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E7E" w:rsidRPr="002551B0" w:rsidRDefault="00DF4E7E" w:rsidP="00255EFF">
      <w:pPr>
        <w:pStyle w:val="a9"/>
        <w:autoSpaceDE w:val="0"/>
        <w:autoSpaceDN w:val="0"/>
        <w:rPr>
          <w:rFonts w:hint="eastAsia"/>
        </w:rPr>
      </w:pPr>
      <w:bookmarkStart w:id="0" w:name="_Toc245719550"/>
      <w:bookmarkStart w:id="1" w:name="_GoBack"/>
      <w:bookmarkEnd w:id="1"/>
      <w:r w:rsidRPr="002551B0">
        <w:rPr>
          <w:rFonts w:hint="eastAsia"/>
        </w:rPr>
        <w:t>農業特別收入基金</w:t>
      </w:r>
      <w:r w:rsidR="0099468A">
        <w:rPr>
          <w:rFonts w:hint="eastAsia"/>
        </w:rPr>
        <w:t>及農</w:t>
      </w:r>
      <w:r w:rsidR="005E4AF9">
        <w:rPr>
          <w:rFonts w:hint="eastAsia"/>
        </w:rPr>
        <w:t>民</w:t>
      </w:r>
      <w:r w:rsidR="0099468A">
        <w:rPr>
          <w:rFonts w:hint="eastAsia"/>
        </w:rPr>
        <w:t>退休基金</w:t>
      </w:r>
      <w:r w:rsidR="007131EE">
        <w:rPr>
          <w:rFonts w:hint="eastAsia"/>
        </w:rPr>
        <w:t>114</w:t>
      </w:r>
      <w:r w:rsidRPr="002551B0">
        <w:rPr>
          <w:rFonts w:hint="eastAsia"/>
        </w:rPr>
        <w:t>年度預算評估報告</w:t>
      </w:r>
    </w:p>
    <w:p w:rsidR="00373CCB" w:rsidRPr="00E175D0" w:rsidRDefault="002076A2" w:rsidP="008C7E9C">
      <w:pPr>
        <w:pStyle w:val="14"/>
        <w:ind w:left="567" w:hanging="567"/>
        <w:rPr>
          <w:rFonts w:hint="eastAsia"/>
        </w:rPr>
      </w:pPr>
      <w:bookmarkStart w:id="2" w:name="_Toc496018818"/>
      <w:bookmarkStart w:id="3" w:name="_Toc340568408"/>
      <w:bookmarkStart w:id="4" w:name="_Toc182498795"/>
      <w:r>
        <w:rPr>
          <w:rFonts w:hint="eastAsia"/>
          <w:smallCaps/>
        </w:rPr>
        <w:t>九</w:t>
      </w:r>
      <w:r w:rsidRPr="00E175D0">
        <w:rPr>
          <w:rFonts w:hAnsi="標楷體" w:hint="eastAsia"/>
          <w:smallCaps/>
        </w:rPr>
        <w:t>、</w:t>
      </w:r>
      <w:r w:rsidR="007765C1" w:rsidRPr="007765C1">
        <w:rPr>
          <w:rFonts w:hint="eastAsia"/>
        </w:rPr>
        <w:t>農業天然災害救助計畫</w:t>
      </w:r>
      <w:r w:rsidR="009F52F9">
        <w:rPr>
          <w:rFonts w:hint="eastAsia"/>
        </w:rPr>
        <w:t>連續3年超支，且</w:t>
      </w:r>
      <w:r w:rsidR="00A738A7">
        <w:rPr>
          <w:rFonts w:hint="eastAsia"/>
        </w:rPr>
        <w:t>超支</w:t>
      </w:r>
      <w:r w:rsidR="009F52F9">
        <w:rPr>
          <w:rFonts w:hint="eastAsia"/>
        </w:rPr>
        <w:t>金額</w:t>
      </w:r>
      <w:r w:rsidR="000326E2">
        <w:rPr>
          <w:rFonts w:hint="eastAsia"/>
        </w:rPr>
        <w:t>及比率均高</w:t>
      </w:r>
      <w:r w:rsidR="007765C1" w:rsidRPr="007765C1">
        <w:rPr>
          <w:rFonts w:hint="eastAsia"/>
        </w:rPr>
        <w:t>，允宜</w:t>
      </w:r>
      <w:r w:rsidR="003936A7">
        <w:rPr>
          <w:rFonts w:hint="eastAsia"/>
        </w:rPr>
        <w:t>加強教育訓練並</w:t>
      </w:r>
      <w:r w:rsidR="007765C1" w:rsidRPr="007765C1">
        <w:rPr>
          <w:rFonts w:hint="eastAsia"/>
        </w:rPr>
        <w:t>提升農業保險覆蓋率，</w:t>
      </w:r>
      <w:r w:rsidR="00A738A7" w:rsidRPr="003C504A">
        <w:rPr>
          <w:rFonts w:hint="eastAsia"/>
          <w:smallCaps/>
        </w:rPr>
        <w:t>維護農民財產安全</w:t>
      </w:r>
      <w:bookmarkEnd w:id="4"/>
    </w:p>
    <w:p w:rsidR="00373CCB" w:rsidRPr="00BC3A96" w:rsidRDefault="00373CCB" w:rsidP="008C7E9C">
      <w:pPr>
        <w:ind w:left="566" w:firstLine="566"/>
        <w:rPr>
          <w:rFonts w:hint="eastAsia"/>
          <w:smallCaps w:val="0"/>
          <w:snapToGrid w:val="0"/>
        </w:rPr>
      </w:pPr>
      <w:r w:rsidRPr="00BC3A96">
        <w:rPr>
          <w:rFonts w:hint="eastAsia"/>
          <w:smallCaps w:val="0"/>
          <w:snapToGrid w:val="0"/>
        </w:rPr>
        <w:t>天災救助基金</w:t>
      </w:r>
      <w:r w:rsidR="007765C1">
        <w:rPr>
          <w:smallCaps w:val="0"/>
          <w:snapToGrid w:val="0"/>
        </w:rPr>
        <w:t>114</w:t>
      </w:r>
      <w:r w:rsidRPr="00BC3A96">
        <w:rPr>
          <w:smallCaps w:val="0"/>
          <w:snapToGrid w:val="0"/>
        </w:rPr>
        <w:t>年度</w:t>
      </w:r>
      <w:r w:rsidRPr="00BC3A96">
        <w:rPr>
          <w:rFonts w:hint="eastAsia"/>
          <w:smallCaps w:val="0"/>
          <w:snapToGrid w:val="0"/>
        </w:rPr>
        <w:t>編列政府撥入收入</w:t>
      </w:r>
      <w:r w:rsidR="00A738A7">
        <w:rPr>
          <w:rFonts w:hint="eastAsia"/>
          <w:smallCaps w:val="0"/>
          <w:snapToGrid w:val="0"/>
        </w:rPr>
        <w:t>39</w:t>
      </w:r>
      <w:r w:rsidRPr="00BC3A96">
        <w:rPr>
          <w:rFonts w:hint="eastAsia"/>
          <w:smallCaps w:val="0"/>
          <w:snapToGrid w:val="0"/>
        </w:rPr>
        <w:t>億</w:t>
      </w:r>
      <w:r w:rsidR="00A738A7">
        <w:rPr>
          <w:rFonts w:hint="eastAsia"/>
          <w:smallCaps w:val="0"/>
          <w:snapToGrid w:val="0"/>
        </w:rPr>
        <w:t>6</w:t>
      </w:r>
      <w:r w:rsidR="00A738A7">
        <w:rPr>
          <w:smallCaps w:val="0"/>
          <w:snapToGrid w:val="0"/>
        </w:rPr>
        <w:t>,</w:t>
      </w:r>
      <w:r w:rsidR="00A738A7">
        <w:rPr>
          <w:rFonts w:hint="eastAsia"/>
          <w:smallCaps w:val="0"/>
          <w:snapToGrid w:val="0"/>
        </w:rPr>
        <w:t>085</w:t>
      </w:r>
      <w:r w:rsidRPr="00BC3A96">
        <w:rPr>
          <w:rFonts w:hint="eastAsia"/>
          <w:smallCaps w:val="0"/>
          <w:snapToGrid w:val="0"/>
        </w:rPr>
        <w:t>萬</w:t>
      </w:r>
      <w:r w:rsidR="00A738A7">
        <w:rPr>
          <w:rFonts w:hint="eastAsia"/>
          <w:smallCaps w:val="0"/>
          <w:snapToGrid w:val="0"/>
        </w:rPr>
        <w:t>8</w:t>
      </w:r>
      <w:r w:rsidRPr="00BC3A96">
        <w:rPr>
          <w:rFonts w:hint="eastAsia"/>
          <w:smallCaps w:val="0"/>
          <w:snapToGrid w:val="0"/>
        </w:rPr>
        <w:t>千元</w:t>
      </w:r>
      <w:r w:rsidR="00BF3306">
        <w:rPr>
          <w:rFonts w:hint="eastAsia"/>
          <w:smallCaps w:val="0"/>
          <w:snapToGrid w:val="0"/>
        </w:rPr>
        <w:t>及</w:t>
      </w:r>
      <w:r w:rsidRPr="00A251AD">
        <w:rPr>
          <w:rFonts w:hint="eastAsia"/>
        </w:rPr>
        <w:t>農業</w:t>
      </w:r>
      <w:r w:rsidRPr="00797D85">
        <w:rPr>
          <w:rFonts w:hint="eastAsia"/>
        </w:rPr>
        <w:t>天然</w:t>
      </w:r>
      <w:r w:rsidRPr="00BC3A96">
        <w:rPr>
          <w:rFonts w:hint="eastAsia"/>
          <w:smallCaps w:val="0"/>
          <w:snapToGrid w:val="0"/>
        </w:rPr>
        <w:t>災害救助計畫</w:t>
      </w:r>
      <w:r w:rsidR="009F52F9">
        <w:rPr>
          <w:smallCaps w:val="0"/>
          <w:snapToGrid w:val="0"/>
        </w:rPr>
        <w:t>39</w:t>
      </w:r>
      <w:r w:rsidRPr="00BC3A96">
        <w:rPr>
          <w:rFonts w:hint="eastAsia"/>
          <w:smallCaps w:val="0"/>
          <w:snapToGrid w:val="0"/>
        </w:rPr>
        <w:t>億</w:t>
      </w:r>
      <w:r w:rsidR="009F52F9">
        <w:rPr>
          <w:rFonts w:hint="eastAsia"/>
          <w:smallCaps w:val="0"/>
          <w:snapToGrid w:val="0"/>
        </w:rPr>
        <w:t>6</w:t>
      </w:r>
      <w:r w:rsidR="00BF3306">
        <w:rPr>
          <w:rFonts w:hint="eastAsia"/>
          <w:smallCaps w:val="0"/>
          <w:snapToGrid w:val="0"/>
        </w:rPr>
        <w:t>,</w:t>
      </w:r>
      <w:r w:rsidR="009F52F9">
        <w:rPr>
          <w:smallCaps w:val="0"/>
          <w:snapToGrid w:val="0"/>
        </w:rPr>
        <w:t>125</w:t>
      </w:r>
      <w:r w:rsidR="00BF3306">
        <w:rPr>
          <w:rFonts w:hint="eastAsia"/>
          <w:smallCaps w:val="0"/>
          <w:snapToGrid w:val="0"/>
        </w:rPr>
        <w:t>萬</w:t>
      </w:r>
      <w:r w:rsidR="009F52F9">
        <w:rPr>
          <w:rFonts w:hint="eastAsia"/>
          <w:smallCaps w:val="0"/>
          <w:snapToGrid w:val="0"/>
        </w:rPr>
        <w:t>8</w:t>
      </w:r>
      <w:r w:rsidRPr="00BC3A96">
        <w:rPr>
          <w:rFonts w:hint="eastAsia"/>
          <w:smallCaps w:val="0"/>
          <w:snapToGrid w:val="0"/>
        </w:rPr>
        <w:t>千元</w:t>
      </w:r>
      <w:r w:rsidR="009D18CB" w:rsidRPr="00716279">
        <w:rPr>
          <w:rFonts w:hint="eastAsia"/>
          <w:snapToGrid w:val="0"/>
        </w:rPr>
        <w:t>(詳表1)</w:t>
      </w:r>
      <w:r w:rsidRPr="00BC3A96">
        <w:rPr>
          <w:rFonts w:hint="eastAsia"/>
          <w:smallCaps w:val="0"/>
          <w:snapToGrid w:val="0"/>
        </w:rPr>
        <w:t>，主要係</w:t>
      </w:r>
      <w:r w:rsidR="00EF71B6">
        <w:rPr>
          <w:rFonts w:hint="eastAsia"/>
          <w:smallCaps w:val="0"/>
          <w:snapToGrid w:val="0"/>
        </w:rPr>
        <w:t>辦理農業天然災害現金救助、補助及低利貸款支付利息差額補貼，以協助農漁民迅速恢復生產</w:t>
      </w:r>
      <w:r w:rsidRPr="00BC3A96">
        <w:rPr>
          <w:rFonts w:hint="eastAsia"/>
          <w:smallCaps w:val="0"/>
          <w:snapToGrid w:val="0"/>
        </w:rPr>
        <w:t>。</w:t>
      </w:r>
      <w:r w:rsidR="00EF71B6">
        <w:rPr>
          <w:rFonts w:hint="eastAsia"/>
          <w:smallCaps w:val="0"/>
          <w:snapToGrid w:val="0"/>
        </w:rPr>
        <w:t>經查</w:t>
      </w:r>
      <w:r w:rsidRPr="00BC3A96">
        <w:rPr>
          <w:smallCaps w:val="0"/>
          <w:snapToGrid w:val="0"/>
        </w:rPr>
        <w:t>：</w:t>
      </w:r>
    </w:p>
    <w:p w:rsidR="006D52B3" w:rsidRPr="00BC3A96" w:rsidRDefault="006D52B3" w:rsidP="00797D85">
      <w:pPr>
        <w:spacing w:beforeLines="30" w:before="150" w:line="340" w:lineRule="exact"/>
        <w:ind w:leftChars="0" w:left="1355" w:hangingChars="478" w:hanging="1355"/>
        <w:rPr>
          <w:rFonts w:hint="eastAsia"/>
          <w:smallCaps w:val="0"/>
          <w:snapToGrid w:val="0"/>
          <w:sz w:val="24"/>
          <w:szCs w:val="24"/>
        </w:rPr>
      </w:pPr>
      <w:r w:rsidRPr="00BC3A96">
        <w:rPr>
          <w:rFonts w:hint="eastAsia"/>
          <w:b/>
          <w:smallCaps w:val="0"/>
          <w:snapToGrid w:val="0"/>
        </w:rPr>
        <w:t xml:space="preserve">表1  </w:t>
      </w:r>
      <w:r w:rsidR="00797D85">
        <w:rPr>
          <w:rFonts w:hint="eastAsia"/>
          <w:b/>
          <w:smallCaps w:val="0"/>
          <w:snapToGrid w:val="0"/>
        </w:rPr>
        <w:t>近</w:t>
      </w:r>
      <w:r w:rsidRPr="00BC3A96">
        <w:rPr>
          <w:b/>
          <w:smallCaps w:val="0"/>
          <w:snapToGrid w:val="0"/>
        </w:rPr>
        <w:t>年</w:t>
      </w:r>
      <w:r>
        <w:rPr>
          <w:rFonts w:hint="eastAsia"/>
          <w:b/>
          <w:smallCaps w:val="0"/>
          <w:snapToGrid w:val="0"/>
        </w:rPr>
        <w:t>農業天然災害救助計畫</w:t>
      </w:r>
      <w:r w:rsidRPr="00BC3A96">
        <w:rPr>
          <w:rFonts w:hint="eastAsia"/>
          <w:b/>
          <w:smallCaps w:val="0"/>
          <w:snapToGrid w:val="0"/>
        </w:rPr>
        <w:t>預、決算</w:t>
      </w:r>
      <w:r>
        <w:rPr>
          <w:rFonts w:hint="eastAsia"/>
          <w:b/>
          <w:smallCaps w:val="0"/>
          <w:snapToGrid w:val="0"/>
        </w:rPr>
        <w:t>情形表</w:t>
      </w:r>
      <w:r w:rsidR="00797D85">
        <w:rPr>
          <w:rFonts w:hint="eastAsia"/>
          <w:b/>
          <w:smallCaps w:val="0"/>
          <w:snapToGrid w:val="0"/>
        </w:rPr>
        <w:t xml:space="preserve"> </w:t>
      </w:r>
      <w:r w:rsidR="00797D85" w:rsidRPr="00BC3A96">
        <w:rPr>
          <w:rFonts w:hint="eastAsia"/>
          <w:smallCaps w:val="0"/>
          <w:snapToGrid w:val="0"/>
          <w:sz w:val="24"/>
          <w:szCs w:val="24"/>
        </w:rPr>
        <w:t>單位：新</w:t>
      </w:r>
      <w:r w:rsidR="00797D85">
        <w:rPr>
          <w:rFonts w:hint="eastAsia"/>
          <w:smallCaps w:val="0"/>
          <w:snapToGrid w:val="0"/>
          <w:sz w:val="24"/>
          <w:szCs w:val="24"/>
        </w:rPr>
        <w:t>臺</w:t>
      </w:r>
      <w:r w:rsidR="00797D85" w:rsidRPr="00BC3A96">
        <w:rPr>
          <w:rFonts w:hint="eastAsia"/>
          <w:smallCaps w:val="0"/>
          <w:snapToGrid w:val="0"/>
          <w:sz w:val="24"/>
          <w:szCs w:val="24"/>
        </w:rPr>
        <w:t>幣千元；%</w:t>
      </w:r>
      <w:r w:rsidRPr="00BC3A96">
        <w:rPr>
          <w:rFonts w:hint="eastAsia"/>
          <w:b/>
          <w:smallCaps w:val="0"/>
          <w:snapToGrid w:val="0"/>
        </w:rPr>
        <w:t xml:space="preserve">                   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276"/>
        <w:gridCol w:w="1276"/>
        <w:gridCol w:w="992"/>
        <w:gridCol w:w="3225"/>
      </w:tblGrid>
      <w:tr w:rsidR="006D52B3" w:rsidRPr="00BC3A96" w:rsidTr="00797D85">
        <w:trPr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6D52B3" w:rsidRPr="00BC3A96" w:rsidRDefault="006D52B3" w:rsidP="0019381C">
            <w:pPr>
              <w:spacing w:line="300" w:lineRule="exact"/>
              <w:ind w:leftChars="-15" w:left="-5" w:rightChars="-28" w:right="-79" w:hangingChars="18" w:hanging="37"/>
              <w:jc w:val="center"/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BC3A96"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年度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6D52B3" w:rsidRPr="00BC3A96" w:rsidRDefault="006D52B3" w:rsidP="0019381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BC3A96"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預算數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6D52B3" w:rsidRPr="00BC3A96" w:rsidRDefault="006D52B3" w:rsidP="0019381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BC3A96"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決算數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6D52B3" w:rsidRPr="00BC3A96" w:rsidRDefault="006D52B3" w:rsidP="0019381C">
            <w:pPr>
              <w:spacing w:line="300" w:lineRule="exact"/>
              <w:ind w:leftChars="-23" w:left="0" w:rightChars="-18" w:right="-51" w:hangingChars="32" w:hanging="65"/>
              <w:jc w:val="center"/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比較增減</w:t>
            </w:r>
          </w:p>
        </w:tc>
        <w:tc>
          <w:tcPr>
            <w:tcW w:w="3225" w:type="dxa"/>
            <w:vMerge w:val="restart"/>
            <w:shd w:val="clear" w:color="auto" w:fill="auto"/>
            <w:vAlign w:val="center"/>
          </w:tcPr>
          <w:p w:rsidR="006D52B3" w:rsidRPr="00BC3A96" w:rsidRDefault="006D52B3" w:rsidP="0019381C">
            <w:pPr>
              <w:spacing w:line="300" w:lineRule="exact"/>
              <w:ind w:leftChars="-33" w:left="1" w:hangingChars="46" w:hanging="94"/>
              <w:jc w:val="center"/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 w:rsidRPr="00BC3A96"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超支數之資金來源</w:t>
            </w:r>
          </w:p>
        </w:tc>
      </w:tr>
      <w:tr w:rsidR="006D52B3" w:rsidRPr="00BC3A96" w:rsidTr="0019381C">
        <w:trPr>
          <w:trHeight w:val="418"/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:rsidR="006D52B3" w:rsidRPr="00BC3A96" w:rsidRDefault="006D52B3" w:rsidP="0019381C">
            <w:pPr>
              <w:spacing w:line="300" w:lineRule="exact"/>
              <w:ind w:leftChars="-15" w:left="-5" w:rightChars="-28" w:right="-79" w:hangingChars="18" w:hanging="37"/>
              <w:jc w:val="center"/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6D52B3" w:rsidRPr="00BC3A96" w:rsidRDefault="006D52B3" w:rsidP="0019381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6D52B3" w:rsidRPr="00BC3A96" w:rsidRDefault="006D52B3" w:rsidP="0019381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D52B3" w:rsidRPr="00BC3A96" w:rsidRDefault="006D52B3" w:rsidP="0019381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b/>
                <w:smallCaps w:val="0"/>
                <w:snapToGrid w:val="0"/>
                <w:spacing w:val="-20"/>
                <w:sz w:val="24"/>
                <w:szCs w:val="24"/>
              </w:rPr>
              <w:t>金額</w:t>
            </w:r>
          </w:p>
        </w:tc>
        <w:tc>
          <w:tcPr>
            <w:tcW w:w="992" w:type="dxa"/>
            <w:vAlign w:val="center"/>
          </w:tcPr>
          <w:p w:rsidR="006D52B3" w:rsidRPr="00BC3A96" w:rsidRDefault="006D52B3" w:rsidP="0019381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  <w:t>比率</w:t>
            </w:r>
          </w:p>
        </w:tc>
        <w:tc>
          <w:tcPr>
            <w:tcW w:w="3225" w:type="dxa"/>
            <w:vMerge/>
            <w:shd w:val="clear" w:color="auto" w:fill="auto"/>
            <w:vAlign w:val="center"/>
          </w:tcPr>
          <w:p w:rsidR="006D52B3" w:rsidRPr="00BC3A96" w:rsidRDefault="006D52B3" w:rsidP="0019381C">
            <w:pPr>
              <w:spacing w:line="300" w:lineRule="exact"/>
              <w:ind w:leftChars="-33" w:left="1" w:hangingChars="46" w:hanging="94"/>
              <w:jc w:val="center"/>
              <w:rPr>
                <w:rFonts w:hint="eastAsia"/>
                <w:b/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</w:tr>
      <w:tr w:rsidR="006D52B3" w:rsidRPr="00BC3A96" w:rsidTr="0019381C">
        <w:trPr>
          <w:trHeight w:val="662"/>
        </w:trPr>
        <w:tc>
          <w:tcPr>
            <w:tcW w:w="567" w:type="dxa"/>
            <w:shd w:val="clear" w:color="auto" w:fill="auto"/>
            <w:vAlign w:val="center"/>
          </w:tcPr>
          <w:p w:rsidR="006D52B3" w:rsidRPr="00BC3A96" w:rsidRDefault="006D52B3" w:rsidP="0019381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BC3A96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108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2B3" w:rsidRPr="00BC3A96" w:rsidRDefault="006D52B3" w:rsidP="0019381C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BC3A96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1,550,730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2B3" w:rsidRPr="00BC3A96" w:rsidRDefault="006D52B3" w:rsidP="0019381C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BC3A96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2,686,475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2B3" w:rsidRPr="00BC3A96" w:rsidRDefault="006D52B3" w:rsidP="0019381C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BC3A96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1,135,745</w:t>
            </w:r>
          </w:p>
        </w:tc>
        <w:tc>
          <w:tcPr>
            <w:tcW w:w="992" w:type="dxa"/>
            <w:vAlign w:val="center"/>
          </w:tcPr>
          <w:p w:rsidR="006D52B3" w:rsidRPr="00BC3A96" w:rsidRDefault="006D52B3" w:rsidP="0019381C">
            <w:pPr>
              <w:spacing w:line="300" w:lineRule="exact"/>
              <w:ind w:leftChars="-43" w:left="-87" w:rightChars="-17" w:right="-48" w:hangingChars="17" w:hanging="35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BC3A96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73.24</w:t>
            </w:r>
          </w:p>
        </w:tc>
        <w:tc>
          <w:tcPr>
            <w:tcW w:w="3225" w:type="dxa"/>
            <w:shd w:val="clear" w:color="auto" w:fill="auto"/>
          </w:tcPr>
          <w:p w:rsidR="006D52B3" w:rsidRPr="00BC3A96" w:rsidRDefault="006D52B3" w:rsidP="0019381C">
            <w:pPr>
              <w:spacing w:line="300" w:lineRule="exact"/>
              <w:ind w:leftChars="-34" w:left="-88" w:rightChars="-17" w:right="-48" w:hangingChars="4" w:hanging="8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BC3A96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公務預算</w:t>
            </w:r>
            <w:r w:rsidR="00797D85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移緩濟急</w:t>
            </w:r>
            <w:r w:rsidRPr="00BC3A96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調整支應並動支災害準備金</w:t>
            </w:r>
          </w:p>
        </w:tc>
      </w:tr>
      <w:tr w:rsidR="006D52B3" w:rsidRPr="00BC3A96" w:rsidTr="0019381C">
        <w:trPr>
          <w:trHeight w:val="345"/>
        </w:trPr>
        <w:tc>
          <w:tcPr>
            <w:tcW w:w="567" w:type="dxa"/>
            <w:shd w:val="clear" w:color="auto" w:fill="auto"/>
            <w:vAlign w:val="center"/>
          </w:tcPr>
          <w:p w:rsidR="006D52B3" w:rsidRPr="00BC3A96" w:rsidRDefault="006D52B3" w:rsidP="0019381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109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2B3" w:rsidRPr="00BC3A96" w:rsidRDefault="006D52B3" w:rsidP="0019381C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1,771,278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2B3" w:rsidRPr="00BC3A96" w:rsidRDefault="006D52B3" w:rsidP="0019381C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686,433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2B3" w:rsidRPr="00BC3A96" w:rsidRDefault="006D52B3" w:rsidP="0019381C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-1,084,845</w:t>
            </w:r>
          </w:p>
        </w:tc>
        <w:tc>
          <w:tcPr>
            <w:tcW w:w="992" w:type="dxa"/>
            <w:vAlign w:val="center"/>
          </w:tcPr>
          <w:p w:rsidR="006D52B3" w:rsidRPr="00BC3A96" w:rsidRDefault="00B30A0C" w:rsidP="0019381C">
            <w:pPr>
              <w:spacing w:line="300" w:lineRule="exact"/>
              <w:ind w:leftChars="-43" w:left="-87" w:rightChars="-17" w:right="-48" w:hangingChars="17" w:hanging="35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-</w:t>
            </w:r>
            <w:r w:rsidR="006D52B3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61.25</w:t>
            </w:r>
          </w:p>
        </w:tc>
        <w:tc>
          <w:tcPr>
            <w:tcW w:w="3225" w:type="dxa"/>
            <w:shd w:val="clear" w:color="auto" w:fill="auto"/>
          </w:tcPr>
          <w:p w:rsidR="006D52B3" w:rsidRPr="00BC3A96" w:rsidRDefault="006D52B3" w:rsidP="0019381C">
            <w:pPr>
              <w:spacing w:line="300" w:lineRule="exact"/>
              <w:ind w:leftChars="-34" w:left="-88" w:rightChars="-17" w:right="-48" w:hangingChars="4" w:hanging="8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</w:tr>
      <w:tr w:rsidR="006D52B3" w:rsidRPr="00BC3A96" w:rsidTr="0019381C">
        <w:trPr>
          <w:trHeight w:val="621"/>
        </w:trPr>
        <w:tc>
          <w:tcPr>
            <w:tcW w:w="567" w:type="dxa"/>
            <w:shd w:val="clear" w:color="auto" w:fill="auto"/>
            <w:vAlign w:val="center"/>
          </w:tcPr>
          <w:p w:rsidR="006D52B3" w:rsidRDefault="006D52B3" w:rsidP="0019381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2B3" w:rsidRDefault="006D52B3" w:rsidP="0019381C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1,804,516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2B3" w:rsidRDefault="006D52B3" w:rsidP="0019381C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4,119,531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2B3" w:rsidRDefault="006D52B3" w:rsidP="0019381C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2,315,015</w:t>
            </w:r>
          </w:p>
        </w:tc>
        <w:tc>
          <w:tcPr>
            <w:tcW w:w="992" w:type="dxa"/>
            <w:vAlign w:val="center"/>
          </w:tcPr>
          <w:p w:rsidR="006D52B3" w:rsidRDefault="006D52B3" w:rsidP="0019381C">
            <w:pPr>
              <w:spacing w:line="300" w:lineRule="exact"/>
              <w:ind w:leftChars="-43" w:left="-87" w:rightChars="-17" w:right="-48" w:hangingChars="17" w:hanging="35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128.29</w:t>
            </w:r>
          </w:p>
        </w:tc>
        <w:tc>
          <w:tcPr>
            <w:tcW w:w="3225" w:type="dxa"/>
            <w:shd w:val="clear" w:color="auto" w:fill="auto"/>
          </w:tcPr>
          <w:p w:rsidR="006D52B3" w:rsidRPr="00BC3A96" w:rsidRDefault="006D52B3" w:rsidP="0019381C">
            <w:pPr>
              <w:spacing w:line="300" w:lineRule="exact"/>
              <w:ind w:leftChars="-34" w:left="-88" w:rightChars="-17" w:right="-48" w:hangingChars="4" w:hanging="8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BC3A96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公務預算</w:t>
            </w:r>
            <w:r w:rsidR="00797D85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移緩濟急</w:t>
            </w:r>
            <w:r w:rsidRPr="00BC3A96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調整支應</w:t>
            </w: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，不足數向農再基金調借</w:t>
            </w:r>
          </w:p>
        </w:tc>
      </w:tr>
      <w:tr w:rsidR="00B30A0C" w:rsidRPr="00BC3A96" w:rsidTr="0019381C">
        <w:trPr>
          <w:trHeight w:val="621"/>
        </w:trPr>
        <w:tc>
          <w:tcPr>
            <w:tcW w:w="567" w:type="dxa"/>
            <w:shd w:val="clear" w:color="auto" w:fill="auto"/>
            <w:vAlign w:val="center"/>
          </w:tcPr>
          <w:p w:rsidR="00B30A0C" w:rsidRDefault="00B30A0C" w:rsidP="0019381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0A0C" w:rsidRDefault="00B30A0C" w:rsidP="0019381C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1,750,637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0A0C" w:rsidRDefault="00B30A0C" w:rsidP="0019381C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,132,746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0A0C" w:rsidRDefault="00B30A0C" w:rsidP="0019381C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,382,109</w:t>
            </w:r>
          </w:p>
        </w:tc>
        <w:tc>
          <w:tcPr>
            <w:tcW w:w="992" w:type="dxa"/>
            <w:vAlign w:val="center"/>
          </w:tcPr>
          <w:p w:rsidR="00B30A0C" w:rsidRDefault="00B30A0C" w:rsidP="0019381C">
            <w:pPr>
              <w:spacing w:line="300" w:lineRule="exact"/>
              <w:ind w:leftChars="-43" w:left="-87" w:rightChars="-17" w:right="-48" w:hangingChars="17" w:hanging="35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7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8.05</w:t>
            </w:r>
          </w:p>
        </w:tc>
        <w:tc>
          <w:tcPr>
            <w:tcW w:w="3225" w:type="dxa"/>
            <w:shd w:val="clear" w:color="auto" w:fill="auto"/>
          </w:tcPr>
          <w:p w:rsidR="00B30A0C" w:rsidRPr="00BC3A96" w:rsidRDefault="00B30A0C" w:rsidP="0019381C">
            <w:pPr>
              <w:spacing w:line="300" w:lineRule="exact"/>
              <w:ind w:leftChars="-34" w:left="-88" w:rightChars="-17" w:right="-48" w:hangingChars="4" w:hanging="8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BC3A96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公務預算</w:t>
            </w:r>
            <w:r w:rsidR="00797D85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移緩濟急</w:t>
            </w:r>
            <w:r w:rsidRPr="00BC3A96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調整支應並動支災害準備金</w:t>
            </w:r>
          </w:p>
        </w:tc>
      </w:tr>
      <w:tr w:rsidR="00B30A0C" w:rsidRPr="00BC3A96" w:rsidTr="0019381C">
        <w:trPr>
          <w:trHeight w:val="382"/>
        </w:trPr>
        <w:tc>
          <w:tcPr>
            <w:tcW w:w="567" w:type="dxa"/>
            <w:shd w:val="clear" w:color="auto" w:fill="auto"/>
            <w:vAlign w:val="center"/>
          </w:tcPr>
          <w:p w:rsidR="00B30A0C" w:rsidRDefault="00B30A0C" w:rsidP="0019381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0A0C" w:rsidRDefault="00B30A0C" w:rsidP="0019381C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1,711,062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0A0C" w:rsidRDefault="00A47F2C" w:rsidP="0019381C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,595,295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0A0C" w:rsidRDefault="00A47F2C" w:rsidP="0019381C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,884,233</w:t>
            </w:r>
          </w:p>
        </w:tc>
        <w:tc>
          <w:tcPr>
            <w:tcW w:w="992" w:type="dxa"/>
            <w:vAlign w:val="center"/>
          </w:tcPr>
          <w:p w:rsidR="00B30A0C" w:rsidRDefault="00A47F2C" w:rsidP="0019381C">
            <w:pPr>
              <w:spacing w:line="300" w:lineRule="exact"/>
              <w:ind w:leftChars="-43" w:left="-87" w:rightChars="-17" w:right="-48" w:hangingChars="17" w:hanging="35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10.12</w:t>
            </w:r>
          </w:p>
        </w:tc>
        <w:tc>
          <w:tcPr>
            <w:tcW w:w="3225" w:type="dxa"/>
            <w:shd w:val="clear" w:color="auto" w:fill="auto"/>
          </w:tcPr>
          <w:p w:rsidR="00B30A0C" w:rsidRPr="00BC3A96" w:rsidRDefault="00A47F2C" w:rsidP="0019381C">
            <w:pPr>
              <w:spacing w:line="300" w:lineRule="exact"/>
              <w:ind w:leftChars="-34" w:left="-88" w:rightChars="-17" w:right="-48" w:hangingChars="4" w:hanging="8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BC3A96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動支災害準備金</w:t>
            </w:r>
          </w:p>
        </w:tc>
      </w:tr>
      <w:tr w:rsidR="00B30A0C" w:rsidRPr="00BC3A96" w:rsidTr="0019381C">
        <w:trPr>
          <w:trHeight w:val="382"/>
        </w:trPr>
        <w:tc>
          <w:tcPr>
            <w:tcW w:w="567" w:type="dxa"/>
            <w:shd w:val="clear" w:color="auto" w:fill="auto"/>
            <w:vAlign w:val="center"/>
          </w:tcPr>
          <w:p w:rsidR="00B30A0C" w:rsidRDefault="00B30A0C" w:rsidP="0019381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0A0C" w:rsidRDefault="00B30A0C" w:rsidP="0019381C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2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710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0A0C" w:rsidRDefault="00A47F2C" w:rsidP="0019381C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1,980,192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0A0C" w:rsidRDefault="009F52F9" w:rsidP="0019381C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-</w:t>
            </w:r>
            <w:r w:rsidR="00A47F2C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7</w:t>
            </w:r>
            <w:r w:rsidR="00A47F2C">
              <w:rPr>
                <w:smallCaps w:val="0"/>
                <w:snapToGrid w:val="0"/>
                <w:spacing w:val="-20"/>
                <w:sz w:val="24"/>
                <w:szCs w:val="24"/>
              </w:rPr>
              <w:t>30,144</w:t>
            </w:r>
          </w:p>
        </w:tc>
        <w:tc>
          <w:tcPr>
            <w:tcW w:w="992" w:type="dxa"/>
            <w:vAlign w:val="center"/>
          </w:tcPr>
          <w:p w:rsidR="00B30A0C" w:rsidRDefault="00797D85" w:rsidP="0019381C">
            <w:pPr>
              <w:spacing w:line="300" w:lineRule="exact"/>
              <w:ind w:leftChars="-43" w:left="-87" w:rightChars="-17" w:right="-48" w:hangingChars="17" w:hanging="35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-</w:t>
            </w:r>
            <w:r w:rsidR="00A47F2C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2</w:t>
            </w:r>
            <w:r w:rsidR="00A47F2C">
              <w:rPr>
                <w:smallCaps w:val="0"/>
                <w:snapToGrid w:val="0"/>
                <w:spacing w:val="-20"/>
                <w:sz w:val="24"/>
                <w:szCs w:val="24"/>
              </w:rPr>
              <w:t>6.94</w:t>
            </w:r>
          </w:p>
        </w:tc>
        <w:tc>
          <w:tcPr>
            <w:tcW w:w="3225" w:type="dxa"/>
            <w:shd w:val="clear" w:color="auto" w:fill="auto"/>
          </w:tcPr>
          <w:p w:rsidR="00B30A0C" w:rsidRPr="00BC3A96" w:rsidRDefault="00B30A0C" w:rsidP="0019381C">
            <w:pPr>
              <w:spacing w:line="300" w:lineRule="exact"/>
              <w:ind w:leftChars="-34" w:left="-88" w:rightChars="-17" w:right="-48" w:hangingChars="4" w:hanging="8"/>
              <w:jc w:val="lef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</w:tr>
      <w:tr w:rsidR="00A47F2C" w:rsidRPr="00BC3A96" w:rsidTr="0019381C">
        <w:trPr>
          <w:trHeight w:val="382"/>
        </w:trPr>
        <w:tc>
          <w:tcPr>
            <w:tcW w:w="567" w:type="dxa"/>
            <w:shd w:val="clear" w:color="auto" w:fill="auto"/>
            <w:vAlign w:val="center"/>
          </w:tcPr>
          <w:p w:rsidR="00A47F2C" w:rsidRDefault="00A47F2C" w:rsidP="0019381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F2C" w:rsidRDefault="00A47F2C" w:rsidP="0019381C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3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,961</w:t>
            </w: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258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F2C" w:rsidRDefault="009F52F9" w:rsidP="0019381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F2C" w:rsidRDefault="009F52F9" w:rsidP="0019381C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A47F2C" w:rsidRDefault="009F52F9" w:rsidP="0019381C">
            <w:pPr>
              <w:spacing w:line="300" w:lineRule="exact"/>
              <w:ind w:leftChars="-43" w:left="-87" w:rightChars="-17" w:right="-48" w:hangingChars="17" w:hanging="35"/>
              <w:jc w:val="center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-</w:t>
            </w:r>
          </w:p>
        </w:tc>
        <w:tc>
          <w:tcPr>
            <w:tcW w:w="3225" w:type="dxa"/>
            <w:shd w:val="clear" w:color="auto" w:fill="auto"/>
          </w:tcPr>
          <w:p w:rsidR="00A47F2C" w:rsidRPr="00BC3A96" w:rsidRDefault="00A47F2C" w:rsidP="0019381C">
            <w:pPr>
              <w:spacing w:line="300" w:lineRule="exact"/>
              <w:ind w:leftChars="-34" w:left="-88" w:rightChars="-17" w:right="-48" w:hangingChars="4" w:hanging="8"/>
              <w:jc w:val="lef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</w:tr>
    </w:tbl>
    <w:p w:rsidR="006D52B3" w:rsidRPr="00FA0707" w:rsidRDefault="006D52B3" w:rsidP="00D92B3C">
      <w:pPr>
        <w:pStyle w:val="200"/>
        <w:spacing w:line="320" w:lineRule="exact"/>
        <w:ind w:leftChars="-1" w:left="1133" w:hangingChars="467" w:hanging="1136"/>
        <w:jc w:val="both"/>
        <w:rPr>
          <w:rFonts w:hAnsi="標楷體" w:hint="eastAsia"/>
          <w:szCs w:val="24"/>
        </w:rPr>
      </w:pPr>
      <w:r w:rsidRPr="00FA0707">
        <w:rPr>
          <w:rFonts w:hAnsi="標楷體" w:hint="eastAsia"/>
          <w:szCs w:val="24"/>
        </w:rPr>
        <w:t>說    明：</w:t>
      </w:r>
      <w:r w:rsidR="00A02498" w:rsidRPr="00A02498">
        <w:t>113年度決算數為截至8月底止執行數；113年度截至8月底累計預算分配數為</w:t>
      </w:r>
      <w:r w:rsidR="00A02498">
        <w:t>25</w:t>
      </w:r>
      <w:r w:rsidR="00A02498">
        <w:rPr>
          <w:rFonts w:hint="eastAsia"/>
        </w:rPr>
        <w:t>億</w:t>
      </w:r>
      <w:r w:rsidR="00A02498">
        <w:t>1,945</w:t>
      </w:r>
      <w:r w:rsidR="00A02498" w:rsidRPr="00A02498">
        <w:t>萬</w:t>
      </w:r>
      <w:r w:rsidR="00A02498">
        <w:t>1</w:t>
      </w:r>
      <w:r w:rsidR="00A02498" w:rsidRPr="00A02498">
        <w:t>千元</w:t>
      </w:r>
      <w:r w:rsidRPr="00FA0707">
        <w:rPr>
          <w:rFonts w:hAnsi="標楷體" w:hint="eastAsia"/>
          <w:szCs w:val="24"/>
        </w:rPr>
        <w:t>。</w:t>
      </w:r>
    </w:p>
    <w:p w:rsidR="006D52B3" w:rsidRPr="00BC3A96" w:rsidRDefault="006D52B3" w:rsidP="00D92B3C">
      <w:pPr>
        <w:spacing w:line="320" w:lineRule="exact"/>
        <w:ind w:leftChars="0" w:left="2" w:firstLineChars="0" w:hanging="2"/>
        <w:jc w:val="left"/>
        <w:rPr>
          <w:rFonts w:hint="eastAsia"/>
          <w:smallCaps w:val="0"/>
          <w:snapToGrid w:val="0"/>
          <w:sz w:val="24"/>
          <w:szCs w:val="24"/>
        </w:rPr>
      </w:pPr>
      <w:r w:rsidRPr="00BC3A96">
        <w:rPr>
          <w:rFonts w:hint="eastAsia"/>
          <w:smallCaps w:val="0"/>
          <w:snapToGrid w:val="0"/>
          <w:sz w:val="24"/>
          <w:szCs w:val="24"/>
        </w:rPr>
        <w:t>資料來源：</w:t>
      </w:r>
      <w:r>
        <w:rPr>
          <w:rFonts w:hint="eastAsia"/>
          <w:smallCaps w:val="0"/>
          <w:snapToGrid w:val="0"/>
          <w:sz w:val="24"/>
          <w:szCs w:val="24"/>
        </w:rPr>
        <w:t>農業部提供</w:t>
      </w:r>
      <w:r w:rsidRPr="00BC3A96">
        <w:rPr>
          <w:rFonts w:hint="eastAsia"/>
          <w:smallCaps w:val="0"/>
          <w:snapToGrid w:val="0"/>
          <w:sz w:val="24"/>
          <w:szCs w:val="24"/>
        </w:rPr>
        <w:t>。</w:t>
      </w:r>
    </w:p>
    <w:p w:rsidR="00373CCB" w:rsidRPr="00BC3A96" w:rsidRDefault="00373CCB" w:rsidP="005132D3">
      <w:pPr>
        <w:pStyle w:val="a5"/>
        <w:ind w:left="849" w:hanging="283"/>
        <w:rPr>
          <w:rFonts w:hint="eastAsia"/>
          <w:b/>
        </w:rPr>
      </w:pPr>
      <w:r w:rsidRPr="00BC3A96">
        <w:rPr>
          <w:rFonts w:hint="eastAsia"/>
          <w:b/>
          <w:bCs/>
          <w:smallCaps w:val="0"/>
          <w:snapToGrid w:val="0"/>
        </w:rPr>
        <w:t>(一)</w:t>
      </w:r>
      <w:r w:rsidR="0027512A" w:rsidRPr="0027512A">
        <w:rPr>
          <w:rFonts w:hint="eastAsia"/>
          <w:b/>
        </w:rPr>
        <w:t>農業天然災害救助計畫</w:t>
      </w:r>
      <w:bookmarkStart w:id="5" w:name="_Hlk147585140"/>
      <w:r w:rsidR="00744970">
        <w:rPr>
          <w:rFonts w:hint="eastAsia"/>
          <w:b/>
        </w:rPr>
        <w:t>1</w:t>
      </w:r>
      <w:r w:rsidR="00744970">
        <w:rPr>
          <w:b/>
        </w:rPr>
        <w:t>10</w:t>
      </w:r>
      <w:r w:rsidR="00744970">
        <w:rPr>
          <w:rFonts w:hint="eastAsia"/>
          <w:b/>
        </w:rPr>
        <w:t>至1</w:t>
      </w:r>
      <w:r w:rsidR="00744970">
        <w:rPr>
          <w:b/>
        </w:rPr>
        <w:t>12</w:t>
      </w:r>
      <w:r w:rsidR="00744970">
        <w:rPr>
          <w:rFonts w:hint="eastAsia"/>
          <w:b/>
        </w:rPr>
        <w:t>年度</w:t>
      </w:r>
      <w:r w:rsidR="0027512A">
        <w:rPr>
          <w:rFonts w:hint="eastAsia"/>
          <w:b/>
        </w:rPr>
        <w:t>決算</w:t>
      </w:r>
      <w:r w:rsidR="00983074">
        <w:rPr>
          <w:rFonts w:hint="eastAsia"/>
          <w:b/>
        </w:rPr>
        <w:t>超支</w:t>
      </w:r>
      <w:r w:rsidR="000326E2">
        <w:rPr>
          <w:rFonts w:hint="eastAsia"/>
          <w:b/>
        </w:rPr>
        <w:t>金額及</w:t>
      </w:r>
      <w:r w:rsidR="00983074">
        <w:rPr>
          <w:rFonts w:hint="eastAsia"/>
          <w:b/>
        </w:rPr>
        <w:t>比率</w:t>
      </w:r>
      <w:r w:rsidR="00A738A7">
        <w:rPr>
          <w:rFonts w:hint="eastAsia"/>
          <w:b/>
        </w:rPr>
        <w:t>均</w:t>
      </w:r>
      <w:r w:rsidR="00983074">
        <w:rPr>
          <w:rFonts w:hint="eastAsia"/>
          <w:b/>
        </w:rPr>
        <w:t>高</w:t>
      </w:r>
      <w:bookmarkEnd w:id="5"/>
    </w:p>
    <w:p w:rsidR="005E2CCC" w:rsidRDefault="00797D85" w:rsidP="00C47243">
      <w:pPr>
        <w:pStyle w:val="22"/>
        <w:ind w:left="850" w:firstLine="566"/>
        <w:rPr>
          <w:snapToGrid w:val="0"/>
        </w:rPr>
      </w:pPr>
      <w:r>
        <w:rPr>
          <w:rFonts w:hint="eastAsia"/>
          <w:snapToGrid w:val="0"/>
        </w:rPr>
        <w:t>檢視</w:t>
      </w:r>
      <w:r w:rsidR="00257CA6" w:rsidRPr="00225912">
        <w:rPr>
          <w:rFonts w:hint="eastAsia"/>
          <w:snapToGrid w:val="0"/>
        </w:rPr>
        <w:t>農業天然災害救助計畫</w:t>
      </w:r>
      <w:r w:rsidR="00373CCB" w:rsidRPr="00716279">
        <w:rPr>
          <w:rFonts w:hint="eastAsia"/>
          <w:snapToGrid w:val="0"/>
        </w:rPr>
        <w:t>近年</w:t>
      </w:r>
      <w:r w:rsidR="00257CA6">
        <w:rPr>
          <w:rFonts w:hint="eastAsia"/>
          <w:snapToGrid w:val="0"/>
        </w:rPr>
        <w:t>預、</w:t>
      </w:r>
      <w:r w:rsidR="00373CCB" w:rsidRPr="00716279">
        <w:rPr>
          <w:rFonts w:hint="eastAsia"/>
          <w:snapToGrid w:val="0"/>
        </w:rPr>
        <w:t>決算</w:t>
      </w:r>
      <w:r w:rsidR="00257CA6">
        <w:rPr>
          <w:rFonts w:hint="eastAsia"/>
          <w:snapToGrid w:val="0"/>
        </w:rPr>
        <w:t>情形</w:t>
      </w:r>
      <w:r w:rsidR="00373CCB" w:rsidRPr="00716279">
        <w:rPr>
          <w:rFonts w:hint="eastAsia"/>
          <w:snapToGrid w:val="0"/>
        </w:rPr>
        <w:t>，</w:t>
      </w:r>
      <w:r w:rsidR="00A738A7">
        <w:rPr>
          <w:rFonts w:hint="eastAsia"/>
          <w:snapToGrid w:val="0"/>
        </w:rPr>
        <w:t>108</w:t>
      </w:r>
      <w:r w:rsidR="009D18CB">
        <w:rPr>
          <w:rFonts w:hint="eastAsia"/>
          <w:snapToGrid w:val="0"/>
        </w:rPr>
        <w:t>至</w:t>
      </w:r>
      <w:r w:rsidR="00A738A7">
        <w:rPr>
          <w:rFonts w:hint="eastAsia"/>
          <w:snapToGrid w:val="0"/>
        </w:rPr>
        <w:t>114</w:t>
      </w:r>
      <w:r w:rsidR="00373CCB" w:rsidRPr="00716279">
        <w:rPr>
          <w:rFonts w:hint="eastAsia"/>
          <w:snapToGrid w:val="0"/>
        </w:rPr>
        <w:t>年預算</w:t>
      </w:r>
      <w:r w:rsidR="009D18CB">
        <w:rPr>
          <w:rFonts w:hint="eastAsia"/>
          <w:snapToGrid w:val="0"/>
        </w:rPr>
        <w:t>介於</w:t>
      </w:r>
      <w:r w:rsidR="00A738A7">
        <w:rPr>
          <w:rFonts w:hint="eastAsia"/>
          <w:snapToGrid w:val="0"/>
        </w:rPr>
        <w:t>15.51</w:t>
      </w:r>
      <w:r w:rsidR="00373CCB" w:rsidRPr="00716279">
        <w:rPr>
          <w:rFonts w:hint="eastAsia"/>
          <w:snapToGrid w:val="0"/>
        </w:rPr>
        <w:t>億</w:t>
      </w:r>
      <w:r w:rsidR="00716279" w:rsidRPr="00716279">
        <w:rPr>
          <w:rFonts w:hint="eastAsia"/>
          <w:snapToGrid w:val="0"/>
        </w:rPr>
        <w:t>元</w:t>
      </w:r>
      <w:r w:rsidR="00373CCB" w:rsidRPr="00716279">
        <w:rPr>
          <w:rFonts w:hint="eastAsia"/>
          <w:snapToGrid w:val="0"/>
        </w:rPr>
        <w:t>至</w:t>
      </w:r>
      <w:r w:rsidR="00A738A7">
        <w:rPr>
          <w:rFonts w:hint="eastAsia"/>
          <w:snapToGrid w:val="0"/>
        </w:rPr>
        <w:t>39.61</w:t>
      </w:r>
      <w:r w:rsidR="00373CCB" w:rsidRPr="00716279">
        <w:rPr>
          <w:rFonts w:hint="eastAsia"/>
          <w:snapToGrid w:val="0"/>
        </w:rPr>
        <w:t>億元間，</w:t>
      </w:r>
      <w:r w:rsidR="00F06191">
        <w:rPr>
          <w:rFonts w:hint="eastAsia"/>
          <w:snapToGrid w:val="0"/>
        </w:rPr>
        <w:t>惟</w:t>
      </w:r>
      <w:r w:rsidR="00816952">
        <w:rPr>
          <w:rFonts w:hint="eastAsia"/>
          <w:snapToGrid w:val="0"/>
        </w:rPr>
        <w:t>受</w:t>
      </w:r>
      <w:r w:rsidR="00373CCB" w:rsidRPr="00716279">
        <w:rPr>
          <w:rFonts w:hint="eastAsia"/>
          <w:snapToGrid w:val="0"/>
        </w:rPr>
        <w:t>氣候變</w:t>
      </w:r>
      <w:r w:rsidR="00C97776">
        <w:rPr>
          <w:rFonts w:hint="eastAsia"/>
          <w:snapToGrid w:val="0"/>
        </w:rPr>
        <w:t>化劇烈</w:t>
      </w:r>
      <w:r w:rsidR="00816952">
        <w:rPr>
          <w:rFonts w:hint="eastAsia"/>
          <w:snapToGrid w:val="0"/>
        </w:rPr>
        <w:t>影響</w:t>
      </w:r>
      <w:r w:rsidR="00C97776">
        <w:rPr>
          <w:rFonts w:hint="eastAsia"/>
          <w:snapToGrid w:val="0"/>
        </w:rPr>
        <w:t>，</w:t>
      </w:r>
      <w:r w:rsidR="00793A8B">
        <w:rPr>
          <w:rFonts w:hint="eastAsia"/>
          <w:snapToGrid w:val="0"/>
        </w:rPr>
        <w:t>1</w:t>
      </w:r>
      <w:r w:rsidR="00EC5351">
        <w:rPr>
          <w:rFonts w:hint="eastAsia"/>
          <w:snapToGrid w:val="0"/>
        </w:rPr>
        <w:t>08</w:t>
      </w:r>
      <w:r w:rsidR="00793A8B">
        <w:rPr>
          <w:rFonts w:hint="eastAsia"/>
          <w:snapToGrid w:val="0"/>
        </w:rPr>
        <w:t>年度</w:t>
      </w:r>
      <w:r w:rsidR="00373CCB" w:rsidRPr="00716279">
        <w:rPr>
          <w:rFonts w:hint="eastAsia"/>
          <w:snapToGrid w:val="0"/>
        </w:rPr>
        <w:t>農業受災情況</w:t>
      </w:r>
      <w:r w:rsidR="002A6B61">
        <w:rPr>
          <w:rFonts w:hint="eastAsia"/>
          <w:snapToGrid w:val="0"/>
        </w:rPr>
        <w:t>較</w:t>
      </w:r>
      <w:r w:rsidR="00A738A7">
        <w:rPr>
          <w:rFonts w:hint="eastAsia"/>
          <w:snapToGrid w:val="0"/>
        </w:rPr>
        <w:t>嚴</w:t>
      </w:r>
      <w:r w:rsidR="00373CCB" w:rsidRPr="00716279">
        <w:rPr>
          <w:rFonts w:hint="eastAsia"/>
          <w:snapToGrid w:val="0"/>
        </w:rPr>
        <w:t>重</w:t>
      </w:r>
      <w:r w:rsidR="008B4FDE">
        <w:rPr>
          <w:rFonts w:hint="eastAsia"/>
          <w:snapToGrid w:val="0"/>
        </w:rPr>
        <w:t>，救助支出增加</w:t>
      </w:r>
      <w:r w:rsidR="00373CCB" w:rsidRPr="00716279">
        <w:rPr>
          <w:rFonts w:hint="eastAsia"/>
          <w:snapToGrid w:val="0"/>
        </w:rPr>
        <w:t>，決算數</w:t>
      </w:r>
      <w:r w:rsidR="002C7213">
        <w:rPr>
          <w:rFonts w:hint="eastAsia"/>
          <w:snapToGrid w:val="0"/>
        </w:rPr>
        <w:t>高</w:t>
      </w:r>
      <w:r w:rsidR="00A738A7">
        <w:rPr>
          <w:rFonts w:hint="eastAsia"/>
          <w:snapToGrid w:val="0"/>
        </w:rPr>
        <w:t>達</w:t>
      </w:r>
      <w:r w:rsidR="00B51E06">
        <w:rPr>
          <w:rFonts w:hint="eastAsia"/>
          <w:snapToGrid w:val="0"/>
        </w:rPr>
        <w:t>26.86</w:t>
      </w:r>
      <w:r w:rsidR="00793A8B">
        <w:rPr>
          <w:rFonts w:hint="eastAsia"/>
          <w:snapToGrid w:val="0"/>
        </w:rPr>
        <w:t>億元</w:t>
      </w:r>
      <w:r w:rsidR="00EA1849">
        <w:rPr>
          <w:rFonts w:hint="eastAsia"/>
          <w:snapToGrid w:val="0"/>
        </w:rPr>
        <w:t>，</w:t>
      </w:r>
      <w:r w:rsidR="009D18CB">
        <w:rPr>
          <w:rFonts w:hint="eastAsia"/>
          <w:snapToGrid w:val="0"/>
        </w:rPr>
        <w:t>而</w:t>
      </w:r>
      <w:r w:rsidR="00F06191">
        <w:rPr>
          <w:rFonts w:hint="eastAsia"/>
          <w:snapToGrid w:val="0"/>
        </w:rPr>
        <w:t>109年度</w:t>
      </w:r>
      <w:r w:rsidR="00E33414">
        <w:rPr>
          <w:rFonts w:hint="eastAsia"/>
          <w:snapToGrid w:val="0"/>
        </w:rPr>
        <w:t>災害較少，</w:t>
      </w:r>
      <w:r w:rsidR="00F06191">
        <w:rPr>
          <w:rFonts w:hint="eastAsia"/>
          <w:snapToGrid w:val="0"/>
        </w:rPr>
        <w:t>決算數降至6.86億元</w:t>
      </w:r>
      <w:r w:rsidR="00EA1849">
        <w:rPr>
          <w:rFonts w:hint="eastAsia"/>
          <w:snapToGrid w:val="0"/>
        </w:rPr>
        <w:t>，</w:t>
      </w:r>
      <w:r w:rsidR="002C7213">
        <w:rPr>
          <w:rFonts w:hint="eastAsia"/>
          <w:snapToGrid w:val="0"/>
        </w:rPr>
        <w:t>惟</w:t>
      </w:r>
      <w:r w:rsidR="00EC5351">
        <w:rPr>
          <w:rFonts w:hint="eastAsia"/>
          <w:snapToGrid w:val="0"/>
        </w:rPr>
        <w:t>110</w:t>
      </w:r>
      <w:r w:rsidR="00DA665E">
        <w:rPr>
          <w:rFonts w:hint="eastAsia"/>
          <w:snapToGrid w:val="0"/>
        </w:rPr>
        <w:t>年</w:t>
      </w:r>
      <w:r w:rsidR="00E00A40">
        <w:rPr>
          <w:rFonts w:hint="eastAsia"/>
          <w:snapToGrid w:val="0"/>
        </w:rPr>
        <w:t>因</w:t>
      </w:r>
      <w:r w:rsidR="00EC5351">
        <w:rPr>
          <w:rFonts w:hint="eastAsia"/>
          <w:snapToGrid w:val="0"/>
        </w:rPr>
        <w:t>3至5月高溫乾旱</w:t>
      </w:r>
      <w:r w:rsidR="00DA665E">
        <w:rPr>
          <w:rFonts w:hint="eastAsia"/>
          <w:snapToGrid w:val="0"/>
        </w:rPr>
        <w:t>及</w:t>
      </w:r>
      <w:r w:rsidR="00EC5351">
        <w:rPr>
          <w:rFonts w:hint="eastAsia"/>
          <w:snapToGrid w:val="0"/>
        </w:rPr>
        <w:t>8月西南氣流豪雨</w:t>
      </w:r>
      <w:r w:rsidR="00DA665E">
        <w:rPr>
          <w:rFonts w:hint="eastAsia"/>
          <w:snapToGrid w:val="0"/>
        </w:rPr>
        <w:t>等</w:t>
      </w:r>
      <w:r w:rsidR="00A738A7">
        <w:rPr>
          <w:rFonts w:hint="eastAsia"/>
          <w:snapToGrid w:val="0"/>
        </w:rPr>
        <w:t>、</w:t>
      </w:r>
      <w:r w:rsidR="00DA665E">
        <w:rPr>
          <w:rFonts w:hint="eastAsia"/>
          <w:snapToGrid w:val="0"/>
        </w:rPr>
        <w:t>111</w:t>
      </w:r>
      <w:r w:rsidR="00DA665E" w:rsidRPr="00EC5351">
        <w:rPr>
          <w:snapToGrid w:val="0"/>
        </w:rPr>
        <w:t>年</w:t>
      </w:r>
      <w:r w:rsidR="00DA665E">
        <w:rPr>
          <w:rFonts w:hint="eastAsia"/>
          <w:snapToGrid w:val="0"/>
        </w:rPr>
        <w:t>受</w:t>
      </w:r>
      <w:r w:rsidR="00E00A40">
        <w:rPr>
          <w:rFonts w:hint="eastAsia"/>
          <w:snapToGrid w:val="0"/>
        </w:rPr>
        <w:t>2</w:t>
      </w:r>
      <w:r w:rsidR="00DA665E">
        <w:rPr>
          <w:rFonts w:hint="eastAsia"/>
          <w:snapToGrid w:val="0"/>
        </w:rPr>
        <w:lastRenderedPageBreak/>
        <w:t>至</w:t>
      </w:r>
      <w:r w:rsidR="00E00A40">
        <w:rPr>
          <w:rFonts w:hint="eastAsia"/>
          <w:snapToGrid w:val="0"/>
        </w:rPr>
        <w:t>6</w:t>
      </w:r>
      <w:r w:rsidR="00DA665E">
        <w:rPr>
          <w:rFonts w:hint="eastAsia"/>
          <w:snapToGrid w:val="0"/>
        </w:rPr>
        <w:t>月</w:t>
      </w:r>
      <w:r w:rsidR="00E00A40">
        <w:rPr>
          <w:rFonts w:hint="eastAsia"/>
          <w:snapToGrid w:val="0"/>
        </w:rPr>
        <w:t>間</w:t>
      </w:r>
      <w:r w:rsidR="00E00A40" w:rsidRPr="00E00A40">
        <w:rPr>
          <w:rFonts w:hint="eastAsia"/>
          <w:snapToGrid w:val="0"/>
        </w:rPr>
        <w:t>霪雨</w:t>
      </w:r>
      <w:r w:rsidR="00E00A40">
        <w:rPr>
          <w:rFonts w:hint="eastAsia"/>
          <w:snapToGrid w:val="0"/>
        </w:rPr>
        <w:t>、</w:t>
      </w:r>
      <w:r w:rsidR="00E00A40" w:rsidRPr="00E00A40">
        <w:rPr>
          <w:rFonts w:hint="eastAsia"/>
          <w:snapToGrid w:val="0"/>
        </w:rPr>
        <w:t>豪雨</w:t>
      </w:r>
      <w:r w:rsidR="00E00A40">
        <w:rPr>
          <w:rFonts w:hint="eastAsia"/>
          <w:snapToGrid w:val="0"/>
        </w:rPr>
        <w:t>等</w:t>
      </w:r>
      <w:r w:rsidR="00DA665E">
        <w:rPr>
          <w:rFonts w:hint="eastAsia"/>
          <w:snapToGrid w:val="0"/>
        </w:rPr>
        <w:t>雨害</w:t>
      </w:r>
      <w:r w:rsidR="006B3E65">
        <w:rPr>
          <w:rFonts w:hint="eastAsia"/>
          <w:snapToGrid w:val="0"/>
        </w:rPr>
        <w:t>、112年</w:t>
      </w:r>
      <w:r w:rsidR="002C7213">
        <w:rPr>
          <w:rFonts w:hint="eastAsia"/>
          <w:snapToGrid w:val="0"/>
        </w:rPr>
        <w:t>則</w:t>
      </w:r>
      <w:r w:rsidR="006B3E65">
        <w:rPr>
          <w:rFonts w:hint="eastAsia"/>
          <w:snapToGrid w:val="0"/>
        </w:rPr>
        <w:t>受</w:t>
      </w:r>
      <w:r w:rsidR="002C7213">
        <w:rPr>
          <w:rFonts w:hint="eastAsia"/>
          <w:snapToGrid w:val="0"/>
        </w:rPr>
        <w:t>乾旱及杜蘇芮、海葵與小犬颱風影響，</w:t>
      </w:r>
      <w:r w:rsidR="00EC5351" w:rsidRPr="00EC5351">
        <w:rPr>
          <w:snapToGrid w:val="0"/>
        </w:rPr>
        <w:t>農</w:t>
      </w:r>
      <w:r w:rsidR="002C7213">
        <w:rPr>
          <w:rFonts w:hint="eastAsia"/>
          <w:snapToGrid w:val="0"/>
        </w:rPr>
        <w:t>業</w:t>
      </w:r>
      <w:r w:rsidR="00EC5351">
        <w:rPr>
          <w:snapToGrid w:val="0"/>
        </w:rPr>
        <w:t>災</w:t>
      </w:r>
      <w:r w:rsidR="002C7213">
        <w:rPr>
          <w:rFonts w:hint="eastAsia"/>
          <w:snapToGrid w:val="0"/>
        </w:rPr>
        <w:t>害</w:t>
      </w:r>
      <w:r w:rsidR="002A6B61">
        <w:rPr>
          <w:snapToGrid w:val="0"/>
        </w:rPr>
        <w:t>情形更</w:t>
      </w:r>
      <w:r w:rsidR="008B4FDE">
        <w:rPr>
          <w:rFonts w:hint="eastAsia"/>
          <w:snapToGrid w:val="0"/>
        </w:rPr>
        <w:t>形</w:t>
      </w:r>
      <w:r w:rsidR="00EC5351" w:rsidRPr="00EC5351">
        <w:rPr>
          <w:snapToGrid w:val="0"/>
        </w:rPr>
        <w:t>嚴重，救助支出增加，致原編預算不敷支應所需經費，超支</w:t>
      </w:r>
      <w:r w:rsidR="000326E2">
        <w:rPr>
          <w:rFonts w:hint="eastAsia"/>
          <w:snapToGrid w:val="0"/>
        </w:rPr>
        <w:t>金額高達2</w:t>
      </w:r>
      <w:r w:rsidR="000326E2">
        <w:rPr>
          <w:snapToGrid w:val="0"/>
        </w:rPr>
        <w:t>3.15</w:t>
      </w:r>
      <w:r w:rsidR="000326E2">
        <w:rPr>
          <w:rFonts w:hint="eastAsia"/>
          <w:snapToGrid w:val="0"/>
        </w:rPr>
        <w:t>億元、1</w:t>
      </w:r>
      <w:r w:rsidR="000326E2">
        <w:rPr>
          <w:snapToGrid w:val="0"/>
        </w:rPr>
        <w:t>3.82</w:t>
      </w:r>
      <w:r w:rsidR="000326E2">
        <w:rPr>
          <w:rFonts w:hint="eastAsia"/>
          <w:snapToGrid w:val="0"/>
        </w:rPr>
        <w:t>億元及1</w:t>
      </w:r>
      <w:r w:rsidR="000326E2">
        <w:rPr>
          <w:snapToGrid w:val="0"/>
        </w:rPr>
        <w:t>8.84</w:t>
      </w:r>
      <w:r w:rsidR="000326E2">
        <w:rPr>
          <w:rFonts w:hint="eastAsia"/>
          <w:snapToGrid w:val="0"/>
        </w:rPr>
        <w:t>億元，超支</w:t>
      </w:r>
      <w:r w:rsidR="00EC5351" w:rsidRPr="00EC5351">
        <w:rPr>
          <w:snapToGrid w:val="0"/>
        </w:rPr>
        <w:t>比率</w:t>
      </w:r>
      <w:r w:rsidR="00DA665E">
        <w:rPr>
          <w:rFonts w:hint="eastAsia"/>
          <w:snapToGrid w:val="0"/>
        </w:rPr>
        <w:t>分別高</w:t>
      </w:r>
      <w:r w:rsidR="00EC5351" w:rsidRPr="00EC5351">
        <w:rPr>
          <w:snapToGrid w:val="0"/>
        </w:rPr>
        <w:t>達</w:t>
      </w:r>
      <w:r w:rsidR="00EC5351">
        <w:rPr>
          <w:rFonts w:hint="eastAsia"/>
          <w:snapToGrid w:val="0"/>
        </w:rPr>
        <w:t>1.28</w:t>
      </w:r>
      <w:r w:rsidR="00EC5351" w:rsidRPr="00EC5351">
        <w:rPr>
          <w:snapToGrid w:val="0"/>
        </w:rPr>
        <w:t>倍</w:t>
      </w:r>
      <w:r w:rsidR="006B3E65">
        <w:rPr>
          <w:rFonts w:hint="eastAsia"/>
          <w:snapToGrid w:val="0"/>
        </w:rPr>
        <w:t>、</w:t>
      </w:r>
      <w:r w:rsidR="00DA665E">
        <w:rPr>
          <w:rFonts w:hint="eastAsia"/>
          <w:snapToGrid w:val="0"/>
        </w:rPr>
        <w:t>78</w:t>
      </w:r>
      <w:r w:rsidR="00DA665E">
        <w:rPr>
          <w:snapToGrid w:val="0"/>
        </w:rPr>
        <w:t>.05%</w:t>
      </w:r>
      <w:r w:rsidR="006B3E65">
        <w:rPr>
          <w:rFonts w:hint="eastAsia"/>
          <w:snapToGrid w:val="0"/>
        </w:rPr>
        <w:t>及1.10倍</w:t>
      </w:r>
      <w:r w:rsidR="00EC5351" w:rsidRPr="00EC5351">
        <w:rPr>
          <w:snapToGrid w:val="0"/>
        </w:rPr>
        <w:t>，</w:t>
      </w:r>
      <w:r w:rsidR="00EC5351">
        <w:rPr>
          <w:snapToGrid w:val="0"/>
        </w:rPr>
        <w:t>除</w:t>
      </w:r>
      <w:r w:rsidR="00EC5351" w:rsidRPr="00EC5351">
        <w:rPr>
          <w:snapToGrid w:val="0"/>
        </w:rPr>
        <w:t>依</w:t>
      </w:r>
      <w:bookmarkStart w:id="6" w:name="_Hlk181366620"/>
      <w:r w:rsidR="00EC5351" w:rsidRPr="00EC5351">
        <w:rPr>
          <w:snapToGrid w:val="0"/>
        </w:rPr>
        <w:t>災害防救法第</w:t>
      </w:r>
      <w:r w:rsidR="009D18CB">
        <w:rPr>
          <w:rFonts w:hint="eastAsia"/>
          <w:snapToGrid w:val="0"/>
        </w:rPr>
        <w:t>57</w:t>
      </w:r>
      <w:r w:rsidR="00EC5351" w:rsidRPr="00EC5351">
        <w:rPr>
          <w:snapToGrid w:val="0"/>
        </w:rPr>
        <w:t>條第2項</w:t>
      </w:r>
      <w:bookmarkEnd w:id="6"/>
      <w:r w:rsidR="002C7213" w:rsidRPr="00E175D0">
        <w:rPr>
          <w:rStyle w:val="af3"/>
          <w:smallCaps w:val="0"/>
          <w:szCs w:val="36"/>
        </w:rPr>
        <w:footnoteReference w:id="1"/>
      </w:r>
      <w:r w:rsidR="00EC5351" w:rsidRPr="00EC5351">
        <w:rPr>
          <w:snapToGrid w:val="0"/>
        </w:rPr>
        <w:t>規定</w:t>
      </w:r>
      <w:r>
        <w:rPr>
          <w:rFonts w:hint="eastAsia"/>
          <w:snapToGrid w:val="0"/>
        </w:rPr>
        <w:t>以</w:t>
      </w:r>
      <w:r w:rsidR="00DB346F">
        <w:rPr>
          <w:snapToGrid w:val="0"/>
        </w:rPr>
        <w:t>農業部</w:t>
      </w:r>
      <w:r w:rsidR="00944151">
        <w:rPr>
          <w:snapToGrid w:val="0"/>
        </w:rPr>
        <w:t>及所屬機關</w:t>
      </w:r>
      <w:r w:rsidR="00EC5351" w:rsidRPr="00EC5351">
        <w:rPr>
          <w:snapToGrid w:val="0"/>
        </w:rPr>
        <w:t>公務預算移緩濟急</w:t>
      </w:r>
      <w:r>
        <w:rPr>
          <w:rFonts w:hint="eastAsia"/>
          <w:snapToGrid w:val="0"/>
        </w:rPr>
        <w:t>調整支應</w:t>
      </w:r>
      <w:r w:rsidR="000326E2">
        <w:rPr>
          <w:rFonts w:hint="eastAsia"/>
          <w:snapToGrid w:val="0"/>
        </w:rPr>
        <w:t>外</w:t>
      </w:r>
      <w:r w:rsidR="00944151">
        <w:rPr>
          <w:snapToGrid w:val="0"/>
        </w:rPr>
        <w:t>，</w:t>
      </w:r>
      <w:r w:rsidR="000326E2">
        <w:rPr>
          <w:rFonts w:hint="eastAsia"/>
          <w:snapToGrid w:val="0"/>
        </w:rPr>
        <w:t>不足數則</w:t>
      </w:r>
      <w:r w:rsidR="00944151">
        <w:rPr>
          <w:snapToGrid w:val="0"/>
        </w:rPr>
        <w:t>向農再基金調借</w:t>
      </w:r>
      <w:r w:rsidR="00DA665E">
        <w:rPr>
          <w:rFonts w:hint="eastAsia"/>
          <w:snapToGrid w:val="0"/>
        </w:rPr>
        <w:t>或動支災害準備金</w:t>
      </w:r>
      <w:r w:rsidR="00EC5351" w:rsidRPr="00EC5351">
        <w:rPr>
          <w:snapToGrid w:val="0"/>
        </w:rPr>
        <w:t>因應</w:t>
      </w:r>
      <w:r w:rsidR="00373CCB" w:rsidRPr="00716279">
        <w:rPr>
          <w:rFonts w:hint="eastAsia"/>
          <w:snapToGrid w:val="0"/>
        </w:rPr>
        <w:t>。</w:t>
      </w:r>
    </w:p>
    <w:p w:rsidR="0019381C" w:rsidRPr="0019381C" w:rsidRDefault="008B4FDE" w:rsidP="00C47243">
      <w:pPr>
        <w:pStyle w:val="22"/>
        <w:ind w:left="850" w:firstLine="566"/>
        <w:rPr>
          <w:rFonts w:hint="eastAsia"/>
          <w:snapToGrid w:val="0"/>
          <w:color w:val="0070C0"/>
        </w:rPr>
      </w:pPr>
      <w:r>
        <w:rPr>
          <w:rFonts w:hint="eastAsia"/>
          <w:snapToGrid w:val="0"/>
        </w:rPr>
        <w:t>另</w:t>
      </w:r>
      <w:r w:rsidRPr="008B4FDE">
        <w:rPr>
          <w:snapToGrid w:val="0"/>
        </w:rPr>
        <w:t>113年度截至8月底止執行數19</w:t>
      </w:r>
      <w:r>
        <w:rPr>
          <w:rFonts w:hint="eastAsia"/>
          <w:snapToGrid w:val="0"/>
        </w:rPr>
        <w:t>億</w:t>
      </w:r>
      <w:r w:rsidRPr="008B4FDE">
        <w:rPr>
          <w:snapToGrid w:val="0"/>
        </w:rPr>
        <w:t>8</w:t>
      </w:r>
      <w:r>
        <w:rPr>
          <w:snapToGrid w:val="0"/>
        </w:rPr>
        <w:t>,</w:t>
      </w:r>
      <w:r w:rsidRPr="008B4FDE">
        <w:rPr>
          <w:snapToGrid w:val="0"/>
        </w:rPr>
        <w:t>019萬</w:t>
      </w:r>
      <w:r>
        <w:rPr>
          <w:rFonts w:hint="eastAsia"/>
          <w:snapToGrid w:val="0"/>
        </w:rPr>
        <w:t>2</w:t>
      </w:r>
      <w:r w:rsidRPr="008B4FDE">
        <w:rPr>
          <w:snapToGrid w:val="0"/>
        </w:rPr>
        <w:t>千元，</w:t>
      </w:r>
      <w:r w:rsidR="0019381C">
        <w:rPr>
          <w:rFonts w:hint="eastAsia"/>
          <w:snapToGrid w:val="0"/>
        </w:rPr>
        <w:t>較</w:t>
      </w:r>
      <w:r w:rsidR="00A02498" w:rsidRPr="0019381C">
        <w:rPr>
          <w:rFonts w:hint="eastAsia"/>
          <w:snapToGrid w:val="0"/>
        </w:rPr>
        <w:t>累計</w:t>
      </w:r>
      <w:r w:rsidR="0019381C" w:rsidRPr="0019381C">
        <w:rPr>
          <w:rFonts w:hint="eastAsia"/>
          <w:snapToGrid w:val="0"/>
        </w:rPr>
        <w:t>預算分配數</w:t>
      </w:r>
      <w:r w:rsidR="0019381C" w:rsidRPr="0019381C">
        <w:rPr>
          <w:snapToGrid w:val="0"/>
        </w:rPr>
        <w:t>25</w:t>
      </w:r>
      <w:r w:rsidR="0019381C" w:rsidRPr="0019381C">
        <w:rPr>
          <w:rFonts w:hint="eastAsia"/>
          <w:snapToGrid w:val="0"/>
        </w:rPr>
        <w:t>億</w:t>
      </w:r>
      <w:r w:rsidR="0019381C" w:rsidRPr="0019381C">
        <w:rPr>
          <w:snapToGrid w:val="0"/>
        </w:rPr>
        <w:t>1,945</w:t>
      </w:r>
      <w:r w:rsidR="0019381C" w:rsidRPr="0019381C">
        <w:rPr>
          <w:rFonts w:hint="eastAsia"/>
          <w:snapToGrid w:val="0"/>
        </w:rPr>
        <w:t>萬</w:t>
      </w:r>
      <w:r w:rsidR="0019381C" w:rsidRPr="0019381C">
        <w:rPr>
          <w:snapToGrid w:val="0"/>
        </w:rPr>
        <w:t>1</w:t>
      </w:r>
      <w:r w:rsidR="0019381C" w:rsidRPr="0019381C">
        <w:rPr>
          <w:rFonts w:hint="eastAsia"/>
          <w:snapToGrid w:val="0"/>
        </w:rPr>
        <w:t>千</w:t>
      </w:r>
      <w:r w:rsidRPr="0019381C">
        <w:rPr>
          <w:snapToGrid w:val="0"/>
        </w:rPr>
        <w:t>元</w:t>
      </w:r>
      <w:r w:rsidR="0019381C" w:rsidRPr="0019381C">
        <w:rPr>
          <w:snapToGrid w:val="0"/>
        </w:rPr>
        <w:t>減少7億3,014萬4千元</w:t>
      </w:r>
      <w:r w:rsidR="0019381C" w:rsidRPr="0019381C">
        <w:rPr>
          <w:rFonts w:hint="eastAsia"/>
          <w:snapToGrid w:val="0"/>
        </w:rPr>
        <w:t>(減幅</w:t>
      </w:r>
      <w:r w:rsidR="0019381C" w:rsidRPr="0019381C">
        <w:rPr>
          <w:snapToGrid w:val="0"/>
        </w:rPr>
        <w:t>26.94%)，</w:t>
      </w:r>
      <w:r w:rsidR="00A02498">
        <w:rPr>
          <w:rFonts w:hint="eastAsia"/>
          <w:snapToGrid w:val="0"/>
        </w:rPr>
        <w:t>惟若與1</w:t>
      </w:r>
      <w:r w:rsidR="00A02498">
        <w:rPr>
          <w:snapToGrid w:val="0"/>
        </w:rPr>
        <w:t>12</w:t>
      </w:r>
      <w:r w:rsidR="00A02498">
        <w:rPr>
          <w:rFonts w:hint="eastAsia"/>
          <w:snapToGrid w:val="0"/>
        </w:rPr>
        <w:t>年</w:t>
      </w:r>
      <w:r w:rsidR="005E2CCC">
        <w:rPr>
          <w:rFonts w:hint="eastAsia"/>
          <w:snapToGrid w:val="0"/>
        </w:rPr>
        <w:t>度</w:t>
      </w:r>
      <w:r w:rsidR="00A02498">
        <w:rPr>
          <w:rFonts w:hint="eastAsia"/>
          <w:snapToGrid w:val="0"/>
        </w:rPr>
        <w:t>同期（1至8月）執行數</w:t>
      </w:r>
      <w:r w:rsidR="00A02498" w:rsidRPr="00A02498">
        <w:rPr>
          <w:snapToGrid w:val="0"/>
        </w:rPr>
        <w:t>7</w:t>
      </w:r>
      <w:r w:rsidR="00A02498">
        <w:rPr>
          <w:rFonts w:hint="eastAsia"/>
          <w:snapToGrid w:val="0"/>
        </w:rPr>
        <w:t>億</w:t>
      </w:r>
      <w:r w:rsidR="00A02498" w:rsidRPr="00A02498">
        <w:rPr>
          <w:snapToGrid w:val="0"/>
        </w:rPr>
        <w:t>7</w:t>
      </w:r>
      <w:r w:rsidR="00A02498">
        <w:rPr>
          <w:snapToGrid w:val="0"/>
        </w:rPr>
        <w:t>,</w:t>
      </w:r>
      <w:r w:rsidR="00A02498" w:rsidRPr="00A02498">
        <w:rPr>
          <w:snapToGrid w:val="0"/>
        </w:rPr>
        <w:t>828</w:t>
      </w:r>
      <w:r w:rsidR="00A02498">
        <w:rPr>
          <w:rFonts w:hint="eastAsia"/>
          <w:snapToGrid w:val="0"/>
        </w:rPr>
        <w:t>萬8千元相較，增加</w:t>
      </w:r>
      <w:r w:rsidR="005E2CCC">
        <w:rPr>
          <w:rFonts w:hint="eastAsia"/>
          <w:snapToGrid w:val="0"/>
        </w:rPr>
        <w:t>1</w:t>
      </w:r>
      <w:r w:rsidR="005E2CCC">
        <w:rPr>
          <w:snapToGrid w:val="0"/>
        </w:rPr>
        <w:t>2</w:t>
      </w:r>
      <w:r w:rsidR="005E2CCC">
        <w:rPr>
          <w:rFonts w:hint="eastAsia"/>
          <w:snapToGrid w:val="0"/>
        </w:rPr>
        <w:t>億1</w:t>
      </w:r>
      <w:r w:rsidR="005E2CCC">
        <w:rPr>
          <w:snapToGrid w:val="0"/>
        </w:rPr>
        <w:t>90</w:t>
      </w:r>
      <w:r w:rsidR="005E2CCC">
        <w:rPr>
          <w:rFonts w:hint="eastAsia"/>
          <w:snapToGrid w:val="0"/>
        </w:rPr>
        <w:t>萬4千元（增幅</w:t>
      </w:r>
      <w:r w:rsidR="005E2CCC">
        <w:rPr>
          <w:snapToGrid w:val="0"/>
        </w:rPr>
        <w:t>1.54</w:t>
      </w:r>
      <w:r w:rsidR="005E2CCC">
        <w:rPr>
          <w:rFonts w:hint="eastAsia"/>
          <w:snapToGrid w:val="0"/>
        </w:rPr>
        <w:t>倍），主要係</w:t>
      </w:r>
      <w:r w:rsidR="005E2CCC" w:rsidRPr="005E2CCC">
        <w:rPr>
          <w:rFonts w:hint="eastAsia"/>
          <w:snapToGrid w:val="0"/>
        </w:rPr>
        <w:t>天然災害救助費用</w:t>
      </w:r>
      <w:r w:rsidR="005E2CCC">
        <w:rPr>
          <w:rFonts w:hint="eastAsia"/>
          <w:snapToGrid w:val="0"/>
        </w:rPr>
        <w:t>增加所致</w:t>
      </w:r>
      <w:r w:rsidR="0019381C">
        <w:rPr>
          <w:rFonts w:hint="eastAsia"/>
          <w:snapToGrid w:val="0"/>
          <w:color w:val="0070C0"/>
        </w:rPr>
        <w:t>。</w:t>
      </w:r>
    </w:p>
    <w:p w:rsidR="007765C1" w:rsidRPr="00C03EAF" w:rsidRDefault="007765C1" w:rsidP="007765C1">
      <w:pPr>
        <w:pStyle w:val="a5"/>
        <w:ind w:left="849" w:hanging="283"/>
        <w:rPr>
          <w:rFonts w:hint="eastAsia"/>
          <w:b/>
          <w:snapToGrid w:val="0"/>
        </w:rPr>
      </w:pPr>
      <w:r w:rsidRPr="003C504A">
        <w:rPr>
          <w:rFonts w:hint="eastAsia"/>
          <w:b/>
          <w:snapToGrid w:val="0"/>
        </w:rPr>
        <w:t>(</w:t>
      </w:r>
      <w:r w:rsidR="008B4FDE">
        <w:rPr>
          <w:rFonts w:hint="eastAsia"/>
          <w:b/>
          <w:snapToGrid w:val="0"/>
        </w:rPr>
        <w:t>二</w:t>
      </w:r>
      <w:r w:rsidRPr="003C504A">
        <w:rPr>
          <w:rFonts w:hint="eastAsia"/>
          <w:b/>
          <w:snapToGrid w:val="0"/>
        </w:rPr>
        <w:t>)</w:t>
      </w:r>
      <w:r w:rsidR="0019381C">
        <w:rPr>
          <w:rFonts w:hint="eastAsia"/>
          <w:b/>
          <w:snapToGrid w:val="0"/>
        </w:rPr>
        <w:t>為降低天然災害對農民影響，</w:t>
      </w:r>
      <w:r w:rsidR="00D645AC">
        <w:rPr>
          <w:rFonts w:hint="eastAsia"/>
          <w:b/>
          <w:snapToGrid w:val="0"/>
        </w:rPr>
        <w:t>允宜加強推動</w:t>
      </w:r>
      <w:r w:rsidR="00D645AC" w:rsidRPr="003C504A">
        <w:rPr>
          <w:rFonts w:hint="eastAsia"/>
          <w:b/>
          <w:snapToGrid w:val="0"/>
        </w:rPr>
        <w:t>農業保險</w:t>
      </w:r>
      <w:r w:rsidR="00D645AC">
        <w:rPr>
          <w:rFonts w:hint="eastAsia"/>
          <w:b/>
          <w:snapToGrid w:val="0"/>
        </w:rPr>
        <w:t>，並</w:t>
      </w:r>
      <w:r w:rsidR="003936A7">
        <w:rPr>
          <w:rFonts w:hint="eastAsia"/>
          <w:b/>
          <w:snapToGrid w:val="0"/>
        </w:rPr>
        <w:t>積極辦理教育訓練，提升農民防災及減災技術與觀念</w:t>
      </w:r>
    </w:p>
    <w:p w:rsidR="007765C1" w:rsidRPr="00307734" w:rsidRDefault="007765C1" w:rsidP="007765C1">
      <w:pPr>
        <w:pStyle w:val="22"/>
        <w:ind w:left="850" w:firstLine="566"/>
        <w:rPr>
          <w:rFonts w:hint="eastAsia"/>
          <w:snapToGrid w:val="0"/>
          <w:color w:val="0070C0"/>
        </w:rPr>
      </w:pPr>
      <w:r w:rsidRPr="003C504A">
        <w:rPr>
          <w:rFonts w:hint="eastAsia"/>
          <w:snapToGrid w:val="0"/>
        </w:rPr>
        <w:t>依</w:t>
      </w:r>
      <w:r w:rsidR="008A4D61">
        <w:rPr>
          <w:rFonts w:hint="eastAsia"/>
          <w:snapToGrid w:val="0"/>
        </w:rPr>
        <w:t>農業部</w:t>
      </w:r>
      <w:r w:rsidRPr="003C504A">
        <w:rPr>
          <w:rFonts w:hint="eastAsia"/>
          <w:snapToGrid w:val="0"/>
        </w:rPr>
        <w:t>提供資料，近3年(</w:t>
      </w:r>
      <w:r w:rsidR="00F3312F">
        <w:rPr>
          <w:snapToGrid w:val="0"/>
        </w:rPr>
        <w:t>110</w:t>
      </w:r>
      <w:r w:rsidRPr="003C504A">
        <w:rPr>
          <w:rFonts w:hint="eastAsia"/>
          <w:snapToGrid w:val="0"/>
        </w:rPr>
        <w:t>至1</w:t>
      </w:r>
      <w:r w:rsidR="00F3312F">
        <w:rPr>
          <w:snapToGrid w:val="0"/>
        </w:rPr>
        <w:t>12</w:t>
      </w:r>
      <w:r w:rsidRPr="003C504A">
        <w:rPr>
          <w:rFonts w:hint="eastAsia"/>
          <w:snapToGrid w:val="0"/>
        </w:rPr>
        <w:t>年度)農業遭受天然災害損失金額年平均為</w:t>
      </w:r>
      <w:r w:rsidR="00F3312F">
        <w:rPr>
          <w:snapToGrid w:val="0"/>
        </w:rPr>
        <w:t>136.36</w:t>
      </w:r>
      <w:r w:rsidRPr="003C504A">
        <w:rPr>
          <w:rFonts w:hint="eastAsia"/>
          <w:snapToGrid w:val="0"/>
        </w:rPr>
        <w:t>億元，而現金救助核定金額年約</w:t>
      </w:r>
      <w:r w:rsidR="00F3312F">
        <w:rPr>
          <w:snapToGrid w:val="0"/>
        </w:rPr>
        <w:t>38.71</w:t>
      </w:r>
      <w:r w:rsidRPr="003C504A">
        <w:rPr>
          <w:rFonts w:hint="eastAsia"/>
          <w:snapToGrid w:val="0"/>
        </w:rPr>
        <w:t>億元，約占災損之</w:t>
      </w:r>
      <w:r w:rsidR="00F3312F">
        <w:rPr>
          <w:snapToGrid w:val="0"/>
        </w:rPr>
        <w:t>28.39</w:t>
      </w:r>
      <w:r w:rsidRPr="003C504A">
        <w:rPr>
          <w:rFonts w:hint="eastAsia"/>
          <w:snapToGrid w:val="0"/>
        </w:rPr>
        <w:t>%</w:t>
      </w:r>
      <w:r w:rsidRPr="003C504A">
        <w:rPr>
          <w:snapToGrid w:val="0"/>
        </w:rPr>
        <w:t xml:space="preserve"> (詳表</w:t>
      </w:r>
      <w:r w:rsidR="00115749">
        <w:rPr>
          <w:snapToGrid w:val="0"/>
        </w:rPr>
        <w:t>2</w:t>
      </w:r>
      <w:r w:rsidRPr="003C504A">
        <w:rPr>
          <w:snapToGrid w:val="0"/>
        </w:rPr>
        <w:t>)</w:t>
      </w:r>
      <w:r w:rsidRPr="003C504A">
        <w:rPr>
          <w:rFonts w:hint="eastAsia"/>
          <w:snapToGrid w:val="0"/>
        </w:rPr>
        <w:t>，</w:t>
      </w:r>
      <w:r>
        <w:rPr>
          <w:rFonts w:hint="eastAsia"/>
          <w:snapToGrid w:val="0"/>
        </w:rPr>
        <w:t>亦</w:t>
      </w:r>
      <w:r w:rsidRPr="003C504A">
        <w:rPr>
          <w:rFonts w:hint="eastAsia"/>
          <w:snapToGrid w:val="0"/>
        </w:rPr>
        <w:t>即農民需承擔7成以上之損失</w:t>
      </w:r>
      <w:r w:rsidR="00BE01AE">
        <w:rPr>
          <w:rFonts w:hint="eastAsia"/>
          <w:snapToGrid w:val="0"/>
        </w:rPr>
        <w:t>。</w:t>
      </w:r>
      <w:r w:rsidRPr="003C504A">
        <w:rPr>
          <w:rFonts w:hint="eastAsia"/>
          <w:snapToGrid w:val="0"/>
        </w:rPr>
        <w:t>為分攤農民風險，農</w:t>
      </w:r>
      <w:r w:rsidR="00F3312F">
        <w:rPr>
          <w:rFonts w:hint="eastAsia"/>
          <w:snapToGrid w:val="0"/>
        </w:rPr>
        <w:t>業部近年推動</w:t>
      </w:r>
      <w:r w:rsidRPr="003C504A">
        <w:rPr>
          <w:rFonts w:hint="eastAsia"/>
          <w:snapToGrid w:val="0"/>
        </w:rPr>
        <w:t>農業保險，近3年整體農業保險覆蓋率由</w:t>
      </w:r>
      <w:r w:rsidR="00F3312F">
        <w:rPr>
          <w:snapToGrid w:val="0"/>
        </w:rPr>
        <w:t>110</w:t>
      </w:r>
      <w:r w:rsidRPr="003C504A">
        <w:rPr>
          <w:rFonts w:hint="eastAsia"/>
          <w:snapToGrid w:val="0"/>
        </w:rPr>
        <w:t>年度之</w:t>
      </w:r>
      <w:r w:rsidR="00F3312F">
        <w:rPr>
          <w:snapToGrid w:val="0"/>
        </w:rPr>
        <w:t>26.0</w:t>
      </w:r>
      <w:r w:rsidRPr="003C504A">
        <w:rPr>
          <w:rFonts w:hint="eastAsia"/>
          <w:snapToGrid w:val="0"/>
        </w:rPr>
        <w:t>%提升至</w:t>
      </w:r>
      <w:r w:rsidR="00F3312F">
        <w:rPr>
          <w:snapToGrid w:val="0"/>
        </w:rPr>
        <w:t>112</w:t>
      </w:r>
      <w:r w:rsidRPr="003C504A">
        <w:rPr>
          <w:rFonts w:hint="eastAsia"/>
          <w:snapToGrid w:val="0"/>
        </w:rPr>
        <w:t>年度之</w:t>
      </w:r>
      <w:r w:rsidR="00F3312F">
        <w:rPr>
          <w:snapToGrid w:val="0"/>
        </w:rPr>
        <w:t>51.5</w:t>
      </w:r>
      <w:r w:rsidRPr="003C504A">
        <w:rPr>
          <w:rFonts w:hint="eastAsia"/>
          <w:snapToGrid w:val="0"/>
        </w:rPr>
        <w:t>%</w:t>
      </w:r>
      <w:r>
        <w:rPr>
          <w:rFonts w:hint="eastAsia"/>
          <w:snapToGrid w:val="0"/>
        </w:rPr>
        <w:t>，</w:t>
      </w:r>
      <w:r w:rsidR="00F3312F">
        <w:rPr>
          <w:snapToGrid w:val="0"/>
        </w:rPr>
        <w:t>113</w:t>
      </w:r>
      <w:r>
        <w:rPr>
          <w:rFonts w:hint="eastAsia"/>
          <w:snapToGrid w:val="0"/>
        </w:rPr>
        <w:t>年截至7月底更</w:t>
      </w:r>
      <w:r w:rsidR="000326E2">
        <w:rPr>
          <w:rFonts w:hint="eastAsia"/>
          <w:snapToGrid w:val="0"/>
        </w:rPr>
        <w:t>增至</w:t>
      </w:r>
      <w:r w:rsidR="00F3312F">
        <w:rPr>
          <w:snapToGrid w:val="0"/>
        </w:rPr>
        <w:t>52.2</w:t>
      </w:r>
      <w:r>
        <w:rPr>
          <w:rFonts w:hint="eastAsia"/>
          <w:snapToGrid w:val="0"/>
        </w:rPr>
        <w:t>%</w:t>
      </w:r>
      <w:r w:rsidRPr="003C504A">
        <w:rPr>
          <w:rFonts w:hint="eastAsia"/>
          <w:snapToGrid w:val="0"/>
        </w:rPr>
        <w:t>，惟</w:t>
      </w:r>
      <w:r w:rsidR="00F3312F">
        <w:rPr>
          <w:rFonts w:hint="eastAsia"/>
          <w:snapToGrid w:val="0"/>
        </w:rPr>
        <w:t>如不計入</w:t>
      </w:r>
      <w:r w:rsidR="00D645AC">
        <w:rPr>
          <w:rFonts w:hint="eastAsia"/>
          <w:snapToGrid w:val="0"/>
        </w:rPr>
        <w:t>豬隻死亡保險及水稻保險等</w:t>
      </w:r>
      <w:r w:rsidR="00F3312F">
        <w:rPr>
          <w:rFonts w:hint="eastAsia"/>
          <w:snapToGrid w:val="0"/>
        </w:rPr>
        <w:t>強制</w:t>
      </w:r>
      <w:r w:rsidR="00D645AC">
        <w:rPr>
          <w:rFonts w:hint="eastAsia"/>
          <w:snapToGrid w:val="0"/>
        </w:rPr>
        <w:t>性</w:t>
      </w:r>
      <w:r w:rsidR="00F3312F">
        <w:rPr>
          <w:rFonts w:hint="eastAsia"/>
          <w:snapToGrid w:val="0"/>
        </w:rPr>
        <w:t>保險，則整體</w:t>
      </w:r>
      <w:r w:rsidR="00D645AC">
        <w:rPr>
          <w:rFonts w:hint="eastAsia"/>
          <w:snapToGrid w:val="0"/>
        </w:rPr>
        <w:t>保險</w:t>
      </w:r>
      <w:r w:rsidR="00F3312F" w:rsidRPr="003C504A">
        <w:rPr>
          <w:rFonts w:hint="eastAsia"/>
          <w:snapToGrid w:val="0"/>
        </w:rPr>
        <w:t>覆蓋率</w:t>
      </w:r>
      <w:r w:rsidR="00F3312F">
        <w:rPr>
          <w:rFonts w:hint="eastAsia"/>
          <w:snapToGrid w:val="0"/>
        </w:rPr>
        <w:t>僅1</w:t>
      </w:r>
      <w:r w:rsidR="00F3312F">
        <w:rPr>
          <w:snapToGrid w:val="0"/>
        </w:rPr>
        <w:t>7.6</w:t>
      </w:r>
      <w:r w:rsidR="00F3312F" w:rsidRPr="003C504A">
        <w:rPr>
          <w:rFonts w:hint="eastAsia"/>
          <w:snapToGrid w:val="0"/>
        </w:rPr>
        <w:t>%</w:t>
      </w:r>
      <w:r>
        <w:rPr>
          <w:rFonts w:hint="eastAsia"/>
          <w:snapToGrid w:val="0"/>
        </w:rPr>
        <w:t>，</w:t>
      </w:r>
      <w:r w:rsidR="00D645AC">
        <w:rPr>
          <w:rFonts w:hint="eastAsia"/>
          <w:snapToGrid w:val="0"/>
        </w:rPr>
        <w:t>仍</w:t>
      </w:r>
      <w:r>
        <w:rPr>
          <w:rFonts w:hint="eastAsia"/>
          <w:snapToGrid w:val="0"/>
        </w:rPr>
        <w:t>有待提升</w:t>
      </w:r>
      <w:r w:rsidR="00D645AC">
        <w:rPr>
          <w:rFonts w:hint="eastAsia"/>
          <w:snapToGrid w:val="0"/>
        </w:rPr>
        <w:t>；此外</w:t>
      </w:r>
      <w:r w:rsidR="00193AC2">
        <w:rPr>
          <w:rFonts w:hint="eastAsia"/>
          <w:snapToGrid w:val="0"/>
        </w:rPr>
        <w:t>，鑑於</w:t>
      </w:r>
      <w:r w:rsidR="00193AC2" w:rsidRPr="00193AC2">
        <w:rPr>
          <w:rFonts w:hint="eastAsia"/>
          <w:snapToGrid w:val="0"/>
        </w:rPr>
        <w:t>全球氣候快速變遷，極端天氣發生頻率增加</w:t>
      </w:r>
      <w:r w:rsidR="00D645AC">
        <w:rPr>
          <w:rFonts w:hint="eastAsia"/>
          <w:snapToGrid w:val="0"/>
        </w:rPr>
        <w:t>，</w:t>
      </w:r>
      <w:r w:rsidR="00193AC2">
        <w:rPr>
          <w:rFonts w:hint="eastAsia"/>
          <w:snapToGrid w:val="0"/>
        </w:rPr>
        <w:t>農業部</w:t>
      </w:r>
      <w:r w:rsidR="00D645AC">
        <w:rPr>
          <w:rFonts w:hint="eastAsia"/>
          <w:snapToGrid w:val="0"/>
        </w:rPr>
        <w:t>允宜積極</w:t>
      </w:r>
      <w:r w:rsidR="00193AC2">
        <w:rPr>
          <w:rFonts w:hint="eastAsia"/>
          <w:snapToGrid w:val="0"/>
        </w:rPr>
        <w:t>辦理</w:t>
      </w:r>
      <w:r w:rsidR="00D645AC">
        <w:rPr>
          <w:rFonts w:hint="eastAsia"/>
          <w:snapToGrid w:val="0"/>
        </w:rPr>
        <w:t>教育訓練，</w:t>
      </w:r>
      <w:r w:rsidR="00193AC2">
        <w:rPr>
          <w:rFonts w:hint="eastAsia"/>
          <w:snapToGrid w:val="0"/>
        </w:rPr>
        <w:t>提升農民防災、減災觀念與技術，並建立妥善預警機制，於</w:t>
      </w:r>
      <w:r w:rsidR="00D645AC">
        <w:rPr>
          <w:rFonts w:hint="eastAsia"/>
          <w:snapToGrid w:val="0"/>
        </w:rPr>
        <w:t>天然災害來臨前，妥適</w:t>
      </w:r>
      <w:r w:rsidR="00D645AC">
        <w:rPr>
          <w:rFonts w:hint="eastAsia"/>
          <w:snapToGrid w:val="0"/>
        </w:rPr>
        <w:lastRenderedPageBreak/>
        <w:t>蒐集氣象相關</w:t>
      </w:r>
      <w:r w:rsidR="00193AC2">
        <w:rPr>
          <w:rFonts w:hint="eastAsia"/>
          <w:snapToGrid w:val="0"/>
        </w:rPr>
        <w:t>資訊</w:t>
      </w:r>
      <w:r w:rsidR="00D645AC">
        <w:rPr>
          <w:rFonts w:hint="eastAsia"/>
          <w:snapToGrid w:val="0"/>
        </w:rPr>
        <w:t>，及時提供農民以採取必要措施，</w:t>
      </w:r>
      <w:r w:rsidR="00193AC2">
        <w:rPr>
          <w:rFonts w:hint="eastAsia"/>
          <w:snapToGrid w:val="0"/>
        </w:rPr>
        <w:t>災後則儘速辦理災害救助，協助農民復耕復建，以降低天然災害對農民造成之影響</w:t>
      </w:r>
      <w:r w:rsidRPr="003C504A">
        <w:rPr>
          <w:rFonts w:hint="eastAsia"/>
          <w:snapToGrid w:val="0"/>
        </w:rPr>
        <w:t>。</w:t>
      </w:r>
    </w:p>
    <w:p w:rsidR="007765C1" w:rsidRPr="003C504A" w:rsidRDefault="007765C1" w:rsidP="00A02498">
      <w:pPr>
        <w:pStyle w:val="200"/>
        <w:spacing w:beforeLines="25" w:before="125"/>
        <w:ind w:leftChars="153" w:left="1215" w:hangingChars="276" w:hanging="782"/>
        <w:jc w:val="both"/>
        <w:rPr>
          <w:rFonts w:hint="eastAsia"/>
          <w:smallCaps/>
          <w:szCs w:val="24"/>
        </w:rPr>
      </w:pPr>
      <w:r w:rsidRPr="003C504A">
        <w:rPr>
          <w:rFonts w:hint="eastAsia"/>
          <w:b/>
          <w:sz w:val="28"/>
        </w:rPr>
        <w:t>表</w:t>
      </w:r>
      <w:r w:rsidR="00115749">
        <w:rPr>
          <w:b/>
          <w:sz w:val="28"/>
        </w:rPr>
        <w:t>2</w:t>
      </w:r>
      <w:r w:rsidRPr="003C504A">
        <w:rPr>
          <w:rFonts w:hint="eastAsia"/>
          <w:b/>
          <w:sz w:val="28"/>
        </w:rPr>
        <w:t xml:space="preserve">  </w:t>
      </w:r>
      <w:r w:rsidR="008A4D61">
        <w:rPr>
          <w:b/>
          <w:sz w:val="28"/>
        </w:rPr>
        <w:t>110</w:t>
      </w:r>
      <w:r w:rsidRPr="003C504A">
        <w:rPr>
          <w:rFonts w:hint="eastAsia"/>
          <w:b/>
          <w:sz w:val="28"/>
        </w:rPr>
        <w:t>至</w:t>
      </w:r>
      <w:r w:rsidR="008A4D61">
        <w:rPr>
          <w:rFonts w:hint="eastAsia"/>
          <w:b/>
          <w:sz w:val="28"/>
        </w:rPr>
        <w:t>1</w:t>
      </w:r>
      <w:r w:rsidR="008A4D61">
        <w:rPr>
          <w:b/>
          <w:sz w:val="28"/>
        </w:rPr>
        <w:t>12</w:t>
      </w:r>
      <w:r w:rsidRPr="003C504A">
        <w:rPr>
          <w:rFonts w:hint="eastAsia"/>
          <w:b/>
          <w:sz w:val="28"/>
        </w:rPr>
        <w:t xml:space="preserve">年度農業遭受天然災害損失金額、現金救助核定金額及整體農業保險覆蓋率概況表    </w:t>
      </w:r>
      <w:r>
        <w:rPr>
          <w:rFonts w:hint="eastAsia"/>
          <w:b/>
          <w:sz w:val="28"/>
        </w:rPr>
        <w:t xml:space="preserve">  </w:t>
      </w:r>
      <w:r w:rsidRPr="003C504A">
        <w:rPr>
          <w:rFonts w:hint="eastAsia"/>
          <w:szCs w:val="24"/>
        </w:rPr>
        <w:t>單位</w:t>
      </w:r>
      <w:r w:rsidRPr="003C504A">
        <w:rPr>
          <w:rFonts w:hAnsi="標楷體" w:hint="eastAsia"/>
          <w:szCs w:val="24"/>
        </w:rPr>
        <w:t>：</w:t>
      </w:r>
      <w:r w:rsidRPr="003C504A">
        <w:rPr>
          <w:rFonts w:hint="eastAsia"/>
          <w:szCs w:val="24"/>
        </w:rPr>
        <w:t>新</w:t>
      </w:r>
      <w:r>
        <w:rPr>
          <w:rFonts w:hint="eastAsia"/>
          <w:szCs w:val="24"/>
        </w:rPr>
        <w:t>臺</w:t>
      </w:r>
      <w:r w:rsidRPr="003C504A">
        <w:rPr>
          <w:rFonts w:hint="eastAsia"/>
          <w:szCs w:val="24"/>
        </w:rPr>
        <w:t>幣千元</w:t>
      </w:r>
      <w:r w:rsidR="00F3312F" w:rsidRPr="00CF1ABC">
        <w:rPr>
          <w:rFonts w:hAnsi="標楷體" w:hint="eastAsia"/>
          <w:szCs w:val="24"/>
        </w:rPr>
        <w:t>；%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0"/>
        <w:gridCol w:w="1945"/>
        <w:gridCol w:w="1701"/>
        <w:gridCol w:w="2268"/>
        <w:gridCol w:w="1222"/>
      </w:tblGrid>
      <w:tr w:rsidR="007765C1" w:rsidRPr="003C504A" w:rsidTr="00A02498">
        <w:trPr>
          <w:trHeight w:val="660"/>
          <w:tblHeader/>
        </w:trPr>
        <w:tc>
          <w:tcPr>
            <w:tcW w:w="890" w:type="dxa"/>
            <w:shd w:val="clear" w:color="auto" w:fill="auto"/>
            <w:vAlign w:val="center"/>
          </w:tcPr>
          <w:p w:rsidR="007765C1" w:rsidRPr="003C504A" w:rsidRDefault="007765C1" w:rsidP="006713BC">
            <w:pPr>
              <w:pStyle w:val="200"/>
              <w:spacing w:line="280" w:lineRule="exact"/>
              <w:jc w:val="center"/>
              <w:rPr>
                <w:rFonts w:hint="eastAsia"/>
                <w:b/>
                <w:spacing w:val="-20"/>
                <w:szCs w:val="24"/>
              </w:rPr>
            </w:pPr>
            <w:r w:rsidRPr="003C504A">
              <w:rPr>
                <w:rFonts w:hint="eastAsia"/>
                <w:b/>
                <w:spacing w:val="-20"/>
                <w:szCs w:val="24"/>
              </w:rPr>
              <w:t>年度</w:t>
            </w:r>
          </w:p>
        </w:tc>
        <w:tc>
          <w:tcPr>
            <w:tcW w:w="1945" w:type="dxa"/>
            <w:shd w:val="clear" w:color="auto" w:fill="auto"/>
            <w:vAlign w:val="center"/>
          </w:tcPr>
          <w:p w:rsidR="007765C1" w:rsidRDefault="007765C1" w:rsidP="006713BC">
            <w:pPr>
              <w:pStyle w:val="200"/>
              <w:spacing w:line="280" w:lineRule="exact"/>
              <w:jc w:val="center"/>
              <w:rPr>
                <w:rFonts w:hint="eastAsia"/>
                <w:b/>
                <w:spacing w:val="-20"/>
                <w:szCs w:val="24"/>
              </w:rPr>
            </w:pPr>
            <w:r w:rsidRPr="003C504A">
              <w:rPr>
                <w:rFonts w:hint="eastAsia"/>
                <w:b/>
                <w:spacing w:val="-20"/>
                <w:szCs w:val="24"/>
              </w:rPr>
              <w:t>農業遭受天然</w:t>
            </w:r>
          </w:p>
          <w:p w:rsidR="007765C1" w:rsidRPr="003C504A" w:rsidRDefault="007765C1" w:rsidP="0033094A">
            <w:pPr>
              <w:pStyle w:val="200"/>
              <w:spacing w:line="280" w:lineRule="exact"/>
              <w:jc w:val="center"/>
              <w:rPr>
                <w:rFonts w:hint="eastAsia"/>
                <w:b/>
                <w:spacing w:val="-20"/>
                <w:szCs w:val="24"/>
              </w:rPr>
            </w:pPr>
            <w:r w:rsidRPr="003C504A">
              <w:rPr>
                <w:rFonts w:hint="eastAsia"/>
                <w:b/>
                <w:spacing w:val="-20"/>
                <w:szCs w:val="24"/>
              </w:rPr>
              <w:t>災害損失金額(A)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65C1" w:rsidRDefault="007765C1" w:rsidP="006713BC">
            <w:pPr>
              <w:pStyle w:val="200"/>
              <w:spacing w:line="280" w:lineRule="exact"/>
              <w:jc w:val="center"/>
              <w:rPr>
                <w:rFonts w:hint="eastAsia"/>
                <w:b/>
                <w:spacing w:val="-20"/>
                <w:szCs w:val="24"/>
              </w:rPr>
            </w:pPr>
            <w:r w:rsidRPr="003C504A">
              <w:rPr>
                <w:rFonts w:hint="eastAsia"/>
                <w:b/>
                <w:spacing w:val="-20"/>
                <w:szCs w:val="24"/>
              </w:rPr>
              <w:t>現金救助</w:t>
            </w:r>
          </w:p>
          <w:p w:rsidR="007765C1" w:rsidRPr="003C504A" w:rsidRDefault="007765C1" w:rsidP="0033094A">
            <w:pPr>
              <w:pStyle w:val="200"/>
              <w:spacing w:line="280" w:lineRule="exact"/>
              <w:jc w:val="center"/>
              <w:rPr>
                <w:rFonts w:hint="eastAsia"/>
                <w:b/>
                <w:spacing w:val="-20"/>
                <w:szCs w:val="24"/>
              </w:rPr>
            </w:pPr>
            <w:r w:rsidRPr="003C504A">
              <w:rPr>
                <w:rFonts w:hint="eastAsia"/>
                <w:b/>
                <w:spacing w:val="-20"/>
                <w:szCs w:val="24"/>
              </w:rPr>
              <w:t>核定金額(B)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3094A" w:rsidRDefault="007765C1" w:rsidP="0033094A">
            <w:pPr>
              <w:pStyle w:val="200"/>
              <w:spacing w:line="280" w:lineRule="exact"/>
              <w:jc w:val="center"/>
              <w:rPr>
                <w:b/>
                <w:spacing w:val="-20"/>
                <w:szCs w:val="24"/>
              </w:rPr>
            </w:pPr>
            <w:r w:rsidRPr="003C504A">
              <w:rPr>
                <w:rFonts w:hint="eastAsia"/>
                <w:b/>
                <w:spacing w:val="-20"/>
                <w:szCs w:val="24"/>
              </w:rPr>
              <w:t>現金救助核定金額占</w:t>
            </w:r>
          </w:p>
          <w:p w:rsidR="007765C1" w:rsidRPr="003C504A" w:rsidRDefault="007765C1" w:rsidP="0033094A">
            <w:pPr>
              <w:pStyle w:val="200"/>
              <w:spacing w:line="280" w:lineRule="exact"/>
              <w:jc w:val="center"/>
              <w:rPr>
                <w:rFonts w:hint="eastAsia"/>
                <w:b/>
                <w:spacing w:val="-20"/>
                <w:szCs w:val="24"/>
              </w:rPr>
            </w:pPr>
            <w:r w:rsidRPr="003C504A">
              <w:rPr>
                <w:rFonts w:hint="eastAsia"/>
                <w:b/>
                <w:spacing w:val="-20"/>
                <w:szCs w:val="24"/>
              </w:rPr>
              <w:t>災損比率(C=B/A*100%)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33094A" w:rsidRDefault="007765C1" w:rsidP="0033094A">
            <w:pPr>
              <w:pStyle w:val="200"/>
              <w:spacing w:line="280" w:lineRule="exact"/>
              <w:jc w:val="center"/>
              <w:rPr>
                <w:b/>
                <w:spacing w:val="-20"/>
                <w:szCs w:val="24"/>
              </w:rPr>
            </w:pPr>
            <w:r w:rsidRPr="003C504A">
              <w:rPr>
                <w:rFonts w:hint="eastAsia"/>
                <w:b/>
                <w:spacing w:val="-20"/>
                <w:szCs w:val="24"/>
              </w:rPr>
              <w:t>整體農業</w:t>
            </w:r>
          </w:p>
          <w:p w:rsidR="007765C1" w:rsidRPr="003C504A" w:rsidRDefault="007765C1" w:rsidP="0033094A">
            <w:pPr>
              <w:pStyle w:val="200"/>
              <w:spacing w:line="280" w:lineRule="exact"/>
              <w:jc w:val="center"/>
              <w:rPr>
                <w:rFonts w:hint="eastAsia"/>
                <w:b/>
                <w:spacing w:val="-20"/>
                <w:szCs w:val="24"/>
              </w:rPr>
            </w:pPr>
            <w:r w:rsidRPr="003C504A">
              <w:rPr>
                <w:rFonts w:hint="eastAsia"/>
                <w:b/>
                <w:spacing w:val="-20"/>
                <w:szCs w:val="24"/>
              </w:rPr>
              <w:t>保險覆蓋率</w:t>
            </w:r>
          </w:p>
        </w:tc>
      </w:tr>
      <w:tr w:rsidR="007765C1" w:rsidRPr="003C504A" w:rsidTr="00A02498">
        <w:trPr>
          <w:trHeight w:val="412"/>
        </w:trPr>
        <w:tc>
          <w:tcPr>
            <w:tcW w:w="890" w:type="dxa"/>
            <w:shd w:val="clear" w:color="auto" w:fill="auto"/>
            <w:vAlign w:val="center"/>
          </w:tcPr>
          <w:p w:rsidR="007765C1" w:rsidRPr="003C504A" w:rsidRDefault="008A4D61" w:rsidP="00A02498">
            <w:pPr>
              <w:pStyle w:val="200"/>
              <w:spacing w:line="280" w:lineRule="exact"/>
              <w:jc w:val="center"/>
              <w:rPr>
                <w:rFonts w:hint="eastAsia"/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1</w:t>
            </w:r>
            <w:r>
              <w:rPr>
                <w:spacing w:val="-20"/>
                <w:szCs w:val="24"/>
              </w:rPr>
              <w:t>10</w:t>
            </w:r>
          </w:p>
        </w:tc>
        <w:tc>
          <w:tcPr>
            <w:tcW w:w="1945" w:type="dxa"/>
            <w:shd w:val="clear" w:color="auto" w:fill="auto"/>
            <w:vAlign w:val="center"/>
          </w:tcPr>
          <w:p w:rsidR="007765C1" w:rsidRPr="00F3312F" w:rsidRDefault="008A4D61" w:rsidP="00A02498">
            <w:pPr>
              <w:pStyle w:val="200"/>
              <w:spacing w:line="280" w:lineRule="exact"/>
              <w:jc w:val="right"/>
              <w:rPr>
                <w:rFonts w:hAnsi="標楷體" w:hint="eastAsia"/>
                <w:color w:val="000000"/>
              </w:rPr>
            </w:pPr>
            <w:r w:rsidRPr="00F3312F">
              <w:rPr>
                <w:rFonts w:hAnsi="標楷體" w:hint="eastAsia"/>
                <w:color w:val="000000"/>
              </w:rPr>
              <w:t>1</w:t>
            </w:r>
            <w:r w:rsidRPr="00F3312F">
              <w:rPr>
                <w:rFonts w:hAnsi="標楷體"/>
                <w:color w:val="000000"/>
              </w:rPr>
              <w:t>6,440,514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65C1" w:rsidRPr="00F3312F" w:rsidRDefault="008A4D61" w:rsidP="00A02498">
            <w:pPr>
              <w:pStyle w:val="200"/>
              <w:spacing w:line="280" w:lineRule="exact"/>
              <w:jc w:val="right"/>
              <w:rPr>
                <w:rFonts w:hAnsi="標楷體" w:hint="eastAsia"/>
                <w:color w:val="000000"/>
              </w:rPr>
            </w:pPr>
            <w:r w:rsidRPr="00F3312F">
              <w:rPr>
                <w:rFonts w:hAnsi="標楷體" w:hint="eastAsia"/>
                <w:color w:val="000000"/>
              </w:rPr>
              <w:t>4</w:t>
            </w:r>
            <w:r w:rsidRPr="00F3312F">
              <w:rPr>
                <w:rFonts w:hAnsi="標楷體"/>
                <w:color w:val="000000"/>
              </w:rPr>
              <w:t>,283,131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765C1" w:rsidRPr="00F3312F" w:rsidRDefault="00F3312F" w:rsidP="00A02498">
            <w:pPr>
              <w:pStyle w:val="200"/>
              <w:spacing w:line="280" w:lineRule="exact"/>
              <w:jc w:val="right"/>
              <w:rPr>
                <w:rFonts w:hAnsi="標楷體" w:hint="eastAsia"/>
                <w:color w:val="000000"/>
              </w:rPr>
            </w:pPr>
            <w:r w:rsidRPr="00F3312F">
              <w:rPr>
                <w:rFonts w:hAnsi="標楷體" w:hint="eastAsia"/>
                <w:color w:val="000000"/>
              </w:rPr>
              <w:t>26</w:t>
            </w:r>
            <w:r w:rsidRPr="00F3312F">
              <w:rPr>
                <w:rFonts w:hAnsi="標楷體"/>
                <w:color w:val="000000"/>
              </w:rPr>
              <w:t>.</w:t>
            </w:r>
            <w:r w:rsidRPr="00F3312F">
              <w:rPr>
                <w:rFonts w:hAnsi="標楷體" w:hint="eastAsia"/>
                <w:color w:val="000000"/>
              </w:rPr>
              <w:t>05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7765C1" w:rsidRPr="003C504A" w:rsidRDefault="00F3312F" w:rsidP="00A02498">
            <w:pPr>
              <w:pStyle w:val="200"/>
              <w:spacing w:line="280" w:lineRule="exact"/>
              <w:jc w:val="right"/>
              <w:rPr>
                <w:rFonts w:hint="eastAsia"/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2</w:t>
            </w:r>
            <w:r>
              <w:rPr>
                <w:spacing w:val="-20"/>
                <w:szCs w:val="24"/>
              </w:rPr>
              <w:t>6.0</w:t>
            </w:r>
          </w:p>
        </w:tc>
      </w:tr>
      <w:tr w:rsidR="007765C1" w:rsidRPr="003C504A" w:rsidTr="00A02498">
        <w:trPr>
          <w:trHeight w:val="412"/>
        </w:trPr>
        <w:tc>
          <w:tcPr>
            <w:tcW w:w="890" w:type="dxa"/>
            <w:shd w:val="clear" w:color="auto" w:fill="auto"/>
            <w:vAlign w:val="center"/>
          </w:tcPr>
          <w:p w:rsidR="007765C1" w:rsidRPr="003C504A" w:rsidRDefault="008A4D61" w:rsidP="00A02498">
            <w:pPr>
              <w:pStyle w:val="200"/>
              <w:spacing w:line="280" w:lineRule="exact"/>
              <w:jc w:val="center"/>
              <w:rPr>
                <w:rFonts w:hint="eastAsia"/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1</w:t>
            </w:r>
            <w:r>
              <w:rPr>
                <w:spacing w:val="-20"/>
                <w:szCs w:val="24"/>
              </w:rPr>
              <w:t>11</w:t>
            </w:r>
          </w:p>
        </w:tc>
        <w:tc>
          <w:tcPr>
            <w:tcW w:w="1945" w:type="dxa"/>
            <w:shd w:val="clear" w:color="auto" w:fill="auto"/>
            <w:vAlign w:val="center"/>
          </w:tcPr>
          <w:p w:rsidR="007765C1" w:rsidRPr="00F3312F" w:rsidRDefault="008A4D61" w:rsidP="00A02498">
            <w:pPr>
              <w:pStyle w:val="200"/>
              <w:spacing w:line="280" w:lineRule="exact"/>
              <w:jc w:val="right"/>
              <w:rPr>
                <w:rFonts w:hAnsi="標楷體" w:hint="eastAsia"/>
                <w:color w:val="000000"/>
              </w:rPr>
            </w:pPr>
            <w:r w:rsidRPr="00F3312F">
              <w:rPr>
                <w:rFonts w:hAnsi="標楷體" w:hint="eastAsia"/>
                <w:color w:val="000000"/>
              </w:rPr>
              <w:t>9</w:t>
            </w:r>
            <w:r w:rsidRPr="00F3312F">
              <w:rPr>
                <w:rFonts w:hAnsi="標楷體"/>
                <w:color w:val="000000"/>
              </w:rPr>
              <w:t>,138,287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65C1" w:rsidRPr="00F3312F" w:rsidRDefault="008A4D61" w:rsidP="00A02498">
            <w:pPr>
              <w:pStyle w:val="200"/>
              <w:spacing w:line="280" w:lineRule="exact"/>
              <w:jc w:val="right"/>
              <w:rPr>
                <w:rFonts w:hAnsi="標楷體" w:hint="eastAsia"/>
                <w:color w:val="000000"/>
              </w:rPr>
            </w:pPr>
            <w:r w:rsidRPr="00F3312F">
              <w:rPr>
                <w:rFonts w:hAnsi="標楷體" w:hint="eastAsia"/>
                <w:color w:val="000000"/>
              </w:rPr>
              <w:t>2</w:t>
            </w:r>
            <w:r w:rsidRPr="00F3312F">
              <w:rPr>
                <w:rFonts w:hAnsi="標楷體"/>
                <w:color w:val="000000"/>
              </w:rPr>
              <w:t>,723,072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765C1" w:rsidRPr="00F3312F" w:rsidRDefault="00F3312F" w:rsidP="00A02498">
            <w:pPr>
              <w:pStyle w:val="200"/>
              <w:spacing w:line="280" w:lineRule="exact"/>
              <w:jc w:val="right"/>
              <w:rPr>
                <w:rFonts w:hAnsi="標楷體" w:hint="eastAsia"/>
                <w:color w:val="000000"/>
              </w:rPr>
            </w:pPr>
            <w:r w:rsidRPr="00F3312F">
              <w:rPr>
                <w:rFonts w:hAnsi="標楷體" w:hint="eastAsia"/>
                <w:color w:val="000000"/>
              </w:rPr>
              <w:t>29</w:t>
            </w:r>
            <w:r w:rsidRPr="00F3312F">
              <w:rPr>
                <w:rFonts w:hAnsi="標楷體"/>
                <w:color w:val="000000"/>
              </w:rPr>
              <w:t>.</w:t>
            </w:r>
            <w:r w:rsidRPr="00F3312F">
              <w:rPr>
                <w:rFonts w:hAnsi="標楷體" w:hint="eastAsia"/>
                <w:color w:val="000000"/>
              </w:rPr>
              <w:t>80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7765C1" w:rsidRPr="003C504A" w:rsidRDefault="00F3312F" w:rsidP="00A02498">
            <w:pPr>
              <w:pStyle w:val="200"/>
              <w:spacing w:line="280" w:lineRule="exact"/>
              <w:jc w:val="right"/>
              <w:rPr>
                <w:rFonts w:hint="eastAsia"/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5</w:t>
            </w:r>
            <w:r>
              <w:rPr>
                <w:spacing w:val="-20"/>
                <w:szCs w:val="24"/>
              </w:rPr>
              <w:t>1.8</w:t>
            </w:r>
          </w:p>
        </w:tc>
      </w:tr>
      <w:tr w:rsidR="007765C1" w:rsidRPr="003C504A" w:rsidTr="00A02498">
        <w:trPr>
          <w:trHeight w:val="412"/>
        </w:trPr>
        <w:tc>
          <w:tcPr>
            <w:tcW w:w="890" w:type="dxa"/>
            <w:shd w:val="clear" w:color="auto" w:fill="auto"/>
            <w:vAlign w:val="center"/>
          </w:tcPr>
          <w:p w:rsidR="007765C1" w:rsidRPr="003C504A" w:rsidRDefault="008A4D61" w:rsidP="00A02498">
            <w:pPr>
              <w:pStyle w:val="200"/>
              <w:spacing w:line="280" w:lineRule="exact"/>
              <w:jc w:val="center"/>
              <w:rPr>
                <w:rFonts w:hint="eastAsia"/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1</w:t>
            </w:r>
            <w:r>
              <w:rPr>
                <w:spacing w:val="-20"/>
                <w:szCs w:val="24"/>
              </w:rPr>
              <w:t>12</w:t>
            </w:r>
          </w:p>
        </w:tc>
        <w:tc>
          <w:tcPr>
            <w:tcW w:w="1945" w:type="dxa"/>
            <w:shd w:val="clear" w:color="auto" w:fill="auto"/>
            <w:vAlign w:val="center"/>
          </w:tcPr>
          <w:p w:rsidR="007765C1" w:rsidRPr="00F3312F" w:rsidRDefault="008A4D61" w:rsidP="00A02498">
            <w:pPr>
              <w:pStyle w:val="200"/>
              <w:spacing w:line="280" w:lineRule="exact"/>
              <w:jc w:val="right"/>
              <w:rPr>
                <w:rFonts w:hAnsi="標楷體" w:hint="eastAsia"/>
                <w:color w:val="000000"/>
              </w:rPr>
            </w:pPr>
            <w:r w:rsidRPr="00F3312F">
              <w:rPr>
                <w:rFonts w:hAnsi="標楷體" w:hint="eastAsia"/>
                <w:color w:val="000000"/>
              </w:rPr>
              <w:t>1</w:t>
            </w:r>
            <w:r w:rsidRPr="00F3312F">
              <w:rPr>
                <w:rFonts w:hAnsi="標楷體"/>
                <w:color w:val="000000"/>
              </w:rPr>
              <w:t>5,329,992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65C1" w:rsidRPr="00F3312F" w:rsidRDefault="008A4D61" w:rsidP="00A02498">
            <w:pPr>
              <w:pStyle w:val="200"/>
              <w:spacing w:line="320" w:lineRule="exact"/>
              <w:jc w:val="right"/>
              <w:rPr>
                <w:rFonts w:hAnsi="標楷體" w:hint="eastAsia"/>
                <w:color w:val="000000"/>
              </w:rPr>
            </w:pPr>
            <w:r w:rsidRPr="00F3312F">
              <w:rPr>
                <w:rFonts w:hAnsi="標楷體" w:hint="eastAsia"/>
                <w:color w:val="000000"/>
              </w:rPr>
              <w:t>4</w:t>
            </w:r>
            <w:r w:rsidRPr="00F3312F">
              <w:rPr>
                <w:rFonts w:hAnsi="標楷體"/>
                <w:color w:val="000000"/>
              </w:rPr>
              <w:t>,606,886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765C1" w:rsidRPr="00F3312F" w:rsidRDefault="00F3312F" w:rsidP="00A02498">
            <w:pPr>
              <w:pStyle w:val="200"/>
              <w:spacing w:line="320" w:lineRule="exact"/>
              <w:jc w:val="right"/>
              <w:rPr>
                <w:rFonts w:hAnsi="標楷體" w:hint="eastAsia"/>
                <w:color w:val="000000"/>
              </w:rPr>
            </w:pPr>
            <w:r w:rsidRPr="00F3312F">
              <w:rPr>
                <w:rFonts w:hAnsi="標楷體" w:hint="eastAsia"/>
                <w:color w:val="000000"/>
              </w:rPr>
              <w:t>30</w:t>
            </w:r>
            <w:r w:rsidRPr="00F3312F">
              <w:rPr>
                <w:rFonts w:hAnsi="標楷體"/>
                <w:color w:val="000000"/>
              </w:rPr>
              <w:t>.</w:t>
            </w:r>
            <w:r w:rsidRPr="00F3312F">
              <w:rPr>
                <w:rFonts w:hAnsi="標楷體" w:hint="eastAsia"/>
                <w:color w:val="000000"/>
              </w:rPr>
              <w:t>05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7765C1" w:rsidRPr="003C504A" w:rsidRDefault="00F3312F" w:rsidP="00A02498">
            <w:pPr>
              <w:pStyle w:val="200"/>
              <w:spacing w:line="280" w:lineRule="exact"/>
              <w:jc w:val="right"/>
              <w:rPr>
                <w:rFonts w:hint="eastAsia"/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5</w:t>
            </w:r>
            <w:r>
              <w:rPr>
                <w:spacing w:val="-20"/>
                <w:szCs w:val="24"/>
              </w:rPr>
              <w:t>1.5</w:t>
            </w:r>
          </w:p>
        </w:tc>
      </w:tr>
      <w:tr w:rsidR="00F3312F" w:rsidRPr="003C504A" w:rsidTr="00A02498">
        <w:trPr>
          <w:trHeight w:val="412"/>
        </w:trPr>
        <w:tc>
          <w:tcPr>
            <w:tcW w:w="890" w:type="dxa"/>
            <w:shd w:val="clear" w:color="auto" w:fill="auto"/>
            <w:vAlign w:val="center"/>
          </w:tcPr>
          <w:p w:rsidR="00F3312F" w:rsidRPr="003C504A" w:rsidRDefault="00F3312F" w:rsidP="00A02498">
            <w:pPr>
              <w:pStyle w:val="200"/>
              <w:spacing w:line="280" w:lineRule="exact"/>
              <w:jc w:val="center"/>
              <w:rPr>
                <w:rFonts w:hint="eastAsia"/>
                <w:spacing w:val="-20"/>
                <w:szCs w:val="24"/>
              </w:rPr>
            </w:pPr>
            <w:r w:rsidRPr="003C504A">
              <w:rPr>
                <w:rFonts w:hint="eastAsia"/>
                <w:spacing w:val="-20"/>
                <w:szCs w:val="24"/>
              </w:rPr>
              <w:t>平均</w:t>
            </w:r>
          </w:p>
        </w:tc>
        <w:tc>
          <w:tcPr>
            <w:tcW w:w="1945" w:type="dxa"/>
            <w:shd w:val="clear" w:color="auto" w:fill="auto"/>
            <w:vAlign w:val="center"/>
          </w:tcPr>
          <w:p w:rsidR="00F3312F" w:rsidRPr="003C504A" w:rsidRDefault="00F3312F" w:rsidP="00A02498">
            <w:pPr>
              <w:pStyle w:val="200"/>
              <w:spacing w:line="280" w:lineRule="exact"/>
              <w:jc w:val="right"/>
              <w:rPr>
                <w:rFonts w:hint="eastAsia"/>
                <w:spacing w:val="-20"/>
                <w:szCs w:val="24"/>
              </w:rPr>
            </w:pPr>
            <w:r>
              <w:rPr>
                <w:rFonts w:hAnsi="標楷體" w:hint="eastAsia"/>
                <w:color w:val="000000"/>
              </w:rPr>
              <w:t>13,636,264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312F" w:rsidRPr="003C504A" w:rsidRDefault="00F3312F" w:rsidP="00A02498">
            <w:pPr>
              <w:pStyle w:val="200"/>
              <w:spacing w:line="280" w:lineRule="exact"/>
              <w:jc w:val="right"/>
              <w:rPr>
                <w:rFonts w:hint="eastAsia"/>
                <w:spacing w:val="-20"/>
                <w:szCs w:val="24"/>
              </w:rPr>
            </w:pPr>
            <w:r>
              <w:rPr>
                <w:rFonts w:hAnsi="標楷體" w:hint="eastAsia"/>
                <w:color w:val="000000"/>
              </w:rPr>
              <w:t>3,871,030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3312F" w:rsidRPr="003C504A" w:rsidRDefault="00F3312F" w:rsidP="00A02498">
            <w:pPr>
              <w:pStyle w:val="200"/>
              <w:spacing w:line="280" w:lineRule="exact"/>
              <w:jc w:val="right"/>
              <w:rPr>
                <w:rFonts w:hint="eastAsia"/>
                <w:spacing w:val="-20"/>
                <w:szCs w:val="24"/>
              </w:rPr>
            </w:pPr>
            <w:r>
              <w:rPr>
                <w:rFonts w:hAnsi="標楷體" w:hint="eastAsia"/>
                <w:color w:val="000000"/>
              </w:rPr>
              <w:t>28.39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3312F" w:rsidRPr="003C504A" w:rsidRDefault="00F3312F" w:rsidP="00A02498">
            <w:pPr>
              <w:pStyle w:val="200"/>
              <w:spacing w:line="280" w:lineRule="exact"/>
              <w:jc w:val="center"/>
              <w:rPr>
                <w:rFonts w:hint="eastAsia"/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-</w:t>
            </w:r>
          </w:p>
        </w:tc>
      </w:tr>
    </w:tbl>
    <w:p w:rsidR="007765C1" w:rsidRPr="003C504A" w:rsidRDefault="007765C1" w:rsidP="00BE01AE">
      <w:pPr>
        <w:pStyle w:val="142"/>
        <w:ind w:firstLineChars="167" w:firstLine="406"/>
        <w:rPr>
          <w:rFonts w:hAnsi="標楷體" w:hint="eastAsia"/>
        </w:rPr>
      </w:pPr>
      <w:r w:rsidRPr="003C504A">
        <w:rPr>
          <w:rFonts w:hAnsi="標楷體" w:hint="eastAsia"/>
        </w:rPr>
        <w:t>說    明：表列平均數為</w:t>
      </w:r>
      <w:r w:rsidR="00F3312F">
        <w:rPr>
          <w:rFonts w:hAnsi="標楷體" w:hint="eastAsia"/>
        </w:rPr>
        <w:t>110</w:t>
      </w:r>
      <w:r w:rsidRPr="003C504A">
        <w:rPr>
          <w:rFonts w:hAnsi="標楷體"/>
        </w:rPr>
        <w:t>至</w:t>
      </w:r>
      <w:r w:rsidR="00F3312F">
        <w:rPr>
          <w:rFonts w:hAnsi="標楷體"/>
        </w:rPr>
        <w:t>112</w:t>
      </w:r>
      <w:r w:rsidRPr="003C504A">
        <w:rPr>
          <w:rFonts w:hAnsi="標楷體"/>
        </w:rPr>
        <w:t>年度之簡單平均數。</w:t>
      </w:r>
    </w:p>
    <w:p w:rsidR="007765C1" w:rsidRPr="003C504A" w:rsidRDefault="007765C1" w:rsidP="00BE01AE">
      <w:pPr>
        <w:pStyle w:val="142"/>
        <w:ind w:firstLineChars="167" w:firstLine="406"/>
        <w:rPr>
          <w:rFonts w:hAnsi="標楷體" w:hint="eastAsia"/>
        </w:rPr>
      </w:pPr>
      <w:r w:rsidRPr="003C504A">
        <w:rPr>
          <w:rFonts w:hint="eastAsia"/>
        </w:rPr>
        <w:t>資料來源</w:t>
      </w:r>
      <w:r w:rsidRPr="003C504A">
        <w:rPr>
          <w:rFonts w:hAnsi="標楷體" w:hint="eastAsia"/>
        </w:rPr>
        <w:t>：</w:t>
      </w:r>
      <w:r w:rsidRPr="003C504A">
        <w:rPr>
          <w:rFonts w:hint="eastAsia"/>
        </w:rPr>
        <w:t>農</w:t>
      </w:r>
      <w:r w:rsidR="00F3312F">
        <w:rPr>
          <w:rFonts w:hint="eastAsia"/>
        </w:rPr>
        <w:t>業部</w:t>
      </w:r>
      <w:r w:rsidRPr="003C504A">
        <w:rPr>
          <w:rFonts w:hint="eastAsia"/>
        </w:rPr>
        <w:t>提供</w:t>
      </w:r>
      <w:r w:rsidRPr="003C504A">
        <w:rPr>
          <w:rFonts w:hAnsi="標楷體" w:hint="eastAsia"/>
        </w:rPr>
        <w:t>。</w:t>
      </w:r>
    </w:p>
    <w:p w:rsidR="007765C1" w:rsidRPr="003C504A" w:rsidRDefault="007765C1" w:rsidP="007765C1">
      <w:pPr>
        <w:spacing w:afterLines="25" w:after="125"/>
        <w:ind w:left="566" w:firstLine="566"/>
        <w:rPr>
          <w:rFonts w:hint="eastAsia"/>
          <w:smallCaps w:val="0"/>
          <w:snapToGrid w:val="0"/>
          <w:shd w:val="clear" w:color="auto" w:fill="FFFFFF"/>
        </w:rPr>
      </w:pPr>
      <w:r w:rsidRPr="003C504A">
        <w:rPr>
          <w:rFonts w:hAnsi="Times New Roman" w:hint="eastAsia"/>
          <w:smallCaps w:val="0"/>
          <w:snapToGrid w:val="0"/>
        </w:rPr>
        <w:t>綜上</w:t>
      </w:r>
      <w:r w:rsidRPr="003C504A">
        <w:rPr>
          <w:rFonts w:hint="eastAsia"/>
          <w:smallCaps w:val="0"/>
          <w:snapToGrid w:val="0"/>
        </w:rPr>
        <w:t>，全球氣候變遷致極端氣候發生頻率日漸增加</w:t>
      </w:r>
      <w:r>
        <w:rPr>
          <w:rFonts w:hint="eastAsia"/>
          <w:smallCaps w:val="0"/>
          <w:snapToGrid w:val="0"/>
        </w:rPr>
        <w:t>，致</w:t>
      </w:r>
      <w:r w:rsidRPr="0050591C">
        <w:rPr>
          <w:rFonts w:hint="eastAsia"/>
          <w:smallCaps w:val="0"/>
          <w:snapToGrid w:val="0"/>
        </w:rPr>
        <w:t>農業天然災害救助計畫</w:t>
      </w:r>
      <w:r w:rsidR="000326E2">
        <w:rPr>
          <w:rFonts w:hint="eastAsia"/>
          <w:smallCaps w:val="0"/>
          <w:snapToGrid w:val="0"/>
        </w:rPr>
        <w:t>近3</w:t>
      </w:r>
      <w:r w:rsidRPr="0050591C">
        <w:rPr>
          <w:smallCaps w:val="0"/>
          <w:snapToGrid w:val="0"/>
        </w:rPr>
        <w:t>年</w:t>
      </w:r>
      <w:r w:rsidRPr="00416D3C">
        <w:rPr>
          <w:rFonts w:hint="eastAsia"/>
          <w:smallCaps w:val="0"/>
          <w:snapToGrid w:val="0"/>
        </w:rPr>
        <w:t>決算</w:t>
      </w:r>
      <w:r w:rsidR="000326E2" w:rsidRPr="000326E2">
        <w:rPr>
          <w:rFonts w:hint="eastAsia"/>
          <w:smallCaps w:val="0"/>
          <w:snapToGrid w:val="0"/>
        </w:rPr>
        <w:t>超支金額及比率均高</w:t>
      </w:r>
      <w:r>
        <w:rPr>
          <w:smallCaps w:val="0"/>
          <w:snapToGrid w:val="0"/>
        </w:rPr>
        <w:t>，</w:t>
      </w:r>
      <w:r>
        <w:rPr>
          <w:rFonts w:hint="eastAsia"/>
          <w:smallCaps w:val="0"/>
          <w:snapToGrid w:val="0"/>
        </w:rPr>
        <w:t>且</w:t>
      </w:r>
      <w:r w:rsidR="000326E2">
        <w:rPr>
          <w:smallCaps w:val="0"/>
          <w:snapToGrid w:val="0"/>
        </w:rPr>
        <w:t>113</w:t>
      </w:r>
      <w:r>
        <w:rPr>
          <w:rFonts w:hint="eastAsia"/>
          <w:smallCaps w:val="0"/>
          <w:snapToGrid w:val="0"/>
        </w:rPr>
        <w:t>年</w:t>
      </w:r>
      <w:r w:rsidR="005E2CCC">
        <w:rPr>
          <w:rFonts w:hint="eastAsia"/>
          <w:smallCaps w:val="0"/>
          <w:snapToGrid w:val="0"/>
        </w:rPr>
        <w:t>度</w:t>
      </w:r>
      <w:r>
        <w:rPr>
          <w:rFonts w:hint="eastAsia"/>
          <w:smallCaps w:val="0"/>
          <w:snapToGrid w:val="0"/>
        </w:rPr>
        <w:t>截至8月底止</w:t>
      </w:r>
      <w:r w:rsidR="005E2CCC">
        <w:rPr>
          <w:rFonts w:hint="eastAsia"/>
          <w:smallCaps w:val="0"/>
          <w:snapToGrid w:val="0"/>
        </w:rPr>
        <w:t>執行數</w:t>
      </w:r>
      <w:r>
        <w:rPr>
          <w:rFonts w:hint="eastAsia"/>
          <w:smallCaps w:val="0"/>
          <w:snapToGrid w:val="0"/>
        </w:rPr>
        <w:t>較去年同期增加</w:t>
      </w:r>
      <w:r w:rsidR="005E2CCC">
        <w:rPr>
          <w:smallCaps w:val="0"/>
          <w:snapToGrid w:val="0"/>
        </w:rPr>
        <w:t>1.54</w:t>
      </w:r>
      <w:r>
        <w:rPr>
          <w:rFonts w:hint="eastAsia"/>
          <w:smallCaps w:val="0"/>
          <w:snapToGrid w:val="0"/>
        </w:rPr>
        <w:t>倍</w:t>
      </w:r>
      <w:r>
        <w:rPr>
          <w:smallCaps w:val="0"/>
          <w:snapToGrid w:val="0"/>
        </w:rPr>
        <w:t>，</w:t>
      </w:r>
      <w:r>
        <w:rPr>
          <w:rFonts w:hint="eastAsia"/>
          <w:smallCaps w:val="0"/>
          <w:snapToGrid w:val="0"/>
        </w:rPr>
        <w:t>允宜</w:t>
      </w:r>
      <w:r w:rsidR="00BE01AE">
        <w:rPr>
          <w:rFonts w:hint="eastAsia"/>
          <w:smallCaps w:val="0"/>
          <w:snapToGrid w:val="0"/>
        </w:rPr>
        <w:t>持續</w:t>
      </w:r>
      <w:r w:rsidR="000326E2">
        <w:rPr>
          <w:rFonts w:hint="eastAsia"/>
          <w:smallCaps w:val="0"/>
          <w:snapToGrid w:val="0"/>
        </w:rPr>
        <w:t>加強推動</w:t>
      </w:r>
      <w:r w:rsidRPr="003C504A">
        <w:rPr>
          <w:rFonts w:hint="eastAsia"/>
          <w:smallCaps w:val="0"/>
          <w:snapToGrid w:val="0"/>
        </w:rPr>
        <w:t>農業保險</w:t>
      </w:r>
      <w:r w:rsidR="003B75F2">
        <w:rPr>
          <w:rFonts w:hint="eastAsia"/>
          <w:smallCaps w:val="0"/>
          <w:snapToGrid w:val="0"/>
        </w:rPr>
        <w:t>以分攤農民風險，</w:t>
      </w:r>
      <w:r w:rsidR="000326E2" w:rsidRPr="000326E2">
        <w:rPr>
          <w:rFonts w:hint="eastAsia"/>
          <w:smallCaps w:val="0"/>
          <w:snapToGrid w:val="0"/>
        </w:rPr>
        <w:t>並積極辦理教育訓練，提升農民防災及減災技術與觀念，以降低天然災害對農民</w:t>
      </w:r>
      <w:r w:rsidR="003B75F2">
        <w:rPr>
          <w:rFonts w:hint="eastAsia"/>
          <w:smallCaps w:val="0"/>
          <w:snapToGrid w:val="0"/>
        </w:rPr>
        <w:t>之</w:t>
      </w:r>
      <w:r w:rsidR="000326E2" w:rsidRPr="000326E2">
        <w:rPr>
          <w:rFonts w:hint="eastAsia"/>
          <w:smallCaps w:val="0"/>
          <w:snapToGrid w:val="0"/>
        </w:rPr>
        <w:t>影響</w:t>
      </w:r>
      <w:r w:rsidRPr="003C504A">
        <w:rPr>
          <w:rFonts w:hint="eastAsia"/>
          <w:smallCaps w:val="0"/>
          <w:snapToGrid w:val="0"/>
        </w:rPr>
        <w:t>。</w:t>
      </w:r>
    </w:p>
    <w:bookmarkEnd w:id="3"/>
    <w:bookmarkEnd w:id="2"/>
    <w:bookmarkEnd w:id="0"/>
    <w:sectPr w:rsidR="007765C1" w:rsidRPr="003C504A" w:rsidSect="00FD6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B0D" w:rsidRDefault="001F2B0D" w:rsidP="00A04A2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F2B0D" w:rsidRDefault="001F2B0D" w:rsidP="00A04A2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F789D" w:rsidRDefault="00EF789D" w:rsidP="00A04A25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Pr="001B18AA" w:rsidRDefault="00EF789D" w:rsidP="001B18AA">
    <w:pPr>
      <w:framePr w:wrap="around" w:vAnchor="text" w:hAnchor="margin" w:xAlign="center" w:y="1"/>
      <w:ind w:leftChars="0" w:left="0" w:firstLineChars="0" w:firstLine="0"/>
      <w:jc w:val="center"/>
      <w:rPr>
        <w:sz w:val="20"/>
        <w:szCs w:val="20"/>
      </w:rPr>
    </w:pPr>
    <w:r w:rsidRPr="001B18AA">
      <w:rPr>
        <w:sz w:val="20"/>
        <w:szCs w:val="20"/>
      </w:rPr>
      <w:fldChar w:fldCharType="begin"/>
    </w:r>
    <w:r w:rsidRPr="001B18AA">
      <w:rPr>
        <w:sz w:val="20"/>
        <w:szCs w:val="20"/>
      </w:rPr>
      <w:instrText xml:space="preserve">PAGE  </w:instrText>
    </w:r>
    <w:r w:rsidRPr="001B18AA">
      <w:rPr>
        <w:sz w:val="20"/>
        <w:szCs w:val="20"/>
      </w:rPr>
      <w:fldChar w:fldCharType="separate"/>
    </w:r>
    <w:r w:rsidR="009E264A">
      <w:rPr>
        <w:noProof/>
        <w:sz w:val="20"/>
        <w:szCs w:val="20"/>
      </w:rPr>
      <w:t>3</w:t>
    </w:r>
    <w:r w:rsidRPr="001B18AA">
      <w:rPr>
        <w:sz w:val="20"/>
        <w:szCs w:val="20"/>
      </w:rPr>
      <w:fldChar w:fldCharType="end"/>
    </w:r>
  </w:p>
  <w:p w:rsidR="00EF789D" w:rsidRDefault="00EF789D" w:rsidP="00F2099E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B0D" w:rsidRDefault="001F2B0D" w:rsidP="00346A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F2B0D" w:rsidRDefault="001F2B0D" w:rsidP="003D6D34">
      <w:pPr>
        <w:spacing w:line="240" w:lineRule="auto"/>
        <w:ind w:left="560" w:firstLine="560"/>
      </w:pPr>
      <w:r>
        <w:continuationSeparator/>
      </w:r>
    </w:p>
  </w:footnote>
  <w:footnote w:id="1">
    <w:p w:rsidR="002C7213" w:rsidRPr="00BC3A96" w:rsidRDefault="002C7213" w:rsidP="002C7213">
      <w:pPr>
        <w:pStyle w:val="142"/>
        <w:ind w:left="122" w:hangingChars="50" w:hanging="122"/>
        <w:jc w:val="both"/>
        <w:rPr>
          <w:rFonts w:hint="eastAsia"/>
          <w:szCs w:val="24"/>
        </w:rPr>
      </w:pPr>
      <w:r w:rsidRPr="00BC3A96">
        <w:rPr>
          <w:rStyle w:val="af3"/>
          <w:szCs w:val="24"/>
        </w:rPr>
        <w:footnoteRef/>
      </w:r>
      <w:r w:rsidRPr="002C7213">
        <w:rPr>
          <w:rFonts w:hint="eastAsia"/>
          <w:szCs w:val="24"/>
        </w:rPr>
        <w:t>災害防救法第</w:t>
      </w:r>
      <w:r w:rsidRPr="002C7213">
        <w:rPr>
          <w:szCs w:val="24"/>
        </w:rPr>
        <w:t>57條第2項</w:t>
      </w:r>
      <w:r>
        <w:rPr>
          <w:rFonts w:hint="eastAsia"/>
          <w:szCs w:val="24"/>
        </w:rPr>
        <w:t>規定</w:t>
      </w:r>
      <w:r w:rsidRPr="00BC3A96">
        <w:rPr>
          <w:rFonts w:hAnsi="標楷體" w:hint="eastAsia"/>
          <w:szCs w:val="24"/>
        </w:rPr>
        <w:t>：「</w:t>
      </w:r>
      <w:r w:rsidRPr="002C7213">
        <w:rPr>
          <w:rFonts w:hAnsi="標楷體" w:hint="eastAsia"/>
          <w:szCs w:val="24"/>
        </w:rPr>
        <w:t>各級政府編列之災害防救經費，如有不敷支應災害發生時之應變措施及災後之復原重建所需，應視需要情形調整當年度收支移緩濟急支應，不受預算法第六十二條及第六十三條規定之限制</w:t>
      </w:r>
      <w:r>
        <w:rPr>
          <w:rFonts w:hAnsi="標楷體" w:hint="eastAsia"/>
          <w:szCs w:val="24"/>
        </w:rPr>
        <w:t>。</w:t>
      </w:r>
      <w:r w:rsidRPr="00BC3A96">
        <w:rPr>
          <w:rFonts w:hAnsi="標楷體" w:hint="eastAsia"/>
          <w:szCs w:val="24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3D6D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35FC"/>
    <w:multiLevelType w:val="hybridMultilevel"/>
    <w:tmpl w:val="05C477B4"/>
    <w:lvl w:ilvl="0" w:tplc="D60ABF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8B24C44"/>
    <w:multiLevelType w:val="hybridMultilevel"/>
    <w:tmpl w:val="1B76DF20"/>
    <w:lvl w:ilvl="0" w:tplc="01BC01E6">
      <w:start w:val="2"/>
      <w:numFmt w:val="bullet"/>
      <w:lvlText w:val="※"/>
      <w:lvlJc w:val="left"/>
      <w:pPr>
        <w:tabs>
          <w:tab w:val="num" w:pos="625"/>
        </w:tabs>
        <w:ind w:left="6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5"/>
        </w:tabs>
        <w:ind w:left="12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5"/>
        </w:tabs>
        <w:ind w:left="21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5"/>
        </w:tabs>
        <w:ind w:left="26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5"/>
        </w:tabs>
        <w:ind w:left="31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5"/>
        </w:tabs>
        <w:ind w:left="36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5"/>
        </w:tabs>
        <w:ind w:left="41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5"/>
        </w:tabs>
        <w:ind w:left="4585" w:hanging="480"/>
      </w:pPr>
      <w:rPr>
        <w:rFonts w:ascii="Wingdings" w:hAnsi="Wingdings" w:hint="default"/>
      </w:rPr>
    </w:lvl>
  </w:abstractNum>
  <w:abstractNum w:abstractNumId="2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BD185D"/>
    <w:multiLevelType w:val="hybridMultilevel"/>
    <w:tmpl w:val="7E12DC86"/>
    <w:lvl w:ilvl="0" w:tplc="F912D066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cs="Times New Roman" w:hint="default"/>
        <w:color w:val="1F497D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C67C08"/>
    <w:multiLevelType w:val="hybridMultilevel"/>
    <w:tmpl w:val="F35A7E84"/>
    <w:lvl w:ilvl="0" w:tplc="1F72E2CE">
      <w:start w:val="1"/>
      <w:numFmt w:val="taiwaneseCountingThousand"/>
      <w:pStyle w:val="1"/>
      <w:lvlText w:val="%1、"/>
      <w:lvlJc w:val="left"/>
      <w:pPr>
        <w:ind w:left="2181" w:hanging="480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6489" w:hanging="480"/>
      </w:pPr>
    </w:lvl>
    <w:lvl w:ilvl="2" w:tplc="0409001B" w:tentative="1">
      <w:start w:val="1"/>
      <w:numFmt w:val="lowerRoman"/>
      <w:lvlText w:val="%3."/>
      <w:lvlJc w:val="right"/>
      <w:pPr>
        <w:ind w:left="6969" w:hanging="480"/>
      </w:pPr>
    </w:lvl>
    <w:lvl w:ilvl="3" w:tplc="0409000F" w:tentative="1">
      <w:start w:val="1"/>
      <w:numFmt w:val="decimal"/>
      <w:lvlText w:val="%4."/>
      <w:lvlJc w:val="left"/>
      <w:pPr>
        <w:ind w:left="7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929" w:hanging="480"/>
      </w:pPr>
    </w:lvl>
    <w:lvl w:ilvl="5" w:tplc="0409001B" w:tentative="1">
      <w:start w:val="1"/>
      <w:numFmt w:val="lowerRoman"/>
      <w:lvlText w:val="%6."/>
      <w:lvlJc w:val="right"/>
      <w:pPr>
        <w:ind w:left="8409" w:hanging="480"/>
      </w:pPr>
    </w:lvl>
    <w:lvl w:ilvl="6" w:tplc="0409000F" w:tentative="1">
      <w:start w:val="1"/>
      <w:numFmt w:val="decimal"/>
      <w:lvlText w:val="%7."/>
      <w:lvlJc w:val="left"/>
      <w:pPr>
        <w:ind w:left="8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369" w:hanging="480"/>
      </w:pPr>
    </w:lvl>
    <w:lvl w:ilvl="8" w:tplc="0409001B" w:tentative="1">
      <w:start w:val="1"/>
      <w:numFmt w:val="lowerRoman"/>
      <w:lvlText w:val="%9."/>
      <w:lvlJc w:val="right"/>
      <w:pPr>
        <w:ind w:left="9849" w:hanging="480"/>
      </w:pPr>
    </w:lvl>
  </w:abstractNum>
  <w:abstractNum w:abstractNumId="5" w15:restartNumberingAfterBreak="0">
    <w:nsid w:val="183841F5"/>
    <w:multiLevelType w:val="multilevel"/>
    <w:tmpl w:val="43988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B31157"/>
    <w:multiLevelType w:val="hybridMultilevel"/>
    <w:tmpl w:val="FBDCCFCC"/>
    <w:lvl w:ilvl="0" w:tplc="9236C4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956AB8"/>
    <w:multiLevelType w:val="hybridMultilevel"/>
    <w:tmpl w:val="7C6A6734"/>
    <w:lvl w:ilvl="0" w:tplc="C9126B0E">
      <w:start w:val="1"/>
      <w:numFmt w:val="decimal"/>
      <w:lvlText w:val="%1."/>
      <w:lvlJc w:val="left"/>
      <w:pPr>
        <w:ind w:left="480" w:hanging="480"/>
      </w:pPr>
      <w:rPr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009C8"/>
    <w:multiLevelType w:val="hybridMultilevel"/>
    <w:tmpl w:val="BFEEB6AC"/>
    <w:lvl w:ilvl="0" w:tplc="1E3AF0AC">
      <w:start w:val="1"/>
      <w:numFmt w:val="decimal"/>
      <w:lvlText w:val="%1."/>
      <w:lvlJc w:val="left"/>
      <w:pPr>
        <w:ind w:left="12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7" w:hanging="480"/>
      </w:pPr>
    </w:lvl>
    <w:lvl w:ilvl="2" w:tplc="0409001B" w:tentative="1">
      <w:start w:val="1"/>
      <w:numFmt w:val="lowerRoman"/>
      <w:lvlText w:val="%3."/>
      <w:lvlJc w:val="right"/>
      <w:pPr>
        <w:ind w:left="2297" w:hanging="480"/>
      </w:pPr>
    </w:lvl>
    <w:lvl w:ilvl="3" w:tplc="0409000F" w:tentative="1">
      <w:start w:val="1"/>
      <w:numFmt w:val="decimal"/>
      <w:lvlText w:val="%4."/>
      <w:lvlJc w:val="left"/>
      <w:pPr>
        <w:ind w:left="2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7" w:hanging="480"/>
      </w:pPr>
    </w:lvl>
    <w:lvl w:ilvl="5" w:tplc="0409001B" w:tentative="1">
      <w:start w:val="1"/>
      <w:numFmt w:val="lowerRoman"/>
      <w:lvlText w:val="%6."/>
      <w:lvlJc w:val="right"/>
      <w:pPr>
        <w:ind w:left="3737" w:hanging="480"/>
      </w:pPr>
    </w:lvl>
    <w:lvl w:ilvl="6" w:tplc="0409000F" w:tentative="1">
      <w:start w:val="1"/>
      <w:numFmt w:val="decimal"/>
      <w:lvlText w:val="%7."/>
      <w:lvlJc w:val="left"/>
      <w:pPr>
        <w:ind w:left="4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7" w:hanging="480"/>
      </w:pPr>
    </w:lvl>
    <w:lvl w:ilvl="8" w:tplc="0409001B" w:tentative="1">
      <w:start w:val="1"/>
      <w:numFmt w:val="lowerRoman"/>
      <w:lvlText w:val="%9."/>
      <w:lvlJc w:val="right"/>
      <w:pPr>
        <w:ind w:left="5177" w:hanging="480"/>
      </w:pPr>
    </w:lvl>
  </w:abstractNum>
  <w:abstractNum w:abstractNumId="9" w15:restartNumberingAfterBreak="0">
    <w:nsid w:val="26DB6B9F"/>
    <w:multiLevelType w:val="hybridMultilevel"/>
    <w:tmpl w:val="7444EC78"/>
    <w:lvl w:ilvl="0" w:tplc="CD34C46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8437EC"/>
    <w:multiLevelType w:val="hybridMultilevel"/>
    <w:tmpl w:val="E3C6C756"/>
    <w:lvl w:ilvl="0" w:tplc="794CCBE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A5208B"/>
    <w:multiLevelType w:val="hybridMultilevel"/>
    <w:tmpl w:val="519676B2"/>
    <w:lvl w:ilvl="0" w:tplc="DC949B4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AA70202"/>
    <w:multiLevelType w:val="hybridMultilevel"/>
    <w:tmpl w:val="771E4042"/>
    <w:lvl w:ilvl="0" w:tplc="DADA765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B470FBC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FC4152"/>
    <w:multiLevelType w:val="multilevel"/>
    <w:tmpl w:val="35FC4152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39745617"/>
    <w:multiLevelType w:val="hybridMultilevel"/>
    <w:tmpl w:val="B3EAACC8"/>
    <w:lvl w:ilvl="0" w:tplc="E506D9C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BB72D06"/>
    <w:multiLevelType w:val="hybridMultilevel"/>
    <w:tmpl w:val="4726E068"/>
    <w:lvl w:ilvl="0" w:tplc="CBEEFF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4A1525"/>
    <w:multiLevelType w:val="hybridMultilevel"/>
    <w:tmpl w:val="C26E7B0C"/>
    <w:lvl w:ilvl="0" w:tplc="9112CBDE">
      <w:start w:val="1"/>
      <w:numFmt w:val="decimal"/>
      <w:lvlText w:val="%1."/>
      <w:lvlJc w:val="left"/>
      <w:pPr>
        <w:ind w:left="1210" w:hanging="360"/>
      </w:pPr>
      <w:rPr>
        <w:rFonts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4BAF3ED1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CA209C"/>
    <w:multiLevelType w:val="hybridMultilevel"/>
    <w:tmpl w:val="BC2EE00C"/>
    <w:lvl w:ilvl="0" w:tplc="ECC607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8FF7C68"/>
    <w:multiLevelType w:val="hybridMultilevel"/>
    <w:tmpl w:val="A416814C"/>
    <w:lvl w:ilvl="0" w:tplc="F30489E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B5F1F90"/>
    <w:multiLevelType w:val="hybridMultilevel"/>
    <w:tmpl w:val="395041E2"/>
    <w:lvl w:ilvl="0" w:tplc="83EA39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252BE4"/>
    <w:multiLevelType w:val="hybridMultilevel"/>
    <w:tmpl w:val="49162524"/>
    <w:lvl w:ilvl="0" w:tplc="D9DC7A7E">
      <w:start w:val="1"/>
      <w:numFmt w:val="taiwaneseCountingThousand"/>
      <w:lvlText w:val="(%1)"/>
      <w:lvlJc w:val="left"/>
      <w:pPr>
        <w:ind w:left="2006" w:hanging="720"/>
      </w:pPr>
      <w:rPr>
        <w:rFonts w:ascii="標楷體" w:eastAsia="標楷體" w:hAnsi="標楷體"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3" w15:restartNumberingAfterBreak="0">
    <w:nsid w:val="62580949"/>
    <w:multiLevelType w:val="hybridMultilevel"/>
    <w:tmpl w:val="DBDE8568"/>
    <w:lvl w:ilvl="0" w:tplc="D104FC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4400F76"/>
    <w:multiLevelType w:val="hybridMultilevel"/>
    <w:tmpl w:val="C062E82A"/>
    <w:lvl w:ilvl="0" w:tplc="6360E78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762D6302"/>
    <w:multiLevelType w:val="hybridMultilevel"/>
    <w:tmpl w:val="CDB2D136"/>
    <w:lvl w:ilvl="0" w:tplc="B7B07BE6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25"/>
  </w:num>
  <w:num w:numId="5">
    <w:abstractNumId w:val="2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0"/>
  </w:num>
  <w:num w:numId="9">
    <w:abstractNumId w:val="5"/>
  </w:num>
  <w:num w:numId="10">
    <w:abstractNumId w:val="21"/>
  </w:num>
  <w:num w:numId="11">
    <w:abstractNumId w:val="7"/>
  </w:num>
  <w:num w:numId="12">
    <w:abstractNumId w:val="17"/>
  </w:num>
  <w:num w:numId="13">
    <w:abstractNumId w:val="8"/>
  </w:num>
  <w:num w:numId="14">
    <w:abstractNumId w:val="24"/>
  </w:num>
  <w:num w:numId="15">
    <w:abstractNumId w:val="15"/>
  </w:num>
  <w:num w:numId="16">
    <w:abstractNumId w:val="22"/>
  </w:num>
  <w:num w:numId="17">
    <w:abstractNumId w:val="16"/>
  </w:num>
  <w:num w:numId="18">
    <w:abstractNumId w:val="23"/>
  </w:num>
  <w:num w:numId="19">
    <w:abstractNumId w:val="2"/>
  </w:num>
  <w:num w:numId="20">
    <w:abstractNumId w:val="14"/>
  </w:num>
  <w:num w:numId="21">
    <w:abstractNumId w:val="11"/>
  </w:num>
  <w:num w:numId="22">
    <w:abstractNumId w:val="18"/>
  </w:num>
  <w:num w:numId="23">
    <w:abstractNumId w:val="13"/>
  </w:num>
  <w:num w:numId="24">
    <w:abstractNumId w:val="19"/>
  </w:num>
  <w:num w:numId="25">
    <w:abstractNumId w:val="6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B7"/>
    <w:rsid w:val="000003FB"/>
    <w:rsid w:val="00000BDF"/>
    <w:rsid w:val="00001355"/>
    <w:rsid w:val="000014DB"/>
    <w:rsid w:val="000015FD"/>
    <w:rsid w:val="00001DAE"/>
    <w:rsid w:val="0000205A"/>
    <w:rsid w:val="0000225F"/>
    <w:rsid w:val="00002520"/>
    <w:rsid w:val="0000294B"/>
    <w:rsid w:val="000029A7"/>
    <w:rsid w:val="00004346"/>
    <w:rsid w:val="000044D1"/>
    <w:rsid w:val="00004B70"/>
    <w:rsid w:val="00004CFD"/>
    <w:rsid w:val="0000528C"/>
    <w:rsid w:val="000056CF"/>
    <w:rsid w:val="000058D9"/>
    <w:rsid w:val="00006537"/>
    <w:rsid w:val="000067BD"/>
    <w:rsid w:val="00006F24"/>
    <w:rsid w:val="00006F38"/>
    <w:rsid w:val="00006F7C"/>
    <w:rsid w:val="00007970"/>
    <w:rsid w:val="0000797A"/>
    <w:rsid w:val="00007A25"/>
    <w:rsid w:val="00007B34"/>
    <w:rsid w:val="00010197"/>
    <w:rsid w:val="0001040E"/>
    <w:rsid w:val="000105A2"/>
    <w:rsid w:val="00010A3E"/>
    <w:rsid w:val="000116C7"/>
    <w:rsid w:val="0001179F"/>
    <w:rsid w:val="00011AB7"/>
    <w:rsid w:val="00012339"/>
    <w:rsid w:val="0001250C"/>
    <w:rsid w:val="000125C9"/>
    <w:rsid w:val="00012786"/>
    <w:rsid w:val="000133A8"/>
    <w:rsid w:val="0001385C"/>
    <w:rsid w:val="00013949"/>
    <w:rsid w:val="00013953"/>
    <w:rsid w:val="0001418B"/>
    <w:rsid w:val="00014A4C"/>
    <w:rsid w:val="00014A8C"/>
    <w:rsid w:val="00014BC1"/>
    <w:rsid w:val="00014BE6"/>
    <w:rsid w:val="00014EB7"/>
    <w:rsid w:val="00014F96"/>
    <w:rsid w:val="00015112"/>
    <w:rsid w:val="00015367"/>
    <w:rsid w:val="000156D6"/>
    <w:rsid w:val="000157DA"/>
    <w:rsid w:val="00015E5E"/>
    <w:rsid w:val="00016CEB"/>
    <w:rsid w:val="00016FA6"/>
    <w:rsid w:val="00017718"/>
    <w:rsid w:val="00017F80"/>
    <w:rsid w:val="000202DA"/>
    <w:rsid w:val="00020651"/>
    <w:rsid w:val="000209A8"/>
    <w:rsid w:val="00020B57"/>
    <w:rsid w:val="00020FEC"/>
    <w:rsid w:val="0002109A"/>
    <w:rsid w:val="0002150A"/>
    <w:rsid w:val="00021D9C"/>
    <w:rsid w:val="00021EB6"/>
    <w:rsid w:val="00021ED8"/>
    <w:rsid w:val="000220AC"/>
    <w:rsid w:val="00022640"/>
    <w:rsid w:val="00022848"/>
    <w:rsid w:val="00022C06"/>
    <w:rsid w:val="000233DF"/>
    <w:rsid w:val="0002347C"/>
    <w:rsid w:val="000236C1"/>
    <w:rsid w:val="00023905"/>
    <w:rsid w:val="00023906"/>
    <w:rsid w:val="00023FAF"/>
    <w:rsid w:val="0002439F"/>
    <w:rsid w:val="00024635"/>
    <w:rsid w:val="000246C1"/>
    <w:rsid w:val="00024B3C"/>
    <w:rsid w:val="00024B77"/>
    <w:rsid w:val="00024CA8"/>
    <w:rsid w:val="000250B8"/>
    <w:rsid w:val="000251FE"/>
    <w:rsid w:val="00025506"/>
    <w:rsid w:val="00025754"/>
    <w:rsid w:val="000258E1"/>
    <w:rsid w:val="00025AE1"/>
    <w:rsid w:val="00025BF8"/>
    <w:rsid w:val="0002607D"/>
    <w:rsid w:val="0002660F"/>
    <w:rsid w:val="0002676F"/>
    <w:rsid w:val="00026834"/>
    <w:rsid w:val="00026D1F"/>
    <w:rsid w:val="00027406"/>
    <w:rsid w:val="000274C4"/>
    <w:rsid w:val="00027AA3"/>
    <w:rsid w:val="00027E26"/>
    <w:rsid w:val="00027FD1"/>
    <w:rsid w:val="000304E5"/>
    <w:rsid w:val="000308F5"/>
    <w:rsid w:val="00030EA6"/>
    <w:rsid w:val="00031034"/>
    <w:rsid w:val="0003123B"/>
    <w:rsid w:val="00031736"/>
    <w:rsid w:val="00032005"/>
    <w:rsid w:val="000324DF"/>
    <w:rsid w:val="000326C7"/>
    <w:rsid w:val="000326E2"/>
    <w:rsid w:val="00032793"/>
    <w:rsid w:val="00032A80"/>
    <w:rsid w:val="00032B18"/>
    <w:rsid w:val="00032BB6"/>
    <w:rsid w:val="00032CAB"/>
    <w:rsid w:val="00032CDA"/>
    <w:rsid w:val="00032E29"/>
    <w:rsid w:val="00032E60"/>
    <w:rsid w:val="00032F07"/>
    <w:rsid w:val="0003302E"/>
    <w:rsid w:val="0003325F"/>
    <w:rsid w:val="000338CB"/>
    <w:rsid w:val="00033BB5"/>
    <w:rsid w:val="00033E95"/>
    <w:rsid w:val="000347D3"/>
    <w:rsid w:val="00034847"/>
    <w:rsid w:val="00034A3C"/>
    <w:rsid w:val="00035248"/>
    <w:rsid w:val="00035403"/>
    <w:rsid w:val="0003544E"/>
    <w:rsid w:val="00035A5D"/>
    <w:rsid w:val="00036273"/>
    <w:rsid w:val="000364FA"/>
    <w:rsid w:val="00036A42"/>
    <w:rsid w:val="00036A45"/>
    <w:rsid w:val="00036F6F"/>
    <w:rsid w:val="00037406"/>
    <w:rsid w:val="00037781"/>
    <w:rsid w:val="000377A5"/>
    <w:rsid w:val="00037BD1"/>
    <w:rsid w:val="00037E84"/>
    <w:rsid w:val="00040630"/>
    <w:rsid w:val="00040963"/>
    <w:rsid w:val="000409E2"/>
    <w:rsid w:val="00040C6B"/>
    <w:rsid w:val="00040C87"/>
    <w:rsid w:val="00040CCE"/>
    <w:rsid w:val="00041236"/>
    <w:rsid w:val="000412D8"/>
    <w:rsid w:val="000416BB"/>
    <w:rsid w:val="00041C69"/>
    <w:rsid w:val="0004254F"/>
    <w:rsid w:val="000426AB"/>
    <w:rsid w:val="000428F0"/>
    <w:rsid w:val="00042F96"/>
    <w:rsid w:val="00043690"/>
    <w:rsid w:val="00043A1F"/>
    <w:rsid w:val="00044359"/>
    <w:rsid w:val="000445C4"/>
    <w:rsid w:val="000447CD"/>
    <w:rsid w:val="0004491A"/>
    <w:rsid w:val="00044D10"/>
    <w:rsid w:val="00044DCB"/>
    <w:rsid w:val="00044EA4"/>
    <w:rsid w:val="00044EC8"/>
    <w:rsid w:val="00044EEB"/>
    <w:rsid w:val="0004531B"/>
    <w:rsid w:val="000455DF"/>
    <w:rsid w:val="000455E0"/>
    <w:rsid w:val="000458E7"/>
    <w:rsid w:val="00045BA1"/>
    <w:rsid w:val="00045F45"/>
    <w:rsid w:val="00045F50"/>
    <w:rsid w:val="00046490"/>
    <w:rsid w:val="0004654D"/>
    <w:rsid w:val="00046A7D"/>
    <w:rsid w:val="00046C12"/>
    <w:rsid w:val="00047015"/>
    <w:rsid w:val="000472D5"/>
    <w:rsid w:val="000477C6"/>
    <w:rsid w:val="00047CBD"/>
    <w:rsid w:val="00047F29"/>
    <w:rsid w:val="000502C0"/>
    <w:rsid w:val="000508BE"/>
    <w:rsid w:val="0005118F"/>
    <w:rsid w:val="00051E00"/>
    <w:rsid w:val="00052434"/>
    <w:rsid w:val="00052640"/>
    <w:rsid w:val="00052847"/>
    <w:rsid w:val="0005297C"/>
    <w:rsid w:val="00052FE3"/>
    <w:rsid w:val="00053261"/>
    <w:rsid w:val="00053420"/>
    <w:rsid w:val="0005371C"/>
    <w:rsid w:val="00053F16"/>
    <w:rsid w:val="00053FE8"/>
    <w:rsid w:val="0005437F"/>
    <w:rsid w:val="0005467A"/>
    <w:rsid w:val="0005491B"/>
    <w:rsid w:val="00055158"/>
    <w:rsid w:val="0005519D"/>
    <w:rsid w:val="000554CE"/>
    <w:rsid w:val="00055BA0"/>
    <w:rsid w:val="00055DC8"/>
    <w:rsid w:val="00055E5F"/>
    <w:rsid w:val="00056627"/>
    <w:rsid w:val="00056E59"/>
    <w:rsid w:val="00056FFB"/>
    <w:rsid w:val="00057409"/>
    <w:rsid w:val="00057D94"/>
    <w:rsid w:val="00057DEE"/>
    <w:rsid w:val="00057EA2"/>
    <w:rsid w:val="00060AAC"/>
    <w:rsid w:val="00060C12"/>
    <w:rsid w:val="00060D15"/>
    <w:rsid w:val="00060D41"/>
    <w:rsid w:val="000618B0"/>
    <w:rsid w:val="00061A22"/>
    <w:rsid w:val="00061CE6"/>
    <w:rsid w:val="000625F2"/>
    <w:rsid w:val="00062769"/>
    <w:rsid w:val="00062B27"/>
    <w:rsid w:val="000631A1"/>
    <w:rsid w:val="00063535"/>
    <w:rsid w:val="00063663"/>
    <w:rsid w:val="00063CA1"/>
    <w:rsid w:val="00063D4B"/>
    <w:rsid w:val="00063DD3"/>
    <w:rsid w:val="00063F1A"/>
    <w:rsid w:val="00063F85"/>
    <w:rsid w:val="00064014"/>
    <w:rsid w:val="00064A78"/>
    <w:rsid w:val="0006526D"/>
    <w:rsid w:val="000653AD"/>
    <w:rsid w:val="00065689"/>
    <w:rsid w:val="00065741"/>
    <w:rsid w:val="00065EF0"/>
    <w:rsid w:val="00065FE6"/>
    <w:rsid w:val="00066967"/>
    <w:rsid w:val="0006701D"/>
    <w:rsid w:val="0006753B"/>
    <w:rsid w:val="00067782"/>
    <w:rsid w:val="00070BBD"/>
    <w:rsid w:val="00070DF9"/>
    <w:rsid w:val="0007148F"/>
    <w:rsid w:val="00071509"/>
    <w:rsid w:val="0007154A"/>
    <w:rsid w:val="000716C0"/>
    <w:rsid w:val="00071880"/>
    <w:rsid w:val="000718F9"/>
    <w:rsid w:val="000722EF"/>
    <w:rsid w:val="000723B3"/>
    <w:rsid w:val="00072408"/>
    <w:rsid w:val="00072434"/>
    <w:rsid w:val="00072B3D"/>
    <w:rsid w:val="00072B95"/>
    <w:rsid w:val="00072CFA"/>
    <w:rsid w:val="00072E69"/>
    <w:rsid w:val="0007368A"/>
    <w:rsid w:val="00073719"/>
    <w:rsid w:val="000738C2"/>
    <w:rsid w:val="00073908"/>
    <w:rsid w:val="00073909"/>
    <w:rsid w:val="00073D37"/>
    <w:rsid w:val="00073F5E"/>
    <w:rsid w:val="00074343"/>
    <w:rsid w:val="00074F95"/>
    <w:rsid w:val="0007548F"/>
    <w:rsid w:val="00075A2B"/>
    <w:rsid w:val="00075BBB"/>
    <w:rsid w:val="00075CF0"/>
    <w:rsid w:val="00076171"/>
    <w:rsid w:val="0007672C"/>
    <w:rsid w:val="000769B1"/>
    <w:rsid w:val="00076BEA"/>
    <w:rsid w:val="00077036"/>
    <w:rsid w:val="00077609"/>
    <w:rsid w:val="00077E3C"/>
    <w:rsid w:val="0008003E"/>
    <w:rsid w:val="000801C9"/>
    <w:rsid w:val="000803D0"/>
    <w:rsid w:val="0008084D"/>
    <w:rsid w:val="00080871"/>
    <w:rsid w:val="00080AB9"/>
    <w:rsid w:val="0008106C"/>
    <w:rsid w:val="000810FF"/>
    <w:rsid w:val="000811C5"/>
    <w:rsid w:val="00081A1C"/>
    <w:rsid w:val="00081AE7"/>
    <w:rsid w:val="00081B01"/>
    <w:rsid w:val="00081E82"/>
    <w:rsid w:val="000831EE"/>
    <w:rsid w:val="0008355C"/>
    <w:rsid w:val="0008356A"/>
    <w:rsid w:val="000835B1"/>
    <w:rsid w:val="000836F7"/>
    <w:rsid w:val="0008489B"/>
    <w:rsid w:val="00084BED"/>
    <w:rsid w:val="00084C97"/>
    <w:rsid w:val="00084D49"/>
    <w:rsid w:val="00084D4C"/>
    <w:rsid w:val="00084D93"/>
    <w:rsid w:val="00084E7B"/>
    <w:rsid w:val="0008557B"/>
    <w:rsid w:val="00085D00"/>
    <w:rsid w:val="00085D6C"/>
    <w:rsid w:val="00085E24"/>
    <w:rsid w:val="000861AE"/>
    <w:rsid w:val="000861C2"/>
    <w:rsid w:val="0008693A"/>
    <w:rsid w:val="0008694C"/>
    <w:rsid w:val="000869A9"/>
    <w:rsid w:val="00086B19"/>
    <w:rsid w:val="00086D62"/>
    <w:rsid w:val="000875F7"/>
    <w:rsid w:val="00087CC2"/>
    <w:rsid w:val="000902B2"/>
    <w:rsid w:val="000902D7"/>
    <w:rsid w:val="0009046A"/>
    <w:rsid w:val="00090C41"/>
    <w:rsid w:val="00090EDE"/>
    <w:rsid w:val="00091026"/>
    <w:rsid w:val="00091160"/>
    <w:rsid w:val="00091F32"/>
    <w:rsid w:val="00092151"/>
    <w:rsid w:val="0009278E"/>
    <w:rsid w:val="00092E78"/>
    <w:rsid w:val="00092F3A"/>
    <w:rsid w:val="000933C1"/>
    <w:rsid w:val="000934C3"/>
    <w:rsid w:val="0009382B"/>
    <w:rsid w:val="00093C95"/>
    <w:rsid w:val="00094011"/>
    <w:rsid w:val="00094493"/>
    <w:rsid w:val="00094859"/>
    <w:rsid w:val="00094A8E"/>
    <w:rsid w:val="00094D76"/>
    <w:rsid w:val="00094DD0"/>
    <w:rsid w:val="00095055"/>
    <w:rsid w:val="000952AE"/>
    <w:rsid w:val="00095387"/>
    <w:rsid w:val="000953E4"/>
    <w:rsid w:val="00095EE1"/>
    <w:rsid w:val="000960A4"/>
    <w:rsid w:val="000960B8"/>
    <w:rsid w:val="000962CA"/>
    <w:rsid w:val="000964FA"/>
    <w:rsid w:val="000974D5"/>
    <w:rsid w:val="00097579"/>
    <w:rsid w:val="000976D5"/>
    <w:rsid w:val="000976F9"/>
    <w:rsid w:val="00097AE5"/>
    <w:rsid w:val="00097BE0"/>
    <w:rsid w:val="000A00A8"/>
    <w:rsid w:val="000A0572"/>
    <w:rsid w:val="000A08CA"/>
    <w:rsid w:val="000A09CB"/>
    <w:rsid w:val="000A0D6B"/>
    <w:rsid w:val="000A0E76"/>
    <w:rsid w:val="000A13A1"/>
    <w:rsid w:val="000A1957"/>
    <w:rsid w:val="000A1B0C"/>
    <w:rsid w:val="000A1DF4"/>
    <w:rsid w:val="000A1EB0"/>
    <w:rsid w:val="000A1F5F"/>
    <w:rsid w:val="000A20B0"/>
    <w:rsid w:val="000A2128"/>
    <w:rsid w:val="000A25A9"/>
    <w:rsid w:val="000A29D5"/>
    <w:rsid w:val="000A2A28"/>
    <w:rsid w:val="000A395E"/>
    <w:rsid w:val="000A3BE8"/>
    <w:rsid w:val="000A3D49"/>
    <w:rsid w:val="000A3D74"/>
    <w:rsid w:val="000A3F7F"/>
    <w:rsid w:val="000A4101"/>
    <w:rsid w:val="000A4DD5"/>
    <w:rsid w:val="000A4F17"/>
    <w:rsid w:val="000A5227"/>
    <w:rsid w:val="000A5237"/>
    <w:rsid w:val="000A526D"/>
    <w:rsid w:val="000A57E2"/>
    <w:rsid w:val="000A5B99"/>
    <w:rsid w:val="000A5E9E"/>
    <w:rsid w:val="000A6027"/>
    <w:rsid w:val="000A602E"/>
    <w:rsid w:val="000A6183"/>
    <w:rsid w:val="000A62CA"/>
    <w:rsid w:val="000A673B"/>
    <w:rsid w:val="000A6CF9"/>
    <w:rsid w:val="000A7313"/>
    <w:rsid w:val="000A7A5E"/>
    <w:rsid w:val="000B0062"/>
    <w:rsid w:val="000B07A7"/>
    <w:rsid w:val="000B0944"/>
    <w:rsid w:val="000B09E9"/>
    <w:rsid w:val="000B0E17"/>
    <w:rsid w:val="000B12C1"/>
    <w:rsid w:val="000B1316"/>
    <w:rsid w:val="000B14D3"/>
    <w:rsid w:val="000B1568"/>
    <w:rsid w:val="000B16F0"/>
    <w:rsid w:val="000B1F73"/>
    <w:rsid w:val="000B2106"/>
    <w:rsid w:val="000B21C1"/>
    <w:rsid w:val="000B27BC"/>
    <w:rsid w:val="000B27CD"/>
    <w:rsid w:val="000B27FD"/>
    <w:rsid w:val="000B2B43"/>
    <w:rsid w:val="000B2B78"/>
    <w:rsid w:val="000B2EAE"/>
    <w:rsid w:val="000B305E"/>
    <w:rsid w:val="000B30C7"/>
    <w:rsid w:val="000B3226"/>
    <w:rsid w:val="000B3D80"/>
    <w:rsid w:val="000B4451"/>
    <w:rsid w:val="000B4B33"/>
    <w:rsid w:val="000B551F"/>
    <w:rsid w:val="000B559E"/>
    <w:rsid w:val="000B5AF0"/>
    <w:rsid w:val="000B5D85"/>
    <w:rsid w:val="000B60F7"/>
    <w:rsid w:val="000B6206"/>
    <w:rsid w:val="000B64F9"/>
    <w:rsid w:val="000B6A53"/>
    <w:rsid w:val="000B6A9E"/>
    <w:rsid w:val="000B6B05"/>
    <w:rsid w:val="000B713A"/>
    <w:rsid w:val="000B7907"/>
    <w:rsid w:val="000B7D59"/>
    <w:rsid w:val="000C04BC"/>
    <w:rsid w:val="000C078E"/>
    <w:rsid w:val="000C07C3"/>
    <w:rsid w:val="000C0B1F"/>
    <w:rsid w:val="000C0F62"/>
    <w:rsid w:val="000C1ED4"/>
    <w:rsid w:val="000C212D"/>
    <w:rsid w:val="000C218A"/>
    <w:rsid w:val="000C2430"/>
    <w:rsid w:val="000C25F0"/>
    <w:rsid w:val="000C2701"/>
    <w:rsid w:val="000C27BE"/>
    <w:rsid w:val="000C2EA0"/>
    <w:rsid w:val="000C3BC9"/>
    <w:rsid w:val="000C40C7"/>
    <w:rsid w:val="000C41CC"/>
    <w:rsid w:val="000C446A"/>
    <w:rsid w:val="000C4786"/>
    <w:rsid w:val="000C4AEB"/>
    <w:rsid w:val="000C4B13"/>
    <w:rsid w:val="000C4C7E"/>
    <w:rsid w:val="000C5015"/>
    <w:rsid w:val="000C5A4E"/>
    <w:rsid w:val="000C5BE3"/>
    <w:rsid w:val="000C5CC2"/>
    <w:rsid w:val="000C5D9E"/>
    <w:rsid w:val="000C60D1"/>
    <w:rsid w:val="000C6709"/>
    <w:rsid w:val="000C698C"/>
    <w:rsid w:val="000C6C7F"/>
    <w:rsid w:val="000C75C5"/>
    <w:rsid w:val="000C7760"/>
    <w:rsid w:val="000D018A"/>
    <w:rsid w:val="000D0232"/>
    <w:rsid w:val="000D043F"/>
    <w:rsid w:val="000D0824"/>
    <w:rsid w:val="000D08E1"/>
    <w:rsid w:val="000D0DCB"/>
    <w:rsid w:val="000D0F45"/>
    <w:rsid w:val="000D0FA1"/>
    <w:rsid w:val="000D1401"/>
    <w:rsid w:val="000D1786"/>
    <w:rsid w:val="000D1A12"/>
    <w:rsid w:val="000D1B77"/>
    <w:rsid w:val="000D1C99"/>
    <w:rsid w:val="000D2012"/>
    <w:rsid w:val="000D2140"/>
    <w:rsid w:val="000D2630"/>
    <w:rsid w:val="000D2D19"/>
    <w:rsid w:val="000D2DC7"/>
    <w:rsid w:val="000D2FFD"/>
    <w:rsid w:val="000D3A77"/>
    <w:rsid w:val="000D4547"/>
    <w:rsid w:val="000D475C"/>
    <w:rsid w:val="000D4A14"/>
    <w:rsid w:val="000D4F32"/>
    <w:rsid w:val="000D571B"/>
    <w:rsid w:val="000D5B77"/>
    <w:rsid w:val="000D5C8C"/>
    <w:rsid w:val="000D60BF"/>
    <w:rsid w:val="000D6326"/>
    <w:rsid w:val="000D698B"/>
    <w:rsid w:val="000D76AA"/>
    <w:rsid w:val="000D76C9"/>
    <w:rsid w:val="000D79E6"/>
    <w:rsid w:val="000D7C03"/>
    <w:rsid w:val="000D7C09"/>
    <w:rsid w:val="000E0390"/>
    <w:rsid w:val="000E109B"/>
    <w:rsid w:val="000E1191"/>
    <w:rsid w:val="000E1C16"/>
    <w:rsid w:val="000E1D29"/>
    <w:rsid w:val="000E1D30"/>
    <w:rsid w:val="000E2247"/>
    <w:rsid w:val="000E28CF"/>
    <w:rsid w:val="000E2BC3"/>
    <w:rsid w:val="000E32D8"/>
    <w:rsid w:val="000E362A"/>
    <w:rsid w:val="000E36A5"/>
    <w:rsid w:val="000E3844"/>
    <w:rsid w:val="000E3B0F"/>
    <w:rsid w:val="000E3D06"/>
    <w:rsid w:val="000E3FE1"/>
    <w:rsid w:val="000E42C0"/>
    <w:rsid w:val="000E4444"/>
    <w:rsid w:val="000E4862"/>
    <w:rsid w:val="000E5231"/>
    <w:rsid w:val="000E64ED"/>
    <w:rsid w:val="000E6741"/>
    <w:rsid w:val="000E6A89"/>
    <w:rsid w:val="000E746B"/>
    <w:rsid w:val="000E76CE"/>
    <w:rsid w:val="000F0090"/>
    <w:rsid w:val="000F0567"/>
    <w:rsid w:val="000F0EDF"/>
    <w:rsid w:val="000F0F2F"/>
    <w:rsid w:val="000F1549"/>
    <w:rsid w:val="000F19AE"/>
    <w:rsid w:val="000F2058"/>
    <w:rsid w:val="000F2D4A"/>
    <w:rsid w:val="000F370E"/>
    <w:rsid w:val="000F38FA"/>
    <w:rsid w:val="000F3A6B"/>
    <w:rsid w:val="000F4054"/>
    <w:rsid w:val="000F4108"/>
    <w:rsid w:val="000F44FC"/>
    <w:rsid w:val="000F4828"/>
    <w:rsid w:val="000F4889"/>
    <w:rsid w:val="000F4D3E"/>
    <w:rsid w:val="000F4D55"/>
    <w:rsid w:val="000F4DA0"/>
    <w:rsid w:val="000F4FB2"/>
    <w:rsid w:val="000F5988"/>
    <w:rsid w:val="000F5A0E"/>
    <w:rsid w:val="000F5AD2"/>
    <w:rsid w:val="000F5CA7"/>
    <w:rsid w:val="000F6D92"/>
    <w:rsid w:val="000F74B0"/>
    <w:rsid w:val="000F77F6"/>
    <w:rsid w:val="000F77F7"/>
    <w:rsid w:val="000F7AAA"/>
    <w:rsid w:val="000F7EAD"/>
    <w:rsid w:val="000F7F70"/>
    <w:rsid w:val="00100533"/>
    <w:rsid w:val="00100787"/>
    <w:rsid w:val="00100882"/>
    <w:rsid w:val="001014C7"/>
    <w:rsid w:val="00101C51"/>
    <w:rsid w:val="00101DD8"/>
    <w:rsid w:val="00101F30"/>
    <w:rsid w:val="00102049"/>
    <w:rsid w:val="0010204D"/>
    <w:rsid w:val="00102CB5"/>
    <w:rsid w:val="00102D5B"/>
    <w:rsid w:val="0010406D"/>
    <w:rsid w:val="001042D3"/>
    <w:rsid w:val="00104787"/>
    <w:rsid w:val="00104950"/>
    <w:rsid w:val="00104A7C"/>
    <w:rsid w:val="00105071"/>
    <w:rsid w:val="00105A8E"/>
    <w:rsid w:val="00105C30"/>
    <w:rsid w:val="00105C62"/>
    <w:rsid w:val="00105F85"/>
    <w:rsid w:val="0010603A"/>
    <w:rsid w:val="0010631A"/>
    <w:rsid w:val="0010652E"/>
    <w:rsid w:val="0010663C"/>
    <w:rsid w:val="00106924"/>
    <w:rsid w:val="00106B09"/>
    <w:rsid w:val="00107210"/>
    <w:rsid w:val="0010738C"/>
    <w:rsid w:val="001075F7"/>
    <w:rsid w:val="00107766"/>
    <w:rsid w:val="00107C62"/>
    <w:rsid w:val="00107E40"/>
    <w:rsid w:val="0011001B"/>
    <w:rsid w:val="001102F8"/>
    <w:rsid w:val="0011038F"/>
    <w:rsid w:val="00110C3F"/>
    <w:rsid w:val="00110FA1"/>
    <w:rsid w:val="00111110"/>
    <w:rsid w:val="001113C7"/>
    <w:rsid w:val="001114BA"/>
    <w:rsid w:val="001117A3"/>
    <w:rsid w:val="001119FB"/>
    <w:rsid w:val="00111AF1"/>
    <w:rsid w:val="00111F6B"/>
    <w:rsid w:val="0011203B"/>
    <w:rsid w:val="001120E7"/>
    <w:rsid w:val="001121BE"/>
    <w:rsid w:val="0011282A"/>
    <w:rsid w:val="00112E82"/>
    <w:rsid w:val="00112EE9"/>
    <w:rsid w:val="001139F9"/>
    <w:rsid w:val="00114043"/>
    <w:rsid w:val="00114061"/>
    <w:rsid w:val="0011481E"/>
    <w:rsid w:val="00114929"/>
    <w:rsid w:val="00114D7F"/>
    <w:rsid w:val="00114ECA"/>
    <w:rsid w:val="001152E3"/>
    <w:rsid w:val="001154AF"/>
    <w:rsid w:val="00115526"/>
    <w:rsid w:val="00115749"/>
    <w:rsid w:val="00115996"/>
    <w:rsid w:val="001159BB"/>
    <w:rsid w:val="00115C51"/>
    <w:rsid w:val="00116453"/>
    <w:rsid w:val="00116C6F"/>
    <w:rsid w:val="00116E52"/>
    <w:rsid w:val="0011703F"/>
    <w:rsid w:val="0011711F"/>
    <w:rsid w:val="0011719F"/>
    <w:rsid w:val="001172B7"/>
    <w:rsid w:val="001172FB"/>
    <w:rsid w:val="00117321"/>
    <w:rsid w:val="001173EA"/>
    <w:rsid w:val="00117693"/>
    <w:rsid w:val="00117D49"/>
    <w:rsid w:val="00117F06"/>
    <w:rsid w:val="001206F6"/>
    <w:rsid w:val="00121649"/>
    <w:rsid w:val="0012167F"/>
    <w:rsid w:val="001218A1"/>
    <w:rsid w:val="00121926"/>
    <w:rsid w:val="00121B46"/>
    <w:rsid w:val="001221F7"/>
    <w:rsid w:val="001225FE"/>
    <w:rsid w:val="001227B5"/>
    <w:rsid w:val="00122991"/>
    <w:rsid w:val="00122A40"/>
    <w:rsid w:val="00122E17"/>
    <w:rsid w:val="00122F32"/>
    <w:rsid w:val="00123197"/>
    <w:rsid w:val="001238BB"/>
    <w:rsid w:val="00123A42"/>
    <w:rsid w:val="001241F3"/>
    <w:rsid w:val="00124A06"/>
    <w:rsid w:val="00124FE6"/>
    <w:rsid w:val="00125236"/>
    <w:rsid w:val="00125A86"/>
    <w:rsid w:val="00126144"/>
    <w:rsid w:val="001270F0"/>
    <w:rsid w:val="00127231"/>
    <w:rsid w:val="0012732F"/>
    <w:rsid w:val="001273CD"/>
    <w:rsid w:val="001274E3"/>
    <w:rsid w:val="001275BC"/>
    <w:rsid w:val="001276BD"/>
    <w:rsid w:val="00127864"/>
    <w:rsid w:val="00127B1D"/>
    <w:rsid w:val="00127B88"/>
    <w:rsid w:val="00127DA6"/>
    <w:rsid w:val="001301D6"/>
    <w:rsid w:val="00130429"/>
    <w:rsid w:val="001304E3"/>
    <w:rsid w:val="001305F2"/>
    <w:rsid w:val="001305F3"/>
    <w:rsid w:val="001307C9"/>
    <w:rsid w:val="00130D16"/>
    <w:rsid w:val="00130D36"/>
    <w:rsid w:val="00130E53"/>
    <w:rsid w:val="001310EE"/>
    <w:rsid w:val="0013118B"/>
    <w:rsid w:val="0013122D"/>
    <w:rsid w:val="0013155F"/>
    <w:rsid w:val="0013186D"/>
    <w:rsid w:val="00131B5E"/>
    <w:rsid w:val="00131D2E"/>
    <w:rsid w:val="00131E9A"/>
    <w:rsid w:val="0013244C"/>
    <w:rsid w:val="00132486"/>
    <w:rsid w:val="00133454"/>
    <w:rsid w:val="00133784"/>
    <w:rsid w:val="00133AFF"/>
    <w:rsid w:val="00133E23"/>
    <w:rsid w:val="00134964"/>
    <w:rsid w:val="00134E3C"/>
    <w:rsid w:val="00134FDF"/>
    <w:rsid w:val="0013558C"/>
    <w:rsid w:val="001355E2"/>
    <w:rsid w:val="001358BE"/>
    <w:rsid w:val="00135970"/>
    <w:rsid w:val="00135AEC"/>
    <w:rsid w:val="00135EEA"/>
    <w:rsid w:val="001362D9"/>
    <w:rsid w:val="001364B5"/>
    <w:rsid w:val="00136792"/>
    <w:rsid w:val="00136DC9"/>
    <w:rsid w:val="001370A0"/>
    <w:rsid w:val="0013733F"/>
    <w:rsid w:val="00137BB1"/>
    <w:rsid w:val="00137BEC"/>
    <w:rsid w:val="00137F6C"/>
    <w:rsid w:val="00137FC5"/>
    <w:rsid w:val="00140117"/>
    <w:rsid w:val="00140662"/>
    <w:rsid w:val="00141696"/>
    <w:rsid w:val="00141B54"/>
    <w:rsid w:val="00142008"/>
    <w:rsid w:val="00142372"/>
    <w:rsid w:val="001425C9"/>
    <w:rsid w:val="0014285B"/>
    <w:rsid w:val="00142A41"/>
    <w:rsid w:val="00142C92"/>
    <w:rsid w:val="001431A3"/>
    <w:rsid w:val="0014322B"/>
    <w:rsid w:val="0014331A"/>
    <w:rsid w:val="0014335E"/>
    <w:rsid w:val="0014344F"/>
    <w:rsid w:val="0014351C"/>
    <w:rsid w:val="0014375E"/>
    <w:rsid w:val="00144297"/>
    <w:rsid w:val="00144381"/>
    <w:rsid w:val="00144A6E"/>
    <w:rsid w:val="00144D01"/>
    <w:rsid w:val="00144E7D"/>
    <w:rsid w:val="001452BF"/>
    <w:rsid w:val="00146503"/>
    <w:rsid w:val="00146527"/>
    <w:rsid w:val="00146586"/>
    <w:rsid w:val="001465BA"/>
    <w:rsid w:val="00146A3E"/>
    <w:rsid w:val="0014748F"/>
    <w:rsid w:val="00147509"/>
    <w:rsid w:val="00147559"/>
    <w:rsid w:val="001502D6"/>
    <w:rsid w:val="001505B6"/>
    <w:rsid w:val="00150B29"/>
    <w:rsid w:val="00151057"/>
    <w:rsid w:val="00151253"/>
    <w:rsid w:val="0015128C"/>
    <w:rsid w:val="001512EE"/>
    <w:rsid w:val="001513CD"/>
    <w:rsid w:val="001513F5"/>
    <w:rsid w:val="001515F2"/>
    <w:rsid w:val="00151971"/>
    <w:rsid w:val="00152125"/>
    <w:rsid w:val="001522A1"/>
    <w:rsid w:val="00152330"/>
    <w:rsid w:val="001526E8"/>
    <w:rsid w:val="00152A0F"/>
    <w:rsid w:val="00152C9F"/>
    <w:rsid w:val="00152DAE"/>
    <w:rsid w:val="00153326"/>
    <w:rsid w:val="001535B4"/>
    <w:rsid w:val="0015386C"/>
    <w:rsid w:val="00153C2B"/>
    <w:rsid w:val="00153C48"/>
    <w:rsid w:val="00153EA4"/>
    <w:rsid w:val="00153F13"/>
    <w:rsid w:val="00154006"/>
    <w:rsid w:val="00154034"/>
    <w:rsid w:val="001541EB"/>
    <w:rsid w:val="0015468D"/>
    <w:rsid w:val="001551F8"/>
    <w:rsid w:val="001551FA"/>
    <w:rsid w:val="001553F6"/>
    <w:rsid w:val="001554EB"/>
    <w:rsid w:val="001557D8"/>
    <w:rsid w:val="001557E0"/>
    <w:rsid w:val="001558FD"/>
    <w:rsid w:val="0015633F"/>
    <w:rsid w:val="001566C7"/>
    <w:rsid w:val="001566E1"/>
    <w:rsid w:val="00156932"/>
    <w:rsid w:val="00156B88"/>
    <w:rsid w:val="001576EE"/>
    <w:rsid w:val="00160104"/>
    <w:rsid w:val="00161378"/>
    <w:rsid w:val="0016169F"/>
    <w:rsid w:val="00161762"/>
    <w:rsid w:val="00161EE6"/>
    <w:rsid w:val="0016212C"/>
    <w:rsid w:val="001623CF"/>
    <w:rsid w:val="001627A3"/>
    <w:rsid w:val="00162B7D"/>
    <w:rsid w:val="00162D5D"/>
    <w:rsid w:val="00162E36"/>
    <w:rsid w:val="0016321E"/>
    <w:rsid w:val="0016326C"/>
    <w:rsid w:val="001638C2"/>
    <w:rsid w:val="00163BAF"/>
    <w:rsid w:val="00163C5B"/>
    <w:rsid w:val="00163CC4"/>
    <w:rsid w:val="00163E8A"/>
    <w:rsid w:val="00163F54"/>
    <w:rsid w:val="00164099"/>
    <w:rsid w:val="0016409C"/>
    <w:rsid w:val="001642EE"/>
    <w:rsid w:val="00164393"/>
    <w:rsid w:val="00164582"/>
    <w:rsid w:val="0016466A"/>
    <w:rsid w:val="00164769"/>
    <w:rsid w:val="00164A14"/>
    <w:rsid w:val="00164BBA"/>
    <w:rsid w:val="0016500A"/>
    <w:rsid w:val="0016535C"/>
    <w:rsid w:val="00165563"/>
    <w:rsid w:val="00165710"/>
    <w:rsid w:val="00165FDB"/>
    <w:rsid w:val="001662F2"/>
    <w:rsid w:val="00166501"/>
    <w:rsid w:val="0016661B"/>
    <w:rsid w:val="0016697B"/>
    <w:rsid w:val="00166A02"/>
    <w:rsid w:val="00166B0C"/>
    <w:rsid w:val="00166E18"/>
    <w:rsid w:val="00167029"/>
    <w:rsid w:val="00167108"/>
    <w:rsid w:val="0016741F"/>
    <w:rsid w:val="00167491"/>
    <w:rsid w:val="00167C03"/>
    <w:rsid w:val="00167D23"/>
    <w:rsid w:val="00167DD1"/>
    <w:rsid w:val="00167DF2"/>
    <w:rsid w:val="00170A5D"/>
    <w:rsid w:val="0017139E"/>
    <w:rsid w:val="0017181C"/>
    <w:rsid w:val="00171895"/>
    <w:rsid w:val="00171C42"/>
    <w:rsid w:val="00171FDA"/>
    <w:rsid w:val="0017225C"/>
    <w:rsid w:val="001723A7"/>
    <w:rsid w:val="00172A9E"/>
    <w:rsid w:val="00172BB6"/>
    <w:rsid w:val="00172DA2"/>
    <w:rsid w:val="00172F0F"/>
    <w:rsid w:val="0017377B"/>
    <w:rsid w:val="00173A92"/>
    <w:rsid w:val="00174A20"/>
    <w:rsid w:val="00174AD0"/>
    <w:rsid w:val="00174E86"/>
    <w:rsid w:val="00174F57"/>
    <w:rsid w:val="00175074"/>
    <w:rsid w:val="0017527E"/>
    <w:rsid w:val="00175609"/>
    <w:rsid w:val="00175809"/>
    <w:rsid w:val="00175D51"/>
    <w:rsid w:val="00175E99"/>
    <w:rsid w:val="00176242"/>
    <w:rsid w:val="0017681E"/>
    <w:rsid w:val="00176964"/>
    <w:rsid w:val="00176B9C"/>
    <w:rsid w:val="00176F5B"/>
    <w:rsid w:val="00177059"/>
    <w:rsid w:val="001776FA"/>
    <w:rsid w:val="0017770E"/>
    <w:rsid w:val="00177813"/>
    <w:rsid w:val="00177B7F"/>
    <w:rsid w:val="00177FAA"/>
    <w:rsid w:val="00180300"/>
    <w:rsid w:val="001803A4"/>
    <w:rsid w:val="00180851"/>
    <w:rsid w:val="00180AB4"/>
    <w:rsid w:val="00180BA9"/>
    <w:rsid w:val="00181736"/>
    <w:rsid w:val="00181D90"/>
    <w:rsid w:val="0018213C"/>
    <w:rsid w:val="00182525"/>
    <w:rsid w:val="00182CC8"/>
    <w:rsid w:val="00182FFF"/>
    <w:rsid w:val="001830A2"/>
    <w:rsid w:val="0018373B"/>
    <w:rsid w:val="001837EF"/>
    <w:rsid w:val="00183832"/>
    <w:rsid w:val="00183971"/>
    <w:rsid w:val="00183B0E"/>
    <w:rsid w:val="00183C9E"/>
    <w:rsid w:val="001840D2"/>
    <w:rsid w:val="0018469A"/>
    <w:rsid w:val="00184B9F"/>
    <w:rsid w:val="001850FD"/>
    <w:rsid w:val="0018511C"/>
    <w:rsid w:val="00185399"/>
    <w:rsid w:val="00185A9E"/>
    <w:rsid w:val="001861AE"/>
    <w:rsid w:val="00186D4B"/>
    <w:rsid w:val="00186D91"/>
    <w:rsid w:val="001872D7"/>
    <w:rsid w:val="0018730C"/>
    <w:rsid w:val="00187338"/>
    <w:rsid w:val="001873D4"/>
    <w:rsid w:val="001876D9"/>
    <w:rsid w:val="00187A0B"/>
    <w:rsid w:val="00187C5C"/>
    <w:rsid w:val="00190536"/>
    <w:rsid w:val="00190A4A"/>
    <w:rsid w:val="00190D6C"/>
    <w:rsid w:val="00190DBC"/>
    <w:rsid w:val="00190F00"/>
    <w:rsid w:val="00191E1A"/>
    <w:rsid w:val="00192673"/>
    <w:rsid w:val="00192C2A"/>
    <w:rsid w:val="00193447"/>
    <w:rsid w:val="001937EB"/>
    <w:rsid w:val="0019381C"/>
    <w:rsid w:val="001938A7"/>
    <w:rsid w:val="001938D6"/>
    <w:rsid w:val="001939D7"/>
    <w:rsid w:val="00193AC2"/>
    <w:rsid w:val="00193B11"/>
    <w:rsid w:val="00193DC2"/>
    <w:rsid w:val="00194406"/>
    <w:rsid w:val="001945FF"/>
    <w:rsid w:val="001946A7"/>
    <w:rsid w:val="00194871"/>
    <w:rsid w:val="00194DBD"/>
    <w:rsid w:val="001956AE"/>
    <w:rsid w:val="0019583D"/>
    <w:rsid w:val="00196092"/>
    <w:rsid w:val="001967B7"/>
    <w:rsid w:val="00196EB4"/>
    <w:rsid w:val="00197068"/>
    <w:rsid w:val="001978EE"/>
    <w:rsid w:val="00197B7A"/>
    <w:rsid w:val="001A0115"/>
    <w:rsid w:val="001A0566"/>
    <w:rsid w:val="001A0831"/>
    <w:rsid w:val="001A0A91"/>
    <w:rsid w:val="001A0E60"/>
    <w:rsid w:val="001A0EA6"/>
    <w:rsid w:val="001A1189"/>
    <w:rsid w:val="001A14B8"/>
    <w:rsid w:val="001A1884"/>
    <w:rsid w:val="001A1950"/>
    <w:rsid w:val="001A1AFB"/>
    <w:rsid w:val="001A1C5C"/>
    <w:rsid w:val="001A1D0C"/>
    <w:rsid w:val="001A1FF8"/>
    <w:rsid w:val="001A215C"/>
    <w:rsid w:val="001A236C"/>
    <w:rsid w:val="001A248A"/>
    <w:rsid w:val="001A28B5"/>
    <w:rsid w:val="001A28C9"/>
    <w:rsid w:val="001A28D8"/>
    <w:rsid w:val="001A2CE5"/>
    <w:rsid w:val="001A2E62"/>
    <w:rsid w:val="001A3062"/>
    <w:rsid w:val="001A31FA"/>
    <w:rsid w:val="001A36D1"/>
    <w:rsid w:val="001A38C1"/>
    <w:rsid w:val="001A40B7"/>
    <w:rsid w:val="001A4C21"/>
    <w:rsid w:val="001A4FDA"/>
    <w:rsid w:val="001A59C2"/>
    <w:rsid w:val="001A5C39"/>
    <w:rsid w:val="001A5FE9"/>
    <w:rsid w:val="001A602F"/>
    <w:rsid w:val="001A61AC"/>
    <w:rsid w:val="001A6726"/>
    <w:rsid w:val="001A740B"/>
    <w:rsid w:val="001A74BA"/>
    <w:rsid w:val="001A7578"/>
    <w:rsid w:val="001A75CF"/>
    <w:rsid w:val="001B0337"/>
    <w:rsid w:val="001B0BA4"/>
    <w:rsid w:val="001B0EC1"/>
    <w:rsid w:val="001B18AA"/>
    <w:rsid w:val="001B193D"/>
    <w:rsid w:val="001B1E46"/>
    <w:rsid w:val="001B1FFF"/>
    <w:rsid w:val="001B2E0B"/>
    <w:rsid w:val="001B2E32"/>
    <w:rsid w:val="001B2EA8"/>
    <w:rsid w:val="001B324F"/>
    <w:rsid w:val="001B3346"/>
    <w:rsid w:val="001B35F2"/>
    <w:rsid w:val="001B36FB"/>
    <w:rsid w:val="001B3752"/>
    <w:rsid w:val="001B3AB3"/>
    <w:rsid w:val="001B3F0D"/>
    <w:rsid w:val="001B46ED"/>
    <w:rsid w:val="001B4721"/>
    <w:rsid w:val="001B4742"/>
    <w:rsid w:val="001B4809"/>
    <w:rsid w:val="001B4CE3"/>
    <w:rsid w:val="001B4FA9"/>
    <w:rsid w:val="001B51CD"/>
    <w:rsid w:val="001B5D59"/>
    <w:rsid w:val="001B5F3A"/>
    <w:rsid w:val="001B64B8"/>
    <w:rsid w:val="001B64E5"/>
    <w:rsid w:val="001B67C7"/>
    <w:rsid w:val="001B68EB"/>
    <w:rsid w:val="001B6E58"/>
    <w:rsid w:val="001B7AE8"/>
    <w:rsid w:val="001C04AC"/>
    <w:rsid w:val="001C075A"/>
    <w:rsid w:val="001C077B"/>
    <w:rsid w:val="001C095D"/>
    <w:rsid w:val="001C0B19"/>
    <w:rsid w:val="001C0CC6"/>
    <w:rsid w:val="001C1143"/>
    <w:rsid w:val="001C12BD"/>
    <w:rsid w:val="001C2115"/>
    <w:rsid w:val="001C211D"/>
    <w:rsid w:val="001C2424"/>
    <w:rsid w:val="001C2C3C"/>
    <w:rsid w:val="001C3295"/>
    <w:rsid w:val="001C32F7"/>
    <w:rsid w:val="001C3641"/>
    <w:rsid w:val="001C37DE"/>
    <w:rsid w:val="001C3C62"/>
    <w:rsid w:val="001C3F3E"/>
    <w:rsid w:val="001C4365"/>
    <w:rsid w:val="001C4CD9"/>
    <w:rsid w:val="001C4E40"/>
    <w:rsid w:val="001C5147"/>
    <w:rsid w:val="001C526E"/>
    <w:rsid w:val="001C54C4"/>
    <w:rsid w:val="001C5EB1"/>
    <w:rsid w:val="001C5F18"/>
    <w:rsid w:val="001C613C"/>
    <w:rsid w:val="001C67CD"/>
    <w:rsid w:val="001C68B8"/>
    <w:rsid w:val="001C6B0D"/>
    <w:rsid w:val="001C6B8C"/>
    <w:rsid w:val="001C6CD4"/>
    <w:rsid w:val="001C6E57"/>
    <w:rsid w:val="001C70CB"/>
    <w:rsid w:val="001C712B"/>
    <w:rsid w:val="001C7EDE"/>
    <w:rsid w:val="001D03CB"/>
    <w:rsid w:val="001D04B4"/>
    <w:rsid w:val="001D04FA"/>
    <w:rsid w:val="001D0592"/>
    <w:rsid w:val="001D0750"/>
    <w:rsid w:val="001D081C"/>
    <w:rsid w:val="001D0B4A"/>
    <w:rsid w:val="001D0D22"/>
    <w:rsid w:val="001D1139"/>
    <w:rsid w:val="001D2244"/>
    <w:rsid w:val="001D287E"/>
    <w:rsid w:val="001D2E2B"/>
    <w:rsid w:val="001D2EE2"/>
    <w:rsid w:val="001D33F8"/>
    <w:rsid w:val="001D3524"/>
    <w:rsid w:val="001D37A6"/>
    <w:rsid w:val="001D3972"/>
    <w:rsid w:val="001D4204"/>
    <w:rsid w:val="001D43A2"/>
    <w:rsid w:val="001D45FE"/>
    <w:rsid w:val="001D4774"/>
    <w:rsid w:val="001D4B27"/>
    <w:rsid w:val="001D51ED"/>
    <w:rsid w:val="001D5721"/>
    <w:rsid w:val="001D58EA"/>
    <w:rsid w:val="001D65BA"/>
    <w:rsid w:val="001D65C2"/>
    <w:rsid w:val="001D664F"/>
    <w:rsid w:val="001D710E"/>
    <w:rsid w:val="001D71B3"/>
    <w:rsid w:val="001D7627"/>
    <w:rsid w:val="001E0516"/>
    <w:rsid w:val="001E08DE"/>
    <w:rsid w:val="001E0968"/>
    <w:rsid w:val="001E110F"/>
    <w:rsid w:val="001E14EF"/>
    <w:rsid w:val="001E15A6"/>
    <w:rsid w:val="001E19D4"/>
    <w:rsid w:val="001E1C82"/>
    <w:rsid w:val="001E1E71"/>
    <w:rsid w:val="001E2656"/>
    <w:rsid w:val="001E2899"/>
    <w:rsid w:val="001E295D"/>
    <w:rsid w:val="001E35A8"/>
    <w:rsid w:val="001E3641"/>
    <w:rsid w:val="001E3742"/>
    <w:rsid w:val="001E3A87"/>
    <w:rsid w:val="001E3BD7"/>
    <w:rsid w:val="001E3E7A"/>
    <w:rsid w:val="001E407B"/>
    <w:rsid w:val="001E4602"/>
    <w:rsid w:val="001E48F5"/>
    <w:rsid w:val="001E4D55"/>
    <w:rsid w:val="001E5180"/>
    <w:rsid w:val="001E51F2"/>
    <w:rsid w:val="001E5305"/>
    <w:rsid w:val="001E5696"/>
    <w:rsid w:val="001E574D"/>
    <w:rsid w:val="001E595F"/>
    <w:rsid w:val="001E5B30"/>
    <w:rsid w:val="001E5ED4"/>
    <w:rsid w:val="001E5F83"/>
    <w:rsid w:val="001E5FA0"/>
    <w:rsid w:val="001E68EF"/>
    <w:rsid w:val="001E695B"/>
    <w:rsid w:val="001E69A7"/>
    <w:rsid w:val="001E6AE8"/>
    <w:rsid w:val="001E728B"/>
    <w:rsid w:val="001E7B42"/>
    <w:rsid w:val="001E7E79"/>
    <w:rsid w:val="001E7EE9"/>
    <w:rsid w:val="001E7F87"/>
    <w:rsid w:val="001F01B9"/>
    <w:rsid w:val="001F0BCC"/>
    <w:rsid w:val="001F0C79"/>
    <w:rsid w:val="001F0DD9"/>
    <w:rsid w:val="001F1176"/>
    <w:rsid w:val="001F1215"/>
    <w:rsid w:val="001F16B5"/>
    <w:rsid w:val="001F175C"/>
    <w:rsid w:val="001F1D5F"/>
    <w:rsid w:val="001F1DF8"/>
    <w:rsid w:val="001F1E64"/>
    <w:rsid w:val="001F21A3"/>
    <w:rsid w:val="001F2B0D"/>
    <w:rsid w:val="001F2F3F"/>
    <w:rsid w:val="001F33C1"/>
    <w:rsid w:val="001F33C5"/>
    <w:rsid w:val="001F3A2C"/>
    <w:rsid w:val="001F434F"/>
    <w:rsid w:val="001F43E2"/>
    <w:rsid w:val="001F48C8"/>
    <w:rsid w:val="001F494F"/>
    <w:rsid w:val="001F4995"/>
    <w:rsid w:val="001F56E3"/>
    <w:rsid w:val="001F5CC2"/>
    <w:rsid w:val="001F5E51"/>
    <w:rsid w:val="001F6389"/>
    <w:rsid w:val="001F6506"/>
    <w:rsid w:val="001F6520"/>
    <w:rsid w:val="001F6594"/>
    <w:rsid w:val="001F6759"/>
    <w:rsid w:val="001F6978"/>
    <w:rsid w:val="001F69EF"/>
    <w:rsid w:val="001F6B82"/>
    <w:rsid w:val="001F6EB6"/>
    <w:rsid w:val="001F7D58"/>
    <w:rsid w:val="001F7F58"/>
    <w:rsid w:val="002001AA"/>
    <w:rsid w:val="002004DC"/>
    <w:rsid w:val="0020085A"/>
    <w:rsid w:val="00200F3A"/>
    <w:rsid w:val="00201261"/>
    <w:rsid w:val="00201B31"/>
    <w:rsid w:val="00201D74"/>
    <w:rsid w:val="002021D0"/>
    <w:rsid w:val="00202551"/>
    <w:rsid w:val="00203086"/>
    <w:rsid w:val="00203360"/>
    <w:rsid w:val="002040A0"/>
    <w:rsid w:val="00204F04"/>
    <w:rsid w:val="00204FA6"/>
    <w:rsid w:val="002051FA"/>
    <w:rsid w:val="00205B2E"/>
    <w:rsid w:val="00205ED6"/>
    <w:rsid w:val="00205FB5"/>
    <w:rsid w:val="0020601E"/>
    <w:rsid w:val="00206121"/>
    <w:rsid w:val="00206206"/>
    <w:rsid w:val="0020647C"/>
    <w:rsid w:val="00206EEB"/>
    <w:rsid w:val="002076A2"/>
    <w:rsid w:val="00207ADC"/>
    <w:rsid w:val="00207DE7"/>
    <w:rsid w:val="00210151"/>
    <w:rsid w:val="002107F5"/>
    <w:rsid w:val="00210A94"/>
    <w:rsid w:val="00210EC6"/>
    <w:rsid w:val="00210F14"/>
    <w:rsid w:val="00211135"/>
    <w:rsid w:val="002112A5"/>
    <w:rsid w:val="00211A50"/>
    <w:rsid w:val="00211E60"/>
    <w:rsid w:val="00212069"/>
    <w:rsid w:val="002120FD"/>
    <w:rsid w:val="00212283"/>
    <w:rsid w:val="002122A0"/>
    <w:rsid w:val="002124E8"/>
    <w:rsid w:val="002127EB"/>
    <w:rsid w:val="00212A00"/>
    <w:rsid w:val="002131D5"/>
    <w:rsid w:val="002132F3"/>
    <w:rsid w:val="0021349A"/>
    <w:rsid w:val="00213570"/>
    <w:rsid w:val="00213A57"/>
    <w:rsid w:val="00213DB3"/>
    <w:rsid w:val="002140CC"/>
    <w:rsid w:val="00215030"/>
    <w:rsid w:val="002150E8"/>
    <w:rsid w:val="00215913"/>
    <w:rsid w:val="002159F7"/>
    <w:rsid w:val="00215B46"/>
    <w:rsid w:val="00216106"/>
    <w:rsid w:val="00216698"/>
    <w:rsid w:val="002167B7"/>
    <w:rsid w:val="00216B03"/>
    <w:rsid w:val="0021726A"/>
    <w:rsid w:val="00217327"/>
    <w:rsid w:val="00217643"/>
    <w:rsid w:val="00217727"/>
    <w:rsid w:val="002177A8"/>
    <w:rsid w:val="00217850"/>
    <w:rsid w:val="00217CFC"/>
    <w:rsid w:val="002200EA"/>
    <w:rsid w:val="00220103"/>
    <w:rsid w:val="00220286"/>
    <w:rsid w:val="002203DE"/>
    <w:rsid w:val="0022069C"/>
    <w:rsid w:val="0022079E"/>
    <w:rsid w:val="002215C6"/>
    <w:rsid w:val="0022197C"/>
    <w:rsid w:val="00221BD5"/>
    <w:rsid w:val="00221E03"/>
    <w:rsid w:val="00221F07"/>
    <w:rsid w:val="00221F7E"/>
    <w:rsid w:val="00222017"/>
    <w:rsid w:val="00222608"/>
    <w:rsid w:val="00222B1E"/>
    <w:rsid w:val="00222DDB"/>
    <w:rsid w:val="00223A7F"/>
    <w:rsid w:val="00223C53"/>
    <w:rsid w:val="00223F68"/>
    <w:rsid w:val="002247A4"/>
    <w:rsid w:val="00224E4C"/>
    <w:rsid w:val="00224F77"/>
    <w:rsid w:val="002253CD"/>
    <w:rsid w:val="002256A6"/>
    <w:rsid w:val="002258C9"/>
    <w:rsid w:val="00225912"/>
    <w:rsid w:val="00225D48"/>
    <w:rsid w:val="0022615A"/>
    <w:rsid w:val="00226419"/>
    <w:rsid w:val="00226C38"/>
    <w:rsid w:val="00227038"/>
    <w:rsid w:val="00227062"/>
    <w:rsid w:val="002272A1"/>
    <w:rsid w:val="00227B35"/>
    <w:rsid w:val="00227B92"/>
    <w:rsid w:val="0023088C"/>
    <w:rsid w:val="00231153"/>
    <w:rsid w:val="0023134D"/>
    <w:rsid w:val="002319E8"/>
    <w:rsid w:val="00231C1C"/>
    <w:rsid w:val="00231C90"/>
    <w:rsid w:val="00231E70"/>
    <w:rsid w:val="002326E1"/>
    <w:rsid w:val="002336F7"/>
    <w:rsid w:val="0023487B"/>
    <w:rsid w:val="00235222"/>
    <w:rsid w:val="00235537"/>
    <w:rsid w:val="00235629"/>
    <w:rsid w:val="00235738"/>
    <w:rsid w:val="00235A74"/>
    <w:rsid w:val="00235E08"/>
    <w:rsid w:val="00236062"/>
    <w:rsid w:val="002360D3"/>
    <w:rsid w:val="002363B2"/>
    <w:rsid w:val="00236646"/>
    <w:rsid w:val="00236780"/>
    <w:rsid w:val="00236E43"/>
    <w:rsid w:val="002378DC"/>
    <w:rsid w:val="00237AB3"/>
    <w:rsid w:val="00237E8F"/>
    <w:rsid w:val="00240194"/>
    <w:rsid w:val="00240296"/>
    <w:rsid w:val="0024075F"/>
    <w:rsid w:val="00240DEB"/>
    <w:rsid w:val="00240EED"/>
    <w:rsid w:val="002411F7"/>
    <w:rsid w:val="00241728"/>
    <w:rsid w:val="002417BA"/>
    <w:rsid w:val="00241D59"/>
    <w:rsid w:val="00241E07"/>
    <w:rsid w:val="00242610"/>
    <w:rsid w:val="00242F21"/>
    <w:rsid w:val="002432B7"/>
    <w:rsid w:val="00243554"/>
    <w:rsid w:val="00243566"/>
    <w:rsid w:val="00243862"/>
    <w:rsid w:val="00243ACD"/>
    <w:rsid w:val="00243C23"/>
    <w:rsid w:val="00243E12"/>
    <w:rsid w:val="0024409E"/>
    <w:rsid w:val="002440B6"/>
    <w:rsid w:val="002442AB"/>
    <w:rsid w:val="00244459"/>
    <w:rsid w:val="00244D0B"/>
    <w:rsid w:val="00244F7B"/>
    <w:rsid w:val="0024585F"/>
    <w:rsid w:val="00245979"/>
    <w:rsid w:val="00245A19"/>
    <w:rsid w:val="00245AB8"/>
    <w:rsid w:val="00245B3C"/>
    <w:rsid w:val="00245C09"/>
    <w:rsid w:val="00245CF0"/>
    <w:rsid w:val="002462AE"/>
    <w:rsid w:val="0024674C"/>
    <w:rsid w:val="00246C4C"/>
    <w:rsid w:val="00246C73"/>
    <w:rsid w:val="00246CE9"/>
    <w:rsid w:val="0024744F"/>
    <w:rsid w:val="00247CE9"/>
    <w:rsid w:val="00247FA3"/>
    <w:rsid w:val="0025048C"/>
    <w:rsid w:val="00250752"/>
    <w:rsid w:val="002507D2"/>
    <w:rsid w:val="00250A92"/>
    <w:rsid w:val="00250ADB"/>
    <w:rsid w:val="00250D87"/>
    <w:rsid w:val="00250D9F"/>
    <w:rsid w:val="00250E52"/>
    <w:rsid w:val="002510D2"/>
    <w:rsid w:val="002511A5"/>
    <w:rsid w:val="00251705"/>
    <w:rsid w:val="00251821"/>
    <w:rsid w:val="00251DD4"/>
    <w:rsid w:val="00251E34"/>
    <w:rsid w:val="0025244B"/>
    <w:rsid w:val="00252D12"/>
    <w:rsid w:val="0025322D"/>
    <w:rsid w:val="0025377B"/>
    <w:rsid w:val="002537C0"/>
    <w:rsid w:val="002539CC"/>
    <w:rsid w:val="0025424A"/>
    <w:rsid w:val="002542BD"/>
    <w:rsid w:val="00254CDC"/>
    <w:rsid w:val="002551B0"/>
    <w:rsid w:val="002552D5"/>
    <w:rsid w:val="00255362"/>
    <w:rsid w:val="00255750"/>
    <w:rsid w:val="002558FF"/>
    <w:rsid w:val="00255EFF"/>
    <w:rsid w:val="00256470"/>
    <w:rsid w:val="00256781"/>
    <w:rsid w:val="00256800"/>
    <w:rsid w:val="00257303"/>
    <w:rsid w:val="0025782B"/>
    <w:rsid w:val="00257C2A"/>
    <w:rsid w:val="00257CA6"/>
    <w:rsid w:val="00260638"/>
    <w:rsid w:val="00260A45"/>
    <w:rsid w:val="00260AFD"/>
    <w:rsid w:val="00260B14"/>
    <w:rsid w:val="00260C36"/>
    <w:rsid w:val="00260C88"/>
    <w:rsid w:val="002616A3"/>
    <w:rsid w:val="00261BE4"/>
    <w:rsid w:val="00261F55"/>
    <w:rsid w:val="002621C6"/>
    <w:rsid w:val="0026263E"/>
    <w:rsid w:val="0026291A"/>
    <w:rsid w:val="00262A90"/>
    <w:rsid w:val="00262EF7"/>
    <w:rsid w:val="002631AF"/>
    <w:rsid w:val="0026370B"/>
    <w:rsid w:val="0026377D"/>
    <w:rsid w:val="002637BA"/>
    <w:rsid w:val="00263F38"/>
    <w:rsid w:val="00264015"/>
    <w:rsid w:val="0026412E"/>
    <w:rsid w:val="00264142"/>
    <w:rsid w:val="00264545"/>
    <w:rsid w:val="00264612"/>
    <w:rsid w:val="0026464D"/>
    <w:rsid w:val="00264A79"/>
    <w:rsid w:val="00264B81"/>
    <w:rsid w:val="002656AE"/>
    <w:rsid w:val="002657B2"/>
    <w:rsid w:val="00265CF3"/>
    <w:rsid w:val="00266050"/>
    <w:rsid w:val="002662FB"/>
    <w:rsid w:val="0026632A"/>
    <w:rsid w:val="002665DF"/>
    <w:rsid w:val="002669E3"/>
    <w:rsid w:val="00266D1C"/>
    <w:rsid w:val="002672CB"/>
    <w:rsid w:val="0026738B"/>
    <w:rsid w:val="002675C7"/>
    <w:rsid w:val="0026789D"/>
    <w:rsid w:val="00270480"/>
    <w:rsid w:val="00270715"/>
    <w:rsid w:val="00271112"/>
    <w:rsid w:val="00271373"/>
    <w:rsid w:val="00271383"/>
    <w:rsid w:val="002713F5"/>
    <w:rsid w:val="002714AA"/>
    <w:rsid w:val="002714B8"/>
    <w:rsid w:val="002714D2"/>
    <w:rsid w:val="00271B91"/>
    <w:rsid w:val="00271BBC"/>
    <w:rsid w:val="00272032"/>
    <w:rsid w:val="002721D2"/>
    <w:rsid w:val="0027254F"/>
    <w:rsid w:val="0027257E"/>
    <w:rsid w:val="00272846"/>
    <w:rsid w:val="00272A0B"/>
    <w:rsid w:val="00272AC5"/>
    <w:rsid w:val="00272FEF"/>
    <w:rsid w:val="002730F4"/>
    <w:rsid w:val="00273442"/>
    <w:rsid w:val="00273532"/>
    <w:rsid w:val="00273CCE"/>
    <w:rsid w:val="00273DEF"/>
    <w:rsid w:val="00274104"/>
    <w:rsid w:val="0027512A"/>
    <w:rsid w:val="002752E1"/>
    <w:rsid w:val="002754DF"/>
    <w:rsid w:val="00275827"/>
    <w:rsid w:val="00275B30"/>
    <w:rsid w:val="00275BF3"/>
    <w:rsid w:val="00276128"/>
    <w:rsid w:val="002764FA"/>
    <w:rsid w:val="0027656A"/>
    <w:rsid w:val="00276631"/>
    <w:rsid w:val="002768C9"/>
    <w:rsid w:val="00276935"/>
    <w:rsid w:val="00276CC4"/>
    <w:rsid w:val="00276F27"/>
    <w:rsid w:val="00277328"/>
    <w:rsid w:val="002773C0"/>
    <w:rsid w:val="002776B6"/>
    <w:rsid w:val="00277A28"/>
    <w:rsid w:val="00277BFD"/>
    <w:rsid w:val="00280116"/>
    <w:rsid w:val="00280728"/>
    <w:rsid w:val="00280D1D"/>
    <w:rsid w:val="00280E76"/>
    <w:rsid w:val="00280FE9"/>
    <w:rsid w:val="002816D0"/>
    <w:rsid w:val="00281A38"/>
    <w:rsid w:val="00281BEA"/>
    <w:rsid w:val="00281E67"/>
    <w:rsid w:val="00282483"/>
    <w:rsid w:val="0028291F"/>
    <w:rsid w:val="00282A59"/>
    <w:rsid w:val="00282CA2"/>
    <w:rsid w:val="00283066"/>
    <w:rsid w:val="00283728"/>
    <w:rsid w:val="00283C4A"/>
    <w:rsid w:val="0028405A"/>
    <w:rsid w:val="0028425F"/>
    <w:rsid w:val="00284521"/>
    <w:rsid w:val="0028465A"/>
    <w:rsid w:val="00284C64"/>
    <w:rsid w:val="00284DBD"/>
    <w:rsid w:val="00284FCD"/>
    <w:rsid w:val="00285C31"/>
    <w:rsid w:val="00286352"/>
    <w:rsid w:val="002863BD"/>
    <w:rsid w:val="002866AE"/>
    <w:rsid w:val="00286B66"/>
    <w:rsid w:val="00286D73"/>
    <w:rsid w:val="0028713D"/>
    <w:rsid w:val="00287E3C"/>
    <w:rsid w:val="0029096C"/>
    <w:rsid w:val="00290C22"/>
    <w:rsid w:val="00290F60"/>
    <w:rsid w:val="00291128"/>
    <w:rsid w:val="002915FB"/>
    <w:rsid w:val="00291724"/>
    <w:rsid w:val="002917B4"/>
    <w:rsid w:val="00291837"/>
    <w:rsid w:val="00291AEE"/>
    <w:rsid w:val="002923B6"/>
    <w:rsid w:val="0029267D"/>
    <w:rsid w:val="00292694"/>
    <w:rsid w:val="00292834"/>
    <w:rsid w:val="0029286C"/>
    <w:rsid w:val="00292950"/>
    <w:rsid w:val="002929A4"/>
    <w:rsid w:val="00292C33"/>
    <w:rsid w:val="00292F3A"/>
    <w:rsid w:val="00293287"/>
    <w:rsid w:val="00293301"/>
    <w:rsid w:val="00293B84"/>
    <w:rsid w:val="002940CD"/>
    <w:rsid w:val="00294492"/>
    <w:rsid w:val="002949A3"/>
    <w:rsid w:val="00294BB3"/>
    <w:rsid w:val="00294D5F"/>
    <w:rsid w:val="002950D3"/>
    <w:rsid w:val="0029536C"/>
    <w:rsid w:val="00295A39"/>
    <w:rsid w:val="00295AA7"/>
    <w:rsid w:val="00295C58"/>
    <w:rsid w:val="00296872"/>
    <w:rsid w:val="00296DB9"/>
    <w:rsid w:val="00296DC6"/>
    <w:rsid w:val="00296DF4"/>
    <w:rsid w:val="00296EA3"/>
    <w:rsid w:val="002972FF"/>
    <w:rsid w:val="0029778A"/>
    <w:rsid w:val="002A02E6"/>
    <w:rsid w:val="002A0B1B"/>
    <w:rsid w:val="002A0D98"/>
    <w:rsid w:val="002A1491"/>
    <w:rsid w:val="002A1884"/>
    <w:rsid w:val="002A1B6B"/>
    <w:rsid w:val="002A1E13"/>
    <w:rsid w:val="002A28C3"/>
    <w:rsid w:val="002A32CC"/>
    <w:rsid w:val="002A32EE"/>
    <w:rsid w:val="002A3B38"/>
    <w:rsid w:val="002A3BE5"/>
    <w:rsid w:val="002A3D0E"/>
    <w:rsid w:val="002A3F5E"/>
    <w:rsid w:val="002A454B"/>
    <w:rsid w:val="002A49FB"/>
    <w:rsid w:val="002A4A30"/>
    <w:rsid w:val="002A4CF6"/>
    <w:rsid w:val="002A4EFC"/>
    <w:rsid w:val="002A5267"/>
    <w:rsid w:val="002A547F"/>
    <w:rsid w:val="002A57FF"/>
    <w:rsid w:val="002A5EE3"/>
    <w:rsid w:val="002A607D"/>
    <w:rsid w:val="002A633F"/>
    <w:rsid w:val="002A654D"/>
    <w:rsid w:val="002A6670"/>
    <w:rsid w:val="002A6B61"/>
    <w:rsid w:val="002A6CAA"/>
    <w:rsid w:val="002A6CF5"/>
    <w:rsid w:val="002A6D42"/>
    <w:rsid w:val="002A6E2B"/>
    <w:rsid w:val="002A76E5"/>
    <w:rsid w:val="002A7808"/>
    <w:rsid w:val="002A788B"/>
    <w:rsid w:val="002A7B0B"/>
    <w:rsid w:val="002A7F75"/>
    <w:rsid w:val="002B0BBB"/>
    <w:rsid w:val="002B0D5D"/>
    <w:rsid w:val="002B0E1F"/>
    <w:rsid w:val="002B1155"/>
    <w:rsid w:val="002B12D9"/>
    <w:rsid w:val="002B1735"/>
    <w:rsid w:val="002B1905"/>
    <w:rsid w:val="002B28AD"/>
    <w:rsid w:val="002B29DC"/>
    <w:rsid w:val="002B2CC7"/>
    <w:rsid w:val="002B2CD8"/>
    <w:rsid w:val="002B33CF"/>
    <w:rsid w:val="002B377C"/>
    <w:rsid w:val="002B3CB6"/>
    <w:rsid w:val="002B3F0E"/>
    <w:rsid w:val="002B42F5"/>
    <w:rsid w:val="002B448A"/>
    <w:rsid w:val="002B44B4"/>
    <w:rsid w:val="002B4740"/>
    <w:rsid w:val="002B4AB3"/>
    <w:rsid w:val="002B5061"/>
    <w:rsid w:val="002B5670"/>
    <w:rsid w:val="002B5B85"/>
    <w:rsid w:val="002B5CE7"/>
    <w:rsid w:val="002B5D6E"/>
    <w:rsid w:val="002B6736"/>
    <w:rsid w:val="002B7086"/>
    <w:rsid w:val="002B7366"/>
    <w:rsid w:val="002B75F0"/>
    <w:rsid w:val="002B78F1"/>
    <w:rsid w:val="002B7B57"/>
    <w:rsid w:val="002C0170"/>
    <w:rsid w:val="002C061D"/>
    <w:rsid w:val="002C0E7E"/>
    <w:rsid w:val="002C1225"/>
    <w:rsid w:val="002C12BA"/>
    <w:rsid w:val="002C15EB"/>
    <w:rsid w:val="002C179D"/>
    <w:rsid w:val="002C1DDA"/>
    <w:rsid w:val="002C2B5D"/>
    <w:rsid w:val="002C3137"/>
    <w:rsid w:val="002C3C49"/>
    <w:rsid w:val="002C40A6"/>
    <w:rsid w:val="002C43BE"/>
    <w:rsid w:val="002C4700"/>
    <w:rsid w:val="002C4728"/>
    <w:rsid w:val="002C4BF1"/>
    <w:rsid w:val="002C4C6D"/>
    <w:rsid w:val="002C5422"/>
    <w:rsid w:val="002C54A3"/>
    <w:rsid w:val="002C54D4"/>
    <w:rsid w:val="002C55C4"/>
    <w:rsid w:val="002C5709"/>
    <w:rsid w:val="002C59D0"/>
    <w:rsid w:val="002C5D39"/>
    <w:rsid w:val="002C6180"/>
    <w:rsid w:val="002C6368"/>
    <w:rsid w:val="002C679B"/>
    <w:rsid w:val="002C6836"/>
    <w:rsid w:val="002C71CA"/>
    <w:rsid w:val="002C7213"/>
    <w:rsid w:val="002C72B4"/>
    <w:rsid w:val="002C72D9"/>
    <w:rsid w:val="002C73A2"/>
    <w:rsid w:val="002C75D5"/>
    <w:rsid w:val="002C7E4C"/>
    <w:rsid w:val="002C7F5B"/>
    <w:rsid w:val="002D0022"/>
    <w:rsid w:val="002D084A"/>
    <w:rsid w:val="002D0A72"/>
    <w:rsid w:val="002D0C53"/>
    <w:rsid w:val="002D11DF"/>
    <w:rsid w:val="002D150D"/>
    <w:rsid w:val="002D1DE8"/>
    <w:rsid w:val="002D2732"/>
    <w:rsid w:val="002D2A99"/>
    <w:rsid w:val="002D2B3A"/>
    <w:rsid w:val="002D2F9F"/>
    <w:rsid w:val="002D3966"/>
    <w:rsid w:val="002D3C60"/>
    <w:rsid w:val="002D3D71"/>
    <w:rsid w:val="002D44B8"/>
    <w:rsid w:val="002D45F2"/>
    <w:rsid w:val="002D46BD"/>
    <w:rsid w:val="002D47AF"/>
    <w:rsid w:val="002D5080"/>
    <w:rsid w:val="002D52DA"/>
    <w:rsid w:val="002D54AD"/>
    <w:rsid w:val="002D598C"/>
    <w:rsid w:val="002D60AB"/>
    <w:rsid w:val="002D683E"/>
    <w:rsid w:val="002D68A8"/>
    <w:rsid w:val="002D69BE"/>
    <w:rsid w:val="002D70BD"/>
    <w:rsid w:val="002D70E6"/>
    <w:rsid w:val="002D726A"/>
    <w:rsid w:val="002D75D2"/>
    <w:rsid w:val="002E0373"/>
    <w:rsid w:val="002E0706"/>
    <w:rsid w:val="002E0848"/>
    <w:rsid w:val="002E0D45"/>
    <w:rsid w:val="002E1379"/>
    <w:rsid w:val="002E13DF"/>
    <w:rsid w:val="002E14B5"/>
    <w:rsid w:val="002E1650"/>
    <w:rsid w:val="002E1A0F"/>
    <w:rsid w:val="002E1B70"/>
    <w:rsid w:val="002E20C2"/>
    <w:rsid w:val="002E2297"/>
    <w:rsid w:val="002E2558"/>
    <w:rsid w:val="002E2858"/>
    <w:rsid w:val="002E2C91"/>
    <w:rsid w:val="002E2F88"/>
    <w:rsid w:val="002E33B4"/>
    <w:rsid w:val="002E3558"/>
    <w:rsid w:val="002E35FC"/>
    <w:rsid w:val="002E36E8"/>
    <w:rsid w:val="002E3ABD"/>
    <w:rsid w:val="002E5048"/>
    <w:rsid w:val="002E5473"/>
    <w:rsid w:val="002E62B0"/>
    <w:rsid w:val="002E68A7"/>
    <w:rsid w:val="002E68AB"/>
    <w:rsid w:val="002E69A3"/>
    <w:rsid w:val="002E6C5C"/>
    <w:rsid w:val="002E6D82"/>
    <w:rsid w:val="002E6E90"/>
    <w:rsid w:val="002F0B15"/>
    <w:rsid w:val="002F121E"/>
    <w:rsid w:val="002F139E"/>
    <w:rsid w:val="002F1452"/>
    <w:rsid w:val="002F162B"/>
    <w:rsid w:val="002F167F"/>
    <w:rsid w:val="002F18D2"/>
    <w:rsid w:val="002F1D5E"/>
    <w:rsid w:val="002F2126"/>
    <w:rsid w:val="002F2153"/>
    <w:rsid w:val="002F28C4"/>
    <w:rsid w:val="002F2B3C"/>
    <w:rsid w:val="002F308E"/>
    <w:rsid w:val="002F30AB"/>
    <w:rsid w:val="002F3BD1"/>
    <w:rsid w:val="002F3E72"/>
    <w:rsid w:val="002F3E86"/>
    <w:rsid w:val="002F41BA"/>
    <w:rsid w:val="002F420C"/>
    <w:rsid w:val="002F49E5"/>
    <w:rsid w:val="002F4A0E"/>
    <w:rsid w:val="002F4D4F"/>
    <w:rsid w:val="002F4EC1"/>
    <w:rsid w:val="002F577E"/>
    <w:rsid w:val="002F5A44"/>
    <w:rsid w:val="002F5C2E"/>
    <w:rsid w:val="002F5E07"/>
    <w:rsid w:val="002F6A27"/>
    <w:rsid w:val="002F72CE"/>
    <w:rsid w:val="002F7CBE"/>
    <w:rsid w:val="00300C25"/>
    <w:rsid w:val="00300CF2"/>
    <w:rsid w:val="00300FBA"/>
    <w:rsid w:val="00301186"/>
    <w:rsid w:val="003012D9"/>
    <w:rsid w:val="00301B6F"/>
    <w:rsid w:val="003024B4"/>
    <w:rsid w:val="00302682"/>
    <w:rsid w:val="00302735"/>
    <w:rsid w:val="003028CD"/>
    <w:rsid w:val="00302BDA"/>
    <w:rsid w:val="00302C7C"/>
    <w:rsid w:val="00302ECB"/>
    <w:rsid w:val="003032E0"/>
    <w:rsid w:val="00303CDD"/>
    <w:rsid w:val="00304278"/>
    <w:rsid w:val="003045C3"/>
    <w:rsid w:val="00304F18"/>
    <w:rsid w:val="00305737"/>
    <w:rsid w:val="003057D2"/>
    <w:rsid w:val="00305954"/>
    <w:rsid w:val="00305B75"/>
    <w:rsid w:val="00305DF1"/>
    <w:rsid w:val="00306380"/>
    <w:rsid w:val="0030670A"/>
    <w:rsid w:val="00306986"/>
    <w:rsid w:val="00306D93"/>
    <w:rsid w:val="00307734"/>
    <w:rsid w:val="003078FE"/>
    <w:rsid w:val="00307AA7"/>
    <w:rsid w:val="00307FE2"/>
    <w:rsid w:val="003100A4"/>
    <w:rsid w:val="003101EC"/>
    <w:rsid w:val="00310447"/>
    <w:rsid w:val="0031053D"/>
    <w:rsid w:val="00310647"/>
    <w:rsid w:val="0031096E"/>
    <w:rsid w:val="00310DE8"/>
    <w:rsid w:val="00310F5C"/>
    <w:rsid w:val="003110E4"/>
    <w:rsid w:val="0031123D"/>
    <w:rsid w:val="0031172C"/>
    <w:rsid w:val="00311753"/>
    <w:rsid w:val="0031189A"/>
    <w:rsid w:val="00311D86"/>
    <w:rsid w:val="00312143"/>
    <w:rsid w:val="003123AD"/>
    <w:rsid w:val="0031246D"/>
    <w:rsid w:val="0031267E"/>
    <w:rsid w:val="003136A0"/>
    <w:rsid w:val="00313FB5"/>
    <w:rsid w:val="003143B4"/>
    <w:rsid w:val="003144A4"/>
    <w:rsid w:val="00314833"/>
    <w:rsid w:val="00314876"/>
    <w:rsid w:val="00314916"/>
    <w:rsid w:val="003152E7"/>
    <w:rsid w:val="003158F8"/>
    <w:rsid w:val="00316576"/>
    <w:rsid w:val="003169C0"/>
    <w:rsid w:val="00316CC9"/>
    <w:rsid w:val="00316FFF"/>
    <w:rsid w:val="0031701A"/>
    <w:rsid w:val="00317576"/>
    <w:rsid w:val="003176E4"/>
    <w:rsid w:val="003177C6"/>
    <w:rsid w:val="0031799D"/>
    <w:rsid w:val="00317D1A"/>
    <w:rsid w:val="00320043"/>
    <w:rsid w:val="0032025D"/>
    <w:rsid w:val="003208AE"/>
    <w:rsid w:val="00320D9C"/>
    <w:rsid w:val="00320DCA"/>
    <w:rsid w:val="00321D2B"/>
    <w:rsid w:val="00322079"/>
    <w:rsid w:val="00322922"/>
    <w:rsid w:val="003229FF"/>
    <w:rsid w:val="00322B52"/>
    <w:rsid w:val="00322F55"/>
    <w:rsid w:val="003230EE"/>
    <w:rsid w:val="00323C97"/>
    <w:rsid w:val="00323CFF"/>
    <w:rsid w:val="0032438D"/>
    <w:rsid w:val="003244EE"/>
    <w:rsid w:val="0032454F"/>
    <w:rsid w:val="00324643"/>
    <w:rsid w:val="00324F75"/>
    <w:rsid w:val="0032545E"/>
    <w:rsid w:val="003254E2"/>
    <w:rsid w:val="0032635E"/>
    <w:rsid w:val="0032656B"/>
    <w:rsid w:val="00326D11"/>
    <w:rsid w:val="00326DA8"/>
    <w:rsid w:val="00326EBA"/>
    <w:rsid w:val="003272B8"/>
    <w:rsid w:val="00327435"/>
    <w:rsid w:val="003279BA"/>
    <w:rsid w:val="00327B26"/>
    <w:rsid w:val="003302BE"/>
    <w:rsid w:val="00330373"/>
    <w:rsid w:val="00330666"/>
    <w:rsid w:val="0033094A"/>
    <w:rsid w:val="00330BC1"/>
    <w:rsid w:val="00330E5B"/>
    <w:rsid w:val="00331165"/>
    <w:rsid w:val="00331664"/>
    <w:rsid w:val="003317A3"/>
    <w:rsid w:val="00331901"/>
    <w:rsid w:val="00331DE7"/>
    <w:rsid w:val="00332000"/>
    <w:rsid w:val="0033213F"/>
    <w:rsid w:val="00332347"/>
    <w:rsid w:val="003323C2"/>
    <w:rsid w:val="0033250A"/>
    <w:rsid w:val="0033263E"/>
    <w:rsid w:val="00332776"/>
    <w:rsid w:val="00332B48"/>
    <w:rsid w:val="00332B70"/>
    <w:rsid w:val="00332FA3"/>
    <w:rsid w:val="0033302B"/>
    <w:rsid w:val="00333062"/>
    <w:rsid w:val="0033337B"/>
    <w:rsid w:val="003336F9"/>
    <w:rsid w:val="00333A52"/>
    <w:rsid w:val="00333A7C"/>
    <w:rsid w:val="00333B52"/>
    <w:rsid w:val="00333EBF"/>
    <w:rsid w:val="00334092"/>
    <w:rsid w:val="00334342"/>
    <w:rsid w:val="00334509"/>
    <w:rsid w:val="0033450C"/>
    <w:rsid w:val="00334691"/>
    <w:rsid w:val="003351C5"/>
    <w:rsid w:val="003351F0"/>
    <w:rsid w:val="003359A3"/>
    <w:rsid w:val="00335B7F"/>
    <w:rsid w:val="00335B88"/>
    <w:rsid w:val="00335CE4"/>
    <w:rsid w:val="0033646E"/>
    <w:rsid w:val="00336535"/>
    <w:rsid w:val="003367E1"/>
    <w:rsid w:val="00336C83"/>
    <w:rsid w:val="00336D0D"/>
    <w:rsid w:val="00337091"/>
    <w:rsid w:val="003370AE"/>
    <w:rsid w:val="003370DD"/>
    <w:rsid w:val="00337365"/>
    <w:rsid w:val="003374A1"/>
    <w:rsid w:val="00337712"/>
    <w:rsid w:val="00337A84"/>
    <w:rsid w:val="00337C30"/>
    <w:rsid w:val="003400A9"/>
    <w:rsid w:val="003402FA"/>
    <w:rsid w:val="00340560"/>
    <w:rsid w:val="0034079F"/>
    <w:rsid w:val="00340F04"/>
    <w:rsid w:val="00340F7E"/>
    <w:rsid w:val="00340F92"/>
    <w:rsid w:val="00341341"/>
    <w:rsid w:val="00341475"/>
    <w:rsid w:val="0034147F"/>
    <w:rsid w:val="00341A0A"/>
    <w:rsid w:val="00341BB6"/>
    <w:rsid w:val="003420B7"/>
    <w:rsid w:val="0034234A"/>
    <w:rsid w:val="00342950"/>
    <w:rsid w:val="00342B7C"/>
    <w:rsid w:val="00342EB9"/>
    <w:rsid w:val="00343094"/>
    <w:rsid w:val="00343DFE"/>
    <w:rsid w:val="00343E77"/>
    <w:rsid w:val="00343F3D"/>
    <w:rsid w:val="0034403A"/>
    <w:rsid w:val="00344092"/>
    <w:rsid w:val="0034435C"/>
    <w:rsid w:val="0034457E"/>
    <w:rsid w:val="0034466C"/>
    <w:rsid w:val="00344B0D"/>
    <w:rsid w:val="00344CA4"/>
    <w:rsid w:val="0034501A"/>
    <w:rsid w:val="003454A8"/>
    <w:rsid w:val="00345C6D"/>
    <w:rsid w:val="00345DB0"/>
    <w:rsid w:val="0034603A"/>
    <w:rsid w:val="00346A21"/>
    <w:rsid w:val="00346AA6"/>
    <w:rsid w:val="00346EDC"/>
    <w:rsid w:val="0034728D"/>
    <w:rsid w:val="00347616"/>
    <w:rsid w:val="00347EF9"/>
    <w:rsid w:val="003504D8"/>
    <w:rsid w:val="00350937"/>
    <w:rsid w:val="00350FC6"/>
    <w:rsid w:val="00351502"/>
    <w:rsid w:val="00351869"/>
    <w:rsid w:val="00351A7D"/>
    <w:rsid w:val="003520D6"/>
    <w:rsid w:val="00352190"/>
    <w:rsid w:val="00352573"/>
    <w:rsid w:val="003527DD"/>
    <w:rsid w:val="00352B1E"/>
    <w:rsid w:val="00352B7F"/>
    <w:rsid w:val="00352F41"/>
    <w:rsid w:val="003533D5"/>
    <w:rsid w:val="00353FA9"/>
    <w:rsid w:val="0035443F"/>
    <w:rsid w:val="00354674"/>
    <w:rsid w:val="00354782"/>
    <w:rsid w:val="00354889"/>
    <w:rsid w:val="00354BD3"/>
    <w:rsid w:val="00354C8E"/>
    <w:rsid w:val="00354E16"/>
    <w:rsid w:val="00355270"/>
    <w:rsid w:val="0035534C"/>
    <w:rsid w:val="0035537A"/>
    <w:rsid w:val="0035560F"/>
    <w:rsid w:val="00355B5D"/>
    <w:rsid w:val="00355D14"/>
    <w:rsid w:val="00355E22"/>
    <w:rsid w:val="00355F9B"/>
    <w:rsid w:val="0035611E"/>
    <w:rsid w:val="003561FD"/>
    <w:rsid w:val="003563AB"/>
    <w:rsid w:val="00356741"/>
    <w:rsid w:val="00356939"/>
    <w:rsid w:val="0035694A"/>
    <w:rsid w:val="00357066"/>
    <w:rsid w:val="003572E1"/>
    <w:rsid w:val="0035741C"/>
    <w:rsid w:val="00357582"/>
    <w:rsid w:val="00357ADE"/>
    <w:rsid w:val="00357FE5"/>
    <w:rsid w:val="00360A16"/>
    <w:rsid w:val="00361E10"/>
    <w:rsid w:val="00361E5A"/>
    <w:rsid w:val="00361FE4"/>
    <w:rsid w:val="00362794"/>
    <w:rsid w:val="00362F9E"/>
    <w:rsid w:val="00363054"/>
    <w:rsid w:val="0036329C"/>
    <w:rsid w:val="0036339F"/>
    <w:rsid w:val="00363580"/>
    <w:rsid w:val="00363778"/>
    <w:rsid w:val="00364238"/>
    <w:rsid w:val="00364277"/>
    <w:rsid w:val="00364309"/>
    <w:rsid w:val="003646CD"/>
    <w:rsid w:val="00364D9A"/>
    <w:rsid w:val="00364E15"/>
    <w:rsid w:val="00364FA0"/>
    <w:rsid w:val="00364FA3"/>
    <w:rsid w:val="0036516E"/>
    <w:rsid w:val="0036542F"/>
    <w:rsid w:val="0036546D"/>
    <w:rsid w:val="00365595"/>
    <w:rsid w:val="00365930"/>
    <w:rsid w:val="00366512"/>
    <w:rsid w:val="0036666F"/>
    <w:rsid w:val="00366C91"/>
    <w:rsid w:val="00366CB9"/>
    <w:rsid w:val="00366F0A"/>
    <w:rsid w:val="00367364"/>
    <w:rsid w:val="0036746D"/>
    <w:rsid w:val="003676B6"/>
    <w:rsid w:val="00367712"/>
    <w:rsid w:val="00367B4C"/>
    <w:rsid w:val="00367B60"/>
    <w:rsid w:val="00370294"/>
    <w:rsid w:val="00370738"/>
    <w:rsid w:val="0037079B"/>
    <w:rsid w:val="003709D4"/>
    <w:rsid w:val="00370A95"/>
    <w:rsid w:val="00370BD0"/>
    <w:rsid w:val="00370BDE"/>
    <w:rsid w:val="00371538"/>
    <w:rsid w:val="00371EE9"/>
    <w:rsid w:val="00371FF2"/>
    <w:rsid w:val="003720A3"/>
    <w:rsid w:val="00372310"/>
    <w:rsid w:val="0037246B"/>
    <w:rsid w:val="00372882"/>
    <w:rsid w:val="00372D50"/>
    <w:rsid w:val="00372DB0"/>
    <w:rsid w:val="00372E0E"/>
    <w:rsid w:val="00372EC6"/>
    <w:rsid w:val="00373BDE"/>
    <w:rsid w:val="00373CCB"/>
    <w:rsid w:val="00373E15"/>
    <w:rsid w:val="00373E93"/>
    <w:rsid w:val="00373EF5"/>
    <w:rsid w:val="00373F21"/>
    <w:rsid w:val="00374761"/>
    <w:rsid w:val="00374819"/>
    <w:rsid w:val="00374ACD"/>
    <w:rsid w:val="00375325"/>
    <w:rsid w:val="003754F6"/>
    <w:rsid w:val="003757AF"/>
    <w:rsid w:val="00375AFE"/>
    <w:rsid w:val="00375B59"/>
    <w:rsid w:val="00375DF1"/>
    <w:rsid w:val="00376A51"/>
    <w:rsid w:val="00376BEB"/>
    <w:rsid w:val="003773D7"/>
    <w:rsid w:val="003778F6"/>
    <w:rsid w:val="00377D4F"/>
    <w:rsid w:val="0038032B"/>
    <w:rsid w:val="00380372"/>
    <w:rsid w:val="0038098D"/>
    <w:rsid w:val="00380C47"/>
    <w:rsid w:val="00380FC2"/>
    <w:rsid w:val="003810C8"/>
    <w:rsid w:val="00381F2D"/>
    <w:rsid w:val="0038262F"/>
    <w:rsid w:val="00382817"/>
    <w:rsid w:val="00382979"/>
    <w:rsid w:val="003830D7"/>
    <w:rsid w:val="003836CF"/>
    <w:rsid w:val="00383712"/>
    <w:rsid w:val="00383925"/>
    <w:rsid w:val="00383A8F"/>
    <w:rsid w:val="00383B2D"/>
    <w:rsid w:val="00383C28"/>
    <w:rsid w:val="00383D71"/>
    <w:rsid w:val="00383EEF"/>
    <w:rsid w:val="003840DB"/>
    <w:rsid w:val="003841CA"/>
    <w:rsid w:val="003841D3"/>
    <w:rsid w:val="00384556"/>
    <w:rsid w:val="0038466F"/>
    <w:rsid w:val="003846B9"/>
    <w:rsid w:val="0038492E"/>
    <w:rsid w:val="00384E41"/>
    <w:rsid w:val="00384F37"/>
    <w:rsid w:val="00385583"/>
    <w:rsid w:val="003858DA"/>
    <w:rsid w:val="00385D66"/>
    <w:rsid w:val="00385FC7"/>
    <w:rsid w:val="0038628A"/>
    <w:rsid w:val="0038640B"/>
    <w:rsid w:val="003864A0"/>
    <w:rsid w:val="003864D2"/>
    <w:rsid w:val="0038687D"/>
    <w:rsid w:val="00386B0A"/>
    <w:rsid w:val="00386D77"/>
    <w:rsid w:val="0038745D"/>
    <w:rsid w:val="003874A2"/>
    <w:rsid w:val="0038780E"/>
    <w:rsid w:val="003879D2"/>
    <w:rsid w:val="00387FE3"/>
    <w:rsid w:val="003901B7"/>
    <w:rsid w:val="00390AEF"/>
    <w:rsid w:val="00390FFF"/>
    <w:rsid w:val="00391311"/>
    <w:rsid w:val="00391488"/>
    <w:rsid w:val="00391C7B"/>
    <w:rsid w:val="003920CA"/>
    <w:rsid w:val="003924A4"/>
    <w:rsid w:val="00392A45"/>
    <w:rsid w:val="00392F8F"/>
    <w:rsid w:val="0039301A"/>
    <w:rsid w:val="003932C3"/>
    <w:rsid w:val="00393619"/>
    <w:rsid w:val="003936A7"/>
    <w:rsid w:val="00393BBE"/>
    <w:rsid w:val="00393ECC"/>
    <w:rsid w:val="0039446B"/>
    <w:rsid w:val="0039460B"/>
    <w:rsid w:val="00394D7E"/>
    <w:rsid w:val="0039522C"/>
    <w:rsid w:val="003956E2"/>
    <w:rsid w:val="003958A4"/>
    <w:rsid w:val="003959CC"/>
    <w:rsid w:val="0039620C"/>
    <w:rsid w:val="00396417"/>
    <w:rsid w:val="00396690"/>
    <w:rsid w:val="00396AC4"/>
    <w:rsid w:val="00396ADE"/>
    <w:rsid w:val="00396B94"/>
    <w:rsid w:val="00396F02"/>
    <w:rsid w:val="0039760B"/>
    <w:rsid w:val="0039790B"/>
    <w:rsid w:val="00397A8F"/>
    <w:rsid w:val="00397AAC"/>
    <w:rsid w:val="00397ADC"/>
    <w:rsid w:val="00397E8E"/>
    <w:rsid w:val="003A08EF"/>
    <w:rsid w:val="003A0FEC"/>
    <w:rsid w:val="003A124F"/>
    <w:rsid w:val="003A12D8"/>
    <w:rsid w:val="003A1766"/>
    <w:rsid w:val="003A1DC1"/>
    <w:rsid w:val="003A2091"/>
    <w:rsid w:val="003A2551"/>
    <w:rsid w:val="003A2670"/>
    <w:rsid w:val="003A2705"/>
    <w:rsid w:val="003A2B6F"/>
    <w:rsid w:val="003A2E0C"/>
    <w:rsid w:val="003A3130"/>
    <w:rsid w:val="003A380F"/>
    <w:rsid w:val="003A3A10"/>
    <w:rsid w:val="003A3AD6"/>
    <w:rsid w:val="003A3AFA"/>
    <w:rsid w:val="003A3C4D"/>
    <w:rsid w:val="003A403D"/>
    <w:rsid w:val="003A40B5"/>
    <w:rsid w:val="003A45D4"/>
    <w:rsid w:val="003A4675"/>
    <w:rsid w:val="003A47BE"/>
    <w:rsid w:val="003A47FF"/>
    <w:rsid w:val="003A4800"/>
    <w:rsid w:val="003A4C24"/>
    <w:rsid w:val="003A4D40"/>
    <w:rsid w:val="003A515C"/>
    <w:rsid w:val="003A5475"/>
    <w:rsid w:val="003A64B2"/>
    <w:rsid w:val="003A6729"/>
    <w:rsid w:val="003A68DF"/>
    <w:rsid w:val="003A696E"/>
    <w:rsid w:val="003A737F"/>
    <w:rsid w:val="003B00D9"/>
    <w:rsid w:val="003B0470"/>
    <w:rsid w:val="003B055D"/>
    <w:rsid w:val="003B0927"/>
    <w:rsid w:val="003B096A"/>
    <w:rsid w:val="003B09EE"/>
    <w:rsid w:val="003B0AA2"/>
    <w:rsid w:val="003B0B8F"/>
    <w:rsid w:val="003B0D26"/>
    <w:rsid w:val="003B0FE3"/>
    <w:rsid w:val="003B12AF"/>
    <w:rsid w:val="003B13B6"/>
    <w:rsid w:val="003B14DC"/>
    <w:rsid w:val="003B1943"/>
    <w:rsid w:val="003B1A60"/>
    <w:rsid w:val="003B1D9B"/>
    <w:rsid w:val="003B21D4"/>
    <w:rsid w:val="003B231A"/>
    <w:rsid w:val="003B2365"/>
    <w:rsid w:val="003B2A8B"/>
    <w:rsid w:val="003B2AEF"/>
    <w:rsid w:val="003B2DF5"/>
    <w:rsid w:val="003B35FE"/>
    <w:rsid w:val="003B3679"/>
    <w:rsid w:val="003B36F9"/>
    <w:rsid w:val="003B3A24"/>
    <w:rsid w:val="003B3AF4"/>
    <w:rsid w:val="003B41FF"/>
    <w:rsid w:val="003B45DA"/>
    <w:rsid w:val="003B4993"/>
    <w:rsid w:val="003B5027"/>
    <w:rsid w:val="003B5469"/>
    <w:rsid w:val="003B5B9D"/>
    <w:rsid w:val="003B60A2"/>
    <w:rsid w:val="003B6568"/>
    <w:rsid w:val="003B65EB"/>
    <w:rsid w:val="003B65F0"/>
    <w:rsid w:val="003B69B5"/>
    <w:rsid w:val="003B6BCA"/>
    <w:rsid w:val="003B6DA2"/>
    <w:rsid w:val="003B6F19"/>
    <w:rsid w:val="003B7321"/>
    <w:rsid w:val="003B757F"/>
    <w:rsid w:val="003B75F2"/>
    <w:rsid w:val="003B7643"/>
    <w:rsid w:val="003B7713"/>
    <w:rsid w:val="003B7C4D"/>
    <w:rsid w:val="003B7CE0"/>
    <w:rsid w:val="003C005A"/>
    <w:rsid w:val="003C03A1"/>
    <w:rsid w:val="003C0D7C"/>
    <w:rsid w:val="003C0E17"/>
    <w:rsid w:val="003C13C4"/>
    <w:rsid w:val="003C13DC"/>
    <w:rsid w:val="003C1587"/>
    <w:rsid w:val="003C172A"/>
    <w:rsid w:val="003C1886"/>
    <w:rsid w:val="003C1AC5"/>
    <w:rsid w:val="003C1D4C"/>
    <w:rsid w:val="003C1E6C"/>
    <w:rsid w:val="003C2A32"/>
    <w:rsid w:val="003C2CCF"/>
    <w:rsid w:val="003C33B0"/>
    <w:rsid w:val="003C3461"/>
    <w:rsid w:val="003C3AB2"/>
    <w:rsid w:val="003C4163"/>
    <w:rsid w:val="003C45BD"/>
    <w:rsid w:val="003C481B"/>
    <w:rsid w:val="003C504A"/>
    <w:rsid w:val="003C53B9"/>
    <w:rsid w:val="003C5BC6"/>
    <w:rsid w:val="003C66B6"/>
    <w:rsid w:val="003C67D6"/>
    <w:rsid w:val="003C6978"/>
    <w:rsid w:val="003C6ECC"/>
    <w:rsid w:val="003C718D"/>
    <w:rsid w:val="003C72D3"/>
    <w:rsid w:val="003C733D"/>
    <w:rsid w:val="003C7578"/>
    <w:rsid w:val="003C7A90"/>
    <w:rsid w:val="003C7C0C"/>
    <w:rsid w:val="003D066F"/>
    <w:rsid w:val="003D075F"/>
    <w:rsid w:val="003D1338"/>
    <w:rsid w:val="003D1B98"/>
    <w:rsid w:val="003D1BAB"/>
    <w:rsid w:val="003D1EB7"/>
    <w:rsid w:val="003D2441"/>
    <w:rsid w:val="003D27D9"/>
    <w:rsid w:val="003D291B"/>
    <w:rsid w:val="003D2AC8"/>
    <w:rsid w:val="003D2DC4"/>
    <w:rsid w:val="003D31BC"/>
    <w:rsid w:val="003D3801"/>
    <w:rsid w:val="003D38E7"/>
    <w:rsid w:val="003D3A4D"/>
    <w:rsid w:val="003D4544"/>
    <w:rsid w:val="003D4C75"/>
    <w:rsid w:val="003D4CB3"/>
    <w:rsid w:val="003D4F7F"/>
    <w:rsid w:val="003D517F"/>
    <w:rsid w:val="003D5A47"/>
    <w:rsid w:val="003D5EA1"/>
    <w:rsid w:val="003D61A7"/>
    <w:rsid w:val="003D6358"/>
    <w:rsid w:val="003D635D"/>
    <w:rsid w:val="003D63F9"/>
    <w:rsid w:val="003D6612"/>
    <w:rsid w:val="003D6D34"/>
    <w:rsid w:val="003D6E69"/>
    <w:rsid w:val="003D6F64"/>
    <w:rsid w:val="003D707D"/>
    <w:rsid w:val="003D7448"/>
    <w:rsid w:val="003D7474"/>
    <w:rsid w:val="003D74DA"/>
    <w:rsid w:val="003D76BB"/>
    <w:rsid w:val="003D7A28"/>
    <w:rsid w:val="003E002B"/>
    <w:rsid w:val="003E0225"/>
    <w:rsid w:val="003E04DB"/>
    <w:rsid w:val="003E0D0C"/>
    <w:rsid w:val="003E0D78"/>
    <w:rsid w:val="003E0E26"/>
    <w:rsid w:val="003E0ECD"/>
    <w:rsid w:val="003E1033"/>
    <w:rsid w:val="003E16D7"/>
    <w:rsid w:val="003E1D0F"/>
    <w:rsid w:val="003E22EE"/>
    <w:rsid w:val="003E23B3"/>
    <w:rsid w:val="003E274D"/>
    <w:rsid w:val="003E297F"/>
    <w:rsid w:val="003E2FF4"/>
    <w:rsid w:val="003E3057"/>
    <w:rsid w:val="003E419C"/>
    <w:rsid w:val="003E41A3"/>
    <w:rsid w:val="003E432E"/>
    <w:rsid w:val="003E4430"/>
    <w:rsid w:val="003E45E0"/>
    <w:rsid w:val="003E46AC"/>
    <w:rsid w:val="003E46E9"/>
    <w:rsid w:val="003E4815"/>
    <w:rsid w:val="003E49DA"/>
    <w:rsid w:val="003E5360"/>
    <w:rsid w:val="003E540E"/>
    <w:rsid w:val="003E5746"/>
    <w:rsid w:val="003E5B8F"/>
    <w:rsid w:val="003E5FC9"/>
    <w:rsid w:val="003E6057"/>
    <w:rsid w:val="003E62C4"/>
    <w:rsid w:val="003E643F"/>
    <w:rsid w:val="003E6760"/>
    <w:rsid w:val="003E67F1"/>
    <w:rsid w:val="003E68F9"/>
    <w:rsid w:val="003E698F"/>
    <w:rsid w:val="003E6A49"/>
    <w:rsid w:val="003E6A65"/>
    <w:rsid w:val="003E6EAF"/>
    <w:rsid w:val="003E7016"/>
    <w:rsid w:val="003E7133"/>
    <w:rsid w:val="003E727C"/>
    <w:rsid w:val="003E79D1"/>
    <w:rsid w:val="003E7B5D"/>
    <w:rsid w:val="003E7BBD"/>
    <w:rsid w:val="003E7C59"/>
    <w:rsid w:val="003E7FE2"/>
    <w:rsid w:val="003F002C"/>
    <w:rsid w:val="003F0405"/>
    <w:rsid w:val="003F0EC0"/>
    <w:rsid w:val="003F1153"/>
    <w:rsid w:val="003F1A2D"/>
    <w:rsid w:val="003F1A84"/>
    <w:rsid w:val="003F1E09"/>
    <w:rsid w:val="003F1E68"/>
    <w:rsid w:val="003F2251"/>
    <w:rsid w:val="003F24CF"/>
    <w:rsid w:val="003F2AAF"/>
    <w:rsid w:val="003F2FA1"/>
    <w:rsid w:val="003F2FCE"/>
    <w:rsid w:val="003F3015"/>
    <w:rsid w:val="003F30F2"/>
    <w:rsid w:val="003F34C1"/>
    <w:rsid w:val="003F369F"/>
    <w:rsid w:val="003F37D5"/>
    <w:rsid w:val="003F37E2"/>
    <w:rsid w:val="003F3A08"/>
    <w:rsid w:val="003F3DED"/>
    <w:rsid w:val="003F4214"/>
    <w:rsid w:val="003F423F"/>
    <w:rsid w:val="003F4426"/>
    <w:rsid w:val="003F44AE"/>
    <w:rsid w:val="003F45CA"/>
    <w:rsid w:val="003F462D"/>
    <w:rsid w:val="003F48CB"/>
    <w:rsid w:val="003F4B4B"/>
    <w:rsid w:val="003F4E4B"/>
    <w:rsid w:val="003F4F5C"/>
    <w:rsid w:val="003F522B"/>
    <w:rsid w:val="003F55A3"/>
    <w:rsid w:val="003F5938"/>
    <w:rsid w:val="003F6263"/>
    <w:rsid w:val="003F62B3"/>
    <w:rsid w:val="003F65C5"/>
    <w:rsid w:val="003F6723"/>
    <w:rsid w:val="003F68F7"/>
    <w:rsid w:val="003F697F"/>
    <w:rsid w:val="003F6A42"/>
    <w:rsid w:val="003F7101"/>
    <w:rsid w:val="003F77BF"/>
    <w:rsid w:val="004007CA"/>
    <w:rsid w:val="00400AE4"/>
    <w:rsid w:val="0040142A"/>
    <w:rsid w:val="00401640"/>
    <w:rsid w:val="00401654"/>
    <w:rsid w:val="00401E76"/>
    <w:rsid w:val="00401F18"/>
    <w:rsid w:val="00401F6D"/>
    <w:rsid w:val="00402098"/>
    <w:rsid w:val="004024E0"/>
    <w:rsid w:val="004025AE"/>
    <w:rsid w:val="00403105"/>
    <w:rsid w:val="0040312E"/>
    <w:rsid w:val="00403373"/>
    <w:rsid w:val="004035FD"/>
    <w:rsid w:val="00403B24"/>
    <w:rsid w:val="0040432A"/>
    <w:rsid w:val="00404454"/>
    <w:rsid w:val="00404822"/>
    <w:rsid w:val="00404C58"/>
    <w:rsid w:val="00404F6E"/>
    <w:rsid w:val="0040522F"/>
    <w:rsid w:val="00405812"/>
    <w:rsid w:val="004058A2"/>
    <w:rsid w:val="00405F28"/>
    <w:rsid w:val="00406857"/>
    <w:rsid w:val="004068C3"/>
    <w:rsid w:val="00406D53"/>
    <w:rsid w:val="00406EF5"/>
    <w:rsid w:val="00407278"/>
    <w:rsid w:val="0040755E"/>
    <w:rsid w:val="00407C3D"/>
    <w:rsid w:val="00410450"/>
    <w:rsid w:val="00410764"/>
    <w:rsid w:val="00410DC9"/>
    <w:rsid w:val="0041126C"/>
    <w:rsid w:val="004112F2"/>
    <w:rsid w:val="00411CA6"/>
    <w:rsid w:val="00411CD2"/>
    <w:rsid w:val="00411CE5"/>
    <w:rsid w:val="00412240"/>
    <w:rsid w:val="00412335"/>
    <w:rsid w:val="00412346"/>
    <w:rsid w:val="00412855"/>
    <w:rsid w:val="00412AF2"/>
    <w:rsid w:val="0041374B"/>
    <w:rsid w:val="00413A7D"/>
    <w:rsid w:val="00413E81"/>
    <w:rsid w:val="00414105"/>
    <w:rsid w:val="00414179"/>
    <w:rsid w:val="00414398"/>
    <w:rsid w:val="0041442F"/>
    <w:rsid w:val="004144E1"/>
    <w:rsid w:val="004145AD"/>
    <w:rsid w:val="00414E48"/>
    <w:rsid w:val="00414E58"/>
    <w:rsid w:val="00414FEF"/>
    <w:rsid w:val="0041542C"/>
    <w:rsid w:val="00415641"/>
    <w:rsid w:val="00415900"/>
    <w:rsid w:val="00415979"/>
    <w:rsid w:val="00415B37"/>
    <w:rsid w:val="00415C55"/>
    <w:rsid w:val="00416430"/>
    <w:rsid w:val="00416D3C"/>
    <w:rsid w:val="00416E07"/>
    <w:rsid w:val="00417030"/>
    <w:rsid w:val="004175E1"/>
    <w:rsid w:val="00417658"/>
    <w:rsid w:val="0041773B"/>
    <w:rsid w:val="004179E1"/>
    <w:rsid w:val="00417D8C"/>
    <w:rsid w:val="00417DAF"/>
    <w:rsid w:val="004200A5"/>
    <w:rsid w:val="004204FE"/>
    <w:rsid w:val="00420B39"/>
    <w:rsid w:val="00420EAD"/>
    <w:rsid w:val="00420FE2"/>
    <w:rsid w:val="0042136F"/>
    <w:rsid w:val="0042183D"/>
    <w:rsid w:val="00421932"/>
    <w:rsid w:val="00421B89"/>
    <w:rsid w:val="00421E84"/>
    <w:rsid w:val="00421E9D"/>
    <w:rsid w:val="00422486"/>
    <w:rsid w:val="0042248F"/>
    <w:rsid w:val="004228F2"/>
    <w:rsid w:val="0042367E"/>
    <w:rsid w:val="004236C5"/>
    <w:rsid w:val="00423730"/>
    <w:rsid w:val="00423A4F"/>
    <w:rsid w:val="004244F1"/>
    <w:rsid w:val="0042497D"/>
    <w:rsid w:val="00424DFF"/>
    <w:rsid w:val="00424F47"/>
    <w:rsid w:val="00425088"/>
    <w:rsid w:val="00425788"/>
    <w:rsid w:val="0042606B"/>
    <w:rsid w:val="00426602"/>
    <w:rsid w:val="0042685A"/>
    <w:rsid w:val="00426DD4"/>
    <w:rsid w:val="00426EA5"/>
    <w:rsid w:val="00427727"/>
    <w:rsid w:val="00427894"/>
    <w:rsid w:val="00427E62"/>
    <w:rsid w:val="00427FA3"/>
    <w:rsid w:val="004300DC"/>
    <w:rsid w:val="004301BD"/>
    <w:rsid w:val="004303C3"/>
    <w:rsid w:val="004309CA"/>
    <w:rsid w:val="00430B5F"/>
    <w:rsid w:val="00431022"/>
    <w:rsid w:val="00431296"/>
    <w:rsid w:val="0043152B"/>
    <w:rsid w:val="004316C1"/>
    <w:rsid w:val="0043174A"/>
    <w:rsid w:val="0043187B"/>
    <w:rsid w:val="004320CC"/>
    <w:rsid w:val="00432307"/>
    <w:rsid w:val="004325EE"/>
    <w:rsid w:val="00432678"/>
    <w:rsid w:val="00432E19"/>
    <w:rsid w:val="004333FB"/>
    <w:rsid w:val="0043367B"/>
    <w:rsid w:val="00433EED"/>
    <w:rsid w:val="00434184"/>
    <w:rsid w:val="00434187"/>
    <w:rsid w:val="0043489E"/>
    <w:rsid w:val="00434A08"/>
    <w:rsid w:val="00434D8C"/>
    <w:rsid w:val="00435034"/>
    <w:rsid w:val="004354DB"/>
    <w:rsid w:val="004357A7"/>
    <w:rsid w:val="00435F2C"/>
    <w:rsid w:val="0043675F"/>
    <w:rsid w:val="00436A43"/>
    <w:rsid w:val="00436B8A"/>
    <w:rsid w:val="00436DCD"/>
    <w:rsid w:val="00437291"/>
    <w:rsid w:val="004372A4"/>
    <w:rsid w:val="0043772E"/>
    <w:rsid w:val="00437B9E"/>
    <w:rsid w:val="00437EAE"/>
    <w:rsid w:val="00440169"/>
    <w:rsid w:val="004401CC"/>
    <w:rsid w:val="00440335"/>
    <w:rsid w:val="00440359"/>
    <w:rsid w:val="00440628"/>
    <w:rsid w:val="0044081E"/>
    <w:rsid w:val="00440C5E"/>
    <w:rsid w:val="00441424"/>
    <w:rsid w:val="00441665"/>
    <w:rsid w:val="00441A4F"/>
    <w:rsid w:val="00442A68"/>
    <w:rsid w:val="004430AB"/>
    <w:rsid w:val="0044321D"/>
    <w:rsid w:val="00443704"/>
    <w:rsid w:val="0044377E"/>
    <w:rsid w:val="0044383F"/>
    <w:rsid w:val="00443897"/>
    <w:rsid w:val="00443A78"/>
    <w:rsid w:val="004440A9"/>
    <w:rsid w:val="0044410E"/>
    <w:rsid w:val="00444123"/>
    <w:rsid w:val="004441A6"/>
    <w:rsid w:val="00444A9B"/>
    <w:rsid w:val="00444F01"/>
    <w:rsid w:val="004453A0"/>
    <w:rsid w:val="00445761"/>
    <w:rsid w:val="0044597D"/>
    <w:rsid w:val="00445B12"/>
    <w:rsid w:val="00445BA1"/>
    <w:rsid w:val="00445D85"/>
    <w:rsid w:val="00445FD9"/>
    <w:rsid w:val="004469C4"/>
    <w:rsid w:val="00446C8B"/>
    <w:rsid w:val="0044725F"/>
    <w:rsid w:val="004472D3"/>
    <w:rsid w:val="004472DC"/>
    <w:rsid w:val="004476DC"/>
    <w:rsid w:val="004477CF"/>
    <w:rsid w:val="00447A8D"/>
    <w:rsid w:val="00447C06"/>
    <w:rsid w:val="00450329"/>
    <w:rsid w:val="00450B5F"/>
    <w:rsid w:val="004514CA"/>
    <w:rsid w:val="004515FB"/>
    <w:rsid w:val="00451C85"/>
    <w:rsid w:val="00451EAD"/>
    <w:rsid w:val="00452048"/>
    <w:rsid w:val="00452384"/>
    <w:rsid w:val="00452BC2"/>
    <w:rsid w:val="00452CCA"/>
    <w:rsid w:val="00452D73"/>
    <w:rsid w:val="00453306"/>
    <w:rsid w:val="004533C6"/>
    <w:rsid w:val="00453737"/>
    <w:rsid w:val="00453882"/>
    <w:rsid w:val="00453BC7"/>
    <w:rsid w:val="00453CC4"/>
    <w:rsid w:val="00453D64"/>
    <w:rsid w:val="00454924"/>
    <w:rsid w:val="004551FA"/>
    <w:rsid w:val="00455529"/>
    <w:rsid w:val="00455D54"/>
    <w:rsid w:val="0045614C"/>
    <w:rsid w:val="00456197"/>
    <w:rsid w:val="00456256"/>
    <w:rsid w:val="00456321"/>
    <w:rsid w:val="00456491"/>
    <w:rsid w:val="00456E54"/>
    <w:rsid w:val="004574D1"/>
    <w:rsid w:val="004574FB"/>
    <w:rsid w:val="00457AD7"/>
    <w:rsid w:val="00457D63"/>
    <w:rsid w:val="00460339"/>
    <w:rsid w:val="0046042B"/>
    <w:rsid w:val="00460497"/>
    <w:rsid w:val="00460A5A"/>
    <w:rsid w:val="004616A5"/>
    <w:rsid w:val="0046179D"/>
    <w:rsid w:val="00461A49"/>
    <w:rsid w:val="0046207A"/>
    <w:rsid w:val="00462732"/>
    <w:rsid w:val="004628A5"/>
    <w:rsid w:val="00462B9E"/>
    <w:rsid w:val="00462C1B"/>
    <w:rsid w:val="0046458D"/>
    <w:rsid w:val="00464634"/>
    <w:rsid w:val="00464878"/>
    <w:rsid w:val="00464F42"/>
    <w:rsid w:val="004650A4"/>
    <w:rsid w:val="00465713"/>
    <w:rsid w:val="0046586D"/>
    <w:rsid w:val="00465A9B"/>
    <w:rsid w:val="00465C54"/>
    <w:rsid w:val="004660E1"/>
    <w:rsid w:val="00466198"/>
    <w:rsid w:val="0046637E"/>
    <w:rsid w:val="00466931"/>
    <w:rsid w:val="00466D19"/>
    <w:rsid w:val="00466F8A"/>
    <w:rsid w:val="0046755E"/>
    <w:rsid w:val="00467BC1"/>
    <w:rsid w:val="00467EF8"/>
    <w:rsid w:val="00470A0C"/>
    <w:rsid w:val="00470D52"/>
    <w:rsid w:val="00471148"/>
    <w:rsid w:val="004717F8"/>
    <w:rsid w:val="00471B18"/>
    <w:rsid w:val="00472023"/>
    <w:rsid w:val="00472190"/>
    <w:rsid w:val="004726C4"/>
    <w:rsid w:val="00472B21"/>
    <w:rsid w:val="00472CA9"/>
    <w:rsid w:val="00472D3A"/>
    <w:rsid w:val="00472DC2"/>
    <w:rsid w:val="0047310D"/>
    <w:rsid w:val="00473115"/>
    <w:rsid w:val="00473869"/>
    <w:rsid w:val="004738D6"/>
    <w:rsid w:val="004739AE"/>
    <w:rsid w:val="004739F0"/>
    <w:rsid w:val="00474521"/>
    <w:rsid w:val="0047474C"/>
    <w:rsid w:val="00474911"/>
    <w:rsid w:val="00474A63"/>
    <w:rsid w:val="00474F58"/>
    <w:rsid w:val="004751F0"/>
    <w:rsid w:val="004752D9"/>
    <w:rsid w:val="004754D5"/>
    <w:rsid w:val="00475E6E"/>
    <w:rsid w:val="00476354"/>
    <w:rsid w:val="0047668D"/>
    <w:rsid w:val="004766D7"/>
    <w:rsid w:val="00476A78"/>
    <w:rsid w:val="00476AD3"/>
    <w:rsid w:val="00476CCE"/>
    <w:rsid w:val="00476F5C"/>
    <w:rsid w:val="00477C36"/>
    <w:rsid w:val="00477ECE"/>
    <w:rsid w:val="00480566"/>
    <w:rsid w:val="00480DE7"/>
    <w:rsid w:val="00480E2A"/>
    <w:rsid w:val="00481263"/>
    <w:rsid w:val="00481458"/>
    <w:rsid w:val="00481556"/>
    <w:rsid w:val="004819B3"/>
    <w:rsid w:val="004819E9"/>
    <w:rsid w:val="00481D06"/>
    <w:rsid w:val="00481E36"/>
    <w:rsid w:val="00481FA1"/>
    <w:rsid w:val="00482817"/>
    <w:rsid w:val="00482CE6"/>
    <w:rsid w:val="004833CE"/>
    <w:rsid w:val="00483631"/>
    <w:rsid w:val="00483666"/>
    <w:rsid w:val="004836C1"/>
    <w:rsid w:val="00484046"/>
    <w:rsid w:val="00484236"/>
    <w:rsid w:val="00484323"/>
    <w:rsid w:val="00484692"/>
    <w:rsid w:val="00484B8E"/>
    <w:rsid w:val="00484E55"/>
    <w:rsid w:val="00485147"/>
    <w:rsid w:val="00485FB9"/>
    <w:rsid w:val="00486365"/>
    <w:rsid w:val="00486C00"/>
    <w:rsid w:val="00486C90"/>
    <w:rsid w:val="004870FE"/>
    <w:rsid w:val="004874BC"/>
    <w:rsid w:val="0048763C"/>
    <w:rsid w:val="00487837"/>
    <w:rsid w:val="00487A8A"/>
    <w:rsid w:val="004903A9"/>
    <w:rsid w:val="00490745"/>
    <w:rsid w:val="0049089C"/>
    <w:rsid w:val="00491614"/>
    <w:rsid w:val="00491BC5"/>
    <w:rsid w:val="00491EC4"/>
    <w:rsid w:val="00492099"/>
    <w:rsid w:val="004920EA"/>
    <w:rsid w:val="00492493"/>
    <w:rsid w:val="00492C77"/>
    <w:rsid w:val="00492FE2"/>
    <w:rsid w:val="00493204"/>
    <w:rsid w:val="0049346B"/>
    <w:rsid w:val="00493BEB"/>
    <w:rsid w:val="00493C8F"/>
    <w:rsid w:val="00493CB0"/>
    <w:rsid w:val="00494C22"/>
    <w:rsid w:val="004950CB"/>
    <w:rsid w:val="0049512E"/>
    <w:rsid w:val="004955C1"/>
    <w:rsid w:val="0049575E"/>
    <w:rsid w:val="0049577C"/>
    <w:rsid w:val="004960C2"/>
    <w:rsid w:val="004961ED"/>
    <w:rsid w:val="00496A76"/>
    <w:rsid w:val="00496FB0"/>
    <w:rsid w:val="004970A6"/>
    <w:rsid w:val="004974B7"/>
    <w:rsid w:val="004977FC"/>
    <w:rsid w:val="00497A01"/>
    <w:rsid w:val="00497FA0"/>
    <w:rsid w:val="004A00C1"/>
    <w:rsid w:val="004A0CC6"/>
    <w:rsid w:val="004A11E6"/>
    <w:rsid w:val="004A15C3"/>
    <w:rsid w:val="004A1A9F"/>
    <w:rsid w:val="004A1B95"/>
    <w:rsid w:val="004A1C68"/>
    <w:rsid w:val="004A21C2"/>
    <w:rsid w:val="004A2308"/>
    <w:rsid w:val="004A247B"/>
    <w:rsid w:val="004A24DE"/>
    <w:rsid w:val="004A2BD4"/>
    <w:rsid w:val="004A2F1E"/>
    <w:rsid w:val="004A323B"/>
    <w:rsid w:val="004A363D"/>
    <w:rsid w:val="004A3720"/>
    <w:rsid w:val="004A3A6F"/>
    <w:rsid w:val="004A3C9E"/>
    <w:rsid w:val="004A3EBF"/>
    <w:rsid w:val="004A427E"/>
    <w:rsid w:val="004A43F2"/>
    <w:rsid w:val="004A45A3"/>
    <w:rsid w:val="004A4A96"/>
    <w:rsid w:val="004A4C91"/>
    <w:rsid w:val="004A4DAF"/>
    <w:rsid w:val="004A4F55"/>
    <w:rsid w:val="004A530D"/>
    <w:rsid w:val="004A5391"/>
    <w:rsid w:val="004A5750"/>
    <w:rsid w:val="004A5E02"/>
    <w:rsid w:val="004A60D8"/>
    <w:rsid w:val="004A61CE"/>
    <w:rsid w:val="004A6293"/>
    <w:rsid w:val="004A645C"/>
    <w:rsid w:val="004A67CF"/>
    <w:rsid w:val="004A6806"/>
    <w:rsid w:val="004A68EA"/>
    <w:rsid w:val="004A6B8B"/>
    <w:rsid w:val="004A6F54"/>
    <w:rsid w:val="004A7FE3"/>
    <w:rsid w:val="004B085D"/>
    <w:rsid w:val="004B08B6"/>
    <w:rsid w:val="004B09FE"/>
    <w:rsid w:val="004B0CB5"/>
    <w:rsid w:val="004B1059"/>
    <w:rsid w:val="004B13B7"/>
    <w:rsid w:val="004B1AF9"/>
    <w:rsid w:val="004B1C6B"/>
    <w:rsid w:val="004B1D75"/>
    <w:rsid w:val="004B2172"/>
    <w:rsid w:val="004B2DBE"/>
    <w:rsid w:val="004B2F06"/>
    <w:rsid w:val="004B3004"/>
    <w:rsid w:val="004B3BDF"/>
    <w:rsid w:val="004B3C41"/>
    <w:rsid w:val="004B4208"/>
    <w:rsid w:val="004B4BDB"/>
    <w:rsid w:val="004B4CBA"/>
    <w:rsid w:val="004B55F4"/>
    <w:rsid w:val="004B5A44"/>
    <w:rsid w:val="004B60BA"/>
    <w:rsid w:val="004B61BC"/>
    <w:rsid w:val="004B66D5"/>
    <w:rsid w:val="004B6978"/>
    <w:rsid w:val="004B722C"/>
    <w:rsid w:val="004B7C50"/>
    <w:rsid w:val="004B7CC3"/>
    <w:rsid w:val="004B7D8C"/>
    <w:rsid w:val="004C020D"/>
    <w:rsid w:val="004C05D1"/>
    <w:rsid w:val="004C093E"/>
    <w:rsid w:val="004C09BD"/>
    <w:rsid w:val="004C0AAD"/>
    <w:rsid w:val="004C0BC6"/>
    <w:rsid w:val="004C1949"/>
    <w:rsid w:val="004C1C6B"/>
    <w:rsid w:val="004C21AF"/>
    <w:rsid w:val="004C23BB"/>
    <w:rsid w:val="004C2499"/>
    <w:rsid w:val="004C2643"/>
    <w:rsid w:val="004C26F3"/>
    <w:rsid w:val="004C2988"/>
    <w:rsid w:val="004C3080"/>
    <w:rsid w:val="004C32E6"/>
    <w:rsid w:val="004C3325"/>
    <w:rsid w:val="004C3569"/>
    <w:rsid w:val="004C3694"/>
    <w:rsid w:val="004C3912"/>
    <w:rsid w:val="004C39D7"/>
    <w:rsid w:val="004C3B55"/>
    <w:rsid w:val="004C4222"/>
    <w:rsid w:val="004C4454"/>
    <w:rsid w:val="004C476D"/>
    <w:rsid w:val="004C4F1C"/>
    <w:rsid w:val="004C5026"/>
    <w:rsid w:val="004C53C8"/>
    <w:rsid w:val="004C556E"/>
    <w:rsid w:val="004C5C12"/>
    <w:rsid w:val="004C5E07"/>
    <w:rsid w:val="004C655D"/>
    <w:rsid w:val="004C66BC"/>
    <w:rsid w:val="004C66D8"/>
    <w:rsid w:val="004C6A18"/>
    <w:rsid w:val="004C7222"/>
    <w:rsid w:val="004C73C6"/>
    <w:rsid w:val="004C76F9"/>
    <w:rsid w:val="004C7CC8"/>
    <w:rsid w:val="004D0602"/>
    <w:rsid w:val="004D0709"/>
    <w:rsid w:val="004D0C34"/>
    <w:rsid w:val="004D1012"/>
    <w:rsid w:val="004D17E4"/>
    <w:rsid w:val="004D180C"/>
    <w:rsid w:val="004D18E9"/>
    <w:rsid w:val="004D1A4F"/>
    <w:rsid w:val="004D1DD9"/>
    <w:rsid w:val="004D200C"/>
    <w:rsid w:val="004D209C"/>
    <w:rsid w:val="004D2BF6"/>
    <w:rsid w:val="004D2D73"/>
    <w:rsid w:val="004D39A6"/>
    <w:rsid w:val="004D3B5C"/>
    <w:rsid w:val="004D3BA4"/>
    <w:rsid w:val="004D491A"/>
    <w:rsid w:val="004D4F1E"/>
    <w:rsid w:val="004D4F65"/>
    <w:rsid w:val="004D5351"/>
    <w:rsid w:val="004D5520"/>
    <w:rsid w:val="004D55AC"/>
    <w:rsid w:val="004D58BA"/>
    <w:rsid w:val="004D63FF"/>
    <w:rsid w:val="004D6458"/>
    <w:rsid w:val="004D65DE"/>
    <w:rsid w:val="004D6AD7"/>
    <w:rsid w:val="004D6F33"/>
    <w:rsid w:val="004D70C2"/>
    <w:rsid w:val="004D7284"/>
    <w:rsid w:val="004D7315"/>
    <w:rsid w:val="004D73EC"/>
    <w:rsid w:val="004D752E"/>
    <w:rsid w:val="004D758B"/>
    <w:rsid w:val="004D75A3"/>
    <w:rsid w:val="004D766F"/>
    <w:rsid w:val="004D79F5"/>
    <w:rsid w:val="004D7C25"/>
    <w:rsid w:val="004E05B8"/>
    <w:rsid w:val="004E07A3"/>
    <w:rsid w:val="004E08D3"/>
    <w:rsid w:val="004E09DE"/>
    <w:rsid w:val="004E0E84"/>
    <w:rsid w:val="004E171C"/>
    <w:rsid w:val="004E1792"/>
    <w:rsid w:val="004E17D1"/>
    <w:rsid w:val="004E1BA2"/>
    <w:rsid w:val="004E1E1E"/>
    <w:rsid w:val="004E204F"/>
    <w:rsid w:val="004E20E2"/>
    <w:rsid w:val="004E20EC"/>
    <w:rsid w:val="004E245D"/>
    <w:rsid w:val="004E28D8"/>
    <w:rsid w:val="004E2B21"/>
    <w:rsid w:val="004E3580"/>
    <w:rsid w:val="004E37FD"/>
    <w:rsid w:val="004E3E81"/>
    <w:rsid w:val="004E42A2"/>
    <w:rsid w:val="004E4988"/>
    <w:rsid w:val="004E4CCD"/>
    <w:rsid w:val="004E4D20"/>
    <w:rsid w:val="004E4F27"/>
    <w:rsid w:val="004E5652"/>
    <w:rsid w:val="004E57E1"/>
    <w:rsid w:val="004E5A7B"/>
    <w:rsid w:val="004E5AE8"/>
    <w:rsid w:val="004E5C93"/>
    <w:rsid w:val="004E5FCD"/>
    <w:rsid w:val="004E68C6"/>
    <w:rsid w:val="004E6B31"/>
    <w:rsid w:val="004E6BF5"/>
    <w:rsid w:val="004E6CFE"/>
    <w:rsid w:val="004E7327"/>
    <w:rsid w:val="004E747B"/>
    <w:rsid w:val="004E770F"/>
    <w:rsid w:val="004E7901"/>
    <w:rsid w:val="004F09BB"/>
    <w:rsid w:val="004F0B13"/>
    <w:rsid w:val="004F0C7C"/>
    <w:rsid w:val="004F141D"/>
    <w:rsid w:val="004F16E1"/>
    <w:rsid w:val="004F1A6C"/>
    <w:rsid w:val="004F2A3B"/>
    <w:rsid w:val="004F2AC8"/>
    <w:rsid w:val="004F2AEA"/>
    <w:rsid w:val="004F34AC"/>
    <w:rsid w:val="004F3597"/>
    <w:rsid w:val="004F3A84"/>
    <w:rsid w:val="004F46A7"/>
    <w:rsid w:val="004F4710"/>
    <w:rsid w:val="004F51D5"/>
    <w:rsid w:val="004F52C5"/>
    <w:rsid w:val="004F5593"/>
    <w:rsid w:val="004F648C"/>
    <w:rsid w:val="004F65DC"/>
    <w:rsid w:val="004F6E56"/>
    <w:rsid w:val="004F6EDB"/>
    <w:rsid w:val="004F70B3"/>
    <w:rsid w:val="004F71A9"/>
    <w:rsid w:val="004F784C"/>
    <w:rsid w:val="004F7DE9"/>
    <w:rsid w:val="00500140"/>
    <w:rsid w:val="00500973"/>
    <w:rsid w:val="00500AE8"/>
    <w:rsid w:val="00500D96"/>
    <w:rsid w:val="0050134A"/>
    <w:rsid w:val="005014AA"/>
    <w:rsid w:val="005016DC"/>
    <w:rsid w:val="0050174E"/>
    <w:rsid w:val="00501CA7"/>
    <w:rsid w:val="00501DFC"/>
    <w:rsid w:val="00502159"/>
    <w:rsid w:val="00502235"/>
    <w:rsid w:val="00502426"/>
    <w:rsid w:val="00502BC1"/>
    <w:rsid w:val="00502DE3"/>
    <w:rsid w:val="00503216"/>
    <w:rsid w:val="00503760"/>
    <w:rsid w:val="00504258"/>
    <w:rsid w:val="005046B6"/>
    <w:rsid w:val="00504E4C"/>
    <w:rsid w:val="00505481"/>
    <w:rsid w:val="005054D4"/>
    <w:rsid w:val="00505851"/>
    <w:rsid w:val="0050591C"/>
    <w:rsid w:val="00505BB5"/>
    <w:rsid w:val="00505DA5"/>
    <w:rsid w:val="00505ECD"/>
    <w:rsid w:val="0050647F"/>
    <w:rsid w:val="005067E5"/>
    <w:rsid w:val="005068B2"/>
    <w:rsid w:val="005068D1"/>
    <w:rsid w:val="00506962"/>
    <w:rsid w:val="00506A99"/>
    <w:rsid w:val="00506ADB"/>
    <w:rsid w:val="00506DF8"/>
    <w:rsid w:val="00506F03"/>
    <w:rsid w:val="005072D6"/>
    <w:rsid w:val="00507F29"/>
    <w:rsid w:val="00507F9F"/>
    <w:rsid w:val="0051005D"/>
    <w:rsid w:val="005107F1"/>
    <w:rsid w:val="005109BC"/>
    <w:rsid w:val="00510B15"/>
    <w:rsid w:val="00510B99"/>
    <w:rsid w:val="00511BCD"/>
    <w:rsid w:val="00511DBD"/>
    <w:rsid w:val="005121A2"/>
    <w:rsid w:val="00512819"/>
    <w:rsid w:val="00512D60"/>
    <w:rsid w:val="0051300C"/>
    <w:rsid w:val="005132B7"/>
    <w:rsid w:val="005132D3"/>
    <w:rsid w:val="005135B0"/>
    <w:rsid w:val="00513D6F"/>
    <w:rsid w:val="005140C2"/>
    <w:rsid w:val="0051443C"/>
    <w:rsid w:val="0051475B"/>
    <w:rsid w:val="00514ED4"/>
    <w:rsid w:val="00515173"/>
    <w:rsid w:val="00515646"/>
    <w:rsid w:val="005156F2"/>
    <w:rsid w:val="0051597B"/>
    <w:rsid w:val="00515E3F"/>
    <w:rsid w:val="00515EDF"/>
    <w:rsid w:val="005160AC"/>
    <w:rsid w:val="00516362"/>
    <w:rsid w:val="00516554"/>
    <w:rsid w:val="00516624"/>
    <w:rsid w:val="00516A90"/>
    <w:rsid w:val="00516AFD"/>
    <w:rsid w:val="00517352"/>
    <w:rsid w:val="0051769B"/>
    <w:rsid w:val="005176E8"/>
    <w:rsid w:val="00517981"/>
    <w:rsid w:val="00517C5E"/>
    <w:rsid w:val="00517C9D"/>
    <w:rsid w:val="0052049D"/>
    <w:rsid w:val="00520E9C"/>
    <w:rsid w:val="00521824"/>
    <w:rsid w:val="00521A82"/>
    <w:rsid w:val="00521EF3"/>
    <w:rsid w:val="00522139"/>
    <w:rsid w:val="005225E0"/>
    <w:rsid w:val="00522907"/>
    <w:rsid w:val="0052308F"/>
    <w:rsid w:val="00523C2B"/>
    <w:rsid w:val="00523DA2"/>
    <w:rsid w:val="00524E77"/>
    <w:rsid w:val="005250F9"/>
    <w:rsid w:val="005253E0"/>
    <w:rsid w:val="00525589"/>
    <w:rsid w:val="00525757"/>
    <w:rsid w:val="00525A2A"/>
    <w:rsid w:val="00525B2C"/>
    <w:rsid w:val="00525B3E"/>
    <w:rsid w:val="00525FAF"/>
    <w:rsid w:val="0052616D"/>
    <w:rsid w:val="005263F6"/>
    <w:rsid w:val="0052698E"/>
    <w:rsid w:val="005269B4"/>
    <w:rsid w:val="00526A4B"/>
    <w:rsid w:val="00526EBD"/>
    <w:rsid w:val="00527026"/>
    <w:rsid w:val="005270F9"/>
    <w:rsid w:val="00527582"/>
    <w:rsid w:val="00527BF8"/>
    <w:rsid w:val="00527FB9"/>
    <w:rsid w:val="0053026D"/>
    <w:rsid w:val="005305D9"/>
    <w:rsid w:val="00530632"/>
    <w:rsid w:val="005308E6"/>
    <w:rsid w:val="00530982"/>
    <w:rsid w:val="00530D6C"/>
    <w:rsid w:val="00531138"/>
    <w:rsid w:val="00531355"/>
    <w:rsid w:val="005316EC"/>
    <w:rsid w:val="005319D4"/>
    <w:rsid w:val="00532910"/>
    <w:rsid w:val="0053345B"/>
    <w:rsid w:val="00533EE6"/>
    <w:rsid w:val="00534286"/>
    <w:rsid w:val="00534A9D"/>
    <w:rsid w:val="00534B16"/>
    <w:rsid w:val="00534BFE"/>
    <w:rsid w:val="00534D3F"/>
    <w:rsid w:val="00534F1C"/>
    <w:rsid w:val="00535558"/>
    <w:rsid w:val="00535693"/>
    <w:rsid w:val="00535A3C"/>
    <w:rsid w:val="00535B12"/>
    <w:rsid w:val="00535B47"/>
    <w:rsid w:val="00535C15"/>
    <w:rsid w:val="00535D8A"/>
    <w:rsid w:val="005366F1"/>
    <w:rsid w:val="00536793"/>
    <w:rsid w:val="00536E2D"/>
    <w:rsid w:val="00537656"/>
    <w:rsid w:val="00537924"/>
    <w:rsid w:val="00540053"/>
    <w:rsid w:val="0054010A"/>
    <w:rsid w:val="005401B5"/>
    <w:rsid w:val="00540215"/>
    <w:rsid w:val="005408AD"/>
    <w:rsid w:val="00540FE0"/>
    <w:rsid w:val="0054127E"/>
    <w:rsid w:val="00542346"/>
    <w:rsid w:val="005427EE"/>
    <w:rsid w:val="00542DAF"/>
    <w:rsid w:val="00542F05"/>
    <w:rsid w:val="0054332E"/>
    <w:rsid w:val="0054347B"/>
    <w:rsid w:val="00543575"/>
    <w:rsid w:val="005435D2"/>
    <w:rsid w:val="0054397A"/>
    <w:rsid w:val="00543B67"/>
    <w:rsid w:val="00543E1E"/>
    <w:rsid w:val="0054420D"/>
    <w:rsid w:val="005447FB"/>
    <w:rsid w:val="00544A6A"/>
    <w:rsid w:val="00544E28"/>
    <w:rsid w:val="00545130"/>
    <w:rsid w:val="005453D9"/>
    <w:rsid w:val="005456D3"/>
    <w:rsid w:val="005457D2"/>
    <w:rsid w:val="00545942"/>
    <w:rsid w:val="005459CC"/>
    <w:rsid w:val="00545EB0"/>
    <w:rsid w:val="005463B2"/>
    <w:rsid w:val="0054644C"/>
    <w:rsid w:val="00546DB9"/>
    <w:rsid w:val="00547394"/>
    <w:rsid w:val="0054744D"/>
    <w:rsid w:val="00547647"/>
    <w:rsid w:val="005478AB"/>
    <w:rsid w:val="0054793F"/>
    <w:rsid w:val="00547BAC"/>
    <w:rsid w:val="0055027C"/>
    <w:rsid w:val="00550529"/>
    <w:rsid w:val="0055053E"/>
    <w:rsid w:val="005508B1"/>
    <w:rsid w:val="00550ADC"/>
    <w:rsid w:val="00550B61"/>
    <w:rsid w:val="00550DF5"/>
    <w:rsid w:val="00551413"/>
    <w:rsid w:val="00551740"/>
    <w:rsid w:val="005518A0"/>
    <w:rsid w:val="00551A66"/>
    <w:rsid w:val="00552200"/>
    <w:rsid w:val="00552815"/>
    <w:rsid w:val="00553209"/>
    <w:rsid w:val="0055367D"/>
    <w:rsid w:val="005536F7"/>
    <w:rsid w:val="00553837"/>
    <w:rsid w:val="00553D19"/>
    <w:rsid w:val="00553FCC"/>
    <w:rsid w:val="00554259"/>
    <w:rsid w:val="00554907"/>
    <w:rsid w:val="00554C36"/>
    <w:rsid w:val="0055509E"/>
    <w:rsid w:val="00555145"/>
    <w:rsid w:val="0055564B"/>
    <w:rsid w:val="00555E0E"/>
    <w:rsid w:val="00555F91"/>
    <w:rsid w:val="00556405"/>
    <w:rsid w:val="00556538"/>
    <w:rsid w:val="005568E4"/>
    <w:rsid w:val="005579BE"/>
    <w:rsid w:val="005600AF"/>
    <w:rsid w:val="005602A1"/>
    <w:rsid w:val="0056084F"/>
    <w:rsid w:val="005609EB"/>
    <w:rsid w:val="00560B26"/>
    <w:rsid w:val="00560C06"/>
    <w:rsid w:val="00560CF0"/>
    <w:rsid w:val="00560EFE"/>
    <w:rsid w:val="00561032"/>
    <w:rsid w:val="005610EF"/>
    <w:rsid w:val="0056159D"/>
    <w:rsid w:val="00561647"/>
    <w:rsid w:val="00561759"/>
    <w:rsid w:val="00561C0F"/>
    <w:rsid w:val="00561D69"/>
    <w:rsid w:val="005620A3"/>
    <w:rsid w:val="005623FA"/>
    <w:rsid w:val="00562590"/>
    <w:rsid w:val="00562631"/>
    <w:rsid w:val="00562BAD"/>
    <w:rsid w:val="00562E18"/>
    <w:rsid w:val="0056349F"/>
    <w:rsid w:val="00563E27"/>
    <w:rsid w:val="00563FBE"/>
    <w:rsid w:val="0056429A"/>
    <w:rsid w:val="005647C6"/>
    <w:rsid w:val="005647E5"/>
    <w:rsid w:val="00564C1A"/>
    <w:rsid w:val="00564DC8"/>
    <w:rsid w:val="00564ECA"/>
    <w:rsid w:val="00565078"/>
    <w:rsid w:val="005650CF"/>
    <w:rsid w:val="005651A2"/>
    <w:rsid w:val="005651CD"/>
    <w:rsid w:val="005654AE"/>
    <w:rsid w:val="0056586D"/>
    <w:rsid w:val="0056589F"/>
    <w:rsid w:val="00565908"/>
    <w:rsid w:val="005659CD"/>
    <w:rsid w:val="00565BAF"/>
    <w:rsid w:val="005664A7"/>
    <w:rsid w:val="00566550"/>
    <w:rsid w:val="005665EA"/>
    <w:rsid w:val="00566931"/>
    <w:rsid w:val="00566AC5"/>
    <w:rsid w:val="00566DD2"/>
    <w:rsid w:val="00566E88"/>
    <w:rsid w:val="0056701E"/>
    <w:rsid w:val="00567791"/>
    <w:rsid w:val="005677B1"/>
    <w:rsid w:val="00567997"/>
    <w:rsid w:val="00567D9D"/>
    <w:rsid w:val="00567E40"/>
    <w:rsid w:val="00567E74"/>
    <w:rsid w:val="00570419"/>
    <w:rsid w:val="00570442"/>
    <w:rsid w:val="00571B55"/>
    <w:rsid w:val="0057262F"/>
    <w:rsid w:val="0057288D"/>
    <w:rsid w:val="00572C7A"/>
    <w:rsid w:val="005731FA"/>
    <w:rsid w:val="00573749"/>
    <w:rsid w:val="00573AEE"/>
    <w:rsid w:val="00573D31"/>
    <w:rsid w:val="00573DF6"/>
    <w:rsid w:val="00574091"/>
    <w:rsid w:val="005742D6"/>
    <w:rsid w:val="005743D2"/>
    <w:rsid w:val="00574E83"/>
    <w:rsid w:val="0057502F"/>
    <w:rsid w:val="005753AA"/>
    <w:rsid w:val="00575FD9"/>
    <w:rsid w:val="00576084"/>
    <w:rsid w:val="0057648F"/>
    <w:rsid w:val="00576541"/>
    <w:rsid w:val="00576B28"/>
    <w:rsid w:val="00576CB1"/>
    <w:rsid w:val="00577297"/>
    <w:rsid w:val="005772C1"/>
    <w:rsid w:val="00577350"/>
    <w:rsid w:val="005775F0"/>
    <w:rsid w:val="00577627"/>
    <w:rsid w:val="00577912"/>
    <w:rsid w:val="00577ABA"/>
    <w:rsid w:val="00577D6F"/>
    <w:rsid w:val="00580054"/>
    <w:rsid w:val="005800E2"/>
    <w:rsid w:val="0058065C"/>
    <w:rsid w:val="0058084F"/>
    <w:rsid w:val="005809FF"/>
    <w:rsid w:val="00580BB0"/>
    <w:rsid w:val="00581157"/>
    <w:rsid w:val="0058142E"/>
    <w:rsid w:val="00581570"/>
    <w:rsid w:val="00581840"/>
    <w:rsid w:val="005819BA"/>
    <w:rsid w:val="00581CB0"/>
    <w:rsid w:val="00582052"/>
    <w:rsid w:val="0058217D"/>
    <w:rsid w:val="005822D7"/>
    <w:rsid w:val="005823B0"/>
    <w:rsid w:val="00582478"/>
    <w:rsid w:val="00582673"/>
    <w:rsid w:val="005828AE"/>
    <w:rsid w:val="0058300C"/>
    <w:rsid w:val="0058319D"/>
    <w:rsid w:val="00583341"/>
    <w:rsid w:val="005835FD"/>
    <w:rsid w:val="005838CC"/>
    <w:rsid w:val="00583E52"/>
    <w:rsid w:val="0058423A"/>
    <w:rsid w:val="005844DF"/>
    <w:rsid w:val="005846CF"/>
    <w:rsid w:val="0058486F"/>
    <w:rsid w:val="00584948"/>
    <w:rsid w:val="00584B73"/>
    <w:rsid w:val="00584DBA"/>
    <w:rsid w:val="00584F2E"/>
    <w:rsid w:val="00585473"/>
    <w:rsid w:val="00585489"/>
    <w:rsid w:val="0058558D"/>
    <w:rsid w:val="0058559A"/>
    <w:rsid w:val="00585947"/>
    <w:rsid w:val="00585A1E"/>
    <w:rsid w:val="00585C56"/>
    <w:rsid w:val="005866B2"/>
    <w:rsid w:val="00586EE9"/>
    <w:rsid w:val="00587367"/>
    <w:rsid w:val="0058752A"/>
    <w:rsid w:val="00587897"/>
    <w:rsid w:val="00587975"/>
    <w:rsid w:val="00587B47"/>
    <w:rsid w:val="00587C07"/>
    <w:rsid w:val="00587DD8"/>
    <w:rsid w:val="00587F5F"/>
    <w:rsid w:val="00590325"/>
    <w:rsid w:val="00590CD1"/>
    <w:rsid w:val="00590D8C"/>
    <w:rsid w:val="005912AC"/>
    <w:rsid w:val="005913E8"/>
    <w:rsid w:val="00591623"/>
    <w:rsid w:val="00591B39"/>
    <w:rsid w:val="005920BE"/>
    <w:rsid w:val="005921A1"/>
    <w:rsid w:val="0059269C"/>
    <w:rsid w:val="00592756"/>
    <w:rsid w:val="00592A2D"/>
    <w:rsid w:val="005931D4"/>
    <w:rsid w:val="00593475"/>
    <w:rsid w:val="00593684"/>
    <w:rsid w:val="005938D8"/>
    <w:rsid w:val="00593C79"/>
    <w:rsid w:val="00593F1A"/>
    <w:rsid w:val="00593F89"/>
    <w:rsid w:val="005942D1"/>
    <w:rsid w:val="005944DE"/>
    <w:rsid w:val="005947DD"/>
    <w:rsid w:val="00594A38"/>
    <w:rsid w:val="00594ABC"/>
    <w:rsid w:val="00594BDA"/>
    <w:rsid w:val="00594ECE"/>
    <w:rsid w:val="00594EFC"/>
    <w:rsid w:val="00595000"/>
    <w:rsid w:val="0059533E"/>
    <w:rsid w:val="00595597"/>
    <w:rsid w:val="00595A1B"/>
    <w:rsid w:val="00595BED"/>
    <w:rsid w:val="00596018"/>
    <w:rsid w:val="0059631B"/>
    <w:rsid w:val="0059633A"/>
    <w:rsid w:val="005967E2"/>
    <w:rsid w:val="00596A52"/>
    <w:rsid w:val="00596DC3"/>
    <w:rsid w:val="0059711E"/>
    <w:rsid w:val="005971D0"/>
    <w:rsid w:val="005974E5"/>
    <w:rsid w:val="00597602"/>
    <w:rsid w:val="005976A0"/>
    <w:rsid w:val="005A0402"/>
    <w:rsid w:val="005A047B"/>
    <w:rsid w:val="005A04FC"/>
    <w:rsid w:val="005A0641"/>
    <w:rsid w:val="005A084C"/>
    <w:rsid w:val="005A0AB3"/>
    <w:rsid w:val="005A0F84"/>
    <w:rsid w:val="005A12E8"/>
    <w:rsid w:val="005A14A9"/>
    <w:rsid w:val="005A186A"/>
    <w:rsid w:val="005A1A1B"/>
    <w:rsid w:val="005A1B9B"/>
    <w:rsid w:val="005A1ECF"/>
    <w:rsid w:val="005A1F62"/>
    <w:rsid w:val="005A1F6F"/>
    <w:rsid w:val="005A2288"/>
    <w:rsid w:val="005A236A"/>
    <w:rsid w:val="005A23D0"/>
    <w:rsid w:val="005A23E1"/>
    <w:rsid w:val="005A31C1"/>
    <w:rsid w:val="005A31FC"/>
    <w:rsid w:val="005A3511"/>
    <w:rsid w:val="005A35A0"/>
    <w:rsid w:val="005A396F"/>
    <w:rsid w:val="005A3CEA"/>
    <w:rsid w:val="005A3CFA"/>
    <w:rsid w:val="005A3F2A"/>
    <w:rsid w:val="005A4338"/>
    <w:rsid w:val="005A4EA7"/>
    <w:rsid w:val="005A4EDF"/>
    <w:rsid w:val="005A540D"/>
    <w:rsid w:val="005A5A65"/>
    <w:rsid w:val="005A6192"/>
    <w:rsid w:val="005A6490"/>
    <w:rsid w:val="005A665C"/>
    <w:rsid w:val="005A76EE"/>
    <w:rsid w:val="005A78E2"/>
    <w:rsid w:val="005A7B2F"/>
    <w:rsid w:val="005A7DB7"/>
    <w:rsid w:val="005A7E1E"/>
    <w:rsid w:val="005B00BA"/>
    <w:rsid w:val="005B058C"/>
    <w:rsid w:val="005B05A3"/>
    <w:rsid w:val="005B07C4"/>
    <w:rsid w:val="005B105B"/>
    <w:rsid w:val="005B1477"/>
    <w:rsid w:val="005B1795"/>
    <w:rsid w:val="005B1BF8"/>
    <w:rsid w:val="005B2482"/>
    <w:rsid w:val="005B26C6"/>
    <w:rsid w:val="005B294D"/>
    <w:rsid w:val="005B3495"/>
    <w:rsid w:val="005B37C1"/>
    <w:rsid w:val="005B3FA9"/>
    <w:rsid w:val="005B424F"/>
    <w:rsid w:val="005B4271"/>
    <w:rsid w:val="005B43C2"/>
    <w:rsid w:val="005B4835"/>
    <w:rsid w:val="005B48F6"/>
    <w:rsid w:val="005B4900"/>
    <w:rsid w:val="005B4D2C"/>
    <w:rsid w:val="005B517D"/>
    <w:rsid w:val="005B51B3"/>
    <w:rsid w:val="005B522B"/>
    <w:rsid w:val="005B5B7C"/>
    <w:rsid w:val="005B62CB"/>
    <w:rsid w:val="005B6490"/>
    <w:rsid w:val="005B64EA"/>
    <w:rsid w:val="005B69B1"/>
    <w:rsid w:val="005B7A34"/>
    <w:rsid w:val="005C0B7C"/>
    <w:rsid w:val="005C1640"/>
    <w:rsid w:val="005C164F"/>
    <w:rsid w:val="005C16B6"/>
    <w:rsid w:val="005C17AB"/>
    <w:rsid w:val="005C1876"/>
    <w:rsid w:val="005C1AB9"/>
    <w:rsid w:val="005C1B96"/>
    <w:rsid w:val="005C1CA9"/>
    <w:rsid w:val="005C21D4"/>
    <w:rsid w:val="005C24DA"/>
    <w:rsid w:val="005C25A7"/>
    <w:rsid w:val="005C277C"/>
    <w:rsid w:val="005C2FF5"/>
    <w:rsid w:val="005C3090"/>
    <w:rsid w:val="005C33C3"/>
    <w:rsid w:val="005C368E"/>
    <w:rsid w:val="005C369D"/>
    <w:rsid w:val="005C3CE4"/>
    <w:rsid w:val="005C3F2F"/>
    <w:rsid w:val="005C4058"/>
    <w:rsid w:val="005C418D"/>
    <w:rsid w:val="005C43E4"/>
    <w:rsid w:val="005C46E3"/>
    <w:rsid w:val="005C4AA0"/>
    <w:rsid w:val="005C4B89"/>
    <w:rsid w:val="005C4DC0"/>
    <w:rsid w:val="005C4FA0"/>
    <w:rsid w:val="005C5C38"/>
    <w:rsid w:val="005C5F52"/>
    <w:rsid w:val="005C629F"/>
    <w:rsid w:val="005C6AE0"/>
    <w:rsid w:val="005C72CD"/>
    <w:rsid w:val="005C745B"/>
    <w:rsid w:val="005C74CA"/>
    <w:rsid w:val="005C7F13"/>
    <w:rsid w:val="005C7F3A"/>
    <w:rsid w:val="005C7FB9"/>
    <w:rsid w:val="005D01E8"/>
    <w:rsid w:val="005D0345"/>
    <w:rsid w:val="005D0352"/>
    <w:rsid w:val="005D0858"/>
    <w:rsid w:val="005D0A07"/>
    <w:rsid w:val="005D1795"/>
    <w:rsid w:val="005D2048"/>
    <w:rsid w:val="005D2347"/>
    <w:rsid w:val="005D2466"/>
    <w:rsid w:val="005D267E"/>
    <w:rsid w:val="005D2ACE"/>
    <w:rsid w:val="005D2DAB"/>
    <w:rsid w:val="005D2F10"/>
    <w:rsid w:val="005D3010"/>
    <w:rsid w:val="005D329E"/>
    <w:rsid w:val="005D331B"/>
    <w:rsid w:val="005D33F7"/>
    <w:rsid w:val="005D3C85"/>
    <w:rsid w:val="005D3CF7"/>
    <w:rsid w:val="005D3E1C"/>
    <w:rsid w:val="005D4030"/>
    <w:rsid w:val="005D41C3"/>
    <w:rsid w:val="005D445F"/>
    <w:rsid w:val="005D4F56"/>
    <w:rsid w:val="005D4F59"/>
    <w:rsid w:val="005D4FBA"/>
    <w:rsid w:val="005D5018"/>
    <w:rsid w:val="005D5073"/>
    <w:rsid w:val="005D55B3"/>
    <w:rsid w:val="005D57E7"/>
    <w:rsid w:val="005D5890"/>
    <w:rsid w:val="005D5C2A"/>
    <w:rsid w:val="005D60E0"/>
    <w:rsid w:val="005D679C"/>
    <w:rsid w:val="005D67E8"/>
    <w:rsid w:val="005D68DF"/>
    <w:rsid w:val="005D6B54"/>
    <w:rsid w:val="005D6ED6"/>
    <w:rsid w:val="005D7393"/>
    <w:rsid w:val="005D74BA"/>
    <w:rsid w:val="005D74F7"/>
    <w:rsid w:val="005D75A9"/>
    <w:rsid w:val="005E0017"/>
    <w:rsid w:val="005E05DE"/>
    <w:rsid w:val="005E05E7"/>
    <w:rsid w:val="005E0702"/>
    <w:rsid w:val="005E0797"/>
    <w:rsid w:val="005E0808"/>
    <w:rsid w:val="005E0809"/>
    <w:rsid w:val="005E0988"/>
    <w:rsid w:val="005E0A94"/>
    <w:rsid w:val="005E106A"/>
    <w:rsid w:val="005E106B"/>
    <w:rsid w:val="005E1254"/>
    <w:rsid w:val="005E1389"/>
    <w:rsid w:val="005E14E3"/>
    <w:rsid w:val="005E15FD"/>
    <w:rsid w:val="005E1745"/>
    <w:rsid w:val="005E174C"/>
    <w:rsid w:val="005E1799"/>
    <w:rsid w:val="005E1836"/>
    <w:rsid w:val="005E18BD"/>
    <w:rsid w:val="005E1A38"/>
    <w:rsid w:val="005E1BAA"/>
    <w:rsid w:val="005E1C73"/>
    <w:rsid w:val="005E2395"/>
    <w:rsid w:val="005E28B2"/>
    <w:rsid w:val="005E2917"/>
    <w:rsid w:val="005E2CCC"/>
    <w:rsid w:val="005E3036"/>
    <w:rsid w:val="005E3150"/>
    <w:rsid w:val="005E3234"/>
    <w:rsid w:val="005E35D4"/>
    <w:rsid w:val="005E36CE"/>
    <w:rsid w:val="005E380F"/>
    <w:rsid w:val="005E3AFD"/>
    <w:rsid w:val="005E3BDC"/>
    <w:rsid w:val="005E3EBE"/>
    <w:rsid w:val="005E43B1"/>
    <w:rsid w:val="005E44BD"/>
    <w:rsid w:val="005E4AF9"/>
    <w:rsid w:val="005E4DF8"/>
    <w:rsid w:val="005E5030"/>
    <w:rsid w:val="005E53B7"/>
    <w:rsid w:val="005E557E"/>
    <w:rsid w:val="005E594D"/>
    <w:rsid w:val="005E59A5"/>
    <w:rsid w:val="005E5BBD"/>
    <w:rsid w:val="005E5C38"/>
    <w:rsid w:val="005E6012"/>
    <w:rsid w:val="005E6058"/>
    <w:rsid w:val="005E605A"/>
    <w:rsid w:val="005E66FD"/>
    <w:rsid w:val="005E6A03"/>
    <w:rsid w:val="005E7182"/>
    <w:rsid w:val="005E7623"/>
    <w:rsid w:val="005E7645"/>
    <w:rsid w:val="005E78B1"/>
    <w:rsid w:val="005E7A96"/>
    <w:rsid w:val="005E7E35"/>
    <w:rsid w:val="005E7E89"/>
    <w:rsid w:val="005F0514"/>
    <w:rsid w:val="005F086E"/>
    <w:rsid w:val="005F0BB9"/>
    <w:rsid w:val="005F0EB1"/>
    <w:rsid w:val="005F157E"/>
    <w:rsid w:val="005F158E"/>
    <w:rsid w:val="005F17B4"/>
    <w:rsid w:val="005F1B7D"/>
    <w:rsid w:val="005F1BD0"/>
    <w:rsid w:val="005F1E22"/>
    <w:rsid w:val="005F20F0"/>
    <w:rsid w:val="005F24D0"/>
    <w:rsid w:val="005F2E9D"/>
    <w:rsid w:val="005F3314"/>
    <w:rsid w:val="005F339F"/>
    <w:rsid w:val="005F33F4"/>
    <w:rsid w:val="005F3807"/>
    <w:rsid w:val="005F3867"/>
    <w:rsid w:val="005F39B1"/>
    <w:rsid w:val="005F3AC6"/>
    <w:rsid w:val="005F4621"/>
    <w:rsid w:val="005F4827"/>
    <w:rsid w:val="005F57C6"/>
    <w:rsid w:val="005F5C08"/>
    <w:rsid w:val="005F6AAE"/>
    <w:rsid w:val="005F6F8B"/>
    <w:rsid w:val="005F71A2"/>
    <w:rsid w:val="005F77C9"/>
    <w:rsid w:val="0060057E"/>
    <w:rsid w:val="00600A9E"/>
    <w:rsid w:val="00600C97"/>
    <w:rsid w:val="00601542"/>
    <w:rsid w:val="00601625"/>
    <w:rsid w:val="006018EF"/>
    <w:rsid w:val="006018FB"/>
    <w:rsid w:val="00601BA8"/>
    <w:rsid w:val="0060217B"/>
    <w:rsid w:val="0060290B"/>
    <w:rsid w:val="00602E59"/>
    <w:rsid w:val="0060332F"/>
    <w:rsid w:val="006034F1"/>
    <w:rsid w:val="00603513"/>
    <w:rsid w:val="00603531"/>
    <w:rsid w:val="006037BE"/>
    <w:rsid w:val="00603F23"/>
    <w:rsid w:val="00603F4F"/>
    <w:rsid w:val="00603F9D"/>
    <w:rsid w:val="006040A6"/>
    <w:rsid w:val="006043D1"/>
    <w:rsid w:val="006047CE"/>
    <w:rsid w:val="00604AE3"/>
    <w:rsid w:val="00604BBD"/>
    <w:rsid w:val="00604C39"/>
    <w:rsid w:val="00604E25"/>
    <w:rsid w:val="0060505F"/>
    <w:rsid w:val="006059A5"/>
    <w:rsid w:val="006060AA"/>
    <w:rsid w:val="006068AB"/>
    <w:rsid w:val="00606E66"/>
    <w:rsid w:val="00606F7C"/>
    <w:rsid w:val="00607085"/>
    <w:rsid w:val="0060771E"/>
    <w:rsid w:val="00607BE9"/>
    <w:rsid w:val="0061037B"/>
    <w:rsid w:val="00610E2E"/>
    <w:rsid w:val="00610F80"/>
    <w:rsid w:val="00611605"/>
    <w:rsid w:val="006120CC"/>
    <w:rsid w:val="0061273B"/>
    <w:rsid w:val="00612905"/>
    <w:rsid w:val="00612B6A"/>
    <w:rsid w:val="00612EEF"/>
    <w:rsid w:val="00612F79"/>
    <w:rsid w:val="0061350E"/>
    <w:rsid w:val="0061358C"/>
    <w:rsid w:val="0061379E"/>
    <w:rsid w:val="00613882"/>
    <w:rsid w:val="00613EEC"/>
    <w:rsid w:val="0061453A"/>
    <w:rsid w:val="006148A5"/>
    <w:rsid w:val="00614A64"/>
    <w:rsid w:val="00614C6F"/>
    <w:rsid w:val="00614DA5"/>
    <w:rsid w:val="00615351"/>
    <w:rsid w:val="00615701"/>
    <w:rsid w:val="00615A41"/>
    <w:rsid w:val="00615B68"/>
    <w:rsid w:val="00615F68"/>
    <w:rsid w:val="00616144"/>
    <w:rsid w:val="006161ED"/>
    <w:rsid w:val="006162A7"/>
    <w:rsid w:val="00616378"/>
    <w:rsid w:val="006167D9"/>
    <w:rsid w:val="00616982"/>
    <w:rsid w:val="00617725"/>
    <w:rsid w:val="00617762"/>
    <w:rsid w:val="006178D2"/>
    <w:rsid w:val="006178EE"/>
    <w:rsid w:val="00617995"/>
    <w:rsid w:val="00617B78"/>
    <w:rsid w:val="00617D14"/>
    <w:rsid w:val="00617E48"/>
    <w:rsid w:val="00620119"/>
    <w:rsid w:val="00620546"/>
    <w:rsid w:val="006205C9"/>
    <w:rsid w:val="00620623"/>
    <w:rsid w:val="006208FF"/>
    <w:rsid w:val="00620CAD"/>
    <w:rsid w:val="00620D36"/>
    <w:rsid w:val="0062182B"/>
    <w:rsid w:val="00621B74"/>
    <w:rsid w:val="006221B4"/>
    <w:rsid w:val="006224A3"/>
    <w:rsid w:val="006227B2"/>
    <w:rsid w:val="00622FB5"/>
    <w:rsid w:val="00624143"/>
    <w:rsid w:val="006246CF"/>
    <w:rsid w:val="00624E33"/>
    <w:rsid w:val="00625286"/>
    <w:rsid w:val="00625304"/>
    <w:rsid w:val="00625911"/>
    <w:rsid w:val="00625979"/>
    <w:rsid w:val="00625CCB"/>
    <w:rsid w:val="00625E3E"/>
    <w:rsid w:val="0062600D"/>
    <w:rsid w:val="00626232"/>
    <w:rsid w:val="006263C0"/>
    <w:rsid w:val="006266D5"/>
    <w:rsid w:val="00626793"/>
    <w:rsid w:val="00626B4C"/>
    <w:rsid w:val="00626C36"/>
    <w:rsid w:val="00627435"/>
    <w:rsid w:val="0062758E"/>
    <w:rsid w:val="0062799F"/>
    <w:rsid w:val="00627BFC"/>
    <w:rsid w:val="00630104"/>
    <w:rsid w:val="0063029E"/>
    <w:rsid w:val="006306D6"/>
    <w:rsid w:val="00630D05"/>
    <w:rsid w:val="006313EE"/>
    <w:rsid w:val="0063166C"/>
    <w:rsid w:val="006316C2"/>
    <w:rsid w:val="00631906"/>
    <w:rsid w:val="00631CE6"/>
    <w:rsid w:val="00631D5E"/>
    <w:rsid w:val="00631E45"/>
    <w:rsid w:val="006320DE"/>
    <w:rsid w:val="00632318"/>
    <w:rsid w:val="006324A2"/>
    <w:rsid w:val="006324E9"/>
    <w:rsid w:val="00633450"/>
    <w:rsid w:val="0063351A"/>
    <w:rsid w:val="006336A1"/>
    <w:rsid w:val="006338E0"/>
    <w:rsid w:val="00633A05"/>
    <w:rsid w:val="00633F13"/>
    <w:rsid w:val="00634286"/>
    <w:rsid w:val="0063428D"/>
    <w:rsid w:val="006342D7"/>
    <w:rsid w:val="006343EB"/>
    <w:rsid w:val="00634704"/>
    <w:rsid w:val="00634BB7"/>
    <w:rsid w:val="00634F5E"/>
    <w:rsid w:val="006358A1"/>
    <w:rsid w:val="006358C2"/>
    <w:rsid w:val="00635E8C"/>
    <w:rsid w:val="00635F97"/>
    <w:rsid w:val="00635FC3"/>
    <w:rsid w:val="00636149"/>
    <w:rsid w:val="00636451"/>
    <w:rsid w:val="00636567"/>
    <w:rsid w:val="00636739"/>
    <w:rsid w:val="00636773"/>
    <w:rsid w:val="00636A27"/>
    <w:rsid w:val="00636A9F"/>
    <w:rsid w:val="00636B81"/>
    <w:rsid w:val="00636E02"/>
    <w:rsid w:val="00636E83"/>
    <w:rsid w:val="00636EE7"/>
    <w:rsid w:val="00636FCD"/>
    <w:rsid w:val="00637361"/>
    <w:rsid w:val="00637767"/>
    <w:rsid w:val="00637A2C"/>
    <w:rsid w:val="0064041C"/>
    <w:rsid w:val="006407C1"/>
    <w:rsid w:val="006411A3"/>
    <w:rsid w:val="0064138F"/>
    <w:rsid w:val="00641398"/>
    <w:rsid w:val="006416AE"/>
    <w:rsid w:val="006416F6"/>
    <w:rsid w:val="006419C9"/>
    <w:rsid w:val="00641BC9"/>
    <w:rsid w:val="00641DCB"/>
    <w:rsid w:val="00641E75"/>
    <w:rsid w:val="00641FEB"/>
    <w:rsid w:val="0064204F"/>
    <w:rsid w:val="006423EC"/>
    <w:rsid w:val="00642494"/>
    <w:rsid w:val="0064256E"/>
    <w:rsid w:val="006427F5"/>
    <w:rsid w:val="00642D51"/>
    <w:rsid w:val="00643006"/>
    <w:rsid w:val="0064359F"/>
    <w:rsid w:val="00643816"/>
    <w:rsid w:val="00643851"/>
    <w:rsid w:val="006440DF"/>
    <w:rsid w:val="006448A8"/>
    <w:rsid w:val="00644BA6"/>
    <w:rsid w:val="006452A7"/>
    <w:rsid w:val="00645436"/>
    <w:rsid w:val="00645A7B"/>
    <w:rsid w:val="00646578"/>
    <w:rsid w:val="0064675F"/>
    <w:rsid w:val="0064677A"/>
    <w:rsid w:val="00646D7C"/>
    <w:rsid w:val="00646EB7"/>
    <w:rsid w:val="00647018"/>
    <w:rsid w:val="006470A4"/>
    <w:rsid w:val="00647C3C"/>
    <w:rsid w:val="00647FCF"/>
    <w:rsid w:val="006505B9"/>
    <w:rsid w:val="00650A26"/>
    <w:rsid w:val="00650B0E"/>
    <w:rsid w:val="00650BA8"/>
    <w:rsid w:val="00650DC2"/>
    <w:rsid w:val="00650FB4"/>
    <w:rsid w:val="00651017"/>
    <w:rsid w:val="006512FC"/>
    <w:rsid w:val="00651356"/>
    <w:rsid w:val="00651A0C"/>
    <w:rsid w:val="00651A2E"/>
    <w:rsid w:val="00651B96"/>
    <w:rsid w:val="00651CDB"/>
    <w:rsid w:val="00652961"/>
    <w:rsid w:val="00652B9B"/>
    <w:rsid w:val="00652C70"/>
    <w:rsid w:val="00652D55"/>
    <w:rsid w:val="00653A19"/>
    <w:rsid w:val="00653C7E"/>
    <w:rsid w:val="0065403F"/>
    <w:rsid w:val="0065418E"/>
    <w:rsid w:val="006543D9"/>
    <w:rsid w:val="00654875"/>
    <w:rsid w:val="006548AC"/>
    <w:rsid w:val="00654ABC"/>
    <w:rsid w:val="00654BBC"/>
    <w:rsid w:val="00655091"/>
    <w:rsid w:val="00655474"/>
    <w:rsid w:val="006554E9"/>
    <w:rsid w:val="00655C7C"/>
    <w:rsid w:val="00655E27"/>
    <w:rsid w:val="00655E64"/>
    <w:rsid w:val="006561A4"/>
    <w:rsid w:val="006568DB"/>
    <w:rsid w:val="00656C21"/>
    <w:rsid w:val="00656D21"/>
    <w:rsid w:val="00656DEE"/>
    <w:rsid w:val="00657848"/>
    <w:rsid w:val="0065794E"/>
    <w:rsid w:val="00657999"/>
    <w:rsid w:val="00657A75"/>
    <w:rsid w:val="0066062E"/>
    <w:rsid w:val="00660F68"/>
    <w:rsid w:val="00660FD8"/>
    <w:rsid w:val="00661453"/>
    <w:rsid w:val="00662417"/>
    <w:rsid w:val="00662675"/>
    <w:rsid w:val="00662806"/>
    <w:rsid w:val="00662859"/>
    <w:rsid w:val="00662A91"/>
    <w:rsid w:val="00662BD9"/>
    <w:rsid w:val="00662C56"/>
    <w:rsid w:val="00663171"/>
    <w:rsid w:val="00663344"/>
    <w:rsid w:val="0066382F"/>
    <w:rsid w:val="00663A92"/>
    <w:rsid w:val="00663B77"/>
    <w:rsid w:val="00663C99"/>
    <w:rsid w:val="00663EEF"/>
    <w:rsid w:val="0066418C"/>
    <w:rsid w:val="0066471E"/>
    <w:rsid w:val="00664983"/>
    <w:rsid w:val="006650F1"/>
    <w:rsid w:val="006654D3"/>
    <w:rsid w:val="0066580B"/>
    <w:rsid w:val="00665C27"/>
    <w:rsid w:val="00666094"/>
    <w:rsid w:val="00667154"/>
    <w:rsid w:val="00667538"/>
    <w:rsid w:val="00667DE6"/>
    <w:rsid w:val="006703BA"/>
    <w:rsid w:val="006703F7"/>
    <w:rsid w:val="0067045F"/>
    <w:rsid w:val="00670493"/>
    <w:rsid w:val="00670854"/>
    <w:rsid w:val="0067090E"/>
    <w:rsid w:val="00670C4A"/>
    <w:rsid w:val="0067111B"/>
    <w:rsid w:val="006713BC"/>
    <w:rsid w:val="006713BD"/>
    <w:rsid w:val="00671961"/>
    <w:rsid w:val="00671ABA"/>
    <w:rsid w:val="00671E4E"/>
    <w:rsid w:val="00672438"/>
    <w:rsid w:val="00672ABA"/>
    <w:rsid w:val="00673177"/>
    <w:rsid w:val="00673BFB"/>
    <w:rsid w:val="006747C9"/>
    <w:rsid w:val="00674836"/>
    <w:rsid w:val="006748AE"/>
    <w:rsid w:val="00674C4F"/>
    <w:rsid w:val="006750B7"/>
    <w:rsid w:val="00675529"/>
    <w:rsid w:val="00675D2F"/>
    <w:rsid w:val="00675E6E"/>
    <w:rsid w:val="00676902"/>
    <w:rsid w:val="00676EDF"/>
    <w:rsid w:val="00677732"/>
    <w:rsid w:val="006777A9"/>
    <w:rsid w:val="00677E6B"/>
    <w:rsid w:val="0068040E"/>
    <w:rsid w:val="006805CE"/>
    <w:rsid w:val="006806D0"/>
    <w:rsid w:val="0068076F"/>
    <w:rsid w:val="006808B4"/>
    <w:rsid w:val="0068091E"/>
    <w:rsid w:val="00680A49"/>
    <w:rsid w:val="00681598"/>
    <w:rsid w:val="00681960"/>
    <w:rsid w:val="00681997"/>
    <w:rsid w:val="00681C5F"/>
    <w:rsid w:val="0068200E"/>
    <w:rsid w:val="00682217"/>
    <w:rsid w:val="00682561"/>
    <w:rsid w:val="006829CA"/>
    <w:rsid w:val="00683309"/>
    <w:rsid w:val="006835FE"/>
    <w:rsid w:val="0068380D"/>
    <w:rsid w:val="00683B72"/>
    <w:rsid w:val="00684D8C"/>
    <w:rsid w:val="00684EE6"/>
    <w:rsid w:val="00684F6A"/>
    <w:rsid w:val="006851FB"/>
    <w:rsid w:val="0068531E"/>
    <w:rsid w:val="0068543B"/>
    <w:rsid w:val="0068583F"/>
    <w:rsid w:val="0068590E"/>
    <w:rsid w:val="00686985"/>
    <w:rsid w:val="00686C50"/>
    <w:rsid w:val="00687069"/>
    <w:rsid w:val="00687416"/>
    <w:rsid w:val="00687668"/>
    <w:rsid w:val="006877AA"/>
    <w:rsid w:val="0068793B"/>
    <w:rsid w:val="00687AF0"/>
    <w:rsid w:val="00690482"/>
    <w:rsid w:val="00690537"/>
    <w:rsid w:val="0069074E"/>
    <w:rsid w:val="0069118E"/>
    <w:rsid w:val="00691694"/>
    <w:rsid w:val="0069170F"/>
    <w:rsid w:val="006919E3"/>
    <w:rsid w:val="00691A27"/>
    <w:rsid w:val="00691A94"/>
    <w:rsid w:val="00691BA8"/>
    <w:rsid w:val="00691FC1"/>
    <w:rsid w:val="00692016"/>
    <w:rsid w:val="006920F8"/>
    <w:rsid w:val="00692152"/>
    <w:rsid w:val="00692434"/>
    <w:rsid w:val="00693050"/>
    <w:rsid w:val="0069349F"/>
    <w:rsid w:val="006935AB"/>
    <w:rsid w:val="006938B0"/>
    <w:rsid w:val="00693BB9"/>
    <w:rsid w:val="00693C3E"/>
    <w:rsid w:val="00694361"/>
    <w:rsid w:val="0069445D"/>
    <w:rsid w:val="00694510"/>
    <w:rsid w:val="00694592"/>
    <w:rsid w:val="00694603"/>
    <w:rsid w:val="0069491C"/>
    <w:rsid w:val="00694B51"/>
    <w:rsid w:val="00695098"/>
    <w:rsid w:val="00695CC9"/>
    <w:rsid w:val="00696198"/>
    <w:rsid w:val="00696452"/>
    <w:rsid w:val="0069679B"/>
    <w:rsid w:val="006967CE"/>
    <w:rsid w:val="006969E8"/>
    <w:rsid w:val="00697621"/>
    <w:rsid w:val="0069764B"/>
    <w:rsid w:val="006977C9"/>
    <w:rsid w:val="00697B08"/>
    <w:rsid w:val="00697C88"/>
    <w:rsid w:val="006A024C"/>
    <w:rsid w:val="006A0F9C"/>
    <w:rsid w:val="006A11FE"/>
    <w:rsid w:val="006A1303"/>
    <w:rsid w:val="006A1502"/>
    <w:rsid w:val="006A199E"/>
    <w:rsid w:val="006A213C"/>
    <w:rsid w:val="006A2167"/>
    <w:rsid w:val="006A25CB"/>
    <w:rsid w:val="006A26F9"/>
    <w:rsid w:val="006A2A58"/>
    <w:rsid w:val="006A2D92"/>
    <w:rsid w:val="006A2FEF"/>
    <w:rsid w:val="006A3049"/>
    <w:rsid w:val="006A383C"/>
    <w:rsid w:val="006A3ABF"/>
    <w:rsid w:val="006A3AC9"/>
    <w:rsid w:val="006A3C50"/>
    <w:rsid w:val="006A3E2A"/>
    <w:rsid w:val="006A3F25"/>
    <w:rsid w:val="006A3FEA"/>
    <w:rsid w:val="006A4C98"/>
    <w:rsid w:val="006A5682"/>
    <w:rsid w:val="006A5AF8"/>
    <w:rsid w:val="006A5B14"/>
    <w:rsid w:val="006A5EB8"/>
    <w:rsid w:val="006A5FB5"/>
    <w:rsid w:val="006A6274"/>
    <w:rsid w:val="006A6AE2"/>
    <w:rsid w:val="006A755E"/>
    <w:rsid w:val="006A7767"/>
    <w:rsid w:val="006A789E"/>
    <w:rsid w:val="006A7B2A"/>
    <w:rsid w:val="006A7B58"/>
    <w:rsid w:val="006B06DE"/>
    <w:rsid w:val="006B1C60"/>
    <w:rsid w:val="006B1D69"/>
    <w:rsid w:val="006B2073"/>
    <w:rsid w:val="006B2277"/>
    <w:rsid w:val="006B23D1"/>
    <w:rsid w:val="006B2DDC"/>
    <w:rsid w:val="006B32ED"/>
    <w:rsid w:val="006B3343"/>
    <w:rsid w:val="006B3877"/>
    <w:rsid w:val="006B3A04"/>
    <w:rsid w:val="006B3E65"/>
    <w:rsid w:val="006B43A1"/>
    <w:rsid w:val="006B46D6"/>
    <w:rsid w:val="006B4E0A"/>
    <w:rsid w:val="006B5058"/>
    <w:rsid w:val="006B62AC"/>
    <w:rsid w:val="006B6890"/>
    <w:rsid w:val="006B6B9B"/>
    <w:rsid w:val="006B6C82"/>
    <w:rsid w:val="006B6E2F"/>
    <w:rsid w:val="006B7025"/>
    <w:rsid w:val="006B7BB4"/>
    <w:rsid w:val="006B7C44"/>
    <w:rsid w:val="006B7DCC"/>
    <w:rsid w:val="006C0718"/>
    <w:rsid w:val="006C0A7B"/>
    <w:rsid w:val="006C144D"/>
    <w:rsid w:val="006C1C24"/>
    <w:rsid w:val="006C1D6C"/>
    <w:rsid w:val="006C1DF4"/>
    <w:rsid w:val="006C2168"/>
    <w:rsid w:val="006C27C3"/>
    <w:rsid w:val="006C2C09"/>
    <w:rsid w:val="006C3516"/>
    <w:rsid w:val="006C35C8"/>
    <w:rsid w:val="006C3AD2"/>
    <w:rsid w:val="006C4408"/>
    <w:rsid w:val="006C4467"/>
    <w:rsid w:val="006C44D3"/>
    <w:rsid w:val="006C544D"/>
    <w:rsid w:val="006C57C3"/>
    <w:rsid w:val="006C59A6"/>
    <w:rsid w:val="006C5B26"/>
    <w:rsid w:val="006C5D18"/>
    <w:rsid w:val="006C60A3"/>
    <w:rsid w:val="006C61C5"/>
    <w:rsid w:val="006C6752"/>
    <w:rsid w:val="006C77F2"/>
    <w:rsid w:val="006C7A0C"/>
    <w:rsid w:val="006C7DC3"/>
    <w:rsid w:val="006D00CA"/>
    <w:rsid w:val="006D04A9"/>
    <w:rsid w:val="006D05FE"/>
    <w:rsid w:val="006D0606"/>
    <w:rsid w:val="006D0FF3"/>
    <w:rsid w:val="006D102E"/>
    <w:rsid w:val="006D117F"/>
    <w:rsid w:val="006D11E3"/>
    <w:rsid w:val="006D1310"/>
    <w:rsid w:val="006D1341"/>
    <w:rsid w:val="006D1665"/>
    <w:rsid w:val="006D1EF2"/>
    <w:rsid w:val="006D3664"/>
    <w:rsid w:val="006D380E"/>
    <w:rsid w:val="006D3869"/>
    <w:rsid w:val="006D3AA0"/>
    <w:rsid w:val="006D42CA"/>
    <w:rsid w:val="006D44FF"/>
    <w:rsid w:val="006D4C4A"/>
    <w:rsid w:val="006D4CF8"/>
    <w:rsid w:val="006D4E5F"/>
    <w:rsid w:val="006D5010"/>
    <w:rsid w:val="006D5099"/>
    <w:rsid w:val="006D5223"/>
    <w:rsid w:val="006D52B3"/>
    <w:rsid w:val="006D5F5A"/>
    <w:rsid w:val="006D66ED"/>
    <w:rsid w:val="006D6859"/>
    <w:rsid w:val="006D7313"/>
    <w:rsid w:val="006D7598"/>
    <w:rsid w:val="006D75A1"/>
    <w:rsid w:val="006D772E"/>
    <w:rsid w:val="006D7AA5"/>
    <w:rsid w:val="006D7B67"/>
    <w:rsid w:val="006E016F"/>
    <w:rsid w:val="006E01AD"/>
    <w:rsid w:val="006E0548"/>
    <w:rsid w:val="006E0C13"/>
    <w:rsid w:val="006E1069"/>
    <w:rsid w:val="006E134C"/>
    <w:rsid w:val="006E1610"/>
    <w:rsid w:val="006E1D93"/>
    <w:rsid w:val="006E2601"/>
    <w:rsid w:val="006E28EB"/>
    <w:rsid w:val="006E2EBF"/>
    <w:rsid w:val="006E38F4"/>
    <w:rsid w:val="006E3AD7"/>
    <w:rsid w:val="006E3F56"/>
    <w:rsid w:val="006E408C"/>
    <w:rsid w:val="006E49D0"/>
    <w:rsid w:val="006E4B21"/>
    <w:rsid w:val="006E4FB0"/>
    <w:rsid w:val="006E5020"/>
    <w:rsid w:val="006E518E"/>
    <w:rsid w:val="006E538E"/>
    <w:rsid w:val="006E54CB"/>
    <w:rsid w:val="006E589F"/>
    <w:rsid w:val="006E602A"/>
    <w:rsid w:val="006E6148"/>
    <w:rsid w:val="006E6310"/>
    <w:rsid w:val="006E6705"/>
    <w:rsid w:val="006E6AA1"/>
    <w:rsid w:val="006E6F94"/>
    <w:rsid w:val="006E7151"/>
    <w:rsid w:val="006E7794"/>
    <w:rsid w:val="006E783E"/>
    <w:rsid w:val="006E7DB3"/>
    <w:rsid w:val="006F0099"/>
    <w:rsid w:val="006F0241"/>
    <w:rsid w:val="006F04A4"/>
    <w:rsid w:val="006F0655"/>
    <w:rsid w:val="006F06A1"/>
    <w:rsid w:val="006F0897"/>
    <w:rsid w:val="006F0D44"/>
    <w:rsid w:val="006F165C"/>
    <w:rsid w:val="006F19D5"/>
    <w:rsid w:val="006F19F0"/>
    <w:rsid w:val="006F1C04"/>
    <w:rsid w:val="006F1D0B"/>
    <w:rsid w:val="006F2378"/>
    <w:rsid w:val="006F2711"/>
    <w:rsid w:val="006F2E5F"/>
    <w:rsid w:val="006F34D2"/>
    <w:rsid w:val="006F3AD3"/>
    <w:rsid w:val="006F4113"/>
    <w:rsid w:val="006F4115"/>
    <w:rsid w:val="006F41C4"/>
    <w:rsid w:val="006F4523"/>
    <w:rsid w:val="006F455B"/>
    <w:rsid w:val="006F472A"/>
    <w:rsid w:val="006F49B8"/>
    <w:rsid w:val="006F4ACA"/>
    <w:rsid w:val="006F4EAB"/>
    <w:rsid w:val="006F4F6A"/>
    <w:rsid w:val="006F5086"/>
    <w:rsid w:val="006F595A"/>
    <w:rsid w:val="006F5C70"/>
    <w:rsid w:val="006F632A"/>
    <w:rsid w:val="006F63D1"/>
    <w:rsid w:val="006F648C"/>
    <w:rsid w:val="006F6685"/>
    <w:rsid w:val="006F67E0"/>
    <w:rsid w:val="006F6F78"/>
    <w:rsid w:val="006F717E"/>
    <w:rsid w:val="006F73D5"/>
    <w:rsid w:val="006F74AB"/>
    <w:rsid w:val="006F76F0"/>
    <w:rsid w:val="006F79DA"/>
    <w:rsid w:val="0070008D"/>
    <w:rsid w:val="00700238"/>
    <w:rsid w:val="00700403"/>
    <w:rsid w:val="0070043D"/>
    <w:rsid w:val="00700854"/>
    <w:rsid w:val="007008F2"/>
    <w:rsid w:val="007012DC"/>
    <w:rsid w:val="007015A1"/>
    <w:rsid w:val="007017DD"/>
    <w:rsid w:val="00701B96"/>
    <w:rsid w:val="00701F7C"/>
    <w:rsid w:val="00701FAB"/>
    <w:rsid w:val="0070223B"/>
    <w:rsid w:val="00702A42"/>
    <w:rsid w:val="00702AD0"/>
    <w:rsid w:val="00702E9A"/>
    <w:rsid w:val="00702FF4"/>
    <w:rsid w:val="007030E6"/>
    <w:rsid w:val="007033AA"/>
    <w:rsid w:val="0070387A"/>
    <w:rsid w:val="0070402F"/>
    <w:rsid w:val="007049F1"/>
    <w:rsid w:val="00704DCD"/>
    <w:rsid w:val="00704EF4"/>
    <w:rsid w:val="00705A91"/>
    <w:rsid w:val="00705DB0"/>
    <w:rsid w:val="007061D2"/>
    <w:rsid w:val="007068C9"/>
    <w:rsid w:val="00706B2B"/>
    <w:rsid w:val="00707064"/>
    <w:rsid w:val="0070735C"/>
    <w:rsid w:val="0070752B"/>
    <w:rsid w:val="00707F0A"/>
    <w:rsid w:val="00707F56"/>
    <w:rsid w:val="00710053"/>
    <w:rsid w:val="0071082B"/>
    <w:rsid w:val="00710851"/>
    <w:rsid w:val="00710EDD"/>
    <w:rsid w:val="007111FC"/>
    <w:rsid w:val="00711981"/>
    <w:rsid w:val="007123C1"/>
    <w:rsid w:val="00712426"/>
    <w:rsid w:val="00712A5A"/>
    <w:rsid w:val="007131EE"/>
    <w:rsid w:val="007139CB"/>
    <w:rsid w:val="00713FC5"/>
    <w:rsid w:val="0071408F"/>
    <w:rsid w:val="007141F7"/>
    <w:rsid w:val="00714269"/>
    <w:rsid w:val="00714398"/>
    <w:rsid w:val="00714436"/>
    <w:rsid w:val="007144B1"/>
    <w:rsid w:val="00714FBE"/>
    <w:rsid w:val="0071522F"/>
    <w:rsid w:val="007154B0"/>
    <w:rsid w:val="00715BF3"/>
    <w:rsid w:val="00715CFD"/>
    <w:rsid w:val="00716279"/>
    <w:rsid w:val="0071645D"/>
    <w:rsid w:val="00716741"/>
    <w:rsid w:val="0071682D"/>
    <w:rsid w:val="00716CC0"/>
    <w:rsid w:val="00716D92"/>
    <w:rsid w:val="00716EED"/>
    <w:rsid w:val="0071771A"/>
    <w:rsid w:val="00717AA8"/>
    <w:rsid w:val="00717AF2"/>
    <w:rsid w:val="00717D61"/>
    <w:rsid w:val="00720029"/>
    <w:rsid w:val="007200E1"/>
    <w:rsid w:val="00720579"/>
    <w:rsid w:val="007205FA"/>
    <w:rsid w:val="007205FC"/>
    <w:rsid w:val="00720963"/>
    <w:rsid w:val="007210AD"/>
    <w:rsid w:val="007211C7"/>
    <w:rsid w:val="0072143F"/>
    <w:rsid w:val="00721CEC"/>
    <w:rsid w:val="00721F4F"/>
    <w:rsid w:val="007225E4"/>
    <w:rsid w:val="00722661"/>
    <w:rsid w:val="0072271B"/>
    <w:rsid w:val="007227F9"/>
    <w:rsid w:val="007227FC"/>
    <w:rsid w:val="00722D9F"/>
    <w:rsid w:val="0072322B"/>
    <w:rsid w:val="00723307"/>
    <w:rsid w:val="00723469"/>
    <w:rsid w:val="0072366B"/>
    <w:rsid w:val="0072383D"/>
    <w:rsid w:val="007239AC"/>
    <w:rsid w:val="00723B57"/>
    <w:rsid w:val="00723BF1"/>
    <w:rsid w:val="00723ED2"/>
    <w:rsid w:val="00723F04"/>
    <w:rsid w:val="0072425A"/>
    <w:rsid w:val="0072431A"/>
    <w:rsid w:val="007245C2"/>
    <w:rsid w:val="00724948"/>
    <w:rsid w:val="00724B2A"/>
    <w:rsid w:val="00724C2B"/>
    <w:rsid w:val="00725799"/>
    <w:rsid w:val="0072591F"/>
    <w:rsid w:val="0072598D"/>
    <w:rsid w:val="00726162"/>
    <w:rsid w:val="00726751"/>
    <w:rsid w:val="00726DD9"/>
    <w:rsid w:val="007277C9"/>
    <w:rsid w:val="0072795F"/>
    <w:rsid w:val="00727B8A"/>
    <w:rsid w:val="00727C28"/>
    <w:rsid w:val="00727C98"/>
    <w:rsid w:val="007303B5"/>
    <w:rsid w:val="00730403"/>
    <w:rsid w:val="007307DE"/>
    <w:rsid w:val="00730DF7"/>
    <w:rsid w:val="0073116F"/>
    <w:rsid w:val="007316C4"/>
    <w:rsid w:val="00731D6C"/>
    <w:rsid w:val="0073206C"/>
    <w:rsid w:val="00732173"/>
    <w:rsid w:val="007321F2"/>
    <w:rsid w:val="007323C4"/>
    <w:rsid w:val="007326F5"/>
    <w:rsid w:val="007328AB"/>
    <w:rsid w:val="007330B4"/>
    <w:rsid w:val="0073335F"/>
    <w:rsid w:val="00733545"/>
    <w:rsid w:val="00733DC1"/>
    <w:rsid w:val="00734F7B"/>
    <w:rsid w:val="00734F84"/>
    <w:rsid w:val="007353D0"/>
    <w:rsid w:val="007357D2"/>
    <w:rsid w:val="00735BDE"/>
    <w:rsid w:val="00736206"/>
    <w:rsid w:val="00736680"/>
    <w:rsid w:val="00736E44"/>
    <w:rsid w:val="0073705D"/>
    <w:rsid w:val="007372B4"/>
    <w:rsid w:val="007373D3"/>
    <w:rsid w:val="007376D8"/>
    <w:rsid w:val="00737879"/>
    <w:rsid w:val="00737B6F"/>
    <w:rsid w:val="00737C12"/>
    <w:rsid w:val="0074058C"/>
    <w:rsid w:val="00740AB6"/>
    <w:rsid w:val="00740E51"/>
    <w:rsid w:val="007416CB"/>
    <w:rsid w:val="0074177E"/>
    <w:rsid w:val="0074182E"/>
    <w:rsid w:val="00741A2C"/>
    <w:rsid w:val="00741C73"/>
    <w:rsid w:val="00741D2B"/>
    <w:rsid w:val="00741E24"/>
    <w:rsid w:val="0074210A"/>
    <w:rsid w:val="007422CA"/>
    <w:rsid w:val="007423AC"/>
    <w:rsid w:val="007423BA"/>
    <w:rsid w:val="0074266C"/>
    <w:rsid w:val="00742E9F"/>
    <w:rsid w:val="00742FE7"/>
    <w:rsid w:val="007431BD"/>
    <w:rsid w:val="0074356F"/>
    <w:rsid w:val="0074368C"/>
    <w:rsid w:val="00743987"/>
    <w:rsid w:val="00744330"/>
    <w:rsid w:val="007443CE"/>
    <w:rsid w:val="00744408"/>
    <w:rsid w:val="007445F4"/>
    <w:rsid w:val="0074480D"/>
    <w:rsid w:val="00744970"/>
    <w:rsid w:val="00744F71"/>
    <w:rsid w:val="0074526A"/>
    <w:rsid w:val="0074528B"/>
    <w:rsid w:val="007456C6"/>
    <w:rsid w:val="0074578F"/>
    <w:rsid w:val="00745D2B"/>
    <w:rsid w:val="00745FA8"/>
    <w:rsid w:val="0074600A"/>
    <w:rsid w:val="007462E9"/>
    <w:rsid w:val="007469BE"/>
    <w:rsid w:val="00746DB8"/>
    <w:rsid w:val="00747272"/>
    <w:rsid w:val="0074743B"/>
    <w:rsid w:val="007474EE"/>
    <w:rsid w:val="00750135"/>
    <w:rsid w:val="0075048F"/>
    <w:rsid w:val="00750636"/>
    <w:rsid w:val="00750884"/>
    <w:rsid w:val="007508F3"/>
    <w:rsid w:val="00750A83"/>
    <w:rsid w:val="00750D38"/>
    <w:rsid w:val="007511B3"/>
    <w:rsid w:val="00751664"/>
    <w:rsid w:val="00751C70"/>
    <w:rsid w:val="00751E5C"/>
    <w:rsid w:val="007521E5"/>
    <w:rsid w:val="007521F1"/>
    <w:rsid w:val="00752389"/>
    <w:rsid w:val="007525C4"/>
    <w:rsid w:val="00752C3D"/>
    <w:rsid w:val="00752DA5"/>
    <w:rsid w:val="0075384D"/>
    <w:rsid w:val="00753912"/>
    <w:rsid w:val="00753949"/>
    <w:rsid w:val="00753D6F"/>
    <w:rsid w:val="00753DA8"/>
    <w:rsid w:val="00753FEE"/>
    <w:rsid w:val="007540EB"/>
    <w:rsid w:val="007541BA"/>
    <w:rsid w:val="0075438D"/>
    <w:rsid w:val="00754882"/>
    <w:rsid w:val="00754902"/>
    <w:rsid w:val="00754AE5"/>
    <w:rsid w:val="00755866"/>
    <w:rsid w:val="00755B3F"/>
    <w:rsid w:val="0075610F"/>
    <w:rsid w:val="00756669"/>
    <w:rsid w:val="007569F1"/>
    <w:rsid w:val="00757C43"/>
    <w:rsid w:val="00757ED4"/>
    <w:rsid w:val="00760925"/>
    <w:rsid w:val="00760C38"/>
    <w:rsid w:val="007614F8"/>
    <w:rsid w:val="007615AC"/>
    <w:rsid w:val="007619B4"/>
    <w:rsid w:val="00761CEE"/>
    <w:rsid w:val="00761F67"/>
    <w:rsid w:val="0076218C"/>
    <w:rsid w:val="007621B4"/>
    <w:rsid w:val="007621C3"/>
    <w:rsid w:val="007629A2"/>
    <w:rsid w:val="00762CA0"/>
    <w:rsid w:val="00763095"/>
    <w:rsid w:val="00763191"/>
    <w:rsid w:val="007637B9"/>
    <w:rsid w:val="007638EB"/>
    <w:rsid w:val="0076392C"/>
    <w:rsid w:val="007639C3"/>
    <w:rsid w:val="00764407"/>
    <w:rsid w:val="0076441F"/>
    <w:rsid w:val="00764584"/>
    <w:rsid w:val="007649C1"/>
    <w:rsid w:val="007649D6"/>
    <w:rsid w:val="00764C37"/>
    <w:rsid w:val="00764DB9"/>
    <w:rsid w:val="00764EF3"/>
    <w:rsid w:val="00765025"/>
    <w:rsid w:val="0076528B"/>
    <w:rsid w:val="007658B0"/>
    <w:rsid w:val="00765ADA"/>
    <w:rsid w:val="00765F43"/>
    <w:rsid w:val="00766555"/>
    <w:rsid w:val="00766EB6"/>
    <w:rsid w:val="00767463"/>
    <w:rsid w:val="0076775D"/>
    <w:rsid w:val="00767D36"/>
    <w:rsid w:val="00767D5C"/>
    <w:rsid w:val="00770312"/>
    <w:rsid w:val="007704C4"/>
    <w:rsid w:val="007709CC"/>
    <w:rsid w:val="00771C82"/>
    <w:rsid w:val="00771E27"/>
    <w:rsid w:val="00772091"/>
    <w:rsid w:val="007722FC"/>
    <w:rsid w:val="0077256F"/>
    <w:rsid w:val="00772944"/>
    <w:rsid w:val="0077297A"/>
    <w:rsid w:val="00772E2E"/>
    <w:rsid w:val="00773158"/>
    <w:rsid w:val="0077337B"/>
    <w:rsid w:val="00773AC2"/>
    <w:rsid w:val="0077425F"/>
    <w:rsid w:val="007745C0"/>
    <w:rsid w:val="00774699"/>
    <w:rsid w:val="007748B7"/>
    <w:rsid w:val="00774A90"/>
    <w:rsid w:val="00774CBA"/>
    <w:rsid w:val="00775200"/>
    <w:rsid w:val="007753D5"/>
    <w:rsid w:val="0077543C"/>
    <w:rsid w:val="00775A59"/>
    <w:rsid w:val="00775C9B"/>
    <w:rsid w:val="00775CA1"/>
    <w:rsid w:val="007765C1"/>
    <w:rsid w:val="007769BE"/>
    <w:rsid w:val="00776C6A"/>
    <w:rsid w:val="00776C7C"/>
    <w:rsid w:val="007772BD"/>
    <w:rsid w:val="00777688"/>
    <w:rsid w:val="007776BD"/>
    <w:rsid w:val="0077783F"/>
    <w:rsid w:val="00777A0E"/>
    <w:rsid w:val="00777C33"/>
    <w:rsid w:val="00777C9C"/>
    <w:rsid w:val="007805AD"/>
    <w:rsid w:val="00780A49"/>
    <w:rsid w:val="00780D40"/>
    <w:rsid w:val="0078133E"/>
    <w:rsid w:val="00781499"/>
    <w:rsid w:val="00781B6D"/>
    <w:rsid w:val="00781BC3"/>
    <w:rsid w:val="00782AEC"/>
    <w:rsid w:val="00782BEE"/>
    <w:rsid w:val="00782E0D"/>
    <w:rsid w:val="00783039"/>
    <w:rsid w:val="007832E0"/>
    <w:rsid w:val="007838C4"/>
    <w:rsid w:val="00783E09"/>
    <w:rsid w:val="00784729"/>
    <w:rsid w:val="007850B0"/>
    <w:rsid w:val="00785353"/>
    <w:rsid w:val="007853D9"/>
    <w:rsid w:val="0078574F"/>
    <w:rsid w:val="00785968"/>
    <w:rsid w:val="00785EA1"/>
    <w:rsid w:val="00785F6A"/>
    <w:rsid w:val="00786AAA"/>
    <w:rsid w:val="00786B4E"/>
    <w:rsid w:val="007872B3"/>
    <w:rsid w:val="007876A8"/>
    <w:rsid w:val="007878FF"/>
    <w:rsid w:val="00787BEC"/>
    <w:rsid w:val="00787CB2"/>
    <w:rsid w:val="00787E79"/>
    <w:rsid w:val="00790288"/>
    <w:rsid w:val="00790411"/>
    <w:rsid w:val="00790500"/>
    <w:rsid w:val="00790750"/>
    <w:rsid w:val="00790F4C"/>
    <w:rsid w:val="007910E4"/>
    <w:rsid w:val="00791AC9"/>
    <w:rsid w:val="00791ACC"/>
    <w:rsid w:val="00791E0C"/>
    <w:rsid w:val="0079291C"/>
    <w:rsid w:val="007931DB"/>
    <w:rsid w:val="00793260"/>
    <w:rsid w:val="00793281"/>
    <w:rsid w:val="007934F1"/>
    <w:rsid w:val="007938F1"/>
    <w:rsid w:val="00793957"/>
    <w:rsid w:val="00793A8B"/>
    <w:rsid w:val="00793CCA"/>
    <w:rsid w:val="00793D85"/>
    <w:rsid w:val="00793EA8"/>
    <w:rsid w:val="00794206"/>
    <w:rsid w:val="007943BC"/>
    <w:rsid w:val="007945D9"/>
    <w:rsid w:val="007949EA"/>
    <w:rsid w:val="00794BD1"/>
    <w:rsid w:val="00794D7D"/>
    <w:rsid w:val="00795014"/>
    <w:rsid w:val="00795027"/>
    <w:rsid w:val="00795242"/>
    <w:rsid w:val="00795942"/>
    <w:rsid w:val="00795A24"/>
    <w:rsid w:val="00796128"/>
    <w:rsid w:val="007967AC"/>
    <w:rsid w:val="00796C6F"/>
    <w:rsid w:val="00796DC8"/>
    <w:rsid w:val="007972BE"/>
    <w:rsid w:val="00797571"/>
    <w:rsid w:val="0079758E"/>
    <w:rsid w:val="00797D85"/>
    <w:rsid w:val="00797F8C"/>
    <w:rsid w:val="007A0257"/>
    <w:rsid w:val="007A0BD9"/>
    <w:rsid w:val="007A0CB6"/>
    <w:rsid w:val="007A0CD2"/>
    <w:rsid w:val="007A13D9"/>
    <w:rsid w:val="007A16BF"/>
    <w:rsid w:val="007A1D5C"/>
    <w:rsid w:val="007A1E7A"/>
    <w:rsid w:val="007A2087"/>
    <w:rsid w:val="007A239C"/>
    <w:rsid w:val="007A25AC"/>
    <w:rsid w:val="007A2B5C"/>
    <w:rsid w:val="007A2F5D"/>
    <w:rsid w:val="007A2FDD"/>
    <w:rsid w:val="007A39AB"/>
    <w:rsid w:val="007A3F55"/>
    <w:rsid w:val="007A44B4"/>
    <w:rsid w:val="007A488E"/>
    <w:rsid w:val="007A4A80"/>
    <w:rsid w:val="007A5C15"/>
    <w:rsid w:val="007A5C60"/>
    <w:rsid w:val="007A5F61"/>
    <w:rsid w:val="007A60C1"/>
    <w:rsid w:val="007A611E"/>
    <w:rsid w:val="007A62F4"/>
    <w:rsid w:val="007A6413"/>
    <w:rsid w:val="007A6AF8"/>
    <w:rsid w:val="007A6BAF"/>
    <w:rsid w:val="007A6D5D"/>
    <w:rsid w:val="007A72F1"/>
    <w:rsid w:val="007A7682"/>
    <w:rsid w:val="007A7CAD"/>
    <w:rsid w:val="007B0180"/>
    <w:rsid w:val="007B020F"/>
    <w:rsid w:val="007B0931"/>
    <w:rsid w:val="007B0CEE"/>
    <w:rsid w:val="007B0E93"/>
    <w:rsid w:val="007B0FBD"/>
    <w:rsid w:val="007B100D"/>
    <w:rsid w:val="007B1420"/>
    <w:rsid w:val="007B1D00"/>
    <w:rsid w:val="007B2042"/>
    <w:rsid w:val="007B2086"/>
    <w:rsid w:val="007B215E"/>
    <w:rsid w:val="007B2516"/>
    <w:rsid w:val="007B2BE4"/>
    <w:rsid w:val="007B3099"/>
    <w:rsid w:val="007B33F2"/>
    <w:rsid w:val="007B355E"/>
    <w:rsid w:val="007B3941"/>
    <w:rsid w:val="007B3C59"/>
    <w:rsid w:val="007B3E5C"/>
    <w:rsid w:val="007B3FDB"/>
    <w:rsid w:val="007B4210"/>
    <w:rsid w:val="007B44E9"/>
    <w:rsid w:val="007B456B"/>
    <w:rsid w:val="007B461B"/>
    <w:rsid w:val="007B5110"/>
    <w:rsid w:val="007B5881"/>
    <w:rsid w:val="007B5946"/>
    <w:rsid w:val="007B5A68"/>
    <w:rsid w:val="007B5A6A"/>
    <w:rsid w:val="007B5BE7"/>
    <w:rsid w:val="007B5C20"/>
    <w:rsid w:val="007B61A5"/>
    <w:rsid w:val="007B675E"/>
    <w:rsid w:val="007B681A"/>
    <w:rsid w:val="007B6B35"/>
    <w:rsid w:val="007B6D00"/>
    <w:rsid w:val="007B70F2"/>
    <w:rsid w:val="007B7652"/>
    <w:rsid w:val="007B7C31"/>
    <w:rsid w:val="007B7FAE"/>
    <w:rsid w:val="007C0070"/>
    <w:rsid w:val="007C0370"/>
    <w:rsid w:val="007C042B"/>
    <w:rsid w:val="007C0473"/>
    <w:rsid w:val="007C0FB2"/>
    <w:rsid w:val="007C1224"/>
    <w:rsid w:val="007C18A7"/>
    <w:rsid w:val="007C1BC3"/>
    <w:rsid w:val="007C2062"/>
    <w:rsid w:val="007C2092"/>
    <w:rsid w:val="007C228B"/>
    <w:rsid w:val="007C2354"/>
    <w:rsid w:val="007C235D"/>
    <w:rsid w:val="007C28F0"/>
    <w:rsid w:val="007C29FE"/>
    <w:rsid w:val="007C2C1C"/>
    <w:rsid w:val="007C2C42"/>
    <w:rsid w:val="007C368B"/>
    <w:rsid w:val="007C36E0"/>
    <w:rsid w:val="007C3734"/>
    <w:rsid w:val="007C43C8"/>
    <w:rsid w:val="007C4665"/>
    <w:rsid w:val="007C4927"/>
    <w:rsid w:val="007C4CF4"/>
    <w:rsid w:val="007C5CDE"/>
    <w:rsid w:val="007C5F83"/>
    <w:rsid w:val="007C673F"/>
    <w:rsid w:val="007C6867"/>
    <w:rsid w:val="007C7431"/>
    <w:rsid w:val="007C7476"/>
    <w:rsid w:val="007C776A"/>
    <w:rsid w:val="007C77BE"/>
    <w:rsid w:val="007C7927"/>
    <w:rsid w:val="007C7AB3"/>
    <w:rsid w:val="007C7B42"/>
    <w:rsid w:val="007D01BA"/>
    <w:rsid w:val="007D01D4"/>
    <w:rsid w:val="007D06E7"/>
    <w:rsid w:val="007D0B1D"/>
    <w:rsid w:val="007D0D7E"/>
    <w:rsid w:val="007D0F3F"/>
    <w:rsid w:val="007D109E"/>
    <w:rsid w:val="007D1688"/>
    <w:rsid w:val="007D168B"/>
    <w:rsid w:val="007D16C2"/>
    <w:rsid w:val="007D1774"/>
    <w:rsid w:val="007D1A18"/>
    <w:rsid w:val="007D1D58"/>
    <w:rsid w:val="007D2215"/>
    <w:rsid w:val="007D233E"/>
    <w:rsid w:val="007D26F1"/>
    <w:rsid w:val="007D28B3"/>
    <w:rsid w:val="007D2CF5"/>
    <w:rsid w:val="007D2F37"/>
    <w:rsid w:val="007D3068"/>
    <w:rsid w:val="007D314D"/>
    <w:rsid w:val="007D3381"/>
    <w:rsid w:val="007D34DC"/>
    <w:rsid w:val="007D35FC"/>
    <w:rsid w:val="007D3606"/>
    <w:rsid w:val="007D3E45"/>
    <w:rsid w:val="007D3F66"/>
    <w:rsid w:val="007D43E2"/>
    <w:rsid w:val="007D4483"/>
    <w:rsid w:val="007D47C8"/>
    <w:rsid w:val="007D4962"/>
    <w:rsid w:val="007D53B4"/>
    <w:rsid w:val="007D5452"/>
    <w:rsid w:val="007D5809"/>
    <w:rsid w:val="007D5E36"/>
    <w:rsid w:val="007D5FC1"/>
    <w:rsid w:val="007D6099"/>
    <w:rsid w:val="007D63B7"/>
    <w:rsid w:val="007D6427"/>
    <w:rsid w:val="007D7127"/>
    <w:rsid w:val="007D72C7"/>
    <w:rsid w:val="007D7324"/>
    <w:rsid w:val="007D74DA"/>
    <w:rsid w:val="007D7A02"/>
    <w:rsid w:val="007D7BE7"/>
    <w:rsid w:val="007D7D15"/>
    <w:rsid w:val="007E03E0"/>
    <w:rsid w:val="007E053A"/>
    <w:rsid w:val="007E06EE"/>
    <w:rsid w:val="007E07DC"/>
    <w:rsid w:val="007E0C09"/>
    <w:rsid w:val="007E0C49"/>
    <w:rsid w:val="007E105C"/>
    <w:rsid w:val="007E1077"/>
    <w:rsid w:val="007E121E"/>
    <w:rsid w:val="007E1549"/>
    <w:rsid w:val="007E188E"/>
    <w:rsid w:val="007E18AE"/>
    <w:rsid w:val="007E1DB8"/>
    <w:rsid w:val="007E1FE7"/>
    <w:rsid w:val="007E209A"/>
    <w:rsid w:val="007E2116"/>
    <w:rsid w:val="007E2295"/>
    <w:rsid w:val="007E23FB"/>
    <w:rsid w:val="007E248B"/>
    <w:rsid w:val="007E28F9"/>
    <w:rsid w:val="007E2B14"/>
    <w:rsid w:val="007E2B69"/>
    <w:rsid w:val="007E3C07"/>
    <w:rsid w:val="007E3DC2"/>
    <w:rsid w:val="007E4784"/>
    <w:rsid w:val="007E4A2A"/>
    <w:rsid w:val="007E50CE"/>
    <w:rsid w:val="007E536B"/>
    <w:rsid w:val="007E56DB"/>
    <w:rsid w:val="007E5D89"/>
    <w:rsid w:val="007E5FBF"/>
    <w:rsid w:val="007E6086"/>
    <w:rsid w:val="007E6537"/>
    <w:rsid w:val="007E655B"/>
    <w:rsid w:val="007E664A"/>
    <w:rsid w:val="007E69FF"/>
    <w:rsid w:val="007E6AF5"/>
    <w:rsid w:val="007E6BDB"/>
    <w:rsid w:val="007E6ED5"/>
    <w:rsid w:val="007E7584"/>
    <w:rsid w:val="007E75F9"/>
    <w:rsid w:val="007E7636"/>
    <w:rsid w:val="007E785E"/>
    <w:rsid w:val="007F0015"/>
    <w:rsid w:val="007F01ED"/>
    <w:rsid w:val="007F041D"/>
    <w:rsid w:val="007F0860"/>
    <w:rsid w:val="007F09AC"/>
    <w:rsid w:val="007F10AA"/>
    <w:rsid w:val="007F1279"/>
    <w:rsid w:val="007F19B3"/>
    <w:rsid w:val="007F19BA"/>
    <w:rsid w:val="007F1E10"/>
    <w:rsid w:val="007F228A"/>
    <w:rsid w:val="007F22AA"/>
    <w:rsid w:val="007F2375"/>
    <w:rsid w:val="007F2669"/>
    <w:rsid w:val="007F298D"/>
    <w:rsid w:val="007F2A73"/>
    <w:rsid w:val="007F304D"/>
    <w:rsid w:val="007F326B"/>
    <w:rsid w:val="007F39F9"/>
    <w:rsid w:val="007F3A4A"/>
    <w:rsid w:val="007F3C55"/>
    <w:rsid w:val="007F3C6A"/>
    <w:rsid w:val="007F3D60"/>
    <w:rsid w:val="007F4132"/>
    <w:rsid w:val="007F41E1"/>
    <w:rsid w:val="007F4D61"/>
    <w:rsid w:val="007F4E11"/>
    <w:rsid w:val="007F4F17"/>
    <w:rsid w:val="007F5020"/>
    <w:rsid w:val="007F5388"/>
    <w:rsid w:val="007F53C6"/>
    <w:rsid w:val="007F5756"/>
    <w:rsid w:val="007F6142"/>
    <w:rsid w:val="007F623B"/>
    <w:rsid w:val="007F677E"/>
    <w:rsid w:val="007F6BCE"/>
    <w:rsid w:val="007F6DBC"/>
    <w:rsid w:val="007F6DF4"/>
    <w:rsid w:val="007F6FA4"/>
    <w:rsid w:val="007F78B7"/>
    <w:rsid w:val="007F7B34"/>
    <w:rsid w:val="007F7BF3"/>
    <w:rsid w:val="007F7DB2"/>
    <w:rsid w:val="007F7FF2"/>
    <w:rsid w:val="00800196"/>
    <w:rsid w:val="0080036B"/>
    <w:rsid w:val="008006BE"/>
    <w:rsid w:val="00800BCA"/>
    <w:rsid w:val="00801488"/>
    <w:rsid w:val="00801B1B"/>
    <w:rsid w:val="00801BDD"/>
    <w:rsid w:val="00801C62"/>
    <w:rsid w:val="00802001"/>
    <w:rsid w:val="0080255B"/>
    <w:rsid w:val="008028E3"/>
    <w:rsid w:val="00802E6B"/>
    <w:rsid w:val="00803B12"/>
    <w:rsid w:val="00804023"/>
    <w:rsid w:val="00804380"/>
    <w:rsid w:val="008044A1"/>
    <w:rsid w:val="0080450F"/>
    <w:rsid w:val="008047FE"/>
    <w:rsid w:val="00804B20"/>
    <w:rsid w:val="00804BE7"/>
    <w:rsid w:val="00805059"/>
    <w:rsid w:val="00805377"/>
    <w:rsid w:val="008059FB"/>
    <w:rsid w:val="00805C6B"/>
    <w:rsid w:val="00805D29"/>
    <w:rsid w:val="00805D8F"/>
    <w:rsid w:val="008061CA"/>
    <w:rsid w:val="0080649A"/>
    <w:rsid w:val="0080671B"/>
    <w:rsid w:val="00806C30"/>
    <w:rsid w:val="0080700C"/>
    <w:rsid w:val="0080710F"/>
    <w:rsid w:val="00807138"/>
    <w:rsid w:val="008071D3"/>
    <w:rsid w:val="0080739B"/>
    <w:rsid w:val="0080741C"/>
    <w:rsid w:val="00807456"/>
    <w:rsid w:val="00807567"/>
    <w:rsid w:val="00807866"/>
    <w:rsid w:val="00807CB3"/>
    <w:rsid w:val="0081004C"/>
    <w:rsid w:val="008101F5"/>
    <w:rsid w:val="00810456"/>
    <w:rsid w:val="008105C9"/>
    <w:rsid w:val="0081062B"/>
    <w:rsid w:val="00810893"/>
    <w:rsid w:val="00810A1C"/>
    <w:rsid w:val="00810A53"/>
    <w:rsid w:val="00810DBE"/>
    <w:rsid w:val="00810E37"/>
    <w:rsid w:val="00810F64"/>
    <w:rsid w:val="00810F9D"/>
    <w:rsid w:val="0081130B"/>
    <w:rsid w:val="0081150F"/>
    <w:rsid w:val="00811B91"/>
    <w:rsid w:val="008120DD"/>
    <w:rsid w:val="0081211C"/>
    <w:rsid w:val="008126BA"/>
    <w:rsid w:val="008126DC"/>
    <w:rsid w:val="0081296D"/>
    <w:rsid w:val="00812BCA"/>
    <w:rsid w:val="00812CB8"/>
    <w:rsid w:val="0081339E"/>
    <w:rsid w:val="008134C7"/>
    <w:rsid w:val="0081367C"/>
    <w:rsid w:val="008136C8"/>
    <w:rsid w:val="00813E48"/>
    <w:rsid w:val="0081407A"/>
    <w:rsid w:val="0081413C"/>
    <w:rsid w:val="00814259"/>
    <w:rsid w:val="008143CA"/>
    <w:rsid w:val="0081482C"/>
    <w:rsid w:val="00815250"/>
    <w:rsid w:val="00815AA9"/>
    <w:rsid w:val="00815C95"/>
    <w:rsid w:val="008163C2"/>
    <w:rsid w:val="008163CC"/>
    <w:rsid w:val="008163F1"/>
    <w:rsid w:val="00816688"/>
    <w:rsid w:val="00816706"/>
    <w:rsid w:val="00816711"/>
    <w:rsid w:val="00816952"/>
    <w:rsid w:val="00816AA2"/>
    <w:rsid w:val="00816E38"/>
    <w:rsid w:val="0081713F"/>
    <w:rsid w:val="0081750E"/>
    <w:rsid w:val="00817FC6"/>
    <w:rsid w:val="008205E8"/>
    <w:rsid w:val="00820830"/>
    <w:rsid w:val="00820891"/>
    <w:rsid w:val="00820985"/>
    <w:rsid w:val="008210B3"/>
    <w:rsid w:val="0082113C"/>
    <w:rsid w:val="008214B9"/>
    <w:rsid w:val="00821A11"/>
    <w:rsid w:val="0082253E"/>
    <w:rsid w:val="008227E6"/>
    <w:rsid w:val="00822BC8"/>
    <w:rsid w:val="008235EA"/>
    <w:rsid w:val="00823774"/>
    <w:rsid w:val="0082382C"/>
    <w:rsid w:val="008238F5"/>
    <w:rsid w:val="00823A53"/>
    <w:rsid w:val="00823D47"/>
    <w:rsid w:val="0082401D"/>
    <w:rsid w:val="00824910"/>
    <w:rsid w:val="00824941"/>
    <w:rsid w:val="00824A88"/>
    <w:rsid w:val="00825083"/>
    <w:rsid w:val="008253FB"/>
    <w:rsid w:val="00825687"/>
    <w:rsid w:val="00825B5D"/>
    <w:rsid w:val="00825F35"/>
    <w:rsid w:val="00825FBD"/>
    <w:rsid w:val="00826241"/>
    <w:rsid w:val="00826C11"/>
    <w:rsid w:val="00826CE0"/>
    <w:rsid w:val="008279E6"/>
    <w:rsid w:val="0083043F"/>
    <w:rsid w:val="008307EC"/>
    <w:rsid w:val="00830DF5"/>
    <w:rsid w:val="00831143"/>
    <w:rsid w:val="00831199"/>
    <w:rsid w:val="0083125F"/>
    <w:rsid w:val="00831ADE"/>
    <w:rsid w:val="00831DC9"/>
    <w:rsid w:val="00832312"/>
    <w:rsid w:val="00832371"/>
    <w:rsid w:val="00832C30"/>
    <w:rsid w:val="00832C64"/>
    <w:rsid w:val="00832D40"/>
    <w:rsid w:val="00832E83"/>
    <w:rsid w:val="008334F8"/>
    <w:rsid w:val="00833603"/>
    <w:rsid w:val="008337BD"/>
    <w:rsid w:val="00833CA6"/>
    <w:rsid w:val="008341D1"/>
    <w:rsid w:val="00834973"/>
    <w:rsid w:val="00834E3F"/>
    <w:rsid w:val="0083502D"/>
    <w:rsid w:val="008356AF"/>
    <w:rsid w:val="008358B0"/>
    <w:rsid w:val="008358F8"/>
    <w:rsid w:val="00835D25"/>
    <w:rsid w:val="0083654B"/>
    <w:rsid w:val="00836EB2"/>
    <w:rsid w:val="00837A9E"/>
    <w:rsid w:val="00837E4E"/>
    <w:rsid w:val="00837F0C"/>
    <w:rsid w:val="00840218"/>
    <w:rsid w:val="0084053F"/>
    <w:rsid w:val="008408AF"/>
    <w:rsid w:val="0084111C"/>
    <w:rsid w:val="008415B5"/>
    <w:rsid w:val="00841A2D"/>
    <w:rsid w:val="00841B97"/>
    <w:rsid w:val="00842146"/>
    <w:rsid w:val="008423B7"/>
    <w:rsid w:val="00842B84"/>
    <w:rsid w:val="00843606"/>
    <w:rsid w:val="00843AB5"/>
    <w:rsid w:val="008448DC"/>
    <w:rsid w:val="0084491D"/>
    <w:rsid w:val="00844B2B"/>
    <w:rsid w:val="00844E54"/>
    <w:rsid w:val="00845158"/>
    <w:rsid w:val="008451E5"/>
    <w:rsid w:val="008453AD"/>
    <w:rsid w:val="00845492"/>
    <w:rsid w:val="00845967"/>
    <w:rsid w:val="00845E0A"/>
    <w:rsid w:val="00845FDA"/>
    <w:rsid w:val="00846120"/>
    <w:rsid w:val="00846370"/>
    <w:rsid w:val="008463B1"/>
    <w:rsid w:val="008464E9"/>
    <w:rsid w:val="00846C52"/>
    <w:rsid w:val="00846DC2"/>
    <w:rsid w:val="00847D8C"/>
    <w:rsid w:val="00847F27"/>
    <w:rsid w:val="00850215"/>
    <w:rsid w:val="00850446"/>
    <w:rsid w:val="00850CA4"/>
    <w:rsid w:val="00850D41"/>
    <w:rsid w:val="00851155"/>
    <w:rsid w:val="00851185"/>
    <w:rsid w:val="00851610"/>
    <w:rsid w:val="008519DE"/>
    <w:rsid w:val="0085202A"/>
    <w:rsid w:val="0085211B"/>
    <w:rsid w:val="00852121"/>
    <w:rsid w:val="00852482"/>
    <w:rsid w:val="0085286E"/>
    <w:rsid w:val="008528D7"/>
    <w:rsid w:val="00852F62"/>
    <w:rsid w:val="00853096"/>
    <w:rsid w:val="00853132"/>
    <w:rsid w:val="0085352C"/>
    <w:rsid w:val="008535BC"/>
    <w:rsid w:val="00853C21"/>
    <w:rsid w:val="00853EEE"/>
    <w:rsid w:val="0085403B"/>
    <w:rsid w:val="0085458D"/>
    <w:rsid w:val="00854668"/>
    <w:rsid w:val="0085480D"/>
    <w:rsid w:val="00854828"/>
    <w:rsid w:val="0085498A"/>
    <w:rsid w:val="00854B14"/>
    <w:rsid w:val="0085548E"/>
    <w:rsid w:val="00855720"/>
    <w:rsid w:val="008557DE"/>
    <w:rsid w:val="00855930"/>
    <w:rsid w:val="008559B7"/>
    <w:rsid w:val="00855AAC"/>
    <w:rsid w:val="00855C7B"/>
    <w:rsid w:val="00855E74"/>
    <w:rsid w:val="00855F2D"/>
    <w:rsid w:val="00855FCF"/>
    <w:rsid w:val="008561FF"/>
    <w:rsid w:val="0085622E"/>
    <w:rsid w:val="0085642C"/>
    <w:rsid w:val="00856583"/>
    <w:rsid w:val="008567A2"/>
    <w:rsid w:val="0085691B"/>
    <w:rsid w:val="00856C9D"/>
    <w:rsid w:val="00856E51"/>
    <w:rsid w:val="00856FAE"/>
    <w:rsid w:val="008571D0"/>
    <w:rsid w:val="008572CD"/>
    <w:rsid w:val="00857747"/>
    <w:rsid w:val="0085789F"/>
    <w:rsid w:val="00857E9F"/>
    <w:rsid w:val="0086000A"/>
    <w:rsid w:val="008600A4"/>
    <w:rsid w:val="008602E8"/>
    <w:rsid w:val="0086058E"/>
    <w:rsid w:val="00860729"/>
    <w:rsid w:val="00860898"/>
    <w:rsid w:val="00860A65"/>
    <w:rsid w:val="00860D67"/>
    <w:rsid w:val="008613B5"/>
    <w:rsid w:val="00861599"/>
    <w:rsid w:val="00861916"/>
    <w:rsid w:val="00861A84"/>
    <w:rsid w:val="00862146"/>
    <w:rsid w:val="008623AD"/>
    <w:rsid w:val="008624B5"/>
    <w:rsid w:val="00862619"/>
    <w:rsid w:val="008626B1"/>
    <w:rsid w:val="00862A1B"/>
    <w:rsid w:val="00863017"/>
    <w:rsid w:val="0086367D"/>
    <w:rsid w:val="00863879"/>
    <w:rsid w:val="00863AD7"/>
    <w:rsid w:val="00864464"/>
    <w:rsid w:val="008647DD"/>
    <w:rsid w:val="00864A31"/>
    <w:rsid w:val="00865039"/>
    <w:rsid w:val="0086508D"/>
    <w:rsid w:val="0086531D"/>
    <w:rsid w:val="0086541A"/>
    <w:rsid w:val="00865633"/>
    <w:rsid w:val="0086574E"/>
    <w:rsid w:val="00865888"/>
    <w:rsid w:val="00865D27"/>
    <w:rsid w:val="00865DF6"/>
    <w:rsid w:val="008660BE"/>
    <w:rsid w:val="0086628B"/>
    <w:rsid w:val="00866AAF"/>
    <w:rsid w:val="00866C27"/>
    <w:rsid w:val="00866CD3"/>
    <w:rsid w:val="00866E5C"/>
    <w:rsid w:val="00866F55"/>
    <w:rsid w:val="00867063"/>
    <w:rsid w:val="00867287"/>
    <w:rsid w:val="0086780B"/>
    <w:rsid w:val="00867927"/>
    <w:rsid w:val="00867CA6"/>
    <w:rsid w:val="00867F88"/>
    <w:rsid w:val="0087096A"/>
    <w:rsid w:val="00870D6F"/>
    <w:rsid w:val="00870EB5"/>
    <w:rsid w:val="0087100F"/>
    <w:rsid w:val="008715ED"/>
    <w:rsid w:val="008716EA"/>
    <w:rsid w:val="00871748"/>
    <w:rsid w:val="00871997"/>
    <w:rsid w:val="00871D8B"/>
    <w:rsid w:val="00871EE6"/>
    <w:rsid w:val="00871F4D"/>
    <w:rsid w:val="00872B31"/>
    <w:rsid w:val="00872FA5"/>
    <w:rsid w:val="008730FB"/>
    <w:rsid w:val="00873286"/>
    <w:rsid w:val="008737AA"/>
    <w:rsid w:val="00873961"/>
    <w:rsid w:val="008739D6"/>
    <w:rsid w:val="00873D56"/>
    <w:rsid w:val="008740D9"/>
    <w:rsid w:val="00874251"/>
    <w:rsid w:val="008743AC"/>
    <w:rsid w:val="00874C14"/>
    <w:rsid w:val="00874E0D"/>
    <w:rsid w:val="00874E1A"/>
    <w:rsid w:val="008750AA"/>
    <w:rsid w:val="0087537E"/>
    <w:rsid w:val="00875537"/>
    <w:rsid w:val="00875B81"/>
    <w:rsid w:val="00875D09"/>
    <w:rsid w:val="008765E3"/>
    <w:rsid w:val="0087681C"/>
    <w:rsid w:val="00876839"/>
    <w:rsid w:val="00876D07"/>
    <w:rsid w:val="00876D46"/>
    <w:rsid w:val="0087769B"/>
    <w:rsid w:val="00877715"/>
    <w:rsid w:val="00877BA8"/>
    <w:rsid w:val="00877C36"/>
    <w:rsid w:val="00877E6A"/>
    <w:rsid w:val="008802D7"/>
    <w:rsid w:val="00880331"/>
    <w:rsid w:val="0088033D"/>
    <w:rsid w:val="008805FD"/>
    <w:rsid w:val="008807A8"/>
    <w:rsid w:val="0088095D"/>
    <w:rsid w:val="00881290"/>
    <w:rsid w:val="0088137C"/>
    <w:rsid w:val="00881718"/>
    <w:rsid w:val="00881843"/>
    <w:rsid w:val="00881A9A"/>
    <w:rsid w:val="00881D42"/>
    <w:rsid w:val="008833B0"/>
    <w:rsid w:val="0088349F"/>
    <w:rsid w:val="00883780"/>
    <w:rsid w:val="00884077"/>
    <w:rsid w:val="0088425F"/>
    <w:rsid w:val="008843D7"/>
    <w:rsid w:val="00884D0F"/>
    <w:rsid w:val="00884EBE"/>
    <w:rsid w:val="00885541"/>
    <w:rsid w:val="00885658"/>
    <w:rsid w:val="00885AAE"/>
    <w:rsid w:val="008863A1"/>
    <w:rsid w:val="008863DF"/>
    <w:rsid w:val="0088646A"/>
    <w:rsid w:val="008864E5"/>
    <w:rsid w:val="008865DD"/>
    <w:rsid w:val="008868B0"/>
    <w:rsid w:val="00886F57"/>
    <w:rsid w:val="008874ED"/>
    <w:rsid w:val="00887D23"/>
    <w:rsid w:val="00887D45"/>
    <w:rsid w:val="00890662"/>
    <w:rsid w:val="00890805"/>
    <w:rsid w:val="00890AA7"/>
    <w:rsid w:val="00890F6B"/>
    <w:rsid w:val="00890FD4"/>
    <w:rsid w:val="0089147C"/>
    <w:rsid w:val="008915AB"/>
    <w:rsid w:val="008916A3"/>
    <w:rsid w:val="008917B8"/>
    <w:rsid w:val="00891BC5"/>
    <w:rsid w:val="00891BE1"/>
    <w:rsid w:val="00891CE1"/>
    <w:rsid w:val="00891FF5"/>
    <w:rsid w:val="00892169"/>
    <w:rsid w:val="00892283"/>
    <w:rsid w:val="00892446"/>
    <w:rsid w:val="00892B39"/>
    <w:rsid w:val="00892CFB"/>
    <w:rsid w:val="0089318B"/>
    <w:rsid w:val="00893A26"/>
    <w:rsid w:val="00893CC8"/>
    <w:rsid w:val="00893E65"/>
    <w:rsid w:val="008941B7"/>
    <w:rsid w:val="0089429F"/>
    <w:rsid w:val="00894411"/>
    <w:rsid w:val="00894653"/>
    <w:rsid w:val="00894808"/>
    <w:rsid w:val="00894B0C"/>
    <w:rsid w:val="00895278"/>
    <w:rsid w:val="008953BC"/>
    <w:rsid w:val="00895745"/>
    <w:rsid w:val="008963E2"/>
    <w:rsid w:val="00896C67"/>
    <w:rsid w:val="00896C8B"/>
    <w:rsid w:val="00896E31"/>
    <w:rsid w:val="0089752E"/>
    <w:rsid w:val="008975CC"/>
    <w:rsid w:val="0089788A"/>
    <w:rsid w:val="00897B81"/>
    <w:rsid w:val="00897E41"/>
    <w:rsid w:val="008A0203"/>
    <w:rsid w:val="008A070D"/>
    <w:rsid w:val="008A12F2"/>
    <w:rsid w:val="008A1A9B"/>
    <w:rsid w:val="008A1E1A"/>
    <w:rsid w:val="008A2371"/>
    <w:rsid w:val="008A2531"/>
    <w:rsid w:val="008A25A3"/>
    <w:rsid w:val="008A2A16"/>
    <w:rsid w:val="008A2B69"/>
    <w:rsid w:val="008A340D"/>
    <w:rsid w:val="008A34EF"/>
    <w:rsid w:val="008A3661"/>
    <w:rsid w:val="008A37F3"/>
    <w:rsid w:val="008A3DD7"/>
    <w:rsid w:val="008A426D"/>
    <w:rsid w:val="008A47DE"/>
    <w:rsid w:val="008A4D61"/>
    <w:rsid w:val="008A4EE9"/>
    <w:rsid w:val="008A516B"/>
    <w:rsid w:val="008A52A0"/>
    <w:rsid w:val="008A54F5"/>
    <w:rsid w:val="008A5CC4"/>
    <w:rsid w:val="008A643F"/>
    <w:rsid w:val="008A6907"/>
    <w:rsid w:val="008A6D14"/>
    <w:rsid w:val="008A720A"/>
    <w:rsid w:val="008A75EC"/>
    <w:rsid w:val="008A7AF6"/>
    <w:rsid w:val="008A7E24"/>
    <w:rsid w:val="008B02D7"/>
    <w:rsid w:val="008B039B"/>
    <w:rsid w:val="008B03B4"/>
    <w:rsid w:val="008B053A"/>
    <w:rsid w:val="008B062C"/>
    <w:rsid w:val="008B095D"/>
    <w:rsid w:val="008B0A61"/>
    <w:rsid w:val="008B0DAF"/>
    <w:rsid w:val="008B1329"/>
    <w:rsid w:val="008B134E"/>
    <w:rsid w:val="008B17D2"/>
    <w:rsid w:val="008B1B01"/>
    <w:rsid w:val="008B1D8B"/>
    <w:rsid w:val="008B20BF"/>
    <w:rsid w:val="008B233D"/>
    <w:rsid w:val="008B2668"/>
    <w:rsid w:val="008B26C1"/>
    <w:rsid w:val="008B37AC"/>
    <w:rsid w:val="008B39FB"/>
    <w:rsid w:val="008B3C04"/>
    <w:rsid w:val="008B3C56"/>
    <w:rsid w:val="008B4458"/>
    <w:rsid w:val="008B486A"/>
    <w:rsid w:val="008B499F"/>
    <w:rsid w:val="008B4FDE"/>
    <w:rsid w:val="008B50A6"/>
    <w:rsid w:val="008B5101"/>
    <w:rsid w:val="008B55E9"/>
    <w:rsid w:val="008B56D3"/>
    <w:rsid w:val="008B5799"/>
    <w:rsid w:val="008B5AC2"/>
    <w:rsid w:val="008B5E5F"/>
    <w:rsid w:val="008B6408"/>
    <w:rsid w:val="008B6B9D"/>
    <w:rsid w:val="008B6BE6"/>
    <w:rsid w:val="008B7C55"/>
    <w:rsid w:val="008B7E0E"/>
    <w:rsid w:val="008C00CD"/>
    <w:rsid w:val="008C05F0"/>
    <w:rsid w:val="008C07E9"/>
    <w:rsid w:val="008C08BE"/>
    <w:rsid w:val="008C0AF5"/>
    <w:rsid w:val="008C0F43"/>
    <w:rsid w:val="008C102D"/>
    <w:rsid w:val="008C1367"/>
    <w:rsid w:val="008C15D8"/>
    <w:rsid w:val="008C172B"/>
    <w:rsid w:val="008C1A96"/>
    <w:rsid w:val="008C1B1F"/>
    <w:rsid w:val="008C1C6A"/>
    <w:rsid w:val="008C1DB9"/>
    <w:rsid w:val="008C1EB9"/>
    <w:rsid w:val="008C1FB7"/>
    <w:rsid w:val="008C2A58"/>
    <w:rsid w:val="008C2ABE"/>
    <w:rsid w:val="008C2C97"/>
    <w:rsid w:val="008C2F61"/>
    <w:rsid w:val="008C31F8"/>
    <w:rsid w:val="008C32A9"/>
    <w:rsid w:val="008C3348"/>
    <w:rsid w:val="008C38C4"/>
    <w:rsid w:val="008C3EDF"/>
    <w:rsid w:val="008C3FD9"/>
    <w:rsid w:val="008C40FC"/>
    <w:rsid w:val="008C4227"/>
    <w:rsid w:val="008C42E6"/>
    <w:rsid w:val="008C4786"/>
    <w:rsid w:val="008C4BD5"/>
    <w:rsid w:val="008C4CF0"/>
    <w:rsid w:val="008C4EB2"/>
    <w:rsid w:val="008C5132"/>
    <w:rsid w:val="008C51B2"/>
    <w:rsid w:val="008C58B3"/>
    <w:rsid w:val="008C5A72"/>
    <w:rsid w:val="008C5AB8"/>
    <w:rsid w:val="008C5ACE"/>
    <w:rsid w:val="008C5CA2"/>
    <w:rsid w:val="008C5F06"/>
    <w:rsid w:val="008C5FE5"/>
    <w:rsid w:val="008C6A87"/>
    <w:rsid w:val="008C6B7F"/>
    <w:rsid w:val="008C6BD5"/>
    <w:rsid w:val="008C6D00"/>
    <w:rsid w:val="008C6FDF"/>
    <w:rsid w:val="008C723B"/>
    <w:rsid w:val="008C778E"/>
    <w:rsid w:val="008C7851"/>
    <w:rsid w:val="008C7BEF"/>
    <w:rsid w:val="008C7DF4"/>
    <w:rsid w:val="008C7DF7"/>
    <w:rsid w:val="008C7E9C"/>
    <w:rsid w:val="008C7F8B"/>
    <w:rsid w:val="008D0300"/>
    <w:rsid w:val="008D0647"/>
    <w:rsid w:val="008D0837"/>
    <w:rsid w:val="008D08EB"/>
    <w:rsid w:val="008D0A8C"/>
    <w:rsid w:val="008D11DE"/>
    <w:rsid w:val="008D15C2"/>
    <w:rsid w:val="008D1972"/>
    <w:rsid w:val="008D2268"/>
    <w:rsid w:val="008D299C"/>
    <w:rsid w:val="008D3086"/>
    <w:rsid w:val="008D31B6"/>
    <w:rsid w:val="008D3323"/>
    <w:rsid w:val="008D3523"/>
    <w:rsid w:val="008D3CF7"/>
    <w:rsid w:val="008D3D21"/>
    <w:rsid w:val="008D3F11"/>
    <w:rsid w:val="008D4110"/>
    <w:rsid w:val="008D44BB"/>
    <w:rsid w:val="008D4664"/>
    <w:rsid w:val="008D48C8"/>
    <w:rsid w:val="008D5461"/>
    <w:rsid w:val="008D585E"/>
    <w:rsid w:val="008D59EA"/>
    <w:rsid w:val="008D63BD"/>
    <w:rsid w:val="008D722A"/>
    <w:rsid w:val="008D7DA3"/>
    <w:rsid w:val="008D7DDA"/>
    <w:rsid w:val="008E0002"/>
    <w:rsid w:val="008E0727"/>
    <w:rsid w:val="008E0889"/>
    <w:rsid w:val="008E0A46"/>
    <w:rsid w:val="008E0AF8"/>
    <w:rsid w:val="008E0B28"/>
    <w:rsid w:val="008E0B31"/>
    <w:rsid w:val="008E0DAA"/>
    <w:rsid w:val="008E1012"/>
    <w:rsid w:val="008E1013"/>
    <w:rsid w:val="008E10E3"/>
    <w:rsid w:val="008E115E"/>
    <w:rsid w:val="008E1245"/>
    <w:rsid w:val="008E1369"/>
    <w:rsid w:val="008E1462"/>
    <w:rsid w:val="008E18A8"/>
    <w:rsid w:val="008E1951"/>
    <w:rsid w:val="008E1B8F"/>
    <w:rsid w:val="008E2622"/>
    <w:rsid w:val="008E29E7"/>
    <w:rsid w:val="008E30FB"/>
    <w:rsid w:val="008E3272"/>
    <w:rsid w:val="008E3E56"/>
    <w:rsid w:val="008E4233"/>
    <w:rsid w:val="008E4361"/>
    <w:rsid w:val="008E4463"/>
    <w:rsid w:val="008E45AE"/>
    <w:rsid w:val="008E46B7"/>
    <w:rsid w:val="008E5180"/>
    <w:rsid w:val="008E51DA"/>
    <w:rsid w:val="008E51F1"/>
    <w:rsid w:val="008E530E"/>
    <w:rsid w:val="008E5383"/>
    <w:rsid w:val="008E608A"/>
    <w:rsid w:val="008E6524"/>
    <w:rsid w:val="008E6650"/>
    <w:rsid w:val="008E6717"/>
    <w:rsid w:val="008E67CE"/>
    <w:rsid w:val="008E6E17"/>
    <w:rsid w:val="008E6F64"/>
    <w:rsid w:val="008E723C"/>
    <w:rsid w:val="008E7303"/>
    <w:rsid w:val="008E7719"/>
    <w:rsid w:val="008E7AEB"/>
    <w:rsid w:val="008E7B6C"/>
    <w:rsid w:val="008F034D"/>
    <w:rsid w:val="008F0860"/>
    <w:rsid w:val="008F0865"/>
    <w:rsid w:val="008F0867"/>
    <w:rsid w:val="008F0B20"/>
    <w:rsid w:val="008F0E79"/>
    <w:rsid w:val="008F117B"/>
    <w:rsid w:val="008F16BE"/>
    <w:rsid w:val="008F18E5"/>
    <w:rsid w:val="008F1DDC"/>
    <w:rsid w:val="008F23B3"/>
    <w:rsid w:val="008F2551"/>
    <w:rsid w:val="008F269F"/>
    <w:rsid w:val="008F2CF6"/>
    <w:rsid w:val="008F2CFE"/>
    <w:rsid w:val="008F2EEB"/>
    <w:rsid w:val="008F3037"/>
    <w:rsid w:val="008F41E7"/>
    <w:rsid w:val="008F4566"/>
    <w:rsid w:val="008F4921"/>
    <w:rsid w:val="008F497D"/>
    <w:rsid w:val="008F4A9C"/>
    <w:rsid w:val="008F4BCB"/>
    <w:rsid w:val="008F5348"/>
    <w:rsid w:val="008F5D80"/>
    <w:rsid w:val="008F5E10"/>
    <w:rsid w:val="008F618A"/>
    <w:rsid w:val="008F64E4"/>
    <w:rsid w:val="008F66FB"/>
    <w:rsid w:val="008F6752"/>
    <w:rsid w:val="008F67EF"/>
    <w:rsid w:val="008F6BE8"/>
    <w:rsid w:val="008F6D8F"/>
    <w:rsid w:val="008F6E7C"/>
    <w:rsid w:val="008F72E0"/>
    <w:rsid w:val="008F7437"/>
    <w:rsid w:val="008F74F1"/>
    <w:rsid w:val="008F766E"/>
    <w:rsid w:val="008F7CAA"/>
    <w:rsid w:val="008F7EC8"/>
    <w:rsid w:val="009003EB"/>
    <w:rsid w:val="0090108E"/>
    <w:rsid w:val="009012E0"/>
    <w:rsid w:val="009014DE"/>
    <w:rsid w:val="009021E2"/>
    <w:rsid w:val="00902C8C"/>
    <w:rsid w:val="009036CC"/>
    <w:rsid w:val="0090375B"/>
    <w:rsid w:val="0090395F"/>
    <w:rsid w:val="00903EE7"/>
    <w:rsid w:val="009048E4"/>
    <w:rsid w:val="00904ABA"/>
    <w:rsid w:val="00904E0E"/>
    <w:rsid w:val="00904EED"/>
    <w:rsid w:val="00904F5F"/>
    <w:rsid w:val="00905B3F"/>
    <w:rsid w:val="0090645D"/>
    <w:rsid w:val="0090646C"/>
    <w:rsid w:val="0090652A"/>
    <w:rsid w:val="00907185"/>
    <w:rsid w:val="0090723D"/>
    <w:rsid w:val="00907BA4"/>
    <w:rsid w:val="00907E66"/>
    <w:rsid w:val="009107A5"/>
    <w:rsid w:val="00910F37"/>
    <w:rsid w:val="00911198"/>
    <w:rsid w:val="009111FE"/>
    <w:rsid w:val="00911A08"/>
    <w:rsid w:val="00912777"/>
    <w:rsid w:val="00912E2E"/>
    <w:rsid w:val="00913198"/>
    <w:rsid w:val="009136B3"/>
    <w:rsid w:val="00913B26"/>
    <w:rsid w:val="00913EF1"/>
    <w:rsid w:val="009144B1"/>
    <w:rsid w:val="00914BFE"/>
    <w:rsid w:val="00914DE9"/>
    <w:rsid w:val="00914F1C"/>
    <w:rsid w:val="00914FB4"/>
    <w:rsid w:val="00915385"/>
    <w:rsid w:val="0091568B"/>
    <w:rsid w:val="009156FF"/>
    <w:rsid w:val="009158DC"/>
    <w:rsid w:val="00915CB7"/>
    <w:rsid w:val="00915CCE"/>
    <w:rsid w:val="009169DA"/>
    <w:rsid w:val="00917401"/>
    <w:rsid w:val="0091752D"/>
    <w:rsid w:val="009176EE"/>
    <w:rsid w:val="00917DB2"/>
    <w:rsid w:val="00917E30"/>
    <w:rsid w:val="00920077"/>
    <w:rsid w:val="009201EE"/>
    <w:rsid w:val="009202C7"/>
    <w:rsid w:val="00920945"/>
    <w:rsid w:val="00920FD0"/>
    <w:rsid w:val="00921106"/>
    <w:rsid w:val="009212F1"/>
    <w:rsid w:val="0092165D"/>
    <w:rsid w:val="009218C7"/>
    <w:rsid w:val="00921C3D"/>
    <w:rsid w:val="00921C55"/>
    <w:rsid w:val="00922215"/>
    <w:rsid w:val="00922281"/>
    <w:rsid w:val="00922465"/>
    <w:rsid w:val="009226F0"/>
    <w:rsid w:val="00922CFD"/>
    <w:rsid w:val="009234F6"/>
    <w:rsid w:val="00923C4D"/>
    <w:rsid w:val="00923EA1"/>
    <w:rsid w:val="00924115"/>
    <w:rsid w:val="00924642"/>
    <w:rsid w:val="00924BE6"/>
    <w:rsid w:val="00924E0E"/>
    <w:rsid w:val="009252DF"/>
    <w:rsid w:val="00925408"/>
    <w:rsid w:val="0092562D"/>
    <w:rsid w:val="0092574E"/>
    <w:rsid w:val="0092597B"/>
    <w:rsid w:val="00925987"/>
    <w:rsid w:val="009259B9"/>
    <w:rsid w:val="009262C2"/>
    <w:rsid w:val="009265E2"/>
    <w:rsid w:val="009267FC"/>
    <w:rsid w:val="00927210"/>
    <w:rsid w:val="00927979"/>
    <w:rsid w:val="00927AB8"/>
    <w:rsid w:val="00927BC4"/>
    <w:rsid w:val="00927E41"/>
    <w:rsid w:val="009307A8"/>
    <w:rsid w:val="00931096"/>
    <w:rsid w:val="00931120"/>
    <w:rsid w:val="0093114C"/>
    <w:rsid w:val="00931219"/>
    <w:rsid w:val="009313C0"/>
    <w:rsid w:val="009321D7"/>
    <w:rsid w:val="00932425"/>
    <w:rsid w:val="00932951"/>
    <w:rsid w:val="009329A2"/>
    <w:rsid w:val="00932F17"/>
    <w:rsid w:val="0093326F"/>
    <w:rsid w:val="00933ECF"/>
    <w:rsid w:val="009343EF"/>
    <w:rsid w:val="009344F1"/>
    <w:rsid w:val="009346C2"/>
    <w:rsid w:val="009346CD"/>
    <w:rsid w:val="00934946"/>
    <w:rsid w:val="00934CF2"/>
    <w:rsid w:val="00934E77"/>
    <w:rsid w:val="00935388"/>
    <w:rsid w:val="009354D1"/>
    <w:rsid w:val="00935893"/>
    <w:rsid w:val="00935959"/>
    <w:rsid w:val="009366A2"/>
    <w:rsid w:val="009367E5"/>
    <w:rsid w:val="00936CD7"/>
    <w:rsid w:val="00936F71"/>
    <w:rsid w:val="00937864"/>
    <w:rsid w:val="00937A51"/>
    <w:rsid w:val="00937AC3"/>
    <w:rsid w:val="00937D8E"/>
    <w:rsid w:val="0094029C"/>
    <w:rsid w:val="009402C0"/>
    <w:rsid w:val="00940539"/>
    <w:rsid w:val="009408BC"/>
    <w:rsid w:val="00940C2E"/>
    <w:rsid w:val="00940D41"/>
    <w:rsid w:val="0094106B"/>
    <w:rsid w:val="009411C8"/>
    <w:rsid w:val="009418B8"/>
    <w:rsid w:val="00941B11"/>
    <w:rsid w:val="009422DC"/>
    <w:rsid w:val="009424AA"/>
    <w:rsid w:val="00942B0E"/>
    <w:rsid w:val="00942F1F"/>
    <w:rsid w:val="00942F34"/>
    <w:rsid w:val="00942F97"/>
    <w:rsid w:val="00943160"/>
    <w:rsid w:val="009431B5"/>
    <w:rsid w:val="009435EF"/>
    <w:rsid w:val="00943E09"/>
    <w:rsid w:val="009440D9"/>
    <w:rsid w:val="00944151"/>
    <w:rsid w:val="00944769"/>
    <w:rsid w:val="00944A2D"/>
    <w:rsid w:val="00944EC2"/>
    <w:rsid w:val="00945074"/>
    <w:rsid w:val="00945639"/>
    <w:rsid w:val="009460E2"/>
    <w:rsid w:val="009460ED"/>
    <w:rsid w:val="00946A5C"/>
    <w:rsid w:val="009471DA"/>
    <w:rsid w:val="00947688"/>
    <w:rsid w:val="00947B06"/>
    <w:rsid w:val="00947D68"/>
    <w:rsid w:val="00950075"/>
    <w:rsid w:val="0095076F"/>
    <w:rsid w:val="0095104B"/>
    <w:rsid w:val="009512BB"/>
    <w:rsid w:val="009512E6"/>
    <w:rsid w:val="009512FD"/>
    <w:rsid w:val="00951527"/>
    <w:rsid w:val="0095157D"/>
    <w:rsid w:val="0095184F"/>
    <w:rsid w:val="00951897"/>
    <w:rsid w:val="00951E73"/>
    <w:rsid w:val="0095223A"/>
    <w:rsid w:val="009524A8"/>
    <w:rsid w:val="009528F4"/>
    <w:rsid w:val="00952B06"/>
    <w:rsid w:val="00953504"/>
    <w:rsid w:val="00953786"/>
    <w:rsid w:val="00953811"/>
    <w:rsid w:val="009539FB"/>
    <w:rsid w:val="00953D49"/>
    <w:rsid w:val="00954526"/>
    <w:rsid w:val="00954665"/>
    <w:rsid w:val="00954759"/>
    <w:rsid w:val="0095480B"/>
    <w:rsid w:val="00954F3C"/>
    <w:rsid w:val="00955225"/>
    <w:rsid w:val="0095526C"/>
    <w:rsid w:val="00955A4C"/>
    <w:rsid w:val="00955B66"/>
    <w:rsid w:val="0095604D"/>
    <w:rsid w:val="0095634D"/>
    <w:rsid w:val="009563EE"/>
    <w:rsid w:val="009564CD"/>
    <w:rsid w:val="00956ABD"/>
    <w:rsid w:val="0095715C"/>
    <w:rsid w:val="009571C9"/>
    <w:rsid w:val="0095754C"/>
    <w:rsid w:val="00957701"/>
    <w:rsid w:val="009577BE"/>
    <w:rsid w:val="009579B1"/>
    <w:rsid w:val="00957B2B"/>
    <w:rsid w:val="00957FBC"/>
    <w:rsid w:val="00960220"/>
    <w:rsid w:val="009606F2"/>
    <w:rsid w:val="0096152D"/>
    <w:rsid w:val="009618BD"/>
    <w:rsid w:val="00961E9D"/>
    <w:rsid w:val="0096290E"/>
    <w:rsid w:val="00962A90"/>
    <w:rsid w:val="00962B49"/>
    <w:rsid w:val="00963E89"/>
    <w:rsid w:val="009642AC"/>
    <w:rsid w:val="00964609"/>
    <w:rsid w:val="009655AF"/>
    <w:rsid w:val="00965681"/>
    <w:rsid w:val="00965CB2"/>
    <w:rsid w:val="009662C2"/>
    <w:rsid w:val="009664FB"/>
    <w:rsid w:val="0096699B"/>
    <w:rsid w:val="00967293"/>
    <w:rsid w:val="00967404"/>
    <w:rsid w:val="00967733"/>
    <w:rsid w:val="009678AF"/>
    <w:rsid w:val="00967ED7"/>
    <w:rsid w:val="0097050F"/>
    <w:rsid w:val="00970766"/>
    <w:rsid w:val="00970833"/>
    <w:rsid w:val="00970CF4"/>
    <w:rsid w:val="009710B9"/>
    <w:rsid w:val="00971158"/>
    <w:rsid w:val="0097133B"/>
    <w:rsid w:val="0097159C"/>
    <w:rsid w:val="00971611"/>
    <w:rsid w:val="00971AF5"/>
    <w:rsid w:val="00971D4A"/>
    <w:rsid w:val="009720E7"/>
    <w:rsid w:val="00972218"/>
    <w:rsid w:val="0097244A"/>
    <w:rsid w:val="009724EE"/>
    <w:rsid w:val="0097269D"/>
    <w:rsid w:val="00972857"/>
    <w:rsid w:val="0097296E"/>
    <w:rsid w:val="00972D4F"/>
    <w:rsid w:val="00972F83"/>
    <w:rsid w:val="00973621"/>
    <w:rsid w:val="00973B5A"/>
    <w:rsid w:val="00974EE6"/>
    <w:rsid w:val="00975031"/>
    <w:rsid w:val="00975382"/>
    <w:rsid w:val="009758FB"/>
    <w:rsid w:val="00975924"/>
    <w:rsid w:val="00975B98"/>
    <w:rsid w:val="00975E73"/>
    <w:rsid w:val="009761ED"/>
    <w:rsid w:val="00976390"/>
    <w:rsid w:val="00976470"/>
    <w:rsid w:val="00976713"/>
    <w:rsid w:val="00976D85"/>
    <w:rsid w:val="00976EC9"/>
    <w:rsid w:val="0097730E"/>
    <w:rsid w:val="0097732F"/>
    <w:rsid w:val="00977456"/>
    <w:rsid w:val="00977478"/>
    <w:rsid w:val="00977633"/>
    <w:rsid w:val="0097774B"/>
    <w:rsid w:val="00977C67"/>
    <w:rsid w:val="00980258"/>
    <w:rsid w:val="009804AC"/>
    <w:rsid w:val="009807F0"/>
    <w:rsid w:val="009817AA"/>
    <w:rsid w:val="00981BB1"/>
    <w:rsid w:val="00982C2A"/>
    <w:rsid w:val="00983074"/>
    <w:rsid w:val="00983447"/>
    <w:rsid w:val="0098377E"/>
    <w:rsid w:val="00983AD4"/>
    <w:rsid w:val="00983CD5"/>
    <w:rsid w:val="00983F2C"/>
    <w:rsid w:val="0098444C"/>
    <w:rsid w:val="00984787"/>
    <w:rsid w:val="00984C14"/>
    <w:rsid w:val="00984DB0"/>
    <w:rsid w:val="009851D3"/>
    <w:rsid w:val="00985407"/>
    <w:rsid w:val="00985474"/>
    <w:rsid w:val="009855F5"/>
    <w:rsid w:val="00985A87"/>
    <w:rsid w:val="00985F4F"/>
    <w:rsid w:val="00985FAE"/>
    <w:rsid w:val="00986078"/>
    <w:rsid w:val="0098610D"/>
    <w:rsid w:val="0098625F"/>
    <w:rsid w:val="009863AB"/>
    <w:rsid w:val="0098652D"/>
    <w:rsid w:val="00986666"/>
    <w:rsid w:val="00986CF9"/>
    <w:rsid w:val="00986D30"/>
    <w:rsid w:val="0098727E"/>
    <w:rsid w:val="009872B7"/>
    <w:rsid w:val="0098755E"/>
    <w:rsid w:val="00987892"/>
    <w:rsid w:val="00987A0E"/>
    <w:rsid w:val="00987C6D"/>
    <w:rsid w:val="009902FD"/>
    <w:rsid w:val="009905B2"/>
    <w:rsid w:val="00990703"/>
    <w:rsid w:val="009908CE"/>
    <w:rsid w:val="009911A3"/>
    <w:rsid w:val="00991606"/>
    <w:rsid w:val="009918A5"/>
    <w:rsid w:val="00991ADE"/>
    <w:rsid w:val="00991FBF"/>
    <w:rsid w:val="009926B6"/>
    <w:rsid w:val="0099292E"/>
    <w:rsid w:val="00992A21"/>
    <w:rsid w:val="00992D9E"/>
    <w:rsid w:val="00993124"/>
    <w:rsid w:val="0099382A"/>
    <w:rsid w:val="00993F0B"/>
    <w:rsid w:val="0099468A"/>
    <w:rsid w:val="0099479C"/>
    <w:rsid w:val="00994A61"/>
    <w:rsid w:val="00994DB5"/>
    <w:rsid w:val="00995115"/>
    <w:rsid w:val="009951BD"/>
    <w:rsid w:val="00995914"/>
    <w:rsid w:val="00995B33"/>
    <w:rsid w:val="00996D71"/>
    <w:rsid w:val="0099723B"/>
    <w:rsid w:val="009974D0"/>
    <w:rsid w:val="00997517"/>
    <w:rsid w:val="00997BC2"/>
    <w:rsid w:val="00997C32"/>
    <w:rsid w:val="00997F31"/>
    <w:rsid w:val="00997F98"/>
    <w:rsid w:val="009A0130"/>
    <w:rsid w:val="009A03B8"/>
    <w:rsid w:val="009A088E"/>
    <w:rsid w:val="009A08A0"/>
    <w:rsid w:val="009A09AF"/>
    <w:rsid w:val="009A0D7F"/>
    <w:rsid w:val="009A1701"/>
    <w:rsid w:val="009A182A"/>
    <w:rsid w:val="009A1BC7"/>
    <w:rsid w:val="009A209D"/>
    <w:rsid w:val="009A21EC"/>
    <w:rsid w:val="009A272D"/>
    <w:rsid w:val="009A274C"/>
    <w:rsid w:val="009A2A70"/>
    <w:rsid w:val="009A2FF9"/>
    <w:rsid w:val="009A3217"/>
    <w:rsid w:val="009A3412"/>
    <w:rsid w:val="009A342F"/>
    <w:rsid w:val="009A3540"/>
    <w:rsid w:val="009A47A3"/>
    <w:rsid w:val="009A55A6"/>
    <w:rsid w:val="009A58F7"/>
    <w:rsid w:val="009A597B"/>
    <w:rsid w:val="009A5EDE"/>
    <w:rsid w:val="009A67FA"/>
    <w:rsid w:val="009A6BB2"/>
    <w:rsid w:val="009A6DFA"/>
    <w:rsid w:val="009A717C"/>
    <w:rsid w:val="009A7285"/>
    <w:rsid w:val="009A72B1"/>
    <w:rsid w:val="009A745B"/>
    <w:rsid w:val="009A78CB"/>
    <w:rsid w:val="009A7EC5"/>
    <w:rsid w:val="009A7F06"/>
    <w:rsid w:val="009B00C4"/>
    <w:rsid w:val="009B0258"/>
    <w:rsid w:val="009B0963"/>
    <w:rsid w:val="009B0A66"/>
    <w:rsid w:val="009B0B1B"/>
    <w:rsid w:val="009B0C2B"/>
    <w:rsid w:val="009B0CF2"/>
    <w:rsid w:val="009B0E10"/>
    <w:rsid w:val="009B162C"/>
    <w:rsid w:val="009B1B25"/>
    <w:rsid w:val="009B1BFF"/>
    <w:rsid w:val="009B21C9"/>
    <w:rsid w:val="009B2292"/>
    <w:rsid w:val="009B25A6"/>
    <w:rsid w:val="009B29B2"/>
    <w:rsid w:val="009B329C"/>
    <w:rsid w:val="009B3426"/>
    <w:rsid w:val="009B37B1"/>
    <w:rsid w:val="009B38F1"/>
    <w:rsid w:val="009B3A90"/>
    <w:rsid w:val="009B3BA0"/>
    <w:rsid w:val="009B3F14"/>
    <w:rsid w:val="009B4749"/>
    <w:rsid w:val="009B476D"/>
    <w:rsid w:val="009B4A61"/>
    <w:rsid w:val="009B4AD9"/>
    <w:rsid w:val="009B4B08"/>
    <w:rsid w:val="009B4D8F"/>
    <w:rsid w:val="009B5002"/>
    <w:rsid w:val="009B5179"/>
    <w:rsid w:val="009B668E"/>
    <w:rsid w:val="009B69BB"/>
    <w:rsid w:val="009B6F16"/>
    <w:rsid w:val="009B7434"/>
    <w:rsid w:val="009B769E"/>
    <w:rsid w:val="009B7802"/>
    <w:rsid w:val="009B78A9"/>
    <w:rsid w:val="009B7B43"/>
    <w:rsid w:val="009B7C6B"/>
    <w:rsid w:val="009B7F39"/>
    <w:rsid w:val="009C0189"/>
    <w:rsid w:val="009C018E"/>
    <w:rsid w:val="009C02E2"/>
    <w:rsid w:val="009C0553"/>
    <w:rsid w:val="009C069F"/>
    <w:rsid w:val="009C079E"/>
    <w:rsid w:val="009C188F"/>
    <w:rsid w:val="009C1B50"/>
    <w:rsid w:val="009C1E6B"/>
    <w:rsid w:val="009C2010"/>
    <w:rsid w:val="009C26C3"/>
    <w:rsid w:val="009C27FF"/>
    <w:rsid w:val="009C2800"/>
    <w:rsid w:val="009C2943"/>
    <w:rsid w:val="009C2A3C"/>
    <w:rsid w:val="009C2AF8"/>
    <w:rsid w:val="009C2F8A"/>
    <w:rsid w:val="009C3103"/>
    <w:rsid w:val="009C3AEB"/>
    <w:rsid w:val="009C3DD2"/>
    <w:rsid w:val="009C4326"/>
    <w:rsid w:val="009C48E3"/>
    <w:rsid w:val="009C4C6F"/>
    <w:rsid w:val="009C4D02"/>
    <w:rsid w:val="009C5447"/>
    <w:rsid w:val="009C5C33"/>
    <w:rsid w:val="009C5E6B"/>
    <w:rsid w:val="009C613F"/>
    <w:rsid w:val="009C6BA3"/>
    <w:rsid w:val="009C6E5C"/>
    <w:rsid w:val="009C6ECA"/>
    <w:rsid w:val="009C6F2B"/>
    <w:rsid w:val="009C6F9D"/>
    <w:rsid w:val="009C73BF"/>
    <w:rsid w:val="009C7475"/>
    <w:rsid w:val="009C79E4"/>
    <w:rsid w:val="009D024D"/>
    <w:rsid w:val="009D034B"/>
    <w:rsid w:val="009D04C3"/>
    <w:rsid w:val="009D07B1"/>
    <w:rsid w:val="009D0AC5"/>
    <w:rsid w:val="009D0B89"/>
    <w:rsid w:val="009D0EF6"/>
    <w:rsid w:val="009D1435"/>
    <w:rsid w:val="009D1696"/>
    <w:rsid w:val="009D18CB"/>
    <w:rsid w:val="009D1BC1"/>
    <w:rsid w:val="009D1EFA"/>
    <w:rsid w:val="009D2479"/>
    <w:rsid w:val="009D2B0F"/>
    <w:rsid w:val="009D2BDB"/>
    <w:rsid w:val="009D2E99"/>
    <w:rsid w:val="009D3744"/>
    <w:rsid w:val="009D381E"/>
    <w:rsid w:val="009D3A0F"/>
    <w:rsid w:val="009D3A5B"/>
    <w:rsid w:val="009D3F88"/>
    <w:rsid w:val="009D4195"/>
    <w:rsid w:val="009D44BC"/>
    <w:rsid w:val="009D4673"/>
    <w:rsid w:val="009D4A42"/>
    <w:rsid w:val="009D4C52"/>
    <w:rsid w:val="009D55D0"/>
    <w:rsid w:val="009D5678"/>
    <w:rsid w:val="009D6070"/>
    <w:rsid w:val="009D62B8"/>
    <w:rsid w:val="009D636A"/>
    <w:rsid w:val="009D64B3"/>
    <w:rsid w:val="009D67E4"/>
    <w:rsid w:val="009D6851"/>
    <w:rsid w:val="009D6EC3"/>
    <w:rsid w:val="009D6F69"/>
    <w:rsid w:val="009D7309"/>
    <w:rsid w:val="009D73C2"/>
    <w:rsid w:val="009D77D6"/>
    <w:rsid w:val="009D7FF1"/>
    <w:rsid w:val="009E049B"/>
    <w:rsid w:val="009E0510"/>
    <w:rsid w:val="009E0518"/>
    <w:rsid w:val="009E0902"/>
    <w:rsid w:val="009E0A3B"/>
    <w:rsid w:val="009E0A95"/>
    <w:rsid w:val="009E11B8"/>
    <w:rsid w:val="009E1992"/>
    <w:rsid w:val="009E1A1C"/>
    <w:rsid w:val="009E1F73"/>
    <w:rsid w:val="009E23CD"/>
    <w:rsid w:val="009E24DD"/>
    <w:rsid w:val="009E2617"/>
    <w:rsid w:val="009E2630"/>
    <w:rsid w:val="009E264A"/>
    <w:rsid w:val="009E2740"/>
    <w:rsid w:val="009E29E9"/>
    <w:rsid w:val="009E2A82"/>
    <w:rsid w:val="009E2BAE"/>
    <w:rsid w:val="009E2F29"/>
    <w:rsid w:val="009E3040"/>
    <w:rsid w:val="009E304B"/>
    <w:rsid w:val="009E30C2"/>
    <w:rsid w:val="009E3274"/>
    <w:rsid w:val="009E3AA0"/>
    <w:rsid w:val="009E3ADE"/>
    <w:rsid w:val="009E3D4A"/>
    <w:rsid w:val="009E4307"/>
    <w:rsid w:val="009E462E"/>
    <w:rsid w:val="009E4723"/>
    <w:rsid w:val="009E473D"/>
    <w:rsid w:val="009E4819"/>
    <w:rsid w:val="009E4872"/>
    <w:rsid w:val="009E4B0D"/>
    <w:rsid w:val="009E4D9C"/>
    <w:rsid w:val="009E51B4"/>
    <w:rsid w:val="009E52F2"/>
    <w:rsid w:val="009E612D"/>
    <w:rsid w:val="009E61DE"/>
    <w:rsid w:val="009E64D7"/>
    <w:rsid w:val="009E6863"/>
    <w:rsid w:val="009E70CD"/>
    <w:rsid w:val="009E7A74"/>
    <w:rsid w:val="009E7AE9"/>
    <w:rsid w:val="009F01C8"/>
    <w:rsid w:val="009F0271"/>
    <w:rsid w:val="009F038E"/>
    <w:rsid w:val="009F04B3"/>
    <w:rsid w:val="009F05BA"/>
    <w:rsid w:val="009F0648"/>
    <w:rsid w:val="009F0794"/>
    <w:rsid w:val="009F08FA"/>
    <w:rsid w:val="009F0A47"/>
    <w:rsid w:val="009F0EBA"/>
    <w:rsid w:val="009F1029"/>
    <w:rsid w:val="009F14A7"/>
    <w:rsid w:val="009F2595"/>
    <w:rsid w:val="009F39A7"/>
    <w:rsid w:val="009F3ED5"/>
    <w:rsid w:val="009F428C"/>
    <w:rsid w:val="009F4536"/>
    <w:rsid w:val="009F45A1"/>
    <w:rsid w:val="009F485A"/>
    <w:rsid w:val="009F4933"/>
    <w:rsid w:val="009F4FC8"/>
    <w:rsid w:val="009F52F9"/>
    <w:rsid w:val="009F5640"/>
    <w:rsid w:val="009F5815"/>
    <w:rsid w:val="009F5C20"/>
    <w:rsid w:val="009F6195"/>
    <w:rsid w:val="009F6860"/>
    <w:rsid w:val="009F6BBE"/>
    <w:rsid w:val="009F6F40"/>
    <w:rsid w:val="009F73C8"/>
    <w:rsid w:val="009F74EA"/>
    <w:rsid w:val="009F7840"/>
    <w:rsid w:val="009F7ADE"/>
    <w:rsid w:val="009F7D0F"/>
    <w:rsid w:val="00A00298"/>
    <w:rsid w:val="00A00435"/>
    <w:rsid w:val="00A005FA"/>
    <w:rsid w:val="00A006A0"/>
    <w:rsid w:val="00A008DF"/>
    <w:rsid w:val="00A00C85"/>
    <w:rsid w:val="00A00D83"/>
    <w:rsid w:val="00A00F92"/>
    <w:rsid w:val="00A0120E"/>
    <w:rsid w:val="00A014B4"/>
    <w:rsid w:val="00A0166B"/>
    <w:rsid w:val="00A0172F"/>
    <w:rsid w:val="00A01C51"/>
    <w:rsid w:val="00A0235A"/>
    <w:rsid w:val="00A02498"/>
    <w:rsid w:val="00A0266E"/>
    <w:rsid w:val="00A0285F"/>
    <w:rsid w:val="00A0298C"/>
    <w:rsid w:val="00A02BF5"/>
    <w:rsid w:val="00A02D70"/>
    <w:rsid w:val="00A031B1"/>
    <w:rsid w:val="00A038B1"/>
    <w:rsid w:val="00A03973"/>
    <w:rsid w:val="00A03AA4"/>
    <w:rsid w:val="00A042CA"/>
    <w:rsid w:val="00A047C6"/>
    <w:rsid w:val="00A0481E"/>
    <w:rsid w:val="00A048E5"/>
    <w:rsid w:val="00A04A25"/>
    <w:rsid w:val="00A056A0"/>
    <w:rsid w:val="00A057B1"/>
    <w:rsid w:val="00A05ACF"/>
    <w:rsid w:val="00A05EB3"/>
    <w:rsid w:val="00A0693F"/>
    <w:rsid w:val="00A076C5"/>
    <w:rsid w:val="00A1016A"/>
    <w:rsid w:val="00A107CF"/>
    <w:rsid w:val="00A10E44"/>
    <w:rsid w:val="00A10F92"/>
    <w:rsid w:val="00A11224"/>
    <w:rsid w:val="00A1186F"/>
    <w:rsid w:val="00A11C49"/>
    <w:rsid w:val="00A11F48"/>
    <w:rsid w:val="00A12037"/>
    <w:rsid w:val="00A120BD"/>
    <w:rsid w:val="00A12134"/>
    <w:rsid w:val="00A1217F"/>
    <w:rsid w:val="00A12524"/>
    <w:rsid w:val="00A1294F"/>
    <w:rsid w:val="00A12A9A"/>
    <w:rsid w:val="00A13AD0"/>
    <w:rsid w:val="00A13B68"/>
    <w:rsid w:val="00A13D38"/>
    <w:rsid w:val="00A13E31"/>
    <w:rsid w:val="00A14204"/>
    <w:rsid w:val="00A14425"/>
    <w:rsid w:val="00A14A52"/>
    <w:rsid w:val="00A152A4"/>
    <w:rsid w:val="00A153C0"/>
    <w:rsid w:val="00A159DD"/>
    <w:rsid w:val="00A15AE1"/>
    <w:rsid w:val="00A15D48"/>
    <w:rsid w:val="00A15FFA"/>
    <w:rsid w:val="00A16049"/>
    <w:rsid w:val="00A161E8"/>
    <w:rsid w:val="00A16BA4"/>
    <w:rsid w:val="00A16D23"/>
    <w:rsid w:val="00A16DF4"/>
    <w:rsid w:val="00A16EC9"/>
    <w:rsid w:val="00A17082"/>
    <w:rsid w:val="00A170F9"/>
    <w:rsid w:val="00A17221"/>
    <w:rsid w:val="00A17354"/>
    <w:rsid w:val="00A17547"/>
    <w:rsid w:val="00A17B85"/>
    <w:rsid w:val="00A17BCD"/>
    <w:rsid w:val="00A20041"/>
    <w:rsid w:val="00A2029C"/>
    <w:rsid w:val="00A20411"/>
    <w:rsid w:val="00A20427"/>
    <w:rsid w:val="00A20655"/>
    <w:rsid w:val="00A20A8B"/>
    <w:rsid w:val="00A20FE7"/>
    <w:rsid w:val="00A2119E"/>
    <w:rsid w:val="00A21696"/>
    <w:rsid w:val="00A22187"/>
    <w:rsid w:val="00A223BD"/>
    <w:rsid w:val="00A22525"/>
    <w:rsid w:val="00A229DF"/>
    <w:rsid w:val="00A22F56"/>
    <w:rsid w:val="00A2304E"/>
    <w:rsid w:val="00A232D6"/>
    <w:rsid w:val="00A234C7"/>
    <w:rsid w:val="00A2365A"/>
    <w:rsid w:val="00A2369B"/>
    <w:rsid w:val="00A23715"/>
    <w:rsid w:val="00A23A1E"/>
    <w:rsid w:val="00A23A2C"/>
    <w:rsid w:val="00A247B5"/>
    <w:rsid w:val="00A24A33"/>
    <w:rsid w:val="00A24BE4"/>
    <w:rsid w:val="00A25197"/>
    <w:rsid w:val="00A251AD"/>
    <w:rsid w:val="00A251B6"/>
    <w:rsid w:val="00A25357"/>
    <w:rsid w:val="00A25A1E"/>
    <w:rsid w:val="00A25A22"/>
    <w:rsid w:val="00A26B58"/>
    <w:rsid w:val="00A26BB5"/>
    <w:rsid w:val="00A26E7C"/>
    <w:rsid w:val="00A27270"/>
    <w:rsid w:val="00A274C6"/>
    <w:rsid w:val="00A27586"/>
    <w:rsid w:val="00A27847"/>
    <w:rsid w:val="00A278A4"/>
    <w:rsid w:val="00A3015F"/>
    <w:rsid w:val="00A3081D"/>
    <w:rsid w:val="00A30E70"/>
    <w:rsid w:val="00A315A1"/>
    <w:rsid w:val="00A316E2"/>
    <w:rsid w:val="00A31715"/>
    <w:rsid w:val="00A318C5"/>
    <w:rsid w:val="00A31B8E"/>
    <w:rsid w:val="00A32380"/>
    <w:rsid w:val="00A32684"/>
    <w:rsid w:val="00A328C1"/>
    <w:rsid w:val="00A32CE9"/>
    <w:rsid w:val="00A32D78"/>
    <w:rsid w:val="00A32ECA"/>
    <w:rsid w:val="00A32EF9"/>
    <w:rsid w:val="00A33922"/>
    <w:rsid w:val="00A33BF9"/>
    <w:rsid w:val="00A33D33"/>
    <w:rsid w:val="00A33DC1"/>
    <w:rsid w:val="00A34056"/>
    <w:rsid w:val="00A34361"/>
    <w:rsid w:val="00A34805"/>
    <w:rsid w:val="00A34C1F"/>
    <w:rsid w:val="00A35EC6"/>
    <w:rsid w:val="00A35F14"/>
    <w:rsid w:val="00A3607F"/>
    <w:rsid w:val="00A3637A"/>
    <w:rsid w:val="00A365DA"/>
    <w:rsid w:val="00A366AB"/>
    <w:rsid w:val="00A3707D"/>
    <w:rsid w:val="00A3721E"/>
    <w:rsid w:val="00A37305"/>
    <w:rsid w:val="00A37A96"/>
    <w:rsid w:val="00A37F57"/>
    <w:rsid w:val="00A4070B"/>
    <w:rsid w:val="00A409F4"/>
    <w:rsid w:val="00A40C0D"/>
    <w:rsid w:val="00A41101"/>
    <w:rsid w:val="00A411AB"/>
    <w:rsid w:val="00A4136D"/>
    <w:rsid w:val="00A418FE"/>
    <w:rsid w:val="00A41C29"/>
    <w:rsid w:val="00A42162"/>
    <w:rsid w:val="00A42478"/>
    <w:rsid w:val="00A425C0"/>
    <w:rsid w:val="00A4272D"/>
    <w:rsid w:val="00A429EE"/>
    <w:rsid w:val="00A42B08"/>
    <w:rsid w:val="00A43529"/>
    <w:rsid w:val="00A43963"/>
    <w:rsid w:val="00A43F52"/>
    <w:rsid w:val="00A440FC"/>
    <w:rsid w:val="00A4423F"/>
    <w:rsid w:val="00A4434D"/>
    <w:rsid w:val="00A4456D"/>
    <w:rsid w:val="00A45A80"/>
    <w:rsid w:val="00A45ADD"/>
    <w:rsid w:val="00A45D67"/>
    <w:rsid w:val="00A46000"/>
    <w:rsid w:val="00A4638A"/>
    <w:rsid w:val="00A4685F"/>
    <w:rsid w:val="00A46FED"/>
    <w:rsid w:val="00A472B5"/>
    <w:rsid w:val="00A47369"/>
    <w:rsid w:val="00A47DAB"/>
    <w:rsid w:val="00A47F2C"/>
    <w:rsid w:val="00A47FAA"/>
    <w:rsid w:val="00A502F4"/>
    <w:rsid w:val="00A50835"/>
    <w:rsid w:val="00A50F17"/>
    <w:rsid w:val="00A50FFF"/>
    <w:rsid w:val="00A51559"/>
    <w:rsid w:val="00A51820"/>
    <w:rsid w:val="00A51C8B"/>
    <w:rsid w:val="00A51D51"/>
    <w:rsid w:val="00A51E09"/>
    <w:rsid w:val="00A52204"/>
    <w:rsid w:val="00A5297D"/>
    <w:rsid w:val="00A52CFB"/>
    <w:rsid w:val="00A52E3B"/>
    <w:rsid w:val="00A536F7"/>
    <w:rsid w:val="00A53870"/>
    <w:rsid w:val="00A538F4"/>
    <w:rsid w:val="00A53E70"/>
    <w:rsid w:val="00A53F4D"/>
    <w:rsid w:val="00A54078"/>
    <w:rsid w:val="00A54305"/>
    <w:rsid w:val="00A54ED8"/>
    <w:rsid w:val="00A55361"/>
    <w:rsid w:val="00A554E4"/>
    <w:rsid w:val="00A55687"/>
    <w:rsid w:val="00A5574E"/>
    <w:rsid w:val="00A5599A"/>
    <w:rsid w:val="00A564B4"/>
    <w:rsid w:val="00A565FA"/>
    <w:rsid w:val="00A56888"/>
    <w:rsid w:val="00A568BC"/>
    <w:rsid w:val="00A570C0"/>
    <w:rsid w:val="00A5720C"/>
    <w:rsid w:val="00A57525"/>
    <w:rsid w:val="00A57DB3"/>
    <w:rsid w:val="00A60607"/>
    <w:rsid w:val="00A60728"/>
    <w:rsid w:val="00A60733"/>
    <w:rsid w:val="00A60E0F"/>
    <w:rsid w:val="00A6107D"/>
    <w:rsid w:val="00A614C0"/>
    <w:rsid w:val="00A61C03"/>
    <w:rsid w:val="00A61F00"/>
    <w:rsid w:val="00A62246"/>
    <w:rsid w:val="00A62343"/>
    <w:rsid w:val="00A62E70"/>
    <w:rsid w:val="00A631F1"/>
    <w:rsid w:val="00A63523"/>
    <w:rsid w:val="00A63EBE"/>
    <w:rsid w:val="00A6402B"/>
    <w:rsid w:val="00A640D1"/>
    <w:rsid w:val="00A64387"/>
    <w:rsid w:val="00A64712"/>
    <w:rsid w:val="00A64FC3"/>
    <w:rsid w:val="00A65111"/>
    <w:rsid w:val="00A66075"/>
    <w:rsid w:val="00A66248"/>
    <w:rsid w:val="00A66536"/>
    <w:rsid w:val="00A666CE"/>
    <w:rsid w:val="00A66990"/>
    <w:rsid w:val="00A66FC2"/>
    <w:rsid w:val="00A67528"/>
    <w:rsid w:val="00A676F0"/>
    <w:rsid w:val="00A67BA5"/>
    <w:rsid w:val="00A67C52"/>
    <w:rsid w:val="00A67F39"/>
    <w:rsid w:val="00A704D6"/>
    <w:rsid w:val="00A70739"/>
    <w:rsid w:val="00A7082E"/>
    <w:rsid w:val="00A712B3"/>
    <w:rsid w:val="00A71460"/>
    <w:rsid w:val="00A714E7"/>
    <w:rsid w:val="00A719FB"/>
    <w:rsid w:val="00A71A81"/>
    <w:rsid w:val="00A71FE9"/>
    <w:rsid w:val="00A72093"/>
    <w:rsid w:val="00A72470"/>
    <w:rsid w:val="00A725A2"/>
    <w:rsid w:val="00A72901"/>
    <w:rsid w:val="00A729B5"/>
    <w:rsid w:val="00A72C7C"/>
    <w:rsid w:val="00A73058"/>
    <w:rsid w:val="00A73340"/>
    <w:rsid w:val="00A73550"/>
    <w:rsid w:val="00A738A7"/>
    <w:rsid w:val="00A73C94"/>
    <w:rsid w:val="00A73CA3"/>
    <w:rsid w:val="00A73CB0"/>
    <w:rsid w:val="00A73F39"/>
    <w:rsid w:val="00A7421D"/>
    <w:rsid w:val="00A74243"/>
    <w:rsid w:val="00A7440B"/>
    <w:rsid w:val="00A747AA"/>
    <w:rsid w:val="00A747C0"/>
    <w:rsid w:val="00A751F8"/>
    <w:rsid w:val="00A7580F"/>
    <w:rsid w:val="00A75B52"/>
    <w:rsid w:val="00A75D46"/>
    <w:rsid w:val="00A767B7"/>
    <w:rsid w:val="00A76837"/>
    <w:rsid w:val="00A77495"/>
    <w:rsid w:val="00A80121"/>
    <w:rsid w:val="00A8067F"/>
    <w:rsid w:val="00A8081C"/>
    <w:rsid w:val="00A81112"/>
    <w:rsid w:val="00A81739"/>
    <w:rsid w:val="00A81D8F"/>
    <w:rsid w:val="00A81F3F"/>
    <w:rsid w:val="00A81FF1"/>
    <w:rsid w:val="00A82178"/>
    <w:rsid w:val="00A82402"/>
    <w:rsid w:val="00A82F28"/>
    <w:rsid w:val="00A83001"/>
    <w:rsid w:val="00A83009"/>
    <w:rsid w:val="00A831A1"/>
    <w:rsid w:val="00A8322F"/>
    <w:rsid w:val="00A83527"/>
    <w:rsid w:val="00A848EF"/>
    <w:rsid w:val="00A84C88"/>
    <w:rsid w:val="00A8521F"/>
    <w:rsid w:val="00A853A0"/>
    <w:rsid w:val="00A8549C"/>
    <w:rsid w:val="00A854DD"/>
    <w:rsid w:val="00A85979"/>
    <w:rsid w:val="00A85A1A"/>
    <w:rsid w:val="00A85CCB"/>
    <w:rsid w:val="00A8653D"/>
    <w:rsid w:val="00A865A5"/>
    <w:rsid w:val="00A868C5"/>
    <w:rsid w:val="00A86A38"/>
    <w:rsid w:val="00A86D11"/>
    <w:rsid w:val="00A870D6"/>
    <w:rsid w:val="00A872BB"/>
    <w:rsid w:val="00A8747D"/>
    <w:rsid w:val="00A87B99"/>
    <w:rsid w:val="00A87CDF"/>
    <w:rsid w:val="00A87D6C"/>
    <w:rsid w:val="00A87F94"/>
    <w:rsid w:val="00A9044C"/>
    <w:rsid w:val="00A90618"/>
    <w:rsid w:val="00A90732"/>
    <w:rsid w:val="00A90736"/>
    <w:rsid w:val="00A90E78"/>
    <w:rsid w:val="00A90F47"/>
    <w:rsid w:val="00A90F65"/>
    <w:rsid w:val="00A91198"/>
    <w:rsid w:val="00A9192D"/>
    <w:rsid w:val="00A919CC"/>
    <w:rsid w:val="00A92565"/>
    <w:rsid w:val="00A92D40"/>
    <w:rsid w:val="00A92D4D"/>
    <w:rsid w:val="00A935C0"/>
    <w:rsid w:val="00A93613"/>
    <w:rsid w:val="00A936D4"/>
    <w:rsid w:val="00A938F8"/>
    <w:rsid w:val="00A93A62"/>
    <w:rsid w:val="00A93A94"/>
    <w:rsid w:val="00A944F1"/>
    <w:rsid w:val="00A94D6D"/>
    <w:rsid w:val="00A94E81"/>
    <w:rsid w:val="00A95110"/>
    <w:rsid w:val="00A95159"/>
    <w:rsid w:val="00A951F4"/>
    <w:rsid w:val="00A959D8"/>
    <w:rsid w:val="00A96CCC"/>
    <w:rsid w:val="00A97723"/>
    <w:rsid w:val="00A97748"/>
    <w:rsid w:val="00A978FD"/>
    <w:rsid w:val="00AA04A1"/>
    <w:rsid w:val="00AA0557"/>
    <w:rsid w:val="00AA0560"/>
    <w:rsid w:val="00AA05A8"/>
    <w:rsid w:val="00AA1034"/>
    <w:rsid w:val="00AA1392"/>
    <w:rsid w:val="00AA17F7"/>
    <w:rsid w:val="00AA1D2E"/>
    <w:rsid w:val="00AA1ED1"/>
    <w:rsid w:val="00AA1F4A"/>
    <w:rsid w:val="00AA22FE"/>
    <w:rsid w:val="00AA23FF"/>
    <w:rsid w:val="00AA26FD"/>
    <w:rsid w:val="00AA29C6"/>
    <w:rsid w:val="00AA2CCB"/>
    <w:rsid w:val="00AA30DC"/>
    <w:rsid w:val="00AA3106"/>
    <w:rsid w:val="00AA38C8"/>
    <w:rsid w:val="00AA3AF1"/>
    <w:rsid w:val="00AA3F1E"/>
    <w:rsid w:val="00AA3FA3"/>
    <w:rsid w:val="00AA3FF9"/>
    <w:rsid w:val="00AA4528"/>
    <w:rsid w:val="00AA4567"/>
    <w:rsid w:val="00AA492D"/>
    <w:rsid w:val="00AA4BC5"/>
    <w:rsid w:val="00AA4C48"/>
    <w:rsid w:val="00AA5014"/>
    <w:rsid w:val="00AA5390"/>
    <w:rsid w:val="00AA5431"/>
    <w:rsid w:val="00AA56D4"/>
    <w:rsid w:val="00AA617A"/>
    <w:rsid w:val="00AA633E"/>
    <w:rsid w:val="00AA6672"/>
    <w:rsid w:val="00AA74A6"/>
    <w:rsid w:val="00AA7ABD"/>
    <w:rsid w:val="00AA7C47"/>
    <w:rsid w:val="00AA7C78"/>
    <w:rsid w:val="00AB04E5"/>
    <w:rsid w:val="00AB0DF2"/>
    <w:rsid w:val="00AB0E8A"/>
    <w:rsid w:val="00AB139A"/>
    <w:rsid w:val="00AB14B7"/>
    <w:rsid w:val="00AB1582"/>
    <w:rsid w:val="00AB15D2"/>
    <w:rsid w:val="00AB16BE"/>
    <w:rsid w:val="00AB18AE"/>
    <w:rsid w:val="00AB190C"/>
    <w:rsid w:val="00AB1A1C"/>
    <w:rsid w:val="00AB1FD4"/>
    <w:rsid w:val="00AB21C5"/>
    <w:rsid w:val="00AB22AB"/>
    <w:rsid w:val="00AB24F4"/>
    <w:rsid w:val="00AB30CC"/>
    <w:rsid w:val="00AB311A"/>
    <w:rsid w:val="00AB3255"/>
    <w:rsid w:val="00AB33DA"/>
    <w:rsid w:val="00AB3448"/>
    <w:rsid w:val="00AB3454"/>
    <w:rsid w:val="00AB3681"/>
    <w:rsid w:val="00AB3BCC"/>
    <w:rsid w:val="00AB40C0"/>
    <w:rsid w:val="00AB4985"/>
    <w:rsid w:val="00AB4ABB"/>
    <w:rsid w:val="00AB4AE2"/>
    <w:rsid w:val="00AB4C90"/>
    <w:rsid w:val="00AB511C"/>
    <w:rsid w:val="00AB5389"/>
    <w:rsid w:val="00AB564A"/>
    <w:rsid w:val="00AB56AA"/>
    <w:rsid w:val="00AB575E"/>
    <w:rsid w:val="00AB5A0D"/>
    <w:rsid w:val="00AB5FAF"/>
    <w:rsid w:val="00AB680D"/>
    <w:rsid w:val="00AB69B5"/>
    <w:rsid w:val="00AB6F83"/>
    <w:rsid w:val="00AB7184"/>
    <w:rsid w:val="00AC0104"/>
    <w:rsid w:val="00AC0540"/>
    <w:rsid w:val="00AC0650"/>
    <w:rsid w:val="00AC0890"/>
    <w:rsid w:val="00AC0A37"/>
    <w:rsid w:val="00AC0BF7"/>
    <w:rsid w:val="00AC0CA7"/>
    <w:rsid w:val="00AC0F06"/>
    <w:rsid w:val="00AC0F16"/>
    <w:rsid w:val="00AC1824"/>
    <w:rsid w:val="00AC2098"/>
    <w:rsid w:val="00AC20D6"/>
    <w:rsid w:val="00AC2134"/>
    <w:rsid w:val="00AC229F"/>
    <w:rsid w:val="00AC26C3"/>
    <w:rsid w:val="00AC280F"/>
    <w:rsid w:val="00AC2AEB"/>
    <w:rsid w:val="00AC2DFC"/>
    <w:rsid w:val="00AC31A7"/>
    <w:rsid w:val="00AC335C"/>
    <w:rsid w:val="00AC34B1"/>
    <w:rsid w:val="00AC38B9"/>
    <w:rsid w:val="00AC3C75"/>
    <w:rsid w:val="00AC3E60"/>
    <w:rsid w:val="00AC467D"/>
    <w:rsid w:val="00AC4D10"/>
    <w:rsid w:val="00AC4E20"/>
    <w:rsid w:val="00AC504E"/>
    <w:rsid w:val="00AC588C"/>
    <w:rsid w:val="00AC5927"/>
    <w:rsid w:val="00AC5CDD"/>
    <w:rsid w:val="00AC5D3D"/>
    <w:rsid w:val="00AC5D80"/>
    <w:rsid w:val="00AC5DC8"/>
    <w:rsid w:val="00AC633E"/>
    <w:rsid w:val="00AC6519"/>
    <w:rsid w:val="00AC6660"/>
    <w:rsid w:val="00AC6D05"/>
    <w:rsid w:val="00AC6E75"/>
    <w:rsid w:val="00AD010A"/>
    <w:rsid w:val="00AD031B"/>
    <w:rsid w:val="00AD05C2"/>
    <w:rsid w:val="00AD0B75"/>
    <w:rsid w:val="00AD0CCE"/>
    <w:rsid w:val="00AD0E04"/>
    <w:rsid w:val="00AD0F79"/>
    <w:rsid w:val="00AD19F9"/>
    <w:rsid w:val="00AD19FF"/>
    <w:rsid w:val="00AD1A7D"/>
    <w:rsid w:val="00AD2396"/>
    <w:rsid w:val="00AD2609"/>
    <w:rsid w:val="00AD277E"/>
    <w:rsid w:val="00AD2B2B"/>
    <w:rsid w:val="00AD2BEC"/>
    <w:rsid w:val="00AD347B"/>
    <w:rsid w:val="00AD3521"/>
    <w:rsid w:val="00AD359E"/>
    <w:rsid w:val="00AD39AA"/>
    <w:rsid w:val="00AD39B7"/>
    <w:rsid w:val="00AD4464"/>
    <w:rsid w:val="00AD4830"/>
    <w:rsid w:val="00AD48F6"/>
    <w:rsid w:val="00AD5170"/>
    <w:rsid w:val="00AD5172"/>
    <w:rsid w:val="00AD53EB"/>
    <w:rsid w:val="00AD541F"/>
    <w:rsid w:val="00AD5901"/>
    <w:rsid w:val="00AD5B8E"/>
    <w:rsid w:val="00AD5BE6"/>
    <w:rsid w:val="00AD61BC"/>
    <w:rsid w:val="00AD65C6"/>
    <w:rsid w:val="00AD6792"/>
    <w:rsid w:val="00AD6A2B"/>
    <w:rsid w:val="00AD71A3"/>
    <w:rsid w:val="00AD7826"/>
    <w:rsid w:val="00AD7E05"/>
    <w:rsid w:val="00AE07E7"/>
    <w:rsid w:val="00AE103A"/>
    <w:rsid w:val="00AE1045"/>
    <w:rsid w:val="00AE1187"/>
    <w:rsid w:val="00AE125B"/>
    <w:rsid w:val="00AE19BC"/>
    <w:rsid w:val="00AE1A48"/>
    <w:rsid w:val="00AE1DB8"/>
    <w:rsid w:val="00AE2538"/>
    <w:rsid w:val="00AE295C"/>
    <w:rsid w:val="00AE2987"/>
    <w:rsid w:val="00AE308F"/>
    <w:rsid w:val="00AE3463"/>
    <w:rsid w:val="00AE3538"/>
    <w:rsid w:val="00AE3753"/>
    <w:rsid w:val="00AE387F"/>
    <w:rsid w:val="00AE48DC"/>
    <w:rsid w:val="00AE491D"/>
    <w:rsid w:val="00AE4AB3"/>
    <w:rsid w:val="00AE4AB4"/>
    <w:rsid w:val="00AE5281"/>
    <w:rsid w:val="00AE55F7"/>
    <w:rsid w:val="00AE5CBC"/>
    <w:rsid w:val="00AE60CA"/>
    <w:rsid w:val="00AE67BD"/>
    <w:rsid w:val="00AE689F"/>
    <w:rsid w:val="00AE69BB"/>
    <w:rsid w:val="00AE70C7"/>
    <w:rsid w:val="00AE7196"/>
    <w:rsid w:val="00AE73E1"/>
    <w:rsid w:val="00AE73FF"/>
    <w:rsid w:val="00AE7466"/>
    <w:rsid w:val="00AE7AE0"/>
    <w:rsid w:val="00AE7F9F"/>
    <w:rsid w:val="00AF01AB"/>
    <w:rsid w:val="00AF02FB"/>
    <w:rsid w:val="00AF070B"/>
    <w:rsid w:val="00AF0D27"/>
    <w:rsid w:val="00AF11A5"/>
    <w:rsid w:val="00AF1711"/>
    <w:rsid w:val="00AF199E"/>
    <w:rsid w:val="00AF24D8"/>
    <w:rsid w:val="00AF2624"/>
    <w:rsid w:val="00AF278F"/>
    <w:rsid w:val="00AF2929"/>
    <w:rsid w:val="00AF29D5"/>
    <w:rsid w:val="00AF2A7C"/>
    <w:rsid w:val="00AF2D4A"/>
    <w:rsid w:val="00AF2D52"/>
    <w:rsid w:val="00AF2DB9"/>
    <w:rsid w:val="00AF320E"/>
    <w:rsid w:val="00AF33C6"/>
    <w:rsid w:val="00AF33FC"/>
    <w:rsid w:val="00AF378C"/>
    <w:rsid w:val="00AF3D4D"/>
    <w:rsid w:val="00AF3E91"/>
    <w:rsid w:val="00AF40B0"/>
    <w:rsid w:val="00AF4483"/>
    <w:rsid w:val="00AF4621"/>
    <w:rsid w:val="00AF468D"/>
    <w:rsid w:val="00AF5BCC"/>
    <w:rsid w:val="00AF5F40"/>
    <w:rsid w:val="00AF6355"/>
    <w:rsid w:val="00AF66F6"/>
    <w:rsid w:val="00AF6735"/>
    <w:rsid w:val="00AF67C0"/>
    <w:rsid w:val="00AF6C6A"/>
    <w:rsid w:val="00AF6E97"/>
    <w:rsid w:val="00AF6EC0"/>
    <w:rsid w:val="00AF7033"/>
    <w:rsid w:val="00AF7216"/>
    <w:rsid w:val="00AF7263"/>
    <w:rsid w:val="00AF78AD"/>
    <w:rsid w:val="00AF79CF"/>
    <w:rsid w:val="00AF7C37"/>
    <w:rsid w:val="00B003D0"/>
    <w:rsid w:val="00B00748"/>
    <w:rsid w:val="00B00A02"/>
    <w:rsid w:val="00B00C37"/>
    <w:rsid w:val="00B00C91"/>
    <w:rsid w:val="00B00E39"/>
    <w:rsid w:val="00B00F39"/>
    <w:rsid w:val="00B01022"/>
    <w:rsid w:val="00B01527"/>
    <w:rsid w:val="00B0190A"/>
    <w:rsid w:val="00B0202B"/>
    <w:rsid w:val="00B025F3"/>
    <w:rsid w:val="00B02A25"/>
    <w:rsid w:val="00B02C68"/>
    <w:rsid w:val="00B02D41"/>
    <w:rsid w:val="00B03681"/>
    <w:rsid w:val="00B03738"/>
    <w:rsid w:val="00B046E9"/>
    <w:rsid w:val="00B04A6A"/>
    <w:rsid w:val="00B04B8E"/>
    <w:rsid w:val="00B04DB4"/>
    <w:rsid w:val="00B04EC1"/>
    <w:rsid w:val="00B04EF6"/>
    <w:rsid w:val="00B04EF8"/>
    <w:rsid w:val="00B053F2"/>
    <w:rsid w:val="00B05985"/>
    <w:rsid w:val="00B06045"/>
    <w:rsid w:val="00B062F4"/>
    <w:rsid w:val="00B06409"/>
    <w:rsid w:val="00B065B6"/>
    <w:rsid w:val="00B06D74"/>
    <w:rsid w:val="00B06DAA"/>
    <w:rsid w:val="00B070EA"/>
    <w:rsid w:val="00B07298"/>
    <w:rsid w:val="00B07AD3"/>
    <w:rsid w:val="00B07C1D"/>
    <w:rsid w:val="00B1011A"/>
    <w:rsid w:val="00B10C30"/>
    <w:rsid w:val="00B10F48"/>
    <w:rsid w:val="00B11157"/>
    <w:rsid w:val="00B113B3"/>
    <w:rsid w:val="00B119ED"/>
    <w:rsid w:val="00B11BF3"/>
    <w:rsid w:val="00B12E93"/>
    <w:rsid w:val="00B12F1F"/>
    <w:rsid w:val="00B134F3"/>
    <w:rsid w:val="00B1371D"/>
    <w:rsid w:val="00B13A21"/>
    <w:rsid w:val="00B13AF3"/>
    <w:rsid w:val="00B13D34"/>
    <w:rsid w:val="00B13D8E"/>
    <w:rsid w:val="00B15750"/>
    <w:rsid w:val="00B15909"/>
    <w:rsid w:val="00B15E9A"/>
    <w:rsid w:val="00B15EEC"/>
    <w:rsid w:val="00B16022"/>
    <w:rsid w:val="00B16984"/>
    <w:rsid w:val="00B16B94"/>
    <w:rsid w:val="00B16D73"/>
    <w:rsid w:val="00B1743E"/>
    <w:rsid w:val="00B176B5"/>
    <w:rsid w:val="00B177F9"/>
    <w:rsid w:val="00B17E58"/>
    <w:rsid w:val="00B2011C"/>
    <w:rsid w:val="00B20190"/>
    <w:rsid w:val="00B20275"/>
    <w:rsid w:val="00B202F2"/>
    <w:rsid w:val="00B2040A"/>
    <w:rsid w:val="00B20A94"/>
    <w:rsid w:val="00B2149F"/>
    <w:rsid w:val="00B21752"/>
    <w:rsid w:val="00B21AB6"/>
    <w:rsid w:val="00B21E69"/>
    <w:rsid w:val="00B22059"/>
    <w:rsid w:val="00B22434"/>
    <w:rsid w:val="00B22BF7"/>
    <w:rsid w:val="00B22DCF"/>
    <w:rsid w:val="00B2307B"/>
    <w:rsid w:val="00B23A69"/>
    <w:rsid w:val="00B23F3C"/>
    <w:rsid w:val="00B23FAB"/>
    <w:rsid w:val="00B2405A"/>
    <w:rsid w:val="00B243B8"/>
    <w:rsid w:val="00B24443"/>
    <w:rsid w:val="00B247A6"/>
    <w:rsid w:val="00B255B2"/>
    <w:rsid w:val="00B25667"/>
    <w:rsid w:val="00B25C3E"/>
    <w:rsid w:val="00B25C52"/>
    <w:rsid w:val="00B25EDB"/>
    <w:rsid w:val="00B2601A"/>
    <w:rsid w:val="00B262EF"/>
    <w:rsid w:val="00B264D0"/>
    <w:rsid w:val="00B26568"/>
    <w:rsid w:val="00B268B1"/>
    <w:rsid w:val="00B27188"/>
    <w:rsid w:val="00B271D9"/>
    <w:rsid w:val="00B27BF5"/>
    <w:rsid w:val="00B27C27"/>
    <w:rsid w:val="00B27D66"/>
    <w:rsid w:val="00B27D70"/>
    <w:rsid w:val="00B3042A"/>
    <w:rsid w:val="00B3082B"/>
    <w:rsid w:val="00B30A0C"/>
    <w:rsid w:val="00B30D0D"/>
    <w:rsid w:val="00B311D8"/>
    <w:rsid w:val="00B31341"/>
    <w:rsid w:val="00B314DC"/>
    <w:rsid w:val="00B3184F"/>
    <w:rsid w:val="00B31B14"/>
    <w:rsid w:val="00B31F93"/>
    <w:rsid w:val="00B321B8"/>
    <w:rsid w:val="00B323D9"/>
    <w:rsid w:val="00B327A3"/>
    <w:rsid w:val="00B32A82"/>
    <w:rsid w:val="00B3337E"/>
    <w:rsid w:val="00B33C4E"/>
    <w:rsid w:val="00B343D4"/>
    <w:rsid w:val="00B3491D"/>
    <w:rsid w:val="00B34A6A"/>
    <w:rsid w:val="00B34BD8"/>
    <w:rsid w:val="00B3510A"/>
    <w:rsid w:val="00B35122"/>
    <w:rsid w:val="00B3513C"/>
    <w:rsid w:val="00B35A4B"/>
    <w:rsid w:val="00B35B2D"/>
    <w:rsid w:val="00B35BAC"/>
    <w:rsid w:val="00B3615E"/>
    <w:rsid w:val="00B3633D"/>
    <w:rsid w:val="00B364D6"/>
    <w:rsid w:val="00B36660"/>
    <w:rsid w:val="00B36A16"/>
    <w:rsid w:val="00B36CA9"/>
    <w:rsid w:val="00B37054"/>
    <w:rsid w:val="00B374B0"/>
    <w:rsid w:val="00B37872"/>
    <w:rsid w:val="00B379A8"/>
    <w:rsid w:val="00B37A19"/>
    <w:rsid w:val="00B40017"/>
    <w:rsid w:val="00B40094"/>
    <w:rsid w:val="00B403D9"/>
    <w:rsid w:val="00B40B4F"/>
    <w:rsid w:val="00B40B7B"/>
    <w:rsid w:val="00B40BB2"/>
    <w:rsid w:val="00B41175"/>
    <w:rsid w:val="00B412C9"/>
    <w:rsid w:val="00B414BE"/>
    <w:rsid w:val="00B41602"/>
    <w:rsid w:val="00B41887"/>
    <w:rsid w:val="00B41B3D"/>
    <w:rsid w:val="00B41CBE"/>
    <w:rsid w:val="00B41CC2"/>
    <w:rsid w:val="00B422E8"/>
    <w:rsid w:val="00B42602"/>
    <w:rsid w:val="00B42939"/>
    <w:rsid w:val="00B42ABC"/>
    <w:rsid w:val="00B435E4"/>
    <w:rsid w:val="00B438B9"/>
    <w:rsid w:val="00B43F10"/>
    <w:rsid w:val="00B440ED"/>
    <w:rsid w:val="00B443D5"/>
    <w:rsid w:val="00B445BD"/>
    <w:rsid w:val="00B44698"/>
    <w:rsid w:val="00B44969"/>
    <w:rsid w:val="00B44AF4"/>
    <w:rsid w:val="00B44F74"/>
    <w:rsid w:val="00B457E9"/>
    <w:rsid w:val="00B46712"/>
    <w:rsid w:val="00B467DC"/>
    <w:rsid w:val="00B46A4E"/>
    <w:rsid w:val="00B46F1F"/>
    <w:rsid w:val="00B47138"/>
    <w:rsid w:val="00B47368"/>
    <w:rsid w:val="00B47673"/>
    <w:rsid w:val="00B47E36"/>
    <w:rsid w:val="00B47FA4"/>
    <w:rsid w:val="00B50340"/>
    <w:rsid w:val="00B5051A"/>
    <w:rsid w:val="00B508AA"/>
    <w:rsid w:val="00B51026"/>
    <w:rsid w:val="00B511EE"/>
    <w:rsid w:val="00B516E0"/>
    <w:rsid w:val="00B51855"/>
    <w:rsid w:val="00B51967"/>
    <w:rsid w:val="00B51A2B"/>
    <w:rsid w:val="00B51E06"/>
    <w:rsid w:val="00B52343"/>
    <w:rsid w:val="00B523F6"/>
    <w:rsid w:val="00B526C9"/>
    <w:rsid w:val="00B528D6"/>
    <w:rsid w:val="00B529D9"/>
    <w:rsid w:val="00B52A3B"/>
    <w:rsid w:val="00B52ADF"/>
    <w:rsid w:val="00B52B65"/>
    <w:rsid w:val="00B52C0E"/>
    <w:rsid w:val="00B53142"/>
    <w:rsid w:val="00B53210"/>
    <w:rsid w:val="00B5353E"/>
    <w:rsid w:val="00B5356F"/>
    <w:rsid w:val="00B536A4"/>
    <w:rsid w:val="00B53A94"/>
    <w:rsid w:val="00B542DE"/>
    <w:rsid w:val="00B543D7"/>
    <w:rsid w:val="00B54AAE"/>
    <w:rsid w:val="00B54B77"/>
    <w:rsid w:val="00B54EEC"/>
    <w:rsid w:val="00B5529D"/>
    <w:rsid w:val="00B55667"/>
    <w:rsid w:val="00B56154"/>
    <w:rsid w:val="00B5626E"/>
    <w:rsid w:val="00B562A3"/>
    <w:rsid w:val="00B563D0"/>
    <w:rsid w:val="00B571C4"/>
    <w:rsid w:val="00B57860"/>
    <w:rsid w:val="00B57BE5"/>
    <w:rsid w:val="00B57D7A"/>
    <w:rsid w:val="00B57EC3"/>
    <w:rsid w:val="00B603DB"/>
    <w:rsid w:val="00B60520"/>
    <w:rsid w:val="00B61019"/>
    <w:rsid w:val="00B61587"/>
    <w:rsid w:val="00B61A46"/>
    <w:rsid w:val="00B61A99"/>
    <w:rsid w:val="00B61E49"/>
    <w:rsid w:val="00B624C5"/>
    <w:rsid w:val="00B628D0"/>
    <w:rsid w:val="00B6295B"/>
    <w:rsid w:val="00B6296B"/>
    <w:rsid w:val="00B629E6"/>
    <w:rsid w:val="00B630D1"/>
    <w:rsid w:val="00B6396B"/>
    <w:rsid w:val="00B63B9D"/>
    <w:rsid w:val="00B6440F"/>
    <w:rsid w:val="00B644E3"/>
    <w:rsid w:val="00B644E8"/>
    <w:rsid w:val="00B64A1C"/>
    <w:rsid w:val="00B64A4B"/>
    <w:rsid w:val="00B6501C"/>
    <w:rsid w:val="00B65789"/>
    <w:rsid w:val="00B65CE7"/>
    <w:rsid w:val="00B65F90"/>
    <w:rsid w:val="00B66117"/>
    <w:rsid w:val="00B6631C"/>
    <w:rsid w:val="00B663B9"/>
    <w:rsid w:val="00B663CA"/>
    <w:rsid w:val="00B663D9"/>
    <w:rsid w:val="00B665B0"/>
    <w:rsid w:val="00B66923"/>
    <w:rsid w:val="00B67631"/>
    <w:rsid w:val="00B676ED"/>
    <w:rsid w:val="00B67922"/>
    <w:rsid w:val="00B67C4D"/>
    <w:rsid w:val="00B67E01"/>
    <w:rsid w:val="00B70029"/>
    <w:rsid w:val="00B7011E"/>
    <w:rsid w:val="00B707CB"/>
    <w:rsid w:val="00B709F8"/>
    <w:rsid w:val="00B70B42"/>
    <w:rsid w:val="00B70CB4"/>
    <w:rsid w:val="00B71ACC"/>
    <w:rsid w:val="00B71B43"/>
    <w:rsid w:val="00B71BF6"/>
    <w:rsid w:val="00B725D4"/>
    <w:rsid w:val="00B726E4"/>
    <w:rsid w:val="00B729BE"/>
    <w:rsid w:val="00B72A31"/>
    <w:rsid w:val="00B72DB7"/>
    <w:rsid w:val="00B731D8"/>
    <w:rsid w:val="00B7333D"/>
    <w:rsid w:val="00B74049"/>
    <w:rsid w:val="00B744F9"/>
    <w:rsid w:val="00B74924"/>
    <w:rsid w:val="00B74A63"/>
    <w:rsid w:val="00B74A6C"/>
    <w:rsid w:val="00B74AAB"/>
    <w:rsid w:val="00B74C6A"/>
    <w:rsid w:val="00B74C9A"/>
    <w:rsid w:val="00B74F7D"/>
    <w:rsid w:val="00B75318"/>
    <w:rsid w:val="00B75601"/>
    <w:rsid w:val="00B75CB9"/>
    <w:rsid w:val="00B75F64"/>
    <w:rsid w:val="00B75F80"/>
    <w:rsid w:val="00B7685E"/>
    <w:rsid w:val="00B76973"/>
    <w:rsid w:val="00B76977"/>
    <w:rsid w:val="00B76ACE"/>
    <w:rsid w:val="00B76C41"/>
    <w:rsid w:val="00B76C73"/>
    <w:rsid w:val="00B76D71"/>
    <w:rsid w:val="00B776C6"/>
    <w:rsid w:val="00B77AD9"/>
    <w:rsid w:val="00B77C2F"/>
    <w:rsid w:val="00B77CA0"/>
    <w:rsid w:val="00B77D77"/>
    <w:rsid w:val="00B77F4E"/>
    <w:rsid w:val="00B800A1"/>
    <w:rsid w:val="00B80C25"/>
    <w:rsid w:val="00B80D5D"/>
    <w:rsid w:val="00B81310"/>
    <w:rsid w:val="00B8177C"/>
    <w:rsid w:val="00B81B26"/>
    <w:rsid w:val="00B81C38"/>
    <w:rsid w:val="00B81F0F"/>
    <w:rsid w:val="00B823A0"/>
    <w:rsid w:val="00B82492"/>
    <w:rsid w:val="00B82611"/>
    <w:rsid w:val="00B82A07"/>
    <w:rsid w:val="00B82A17"/>
    <w:rsid w:val="00B83030"/>
    <w:rsid w:val="00B837CB"/>
    <w:rsid w:val="00B838DE"/>
    <w:rsid w:val="00B8424F"/>
    <w:rsid w:val="00B843D9"/>
    <w:rsid w:val="00B84473"/>
    <w:rsid w:val="00B8461E"/>
    <w:rsid w:val="00B84D88"/>
    <w:rsid w:val="00B85039"/>
    <w:rsid w:val="00B852E7"/>
    <w:rsid w:val="00B8538A"/>
    <w:rsid w:val="00B858C5"/>
    <w:rsid w:val="00B859B0"/>
    <w:rsid w:val="00B85A43"/>
    <w:rsid w:val="00B85F82"/>
    <w:rsid w:val="00B8617B"/>
    <w:rsid w:val="00B863AB"/>
    <w:rsid w:val="00B865D9"/>
    <w:rsid w:val="00B86746"/>
    <w:rsid w:val="00B86BAC"/>
    <w:rsid w:val="00B86BE1"/>
    <w:rsid w:val="00B8748D"/>
    <w:rsid w:val="00B877DC"/>
    <w:rsid w:val="00B8784C"/>
    <w:rsid w:val="00B87C8F"/>
    <w:rsid w:val="00B9011A"/>
    <w:rsid w:val="00B902C1"/>
    <w:rsid w:val="00B90B29"/>
    <w:rsid w:val="00B90BD2"/>
    <w:rsid w:val="00B90C38"/>
    <w:rsid w:val="00B90DD0"/>
    <w:rsid w:val="00B91108"/>
    <w:rsid w:val="00B91604"/>
    <w:rsid w:val="00B916A7"/>
    <w:rsid w:val="00B917BE"/>
    <w:rsid w:val="00B918ED"/>
    <w:rsid w:val="00B9191D"/>
    <w:rsid w:val="00B91960"/>
    <w:rsid w:val="00B91B01"/>
    <w:rsid w:val="00B91E58"/>
    <w:rsid w:val="00B92145"/>
    <w:rsid w:val="00B9257F"/>
    <w:rsid w:val="00B93395"/>
    <w:rsid w:val="00B93437"/>
    <w:rsid w:val="00B9354B"/>
    <w:rsid w:val="00B93962"/>
    <w:rsid w:val="00B93E03"/>
    <w:rsid w:val="00B93F2A"/>
    <w:rsid w:val="00B93FFE"/>
    <w:rsid w:val="00B94040"/>
    <w:rsid w:val="00B940F2"/>
    <w:rsid w:val="00B94439"/>
    <w:rsid w:val="00B947E7"/>
    <w:rsid w:val="00B9489E"/>
    <w:rsid w:val="00B948B4"/>
    <w:rsid w:val="00B94A52"/>
    <w:rsid w:val="00B94C88"/>
    <w:rsid w:val="00B94EB4"/>
    <w:rsid w:val="00B950D0"/>
    <w:rsid w:val="00B951FD"/>
    <w:rsid w:val="00B9525B"/>
    <w:rsid w:val="00B9561A"/>
    <w:rsid w:val="00B95A3D"/>
    <w:rsid w:val="00B95C24"/>
    <w:rsid w:val="00B9609D"/>
    <w:rsid w:val="00B96226"/>
    <w:rsid w:val="00B96B2B"/>
    <w:rsid w:val="00B96B4C"/>
    <w:rsid w:val="00B96D7F"/>
    <w:rsid w:val="00B96DE3"/>
    <w:rsid w:val="00B96EAF"/>
    <w:rsid w:val="00B96F1F"/>
    <w:rsid w:val="00B96FF4"/>
    <w:rsid w:val="00B97130"/>
    <w:rsid w:val="00B97D81"/>
    <w:rsid w:val="00B97F23"/>
    <w:rsid w:val="00BA00BB"/>
    <w:rsid w:val="00BA0189"/>
    <w:rsid w:val="00BA0284"/>
    <w:rsid w:val="00BA0ABE"/>
    <w:rsid w:val="00BA0B49"/>
    <w:rsid w:val="00BA0D35"/>
    <w:rsid w:val="00BA0DCE"/>
    <w:rsid w:val="00BA18A2"/>
    <w:rsid w:val="00BA18E3"/>
    <w:rsid w:val="00BA2CE8"/>
    <w:rsid w:val="00BA3988"/>
    <w:rsid w:val="00BA3D91"/>
    <w:rsid w:val="00BA44BA"/>
    <w:rsid w:val="00BA4ACB"/>
    <w:rsid w:val="00BA539E"/>
    <w:rsid w:val="00BA5593"/>
    <w:rsid w:val="00BA5BED"/>
    <w:rsid w:val="00BA5CE0"/>
    <w:rsid w:val="00BA67E2"/>
    <w:rsid w:val="00BA6B3D"/>
    <w:rsid w:val="00BA7143"/>
    <w:rsid w:val="00BA73AB"/>
    <w:rsid w:val="00BA77DE"/>
    <w:rsid w:val="00BA7828"/>
    <w:rsid w:val="00BB06DA"/>
    <w:rsid w:val="00BB0BDE"/>
    <w:rsid w:val="00BB1016"/>
    <w:rsid w:val="00BB114B"/>
    <w:rsid w:val="00BB11FB"/>
    <w:rsid w:val="00BB1350"/>
    <w:rsid w:val="00BB14C4"/>
    <w:rsid w:val="00BB1D61"/>
    <w:rsid w:val="00BB1DDC"/>
    <w:rsid w:val="00BB29C1"/>
    <w:rsid w:val="00BB3450"/>
    <w:rsid w:val="00BB3701"/>
    <w:rsid w:val="00BB3FF5"/>
    <w:rsid w:val="00BB40F9"/>
    <w:rsid w:val="00BB42A7"/>
    <w:rsid w:val="00BB437F"/>
    <w:rsid w:val="00BB43F1"/>
    <w:rsid w:val="00BB460F"/>
    <w:rsid w:val="00BB4643"/>
    <w:rsid w:val="00BB4969"/>
    <w:rsid w:val="00BB50BB"/>
    <w:rsid w:val="00BB53BF"/>
    <w:rsid w:val="00BB54CF"/>
    <w:rsid w:val="00BB6083"/>
    <w:rsid w:val="00BB6147"/>
    <w:rsid w:val="00BB6891"/>
    <w:rsid w:val="00BB6B23"/>
    <w:rsid w:val="00BB6D3D"/>
    <w:rsid w:val="00BB6E7F"/>
    <w:rsid w:val="00BB7861"/>
    <w:rsid w:val="00BC0034"/>
    <w:rsid w:val="00BC04B0"/>
    <w:rsid w:val="00BC07DF"/>
    <w:rsid w:val="00BC0CC2"/>
    <w:rsid w:val="00BC1161"/>
    <w:rsid w:val="00BC14C8"/>
    <w:rsid w:val="00BC1AD7"/>
    <w:rsid w:val="00BC1DA5"/>
    <w:rsid w:val="00BC20B2"/>
    <w:rsid w:val="00BC270D"/>
    <w:rsid w:val="00BC2AA0"/>
    <w:rsid w:val="00BC2B39"/>
    <w:rsid w:val="00BC2F34"/>
    <w:rsid w:val="00BC351F"/>
    <w:rsid w:val="00BC35DB"/>
    <w:rsid w:val="00BC3A96"/>
    <w:rsid w:val="00BC414E"/>
    <w:rsid w:val="00BC4264"/>
    <w:rsid w:val="00BC4C40"/>
    <w:rsid w:val="00BC5085"/>
    <w:rsid w:val="00BC51C1"/>
    <w:rsid w:val="00BC5638"/>
    <w:rsid w:val="00BC5AC1"/>
    <w:rsid w:val="00BC5EF3"/>
    <w:rsid w:val="00BC61F2"/>
    <w:rsid w:val="00BC65C3"/>
    <w:rsid w:val="00BC6BF0"/>
    <w:rsid w:val="00BC7053"/>
    <w:rsid w:val="00BC7137"/>
    <w:rsid w:val="00BC71EF"/>
    <w:rsid w:val="00BC73C5"/>
    <w:rsid w:val="00BC7401"/>
    <w:rsid w:val="00BC783E"/>
    <w:rsid w:val="00BC7930"/>
    <w:rsid w:val="00BC7BF1"/>
    <w:rsid w:val="00BC7E1C"/>
    <w:rsid w:val="00BD0558"/>
    <w:rsid w:val="00BD07D8"/>
    <w:rsid w:val="00BD07E1"/>
    <w:rsid w:val="00BD08DC"/>
    <w:rsid w:val="00BD0B4A"/>
    <w:rsid w:val="00BD12D6"/>
    <w:rsid w:val="00BD1761"/>
    <w:rsid w:val="00BD1823"/>
    <w:rsid w:val="00BD1987"/>
    <w:rsid w:val="00BD1BD0"/>
    <w:rsid w:val="00BD1F57"/>
    <w:rsid w:val="00BD2755"/>
    <w:rsid w:val="00BD2855"/>
    <w:rsid w:val="00BD2D03"/>
    <w:rsid w:val="00BD315C"/>
    <w:rsid w:val="00BD3630"/>
    <w:rsid w:val="00BD3962"/>
    <w:rsid w:val="00BD3DE0"/>
    <w:rsid w:val="00BD42A1"/>
    <w:rsid w:val="00BD4B84"/>
    <w:rsid w:val="00BD4B91"/>
    <w:rsid w:val="00BD525C"/>
    <w:rsid w:val="00BD55A4"/>
    <w:rsid w:val="00BD57F8"/>
    <w:rsid w:val="00BD58B1"/>
    <w:rsid w:val="00BD5ABE"/>
    <w:rsid w:val="00BD5B11"/>
    <w:rsid w:val="00BD5B2F"/>
    <w:rsid w:val="00BD611F"/>
    <w:rsid w:val="00BD67B0"/>
    <w:rsid w:val="00BD6B08"/>
    <w:rsid w:val="00BD6CF1"/>
    <w:rsid w:val="00BD7542"/>
    <w:rsid w:val="00BD7AB3"/>
    <w:rsid w:val="00BD7F88"/>
    <w:rsid w:val="00BE01AE"/>
    <w:rsid w:val="00BE041D"/>
    <w:rsid w:val="00BE059D"/>
    <w:rsid w:val="00BE08AD"/>
    <w:rsid w:val="00BE2391"/>
    <w:rsid w:val="00BE23FF"/>
    <w:rsid w:val="00BE2A4F"/>
    <w:rsid w:val="00BE2BCD"/>
    <w:rsid w:val="00BE31D8"/>
    <w:rsid w:val="00BE382B"/>
    <w:rsid w:val="00BE3BED"/>
    <w:rsid w:val="00BE3FCC"/>
    <w:rsid w:val="00BE41E5"/>
    <w:rsid w:val="00BE46F1"/>
    <w:rsid w:val="00BE4955"/>
    <w:rsid w:val="00BE4FA8"/>
    <w:rsid w:val="00BE5314"/>
    <w:rsid w:val="00BE5406"/>
    <w:rsid w:val="00BE6054"/>
    <w:rsid w:val="00BE607D"/>
    <w:rsid w:val="00BE62B3"/>
    <w:rsid w:val="00BE6315"/>
    <w:rsid w:val="00BE6C42"/>
    <w:rsid w:val="00BE6DA1"/>
    <w:rsid w:val="00BE7358"/>
    <w:rsid w:val="00BF01DD"/>
    <w:rsid w:val="00BF07EF"/>
    <w:rsid w:val="00BF08F9"/>
    <w:rsid w:val="00BF09F3"/>
    <w:rsid w:val="00BF17AD"/>
    <w:rsid w:val="00BF1D6B"/>
    <w:rsid w:val="00BF1EDF"/>
    <w:rsid w:val="00BF22FC"/>
    <w:rsid w:val="00BF2CA9"/>
    <w:rsid w:val="00BF2F01"/>
    <w:rsid w:val="00BF3306"/>
    <w:rsid w:val="00BF35E3"/>
    <w:rsid w:val="00BF3D0E"/>
    <w:rsid w:val="00BF4392"/>
    <w:rsid w:val="00BF4ABB"/>
    <w:rsid w:val="00BF51B8"/>
    <w:rsid w:val="00BF59AF"/>
    <w:rsid w:val="00BF5A47"/>
    <w:rsid w:val="00BF6031"/>
    <w:rsid w:val="00BF6391"/>
    <w:rsid w:val="00BF6F09"/>
    <w:rsid w:val="00BF7090"/>
    <w:rsid w:val="00BF769E"/>
    <w:rsid w:val="00BF7702"/>
    <w:rsid w:val="00BF7CC4"/>
    <w:rsid w:val="00BF7EB8"/>
    <w:rsid w:val="00BF7FE6"/>
    <w:rsid w:val="00C00343"/>
    <w:rsid w:val="00C0041F"/>
    <w:rsid w:val="00C00821"/>
    <w:rsid w:val="00C008A3"/>
    <w:rsid w:val="00C0097B"/>
    <w:rsid w:val="00C00EB4"/>
    <w:rsid w:val="00C0106F"/>
    <w:rsid w:val="00C01104"/>
    <w:rsid w:val="00C01246"/>
    <w:rsid w:val="00C012F3"/>
    <w:rsid w:val="00C01BA7"/>
    <w:rsid w:val="00C01ECB"/>
    <w:rsid w:val="00C01F2F"/>
    <w:rsid w:val="00C02128"/>
    <w:rsid w:val="00C02247"/>
    <w:rsid w:val="00C0255A"/>
    <w:rsid w:val="00C027AF"/>
    <w:rsid w:val="00C0293A"/>
    <w:rsid w:val="00C02BB9"/>
    <w:rsid w:val="00C03474"/>
    <w:rsid w:val="00C03830"/>
    <w:rsid w:val="00C03DFB"/>
    <w:rsid w:val="00C03E4C"/>
    <w:rsid w:val="00C03EAF"/>
    <w:rsid w:val="00C040DC"/>
    <w:rsid w:val="00C0432B"/>
    <w:rsid w:val="00C04687"/>
    <w:rsid w:val="00C04D5A"/>
    <w:rsid w:val="00C04E37"/>
    <w:rsid w:val="00C05522"/>
    <w:rsid w:val="00C05703"/>
    <w:rsid w:val="00C0587C"/>
    <w:rsid w:val="00C05E26"/>
    <w:rsid w:val="00C06246"/>
    <w:rsid w:val="00C0694B"/>
    <w:rsid w:val="00C06990"/>
    <w:rsid w:val="00C06A48"/>
    <w:rsid w:val="00C06A4A"/>
    <w:rsid w:val="00C07105"/>
    <w:rsid w:val="00C073B6"/>
    <w:rsid w:val="00C1049B"/>
    <w:rsid w:val="00C1053A"/>
    <w:rsid w:val="00C10545"/>
    <w:rsid w:val="00C1083C"/>
    <w:rsid w:val="00C109D6"/>
    <w:rsid w:val="00C10CA3"/>
    <w:rsid w:val="00C10CB1"/>
    <w:rsid w:val="00C1101C"/>
    <w:rsid w:val="00C11605"/>
    <w:rsid w:val="00C11D3A"/>
    <w:rsid w:val="00C11D7C"/>
    <w:rsid w:val="00C11E1F"/>
    <w:rsid w:val="00C11E91"/>
    <w:rsid w:val="00C11EDB"/>
    <w:rsid w:val="00C120BD"/>
    <w:rsid w:val="00C12361"/>
    <w:rsid w:val="00C12EBC"/>
    <w:rsid w:val="00C12ED3"/>
    <w:rsid w:val="00C13092"/>
    <w:rsid w:val="00C1309A"/>
    <w:rsid w:val="00C130ED"/>
    <w:rsid w:val="00C137E3"/>
    <w:rsid w:val="00C13AE6"/>
    <w:rsid w:val="00C13C36"/>
    <w:rsid w:val="00C13F6D"/>
    <w:rsid w:val="00C140B6"/>
    <w:rsid w:val="00C14152"/>
    <w:rsid w:val="00C142EB"/>
    <w:rsid w:val="00C14303"/>
    <w:rsid w:val="00C14AF3"/>
    <w:rsid w:val="00C14D60"/>
    <w:rsid w:val="00C14D63"/>
    <w:rsid w:val="00C14F20"/>
    <w:rsid w:val="00C151AB"/>
    <w:rsid w:val="00C15C56"/>
    <w:rsid w:val="00C160AC"/>
    <w:rsid w:val="00C16190"/>
    <w:rsid w:val="00C16904"/>
    <w:rsid w:val="00C170F6"/>
    <w:rsid w:val="00C171E1"/>
    <w:rsid w:val="00C1736D"/>
    <w:rsid w:val="00C17594"/>
    <w:rsid w:val="00C179EA"/>
    <w:rsid w:val="00C17BA2"/>
    <w:rsid w:val="00C17BAF"/>
    <w:rsid w:val="00C17EAB"/>
    <w:rsid w:val="00C20625"/>
    <w:rsid w:val="00C2068B"/>
    <w:rsid w:val="00C20785"/>
    <w:rsid w:val="00C20CC4"/>
    <w:rsid w:val="00C20D3A"/>
    <w:rsid w:val="00C20F56"/>
    <w:rsid w:val="00C21260"/>
    <w:rsid w:val="00C21A43"/>
    <w:rsid w:val="00C21AEB"/>
    <w:rsid w:val="00C22A6B"/>
    <w:rsid w:val="00C2315D"/>
    <w:rsid w:val="00C23434"/>
    <w:rsid w:val="00C23931"/>
    <w:rsid w:val="00C240A6"/>
    <w:rsid w:val="00C24452"/>
    <w:rsid w:val="00C246F8"/>
    <w:rsid w:val="00C24739"/>
    <w:rsid w:val="00C24893"/>
    <w:rsid w:val="00C24979"/>
    <w:rsid w:val="00C24F2F"/>
    <w:rsid w:val="00C24F4B"/>
    <w:rsid w:val="00C250E4"/>
    <w:rsid w:val="00C25FCD"/>
    <w:rsid w:val="00C263EC"/>
    <w:rsid w:val="00C26836"/>
    <w:rsid w:val="00C26A03"/>
    <w:rsid w:val="00C26CC5"/>
    <w:rsid w:val="00C26D5E"/>
    <w:rsid w:val="00C26E39"/>
    <w:rsid w:val="00C27028"/>
    <w:rsid w:val="00C2707C"/>
    <w:rsid w:val="00C27214"/>
    <w:rsid w:val="00C27958"/>
    <w:rsid w:val="00C27993"/>
    <w:rsid w:val="00C27BE1"/>
    <w:rsid w:val="00C27E9F"/>
    <w:rsid w:val="00C3000F"/>
    <w:rsid w:val="00C301A6"/>
    <w:rsid w:val="00C302DB"/>
    <w:rsid w:val="00C30322"/>
    <w:rsid w:val="00C304E1"/>
    <w:rsid w:val="00C30BA5"/>
    <w:rsid w:val="00C30E5F"/>
    <w:rsid w:val="00C30E99"/>
    <w:rsid w:val="00C312A3"/>
    <w:rsid w:val="00C31ED6"/>
    <w:rsid w:val="00C328A1"/>
    <w:rsid w:val="00C32DF2"/>
    <w:rsid w:val="00C330BA"/>
    <w:rsid w:val="00C34085"/>
    <w:rsid w:val="00C348D4"/>
    <w:rsid w:val="00C34A6A"/>
    <w:rsid w:val="00C34C23"/>
    <w:rsid w:val="00C34D06"/>
    <w:rsid w:val="00C34DD5"/>
    <w:rsid w:val="00C35800"/>
    <w:rsid w:val="00C35C35"/>
    <w:rsid w:val="00C364C8"/>
    <w:rsid w:val="00C366B6"/>
    <w:rsid w:val="00C3673C"/>
    <w:rsid w:val="00C36770"/>
    <w:rsid w:val="00C36D0F"/>
    <w:rsid w:val="00C375D0"/>
    <w:rsid w:val="00C379B9"/>
    <w:rsid w:val="00C37BC6"/>
    <w:rsid w:val="00C37F0F"/>
    <w:rsid w:val="00C37FD1"/>
    <w:rsid w:val="00C40244"/>
    <w:rsid w:val="00C40B35"/>
    <w:rsid w:val="00C4118A"/>
    <w:rsid w:val="00C41380"/>
    <w:rsid w:val="00C413B6"/>
    <w:rsid w:val="00C414FD"/>
    <w:rsid w:val="00C416F3"/>
    <w:rsid w:val="00C41A8C"/>
    <w:rsid w:val="00C4208E"/>
    <w:rsid w:val="00C43242"/>
    <w:rsid w:val="00C43C63"/>
    <w:rsid w:val="00C44463"/>
    <w:rsid w:val="00C445E1"/>
    <w:rsid w:val="00C44AB8"/>
    <w:rsid w:val="00C44E4E"/>
    <w:rsid w:val="00C45076"/>
    <w:rsid w:val="00C45969"/>
    <w:rsid w:val="00C45E6A"/>
    <w:rsid w:val="00C461FC"/>
    <w:rsid w:val="00C46B2E"/>
    <w:rsid w:val="00C46F9C"/>
    <w:rsid w:val="00C47004"/>
    <w:rsid w:val="00C47243"/>
    <w:rsid w:val="00C47B0E"/>
    <w:rsid w:val="00C47BDA"/>
    <w:rsid w:val="00C500B8"/>
    <w:rsid w:val="00C501B6"/>
    <w:rsid w:val="00C50C0D"/>
    <w:rsid w:val="00C50CB3"/>
    <w:rsid w:val="00C50D97"/>
    <w:rsid w:val="00C50DD8"/>
    <w:rsid w:val="00C50EEA"/>
    <w:rsid w:val="00C513A6"/>
    <w:rsid w:val="00C51B69"/>
    <w:rsid w:val="00C51E87"/>
    <w:rsid w:val="00C52351"/>
    <w:rsid w:val="00C52470"/>
    <w:rsid w:val="00C529C8"/>
    <w:rsid w:val="00C52F25"/>
    <w:rsid w:val="00C5310D"/>
    <w:rsid w:val="00C53AFE"/>
    <w:rsid w:val="00C54BCB"/>
    <w:rsid w:val="00C54EE4"/>
    <w:rsid w:val="00C5514C"/>
    <w:rsid w:val="00C5536C"/>
    <w:rsid w:val="00C5550B"/>
    <w:rsid w:val="00C55685"/>
    <w:rsid w:val="00C557A0"/>
    <w:rsid w:val="00C55BA6"/>
    <w:rsid w:val="00C56262"/>
    <w:rsid w:val="00C562E3"/>
    <w:rsid w:val="00C5642A"/>
    <w:rsid w:val="00C5679A"/>
    <w:rsid w:val="00C56D4E"/>
    <w:rsid w:val="00C57623"/>
    <w:rsid w:val="00C60435"/>
    <w:rsid w:val="00C605D9"/>
    <w:rsid w:val="00C60701"/>
    <w:rsid w:val="00C6083B"/>
    <w:rsid w:val="00C6096B"/>
    <w:rsid w:val="00C610A3"/>
    <w:rsid w:val="00C61662"/>
    <w:rsid w:val="00C61839"/>
    <w:rsid w:val="00C618A7"/>
    <w:rsid w:val="00C61A50"/>
    <w:rsid w:val="00C61AC9"/>
    <w:rsid w:val="00C61ACE"/>
    <w:rsid w:val="00C620D0"/>
    <w:rsid w:val="00C62184"/>
    <w:rsid w:val="00C62239"/>
    <w:rsid w:val="00C62420"/>
    <w:rsid w:val="00C6257B"/>
    <w:rsid w:val="00C6274C"/>
    <w:rsid w:val="00C62E93"/>
    <w:rsid w:val="00C62FA3"/>
    <w:rsid w:val="00C634BA"/>
    <w:rsid w:val="00C638B9"/>
    <w:rsid w:val="00C63B09"/>
    <w:rsid w:val="00C6461C"/>
    <w:rsid w:val="00C64831"/>
    <w:rsid w:val="00C6489E"/>
    <w:rsid w:val="00C65284"/>
    <w:rsid w:val="00C65323"/>
    <w:rsid w:val="00C6568B"/>
    <w:rsid w:val="00C65A6F"/>
    <w:rsid w:val="00C65BF3"/>
    <w:rsid w:val="00C65FB3"/>
    <w:rsid w:val="00C67079"/>
    <w:rsid w:val="00C67583"/>
    <w:rsid w:val="00C6763C"/>
    <w:rsid w:val="00C676EB"/>
    <w:rsid w:val="00C70099"/>
    <w:rsid w:val="00C70593"/>
    <w:rsid w:val="00C70D81"/>
    <w:rsid w:val="00C7102D"/>
    <w:rsid w:val="00C712BD"/>
    <w:rsid w:val="00C713ED"/>
    <w:rsid w:val="00C721EB"/>
    <w:rsid w:val="00C722B0"/>
    <w:rsid w:val="00C723C9"/>
    <w:rsid w:val="00C724B8"/>
    <w:rsid w:val="00C727B5"/>
    <w:rsid w:val="00C727D6"/>
    <w:rsid w:val="00C72A52"/>
    <w:rsid w:val="00C72E99"/>
    <w:rsid w:val="00C730D3"/>
    <w:rsid w:val="00C73300"/>
    <w:rsid w:val="00C7341A"/>
    <w:rsid w:val="00C7369C"/>
    <w:rsid w:val="00C737BD"/>
    <w:rsid w:val="00C738AD"/>
    <w:rsid w:val="00C738D6"/>
    <w:rsid w:val="00C73B5B"/>
    <w:rsid w:val="00C74675"/>
    <w:rsid w:val="00C7474C"/>
    <w:rsid w:val="00C7498E"/>
    <w:rsid w:val="00C74BB6"/>
    <w:rsid w:val="00C75144"/>
    <w:rsid w:val="00C75871"/>
    <w:rsid w:val="00C75B8A"/>
    <w:rsid w:val="00C75EA4"/>
    <w:rsid w:val="00C762C9"/>
    <w:rsid w:val="00C763E5"/>
    <w:rsid w:val="00C76756"/>
    <w:rsid w:val="00C767DD"/>
    <w:rsid w:val="00C76B69"/>
    <w:rsid w:val="00C77050"/>
    <w:rsid w:val="00C772A8"/>
    <w:rsid w:val="00C77FBA"/>
    <w:rsid w:val="00C80650"/>
    <w:rsid w:val="00C808E6"/>
    <w:rsid w:val="00C80EF2"/>
    <w:rsid w:val="00C810D9"/>
    <w:rsid w:val="00C81412"/>
    <w:rsid w:val="00C81870"/>
    <w:rsid w:val="00C81FB3"/>
    <w:rsid w:val="00C82298"/>
    <w:rsid w:val="00C825FE"/>
    <w:rsid w:val="00C82634"/>
    <w:rsid w:val="00C82B7C"/>
    <w:rsid w:val="00C82E68"/>
    <w:rsid w:val="00C830E3"/>
    <w:rsid w:val="00C834A4"/>
    <w:rsid w:val="00C83AB0"/>
    <w:rsid w:val="00C83BBF"/>
    <w:rsid w:val="00C83E02"/>
    <w:rsid w:val="00C84485"/>
    <w:rsid w:val="00C846AF"/>
    <w:rsid w:val="00C846F6"/>
    <w:rsid w:val="00C8485F"/>
    <w:rsid w:val="00C84AA8"/>
    <w:rsid w:val="00C84AE1"/>
    <w:rsid w:val="00C85433"/>
    <w:rsid w:val="00C86046"/>
    <w:rsid w:val="00C86273"/>
    <w:rsid w:val="00C8678B"/>
    <w:rsid w:val="00C872FD"/>
    <w:rsid w:val="00C87F71"/>
    <w:rsid w:val="00C9006B"/>
    <w:rsid w:val="00C91664"/>
    <w:rsid w:val="00C917E0"/>
    <w:rsid w:val="00C91FFD"/>
    <w:rsid w:val="00C9226B"/>
    <w:rsid w:val="00C925F4"/>
    <w:rsid w:val="00C92627"/>
    <w:rsid w:val="00C92AD9"/>
    <w:rsid w:val="00C92B08"/>
    <w:rsid w:val="00C9339E"/>
    <w:rsid w:val="00C93623"/>
    <w:rsid w:val="00C93B17"/>
    <w:rsid w:val="00C93B49"/>
    <w:rsid w:val="00C94270"/>
    <w:rsid w:val="00C94323"/>
    <w:rsid w:val="00C94532"/>
    <w:rsid w:val="00C945B1"/>
    <w:rsid w:val="00C94681"/>
    <w:rsid w:val="00C94692"/>
    <w:rsid w:val="00C94D08"/>
    <w:rsid w:val="00C94E08"/>
    <w:rsid w:val="00C94F42"/>
    <w:rsid w:val="00C9550E"/>
    <w:rsid w:val="00C9564E"/>
    <w:rsid w:val="00C95703"/>
    <w:rsid w:val="00C957BD"/>
    <w:rsid w:val="00C958BE"/>
    <w:rsid w:val="00C95969"/>
    <w:rsid w:val="00C960A5"/>
    <w:rsid w:val="00C96A9A"/>
    <w:rsid w:val="00C96FF9"/>
    <w:rsid w:val="00C9704B"/>
    <w:rsid w:val="00C972C3"/>
    <w:rsid w:val="00C974C7"/>
    <w:rsid w:val="00C9762B"/>
    <w:rsid w:val="00C97776"/>
    <w:rsid w:val="00C97CED"/>
    <w:rsid w:val="00CA0132"/>
    <w:rsid w:val="00CA02AD"/>
    <w:rsid w:val="00CA0710"/>
    <w:rsid w:val="00CA07A0"/>
    <w:rsid w:val="00CA0D8A"/>
    <w:rsid w:val="00CA0DA0"/>
    <w:rsid w:val="00CA0DFD"/>
    <w:rsid w:val="00CA0E23"/>
    <w:rsid w:val="00CA1130"/>
    <w:rsid w:val="00CA2294"/>
    <w:rsid w:val="00CA2603"/>
    <w:rsid w:val="00CA2AE0"/>
    <w:rsid w:val="00CA2FA7"/>
    <w:rsid w:val="00CA2FAB"/>
    <w:rsid w:val="00CA3B1D"/>
    <w:rsid w:val="00CA4008"/>
    <w:rsid w:val="00CA4282"/>
    <w:rsid w:val="00CA4518"/>
    <w:rsid w:val="00CA4540"/>
    <w:rsid w:val="00CA4D89"/>
    <w:rsid w:val="00CA4E76"/>
    <w:rsid w:val="00CA575A"/>
    <w:rsid w:val="00CA58FA"/>
    <w:rsid w:val="00CA5A1A"/>
    <w:rsid w:val="00CA5C86"/>
    <w:rsid w:val="00CA5D97"/>
    <w:rsid w:val="00CA5E5E"/>
    <w:rsid w:val="00CA6C15"/>
    <w:rsid w:val="00CA6C6B"/>
    <w:rsid w:val="00CA6EFD"/>
    <w:rsid w:val="00CA6F6E"/>
    <w:rsid w:val="00CA717B"/>
    <w:rsid w:val="00CA7DDB"/>
    <w:rsid w:val="00CB034D"/>
    <w:rsid w:val="00CB0728"/>
    <w:rsid w:val="00CB0E4C"/>
    <w:rsid w:val="00CB10B8"/>
    <w:rsid w:val="00CB1217"/>
    <w:rsid w:val="00CB1B41"/>
    <w:rsid w:val="00CB1CFB"/>
    <w:rsid w:val="00CB2DEB"/>
    <w:rsid w:val="00CB2E09"/>
    <w:rsid w:val="00CB2F29"/>
    <w:rsid w:val="00CB33AA"/>
    <w:rsid w:val="00CB37B1"/>
    <w:rsid w:val="00CB407C"/>
    <w:rsid w:val="00CB4722"/>
    <w:rsid w:val="00CB4DEF"/>
    <w:rsid w:val="00CB5035"/>
    <w:rsid w:val="00CB5040"/>
    <w:rsid w:val="00CB52E3"/>
    <w:rsid w:val="00CB5332"/>
    <w:rsid w:val="00CB570C"/>
    <w:rsid w:val="00CB577F"/>
    <w:rsid w:val="00CB5AC5"/>
    <w:rsid w:val="00CB5BA0"/>
    <w:rsid w:val="00CB5D14"/>
    <w:rsid w:val="00CB609A"/>
    <w:rsid w:val="00CB62E3"/>
    <w:rsid w:val="00CB67E3"/>
    <w:rsid w:val="00CB6C77"/>
    <w:rsid w:val="00CB746B"/>
    <w:rsid w:val="00CB7482"/>
    <w:rsid w:val="00CB7740"/>
    <w:rsid w:val="00CB78C6"/>
    <w:rsid w:val="00CB7A3C"/>
    <w:rsid w:val="00CB7A5F"/>
    <w:rsid w:val="00CB7BC7"/>
    <w:rsid w:val="00CB7C08"/>
    <w:rsid w:val="00CB7E35"/>
    <w:rsid w:val="00CC006D"/>
    <w:rsid w:val="00CC03F0"/>
    <w:rsid w:val="00CC05F5"/>
    <w:rsid w:val="00CC0E66"/>
    <w:rsid w:val="00CC1977"/>
    <w:rsid w:val="00CC1AFD"/>
    <w:rsid w:val="00CC1CA3"/>
    <w:rsid w:val="00CC1EB1"/>
    <w:rsid w:val="00CC1EFA"/>
    <w:rsid w:val="00CC2897"/>
    <w:rsid w:val="00CC36E1"/>
    <w:rsid w:val="00CC3CC2"/>
    <w:rsid w:val="00CC3FDB"/>
    <w:rsid w:val="00CC4112"/>
    <w:rsid w:val="00CC4182"/>
    <w:rsid w:val="00CC45E4"/>
    <w:rsid w:val="00CC45F9"/>
    <w:rsid w:val="00CC4C2F"/>
    <w:rsid w:val="00CC4D4A"/>
    <w:rsid w:val="00CC4F67"/>
    <w:rsid w:val="00CC55B4"/>
    <w:rsid w:val="00CC59B6"/>
    <w:rsid w:val="00CC5B22"/>
    <w:rsid w:val="00CC60F0"/>
    <w:rsid w:val="00CC6C47"/>
    <w:rsid w:val="00CC723F"/>
    <w:rsid w:val="00CC75A8"/>
    <w:rsid w:val="00CC76B9"/>
    <w:rsid w:val="00CC7A56"/>
    <w:rsid w:val="00CC7C56"/>
    <w:rsid w:val="00CC7CDF"/>
    <w:rsid w:val="00CD018D"/>
    <w:rsid w:val="00CD02E1"/>
    <w:rsid w:val="00CD03CD"/>
    <w:rsid w:val="00CD05BA"/>
    <w:rsid w:val="00CD062C"/>
    <w:rsid w:val="00CD0C0D"/>
    <w:rsid w:val="00CD1969"/>
    <w:rsid w:val="00CD1CDF"/>
    <w:rsid w:val="00CD29CA"/>
    <w:rsid w:val="00CD2EFD"/>
    <w:rsid w:val="00CD30BD"/>
    <w:rsid w:val="00CD3D04"/>
    <w:rsid w:val="00CD3FA2"/>
    <w:rsid w:val="00CD4235"/>
    <w:rsid w:val="00CD4485"/>
    <w:rsid w:val="00CD4691"/>
    <w:rsid w:val="00CD4795"/>
    <w:rsid w:val="00CD5734"/>
    <w:rsid w:val="00CD593F"/>
    <w:rsid w:val="00CD63A3"/>
    <w:rsid w:val="00CD65B5"/>
    <w:rsid w:val="00CD6779"/>
    <w:rsid w:val="00CD6C93"/>
    <w:rsid w:val="00CD70F3"/>
    <w:rsid w:val="00CD73AD"/>
    <w:rsid w:val="00CD7A39"/>
    <w:rsid w:val="00CD7BBD"/>
    <w:rsid w:val="00CD7D42"/>
    <w:rsid w:val="00CD7E9C"/>
    <w:rsid w:val="00CD7F5C"/>
    <w:rsid w:val="00CE0264"/>
    <w:rsid w:val="00CE0354"/>
    <w:rsid w:val="00CE0B33"/>
    <w:rsid w:val="00CE0CA8"/>
    <w:rsid w:val="00CE11F0"/>
    <w:rsid w:val="00CE124A"/>
    <w:rsid w:val="00CE147A"/>
    <w:rsid w:val="00CE1530"/>
    <w:rsid w:val="00CE168A"/>
    <w:rsid w:val="00CE248B"/>
    <w:rsid w:val="00CE24B6"/>
    <w:rsid w:val="00CE2879"/>
    <w:rsid w:val="00CE28CB"/>
    <w:rsid w:val="00CE2D98"/>
    <w:rsid w:val="00CE33D4"/>
    <w:rsid w:val="00CE376F"/>
    <w:rsid w:val="00CE38B3"/>
    <w:rsid w:val="00CE399E"/>
    <w:rsid w:val="00CE3EA0"/>
    <w:rsid w:val="00CE3EF6"/>
    <w:rsid w:val="00CE431C"/>
    <w:rsid w:val="00CE44E3"/>
    <w:rsid w:val="00CE45F5"/>
    <w:rsid w:val="00CE470B"/>
    <w:rsid w:val="00CE4889"/>
    <w:rsid w:val="00CE4903"/>
    <w:rsid w:val="00CE4A15"/>
    <w:rsid w:val="00CE50BA"/>
    <w:rsid w:val="00CE51B7"/>
    <w:rsid w:val="00CE51FF"/>
    <w:rsid w:val="00CE55C9"/>
    <w:rsid w:val="00CE582D"/>
    <w:rsid w:val="00CE5D9D"/>
    <w:rsid w:val="00CE5F05"/>
    <w:rsid w:val="00CE6666"/>
    <w:rsid w:val="00CE676D"/>
    <w:rsid w:val="00CE692A"/>
    <w:rsid w:val="00CE6DEC"/>
    <w:rsid w:val="00CE7027"/>
    <w:rsid w:val="00CE722D"/>
    <w:rsid w:val="00CE76A6"/>
    <w:rsid w:val="00CF0011"/>
    <w:rsid w:val="00CF089B"/>
    <w:rsid w:val="00CF0C8C"/>
    <w:rsid w:val="00CF113F"/>
    <w:rsid w:val="00CF1268"/>
    <w:rsid w:val="00CF1328"/>
    <w:rsid w:val="00CF1ABC"/>
    <w:rsid w:val="00CF1E1B"/>
    <w:rsid w:val="00CF225D"/>
    <w:rsid w:val="00CF26D2"/>
    <w:rsid w:val="00CF2773"/>
    <w:rsid w:val="00CF2A3D"/>
    <w:rsid w:val="00CF2D11"/>
    <w:rsid w:val="00CF300C"/>
    <w:rsid w:val="00CF3150"/>
    <w:rsid w:val="00CF3357"/>
    <w:rsid w:val="00CF340C"/>
    <w:rsid w:val="00CF3519"/>
    <w:rsid w:val="00CF3A65"/>
    <w:rsid w:val="00CF3E87"/>
    <w:rsid w:val="00CF406A"/>
    <w:rsid w:val="00CF43A3"/>
    <w:rsid w:val="00CF445B"/>
    <w:rsid w:val="00CF45FB"/>
    <w:rsid w:val="00CF4835"/>
    <w:rsid w:val="00CF49BC"/>
    <w:rsid w:val="00CF50F5"/>
    <w:rsid w:val="00CF5361"/>
    <w:rsid w:val="00CF564A"/>
    <w:rsid w:val="00CF5F8F"/>
    <w:rsid w:val="00CF6106"/>
    <w:rsid w:val="00CF62CD"/>
    <w:rsid w:val="00CF649C"/>
    <w:rsid w:val="00CF6737"/>
    <w:rsid w:val="00CF68FD"/>
    <w:rsid w:val="00CF6AAC"/>
    <w:rsid w:val="00CF6D58"/>
    <w:rsid w:val="00CF6FCF"/>
    <w:rsid w:val="00CF704F"/>
    <w:rsid w:val="00CF710E"/>
    <w:rsid w:val="00CF75B5"/>
    <w:rsid w:val="00CF7908"/>
    <w:rsid w:val="00CF791A"/>
    <w:rsid w:val="00CF7998"/>
    <w:rsid w:val="00CF7AB3"/>
    <w:rsid w:val="00CF7B91"/>
    <w:rsid w:val="00CF7D18"/>
    <w:rsid w:val="00CF7E14"/>
    <w:rsid w:val="00D00147"/>
    <w:rsid w:val="00D00199"/>
    <w:rsid w:val="00D004C7"/>
    <w:rsid w:val="00D0062E"/>
    <w:rsid w:val="00D00987"/>
    <w:rsid w:val="00D00DFF"/>
    <w:rsid w:val="00D01593"/>
    <w:rsid w:val="00D0178F"/>
    <w:rsid w:val="00D01EA3"/>
    <w:rsid w:val="00D023DF"/>
    <w:rsid w:val="00D025B6"/>
    <w:rsid w:val="00D025E3"/>
    <w:rsid w:val="00D03268"/>
    <w:rsid w:val="00D0387B"/>
    <w:rsid w:val="00D03A17"/>
    <w:rsid w:val="00D03BCF"/>
    <w:rsid w:val="00D0403E"/>
    <w:rsid w:val="00D049B7"/>
    <w:rsid w:val="00D04B8C"/>
    <w:rsid w:val="00D050B2"/>
    <w:rsid w:val="00D0555E"/>
    <w:rsid w:val="00D05DC6"/>
    <w:rsid w:val="00D05E90"/>
    <w:rsid w:val="00D0624A"/>
    <w:rsid w:val="00D066CF"/>
    <w:rsid w:val="00D067A2"/>
    <w:rsid w:val="00D06806"/>
    <w:rsid w:val="00D06C10"/>
    <w:rsid w:val="00D06D1C"/>
    <w:rsid w:val="00D077DE"/>
    <w:rsid w:val="00D07995"/>
    <w:rsid w:val="00D07E4D"/>
    <w:rsid w:val="00D102F5"/>
    <w:rsid w:val="00D10327"/>
    <w:rsid w:val="00D1055A"/>
    <w:rsid w:val="00D10B03"/>
    <w:rsid w:val="00D10D87"/>
    <w:rsid w:val="00D10E6E"/>
    <w:rsid w:val="00D11016"/>
    <w:rsid w:val="00D11586"/>
    <w:rsid w:val="00D11D1F"/>
    <w:rsid w:val="00D12975"/>
    <w:rsid w:val="00D12D4C"/>
    <w:rsid w:val="00D12DE9"/>
    <w:rsid w:val="00D1305D"/>
    <w:rsid w:val="00D13653"/>
    <w:rsid w:val="00D13C09"/>
    <w:rsid w:val="00D13E90"/>
    <w:rsid w:val="00D146D1"/>
    <w:rsid w:val="00D14B00"/>
    <w:rsid w:val="00D14B91"/>
    <w:rsid w:val="00D150CE"/>
    <w:rsid w:val="00D158C1"/>
    <w:rsid w:val="00D15B65"/>
    <w:rsid w:val="00D16393"/>
    <w:rsid w:val="00D16658"/>
    <w:rsid w:val="00D16A66"/>
    <w:rsid w:val="00D16AD9"/>
    <w:rsid w:val="00D16AFB"/>
    <w:rsid w:val="00D171C3"/>
    <w:rsid w:val="00D172B7"/>
    <w:rsid w:val="00D176B5"/>
    <w:rsid w:val="00D17AE3"/>
    <w:rsid w:val="00D20400"/>
    <w:rsid w:val="00D207F0"/>
    <w:rsid w:val="00D20BA0"/>
    <w:rsid w:val="00D20FD1"/>
    <w:rsid w:val="00D2109F"/>
    <w:rsid w:val="00D2169D"/>
    <w:rsid w:val="00D217B6"/>
    <w:rsid w:val="00D21AE9"/>
    <w:rsid w:val="00D22871"/>
    <w:rsid w:val="00D22929"/>
    <w:rsid w:val="00D22AE3"/>
    <w:rsid w:val="00D22CAE"/>
    <w:rsid w:val="00D22CD3"/>
    <w:rsid w:val="00D232F4"/>
    <w:rsid w:val="00D23935"/>
    <w:rsid w:val="00D23DA2"/>
    <w:rsid w:val="00D23DCA"/>
    <w:rsid w:val="00D23FBF"/>
    <w:rsid w:val="00D2400C"/>
    <w:rsid w:val="00D244AD"/>
    <w:rsid w:val="00D247CB"/>
    <w:rsid w:val="00D24AE9"/>
    <w:rsid w:val="00D24CF3"/>
    <w:rsid w:val="00D24D19"/>
    <w:rsid w:val="00D24DF4"/>
    <w:rsid w:val="00D24EA7"/>
    <w:rsid w:val="00D25683"/>
    <w:rsid w:val="00D25AC6"/>
    <w:rsid w:val="00D25D88"/>
    <w:rsid w:val="00D25E0F"/>
    <w:rsid w:val="00D260D0"/>
    <w:rsid w:val="00D263C7"/>
    <w:rsid w:val="00D2731B"/>
    <w:rsid w:val="00D274B8"/>
    <w:rsid w:val="00D276BE"/>
    <w:rsid w:val="00D27F27"/>
    <w:rsid w:val="00D30139"/>
    <w:rsid w:val="00D30163"/>
    <w:rsid w:val="00D306F3"/>
    <w:rsid w:val="00D30755"/>
    <w:rsid w:val="00D30B23"/>
    <w:rsid w:val="00D317F2"/>
    <w:rsid w:val="00D31A38"/>
    <w:rsid w:val="00D31F88"/>
    <w:rsid w:val="00D31FAE"/>
    <w:rsid w:val="00D31FFB"/>
    <w:rsid w:val="00D3223B"/>
    <w:rsid w:val="00D327C1"/>
    <w:rsid w:val="00D333E6"/>
    <w:rsid w:val="00D33E5D"/>
    <w:rsid w:val="00D33EDC"/>
    <w:rsid w:val="00D34320"/>
    <w:rsid w:val="00D3447B"/>
    <w:rsid w:val="00D34794"/>
    <w:rsid w:val="00D34C07"/>
    <w:rsid w:val="00D34D67"/>
    <w:rsid w:val="00D34F93"/>
    <w:rsid w:val="00D34FD4"/>
    <w:rsid w:val="00D35045"/>
    <w:rsid w:val="00D3550A"/>
    <w:rsid w:val="00D357B3"/>
    <w:rsid w:val="00D357DF"/>
    <w:rsid w:val="00D35ADA"/>
    <w:rsid w:val="00D35B5B"/>
    <w:rsid w:val="00D362A5"/>
    <w:rsid w:val="00D362AD"/>
    <w:rsid w:val="00D3649F"/>
    <w:rsid w:val="00D36611"/>
    <w:rsid w:val="00D36ADB"/>
    <w:rsid w:val="00D36C8F"/>
    <w:rsid w:val="00D36F19"/>
    <w:rsid w:val="00D376C3"/>
    <w:rsid w:val="00D37A35"/>
    <w:rsid w:val="00D401DD"/>
    <w:rsid w:val="00D402A7"/>
    <w:rsid w:val="00D406AA"/>
    <w:rsid w:val="00D40737"/>
    <w:rsid w:val="00D40B51"/>
    <w:rsid w:val="00D40DBF"/>
    <w:rsid w:val="00D41715"/>
    <w:rsid w:val="00D41990"/>
    <w:rsid w:val="00D41CAB"/>
    <w:rsid w:val="00D41CD6"/>
    <w:rsid w:val="00D41EDA"/>
    <w:rsid w:val="00D4274F"/>
    <w:rsid w:val="00D42934"/>
    <w:rsid w:val="00D42E10"/>
    <w:rsid w:val="00D42E1E"/>
    <w:rsid w:val="00D43045"/>
    <w:rsid w:val="00D43087"/>
    <w:rsid w:val="00D44AC8"/>
    <w:rsid w:val="00D44C80"/>
    <w:rsid w:val="00D44CA4"/>
    <w:rsid w:val="00D4522B"/>
    <w:rsid w:val="00D45967"/>
    <w:rsid w:val="00D45CCC"/>
    <w:rsid w:val="00D45D03"/>
    <w:rsid w:val="00D45F73"/>
    <w:rsid w:val="00D46045"/>
    <w:rsid w:val="00D46382"/>
    <w:rsid w:val="00D46485"/>
    <w:rsid w:val="00D466CA"/>
    <w:rsid w:val="00D4688B"/>
    <w:rsid w:val="00D46B06"/>
    <w:rsid w:val="00D46B7D"/>
    <w:rsid w:val="00D46BB7"/>
    <w:rsid w:val="00D46C38"/>
    <w:rsid w:val="00D46D1B"/>
    <w:rsid w:val="00D46E57"/>
    <w:rsid w:val="00D46FB6"/>
    <w:rsid w:val="00D4716E"/>
    <w:rsid w:val="00D47598"/>
    <w:rsid w:val="00D47A6C"/>
    <w:rsid w:val="00D47A7A"/>
    <w:rsid w:val="00D47FC3"/>
    <w:rsid w:val="00D504EC"/>
    <w:rsid w:val="00D50A72"/>
    <w:rsid w:val="00D5135A"/>
    <w:rsid w:val="00D51662"/>
    <w:rsid w:val="00D51A47"/>
    <w:rsid w:val="00D51AC6"/>
    <w:rsid w:val="00D51C02"/>
    <w:rsid w:val="00D51E12"/>
    <w:rsid w:val="00D51F57"/>
    <w:rsid w:val="00D5279A"/>
    <w:rsid w:val="00D530A2"/>
    <w:rsid w:val="00D53368"/>
    <w:rsid w:val="00D53440"/>
    <w:rsid w:val="00D53B85"/>
    <w:rsid w:val="00D53E26"/>
    <w:rsid w:val="00D5432E"/>
    <w:rsid w:val="00D543C9"/>
    <w:rsid w:val="00D548BF"/>
    <w:rsid w:val="00D54BE8"/>
    <w:rsid w:val="00D54CF1"/>
    <w:rsid w:val="00D54E62"/>
    <w:rsid w:val="00D55239"/>
    <w:rsid w:val="00D552E4"/>
    <w:rsid w:val="00D558C2"/>
    <w:rsid w:val="00D55EEE"/>
    <w:rsid w:val="00D56129"/>
    <w:rsid w:val="00D5625C"/>
    <w:rsid w:val="00D56392"/>
    <w:rsid w:val="00D563B8"/>
    <w:rsid w:val="00D56713"/>
    <w:rsid w:val="00D56D85"/>
    <w:rsid w:val="00D5705D"/>
    <w:rsid w:val="00D57500"/>
    <w:rsid w:val="00D577BB"/>
    <w:rsid w:val="00D57BDC"/>
    <w:rsid w:val="00D57C64"/>
    <w:rsid w:val="00D57C8E"/>
    <w:rsid w:val="00D57E6C"/>
    <w:rsid w:val="00D60071"/>
    <w:rsid w:val="00D60714"/>
    <w:rsid w:val="00D60BB1"/>
    <w:rsid w:val="00D60DE0"/>
    <w:rsid w:val="00D610F8"/>
    <w:rsid w:val="00D617D0"/>
    <w:rsid w:val="00D618B7"/>
    <w:rsid w:val="00D61909"/>
    <w:rsid w:val="00D61A70"/>
    <w:rsid w:val="00D61CC8"/>
    <w:rsid w:val="00D623A7"/>
    <w:rsid w:val="00D623B9"/>
    <w:rsid w:val="00D623E2"/>
    <w:rsid w:val="00D62716"/>
    <w:rsid w:val="00D6273F"/>
    <w:rsid w:val="00D62D6F"/>
    <w:rsid w:val="00D62ECB"/>
    <w:rsid w:val="00D62F3C"/>
    <w:rsid w:val="00D6304F"/>
    <w:rsid w:val="00D6322F"/>
    <w:rsid w:val="00D6327B"/>
    <w:rsid w:val="00D63288"/>
    <w:rsid w:val="00D638DB"/>
    <w:rsid w:val="00D63D49"/>
    <w:rsid w:val="00D63E9B"/>
    <w:rsid w:val="00D643D6"/>
    <w:rsid w:val="00D64456"/>
    <w:rsid w:val="00D6449F"/>
    <w:rsid w:val="00D645AC"/>
    <w:rsid w:val="00D647F0"/>
    <w:rsid w:val="00D64D76"/>
    <w:rsid w:val="00D65245"/>
    <w:rsid w:val="00D654BA"/>
    <w:rsid w:val="00D6595F"/>
    <w:rsid w:val="00D65F9D"/>
    <w:rsid w:val="00D6690E"/>
    <w:rsid w:val="00D66BA1"/>
    <w:rsid w:val="00D672EF"/>
    <w:rsid w:val="00D67709"/>
    <w:rsid w:val="00D678D8"/>
    <w:rsid w:val="00D67915"/>
    <w:rsid w:val="00D67F73"/>
    <w:rsid w:val="00D7009F"/>
    <w:rsid w:val="00D7022A"/>
    <w:rsid w:val="00D70E52"/>
    <w:rsid w:val="00D719D3"/>
    <w:rsid w:val="00D72112"/>
    <w:rsid w:val="00D7216F"/>
    <w:rsid w:val="00D7241C"/>
    <w:rsid w:val="00D72487"/>
    <w:rsid w:val="00D725A3"/>
    <w:rsid w:val="00D72A56"/>
    <w:rsid w:val="00D72A76"/>
    <w:rsid w:val="00D72C69"/>
    <w:rsid w:val="00D7328C"/>
    <w:rsid w:val="00D73306"/>
    <w:rsid w:val="00D734A2"/>
    <w:rsid w:val="00D7390E"/>
    <w:rsid w:val="00D7399A"/>
    <w:rsid w:val="00D74536"/>
    <w:rsid w:val="00D7491C"/>
    <w:rsid w:val="00D74BD1"/>
    <w:rsid w:val="00D74C53"/>
    <w:rsid w:val="00D74D74"/>
    <w:rsid w:val="00D7534C"/>
    <w:rsid w:val="00D75446"/>
    <w:rsid w:val="00D754B9"/>
    <w:rsid w:val="00D75EA8"/>
    <w:rsid w:val="00D763A9"/>
    <w:rsid w:val="00D76439"/>
    <w:rsid w:val="00D768E7"/>
    <w:rsid w:val="00D7699C"/>
    <w:rsid w:val="00D76A9E"/>
    <w:rsid w:val="00D76BEF"/>
    <w:rsid w:val="00D770DB"/>
    <w:rsid w:val="00D7796C"/>
    <w:rsid w:val="00D77991"/>
    <w:rsid w:val="00D77ED5"/>
    <w:rsid w:val="00D80273"/>
    <w:rsid w:val="00D80856"/>
    <w:rsid w:val="00D80D11"/>
    <w:rsid w:val="00D80D35"/>
    <w:rsid w:val="00D80E4E"/>
    <w:rsid w:val="00D8111B"/>
    <w:rsid w:val="00D81BBB"/>
    <w:rsid w:val="00D81CAD"/>
    <w:rsid w:val="00D81F89"/>
    <w:rsid w:val="00D82127"/>
    <w:rsid w:val="00D827B4"/>
    <w:rsid w:val="00D8283C"/>
    <w:rsid w:val="00D8289E"/>
    <w:rsid w:val="00D82ADC"/>
    <w:rsid w:val="00D8316C"/>
    <w:rsid w:val="00D83224"/>
    <w:rsid w:val="00D8350F"/>
    <w:rsid w:val="00D835FE"/>
    <w:rsid w:val="00D83761"/>
    <w:rsid w:val="00D83AD4"/>
    <w:rsid w:val="00D83BBA"/>
    <w:rsid w:val="00D83C7A"/>
    <w:rsid w:val="00D83E8D"/>
    <w:rsid w:val="00D83F23"/>
    <w:rsid w:val="00D83F3A"/>
    <w:rsid w:val="00D843D1"/>
    <w:rsid w:val="00D84988"/>
    <w:rsid w:val="00D84D55"/>
    <w:rsid w:val="00D85625"/>
    <w:rsid w:val="00D8579B"/>
    <w:rsid w:val="00D857E9"/>
    <w:rsid w:val="00D859DB"/>
    <w:rsid w:val="00D8617F"/>
    <w:rsid w:val="00D862E1"/>
    <w:rsid w:val="00D86626"/>
    <w:rsid w:val="00D867A0"/>
    <w:rsid w:val="00D86B56"/>
    <w:rsid w:val="00D86EA6"/>
    <w:rsid w:val="00D86F4B"/>
    <w:rsid w:val="00D879A1"/>
    <w:rsid w:val="00D87AC0"/>
    <w:rsid w:val="00D87D5F"/>
    <w:rsid w:val="00D90023"/>
    <w:rsid w:val="00D9003B"/>
    <w:rsid w:val="00D90364"/>
    <w:rsid w:val="00D90E0C"/>
    <w:rsid w:val="00D91421"/>
    <w:rsid w:val="00D91574"/>
    <w:rsid w:val="00D91CB2"/>
    <w:rsid w:val="00D9245B"/>
    <w:rsid w:val="00D925E6"/>
    <w:rsid w:val="00D92AEA"/>
    <w:rsid w:val="00D92B3C"/>
    <w:rsid w:val="00D9304E"/>
    <w:rsid w:val="00D93098"/>
    <w:rsid w:val="00D93151"/>
    <w:rsid w:val="00D9318B"/>
    <w:rsid w:val="00D932E6"/>
    <w:rsid w:val="00D934A5"/>
    <w:rsid w:val="00D93784"/>
    <w:rsid w:val="00D939F1"/>
    <w:rsid w:val="00D93AE0"/>
    <w:rsid w:val="00D93C97"/>
    <w:rsid w:val="00D93D7D"/>
    <w:rsid w:val="00D93ECF"/>
    <w:rsid w:val="00D943A0"/>
    <w:rsid w:val="00D94829"/>
    <w:rsid w:val="00D94BEA"/>
    <w:rsid w:val="00D94EF3"/>
    <w:rsid w:val="00D94F0A"/>
    <w:rsid w:val="00D95350"/>
    <w:rsid w:val="00D956D3"/>
    <w:rsid w:val="00D95935"/>
    <w:rsid w:val="00D95983"/>
    <w:rsid w:val="00D95E45"/>
    <w:rsid w:val="00D96280"/>
    <w:rsid w:val="00D963A9"/>
    <w:rsid w:val="00D96848"/>
    <w:rsid w:val="00D9689D"/>
    <w:rsid w:val="00D96A07"/>
    <w:rsid w:val="00D96DB9"/>
    <w:rsid w:val="00D97052"/>
    <w:rsid w:val="00D97056"/>
    <w:rsid w:val="00D971CB"/>
    <w:rsid w:val="00D97205"/>
    <w:rsid w:val="00D9799D"/>
    <w:rsid w:val="00D97C5B"/>
    <w:rsid w:val="00D97FC2"/>
    <w:rsid w:val="00DA0361"/>
    <w:rsid w:val="00DA048B"/>
    <w:rsid w:val="00DA04F8"/>
    <w:rsid w:val="00DA0668"/>
    <w:rsid w:val="00DA06AD"/>
    <w:rsid w:val="00DA1208"/>
    <w:rsid w:val="00DA1288"/>
    <w:rsid w:val="00DA1327"/>
    <w:rsid w:val="00DA1492"/>
    <w:rsid w:val="00DA1B08"/>
    <w:rsid w:val="00DA1C43"/>
    <w:rsid w:val="00DA1CF5"/>
    <w:rsid w:val="00DA23AF"/>
    <w:rsid w:val="00DA2593"/>
    <w:rsid w:val="00DA2AAA"/>
    <w:rsid w:val="00DA2E10"/>
    <w:rsid w:val="00DA3083"/>
    <w:rsid w:val="00DA32EC"/>
    <w:rsid w:val="00DA3704"/>
    <w:rsid w:val="00DA3A03"/>
    <w:rsid w:val="00DA3F83"/>
    <w:rsid w:val="00DA4923"/>
    <w:rsid w:val="00DA4958"/>
    <w:rsid w:val="00DA4A15"/>
    <w:rsid w:val="00DA58E4"/>
    <w:rsid w:val="00DA5C23"/>
    <w:rsid w:val="00DA5C71"/>
    <w:rsid w:val="00DA5E7B"/>
    <w:rsid w:val="00DA6256"/>
    <w:rsid w:val="00DA665E"/>
    <w:rsid w:val="00DA690D"/>
    <w:rsid w:val="00DA6FA8"/>
    <w:rsid w:val="00DA742B"/>
    <w:rsid w:val="00DA742E"/>
    <w:rsid w:val="00DA7808"/>
    <w:rsid w:val="00DB0590"/>
    <w:rsid w:val="00DB0656"/>
    <w:rsid w:val="00DB0A41"/>
    <w:rsid w:val="00DB0BFB"/>
    <w:rsid w:val="00DB0E29"/>
    <w:rsid w:val="00DB0F7A"/>
    <w:rsid w:val="00DB1190"/>
    <w:rsid w:val="00DB16B5"/>
    <w:rsid w:val="00DB1D37"/>
    <w:rsid w:val="00DB22AF"/>
    <w:rsid w:val="00DB250E"/>
    <w:rsid w:val="00DB2638"/>
    <w:rsid w:val="00DB276A"/>
    <w:rsid w:val="00DB2A4E"/>
    <w:rsid w:val="00DB2B57"/>
    <w:rsid w:val="00DB2E65"/>
    <w:rsid w:val="00DB303A"/>
    <w:rsid w:val="00DB346F"/>
    <w:rsid w:val="00DB38A4"/>
    <w:rsid w:val="00DB3E58"/>
    <w:rsid w:val="00DB3ED2"/>
    <w:rsid w:val="00DB4053"/>
    <w:rsid w:val="00DB4203"/>
    <w:rsid w:val="00DB4458"/>
    <w:rsid w:val="00DB4AE2"/>
    <w:rsid w:val="00DB4D3D"/>
    <w:rsid w:val="00DB4ECF"/>
    <w:rsid w:val="00DB511A"/>
    <w:rsid w:val="00DB5181"/>
    <w:rsid w:val="00DB5C4E"/>
    <w:rsid w:val="00DB60E3"/>
    <w:rsid w:val="00DB642C"/>
    <w:rsid w:val="00DB6664"/>
    <w:rsid w:val="00DB7083"/>
    <w:rsid w:val="00DB7343"/>
    <w:rsid w:val="00DB7409"/>
    <w:rsid w:val="00DB7528"/>
    <w:rsid w:val="00DB7CA8"/>
    <w:rsid w:val="00DB7EDB"/>
    <w:rsid w:val="00DC000D"/>
    <w:rsid w:val="00DC0A91"/>
    <w:rsid w:val="00DC1040"/>
    <w:rsid w:val="00DC1193"/>
    <w:rsid w:val="00DC1200"/>
    <w:rsid w:val="00DC1374"/>
    <w:rsid w:val="00DC1BBD"/>
    <w:rsid w:val="00DC1D21"/>
    <w:rsid w:val="00DC2080"/>
    <w:rsid w:val="00DC2156"/>
    <w:rsid w:val="00DC2A4B"/>
    <w:rsid w:val="00DC32D1"/>
    <w:rsid w:val="00DC399D"/>
    <w:rsid w:val="00DC39EB"/>
    <w:rsid w:val="00DC3AE8"/>
    <w:rsid w:val="00DC3E14"/>
    <w:rsid w:val="00DC3E57"/>
    <w:rsid w:val="00DC3F4A"/>
    <w:rsid w:val="00DC4142"/>
    <w:rsid w:val="00DC4983"/>
    <w:rsid w:val="00DC4C8E"/>
    <w:rsid w:val="00DC4EAB"/>
    <w:rsid w:val="00DC4FFB"/>
    <w:rsid w:val="00DC5273"/>
    <w:rsid w:val="00DC5573"/>
    <w:rsid w:val="00DC55B1"/>
    <w:rsid w:val="00DC5972"/>
    <w:rsid w:val="00DC5A65"/>
    <w:rsid w:val="00DC5EDD"/>
    <w:rsid w:val="00DC5F8A"/>
    <w:rsid w:val="00DC604A"/>
    <w:rsid w:val="00DC6F59"/>
    <w:rsid w:val="00DC7120"/>
    <w:rsid w:val="00DC733E"/>
    <w:rsid w:val="00DC74D0"/>
    <w:rsid w:val="00DC7755"/>
    <w:rsid w:val="00DC7D2A"/>
    <w:rsid w:val="00DD0108"/>
    <w:rsid w:val="00DD0214"/>
    <w:rsid w:val="00DD04C8"/>
    <w:rsid w:val="00DD0555"/>
    <w:rsid w:val="00DD06BC"/>
    <w:rsid w:val="00DD0792"/>
    <w:rsid w:val="00DD0836"/>
    <w:rsid w:val="00DD0877"/>
    <w:rsid w:val="00DD089B"/>
    <w:rsid w:val="00DD08C0"/>
    <w:rsid w:val="00DD094B"/>
    <w:rsid w:val="00DD0F51"/>
    <w:rsid w:val="00DD32A4"/>
    <w:rsid w:val="00DD37D8"/>
    <w:rsid w:val="00DD3DBE"/>
    <w:rsid w:val="00DD42BA"/>
    <w:rsid w:val="00DD44E8"/>
    <w:rsid w:val="00DD4969"/>
    <w:rsid w:val="00DD51A4"/>
    <w:rsid w:val="00DD5569"/>
    <w:rsid w:val="00DD5580"/>
    <w:rsid w:val="00DD59FF"/>
    <w:rsid w:val="00DD5CD4"/>
    <w:rsid w:val="00DD5D3C"/>
    <w:rsid w:val="00DD620E"/>
    <w:rsid w:val="00DD645C"/>
    <w:rsid w:val="00DD6781"/>
    <w:rsid w:val="00DD6BE3"/>
    <w:rsid w:val="00DD6CD7"/>
    <w:rsid w:val="00DD6FDE"/>
    <w:rsid w:val="00DD7FE8"/>
    <w:rsid w:val="00DE0024"/>
    <w:rsid w:val="00DE0120"/>
    <w:rsid w:val="00DE07C4"/>
    <w:rsid w:val="00DE08C7"/>
    <w:rsid w:val="00DE0C19"/>
    <w:rsid w:val="00DE147D"/>
    <w:rsid w:val="00DE15EC"/>
    <w:rsid w:val="00DE17A0"/>
    <w:rsid w:val="00DE17CD"/>
    <w:rsid w:val="00DE2593"/>
    <w:rsid w:val="00DE2C8D"/>
    <w:rsid w:val="00DE3726"/>
    <w:rsid w:val="00DE40BE"/>
    <w:rsid w:val="00DE41E3"/>
    <w:rsid w:val="00DE47F2"/>
    <w:rsid w:val="00DE4AB2"/>
    <w:rsid w:val="00DE4B3F"/>
    <w:rsid w:val="00DE528D"/>
    <w:rsid w:val="00DE55C9"/>
    <w:rsid w:val="00DE5D61"/>
    <w:rsid w:val="00DE6350"/>
    <w:rsid w:val="00DE6463"/>
    <w:rsid w:val="00DE68A1"/>
    <w:rsid w:val="00DE6E9D"/>
    <w:rsid w:val="00DE6ECE"/>
    <w:rsid w:val="00DE7B81"/>
    <w:rsid w:val="00DE7CE9"/>
    <w:rsid w:val="00DE7E14"/>
    <w:rsid w:val="00DF15D5"/>
    <w:rsid w:val="00DF16BF"/>
    <w:rsid w:val="00DF16D8"/>
    <w:rsid w:val="00DF1BE2"/>
    <w:rsid w:val="00DF1F84"/>
    <w:rsid w:val="00DF2285"/>
    <w:rsid w:val="00DF22AC"/>
    <w:rsid w:val="00DF26FA"/>
    <w:rsid w:val="00DF289C"/>
    <w:rsid w:val="00DF2A93"/>
    <w:rsid w:val="00DF2E5A"/>
    <w:rsid w:val="00DF3251"/>
    <w:rsid w:val="00DF3641"/>
    <w:rsid w:val="00DF370B"/>
    <w:rsid w:val="00DF39A5"/>
    <w:rsid w:val="00DF3B64"/>
    <w:rsid w:val="00DF3EC4"/>
    <w:rsid w:val="00DF43D6"/>
    <w:rsid w:val="00DF4906"/>
    <w:rsid w:val="00DF4AF9"/>
    <w:rsid w:val="00DF4E7E"/>
    <w:rsid w:val="00DF55C9"/>
    <w:rsid w:val="00DF5C76"/>
    <w:rsid w:val="00DF5D3D"/>
    <w:rsid w:val="00DF6076"/>
    <w:rsid w:val="00DF6082"/>
    <w:rsid w:val="00DF678F"/>
    <w:rsid w:val="00DF74E9"/>
    <w:rsid w:val="00DF7724"/>
    <w:rsid w:val="00DF7950"/>
    <w:rsid w:val="00DF79F8"/>
    <w:rsid w:val="00DF7A76"/>
    <w:rsid w:val="00DF7D0A"/>
    <w:rsid w:val="00E00035"/>
    <w:rsid w:val="00E0021E"/>
    <w:rsid w:val="00E00347"/>
    <w:rsid w:val="00E00934"/>
    <w:rsid w:val="00E00A40"/>
    <w:rsid w:val="00E00CF3"/>
    <w:rsid w:val="00E00ECF"/>
    <w:rsid w:val="00E016C9"/>
    <w:rsid w:val="00E019D0"/>
    <w:rsid w:val="00E023F0"/>
    <w:rsid w:val="00E023FA"/>
    <w:rsid w:val="00E0246F"/>
    <w:rsid w:val="00E027C3"/>
    <w:rsid w:val="00E02882"/>
    <w:rsid w:val="00E03057"/>
    <w:rsid w:val="00E03078"/>
    <w:rsid w:val="00E033AE"/>
    <w:rsid w:val="00E0376F"/>
    <w:rsid w:val="00E039D3"/>
    <w:rsid w:val="00E03B41"/>
    <w:rsid w:val="00E03C91"/>
    <w:rsid w:val="00E03D3C"/>
    <w:rsid w:val="00E03E6F"/>
    <w:rsid w:val="00E03F7B"/>
    <w:rsid w:val="00E04F49"/>
    <w:rsid w:val="00E05219"/>
    <w:rsid w:val="00E05415"/>
    <w:rsid w:val="00E05763"/>
    <w:rsid w:val="00E05922"/>
    <w:rsid w:val="00E0595D"/>
    <w:rsid w:val="00E05B08"/>
    <w:rsid w:val="00E061FE"/>
    <w:rsid w:val="00E062C1"/>
    <w:rsid w:val="00E062FD"/>
    <w:rsid w:val="00E06376"/>
    <w:rsid w:val="00E06A0D"/>
    <w:rsid w:val="00E06AFC"/>
    <w:rsid w:val="00E06CBF"/>
    <w:rsid w:val="00E07036"/>
    <w:rsid w:val="00E074F0"/>
    <w:rsid w:val="00E07934"/>
    <w:rsid w:val="00E101C0"/>
    <w:rsid w:val="00E104D7"/>
    <w:rsid w:val="00E106C8"/>
    <w:rsid w:val="00E10B82"/>
    <w:rsid w:val="00E10E91"/>
    <w:rsid w:val="00E10EF9"/>
    <w:rsid w:val="00E11C40"/>
    <w:rsid w:val="00E11DA2"/>
    <w:rsid w:val="00E13325"/>
    <w:rsid w:val="00E133B8"/>
    <w:rsid w:val="00E13F77"/>
    <w:rsid w:val="00E144D5"/>
    <w:rsid w:val="00E149DB"/>
    <w:rsid w:val="00E14D55"/>
    <w:rsid w:val="00E15144"/>
    <w:rsid w:val="00E15195"/>
    <w:rsid w:val="00E15657"/>
    <w:rsid w:val="00E1589D"/>
    <w:rsid w:val="00E162B5"/>
    <w:rsid w:val="00E163CF"/>
    <w:rsid w:val="00E16587"/>
    <w:rsid w:val="00E16AAA"/>
    <w:rsid w:val="00E16B45"/>
    <w:rsid w:val="00E16C1C"/>
    <w:rsid w:val="00E16FC9"/>
    <w:rsid w:val="00E17480"/>
    <w:rsid w:val="00E175D0"/>
    <w:rsid w:val="00E17762"/>
    <w:rsid w:val="00E1783F"/>
    <w:rsid w:val="00E1790E"/>
    <w:rsid w:val="00E17B45"/>
    <w:rsid w:val="00E20771"/>
    <w:rsid w:val="00E209D2"/>
    <w:rsid w:val="00E20A7D"/>
    <w:rsid w:val="00E20E7E"/>
    <w:rsid w:val="00E20F5E"/>
    <w:rsid w:val="00E211AA"/>
    <w:rsid w:val="00E21CB5"/>
    <w:rsid w:val="00E21DE8"/>
    <w:rsid w:val="00E21E80"/>
    <w:rsid w:val="00E21EF7"/>
    <w:rsid w:val="00E21F83"/>
    <w:rsid w:val="00E2202E"/>
    <w:rsid w:val="00E227E6"/>
    <w:rsid w:val="00E22972"/>
    <w:rsid w:val="00E22C8C"/>
    <w:rsid w:val="00E23485"/>
    <w:rsid w:val="00E238E5"/>
    <w:rsid w:val="00E23959"/>
    <w:rsid w:val="00E23D5E"/>
    <w:rsid w:val="00E23E59"/>
    <w:rsid w:val="00E2499A"/>
    <w:rsid w:val="00E249CA"/>
    <w:rsid w:val="00E24A56"/>
    <w:rsid w:val="00E253EF"/>
    <w:rsid w:val="00E25671"/>
    <w:rsid w:val="00E256BC"/>
    <w:rsid w:val="00E25760"/>
    <w:rsid w:val="00E257F9"/>
    <w:rsid w:val="00E2587A"/>
    <w:rsid w:val="00E25901"/>
    <w:rsid w:val="00E25D9D"/>
    <w:rsid w:val="00E26550"/>
    <w:rsid w:val="00E265E7"/>
    <w:rsid w:val="00E26C5C"/>
    <w:rsid w:val="00E26E19"/>
    <w:rsid w:val="00E27A69"/>
    <w:rsid w:val="00E27ABE"/>
    <w:rsid w:val="00E301B0"/>
    <w:rsid w:val="00E305D3"/>
    <w:rsid w:val="00E30A05"/>
    <w:rsid w:val="00E31537"/>
    <w:rsid w:val="00E31627"/>
    <w:rsid w:val="00E316C9"/>
    <w:rsid w:val="00E31B14"/>
    <w:rsid w:val="00E31F67"/>
    <w:rsid w:val="00E3207F"/>
    <w:rsid w:val="00E320A7"/>
    <w:rsid w:val="00E3212E"/>
    <w:rsid w:val="00E3224E"/>
    <w:rsid w:val="00E323AB"/>
    <w:rsid w:val="00E32522"/>
    <w:rsid w:val="00E329E4"/>
    <w:rsid w:val="00E32ADB"/>
    <w:rsid w:val="00E32C59"/>
    <w:rsid w:val="00E3300A"/>
    <w:rsid w:val="00E33132"/>
    <w:rsid w:val="00E33414"/>
    <w:rsid w:val="00E338E1"/>
    <w:rsid w:val="00E33ED5"/>
    <w:rsid w:val="00E34005"/>
    <w:rsid w:val="00E34109"/>
    <w:rsid w:val="00E34230"/>
    <w:rsid w:val="00E3434A"/>
    <w:rsid w:val="00E34761"/>
    <w:rsid w:val="00E34F80"/>
    <w:rsid w:val="00E3533E"/>
    <w:rsid w:val="00E353A3"/>
    <w:rsid w:val="00E35441"/>
    <w:rsid w:val="00E36512"/>
    <w:rsid w:val="00E36550"/>
    <w:rsid w:val="00E36C31"/>
    <w:rsid w:val="00E37CB0"/>
    <w:rsid w:val="00E37D6C"/>
    <w:rsid w:val="00E402D4"/>
    <w:rsid w:val="00E40962"/>
    <w:rsid w:val="00E4108F"/>
    <w:rsid w:val="00E4149E"/>
    <w:rsid w:val="00E416BD"/>
    <w:rsid w:val="00E41AF7"/>
    <w:rsid w:val="00E41CB8"/>
    <w:rsid w:val="00E41DF5"/>
    <w:rsid w:val="00E41EF5"/>
    <w:rsid w:val="00E4209D"/>
    <w:rsid w:val="00E421CB"/>
    <w:rsid w:val="00E421FF"/>
    <w:rsid w:val="00E4228A"/>
    <w:rsid w:val="00E42D06"/>
    <w:rsid w:val="00E42D2B"/>
    <w:rsid w:val="00E42E46"/>
    <w:rsid w:val="00E42FB4"/>
    <w:rsid w:val="00E42FD3"/>
    <w:rsid w:val="00E435F3"/>
    <w:rsid w:val="00E43D8D"/>
    <w:rsid w:val="00E43DE1"/>
    <w:rsid w:val="00E43F6D"/>
    <w:rsid w:val="00E44049"/>
    <w:rsid w:val="00E442C8"/>
    <w:rsid w:val="00E4450B"/>
    <w:rsid w:val="00E447FF"/>
    <w:rsid w:val="00E44FCB"/>
    <w:rsid w:val="00E45088"/>
    <w:rsid w:val="00E452AB"/>
    <w:rsid w:val="00E4583A"/>
    <w:rsid w:val="00E45989"/>
    <w:rsid w:val="00E45BDC"/>
    <w:rsid w:val="00E45CDD"/>
    <w:rsid w:val="00E46D4C"/>
    <w:rsid w:val="00E46DA2"/>
    <w:rsid w:val="00E46E7C"/>
    <w:rsid w:val="00E46EFB"/>
    <w:rsid w:val="00E46FD2"/>
    <w:rsid w:val="00E47239"/>
    <w:rsid w:val="00E472FC"/>
    <w:rsid w:val="00E47580"/>
    <w:rsid w:val="00E47610"/>
    <w:rsid w:val="00E47644"/>
    <w:rsid w:val="00E47877"/>
    <w:rsid w:val="00E4787A"/>
    <w:rsid w:val="00E50AD9"/>
    <w:rsid w:val="00E50B3F"/>
    <w:rsid w:val="00E51019"/>
    <w:rsid w:val="00E510F2"/>
    <w:rsid w:val="00E51169"/>
    <w:rsid w:val="00E511E1"/>
    <w:rsid w:val="00E515B4"/>
    <w:rsid w:val="00E519B2"/>
    <w:rsid w:val="00E51BC8"/>
    <w:rsid w:val="00E51C51"/>
    <w:rsid w:val="00E51D93"/>
    <w:rsid w:val="00E51DA1"/>
    <w:rsid w:val="00E526E9"/>
    <w:rsid w:val="00E529FF"/>
    <w:rsid w:val="00E52C04"/>
    <w:rsid w:val="00E52C5B"/>
    <w:rsid w:val="00E52D1C"/>
    <w:rsid w:val="00E52D5F"/>
    <w:rsid w:val="00E53092"/>
    <w:rsid w:val="00E5319D"/>
    <w:rsid w:val="00E537B4"/>
    <w:rsid w:val="00E53D42"/>
    <w:rsid w:val="00E53F4A"/>
    <w:rsid w:val="00E544D1"/>
    <w:rsid w:val="00E54AA4"/>
    <w:rsid w:val="00E54AF5"/>
    <w:rsid w:val="00E54B9C"/>
    <w:rsid w:val="00E54C54"/>
    <w:rsid w:val="00E54D2C"/>
    <w:rsid w:val="00E54FCC"/>
    <w:rsid w:val="00E5539E"/>
    <w:rsid w:val="00E5548D"/>
    <w:rsid w:val="00E557A3"/>
    <w:rsid w:val="00E55C07"/>
    <w:rsid w:val="00E5692F"/>
    <w:rsid w:val="00E569AE"/>
    <w:rsid w:val="00E56AA7"/>
    <w:rsid w:val="00E56B52"/>
    <w:rsid w:val="00E56BC4"/>
    <w:rsid w:val="00E56EA1"/>
    <w:rsid w:val="00E56F9D"/>
    <w:rsid w:val="00E57054"/>
    <w:rsid w:val="00E579DE"/>
    <w:rsid w:val="00E57C37"/>
    <w:rsid w:val="00E57E7D"/>
    <w:rsid w:val="00E57E9D"/>
    <w:rsid w:val="00E607AC"/>
    <w:rsid w:val="00E609D9"/>
    <w:rsid w:val="00E60A38"/>
    <w:rsid w:val="00E60D59"/>
    <w:rsid w:val="00E60E5D"/>
    <w:rsid w:val="00E610E6"/>
    <w:rsid w:val="00E6160D"/>
    <w:rsid w:val="00E616A1"/>
    <w:rsid w:val="00E61B48"/>
    <w:rsid w:val="00E61BB1"/>
    <w:rsid w:val="00E61F21"/>
    <w:rsid w:val="00E6209A"/>
    <w:rsid w:val="00E6212A"/>
    <w:rsid w:val="00E62202"/>
    <w:rsid w:val="00E62366"/>
    <w:rsid w:val="00E623FB"/>
    <w:rsid w:val="00E6256E"/>
    <w:rsid w:val="00E62635"/>
    <w:rsid w:val="00E63277"/>
    <w:rsid w:val="00E633EA"/>
    <w:rsid w:val="00E63554"/>
    <w:rsid w:val="00E6365E"/>
    <w:rsid w:val="00E63ADB"/>
    <w:rsid w:val="00E63DCB"/>
    <w:rsid w:val="00E63F9C"/>
    <w:rsid w:val="00E640A9"/>
    <w:rsid w:val="00E6433B"/>
    <w:rsid w:val="00E646C3"/>
    <w:rsid w:val="00E64873"/>
    <w:rsid w:val="00E64AE8"/>
    <w:rsid w:val="00E654B1"/>
    <w:rsid w:val="00E659A1"/>
    <w:rsid w:val="00E66073"/>
    <w:rsid w:val="00E660D9"/>
    <w:rsid w:val="00E66B6D"/>
    <w:rsid w:val="00E67041"/>
    <w:rsid w:val="00E677CF"/>
    <w:rsid w:val="00E67BB7"/>
    <w:rsid w:val="00E709EB"/>
    <w:rsid w:val="00E70AE7"/>
    <w:rsid w:val="00E70BA1"/>
    <w:rsid w:val="00E7111A"/>
    <w:rsid w:val="00E711E0"/>
    <w:rsid w:val="00E711F1"/>
    <w:rsid w:val="00E71343"/>
    <w:rsid w:val="00E72019"/>
    <w:rsid w:val="00E721E0"/>
    <w:rsid w:val="00E721E3"/>
    <w:rsid w:val="00E72246"/>
    <w:rsid w:val="00E7243D"/>
    <w:rsid w:val="00E729BB"/>
    <w:rsid w:val="00E72F70"/>
    <w:rsid w:val="00E735B5"/>
    <w:rsid w:val="00E73A25"/>
    <w:rsid w:val="00E73C04"/>
    <w:rsid w:val="00E73F57"/>
    <w:rsid w:val="00E7410C"/>
    <w:rsid w:val="00E7447C"/>
    <w:rsid w:val="00E74508"/>
    <w:rsid w:val="00E7461E"/>
    <w:rsid w:val="00E74BED"/>
    <w:rsid w:val="00E74F96"/>
    <w:rsid w:val="00E75E32"/>
    <w:rsid w:val="00E76069"/>
    <w:rsid w:val="00E76B77"/>
    <w:rsid w:val="00E76ED7"/>
    <w:rsid w:val="00E77CEA"/>
    <w:rsid w:val="00E80180"/>
    <w:rsid w:val="00E80731"/>
    <w:rsid w:val="00E81252"/>
    <w:rsid w:val="00E814F5"/>
    <w:rsid w:val="00E816EB"/>
    <w:rsid w:val="00E82E79"/>
    <w:rsid w:val="00E8315B"/>
    <w:rsid w:val="00E832FF"/>
    <w:rsid w:val="00E833AF"/>
    <w:rsid w:val="00E839F2"/>
    <w:rsid w:val="00E845A0"/>
    <w:rsid w:val="00E84B18"/>
    <w:rsid w:val="00E85125"/>
    <w:rsid w:val="00E85640"/>
    <w:rsid w:val="00E85C48"/>
    <w:rsid w:val="00E866BC"/>
    <w:rsid w:val="00E8681B"/>
    <w:rsid w:val="00E8682F"/>
    <w:rsid w:val="00E86912"/>
    <w:rsid w:val="00E86C62"/>
    <w:rsid w:val="00E86FE6"/>
    <w:rsid w:val="00E8716C"/>
    <w:rsid w:val="00E8753B"/>
    <w:rsid w:val="00E8799E"/>
    <w:rsid w:val="00E87BA1"/>
    <w:rsid w:val="00E87C90"/>
    <w:rsid w:val="00E87D79"/>
    <w:rsid w:val="00E90086"/>
    <w:rsid w:val="00E902D2"/>
    <w:rsid w:val="00E90559"/>
    <w:rsid w:val="00E90633"/>
    <w:rsid w:val="00E9071E"/>
    <w:rsid w:val="00E9089E"/>
    <w:rsid w:val="00E90C6D"/>
    <w:rsid w:val="00E90F3B"/>
    <w:rsid w:val="00E91375"/>
    <w:rsid w:val="00E915E9"/>
    <w:rsid w:val="00E91616"/>
    <w:rsid w:val="00E91756"/>
    <w:rsid w:val="00E92606"/>
    <w:rsid w:val="00E927FE"/>
    <w:rsid w:val="00E928F9"/>
    <w:rsid w:val="00E92BE0"/>
    <w:rsid w:val="00E92BEF"/>
    <w:rsid w:val="00E92FB5"/>
    <w:rsid w:val="00E93025"/>
    <w:rsid w:val="00E93119"/>
    <w:rsid w:val="00E93220"/>
    <w:rsid w:val="00E93783"/>
    <w:rsid w:val="00E93819"/>
    <w:rsid w:val="00E93A46"/>
    <w:rsid w:val="00E93AC4"/>
    <w:rsid w:val="00E93B3F"/>
    <w:rsid w:val="00E93C07"/>
    <w:rsid w:val="00E94281"/>
    <w:rsid w:val="00E944E0"/>
    <w:rsid w:val="00E949E9"/>
    <w:rsid w:val="00E94EAD"/>
    <w:rsid w:val="00E95B28"/>
    <w:rsid w:val="00E95D2D"/>
    <w:rsid w:val="00E9644A"/>
    <w:rsid w:val="00E9651E"/>
    <w:rsid w:val="00E966B6"/>
    <w:rsid w:val="00E96D99"/>
    <w:rsid w:val="00E96DAF"/>
    <w:rsid w:val="00E96E03"/>
    <w:rsid w:val="00E970FE"/>
    <w:rsid w:val="00E97368"/>
    <w:rsid w:val="00E979C3"/>
    <w:rsid w:val="00E97FD4"/>
    <w:rsid w:val="00EA013F"/>
    <w:rsid w:val="00EA08C7"/>
    <w:rsid w:val="00EA0AB8"/>
    <w:rsid w:val="00EA1052"/>
    <w:rsid w:val="00EA108E"/>
    <w:rsid w:val="00EA110D"/>
    <w:rsid w:val="00EA127B"/>
    <w:rsid w:val="00EA1849"/>
    <w:rsid w:val="00EA1D0E"/>
    <w:rsid w:val="00EA20EB"/>
    <w:rsid w:val="00EA2240"/>
    <w:rsid w:val="00EA2798"/>
    <w:rsid w:val="00EA2BB4"/>
    <w:rsid w:val="00EA2C93"/>
    <w:rsid w:val="00EA31F8"/>
    <w:rsid w:val="00EA3768"/>
    <w:rsid w:val="00EA3AE2"/>
    <w:rsid w:val="00EA3B9F"/>
    <w:rsid w:val="00EA40CF"/>
    <w:rsid w:val="00EA433C"/>
    <w:rsid w:val="00EA49CF"/>
    <w:rsid w:val="00EA4AAD"/>
    <w:rsid w:val="00EA4F96"/>
    <w:rsid w:val="00EA5002"/>
    <w:rsid w:val="00EA5028"/>
    <w:rsid w:val="00EA5096"/>
    <w:rsid w:val="00EA5236"/>
    <w:rsid w:val="00EA5A7C"/>
    <w:rsid w:val="00EA5B96"/>
    <w:rsid w:val="00EA6207"/>
    <w:rsid w:val="00EA636B"/>
    <w:rsid w:val="00EA6A16"/>
    <w:rsid w:val="00EA7072"/>
    <w:rsid w:val="00EA7AE4"/>
    <w:rsid w:val="00EA7E0A"/>
    <w:rsid w:val="00EB0D41"/>
    <w:rsid w:val="00EB15C0"/>
    <w:rsid w:val="00EB160A"/>
    <w:rsid w:val="00EB17BD"/>
    <w:rsid w:val="00EB185E"/>
    <w:rsid w:val="00EB188A"/>
    <w:rsid w:val="00EB1AD2"/>
    <w:rsid w:val="00EB1F5B"/>
    <w:rsid w:val="00EB25EC"/>
    <w:rsid w:val="00EB2666"/>
    <w:rsid w:val="00EB266E"/>
    <w:rsid w:val="00EB2799"/>
    <w:rsid w:val="00EB2A1C"/>
    <w:rsid w:val="00EB3018"/>
    <w:rsid w:val="00EB3A37"/>
    <w:rsid w:val="00EB41F0"/>
    <w:rsid w:val="00EB4736"/>
    <w:rsid w:val="00EB4C60"/>
    <w:rsid w:val="00EB4D9E"/>
    <w:rsid w:val="00EB4DA0"/>
    <w:rsid w:val="00EB57AD"/>
    <w:rsid w:val="00EB5D1D"/>
    <w:rsid w:val="00EB6051"/>
    <w:rsid w:val="00EB60DB"/>
    <w:rsid w:val="00EB6CB4"/>
    <w:rsid w:val="00EB6CE5"/>
    <w:rsid w:val="00EB6D3F"/>
    <w:rsid w:val="00EB6F59"/>
    <w:rsid w:val="00EB7077"/>
    <w:rsid w:val="00EB71D8"/>
    <w:rsid w:val="00EB740F"/>
    <w:rsid w:val="00EB7645"/>
    <w:rsid w:val="00EB77F3"/>
    <w:rsid w:val="00EB78F9"/>
    <w:rsid w:val="00EB7B49"/>
    <w:rsid w:val="00EB7EE8"/>
    <w:rsid w:val="00EC0323"/>
    <w:rsid w:val="00EC0A27"/>
    <w:rsid w:val="00EC0DDD"/>
    <w:rsid w:val="00EC0E61"/>
    <w:rsid w:val="00EC1318"/>
    <w:rsid w:val="00EC14C5"/>
    <w:rsid w:val="00EC1990"/>
    <w:rsid w:val="00EC227F"/>
    <w:rsid w:val="00EC278F"/>
    <w:rsid w:val="00EC2989"/>
    <w:rsid w:val="00EC2DA0"/>
    <w:rsid w:val="00EC2DC6"/>
    <w:rsid w:val="00EC347B"/>
    <w:rsid w:val="00EC3A60"/>
    <w:rsid w:val="00EC3DBD"/>
    <w:rsid w:val="00EC3E03"/>
    <w:rsid w:val="00EC4086"/>
    <w:rsid w:val="00EC429C"/>
    <w:rsid w:val="00EC4316"/>
    <w:rsid w:val="00EC4639"/>
    <w:rsid w:val="00EC4AF1"/>
    <w:rsid w:val="00EC4E89"/>
    <w:rsid w:val="00EC5071"/>
    <w:rsid w:val="00EC5351"/>
    <w:rsid w:val="00EC5516"/>
    <w:rsid w:val="00EC57A2"/>
    <w:rsid w:val="00EC5875"/>
    <w:rsid w:val="00EC5B01"/>
    <w:rsid w:val="00EC5B54"/>
    <w:rsid w:val="00EC5B9D"/>
    <w:rsid w:val="00EC5CA9"/>
    <w:rsid w:val="00EC5F7D"/>
    <w:rsid w:val="00EC607B"/>
    <w:rsid w:val="00EC6230"/>
    <w:rsid w:val="00EC65FB"/>
    <w:rsid w:val="00EC668B"/>
    <w:rsid w:val="00EC6F33"/>
    <w:rsid w:val="00EC6F98"/>
    <w:rsid w:val="00EC7260"/>
    <w:rsid w:val="00EC76F5"/>
    <w:rsid w:val="00EC7910"/>
    <w:rsid w:val="00EC7CCA"/>
    <w:rsid w:val="00EC7FF6"/>
    <w:rsid w:val="00ED00D3"/>
    <w:rsid w:val="00ED0628"/>
    <w:rsid w:val="00ED0A32"/>
    <w:rsid w:val="00ED0FF3"/>
    <w:rsid w:val="00ED17C1"/>
    <w:rsid w:val="00ED2029"/>
    <w:rsid w:val="00ED2A0C"/>
    <w:rsid w:val="00ED37A0"/>
    <w:rsid w:val="00ED3986"/>
    <w:rsid w:val="00ED3B89"/>
    <w:rsid w:val="00ED3D90"/>
    <w:rsid w:val="00ED422D"/>
    <w:rsid w:val="00ED45EE"/>
    <w:rsid w:val="00ED47B8"/>
    <w:rsid w:val="00ED4CC2"/>
    <w:rsid w:val="00ED4DEA"/>
    <w:rsid w:val="00ED4F54"/>
    <w:rsid w:val="00ED509C"/>
    <w:rsid w:val="00ED53A7"/>
    <w:rsid w:val="00ED549B"/>
    <w:rsid w:val="00ED5643"/>
    <w:rsid w:val="00ED56FA"/>
    <w:rsid w:val="00ED63E1"/>
    <w:rsid w:val="00ED6D22"/>
    <w:rsid w:val="00ED6DB6"/>
    <w:rsid w:val="00ED6E37"/>
    <w:rsid w:val="00ED6EA1"/>
    <w:rsid w:val="00ED6EB7"/>
    <w:rsid w:val="00ED7060"/>
    <w:rsid w:val="00ED70AC"/>
    <w:rsid w:val="00ED7106"/>
    <w:rsid w:val="00ED7221"/>
    <w:rsid w:val="00ED7351"/>
    <w:rsid w:val="00ED7470"/>
    <w:rsid w:val="00ED7A58"/>
    <w:rsid w:val="00ED7BBB"/>
    <w:rsid w:val="00ED7DDD"/>
    <w:rsid w:val="00ED7F87"/>
    <w:rsid w:val="00EE0205"/>
    <w:rsid w:val="00EE027F"/>
    <w:rsid w:val="00EE02C2"/>
    <w:rsid w:val="00EE088E"/>
    <w:rsid w:val="00EE0A0D"/>
    <w:rsid w:val="00EE0A89"/>
    <w:rsid w:val="00EE0C0C"/>
    <w:rsid w:val="00EE0CF4"/>
    <w:rsid w:val="00EE143C"/>
    <w:rsid w:val="00EE176F"/>
    <w:rsid w:val="00EE1818"/>
    <w:rsid w:val="00EE1928"/>
    <w:rsid w:val="00EE1EB8"/>
    <w:rsid w:val="00EE210C"/>
    <w:rsid w:val="00EE2603"/>
    <w:rsid w:val="00EE2A29"/>
    <w:rsid w:val="00EE2ADA"/>
    <w:rsid w:val="00EE2C34"/>
    <w:rsid w:val="00EE309A"/>
    <w:rsid w:val="00EE323E"/>
    <w:rsid w:val="00EE3255"/>
    <w:rsid w:val="00EE33E5"/>
    <w:rsid w:val="00EE39C8"/>
    <w:rsid w:val="00EE3BEC"/>
    <w:rsid w:val="00EE4267"/>
    <w:rsid w:val="00EE43C4"/>
    <w:rsid w:val="00EE46BE"/>
    <w:rsid w:val="00EE4E2D"/>
    <w:rsid w:val="00EE5023"/>
    <w:rsid w:val="00EE5151"/>
    <w:rsid w:val="00EE5F50"/>
    <w:rsid w:val="00EE62BE"/>
    <w:rsid w:val="00EE71A1"/>
    <w:rsid w:val="00EE7754"/>
    <w:rsid w:val="00EE775F"/>
    <w:rsid w:val="00EE7BDD"/>
    <w:rsid w:val="00EE7C75"/>
    <w:rsid w:val="00EF05D4"/>
    <w:rsid w:val="00EF0DD4"/>
    <w:rsid w:val="00EF0F36"/>
    <w:rsid w:val="00EF0F46"/>
    <w:rsid w:val="00EF18B7"/>
    <w:rsid w:val="00EF196D"/>
    <w:rsid w:val="00EF1B1C"/>
    <w:rsid w:val="00EF1C35"/>
    <w:rsid w:val="00EF22EC"/>
    <w:rsid w:val="00EF2B26"/>
    <w:rsid w:val="00EF2B3B"/>
    <w:rsid w:val="00EF2BA9"/>
    <w:rsid w:val="00EF311C"/>
    <w:rsid w:val="00EF319A"/>
    <w:rsid w:val="00EF346B"/>
    <w:rsid w:val="00EF35AD"/>
    <w:rsid w:val="00EF3AE4"/>
    <w:rsid w:val="00EF441C"/>
    <w:rsid w:val="00EF4754"/>
    <w:rsid w:val="00EF489F"/>
    <w:rsid w:val="00EF4A16"/>
    <w:rsid w:val="00EF4B47"/>
    <w:rsid w:val="00EF4BBF"/>
    <w:rsid w:val="00EF4BDA"/>
    <w:rsid w:val="00EF4DD7"/>
    <w:rsid w:val="00EF4F7F"/>
    <w:rsid w:val="00EF4F96"/>
    <w:rsid w:val="00EF52E8"/>
    <w:rsid w:val="00EF56D1"/>
    <w:rsid w:val="00EF5D98"/>
    <w:rsid w:val="00EF6629"/>
    <w:rsid w:val="00EF692F"/>
    <w:rsid w:val="00EF69F6"/>
    <w:rsid w:val="00EF6BB1"/>
    <w:rsid w:val="00EF6C86"/>
    <w:rsid w:val="00EF6CBF"/>
    <w:rsid w:val="00EF71B6"/>
    <w:rsid w:val="00EF7589"/>
    <w:rsid w:val="00EF77B9"/>
    <w:rsid w:val="00EF789D"/>
    <w:rsid w:val="00EF7CAD"/>
    <w:rsid w:val="00EF7CFE"/>
    <w:rsid w:val="00EF7E0A"/>
    <w:rsid w:val="00F000DC"/>
    <w:rsid w:val="00F002F7"/>
    <w:rsid w:val="00F00302"/>
    <w:rsid w:val="00F00690"/>
    <w:rsid w:val="00F007CD"/>
    <w:rsid w:val="00F00D36"/>
    <w:rsid w:val="00F01090"/>
    <w:rsid w:val="00F0159D"/>
    <w:rsid w:val="00F01EE9"/>
    <w:rsid w:val="00F02066"/>
    <w:rsid w:val="00F021FE"/>
    <w:rsid w:val="00F02399"/>
    <w:rsid w:val="00F02A64"/>
    <w:rsid w:val="00F02CE9"/>
    <w:rsid w:val="00F03087"/>
    <w:rsid w:val="00F0312A"/>
    <w:rsid w:val="00F03913"/>
    <w:rsid w:val="00F043F5"/>
    <w:rsid w:val="00F04894"/>
    <w:rsid w:val="00F04C90"/>
    <w:rsid w:val="00F05026"/>
    <w:rsid w:val="00F053E1"/>
    <w:rsid w:val="00F056F0"/>
    <w:rsid w:val="00F058D8"/>
    <w:rsid w:val="00F05A35"/>
    <w:rsid w:val="00F05EE6"/>
    <w:rsid w:val="00F05FCA"/>
    <w:rsid w:val="00F06191"/>
    <w:rsid w:val="00F063DD"/>
    <w:rsid w:val="00F06A41"/>
    <w:rsid w:val="00F0704B"/>
    <w:rsid w:val="00F0732B"/>
    <w:rsid w:val="00F074F4"/>
    <w:rsid w:val="00F0765A"/>
    <w:rsid w:val="00F07CC9"/>
    <w:rsid w:val="00F10192"/>
    <w:rsid w:val="00F105E5"/>
    <w:rsid w:val="00F10646"/>
    <w:rsid w:val="00F107D2"/>
    <w:rsid w:val="00F10EAE"/>
    <w:rsid w:val="00F110C2"/>
    <w:rsid w:val="00F115CE"/>
    <w:rsid w:val="00F117D6"/>
    <w:rsid w:val="00F1191F"/>
    <w:rsid w:val="00F11B1B"/>
    <w:rsid w:val="00F11BDF"/>
    <w:rsid w:val="00F120BA"/>
    <w:rsid w:val="00F12421"/>
    <w:rsid w:val="00F12841"/>
    <w:rsid w:val="00F12BE4"/>
    <w:rsid w:val="00F12FB0"/>
    <w:rsid w:val="00F13428"/>
    <w:rsid w:val="00F1391A"/>
    <w:rsid w:val="00F1395D"/>
    <w:rsid w:val="00F13A49"/>
    <w:rsid w:val="00F13D52"/>
    <w:rsid w:val="00F13EEA"/>
    <w:rsid w:val="00F14043"/>
    <w:rsid w:val="00F145E7"/>
    <w:rsid w:val="00F14BC8"/>
    <w:rsid w:val="00F15355"/>
    <w:rsid w:val="00F15362"/>
    <w:rsid w:val="00F154F9"/>
    <w:rsid w:val="00F15834"/>
    <w:rsid w:val="00F167F7"/>
    <w:rsid w:val="00F16858"/>
    <w:rsid w:val="00F16A51"/>
    <w:rsid w:val="00F16E08"/>
    <w:rsid w:val="00F178EB"/>
    <w:rsid w:val="00F17BA7"/>
    <w:rsid w:val="00F17DF4"/>
    <w:rsid w:val="00F20027"/>
    <w:rsid w:val="00F20125"/>
    <w:rsid w:val="00F204A5"/>
    <w:rsid w:val="00F205CB"/>
    <w:rsid w:val="00F2076B"/>
    <w:rsid w:val="00F2099E"/>
    <w:rsid w:val="00F20BA5"/>
    <w:rsid w:val="00F20ECF"/>
    <w:rsid w:val="00F20F09"/>
    <w:rsid w:val="00F21F92"/>
    <w:rsid w:val="00F2208D"/>
    <w:rsid w:val="00F22248"/>
    <w:rsid w:val="00F22827"/>
    <w:rsid w:val="00F22AEB"/>
    <w:rsid w:val="00F23222"/>
    <w:rsid w:val="00F23881"/>
    <w:rsid w:val="00F23A50"/>
    <w:rsid w:val="00F23BCE"/>
    <w:rsid w:val="00F23F90"/>
    <w:rsid w:val="00F24265"/>
    <w:rsid w:val="00F24683"/>
    <w:rsid w:val="00F24808"/>
    <w:rsid w:val="00F24B6D"/>
    <w:rsid w:val="00F24CC1"/>
    <w:rsid w:val="00F24E7D"/>
    <w:rsid w:val="00F250B5"/>
    <w:rsid w:val="00F2540E"/>
    <w:rsid w:val="00F25DAE"/>
    <w:rsid w:val="00F262E3"/>
    <w:rsid w:val="00F26B0D"/>
    <w:rsid w:val="00F27134"/>
    <w:rsid w:val="00F27BBA"/>
    <w:rsid w:val="00F3011F"/>
    <w:rsid w:val="00F301E3"/>
    <w:rsid w:val="00F3096F"/>
    <w:rsid w:val="00F30AF1"/>
    <w:rsid w:val="00F30B89"/>
    <w:rsid w:val="00F30CB0"/>
    <w:rsid w:val="00F30DE1"/>
    <w:rsid w:val="00F31020"/>
    <w:rsid w:val="00F3114F"/>
    <w:rsid w:val="00F3125D"/>
    <w:rsid w:val="00F31525"/>
    <w:rsid w:val="00F31B22"/>
    <w:rsid w:val="00F321AC"/>
    <w:rsid w:val="00F32A35"/>
    <w:rsid w:val="00F32B38"/>
    <w:rsid w:val="00F3312F"/>
    <w:rsid w:val="00F33415"/>
    <w:rsid w:val="00F33788"/>
    <w:rsid w:val="00F33B70"/>
    <w:rsid w:val="00F33BEF"/>
    <w:rsid w:val="00F34142"/>
    <w:rsid w:val="00F3422D"/>
    <w:rsid w:val="00F34706"/>
    <w:rsid w:val="00F34748"/>
    <w:rsid w:val="00F350C6"/>
    <w:rsid w:val="00F35897"/>
    <w:rsid w:val="00F3595F"/>
    <w:rsid w:val="00F359C8"/>
    <w:rsid w:val="00F35BB2"/>
    <w:rsid w:val="00F35CE9"/>
    <w:rsid w:val="00F36264"/>
    <w:rsid w:val="00F3628D"/>
    <w:rsid w:val="00F36432"/>
    <w:rsid w:val="00F36B9D"/>
    <w:rsid w:val="00F376FA"/>
    <w:rsid w:val="00F377AD"/>
    <w:rsid w:val="00F401F2"/>
    <w:rsid w:val="00F4024B"/>
    <w:rsid w:val="00F404FB"/>
    <w:rsid w:val="00F4061D"/>
    <w:rsid w:val="00F40EC0"/>
    <w:rsid w:val="00F41045"/>
    <w:rsid w:val="00F41545"/>
    <w:rsid w:val="00F41600"/>
    <w:rsid w:val="00F41727"/>
    <w:rsid w:val="00F41AB0"/>
    <w:rsid w:val="00F42273"/>
    <w:rsid w:val="00F428FA"/>
    <w:rsid w:val="00F4293E"/>
    <w:rsid w:val="00F43136"/>
    <w:rsid w:val="00F435F7"/>
    <w:rsid w:val="00F4384C"/>
    <w:rsid w:val="00F440CA"/>
    <w:rsid w:val="00F44487"/>
    <w:rsid w:val="00F44C7B"/>
    <w:rsid w:val="00F4521B"/>
    <w:rsid w:val="00F45429"/>
    <w:rsid w:val="00F45B75"/>
    <w:rsid w:val="00F46062"/>
    <w:rsid w:val="00F465D6"/>
    <w:rsid w:val="00F467AD"/>
    <w:rsid w:val="00F46944"/>
    <w:rsid w:val="00F46945"/>
    <w:rsid w:val="00F4697B"/>
    <w:rsid w:val="00F46A88"/>
    <w:rsid w:val="00F470C7"/>
    <w:rsid w:val="00F479A2"/>
    <w:rsid w:val="00F47CA2"/>
    <w:rsid w:val="00F47CD2"/>
    <w:rsid w:val="00F50187"/>
    <w:rsid w:val="00F50DBC"/>
    <w:rsid w:val="00F514B6"/>
    <w:rsid w:val="00F514E3"/>
    <w:rsid w:val="00F514FA"/>
    <w:rsid w:val="00F524D4"/>
    <w:rsid w:val="00F52687"/>
    <w:rsid w:val="00F52B4A"/>
    <w:rsid w:val="00F52CF4"/>
    <w:rsid w:val="00F532DC"/>
    <w:rsid w:val="00F535EA"/>
    <w:rsid w:val="00F540BA"/>
    <w:rsid w:val="00F54286"/>
    <w:rsid w:val="00F54479"/>
    <w:rsid w:val="00F54A3F"/>
    <w:rsid w:val="00F54E88"/>
    <w:rsid w:val="00F5507A"/>
    <w:rsid w:val="00F555F3"/>
    <w:rsid w:val="00F55871"/>
    <w:rsid w:val="00F55F16"/>
    <w:rsid w:val="00F55FDA"/>
    <w:rsid w:val="00F56004"/>
    <w:rsid w:val="00F561E8"/>
    <w:rsid w:val="00F56319"/>
    <w:rsid w:val="00F56417"/>
    <w:rsid w:val="00F56767"/>
    <w:rsid w:val="00F56DFA"/>
    <w:rsid w:val="00F571BF"/>
    <w:rsid w:val="00F57286"/>
    <w:rsid w:val="00F57458"/>
    <w:rsid w:val="00F57AA7"/>
    <w:rsid w:val="00F606F8"/>
    <w:rsid w:val="00F60D66"/>
    <w:rsid w:val="00F60EC8"/>
    <w:rsid w:val="00F60F70"/>
    <w:rsid w:val="00F61053"/>
    <w:rsid w:val="00F61116"/>
    <w:rsid w:val="00F612A8"/>
    <w:rsid w:val="00F61C0E"/>
    <w:rsid w:val="00F61CAC"/>
    <w:rsid w:val="00F61CF3"/>
    <w:rsid w:val="00F61F12"/>
    <w:rsid w:val="00F620DE"/>
    <w:rsid w:val="00F6273E"/>
    <w:rsid w:val="00F636D6"/>
    <w:rsid w:val="00F63F46"/>
    <w:rsid w:val="00F640F1"/>
    <w:rsid w:val="00F64557"/>
    <w:rsid w:val="00F6475E"/>
    <w:rsid w:val="00F64823"/>
    <w:rsid w:val="00F64BA6"/>
    <w:rsid w:val="00F64BDD"/>
    <w:rsid w:val="00F64C3D"/>
    <w:rsid w:val="00F64E77"/>
    <w:rsid w:val="00F64F5C"/>
    <w:rsid w:val="00F65023"/>
    <w:rsid w:val="00F65194"/>
    <w:rsid w:val="00F6541B"/>
    <w:rsid w:val="00F6561E"/>
    <w:rsid w:val="00F660F8"/>
    <w:rsid w:val="00F66426"/>
    <w:rsid w:val="00F664CF"/>
    <w:rsid w:val="00F66F86"/>
    <w:rsid w:val="00F6756E"/>
    <w:rsid w:val="00F675BD"/>
    <w:rsid w:val="00F67BF4"/>
    <w:rsid w:val="00F7006E"/>
    <w:rsid w:val="00F70B0E"/>
    <w:rsid w:val="00F70C93"/>
    <w:rsid w:val="00F70F9F"/>
    <w:rsid w:val="00F7112E"/>
    <w:rsid w:val="00F7113C"/>
    <w:rsid w:val="00F71ADB"/>
    <w:rsid w:val="00F721B3"/>
    <w:rsid w:val="00F72226"/>
    <w:rsid w:val="00F72277"/>
    <w:rsid w:val="00F7261D"/>
    <w:rsid w:val="00F7269D"/>
    <w:rsid w:val="00F72731"/>
    <w:rsid w:val="00F727C0"/>
    <w:rsid w:val="00F728B1"/>
    <w:rsid w:val="00F72AC9"/>
    <w:rsid w:val="00F72D58"/>
    <w:rsid w:val="00F72FC5"/>
    <w:rsid w:val="00F733AC"/>
    <w:rsid w:val="00F7421B"/>
    <w:rsid w:val="00F74ACC"/>
    <w:rsid w:val="00F74B96"/>
    <w:rsid w:val="00F74E86"/>
    <w:rsid w:val="00F74E9F"/>
    <w:rsid w:val="00F751C3"/>
    <w:rsid w:val="00F7560A"/>
    <w:rsid w:val="00F75986"/>
    <w:rsid w:val="00F75A4D"/>
    <w:rsid w:val="00F75D12"/>
    <w:rsid w:val="00F75D31"/>
    <w:rsid w:val="00F75E29"/>
    <w:rsid w:val="00F75EF5"/>
    <w:rsid w:val="00F769B8"/>
    <w:rsid w:val="00F76AFD"/>
    <w:rsid w:val="00F76BA2"/>
    <w:rsid w:val="00F7733A"/>
    <w:rsid w:val="00F7769F"/>
    <w:rsid w:val="00F777DA"/>
    <w:rsid w:val="00F77987"/>
    <w:rsid w:val="00F77B5D"/>
    <w:rsid w:val="00F77BFF"/>
    <w:rsid w:val="00F800C0"/>
    <w:rsid w:val="00F80726"/>
    <w:rsid w:val="00F809CD"/>
    <w:rsid w:val="00F80BB1"/>
    <w:rsid w:val="00F80C42"/>
    <w:rsid w:val="00F8180E"/>
    <w:rsid w:val="00F81925"/>
    <w:rsid w:val="00F81C16"/>
    <w:rsid w:val="00F82223"/>
    <w:rsid w:val="00F824A4"/>
    <w:rsid w:val="00F824EE"/>
    <w:rsid w:val="00F82AC3"/>
    <w:rsid w:val="00F82BA5"/>
    <w:rsid w:val="00F83411"/>
    <w:rsid w:val="00F8399B"/>
    <w:rsid w:val="00F83B49"/>
    <w:rsid w:val="00F83B80"/>
    <w:rsid w:val="00F83E5A"/>
    <w:rsid w:val="00F8420A"/>
    <w:rsid w:val="00F8432A"/>
    <w:rsid w:val="00F84471"/>
    <w:rsid w:val="00F849C1"/>
    <w:rsid w:val="00F84A85"/>
    <w:rsid w:val="00F85354"/>
    <w:rsid w:val="00F85570"/>
    <w:rsid w:val="00F85BD6"/>
    <w:rsid w:val="00F86457"/>
    <w:rsid w:val="00F869F5"/>
    <w:rsid w:val="00F86C23"/>
    <w:rsid w:val="00F86C3C"/>
    <w:rsid w:val="00F8731A"/>
    <w:rsid w:val="00F873C8"/>
    <w:rsid w:val="00F87ECE"/>
    <w:rsid w:val="00F87F79"/>
    <w:rsid w:val="00F9004D"/>
    <w:rsid w:val="00F901F7"/>
    <w:rsid w:val="00F90431"/>
    <w:rsid w:val="00F904C5"/>
    <w:rsid w:val="00F9061A"/>
    <w:rsid w:val="00F90C77"/>
    <w:rsid w:val="00F90C8E"/>
    <w:rsid w:val="00F90F2E"/>
    <w:rsid w:val="00F91082"/>
    <w:rsid w:val="00F91547"/>
    <w:rsid w:val="00F919A6"/>
    <w:rsid w:val="00F91BE7"/>
    <w:rsid w:val="00F92059"/>
    <w:rsid w:val="00F92184"/>
    <w:rsid w:val="00F92321"/>
    <w:rsid w:val="00F92871"/>
    <w:rsid w:val="00F928C5"/>
    <w:rsid w:val="00F92DE4"/>
    <w:rsid w:val="00F930AC"/>
    <w:rsid w:val="00F93554"/>
    <w:rsid w:val="00F93857"/>
    <w:rsid w:val="00F93CE6"/>
    <w:rsid w:val="00F93E48"/>
    <w:rsid w:val="00F941CC"/>
    <w:rsid w:val="00F9425E"/>
    <w:rsid w:val="00F9459D"/>
    <w:rsid w:val="00F9533F"/>
    <w:rsid w:val="00F95839"/>
    <w:rsid w:val="00F95A67"/>
    <w:rsid w:val="00F95AAC"/>
    <w:rsid w:val="00F971EF"/>
    <w:rsid w:val="00F972EE"/>
    <w:rsid w:val="00F9736A"/>
    <w:rsid w:val="00F97B24"/>
    <w:rsid w:val="00F97C07"/>
    <w:rsid w:val="00F97E2B"/>
    <w:rsid w:val="00F97E6B"/>
    <w:rsid w:val="00F97F76"/>
    <w:rsid w:val="00FA00C5"/>
    <w:rsid w:val="00FA030D"/>
    <w:rsid w:val="00FA042E"/>
    <w:rsid w:val="00FA05C5"/>
    <w:rsid w:val="00FA0707"/>
    <w:rsid w:val="00FA08BB"/>
    <w:rsid w:val="00FA100B"/>
    <w:rsid w:val="00FA10FF"/>
    <w:rsid w:val="00FA1157"/>
    <w:rsid w:val="00FA124B"/>
    <w:rsid w:val="00FA1412"/>
    <w:rsid w:val="00FA1441"/>
    <w:rsid w:val="00FA191F"/>
    <w:rsid w:val="00FA247E"/>
    <w:rsid w:val="00FA2A1C"/>
    <w:rsid w:val="00FA3216"/>
    <w:rsid w:val="00FA34B6"/>
    <w:rsid w:val="00FA3A73"/>
    <w:rsid w:val="00FA3B48"/>
    <w:rsid w:val="00FA3E9E"/>
    <w:rsid w:val="00FA4241"/>
    <w:rsid w:val="00FA478F"/>
    <w:rsid w:val="00FA4825"/>
    <w:rsid w:val="00FA4FD2"/>
    <w:rsid w:val="00FA5303"/>
    <w:rsid w:val="00FA5793"/>
    <w:rsid w:val="00FA583A"/>
    <w:rsid w:val="00FA5AC3"/>
    <w:rsid w:val="00FA5C37"/>
    <w:rsid w:val="00FA5D34"/>
    <w:rsid w:val="00FA5DA0"/>
    <w:rsid w:val="00FA5E9C"/>
    <w:rsid w:val="00FA5EAD"/>
    <w:rsid w:val="00FA64F6"/>
    <w:rsid w:val="00FA6DB5"/>
    <w:rsid w:val="00FA6F0D"/>
    <w:rsid w:val="00FA6F8F"/>
    <w:rsid w:val="00FA7248"/>
    <w:rsid w:val="00FA73D3"/>
    <w:rsid w:val="00FA7527"/>
    <w:rsid w:val="00FA77FB"/>
    <w:rsid w:val="00FA7860"/>
    <w:rsid w:val="00FB00F1"/>
    <w:rsid w:val="00FB03BB"/>
    <w:rsid w:val="00FB08F9"/>
    <w:rsid w:val="00FB0AAD"/>
    <w:rsid w:val="00FB132A"/>
    <w:rsid w:val="00FB1925"/>
    <w:rsid w:val="00FB1C5A"/>
    <w:rsid w:val="00FB22B2"/>
    <w:rsid w:val="00FB255E"/>
    <w:rsid w:val="00FB2574"/>
    <w:rsid w:val="00FB267F"/>
    <w:rsid w:val="00FB2745"/>
    <w:rsid w:val="00FB297C"/>
    <w:rsid w:val="00FB29BB"/>
    <w:rsid w:val="00FB2B29"/>
    <w:rsid w:val="00FB3022"/>
    <w:rsid w:val="00FB316D"/>
    <w:rsid w:val="00FB346D"/>
    <w:rsid w:val="00FB37F6"/>
    <w:rsid w:val="00FB3E43"/>
    <w:rsid w:val="00FB3EAF"/>
    <w:rsid w:val="00FB43F6"/>
    <w:rsid w:val="00FB4602"/>
    <w:rsid w:val="00FB46EE"/>
    <w:rsid w:val="00FB4B5A"/>
    <w:rsid w:val="00FB4C96"/>
    <w:rsid w:val="00FB55CD"/>
    <w:rsid w:val="00FB57CC"/>
    <w:rsid w:val="00FB5A34"/>
    <w:rsid w:val="00FB5AF0"/>
    <w:rsid w:val="00FB5CD0"/>
    <w:rsid w:val="00FB5F79"/>
    <w:rsid w:val="00FB62A7"/>
    <w:rsid w:val="00FB65EE"/>
    <w:rsid w:val="00FB66CD"/>
    <w:rsid w:val="00FB6E39"/>
    <w:rsid w:val="00FB71DC"/>
    <w:rsid w:val="00FB75FF"/>
    <w:rsid w:val="00FB7782"/>
    <w:rsid w:val="00FB780B"/>
    <w:rsid w:val="00FB7AF6"/>
    <w:rsid w:val="00FB7D20"/>
    <w:rsid w:val="00FC0208"/>
    <w:rsid w:val="00FC0527"/>
    <w:rsid w:val="00FC05E5"/>
    <w:rsid w:val="00FC0A07"/>
    <w:rsid w:val="00FC0B0B"/>
    <w:rsid w:val="00FC0D52"/>
    <w:rsid w:val="00FC1187"/>
    <w:rsid w:val="00FC1619"/>
    <w:rsid w:val="00FC1DFE"/>
    <w:rsid w:val="00FC1E92"/>
    <w:rsid w:val="00FC2211"/>
    <w:rsid w:val="00FC247F"/>
    <w:rsid w:val="00FC3C37"/>
    <w:rsid w:val="00FC3FDD"/>
    <w:rsid w:val="00FC4480"/>
    <w:rsid w:val="00FC476A"/>
    <w:rsid w:val="00FC4AA7"/>
    <w:rsid w:val="00FC5048"/>
    <w:rsid w:val="00FC5342"/>
    <w:rsid w:val="00FC549D"/>
    <w:rsid w:val="00FC5679"/>
    <w:rsid w:val="00FC5810"/>
    <w:rsid w:val="00FC6816"/>
    <w:rsid w:val="00FC6B3D"/>
    <w:rsid w:val="00FC6D06"/>
    <w:rsid w:val="00FC6DFD"/>
    <w:rsid w:val="00FC6E73"/>
    <w:rsid w:val="00FC72E1"/>
    <w:rsid w:val="00FC7796"/>
    <w:rsid w:val="00FC7F6D"/>
    <w:rsid w:val="00FD001C"/>
    <w:rsid w:val="00FD00E7"/>
    <w:rsid w:val="00FD04AB"/>
    <w:rsid w:val="00FD04F6"/>
    <w:rsid w:val="00FD05D8"/>
    <w:rsid w:val="00FD066E"/>
    <w:rsid w:val="00FD0CC0"/>
    <w:rsid w:val="00FD0FC4"/>
    <w:rsid w:val="00FD109C"/>
    <w:rsid w:val="00FD13A8"/>
    <w:rsid w:val="00FD1414"/>
    <w:rsid w:val="00FD146C"/>
    <w:rsid w:val="00FD17CA"/>
    <w:rsid w:val="00FD1A71"/>
    <w:rsid w:val="00FD1DF3"/>
    <w:rsid w:val="00FD1EED"/>
    <w:rsid w:val="00FD21AA"/>
    <w:rsid w:val="00FD21AF"/>
    <w:rsid w:val="00FD2A75"/>
    <w:rsid w:val="00FD3684"/>
    <w:rsid w:val="00FD38CD"/>
    <w:rsid w:val="00FD3936"/>
    <w:rsid w:val="00FD414B"/>
    <w:rsid w:val="00FD41F8"/>
    <w:rsid w:val="00FD4481"/>
    <w:rsid w:val="00FD489D"/>
    <w:rsid w:val="00FD4FFC"/>
    <w:rsid w:val="00FD522A"/>
    <w:rsid w:val="00FD5636"/>
    <w:rsid w:val="00FD56ED"/>
    <w:rsid w:val="00FD5A9A"/>
    <w:rsid w:val="00FD5D0D"/>
    <w:rsid w:val="00FD634C"/>
    <w:rsid w:val="00FD67AC"/>
    <w:rsid w:val="00FD6C42"/>
    <w:rsid w:val="00FD6ECB"/>
    <w:rsid w:val="00FD70D7"/>
    <w:rsid w:val="00FD72CD"/>
    <w:rsid w:val="00FD72F1"/>
    <w:rsid w:val="00FD7307"/>
    <w:rsid w:val="00FD7544"/>
    <w:rsid w:val="00FE0079"/>
    <w:rsid w:val="00FE084E"/>
    <w:rsid w:val="00FE0D46"/>
    <w:rsid w:val="00FE11CA"/>
    <w:rsid w:val="00FE159F"/>
    <w:rsid w:val="00FE1732"/>
    <w:rsid w:val="00FE195D"/>
    <w:rsid w:val="00FE1AA2"/>
    <w:rsid w:val="00FE1F3E"/>
    <w:rsid w:val="00FE1FD0"/>
    <w:rsid w:val="00FE211D"/>
    <w:rsid w:val="00FE24AD"/>
    <w:rsid w:val="00FE2613"/>
    <w:rsid w:val="00FE26C4"/>
    <w:rsid w:val="00FE27D3"/>
    <w:rsid w:val="00FE2C0D"/>
    <w:rsid w:val="00FE2D66"/>
    <w:rsid w:val="00FE2DDF"/>
    <w:rsid w:val="00FE31A0"/>
    <w:rsid w:val="00FE3543"/>
    <w:rsid w:val="00FE397C"/>
    <w:rsid w:val="00FE3ACC"/>
    <w:rsid w:val="00FE3B3C"/>
    <w:rsid w:val="00FE3C23"/>
    <w:rsid w:val="00FE3C3D"/>
    <w:rsid w:val="00FE4460"/>
    <w:rsid w:val="00FE44B1"/>
    <w:rsid w:val="00FE462A"/>
    <w:rsid w:val="00FE4E0A"/>
    <w:rsid w:val="00FE51CB"/>
    <w:rsid w:val="00FE5283"/>
    <w:rsid w:val="00FE5AA5"/>
    <w:rsid w:val="00FE5F03"/>
    <w:rsid w:val="00FE6436"/>
    <w:rsid w:val="00FE6CF5"/>
    <w:rsid w:val="00FE6FF6"/>
    <w:rsid w:val="00FE7290"/>
    <w:rsid w:val="00FE7481"/>
    <w:rsid w:val="00FE7A66"/>
    <w:rsid w:val="00FE7AA9"/>
    <w:rsid w:val="00FE7B7E"/>
    <w:rsid w:val="00FE7EFD"/>
    <w:rsid w:val="00FF07D1"/>
    <w:rsid w:val="00FF08D7"/>
    <w:rsid w:val="00FF0DEB"/>
    <w:rsid w:val="00FF1669"/>
    <w:rsid w:val="00FF1B53"/>
    <w:rsid w:val="00FF24A6"/>
    <w:rsid w:val="00FF2A21"/>
    <w:rsid w:val="00FF2A5C"/>
    <w:rsid w:val="00FF2ADC"/>
    <w:rsid w:val="00FF2D28"/>
    <w:rsid w:val="00FF3935"/>
    <w:rsid w:val="00FF3C2D"/>
    <w:rsid w:val="00FF3CE1"/>
    <w:rsid w:val="00FF435B"/>
    <w:rsid w:val="00FF46A8"/>
    <w:rsid w:val="00FF4D5B"/>
    <w:rsid w:val="00FF5660"/>
    <w:rsid w:val="00FF57E4"/>
    <w:rsid w:val="00FF5A00"/>
    <w:rsid w:val="00FF5EE4"/>
    <w:rsid w:val="00FF661E"/>
    <w:rsid w:val="00FF67B5"/>
    <w:rsid w:val="00FF6A74"/>
    <w:rsid w:val="00FF6B2B"/>
    <w:rsid w:val="00FF6CA9"/>
    <w:rsid w:val="00FF7252"/>
    <w:rsid w:val="00FF77C8"/>
    <w:rsid w:val="00FF78DA"/>
    <w:rsid w:val="00FF7A39"/>
    <w:rsid w:val="00FF7AD9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CB9C5EE-0E66-463E-8726-76D083ED1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C75D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mallCaps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AE1DB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0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0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字元 字元 字元 字元 字元 字元"/>
    <w:basedOn w:val="a"/>
    <w:semiHidden/>
    <w:rsid w:val="00DD6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75A5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uiPriority w:val="99"/>
    <w:qFormat/>
    <w:pPr>
      <w:ind w:left="300" w:hangingChars="100" w:hanging="100"/>
    </w:pPr>
  </w:style>
  <w:style w:type="character" w:customStyle="1" w:styleId="a6">
    <w:name w:val="(一)(二)(三) 字元"/>
    <w:link w:val="a5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2"/>
    <w:qFormat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pPr>
      <w:adjustRightInd w:val="0"/>
      <w:ind w:leftChars="300" w:left="30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75A5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12">
    <w:name w:val="toc 1"/>
    <w:basedOn w:val="a"/>
    <w:next w:val="a"/>
    <w:autoRedefine/>
    <w:uiPriority w:val="39"/>
    <w:rsid w:val="007A2087"/>
    <w:pPr>
      <w:tabs>
        <w:tab w:val="right" w:leader="hyphen" w:pos="8490"/>
      </w:tabs>
      <w:ind w:leftChars="0" w:left="486" w:rightChars="100" w:right="283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customStyle="1" w:styleId="ac">
    <w:name w:val=" 字元 字元"/>
    <w:basedOn w:val="a"/>
    <w:semiHidden/>
    <w:rsid w:val="003F710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character" w:styleId="ad">
    <w:name w:val="Hyperlink"/>
    <w:uiPriority w:val="99"/>
    <w:rsid w:val="00E646C3"/>
    <w:rPr>
      <w:color w:val="0000FF"/>
      <w:u w:val="single"/>
    </w:rPr>
  </w:style>
  <w:style w:type="paragraph" w:customStyle="1" w:styleId="ae">
    <w:name w:val="前言(一)(二)(三)"/>
    <w:basedOn w:val="a"/>
    <w:rsid w:val="00106924"/>
    <w:pPr>
      <w:ind w:leftChars="0" w:left="100" w:hangingChars="100" w:hanging="100"/>
    </w:pPr>
  </w:style>
  <w:style w:type="paragraph" w:styleId="af">
    <w:name w:val="footnote text"/>
    <w:aliases w:val="字元"/>
    <w:basedOn w:val="a"/>
    <w:link w:val="af0"/>
    <w:rsid w:val="0069491C"/>
    <w:pPr>
      <w:snapToGrid w:val="0"/>
      <w:jc w:val="left"/>
    </w:pPr>
    <w:rPr>
      <w:rFonts w:hAnsi="Times New Roman"/>
      <w:smallCaps w:val="0"/>
      <w:snapToGrid w:val="0"/>
      <w:sz w:val="20"/>
      <w:szCs w:val="20"/>
      <w:lang w:val="x-none" w:eastAsia="x-none"/>
    </w:rPr>
  </w:style>
  <w:style w:type="character" w:customStyle="1" w:styleId="af0">
    <w:name w:val="註腳文字 字元"/>
    <w:aliases w:val="字元 字元"/>
    <w:link w:val="af"/>
    <w:rsid w:val="0069491C"/>
    <w:rPr>
      <w:rFonts w:ascii="標楷體" w:eastAsia="標楷體"/>
      <w:snapToGrid w:val="0"/>
      <w:kern w:val="2"/>
      <w:lang w:val="x-none" w:eastAsia="x-none"/>
    </w:rPr>
  </w:style>
  <w:style w:type="character" w:customStyle="1" w:styleId="1410">
    <w:name w:val="表格內文(14行高) 字元1"/>
    <w:rsid w:val="005931D4"/>
    <w:rPr>
      <w:rFonts w:eastAsia="標楷體"/>
      <w:kern w:val="2"/>
      <w:sz w:val="24"/>
      <w:szCs w:val="24"/>
      <w:lang w:val="en-US" w:eastAsia="zh-TW" w:bidi="ar-SA"/>
    </w:rPr>
  </w:style>
  <w:style w:type="character" w:customStyle="1" w:styleId="st1">
    <w:name w:val="st1"/>
    <w:rsid w:val="00DF7A76"/>
  </w:style>
  <w:style w:type="paragraph" w:customStyle="1" w:styleId="145">
    <w:name w:val="表格內文(14行高) 字元 字元"/>
    <w:basedOn w:val="a8"/>
    <w:link w:val="146"/>
    <w:rsid w:val="00BF7EB8"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BF7EB8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link w:val="a0"/>
    <w:semiHidden/>
    <w:rsid w:val="00060D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styleId="af1">
    <w:name w:val="footer"/>
    <w:basedOn w:val="a"/>
    <w:link w:val="af2"/>
    <w:uiPriority w:val="99"/>
    <w:unhideWhenUsed/>
    <w:rsid w:val="008567A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8567A2"/>
    <w:rPr>
      <w:rFonts w:ascii="標楷體" w:eastAsia="標楷體" w:hAnsi="標楷體"/>
      <w:smallCaps/>
      <w:kern w:val="2"/>
    </w:rPr>
  </w:style>
  <w:style w:type="character" w:customStyle="1" w:styleId="147">
    <w:name w:val="第二層(14號字) 字元"/>
    <w:rsid w:val="005E106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3">
    <w:name w:val="footnote reference"/>
    <w:aliases w:val="FR,Ref,de nota al pie,註腳內容,Error-Fußnotenzeichen5,Error-Fußnotenzeichen6,Error-Fußnotenzeichen3"/>
    <w:rsid w:val="005E106B"/>
    <w:rPr>
      <w:vertAlign w:val="superscript"/>
    </w:rPr>
  </w:style>
  <w:style w:type="paragraph" w:customStyle="1" w:styleId="af4">
    <w:name w:val="前言內文"/>
    <w:basedOn w:val="a"/>
    <w:link w:val="af5"/>
    <w:rsid w:val="00472DC2"/>
    <w:pPr>
      <w:adjustRightInd w:val="0"/>
      <w:ind w:leftChars="0" w:left="0"/>
    </w:pPr>
    <w:rPr>
      <w:rFonts w:hAnsi="Times New Roman"/>
      <w:smallCaps w:val="0"/>
      <w:snapToGrid w:val="0"/>
    </w:rPr>
  </w:style>
  <w:style w:type="character" w:customStyle="1" w:styleId="1232">
    <w:name w:val="1.2.3. 字元 字元"/>
    <w:rsid w:val="00EC65F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6">
    <w:name w:val="Table Grid"/>
    <w:aliases w:val="SGS Table Basic 1"/>
    <w:basedOn w:val="a1"/>
    <w:uiPriority w:val="39"/>
    <w:qFormat/>
    <w:rsid w:val="00C51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115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customStyle="1" w:styleId="148">
    <w:name w:val="14"/>
    <w:basedOn w:val="a"/>
    <w:rsid w:val="00D5639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customStyle="1" w:styleId="ab">
    <w:name w:val="姓名及分機 字元"/>
    <w:link w:val="aa"/>
    <w:rsid w:val="00372DB0"/>
    <w:rPr>
      <w:rFonts w:ascii="標楷體" w:eastAsia="標楷體" w:hAnsi="標楷體"/>
      <w:smallCaps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69445D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69445D"/>
    <w:rPr>
      <w:rFonts w:ascii="Cambria" w:eastAsia="新細明體" w:hAnsi="Cambria" w:cs="Times New Roman"/>
      <w:smallCaps/>
      <w:kern w:val="2"/>
      <w:sz w:val="18"/>
      <w:szCs w:val="18"/>
    </w:rPr>
  </w:style>
  <w:style w:type="character" w:customStyle="1" w:styleId="25">
    <w:name w:val="(一)(二)(三) 字元2"/>
    <w:uiPriority w:val="99"/>
    <w:rsid w:val="0089752E"/>
    <w:rPr>
      <w:rFonts w:ascii="標楷體" w:eastAsia="標楷體"/>
      <w:snapToGrid w:val="0"/>
      <w:kern w:val="2"/>
      <w:sz w:val="28"/>
      <w:szCs w:val="28"/>
    </w:rPr>
  </w:style>
  <w:style w:type="character" w:styleId="af9">
    <w:name w:val="Strong"/>
    <w:uiPriority w:val="22"/>
    <w:qFormat/>
    <w:rsid w:val="00006F38"/>
    <w:rPr>
      <w:b/>
      <w:bCs/>
    </w:rPr>
  </w:style>
  <w:style w:type="character" w:customStyle="1" w:styleId="apple-converted-space">
    <w:name w:val="apple-converted-space"/>
    <w:rsid w:val="00CF0C8C"/>
  </w:style>
  <w:style w:type="paragraph" w:customStyle="1" w:styleId="afa">
    <w:name w:val="審查報告(特殊項目)"/>
    <w:basedOn w:val="a"/>
    <w:next w:val="a"/>
    <w:rsid w:val="00F721B3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 w:eastAsia="華康細明體" w:hAnsi="Times New Roman"/>
      <w:smallCaps w:val="0"/>
      <w:noProof/>
      <w:kern w:val="0"/>
      <w:sz w:val="21"/>
      <w:szCs w:val="24"/>
    </w:rPr>
  </w:style>
  <w:style w:type="paragraph" w:styleId="Web">
    <w:name w:val="Normal (Web)"/>
    <w:basedOn w:val="a"/>
    <w:uiPriority w:val="99"/>
    <w:semiHidden/>
    <w:unhideWhenUsed/>
    <w:rsid w:val="0008356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styleId="afb">
    <w:name w:val="Emphasis"/>
    <w:uiPriority w:val="20"/>
    <w:qFormat/>
    <w:rsid w:val="006B5058"/>
    <w:rPr>
      <w:i/>
      <w:iCs/>
    </w:rPr>
  </w:style>
  <w:style w:type="character" w:customStyle="1" w:styleId="11">
    <w:name w:val="標題 1 字元"/>
    <w:link w:val="10"/>
    <w:rsid w:val="00DF4E7E"/>
    <w:rPr>
      <w:rFonts w:ascii="Arial" w:hAnsi="Arial"/>
      <w:b/>
      <w:bCs/>
      <w:smallCaps/>
      <w:kern w:val="52"/>
      <w:sz w:val="52"/>
      <w:szCs w:val="52"/>
    </w:rPr>
  </w:style>
  <w:style w:type="paragraph" w:styleId="afc">
    <w:name w:val="header"/>
    <w:basedOn w:val="a"/>
    <w:link w:val="afd"/>
    <w:uiPriority w:val="99"/>
    <w:unhideWhenUsed/>
    <w:rsid w:val="00DF4E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d">
    <w:name w:val="頁首 字元"/>
    <w:link w:val="afc"/>
    <w:uiPriority w:val="99"/>
    <w:rsid w:val="00DF4E7E"/>
    <w:rPr>
      <w:rFonts w:ascii="標楷體" w:eastAsia="標楷體" w:hAnsi="標楷體"/>
      <w:smallCaps/>
      <w:kern w:val="2"/>
    </w:rPr>
  </w:style>
  <w:style w:type="character" w:customStyle="1" w:styleId="provider-link">
    <w:name w:val="provider-link"/>
    <w:rsid w:val="00DF55C9"/>
  </w:style>
  <w:style w:type="character" w:customStyle="1" w:styleId="20">
    <w:name w:val="標題 2 字元"/>
    <w:link w:val="2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2D08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mallCaps w:val="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2D084A"/>
    <w:rPr>
      <w:rFonts w:ascii="細明體" w:eastAsia="細明體" w:hAnsi="細明體" w:cs="細明體"/>
      <w:sz w:val="24"/>
      <w:szCs w:val="24"/>
    </w:rPr>
  </w:style>
  <w:style w:type="character" w:customStyle="1" w:styleId="af5">
    <w:name w:val="前言內文 字元"/>
    <w:link w:val="af4"/>
    <w:rsid w:val="00255EFF"/>
    <w:rPr>
      <w:rFonts w:ascii="標楷體" w:eastAsia="標楷體"/>
      <w:snapToGrid w:val="0"/>
      <w:kern w:val="2"/>
      <w:sz w:val="28"/>
      <w:szCs w:val="28"/>
    </w:rPr>
  </w:style>
  <w:style w:type="character" w:customStyle="1" w:styleId="13">
    <w:name w:val="(一)(二)(三) 字元1"/>
    <w:rsid w:val="005132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5">
    <w:name w:val="表格格線1"/>
    <w:basedOn w:val="a1"/>
    <w:next w:val="af6"/>
    <w:uiPriority w:val="59"/>
    <w:rsid w:val="00DE5D61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AD48F6"/>
    <w:rPr>
      <w:rFonts w:ascii="標楷體" w:eastAsia="標楷體"/>
      <w:snapToGrid w:val="0"/>
      <w:kern w:val="2"/>
      <w:sz w:val="24"/>
      <w:szCs w:val="28"/>
    </w:rPr>
  </w:style>
  <w:style w:type="paragraph" w:customStyle="1" w:styleId="1">
    <w:name w:val="樣式1"/>
    <w:basedOn w:val="a"/>
    <w:link w:val="17"/>
    <w:qFormat/>
    <w:rsid w:val="005E5C38"/>
    <w:pPr>
      <w:numPr>
        <w:numId w:val="26"/>
      </w:numPr>
      <w:spacing w:beforeLines="50" w:before="255" w:line="400" w:lineRule="exact"/>
      <w:ind w:leftChars="0" w:firstLineChars="0"/>
    </w:pPr>
    <w:rPr>
      <w:rFonts w:ascii="Times New Roman" w:hAnsi="Times New Roman"/>
      <w:smallCaps w:val="0"/>
      <w:snapToGrid w:val="0"/>
    </w:rPr>
  </w:style>
  <w:style w:type="character" w:customStyle="1" w:styleId="17">
    <w:name w:val="樣式1 字元"/>
    <w:link w:val="1"/>
    <w:rsid w:val="005E5C38"/>
    <w:rPr>
      <w:rFonts w:eastAsia="標楷體"/>
      <w:snapToGrid w:val="0"/>
      <w:kern w:val="2"/>
      <w:sz w:val="28"/>
      <w:szCs w:val="28"/>
    </w:rPr>
  </w:style>
  <w:style w:type="paragraph" w:styleId="afe">
    <w:name w:val="Salutation"/>
    <w:basedOn w:val="a"/>
    <w:next w:val="a"/>
    <w:link w:val="aff"/>
    <w:uiPriority w:val="99"/>
    <w:unhideWhenUsed/>
    <w:rsid w:val="00FA3E9E"/>
    <w:rPr>
      <w:snapToGrid w:val="0"/>
    </w:rPr>
  </w:style>
  <w:style w:type="character" w:customStyle="1" w:styleId="aff">
    <w:name w:val="問候 字元"/>
    <w:link w:val="afe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FA3E9E"/>
    <w:pPr>
      <w:ind w:leftChars="1800" w:left="100"/>
    </w:pPr>
    <w:rPr>
      <w:snapToGrid w:val="0"/>
    </w:rPr>
  </w:style>
  <w:style w:type="character" w:customStyle="1" w:styleId="aff1">
    <w:name w:val="結語 字元"/>
    <w:link w:val="aff0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2">
    <w:name w:val="Body Text"/>
    <w:basedOn w:val="a"/>
    <w:link w:val="aff3"/>
    <w:rsid w:val="00BC7BF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mallCaps w:val="0"/>
      <w:spacing w:val="-5"/>
      <w:kern w:val="0"/>
      <w:sz w:val="18"/>
      <w:szCs w:val="20"/>
    </w:rPr>
  </w:style>
  <w:style w:type="character" w:customStyle="1" w:styleId="aff3">
    <w:name w:val="本文 字元"/>
    <w:link w:val="aff2"/>
    <w:rsid w:val="00BC7BF1"/>
    <w:rPr>
      <w:rFonts w:ascii="Arial" w:hAnsi="Arial"/>
      <w:spacing w:val="-5"/>
      <w:sz w:val="18"/>
    </w:rPr>
  </w:style>
  <w:style w:type="character" w:customStyle="1" w:styleId="aff4">
    <w:name w:val="未解析的提及"/>
    <w:uiPriority w:val="99"/>
    <w:semiHidden/>
    <w:unhideWhenUsed/>
    <w:rsid w:val="0075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39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PDX7300\&#26700;&#38754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0ABA4-CDD6-4306-BFE7-A95EC4BF7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311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Links>
    <vt:vector size="156" baseType="variant"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_Toc182498807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_Toc182498806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_Toc182498805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_Toc182498804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_Toc182498803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_Toc182498802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_Toc182498801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_Toc182498800</vt:lpwstr>
      </vt:variant>
      <vt:variant>
        <vt:i4>1703997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_Toc182498799</vt:lpwstr>
      </vt:variant>
      <vt:variant>
        <vt:i4>1703997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_Toc182498798</vt:lpwstr>
      </vt:variant>
      <vt:variant>
        <vt:i4>1703997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_Toc182498797</vt:lpwstr>
      </vt:variant>
      <vt:variant>
        <vt:i4>1703997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_Toc182498796</vt:lpwstr>
      </vt:variant>
      <vt:variant>
        <vt:i4>1703997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_Toc182498795</vt:lpwstr>
      </vt:variant>
      <vt:variant>
        <vt:i4>1703997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_Toc182498794</vt:lpwstr>
      </vt:variant>
      <vt:variant>
        <vt:i4>1703997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_Toc182498793</vt:lpwstr>
      </vt:variant>
      <vt:variant>
        <vt:i4>1703997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_Toc182498792</vt:lpwstr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_Toc182498791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_Toc182498790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_Toc182498789</vt:lpwstr>
      </vt:variant>
      <vt:variant>
        <vt:i4>1769533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_Toc182498788</vt:lpwstr>
      </vt:variant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_Toc182498787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_Toc182498786</vt:lpwstr>
      </vt:variant>
      <vt:variant>
        <vt:i4>1769533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_Toc182498785</vt:lpwstr>
      </vt:variant>
      <vt:variant>
        <vt:i4>1769533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_Toc182498784</vt:lpwstr>
      </vt:variant>
      <vt:variant>
        <vt:i4>1769533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_Toc182498783</vt:lpwstr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https://www.stat.gov.tw/POINT.ASPX?SID=T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壹、前言</dc:title>
  <dc:subject/>
  <dc:creator>立法院</dc:creator>
  <cp:keywords/>
  <cp:lastModifiedBy>Administrator</cp:lastModifiedBy>
  <cp:revision>2</cp:revision>
  <cp:lastPrinted>2024-11-15T02:15:00Z</cp:lastPrinted>
  <dcterms:created xsi:type="dcterms:W3CDTF">2024-11-15T02:44:00Z</dcterms:created>
  <dcterms:modified xsi:type="dcterms:W3CDTF">2024-11-15T02:44:00Z</dcterms:modified>
</cp:coreProperties>
</file>