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DF4E7E" w:rsidRPr="00047015" w:rsidRDefault="0046755E" w:rsidP="007832E0">
      <w:pPr>
        <w:pStyle w:val="14"/>
        <w:spacing w:beforeLines="50" w:before="250"/>
        <w:ind w:left="567" w:hanging="567"/>
        <w:rPr>
          <w:rFonts w:hint="eastAsia"/>
        </w:rPr>
      </w:pPr>
      <w:bookmarkStart w:id="2" w:name="_Toc182498797"/>
      <w:r>
        <w:rPr>
          <w:rFonts w:hint="eastAsia"/>
        </w:rPr>
        <w:t>伍</w:t>
      </w:r>
      <w:r w:rsidR="00DF4E7E" w:rsidRPr="00047015">
        <w:rPr>
          <w:rFonts w:hint="eastAsia"/>
        </w:rPr>
        <w:t>、漁業發展基金</w:t>
      </w:r>
      <w:bookmarkEnd w:id="2"/>
    </w:p>
    <w:p w:rsidR="00A55687" w:rsidRPr="005D679C" w:rsidRDefault="00DF4E7E" w:rsidP="002957C0">
      <w:pPr>
        <w:pStyle w:val="af4"/>
        <w:ind w:firstLine="566"/>
        <w:rPr>
          <w:rFonts w:hint="eastAsia"/>
          <w:color w:val="0070C0"/>
        </w:rPr>
      </w:pPr>
      <w:r w:rsidRPr="00047015">
        <w:rPr>
          <w:rFonts w:hint="eastAsia"/>
          <w:smallCaps/>
          <w:szCs w:val="36"/>
        </w:rPr>
        <w:t>為促進漁業發展，漁業法第56條第1項規定，政府</w:t>
      </w:r>
      <w:r w:rsidR="001502D6" w:rsidRPr="00047015">
        <w:rPr>
          <w:rFonts w:hint="eastAsia"/>
          <w:smallCaps/>
          <w:szCs w:val="36"/>
        </w:rPr>
        <w:t>應</w:t>
      </w:r>
      <w:r w:rsidRPr="00047015">
        <w:rPr>
          <w:rFonts w:hint="eastAsia"/>
          <w:smallCaps/>
          <w:szCs w:val="36"/>
        </w:rPr>
        <w:t>設置漁發基金</w:t>
      </w:r>
      <w:r w:rsidR="0097133B" w:rsidRPr="00047015">
        <w:rPr>
          <w:rFonts w:hAnsi="標楷體" w:hint="eastAsia"/>
          <w:smallCaps/>
          <w:szCs w:val="36"/>
        </w:rPr>
        <w:t>，</w:t>
      </w:r>
      <w:r w:rsidR="0097133B" w:rsidRPr="00047015">
        <w:rPr>
          <w:rFonts w:hint="eastAsia"/>
          <w:smallCaps/>
          <w:szCs w:val="36"/>
        </w:rPr>
        <w:t>嗣經行政院重新分類整併後於</w:t>
      </w:r>
      <w:r w:rsidRPr="00047015">
        <w:rPr>
          <w:rFonts w:hint="eastAsia"/>
          <w:smallCaps/>
          <w:szCs w:val="36"/>
        </w:rPr>
        <w:t>92年</w:t>
      </w:r>
      <w:r w:rsidR="0097133B" w:rsidRPr="00047015">
        <w:rPr>
          <w:rFonts w:hint="eastAsia"/>
          <w:smallCaps/>
          <w:szCs w:val="36"/>
        </w:rPr>
        <w:t>度</w:t>
      </w:r>
      <w:r w:rsidRPr="00047015">
        <w:rPr>
          <w:rFonts w:hint="eastAsia"/>
          <w:smallCaps/>
          <w:szCs w:val="36"/>
        </w:rPr>
        <w:t>將該基金改隸</w:t>
      </w:r>
      <w:r w:rsidR="007D63B7" w:rsidRPr="00047015">
        <w:rPr>
          <w:rFonts w:hint="eastAsia"/>
          <w:smallCaps/>
          <w:szCs w:val="36"/>
        </w:rPr>
        <w:t>於</w:t>
      </w:r>
      <w:r w:rsidRPr="00047015">
        <w:rPr>
          <w:rFonts w:hint="eastAsia"/>
          <w:smallCaps/>
          <w:szCs w:val="36"/>
        </w:rPr>
        <w:t>農業特別收入基金項下。</w:t>
      </w:r>
      <w:r w:rsidR="00A20041" w:rsidRPr="00047015">
        <w:rPr>
          <w:rFonts w:hint="eastAsia"/>
          <w:smallCaps/>
          <w:szCs w:val="36"/>
        </w:rPr>
        <w:t>謹就</w:t>
      </w:r>
      <w:r w:rsidR="004C2643">
        <w:rPr>
          <w:rFonts w:hint="eastAsia"/>
          <w:smallCaps/>
          <w:szCs w:val="36"/>
        </w:rPr>
        <w:t>114</w:t>
      </w:r>
      <w:r w:rsidR="00A20041" w:rsidRPr="00047015">
        <w:rPr>
          <w:rFonts w:hint="eastAsia"/>
          <w:smallCaps/>
          <w:szCs w:val="36"/>
        </w:rPr>
        <w:t>年度預算相關</w:t>
      </w:r>
      <w:r w:rsidRPr="00047015">
        <w:rPr>
          <w:rFonts w:hint="eastAsia"/>
          <w:smallCaps/>
          <w:szCs w:val="36"/>
        </w:rPr>
        <w:t>問題</w:t>
      </w:r>
      <w:r w:rsidRPr="00047015">
        <w:rPr>
          <w:rFonts w:hint="eastAsia"/>
          <w:smallCaps/>
        </w:rPr>
        <w:t>評析如下：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2957C0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7C0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AFCC856-EBDF-415D-95D7-9A074D07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1B38A-2EF7-4192-9ED0-5ACEF264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