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68" w:rsidRPr="00E608C5" w:rsidRDefault="00012068" w:rsidP="00012068">
      <w:pPr>
        <w:pStyle w:val="a9"/>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9E412C" w:rsidRDefault="009652FD" w:rsidP="009E412C">
      <w:pPr>
        <w:pStyle w:val="14"/>
        <w:ind w:left="567" w:hanging="567"/>
      </w:pPr>
      <w:bookmarkStart w:id="1" w:name="_Toc117244440"/>
      <w:bookmarkStart w:id="2" w:name="_Toc180742325"/>
      <w:r>
        <w:rPr>
          <w:rFonts w:hint="eastAsia"/>
        </w:rPr>
        <w:t>四、核</w:t>
      </w:r>
      <w:r w:rsidR="00CC6759">
        <w:rPr>
          <w:rFonts w:hint="eastAsia"/>
        </w:rPr>
        <w:t>一</w:t>
      </w:r>
      <w:r>
        <w:rPr>
          <w:rFonts w:hint="eastAsia"/>
        </w:rPr>
        <w:t>廠用過核子燃料第一期室外乾貯設施</w:t>
      </w:r>
      <w:r w:rsidR="00FC4935">
        <w:rPr>
          <w:rFonts w:hint="eastAsia"/>
        </w:rPr>
        <w:t>水土保持</w:t>
      </w:r>
      <w:r>
        <w:rPr>
          <w:rFonts w:hint="eastAsia"/>
        </w:rPr>
        <w:t>計畫</w:t>
      </w:r>
      <w:r w:rsidR="00A468F7">
        <w:rPr>
          <w:rFonts w:hint="eastAsia"/>
        </w:rPr>
        <w:t>已於1</w:t>
      </w:r>
      <w:r w:rsidR="00A468F7">
        <w:t>13</w:t>
      </w:r>
      <w:r w:rsidR="00A468F7">
        <w:rPr>
          <w:rFonts w:hint="eastAsia"/>
        </w:rPr>
        <w:t>年5月</w:t>
      </w:r>
      <w:r>
        <w:rPr>
          <w:rFonts w:hint="eastAsia"/>
        </w:rPr>
        <w:t>獲地方政府</w:t>
      </w:r>
      <w:r w:rsidR="00CC6759">
        <w:rPr>
          <w:rFonts w:hint="eastAsia"/>
        </w:rPr>
        <w:t>核定</w:t>
      </w:r>
      <w:r>
        <w:rPr>
          <w:rFonts w:hint="eastAsia"/>
        </w:rPr>
        <w:t>，</w:t>
      </w:r>
      <w:r w:rsidR="00CC6759">
        <w:rPr>
          <w:rFonts w:hint="eastAsia"/>
        </w:rPr>
        <w:t>刻正積極趕辦中，惟第二期室內乾貯計畫發包作業未如預期</w:t>
      </w:r>
      <w:r w:rsidR="009C3355">
        <w:rPr>
          <w:rFonts w:hint="eastAsia"/>
        </w:rPr>
        <w:t>，</w:t>
      </w:r>
      <w:r w:rsidR="00AF7C36">
        <w:rPr>
          <w:rFonts w:hint="eastAsia"/>
        </w:rPr>
        <w:t>允宜控管時程並加強辦理</w:t>
      </w:r>
      <w:bookmarkEnd w:id="1"/>
      <w:bookmarkEnd w:id="2"/>
    </w:p>
    <w:p w:rsidR="009E412C" w:rsidRDefault="009E412C" w:rsidP="009E412C">
      <w:pPr>
        <w:ind w:left="566" w:firstLine="566"/>
      </w:pPr>
      <w:r>
        <w:rPr>
          <w:rFonts w:hint="eastAsia"/>
        </w:rPr>
        <w:t>核後端基金</w:t>
      </w:r>
      <w:r w:rsidR="00C26BC6">
        <w:rPr>
          <w:rFonts w:hint="eastAsia"/>
        </w:rPr>
        <w:t>114</w:t>
      </w:r>
      <w:r>
        <w:rPr>
          <w:rFonts w:hint="eastAsia"/>
        </w:rPr>
        <w:t>年度預算案「用過核子燃料貯存計畫」科目編列</w:t>
      </w:r>
      <w:r w:rsidR="002309C5">
        <w:rPr>
          <w:rFonts w:hint="eastAsia"/>
        </w:rPr>
        <w:t>1</w:t>
      </w:r>
      <w:r w:rsidR="002309C5">
        <w:t>1</w:t>
      </w:r>
      <w:r>
        <w:rPr>
          <w:rFonts w:hint="eastAsia"/>
        </w:rPr>
        <w:t>億</w:t>
      </w:r>
      <w:r w:rsidR="002309C5">
        <w:rPr>
          <w:rFonts w:hint="eastAsia"/>
        </w:rPr>
        <w:t>5</w:t>
      </w:r>
      <w:r w:rsidR="002309C5">
        <w:t>,674</w:t>
      </w:r>
      <w:r>
        <w:rPr>
          <w:rFonts w:hint="eastAsia"/>
        </w:rPr>
        <w:t>萬</w:t>
      </w:r>
      <w:r w:rsidR="002309C5">
        <w:rPr>
          <w:rFonts w:hint="eastAsia"/>
        </w:rPr>
        <w:t>8</w:t>
      </w:r>
      <w:r>
        <w:rPr>
          <w:rFonts w:hint="eastAsia"/>
        </w:rPr>
        <w:t>千元，其中</w:t>
      </w:r>
      <w:r w:rsidR="00CC6759">
        <w:rPr>
          <w:rFonts w:hint="eastAsia"/>
        </w:rPr>
        <w:t>6</w:t>
      </w:r>
      <w:r w:rsidRPr="00CC6759">
        <w:rPr>
          <w:rFonts w:hint="eastAsia"/>
        </w:rPr>
        <w:t>億</w:t>
      </w:r>
      <w:r w:rsidR="00CC6759" w:rsidRPr="00CC6759">
        <w:rPr>
          <w:rFonts w:hint="eastAsia"/>
        </w:rPr>
        <w:t>7</w:t>
      </w:r>
      <w:r w:rsidR="00CC6759" w:rsidRPr="00CC6759">
        <w:t>,088</w:t>
      </w:r>
      <w:r w:rsidRPr="00CC6759">
        <w:rPr>
          <w:rFonts w:hint="eastAsia"/>
        </w:rPr>
        <w:t>萬</w:t>
      </w:r>
      <w:r w:rsidR="00CC6759" w:rsidRPr="00CC6759">
        <w:rPr>
          <w:rFonts w:hint="eastAsia"/>
        </w:rPr>
        <w:t>5</w:t>
      </w:r>
      <w:r w:rsidRPr="00CC6759">
        <w:rPr>
          <w:rFonts w:hint="eastAsia"/>
        </w:rPr>
        <w:t>千元</w:t>
      </w:r>
      <w:r w:rsidR="00B35E04">
        <w:rPr>
          <w:rFonts w:hint="eastAsia"/>
        </w:rPr>
        <w:t>係辦理核一廠第一期(室外)、第二期(室內)用過核子燃料乾式貯存計畫所需經費。</w:t>
      </w:r>
      <w:r>
        <w:rPr>
          <w:rFonts w:hint="eastAsia"/>
        </w:rPr>
        <w:t>經查：</w:t>
      </w:r>
    </w:p>
    <w:p w:rsidR="00A86FBA" w:rsidRPr="00E608C5" w:rsidRDefault="009E412C" w:rsidP="00A86FBA">
      <w:pPr>
        <w:pStyle w:val="a4"/>
        <w:ind w:left="849" w:hanging="283"/>
        <w:rPr>
          <w:rFonts w:hint="eastAsia"/>
          <w:b/>
        </w:rPr>
      </w:pPr>
      <w:r w:rsidRPr="005F4D02">
        <w:rPr>
          <w:rFonts w:hint="eastAsia"/>
          <w:b/>
        </w:rPr>
        <w:t>(一)</w:t>
      </w:r>
      <w:r w:rsidR="00A86FBA" w:rsidRPr="0046484F">
        <w:rPr>
          <w:rFonts w:hint="eastAsia"/>
          <w:b/>
        </w:rPr>
        <w:t>核一廠已展開除役工作，</w:t>
      </w:r>
      <w:r w:rsidR="00455E49" w:rsidRPr="00455E49">
        <w:rPr>
          <w:rFonts w:hint="eastAsia"/>
          <w:b/>
        </w:rPr>
        <w:t>第一期室外乾貯設施興建計畫已</w:t>
      </w:r>
      <w:r w:rsidR="00A468F7">
        <w:rPr>
          <w:rFonts w:hint="eastAsia"/>
          <w:b/>
        </w:rPr>
        <w:t>於1</w:t>
      </w:r>
      <w:r w:rsidR="00A468F7">
        <w:rPr>
          <w:b/>
        </w:rPr>
        <w:t>13</w:t>
      </w:r>
      <w:r w:rsidR="00A468F7">
        <w:rPr>
          <w:rFonts w:hint="eastAsia"/>
          <w:b/>
        </w:rPr>
        <w:t>年</w:t>
      </w:r>
      <w:r w:rsidR="00A468F7">
        <w:rPr>
          <w:b/>
        </w:rPr>
        <w:t>5</w:t>
      </w:r>
      <w:r w:rsidR="00A468F7">
        <w:rPr>
          <w:rFonts w:hint="eastAsia"/>
          <w:b/>
        </w:rPr>
        <w:t>月</w:t>
      </w:r>
      <w:r w:rsidR="00455E49" w:rsidRPr="00455E49">
        <w:rPr>
          <w:rFonts w:hint="eastAsia"/>
          <w:b/>
        </w:rPr>
        <w:t>獲地方政府核定，刻正積極趕辦中</w:t>
      </w:r>
    </w:p>
    <w:p w:rsidR="00A86FBA" w:rsidRPr="00E608C5" w:rsidRDefault="00A86FBA" w:rsidP="00A86FBA">
      <w:pPr>
        <w:pStyle w:val="21"/>
        <w:ind w:left="850" w:firstLine="566"/>
        <w:rPr>
          <w:b/>
        </w:rPr>
      </w:pPr>
      <w:r w:rsidRPr="00547D0A">
        <w:rPr>
          <w:rFonts w:hint="eastAsia"/>
          <w:color w:val="000000"/>
        </w:rPr>
        <w:t>核一廠除役計畫於108年</w:t>
      </w:r>
      <w:r w:rsidRPr="00547D0A">
        <w:rPr>
          <w:color w:val="000000"/>
        </w:rPr>
        <w:t>7</w:t>
      </w:r>
      <w:r w:rsidRPr="00547D0A">
        <w:rPr>
          <w:rFonts w:hint="eastAsia"/>
          <w:color w:val="000000"/>
        </w:rPr>
        <w:t>月12日獲原能會核發除役許可</w:t>
      </w:r>
      <w:r>
        <w:rPr>
          <w:rFonts w:hint="eastAsia"/>
          <w:color w:val="000000"/>
        </w:rPr>
        <w:t>，並自同月16日生效，該廠即開始</w:t>
      </w:r>
      <w:r w:rsidR="005C6760">
        <w:rPr>
          <w:rFonts w:hint="eastAsia"/>
          <w:color w:val="000000"/>
        </w:rPr>
        <w:t>辦理</w:t>
      </w:r>
      <w:r>
        <w:rPr>
          <w:rFonts w:hint="eastAsia"/>
          <w:color w:val="000000"/>
        </w:rPr>
        <w:t>除役</w:t>
      </w:r>
      <w:r w:rsidR="00B322DB">
        <w:rPr>
          <w:rStyle w:val="af0"/>
          <w:color w:val="000000"/>
        </w:rPr>
        <w:footnoteReference w:id="1"/>
      </w:r>
      <w:r w:rsidR="005C6760">
        <w:rPr>
          <w:rFonts w:hint="eastAsia"/>
          <w:color w:val="000000"/>
        </w:rPr>
        <w:t>。</w:t>
      </w:r>
      <w:r>
        <w:rPr>
          <w:rFonts w:hint="eastAsia"/>
        </w:rPr>
        <w:t>由於用過核子燃料之處理為除役重要工作，</w:t>
      </w:r>
      <w:r w:rsidR="00521A7D">
        <w:rPr>
          <w:rFonts w:hint="eastAsia"/>
        </w:rPr>
        <w:t>核後端基金</w:t>
      </w:r>
      <w:r>
        <w:rPr>
          <w:rFonts w:hint="eastAsia"/>
        </w:rPr>
        <w:t>規劃將用過核子燃料經由冷卻水池及乾式貯存後，再以最終處置方式將用過核子燃料永久深埋於深層地層。其中乾式貯存設施部分，核一廠用過核子燃料乾式貯存設施已完成第一階段試運轉(總體功能驗證)作業，並於102年9月獲</w:t>
      </w:r>
      <w:r w:rsidR="00A468F7">
        <w:rPr>
          <w:rFonts w:hint="eastAsia"/>
        </w:rPr>
        <w:t>核安</w:t>
      </w:r>
      <w:r>
        <w:rPr>
          <w:rFonts w:hint="eastAsia"/>
        </w:rPr>
        <w:t>會進行第二階段試運轉(熱測試)作業，惟因該廠遲未獲得新北市政府核發</w:t>
      </w:r>
      <w:r>
        <w:rPr>
          <w:rFonts w:hAnsi="標楷體" w:hint="eastAsia"/>
        </w:rPr>
        <w:t>「水</w:t>
      </w:r>
      <w:r>
        <w:rPr>
          <w:rFonts w:hint="eastAsia"/>
        </w:rPr>
        <w:t>土保持完工證明</w:t>
      </w:r>
      <w:r>
        <w:rPr>
          <w:rFonts w:hAnsi="標楷體" w:hint="eastAsia"/>
        </w:rPr>
        <w:t>」</w:t>
      </w:r>
      <w:r>
        <w:rPr>
          <w:rFonts w:hint="eastAsia"/>
        </w:rPr>
        <w:t>，未能執行熱測試作業。</w:t>
      </w:r>
      <w:r>
        <w:rPr>
          <w:rFonts w:hAnsi="Arial" w:hint="eastAsia"/>
          <w:b/>
        </w:rPr>
        <w:t xml:space="preserve">                             </w:t>
      </w:r>
      <w:r w:rsidRPr="00CC2381">
        <w:rPr>
          <w:rFonts w:hAnsi="Arial" w:hint="eastAsia"/>
          <w:sz w:val="24"/>
          <w:szCs w:val="24"/>
        </w:rPr>
        <w:t xml:space="preserve">   </w:t>
      </w:r>
      <w:r>
        <w:rPr>
          <w:rFonts w:hAnsi="Arial" w:hint="eastAsia"/>
          <w:sz w:val="24"/>
          <w:szCs w:val="24"/>
        </w:rPr>
        <w:t xml:space="preserve">                                            </w:t>
      </w:r>
      <w:r w:rsidRPr="00CC2381">
        <w:rPr>
          <w:rFonts w:hAnsi="Arial" w:hint="eastAsia"/>
          <w:sz w:val="24"/>
          <w:szCs w:val="24"/>
        </w:rPr>
        <w:t xml:space="preserve"> </w:t>
      </w:r>
    </w:p>
    <w:p w:rsidR="00A86FBA" w:rsidRPr="00CF110D" w:rsidRDefault="00455E49" w:rsidP="00A86FBA">
      <w:pPr>
        <w:pStyle w:val="21"/>
        <w:ind w:left="850" w:firstLine="566"/>
        <w:rPr>
          <w:rFonts w:hint="eastAsia"/>
        </w:rPr>
      </w:pPr>
      <w:r>
        <w:rPr>
          <w:rFonts w:hint="eastAsia"/>
        </w:rPr>
        <w:t>針對</w:t>
      </w:r>
      <w:r w:rsidR="005C6760">
        <w:rPr>
          <w:rFonts w:hint="eastAsia"/>
        </w:rPr>
        <w:t>前述</w:t>
      </w:r>
      <w:r w:rsidR="00A86FBA">
        <w:rPr>
          <w:rFonts w:hint="eastAsia"/>
        </w:rPr>
        <w:t>水土保持計畫</w:t>
      </w:r>
      <w:r w:rsidR="003E1D8C">
        <w:rPr>
          <w:rFonts w:hint="eastAsia"/>
        </w:rPr>
        <w:t>爭議</w:t>
      </w:r>
      <w:r w:rsidR="00A86FBA" w:rsidRPr="005F1BD8">
        <w:rPr>
          <w:rFonts w:hint="eastAsia"/>
        </w:rPr>
        <w:t>，</w:t>
      </w:r>
      <w:r w:rsidR="00A86FBA">
        <w:rPr>
          <w:rFonts w:hint="eastAsia"/>
        </w:rPr>
        <w:t>核後端基金</w:t>
      </w:r>
      <w:r w:rsidR="00A86FBA" w:rsidRPr="00B309AE">
        <w:rPr>
          <w:rFonts w:hint="eastAsia"/>
        </w:rPr>
        <w:t>於107年5月</w:t>
      </w:r>
      <w:r w:rsidR="00A86FBA">
        <w:rPr>
          <w:rFonts w:hint="eastAsia"/>
        </w:rPr>
        <w:t>至</w:t>
      </w:r>
      <w:r w:rsidR="00A86FBA" w:rsidRPr="00B309AE">
        <w:rPr>
          <w:rFonts w:hint="eastAsia"/>
        </w:rPr>
        <w:t>109年</w:t>
      </w:r>
      <w:r w:rsidR="00A86FBA">
        <w:rPr>
          <w:rFonts w:hint="eastAsia"/>
        </w:rPr>
        <w:t>12月</w:t>
      </w:r>
      <w:r w:rsidR="00A86FBA" w:rsidRPr="00B309AE">
        <w:rPr>
          <w:rFonts w:hint="eastAsia"/>
        </w:rPr>
        <w:t>就新北市</w:t>
      </w:r>
      <w:r w:rsidR="00A86FBA">
        <w:rPr>
          <w:rFonts w:hint="eastAsia"/>
        </w:rPr>
        <w:t>政</w:t>
      </w:r>
      <w:r w:rsidR="00A86FBA" w:rsidRPr="00B309AE">
        <w:rPr>
          <w:rFonts w:hint="eastAsia"/>
        </w:rPr>
        <w:t>府</w:t>
      </w:r>
      <w:r w:rsidR="00A86FBA">
        <w:rPr>
          <w:rFonts w:hint="eastAsia"/>
        </w:rPr>
        <w:t>之</w:t>
      </w:r>
      <w:r w:rsidR="00A86FBA" w:rsidRPr="00B309AE">
        <w:rPr>
          <w:rFonts w:hint="eastAsia"/>
        </w:rPr>
        <w:t>處分</w:t>
      </w:r>
      <w:r w:rsidR="003E1D8C">
        <w:rPr>
          <w:rFonts w:hint="eastAsia"/>
        </w:rPr>
        <w:t>6度</w:t>
      </w:r>
      <w:r w:rsidR="00A86FBA">
        <w:rPr>
          <w:rFonts w:hint="eastAsia"/>
        </w:rPr>
        <w:t>依法提起撤銷原處分訴</w:t>
      </w:r>
      <w:r w:rsidR="00A86FBA">
        <w:rPr>
          <w:rFonts w:hint="eastAsia"/>
        </w:rPr>
        <w:lastRenderedPageBreak/>
        <w:t>願，</w:t>
      </w:r>
      <w:r>
        <w:rPr>
          <w:rFonts w:hint="eastAsia"/>
        </w:rPr>
        <w:t>並</w:t>
      </w:r>
      <w:r w:rsidR="00A86FBA" w:rsidRPr="00AD39AB">
        <w:rPr>
          <w:rFonts w:hAnsi="標楷體" w:hint="eastAsia"/>
        </w:rPr>
        <w:t>提起行政救濟，臺北高等行政法院於110 年4 月15 日判決，新北市政府應作成核准</w:t>
      </w:r>
      <w:r w:rsidR="009F589F">
        <w:rPr>
          <w:rFonts w:hAnsi="標楷體" w:hint="eastAsia"/>
        </w:rPr>
        <w:t>之</w:t>
      </w:r>
      <w:r w:rsidR="00A86FBA" w:rsidRPr="00AD39AB">
        <w:rPr>
          <w:rFonts w:hAnsi="標楷體" w:hint="eastAsia"/>
        </w:rPr>
        <w:t>行政處分，</w:t>
      </w:r>
      <w:r w:rsidRPr="00455E49">
        <w:rPr>
          <w:rFonts w:hAnsi="標楷體" w:hint="eastAsia"/>
        </w:rPr>
        <w:t>台電公司與新北市政府於113年4月</w:t>
      </w:r>
      <w:r w:rsidR="00A468F7">
        <w:rPr>
          <w:rFonts w:hAnsi="標楷體" w:hint="eastAsia"/>
        </w:rPr>
        <w:t>完成</w:t>
      </w:r>
      <w:r w:rsidRPr="00455E49">
        <w:rPr>
          <w:rFonts w:hAnsi="標楷體" w:hint="eastAsia"/>
        </w:rPr>
        <w:t>調解，新北市政府</w:t>
      </w:r>
      <w:r w:rsidR="00A468F7">
        <w:rPr>
          <w:rFonts w:hAnsi="標楷體" w:hint="eastAsia"/>
        </w:rPr>
        <w:t>嗣</w:t>
      </w:r>
      <w:r w:rsidRPr="00455E49">
        <w:rPr>
          <w:rFonts w:hAnsi="標楷體" w:hint="eastAsia"/>
        </w:rPr>
        <w:t>於113年5月核定核一廠</w:t>
      </w:r>
      <w:r w:rsidR="00FC4935">
        <w:rPr>
          <w:rFonts w:hAnsi="標楷體" w:hint="eastAsia"/>
        </w:rPr>
        <w:t>第一期</w:t>
      </w:r>
      <w:r w:rsidRPr="00455E49">
        <w:rPr>
          <w:rFonts w:hAnsi="標楷體" w:hint="eastAsia"/>
        </w:rPr>
        <w:t>室外乾貯</w:t>
      </w:r>
      <w:r>
        <w:rPr>
          <w:rFonts w:hint="eastAsia"/>
        </w:rPr>
        <w:t>水土保持計畫</w:t>
      </w:r>
      <w:r w:rsidRPr="00455E49">
        <w:rPr>
          <w:rFonts w:hAnsi="標楷體" w:hint="eastAsia"/>
        </w:rPr>
        <w:t>，</w:t>
      </w:r>
      <w:r w:rsidR="00A468F7">
        <w:rPr>
          <w:rFonts w:hAnsi="標楷體" w:hint="eastAsia"/>
        </w:rPr>
        <w:t>並已</w:t>
      </w:r>
      <w:r w:rsidRPr="00455E49">
        <w:rPr>
          <w:rFonts w:hAnsi="標楷體" w:hint="eastAsia"/>
        </w:rPr>
        <w:t>於</w:t>
      </w:r>
      <w:r w:rsidR="009F589F">
        <w:rPr>
          <w:rFonts w:hAnsi="標楷體" w:hint="eastAsia"/>
        </w:rPr>
        <w:t>1</w:t>
      </w:r>
      <w:r w:rsidR="009F589F">
        <w:rPr>
          <w:rFonts w:hAnsi="標楷體"/>
        </w:rPr>
        <w:t>13</w:t>
      </w:r>
      <w:r w:rsidR="009F589F">
        <w:rPr>
          <w:rFonts w:hAnsi="標楷體" w:hint="eastAsia"/>
        </w:rPr>
        <w:t>年</w:t>
      </w:r>
      <w:r w:rsidRPr="00455E49">
        <w:rPr>
          <w:rFonts w:hAnsi="標楷體" w:hint="eastAsia"/>
        </w:rPr>
        <w:t>6月開始施工，待竣工查驗通過</w:t>
      </w:r>
      <w:r w:rsidR="009F589F">
        <w:rPr>
          <w:rFonts w:hAnsi="標楷體" w:hint="eastAsia"/>
        </w:rPr>
        <w:t>及取得水土保持</w:t>
      </w:r>
      <w:r w:rsidRPr="00455E49">
        <w:rPr>
          <w:rFonts w:hAnsi="標楷體" w:hint="eastAsia"/>
        </w:rPr>
        <w:t>完工證明</w:t>
      </w:r>
      <w:r w:rsidR="009F589F">
        <w:rPr>
          <w:rFonts w:hAnsi="標楷體" w:hint="eastAsia"/>
        </w:rPr>
        <w:t>後</w:t>
      </w:r>
      <w:r w:rsidRPr="00455E49">
        <w:rPr>
          <w:rFonts w:hAnsi="標楷體" w:hint="eastAsia"/>
        </w:rPr>
        <w:t>，進行</w:t>
      </w:r>
      <w:r w:rsidR="00A468F7">
        <w:rPr>
          <w:rFonts w:hAnsi="標楷體" w:hint="eastAsia"/>
        </w:rPr>
        <w:t>後續</w:t>
      </w:r>
      <w:r w:rsidRPr="00455E49">
        <w:rPr>
          <w:rFonts w:hAnsi="標楷體" w:hint="eastAsia"/>
        </w:rPr>
        <w:t>乾貯熱測試及取得運轉執照</w:t>
      </w:r>
      <w:r w:rsidR="00A468F7">
        <w:rPr>
          <w:rFonts w:hAnsi="標楷體" w:hint="eastAsia"/>
        </w:rPr>
        <w:t>等作業</w:t>
      </w:r>
      <w:r w:rsidRPr="00455E49">
        <w:rPr>
          <w:rFonts w:hAnsi="標楷體" w:hint="eastAsia"/>
        </w:rPr>
        <w:t>。</w:t>
      </w:r>
    </w:p>
    <w:p w:rsidR="001D71AA" w:rsidRPr="001A373F" w:rsidRDefault="00B35E04" w:rsidP="001D71AA">
      <w:pPr>
        <w:pStyle w:val="a4"/>
        <w:ind w:left="849" w:hanging="283"/>
        <w:rPr>
          <w:b/>
        </w:rPr>
      </w:pPr>
      <w:r w:rsidRPr="00C24E57">
        <w:rPr>
          <w:rFonts w:hint="eastAsia"/>
          <w:b/>
        </w:rPr>
        <w:t xml:space="preserve"> </w:t>
      </w:r>
      <w:r w:rsidR="009E412C" w:rsidRPr="00C24E57">
        <w:rPr>
          <w:rFonts w:hint="eastAsia"/>
          <w:b/>
        </w:rPr>
        <w:t>(二)</w:t>
      </w:r>
      <w:r w:rsidR="001D71AA" w:rsidRPr="001A373F">
        <w:rPr>
          <w:rFonts w:hint="eastAsia"/>
          <w:b/>
        </w:rPr>
        <w:t>依核一廠除役計畫規劃，</w:t>
      </w:r>
      <w:r w:rsidR="001D71AA">
        <w:rPr>
          <w:rFonts w:hint="eastAsia"/>
          <w:b/>
        </w:rPr>
        <w:t>以</w:t>
      </w:r>
      <w:r w:rsidR="001D71AA" w:rsidRPr="001A373F">
        <w:rPr>
          <w:rFonts w:hint="eastAsia"/>
          <w:b/>
        </w:rPr>
        <w:t>一號機運轉執照到期</w:t>
      </w:r>
      <w:r w:rsidR="001D71AA">
        <w:rPr>
          <w:rFonts w:hint="eastAsia"/>
          <w:b/>
        </w:rPr>
        <w:t>日起算</w:t>
      </w:r>
      <w:r w:rsidR="001D71AA" w:rsidRPr="001A373F">
        <w:rPr>
          <w:rFonts w:hint="eastAsia"/>
          <w:b/>
        </w:rPr>
        <w:t>，8年內</w:t>
      </w:r>
      <w:r w:rsidR="001D71AA">
        <w:rPr>
          <w:rFonts w:hint="eastAsia"/>
          <w:b/>
        </w:rPr>
        <w:t>(1</w:t>
      </w:r>
      <w:r w:rsidR="001D71AA">
        <w:rPr>
          <w:b/>
        </w:rPr>
        <w:t>15</w:t>
      </w:r>
      <w:r w:rsidR="001D71AA">
        <w:rPr>
          <w:rFonts w:hint="eastAsia"/>
          <w:b/>
        </w:rPr>
        <w:t>年1</w:t>
      </w:r>
      <w:r w:rsidR="001D71AA">
        <w:rPr>
          <w:b/>
        </w:rPr>
        <w:t>2</w:t>
      </w:r>
      <w:r w:rsidR="001D71AA">
        <w:rPr>
          <w:rFonts w:hint="eastAsia"/>
          <w:b/>
        </w:rPr>
        <w:t>月)完成</w:t>
      </w:r>
      <w:r w:rsidR="001D71AA" w:rsidRPr="001A373F">
        <w:rPr>
          <w:rFonts w:hint="eastAsia"/>
          <w:b/>
        </w:rPr>
        <w:t>第二期室內乾貯</w:t>
      </w:r>
      <w:r w:rsidR="001D71AA">
        <w:rPr>
          <w:rFonts w:hint="eastAsia"/>
          <w:b/>
        </w:rPr>
        <w:t>計畫</w:t>
      </w:r>
      <w:r w:rsidR="00CA33B6">
        <w:rPr>
          <w:rFonts w:hint="eastAsia"/>
          <w:b/>
        </w:rPr>
        <w:t>，允宜</w:t>
      </w:r>
      <w:r w:rsidR="00AF07E6" w:rsidRPr="00AF07E6">
        <w:rPr>
          <w:rFonts w:hint="eastAsia"/>
          <w:b/>
        </w:rPr>
        <w:t>控管時程並加強辦理</w:t>
      </w:r>
    </w:p>
    <w:p w:rsidR="001D71AA" w:rsidRDefault="001D71AA" w:rsidP="001D71AA">
      <w:pPr>
        <w:pStyle w:val="21"/>
        <w:ind w:left="850" w:firstLine="566"/>
      </w:pPr>
      <w:r>
        <w:rPr>
          <w:rFonts w:hint="eastAsia"/>
        </w:rPr>
        <w:t>依核一廠除役計畫有關各階段主要除役作業之目標規劃，停機過渡階段規劃工作項目包括：除役廠商招標作業、除役停機作業、除役系統與設備水電氣源切斷與隔離作業、停機後現場輻射特性調查作業、系統除污及洩水、除役工程規劃、興建用過核子燃料室內乾貯設施、興建除役所需新建設施、其他等9項工作。其中明定用過核子燃料室內乾貯設施興建時程，以一號機運轉執照到期日起算，8年為目標，完成第二期用過核子燃料室內乾式貯存設施建置。</w:t>
      </w:r>
    </w:p>
    <w:p w:rsidR="00CA33B6" w:rsidRPr="00CA33B6" w:rsidRDefault="001D71AA" w:rsidP="00CA33B6">
      <w:pPr>
        <w:pStyle w:val="21"/>
        <w:ind w:left="850" w:firstLine="566"/>
      </w:pPr>
      <w:r>
        <w:rPr>
          <w:rFonts w:hint="eastAsia"/>
        </w:rPr>
        <w:t>按核一廠一號機運轉執照於107年12月5日屆期</w:t>
      </w:r>
      <w:r>
        <w:rPr>
          <w:rStyle w:val="af0"/>
        </w:rPr>
        <w:footnoteReference w:id="2"/>
      </w:r>
      <w:r>
        <w:rPr>
          <w:rFonts w:hint="eastAsia"/>
        </w:rPr>
        <w:t>，自該日</w:t>
      </w:r>
      <w:r w:rsidRPr="00455149">
        <w:rPr>
          <w:rFonts w:hint="eastAsia"/>
        </w:rPr>
        <w:t>起算8年</w:t>
      </w:r>
      <w:r>
        <w:rPr>
          <w:rFonts w:hint="eastAsia"/>
        </w:rPr>
        <w:t>，則核一廠第二期用過核子燃料室內乾式貯存設施建置計畫(以下簡稱第二期室內乾貯計畫)應於115年12月完成。惟據</w:t>
      </w:r>
      <w:r w:rsidR="00521A7D">
        <w:rPr>
          <w:rFonts w:hint="eastAsia"/>
        </w:rPr>
        <w:t>核後端基金</w:t>
      </w:r>
      <w:r>
        <w:rPr>
          <w:rFonts w:hint="eastAsia"/>
        </w:rPr>
        <w:t>表示，本計畫預計辦理期程為1</w:t>
      </w:r>
      <w:r>
        <w:t>08</w:t>
      </w:r>
      <w:r>
        <w:rPr>
          <w:rFonts w:hint="eastAsia"/>
        </w:rPr>
        <w:t>年8月至1</w:t>
      </w:r>
      <w:r>
        <w:t>17</w:t>
      </w:r>
      <w:r>
        <w:rPr>
          <w:rFonts w:hint="eastAsia"/>
        </w:rPr>
        <w:t>年1</w:t>
      </w:r>
      <w:r>
        <w:t>2</w:t>
      </w:r>
      <w:r>
        <w:rPr>
          <w:rFonts w:hint="eastAsia"/>
        </w:rPr>
        <w:t>月，總經費2</w:t>
      </w:r>
      <w:r>
        <w:t>95</w:t>
      </w:r>
      <w:r>
        <w:rPr>
          <w:rFonts w:hint="eastAsia"/>
        </w:rPr>
        <w:t>億9</w:t>
      </w:r>
      <w:r>
        <w:t>,950</w:t>
      </w:r>
      <w:r>
        <w:rPr>
          <w:rFonts w:hint="eastAsia"/>
        </w:rPr>
        <w:t>萬9千元，截至1</w:t>
      </w:r>
      <w:r>
        <w:t>13</w:t>
      </w:r>
      <w:r>
        <w:rPr>
          <w:rFonts w:hint="eastAsia"/>
        </w:rPr>
        <w:t>年</w:t>
      </w:r>
      <w:r>
        <w:t>7</w:t>
      </w:r>
      <w:r>
        <w:rPr>
          <w:rFonts w:hint="eastAsia"/>
        </w:rPr>
        <w:t>月底，累計編列預算數3億6</w:t>
      </w:r>
      <w:r>
        <w:t>,079</w:t>
      </w:r>
      <w:r>
        <w:rPr>
          <w:rFonts w:hint="eastAsia"/>
        </w:rPr>
        <w:t>萬8千元，累計實現數9</w:t>
      </w:r>
      <w:r w:rsidR="00891555">
        <w:t>,</w:t>
      </w:r>
      <w:r>
        <w:t>420</w:t>
      </w:r>
      <w:r>
        <w:rPr>
          <w:rFonts w:hint="eastAsia"/>
        </w:rPr>
        <w:t>萬5千元，預算執行率2</w:t>
      </w:r>
      <w:r>
        <w:t>6.11%</w:t>
      </w:r>
      <w:r>
        <w:rPr>
          <w:rFonts w:hint="eastAsia"/>
        </w:rPr>
        <w:t>，主要係</w:t>
      </w:r>
      <w:r w:rsidR="001B507D">
        <w:rPr>
          <w:rFonts w:hint="eastAsia"/>
        </w:rPr>
        <w:t>1</w:t>
      </w:r>
      <w:r w:rsidR="001B507D">
        <w:t>13年</w:t>
      </w:r>
      <w:r w:rsidR="001B507D">
        <w:rPr>
          <w:rFonts w:hint="eastAsia"/>
        </w:rPr>
        <w:t>3月辦理室內乾貯採購帶安裝招標作</w:t>
      </w:r>
      <w:r w:rsidR="00CA33B6" w:rsidRPr="00CA33B6">
        <w:t>業，</w:t>
      </w:r>
      <w:r w:rsidR="001B507D">
        <w:rPr>
          <w:rFonts w:hint="eastAsia"/>
        </w:rPr>
        <w:t>因</w:t>
      </w:r>
      <w:r w:rsidR="00CA33B6" w:rsidRPr="00CA33B6">
        <w:t>無廠商投標</w:t>
      </w:r>
      <w:r w:rsidR="00521A7D">
        <w:rPr>
          <w:rFonts w:hint="eastAsia"/>
        </w:rPr>
        <w:t>致無法執行</w:t>
      </w:r>
      <w:r w:rsidR="00CA33B6">
        <w:rPr>
          <w:rFonts w:hint="eastAsia"/>
        </w:rPr>
        <w:t>，</w:t>
      </w:r>
      <w:r w:rsidR="00521A7D">
        <w:rPr>
          <w:rFonts w:hint="eastAsia"/>
        </w:rPr>
        <w:t>該基金</w:t>
      </w:r>
      <w:r w:rsidR="00CA33B6">
        <w:rPr>
          <w:rFonts w:hint="eastAsia"/>
        </w:rPr>
        <w:t>刻正檢</w:t>
      </w:r>
      <w:r w:rsidR="00CA33B6">
        <w:rPr>
          <w:rFonts w:hint="eastAsia"/>
        </w:rPr>
        <w:lastRenderedPageBreak/>
        <w:t>討及研擬修正招標規範及預算，允宜</w:t>
      </w:r>
      <w:r w:rsidR="00AF7C36">
        <w:rPr>
          <w:rFonts w:hint="eastAsia"/>
        </w:rPr>
        <w:t>控管時程並加強辦理</w:t>
      </w:r>
      <w:r w:rsidR="00CA33B6">
        <w:rPr>
          <w:rFonts w:hint="eastAsia"/>
        </w:rPr>
        <w:t>，俾利計畫推動</w:t>
      </w:r>
      <w:r w:rsidR="00CA33B6" w:rsidRPr="00CA33B6">
        <w:rPr>
          <w:rFonts w:hint="eastAsia"/>
        </w:rPr>
        <w:t>。</w:t>
      </w:r>
    </w:p>
    <w:p w:rsidR="009E412C" w:rsidRPr="000C44E2" w:rsidRDefault="009E412C" w:rsidP="00766FDB">
      <w:pPr>
        <w:ind w:left="566" w:firstLine="566"/>
      </w:pPr>
      <w:r w:rsidRPr="000C44E2">
        <w:rPr>
          <w:rFonts w:hint="eastAsia"/>
        </w:rPr>
        <w:t>綜上，</w:t>
      </w:r>
      <w:r w:rsidR="0040785D">
        <w:rPr>
          <w:rFonts w:hint="eastAsia"/>
        </w:rPr>
        <w:t>核後端基金</w:t>
      </w:r>
      <w:r w:rsidR="00C26BC6">
        <w:rPr>
          <w:rFonts w:hint="eastAsia"/>
        </w:rPr>
        <w:t>114</w:t>
      </w:r>
      <w:r w:rsidR="0040785D">
        <w:rPr>
          <w:rFonts w:hint="eastAsia"/>
        </w:rPr>
        <w:t>年度編列</w:t>
      </w:r>
      <w:r w:rsidR="00AF7C36">
        <w:rPr>
          <w:rFonts w:hint="eastAsia"/>
        </w:rPr>
        <w:t>辦理核一廠第一期(室外)、第二期(室內)</w:t>
      </w:r>
      <w:r w:rsidR="007478ED">
        <w:rPr>
          <w:rFonts w:hint="eastAsia"/>
        </w:rPr>
        <w:t>用過核子燃料</w:t>
      </w:r>
      <w:r w:rsidR="00AF7C36">
        <w:rPr>
          <w:rFonts w:hint="eastAsia"/>
        </w:rPr>
        <w:t>乾式貯存計畫所需經費6</w:t>
      </w:r>
      <w:r w:rsidR="00AF7C36" w:rsidRPr="00CC6759">
        <w:rPr>
          <w:rFonts w:hint="eastAsia"/>
        </w:rPr>
        <w:t>億7</w:t>
      </w:r>
      <w:r w:rsidR="00AF7C36" w:rsidRPr="00CC6759">
        <w:t>,088</w:t>
      </w:r>
      <w:r w:rsidR="00AF7C36" w:rsidRPr="00CC6759">
        <w:rPr>
          <w:rFonts w:hint="eastAsia"/>
        </w:rPr>
        <w:t>萬5千元</w:t>
      </w:r>
      <w:r w:rsidRPr="000C44E2">
        <w:rPr>
          <w:rFonts w:hint="eastAsia"/>
        </w:rPr>
        <w:t>，</w:t>
      </w:r>
      <w:r w:rsidR="007478ED">
        <w:rPr>
          <w:rFonts w:hint="eastAsia"/>
        </w:rPr>
        <w:t>其中</w:t>
      </w:r>
      <w:r w:rsidR="00A468F7">
        <w:rPr>
          <w:rFonts w:hint="eastAsia"/>
        </w:rPr>
        <w:t>第一期室外乾貯設施水土保持計畫已於1</w:t>
      </w:r>
      <w:r w:rsidR="00A468F7">
        <w:t>13</w:t>
      </w:r>
      <w:r w:rsidR="00A468F7">
        <w:rPr>
          <w:rFonts w:hint="eastAsia"/>
        </w:rPr>
        <w:t>年5月獲地方政府核定，以及</w:t>
      </w:r>
      <w:r w:rsidR="00E538EF">
        <w:rPr>
          <w:rFonts w:hint="eastAsia"/>
        </w:rPr>
        <w:t>第二期室內乾貯計畫</w:t>
      </w:r>
      <w:r w:rsidR="00B83746">
        <w:rPr>
          <w:rFonts w:hint="eastAsia"/>
        </w:rPr>
        <w:t>因</w:t>
      </w:r>
      <w:r w:rsidR="00E538EF">
        <w:rPr>
          <w:rFonts w:hint="eastAsia"/>
        </w:rPr>
        <w:t>發包作業未如預期，</w:t>
      </w:r>
      <w:r w:rsidR="00B83746">
        <w:rPr>
          <w:rFonts w:hint="eastAsia"/>
        </w:rPr>
        <w:t>截至1</w:t>
      </w:r>
      <w:r w:rsidR="00B83746">
        <w:t>13</w:t>
      </w:r>
      <w:r w:rsidR="00B83746">
        <w:rPr>
          <w:rFonts w:hint="eastAsia"/>
        </w:rPr>
        <w:t>年7月底</w:t>
      </w:r>
      <w:r w:rsidR="00E538EF">
        <w:rPr>
          <w:rFonts w:hint="eastAsia"/>
        </w:rPr>
        <w:t>未能決標，</w:t>
      </w:r>
      <w:r w:rsidR="00B83746">
        <w:rPr>
          <w:rFonts w:hint="eastAsia"/>
        </w:rPr>
        <w:t>致</w:t>
      </w:r>
      <w:r w:rsidR="001C1CD2">
        <w:rPr>
          <w:rFonts w:hint="eastAsia"/>
        </w:rPr>
        <w:t>預算執行率欠佳</w:t>
      </w:r>
      <w:r w:rsidR="00A468F7">
        <w:rPr>
          <w:rFonts w:hint="eastAsia"/>
        </w:rPr>
        <w:t>等</w:t>
      </w:r>
      <w:r w:rsidR="00B83746">
        <w:rPr>
          <w:rFonts w:hint="eastAsia"/>
        </w:rPr>
        <w:t>，</w:t>
      </w:r>
      <w:r w:rsidR="00E538EF">
        <w:rPr>
          <w:rFonts w:hint="eastAsia"/>
        </w:rPr>
        <w:t>允宜控管時程並加強辦理，俾</w:t>
      </w:r>
      <w:r w:rsidR="00766FDB">
        <w:rPr>
          <w:rFonts w:hint="eastAsia"/>
        </w:rPr>
        <w:t>順利計畫推動</w:t>
      </w:r>
      <w:r w:rsidRPr="000C44E2">
        <w:rPr>
          <w:rFonts w:hint="eastAsia"/>
        </w:rPr>
        <w:t>。</w:t>
      </w:r>
    </w:p>
    <w:sectPr w:rsidR="009E412C" w:rsidRPr="000C44E2"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2B52CF" w:rsidRPr="002B52C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B322DB" w:rsidRDefault="00B322DB" w:rsidP="00B322DB">
      <w:pPr>
        <w:pStyle w:val="142"/>
        <w:ind w:leftChars="1" w:left="171" w:hangingChars="69" w:hanging="168"/>
        <w:jc w:val="both"/>
        <w:rPr>
          <w:rFonts w:hint="eastAsia"/>
        </w:rPr>
      </w:pPr>
      <w:r>
        <w:rPr>
          <w:rStyle w:val="af0"/>
        </w:rPr>
        <w:footnoteRef/>
      </w:r>
      <w:r>
        <w:t xml:space="preserve"> </w:t>
      </w:r>
      <w:r w:rsidR="00516DA1">
        <w:rPr>
          <w:rFonts w:hint="eastAsia"/>
        </w:rPr>
        <w:t>核後端基金表示，</w:t>
      </w:r>
      <w:r>
        <w:rPr>
          <w:rFonts w:hint="eastAsia"/>
        </w:rPr>
        <w:t>截至1</w:t>
      </w:r>
      <w:r>
        <w:t>13</w:t>
      </w:r>
      <w:r>
        <w:rPr>
          <w:rFonts w:hint="eastAsia"/>
        </w:rPr>
        <w:t>年7月底</w:t>
      </w:r>
      <w:r w:rsidR="00A468F7">
        <w:rPr>
          <w:rFonts w:hint="eastAsia"/>
        </w:rPr>
        <w:t>，</w:t>
      </w:r>
      <w:r w:rsidR="00516DA1">
        <w:rPr>
          <w:rFonts w:hint="eastAsia"/>
        </w:rPr>
        <w:t>核一廠</w:t>
      </w:r>
      <w:r>
        <w:rPr>
          <w:rFonts w:hint="eastAsia"/>
        </w:rPr>
        <w:t>開始拆除主發電機及附屬設備，</w:t>
      </w:r>
      <w:r>
        <w:t>114</w:t>
      </w:r>
      <w:r>
        <w:rPr>
          <w:rFonts w:hint="eastAsia"/>
        </w:rPr>
        <w:t>年度將持續進行拆除作業。</w:t>
      </w:r>
    </w:p>
  </w:footnote>
  <w:footnote w:id="2">
    <w:p w:rsidR="001D71AA" w:rsidRPr="00506EE7" w:rsidRDefault="001D71AA" w:rsidP="001D71AA">
      <w:pPr>
        <w:pStyle w:val="142"/>
        <w:ind w:leftChars="1" w:left="171" w:hangingChars="69" w:hanging="168"/>
        <w:jc w:val="both"/>
      </w:pPr>
      <w:r>
        <w:rPr>
          <w:rStyle w:val="af0"/>
        </w:rPr>
        <w:footnoteRef/>
      </w:r>
      <w:r>
        <w:t xml:space="preserve"> </w:t>
      </w:r>
      <w:r>
        <w:rPr>
          <w:rFonts w:hint="eastAsia"/>
        </w:rPr>
        <w:t>核一廠第一號機組運轉執照期限為107年12月5日，惟因發生燃料元件水棒連接桿斷開事件，爰提前於103年12月28日停機。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52CF"/>
    <w:rsid w:val="002B712F"/>
    <w:rsid w:val="002D0BC1"/>
    <w:rsid w:val="002D22BF"/>
    <w:rsid w:val="002D6C47"/>
    <w:rsid w:val="002F7D08"/>
    <w:rsid w:val="003117C7"/>
    <w:rsid w:val="003366D9"/>
    <w:rsid w:val="003424F4"/>
    <w:rsid w:val="00345931"/>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D09D261-A0F0-470D-BD10-E7B2CD567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C1660-CBAB-4659-80AC-F60536B3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240</Words>
  <Characters>1374</Characters>
  <Application>Microsoft Office Word</Application>
  <DocSecurity>0</DocSecurity>
  <Lines>11</Lines>
  <Paragraphs>3</Paragraphs>
  <ScaleCrop>false</ScaleCrop>
  <Company>HOME</Company>
  <LinksUpToDate>false</LinksUpToDate>
  <CharactersWithSpaces>1611</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