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6A53CE" w:rsidRPr="00472480" w:rsidRDefault="00AA4FAA" w:rsidP="001902F1">
      <w:pPr>
        <w:pStyle w:val="14"/>
        <w:ind w:left="567" w:hanging="567"/>
        <w:rPr>
          <w:b w:val="0"/>
          <w:color w:val="000000"/>
        </w:rPr>
      </w:pPr>
      <w:bookmarkStart w:id="1" w:name="_Toc524945231"/>
      <w:bookmarkStart w:id="2" w:name="_Toc525456766"/>
      <w:bookmarkStart w:id="3" w:name="_Toc525660536"/>
      <w:bookmarkStart w:id="4" w:name="_Toc181892120"/>
      <w:r w:rsidRPr="00472480">
        <w:rPr>
          <w:rFonts w:hAnsi="標楷體" w:hint="eastAsia"/>
          <w:color w:val="000000"/>
        </w:rPr>
        <w:t>四</w:t>
      </w:r>
      <w:r w:rsidR="00210555" w:rsidRPr="00472480">
        <w:rPr>
          <w:rFonts w:hAnsi="標楷體" w:hint="eastAsia"/>
          <w:color w:val="000000"/>
        </w:rPr>
        <w:t>、</w:t>
      </w:r>
      <w:bookmarkEnd w:id="1"/>
      <w:bookmarkEnd w:id="2"/>
      <w:bookmarkEnd w:id="3"/>
      <w:r w:rsidR="00C80ACE" w:rsidRPr="00472480">
        <w:rPr>
          <w:rFonts w:hAnsi="標楷體" w:hint="eastAsia"/>
          <w:color w:val="000000"/>
        </w:rPr>
        <w:t>近年</w:t>
      </w:r>
      <w:r w:rsidR="003B76AC">
        <w:rPr>
          <w:rFonts w:hAnsi="標楷體" w:hint="eastAsia"/>
          <w:color w:val="000000"/>
        </w:rPr>
        <w:t>部分</w:t>
      </w:r>
      <w:r w:rsidR="005F65CE" w:rsidRPr="00472480">
        <w:rPr>
          <w:rFonts w:hAnsi="標楷體" w:hint="eastAsia"/>
          <w:color w:val="000000"/>
        </w:rPr>
        <w:t>所屬福</w:t>
      </w:r>
      <w:r w:rsidR="000E17AA">
        <w:rPr>
          <w:rFonts w:hAnsi="標楷體" w:hint="eastAsia"/>
          <w:color w:val="000000"/>
        </w:rPr>
        <w:t>利</w:t>
      </w:r>
      <w:r w:rsidR="0028429C" w:rsidRPr="00472480">
        <w:rPr>
          <w:rFonts w:hAnsi="標楷體" w:hint="eastAsia"/>
          <w:color w:val="000000"/>
        </w:rPr>
        <w:t>機構人力</w:t>
      </w:r>
      <w:r w:rsidR="001218BC" w:rsidRPr="00472480">
        <w:rPr>
          <w:rFonts w:hAnsi="標楷體" w:hint="eastAsia"/>
          <w:color w:val="000000"/>
        </w:rPr>
        <w:t>照顧</w:t>
      </w:r>
      <w:r w:rsidR="0028429C" w:rsidRPr="00472480">
        <w:rPr>
          <w:rFonts w:hAnsi="標楷體" w:hint="eastAsia"/>
          <w:color w:val="000000"/>
        </w:rPr>
        <w:t>負擔</w:t>
      </w:r>
      <w:r w:rsidR="005F65CE" w:rsidRPr="00472480">
        <w:rPr>
          <w:rFonts w:hAnsi="標楷體" w:hint="eastAsia"/>
          <w:color w:val="000000"/>
        </w:rPr>
        <w:t>有增加情形</w:t>
      </w:r>
      <w:r w:rsidR="0028429C" w:rsidRPr="00472480">
        <w:rPr>
          <w:rFonts w:hAnsi="標楷體" w:hint="eastAsia"/>
          <w:color w:val="000000"/>
        </w:rPr>
        <w:t>，允宜適時檢討人力運用情形，俾</w:t>
      </w:r>
      <w:r w:rsidR="005F65CE" w:rsidRPr="00472480">
        <w:rPr>
          <w:rFonts w:hAnsi="標楷體" w:hint="eastAsia"/>
          <w:color w:val="000000"/>
        </w:rPr>
        <w:t>兼顧收容品質與</w:t>
      </w:r>
      <w:r w:rsidR="0028429C" w:rsidRPr="00472480">
        <w:rPr>
          <w:rFonts w:hAnsi="標楷體" w:hint="eastAsia"/>
          <w:color w:val="000000"/>
        </w:rPr>
        <w:t>員工勞動權益</w:t>
      </w:r>
      <w:bookmarkEnd w:id="4"/>
    </w:p>
    <w:p w:rsidR="00E65B6E" w:rsidRDefault="005F65CE" w:rsidP="00661651">
      <w:pPr>
        <w:pStyle w:val="21"/>
        <w:ind w:leftChars="200" w:left="566" w:firstLine="566"/>
        <w:rPr>
          <w:b/>
        </w:rPr>
      </w:pPr>
      <w:r>
        <w:rPr>
          <w:rFonts w:hint="eastAsia"/>
        </w:rPr>
        <w:t>社福基金</w:t>
      </w:r>
      <w:r w:rsidR="00191257">
        <w:rPr>
          <w:rFonts w:hint="eastAsia"/>
        </w:rPr>
        <w:t>114年度預算案就</w:t>
      </w:r>
      <w:r w:rsidR="00236176">
        <w:rPr>
          <w:rFonts w:hint="eastAsia"/>
        </w:rPr>
        <w:t>所屬社會福利機構提供收容服務</w:t>
      </w:r>
      <w:r w:rsidR="00191257">
        <w:rPr>
          <w:rFonts w:hint="eastAsia"/>
        </w:rPr>
        <w:t>所需人力</w:t>
      </w:r>
      <w:r w:rsidR="003B76AC">
        <w:rPr>
          <w:rFonts w:hint="eastAsia"/>
        </w:rPr>
        <w:t>之</w:t>
      </w:r>
      <w:r w:rsidR="00D05453">
        <w:rPr>
          <w:rFonts w:hint="eastAsia"/>
        </w:rPr>
        <w:t>工作酬金</w:t>
      </w:r>
      <w:r w:rsidR="00D05453">
        <w:rPr>
          <w:rFonts w:hAnsi="標楷體" w:hint="eastAsia"/>
        </w:rPr>
        <w:t>，</w:t>
      </w:r>
      <w:r w:rsidR="00236176">
        <w:rPr>
          <w:rFonts w:hAnsi="標楷體" w:hint="eastAsia"/>
        </w:rPr>
        <w:t>於</w:t>
      </w:r>
      <w:r w:rsidR="00CD1FAA">
        <w:rPr>
          <w:rFonts w:hAnsi="標楷體" w:hint="eastAsia"/>
        </w:rPr>
        <w:t>「</w:t>
      </w:r>
      <w:r w:rsidR="00236176">
        <w:rPr>
          <w:rFonts w:hAnsi="標楷體" w:hint="eastAsia"/>
        </w:rPr>
        <w:t>福利服務計畫</w:t>
      </w:r>
      <w:r w:rsidR="00CD1FAA">
        <w:rPr>
          <w:rFonts w:hAnsi="標楷體" w:hint="eastAsia"/>
        </w:rPr>
        <w:t>」</w:t>
      </w:r>
      <w:r w:rsidR="00F92055">
        <w:rPr>
          <w:rFonts w:hAnsi="標楷體" w:hint="eastAsia"/>
        </w:rPr>
        <w:t>項下之用人費用</w:t>
      </w:r>
      <w:r w:rsidR="00CD2E1A">
        <w:rPr>
          <w:rFonts w:hAnsi="標楷體" w:hint="eastAsia"/>
        </w:rPr>
        <w:t>及</w:t>
      </w:r>
      <w:r w:rsidR="00F92055">
        <w:rPr>
          <w:rFonts w:hAnsi="標楷體" w:hint="eastAsia"/>
        </w:rPr>
        <w:t>一般服務費等科目</w:t>
      </w:r>
      <w:r w:rsidR="00ED3427">
        <w:rPr>
          <w:rFonts w:hAnsi="標楷體" w:hint="eastAsia"/>
        </w:rPr>
        <w:t>分別</w:t>
      </w:r>
      <w:r w:rsidR="00F92055">
        <w:rPr>
          <w:rFonts w:hAnsi="標楷體" w:hint="eastAsia"/>
        </w:rPr>
        <w:t>編列</w:t>
      </w:r>
      <w:r w:rsidR="00ED3427">
        <w:rPr>
          <w:rFonts w:hAnsi="標楷體" w:hint="eastAsia"/>
        </w:rPr>
        <w:t>7億8</w:t>
      </w:r>
      <w:r w:rsidR="00ED3427">
        <w:rPr>
          <w:rFonts w:hAnsi="標楷體"/>
        </w:rPr>
        <w:t>,</w:t>
      </w:r>
      <w:r w:rsidR="00ED3427">
        <w:rPr>
          <w:rFonts w:hAnsi="標楷體" w:hint="eastAsia"/>
        </w:rPr>
        <w:t>901萬5千元、8億7</w:t>
      </w:r>
      <w:r w:rsidR="00ED3427">
        <w:rPr>
          <w:rFonts w:hAnsi="標楷體"/>
        </w:rPr>
        <w:t>,</w:t>
      </w:r>
      <w:r w:rsidR="00ED3427">
        <w:rPr>
          <w:rFonts w:hAnsi="標楷體" w:hint="eastAsia"/>
        </w:rPr>
        <w:t>4</w:t>
      </w:r>
      <w:r w:rsidR="00F877E0">
        <w:rPr>
          <w:rFonts w:hAnsi="標楷體" w:hint="eastAsia"/>
        </w:rPr>
        <w:t>71</w:t>
      </w:r>
      <w:r w:rsidR="00ED3427">
        <w:rPr>
          <w:rFonts w:hAnsi="標楷體" w:hint="eastAsia"/>
        </w:rPr>
        <w:t>萬</w:t>
      </w:r>
      <w:r w:rsidR="00F877E0">
        <w:rPr>
          <w:rFonts w:hAnsi="標楷體" w:hint="eastAsia"/>
        </w:rPr>
        <w:t>6千</w:t>
      </w:r>
      <w:r w:rsidR="00ED3427">
        <w:rPr>
          <w:rFonts w:hAnsi="標楷體" w:hint="eastAsia"/>
        </w:rPr>
        <w:t>元</w:t>
      </w:r>
      <w:r w:rsidR="00F92055">
        <w:rPr>
          <w:rFonts w:hAnsi="標楷體" w:hint="eastAsia"/>
        </w:rPr>
        <w:t>，</w:t>
      </w:r>
      <w:r w:rsidR="00ED3427">
        <w:rPr>
          <w:rFonts w:hAnsi="標楷體" w:hint="eastAsia"/>
        </w:rPr>
        <w:t>另於</w:t>
      </w:r>
      <w:r w:rsidR="00F92055">
        <w:rPr>
          <w:rFonts w:hAnsi="標楷體" w:hint="eastAsia"/>
        </w:rPr>
        <w:t>「公彩回饋推展社福計畫」</w:t>
      </w:r>
      <w:r w:rsidR="00CD1FAA">
        <w:rPr>
          <w:rFonts w:hAnsi="標楷體" w:hint="eastAsia"/>
        </w:rPr>
        <w:t>項下</w:t>
      </w:r>
      <w:r w:rsidR="00F92055">
        <w:rPr>
          <w:rFonts w:hAnsi="標楷體" w:hint="eastAsia"/>
        </w:rPr>
        <w:t>一般服務費編列</w:t>
      </w:r>
      <w:r w:rsidR="00ED3427">
        <w:rPr>
          <w:rFonts w:hAnsi="標楷體" w:hint="eastAsia"/>
        </w:rPr>
        <w:t>3萬6千元</w:t>
      </w:r>
      <w:r w:rsidR="00F92055">
        <w:rPr>
          <w:rFonts w:hAnsi="標楷體" w:hint="eastAsia"/>
        </w:rPr>
        <w:t>，合計</w:t>
      </w:r>
      <w:r w:rsidR="00D05453">
        <w:rPr>
          <w:rFonts w:hAnsi="標楷體" w:hint="eastAsia"/>
        </w:rPr>
        <w:t>16億6</w:t>
      </w:r>
      <w:r w:rsidR="00D05453">
        <w:rPr>
          <w:rFonts w:hAnsi="標楷體"/>
        </w:rPr>
        <w:t>,</w:t>
      </w:r>
      <w:r w:rsidR="00D05453">
        <w:rPr>
          <w:rFonts w:hAnsi="標楷體" w:hint="eastAsia"/>
        </w:rPr>
        <w:t>37</w:t>
      </w:r>
      <w:r w:rsidR="00F877E0">
        <w:rPr>
          <w:rFonts w:hAnsi="標楷體" w:hint="eastAsia"/>
        </w:rPr>
        <w:t>6</w:t>
      </w:r>
      <w:r w:rsidR="00D05453">
        <w:rPr>
          <w:rFonts w:hAnsi="標楷體" w:hint="eastAsia"/>
        </w:rPr>
        <w:t>萬</w:t>
      </w:r>
      <w:r w:rsidR="00F877E0">
        <w:rPr>
          <w:rFonts w:hAnsi="標楷體" w:hint="eastAsia"/>
        </w:rPr>
        <w:t>7</w:t>
      </w:r>
      <w:r w:rsidR="00D05453">
        <w:rPr>
          <w:rFonts w:hAnsi="標楷體" w:hint="eastAsia"/>
        </w:rPr>
        <w:t>千元</w:t>
      </w:r>
      <w:r w:rsidR="003B76AC">
        <w:rPr>
          <w:rFonts w:hAnsi="標楷體" w:hint="eastAsia"/>
        </w:rPr>
        <w:t>，預計僱用正式員額649人、</w:t>
      </w:r>
      <w:r w:rsidR="003B76AC" w:rsidRPr="003B76AC">
        <w:rPr>
          <w:rFonts w:hAnsi="標楷體" w:hint="eastAsia"/>
        </w:rPr>
        <w:t>聘僱及兼職人員</w:t>
      </w:r>
      <w:r w:rsidR="003B76AC">
        <w:rPr>
          <w:rFonts w:hAnsi="標楷體" w:hint="eastAsia"/>
        </w:rPr>
        <w:t>60人、承攬進用人員154人及計時計件人員1</w:t>
      </w:r>
      <w:r w:rsidR="003B76AC">
        <w:rPr>
          <w:rFonts w:hAnsi="標楷體"/>
        </w:rPr>
        <w:t>,</w:t>
      </w:r>
      <w:r w:rsidR="003B76AC">
        <w:rPr>
          <w:rFonts w:hAnsi="標楷體" w:hint="eastAsia"/>
        </w:rPr>
        <w:t>097人，合計1</w:t>
      </w:r>
      <w:r w:rsidR="003B76AC">
        <w:rPr>
          <w:rFonts w:hAnsi="標楷體"/>
        </w:rPr>
        <w:t>,</w:t>
      </w:r>
      <w:r w:rsidR="003B76AC">
        <w:rPr>
          <w:rFonts w:hAnsi="標楷體" w:hint="eastAsia"/>
        </w:rPr>
        <w:t>960人</w:t>
      </w:r>
      <w:r w:rsidR="006B3212">
        <w:rPr>
          <w:rFonts w:hint="eastAsia"/>
        </w:rPr>
        <w:t>(詳</w:t>
      </w:r>
      <w:r w:rsidR="00E11842">
        <w:rPr>
          <w:rFonts w:hint="eastAsia"/>
        </w:rPr>
        <w:t>表1</w:t>
      </w:r>
      <w:r w:rsidR="006B3212">
        <w:t>)</w:t>
      </w:r>
      <w:r w:rsidR="00E11842">
        <w:rPr>
          <w:rFonts w:hint="eastAsia"/>
        </w:rPr>
        <w:t>。</w:t>
      </w:r>
      <w:r w:rsidR="00AA08D2">
        <w:rPr>
          <w:rFonts w:hint="eastAsia"/>
        </w:rPr>
        <w:t>有關</w:t>
      </w:r>
      <w:r w:rsidR="00107002">
        <w:rPr>
          <w:rFonts w:hint="eastAsia"/>
        </w:rPr>
        <w:t>近年部分所屬社福機構人力照顧負擔有</w:t>
      </w:r>
      <w:r w:rsidR="00EA2E66" w:rsidRPr="00EA2E66">
        <w:rPr>
          <w:rFonts w:hint="eastAsia"/>
        </w:rPr>
        <w:t>增加情形</w:t>
      </w:r>
      <w:r w:rsidR="00EA2E66">
        <w:rPr>
          <w:rFonts w:hAnsi="標楷體" w:hint="eastAsia"/>
        </w:rPr>
        <w:t>，</w:t>
      </w:r>
      <w:r w:rsidR="00EA2E66">
        <w:rPr>
          <w:rFonts w:hint="eastAsia"/>
        </w:rPr>
        <w:t>謹簡述如次</w:t>
      </w:r>
      <w:r w:rsidR="003B76AC">
        <w:rPr>
          <w:rFonts w:hAnsi="標楷體" w:hint="eastAsia"/>
        </w:rPr>
        <w:t>。</w:t>
      </w:r>
    </w:p>
    <w:p w:rsidR="00E11842" w:rsidRPr="004704B3" w:rsidRDefault="00E65B6E" w:rsidP="004D0384">
      <w:pPr>
        <w:spacing w:beforeLines="25" w:before="125" w:line="360" w:lineRule="exact"/>
        <w:ind w:leftChars="0" w:left="1134" w:hangingChars="400" w:hanging="1134"/>
        <w:rPr>
          <w:sz w:val="24"/>
        </w:rPr>
      </w:pPr>
      <w:r>
        <w:rPr>
          <w:rFonts w:hint="eastAsia"/>
          <w:b/>
        </w:rPr>
        <w:t xml:space="preserve">    </w:t>
      </w:r>
      <w:r w:rsidR="00E11842" w:rsidRPr="004704B3">
        <w:rPr>
          <w:rFonts w:hint="eastAsia"/>
          <w:b/>
        </w:rPr>
        <w:t>表1</w:t>
      </w:r>
      <w:r w:rsidR="00E11842">
        <w:rPr>
          <w:rFonts w:hint="eastAsia"/>
          <w:b/>
        </w:rPr>
        <w:t>社福基金</w:t>
      </w:r>
      <w:r w:rsidR="00D05453">
        <w:rPr>
          <w:rFonts w:hint="eastAsia"/>
          <w:b/>
        </w:rPr>
        <w:t>所屬社福機構114年度預估人力需求及其工作酬金經費明細表</w:t>
      </w:r>
      <w:r w:rsidR="00E11842">
        <w:rPr>
          <w:rFonts w:hint="eastAsia"/>
          <w:b/>
        </w:rPr>
        <w:t xml:space="preserve"> </w:t>
      </w:r>
      <w:r w:rsidR="00D05453">
        <w:rPr>
          <w:rFonts w:hint="eastAsia"/>
          <w:b/>
        </w:rPr>
        <w:t xml:space="preserve">                      </w:t>
      </w:r>
      <w:r>
        <w:rPr>
          <w:rFonts w:hint="eastAsia"/>
          <w:b/>
        </w:rPr>
        <w:t xml:space="preserve">   </w:t>
      </w:r>
      <w:r w:rsidR="00E11842" w:rsidRPr="00E11842">
        <w:rPr>
          <w:rStyle w:val="143"/>
          <w:rFonts w:hint="eastAsia"/>
        </w:rPr>
        <w:t>單位:</w:t>
      </w:r>
      <w:r w:rsidR="00D05453">
        <w:rPr>
          <w:rStyle w:val="143"/>
          <w:rFonts w:hint="eastAsia"/>
        </w:rPr>
        <w:t>人</w:t>
      </w:r>
      <w:r w:rsidR="00E47DC9">
        <w:rPr>
          <w:rStyle w:val="143"/>
          <w:rFonts w:hint="eastAsia"/>
        </w:rPr>
        <w:t>；新臺幣千元</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134"/>
        <w:gridCol w:w="1484"/>
        <w:gridCol w:w="4126"/>
      </w:tblGrid>
      <w:tr w:rsidR="00D05453" w:rsidTr="00CD2E1A">
        <w:trPr>
          <w:tblHeader/>
        </w:trPr>
        <w:tc>
          <w:tcPr>
            <w:tcW w:w="1190" w:type="dxa"/>
            <w:tcBorders>
              <w:top w:val="single" w:sz="12" w:space="0" w:color="auto"/>
              <w:left w:val="single" w:sz="12" w:space="0" w:color="auto"/>
            </w:tcBorders>
            <w:shd w:val="clear" w:color="auto" w:fill="auto"/>
            <w:vAlign w:val="center"/>
          </w:tcPr>
          <w:p w:rsidR="00D05453" w:rsidRDefault="00393C44" w:rsidP="00CD2E1A">
            <w:pPr>
              <w:pStyle w:val="142"/>
              <w:jc w:val="center"/>
            </w:pPr>
            <w:r>
              <w:rPr>
                <w:rFonts w:hint="eastAsia"/>
              </w:rPr>
              <w:t>人力別</w:t>
            </w:r>
          </w:p>
        </w:tc>
        <w:tc>
          <w:tcPr>
            <w:tcW w:w="1134" w:type="dxa"/>
            <w:tcBorders>
              <w:top w:val="single" w:sz="12" w:space="0" w:color="auto"/>
            </w:tcBorders>
            <w:shd w:val="clear" w:color="auto" w:fill="auto"/>
            <w:vAlign w:val="center"/>
          </w:tcPr>
          <w:p w:rsidR="00D05453" w:rsidRDefault="00393C44" w:rsidP="00CD2E1A">
            <w:pPr>
              <w:pStyle w:val="142"/>
              <w:jc w:val="center"/>
            </w:pPr>
            <w:r>
              <w:rPr>
                <w:rFonts w:hint="eastAsia"/>
              </w:rPr>
              <w:t>預估人力數</w:t>
            </w:r>
          </w:p>
        </w:tc>
        <w:tc>
          <w:tcPr>
            <w:tcW w:w="1484" w:type="dxa"/>
            <w:tcBorders>
              <w:top w:val="single" w:sz="12" w:space="0" w:color="auto"/>
            </w:tcBorders>
            <w:shd w:val="clear" w:color="auto" w:fill="auto"/>
            <w:vAlign w:val="center"/>
          </w:tcPr>
          <w:p w:rsidR="00D05453" w:rsidRDefault="005B3BB1" w:rsidP="00CD2E1A">
            <w:pPr>
              <w:pStyle w:val="142"/>
              <w:jc w:val="center"/>
            </w:pPr>
            <w:r>
              <w:rPr>
                <w:rFonts w:hint="eastAsia"/>
              </w:rPr>
              <w:t>用人費用或服務費等</w:t>
            </w:r>
            <w:r w:rsidR="00393C44">
              <w:rPr>
                <w:rFonts w:hint="eastAsia"/>
              </w:rPr>
              <w:t>工作酬金</w:t>
            </w:r>
            <w:r>
              <w:rPr>
                <w:rFonts w:hint="eastAsia"/>
              </w:rPr>
              <w:t>之</w:t>
            </w:r>
            <w:r w:rsidR="00393C44">
              <w:rPr>
                <w:rFonts w:hint="eastAsia"/>
              </w:rPr>
              <w:t>預算案數</w:t>
            </w:r>
          </w:p>
        </w:tc>
        <w:tc>
          <w:tcPr>
            <w:tcW w:w="4126" w:type="dxa"/>
            <w:tcBorders>
              <w:top w:val="single" w:sz="12" w:space="0" w:color="auto"/>
              <w:right w:val="single" w:sz="12" w:space="0" w:color="auto"/>
            </w:tcBorders>
            <w:shd w:val="clear" w:color="auto" w:fill="auto"/>
            <w:vAlign w:val="center"/>
          </w:tcPr>
          <w:p w:rsidR="00D05453" w:rsidRDefault="00393C44" w:rsidP="00CD2E1A">
            <w:pPr>
              <w:pStyle w:val="142"/>
              <w:jc w:val="center"/>
            </w:pPr>
            <w:r>
              <w:rPr>
                <w:rFonts w:hint="eastAsia"/>
              </w:rPr>
              <w:t>備註</w:t>
            </w:r>
          </w:p>
        </w:tc>
      </w:tr>
      <w:tr w:rsidR="00D05453" w:rsidTr="00472480">
        <w:tc>
          <w:tcPr>
            <w:tcW w:w="1190" w:type="dxa"/>
            <w:tcBorders>
              <w:left w:val="single" w:sz="12" w:space="0" w:color="auto"/>
            </w:tcBorders>
            <w:shd w:val="clear" w:color="auto" w:fill="auto"/>
            <w:vAlign w:val="center"/>
          </w:tcPr>
          <w:p w:rsidR="00D05453" w:rsidRDefault="00393C44" w:rsidP="00DB356E">
            <w:pPr>
              <w:pStyle w:val="142"/>
            </w:pPr>
            <w:r>
              <w:rPr>
                <w:rFonts w:hint="eastAsia"/>
              </w:rPr>
              <w:t>正式員額</w:t>
            </w:r>
          </w:p>
        </w:tc>
        <w:tc>
          <w:tcPr>
            <w:tcW w:w="1134" w:type="dxa"/>
            <w:shd w:val="clear" w:color="auto" w:fill="auto"/>
            <w:vAlign w:val="center"/>
          </w:tcPr>
          <w:p w:rsidR="00D05453" w:rsidRDefault="006E0FC2" w:rsidP="00472480">
            <w:pPr>
              <w:pStyle w:val="142"/>
              <w:jc w:val="right"/>
            </w:pPr>
            <w:r>
              <w:rPr>
                <w:rFonts w:hint="eastAsia"/>
              </w:rPr>
              <w:t>6</w:t>
            </w:r>
            <w:r>
              <w:t>49</w:t>
            </w:r>
          </w:p>
        </w:tc>
        <w:tc>
          <w:tcPr>
            <w:tcW w:w="1484" w:type="dxa"/>
            <w:shd w:val="clear" w:color="auto" w:fill="auto"/>
            <w:vAlign w:val="center"/>
          </w:tcPr>
          <w:p w:rsidR="00D05453" w:rsidRDefault="005B3BB1" w:rsidP="00472480">
            <w:pPr>
              <w:pStyle w:val="142"/>
              <w:jc w:val="right"/>
            </w:pPr>
            <w:r>
              <w:rPr>
                <w:rFonts w:hint="eastAsia"/>
              </w:rPr>
              <w:t>7</w:t>
            </w:r>
            <w:r>
              <w:t>36,155</w:t>
            </w:r>
          </w:p>
        </w:tc>
        <w:tc>
          <w:tcPr>
            <w:tcW w:w="4126" w:type="dxa"/>
            <w:tcBorders>
              <w:right w:val="single" w:sz="12" w:space="0" w:color="auto"/>
            </w:tcBorders>
            <w:shd w:val="clear" w:color="auto" w:fill="auto"/>
            <w:vAlign w:val="center"/>
          </w:tcPr>
          <w:p w:rsidR="00D05453" w:rsidRDefault="005B3BB1" w:rsidP="00DB356E">
            <w:pPr>
              <w:pStyle w:val="142"/>
            </w:pPr>
            <w:r>
              <w:rPr>
                <w:rFonts w:hint="eastAsia"/>
              </w:rPr>
              <w:t>包括所屬社福機構之職員</w:t>
            </w:r>
            <w:r w:rsidRPr="00DB356E">
              <w:rPr>
                <w:rFonts w:hint="eastAsia"/>
              </w:rPr>
              <w:t>、</w:t>
            </w:r>
            <w:r>
              <w:rPr>
                <w:rFonts w:hint="eastAsia"/>
              </w:rPr>
              <w:t>駐衛警</w:t>
            </w:r>
            <w:r w:rsidRPr="00DB356E">
              <w:rPr>
                <w:rFonts w:hint="eastAsia"/>
              </w:rPr>
              <w:t>、</w:t>
            </w:r>
            <w:r>
              <w:rPr>
                <w:rFonts w:hint="eastAsia"/>
              </w:rPr>
              <w:t>技工</w:t>
            </w:r>
            <w:r w:rsidRPr="00DB356E">
              <w:rPr>
                <w:rFonts w:hint="eastAsia"/>
              </w:rPr>
              <w:t>、工友及駕駛等計649人</w:t>
            </w:r>
            <w:r w:rsidR="00D27775" w:rsidRPr="00DB356E">
              <w:rPr>
                <w:rFonts w:hint="eastAsia"/>
              </w:rPr>
              <w:t>所需用人費用</w:t>
            </w:r>
            <w:r w:rsidRPr="00DB356E">
              <w:rPr>
                <w:rFonts w:hint="eastAsia"/>
              </w:rPr>
              <w:t>。</w:t>
            </w:r>
          </w:p>
        </w:tc>
      </w:tr>
      <w:tr w:rsidR="00D05453" w:rsidTr="00472480">
        <w:tc>
          <w:tcPr>
            <w:tcW w:w="1190" w:type="dxa"/>
            <w:tcBorders>
              <w:left w:val="single" w:sz="12" w:space="0" w:color="auto"/>
            </w:tcBorders>
            <w:shd w:val="clear" w:color="auto" w:fill="auto"/>
            <w:vAlign w:val="center"/>
          </w:tcPr>
          <w:p w:rsidR="00D05453" w:rsidRDefault="00393C44" w:rsidP="00DB356E">
            <w:pPr>
              <w:pStyle w:val="142"/>
            </w:pPr>
            <w:r>
              <w:rPr>
                <w:rFonts w:hint="eastAsia"/>
              </w:rPr>
              <w:t>聘僱及兼職人員</w:t>
            </w:r>
          </w:p>
        </w:tc>
        <w:tc>
          <w:tcPr>
            <w:tcW w:w="1134" w:type="dxa"/>
            <w:shd w:val="clear" w:color="auto" w:fill="auto"/>
            <w:vAlign w:val="center"/>
          </w:tcPr>
          <w:p w:rsidR="00D05453" w:rsidRDefault="005B3BB1" w:rsidP="00472480">
            <w:pPr>
              <w:pStyle w:val="142"/>
              <w:jc w:val="right"/>
            </w:pPr>
            <w:r>
              <w:rPr>
                <w:rFonts w:hint="eastAsia"/>
              </w:rPr>
              <w:t>60</w:t>
            </w:r>
          </w:p>
        </w:tc>
        <w:tc>
          <w:tcPr>
            <w:tcW w:w="1484" w:type="dxa"/>
            <w:shd w:val="clear" w:color="auto" w:fill="auto"/>
            <w:vAlign w:val="center"/>
          </w:tcPr>
          <w:p w:rsidR="00D05453" w:rsidRDefault="005B3BB1" w:rsidP="00472480">
            <w:pPr>
              <w:pStyle w:val="142"/>
              <w:jc w:val="right"/>
            </w:pPr>
            <w:r>
              <w:rPr>
                <w:rFonts w:hint="eastAsia"/>
              </w:rPr>
              <w:t>52,860</w:t>
            </w:r>
          </w:p>
        </w:tc>
        <w:tc>
          <w:tcPr>
            <w:tcW w:w="4126" w:type="dxa"/>
            <w:tcBorders>
              <w:right w:val="single" w:sz="12" w:space="0" w:color="auto"/>
            </w:tcBorders>
            <w:shd w:val="clear" w:color="auto" w:fill="auto"/>
            <w:vAlign w:val="center"/>
          </w:tcPr>
          <w:p w:rsidR="00D05453" w:rsidRDefault="005B3BB1" w:rsidP="00DB356E">
            <w:pPr>
              <w:pStyle w:val="142"/>
            </w:pPr>
            <w:r>
              <w:rPr>
                <w:rFonts w:hint="eastAsia"/>
              </w:rPr>
              <w:t>包括</w:t>
            </w:r>
            <w:r w:rsidRPr="005B3BB1">
              <w:rPr>
                <w:rFonts w:hint="eastAsia"/>
              </w:rPr>
              <w:t>所屬社福機構之</w:t>
            </w:r>
            <w:r>
              <w:rPr>
                <w:rFonts w:hint="eastAsia"/>
              </w:rPr>
              <w:t>聘用</w:t>
            </w:r>
            <w:r w:rsidRPr="00DB356E">
              <w:rPr>
                <w:rFonts w:hint="eastAsia"/>
              </w:rPr>
              <w:t>、</w:t>
            </w:r>
            <w:r>
              <w:rPr>
                <w:rFonts w:hint="eastAsia"/>
              </w:rPr>
              <w:t>約僱人員等計60人</w:t>
            </w:r>
            <w:r w:rsidR="00D27775">
              <w:rPr>
                <w:rFonts w:hint="eastAsia"/>
              </w:rPr>
              <w:t>所需用人費用</w:t>
            </w:r>
            <w:r w:rsidRPr="00DB356E">
              <w:rPr>
                <w:rFonts w:hint="eastAsia"/>
              </w:rPr>
              <w:t>。</w:t>
            </w:r>
          </w:p>
        </w:tc>
      </w:tr>
      <w:tr w:rsidR="00D05453" w:rsidTr="00472480">
        <w:tc>
          <w:tcPr>
            <w:tcW w:w="1190" w:type="dxa"/>
            <w:tcBorders>
              <w:left w:val="single" w:sz="12" w:space="0" w:color="auto"/>
            </w:tcBorders>
            <w:shd w:val="clear" w:color="auto" w:fill="auto"/>
            <w:vAlign w:val="center"/>
          </w:tcPr>
          <w:p w:rsidR="00D05453" w:rsidRDefault="00393C44" w:rsidP="00DB356E">
            <w:pPr>
              <w:pStyle w:val="142"/>
            </w:pPr>
            <w:r>
              <w:rPr>
                <w:rFonts w:hint="eastAsia"/>
              </w:rPr>
              <w:t>承攬進用人員</w:t>
            </w:r>
          </w:p>
        </w:tc>
        <w:tc>
          <w:tcPr>
            <w:tcW w:w="1134" w:type="dxa"/>
            <w:shd w:val="clear" w:color="auto" w:fill="auto"/>
            <w:vAlign w:val="center"/>
          </w:tcPr>
          <w:p w:rsidR="00D05453" w:rsidRDefault="005B3BB1" w:rsidP="00472480">
            <w:pPr>
              <w:pStyle w:val="142"/>
              <w:jc w:val="right"/>
            </w:pPr>
            <w:r>
              <w:rPr>
                <w:rFonts w:hint="eastAsia"/>
              </w:rPr>
              <w:t>1</w:t>
            </w:r>
            <w:r>
              <w:t>54</w:t>
            </w:r>
          </w:p>
        </w:tc>
        <w:tc>
          <w:tcPr>
            <w:tcW w:w="1484" w:type="dxa"/>
            <w:shd w:val="clear" w:color="auto" w:fill="auto"/>
            <w:vAlign w:val="center"/>
          </w:tcPr>
          <w:p w:rsidR="00D05453" w:rsidRDefault="005B3BB1" w:rsidP="00472480">
            <w:pPr>
              <w:pStyle w:val="142"/>
              <w:jc w:val="right"/>
            </w:pPr>
            <w:r>
              <w:rPr>
                <w:rFonts w:hint="eastAsia"/>
              </w:rPr>
              <w:t>1</w:t>
            </w:r>
            <w:r>
              <w:t>92,764</w:t>
            </w:r>
          </w:p>
        </w:tc>
        <w:tc>
          <w:tcPr>
            <w:tcW w:w="4126" w:type="dxa"/>
            <w:tcBorders>
              <w:right w:val="single" w:sz="12" w:space="0" w:color="auto"/>
            </w:tcBorders>
            <w:shd w:val="clear" w:color="auto" w:fill="auto"/>
            <w:vAlign w:val="center"/>
          </w:tcPr>
          <w:p w:rsidR="00D05453" w:rsidRDefault="005B3BB1" w:rsidP="00DB356E">
            <w:pPr>
              <w:pStyle w:val="142"/>
            </w:pPr>
            <w:r>
              <w:rPr>
                <w:rFonts w:hint="eastAsia"/>
              </w:rPr>
              <w:t>包括所屬社福機構依採購法承攬方式進用之廚工</w:t>
            </w:r>
            <w:r w:rsidRPr="00DB356E">
              <w:rPr>
                <w:rFonts w:hint="eastAsia"/>
              </w:rPr>
              <w:t>、</w:t>
            </w:r>
            <w:r>
              <w:rPr>
                <w:rFonts w:hint="eastAsia"/>
              </w:rPr>
              <w:t>駕駛</w:t>
            </w:r>
            <w:r w:rsidRPr="00DB356E">
              <w:rPr>
                <w:rFonts w:hint="eastAsia"/>
              </w:rPr>
              <w:t>、技工、工友、洗衣及清潔人員、鍋爐操作人員、助理人員、營養師、物理治療師</w:t>
            </w:r>
            <w:r w:rsidR="00BE4BF4" w:rsidRPr="00DB356E">
              <w:rPr>
                <w:rFonts w:hint="eastAsia"/>
              </w:rPr>
              <w:t>、頤苑自費安養中心及資安人員等計154人</w:t>
            </w:r>
            <w:r w:rsidR="00D27775" w:rsidRPr="00DB356E">
              <w:rPr>
                <w:rFonts w:hint="eastAsia"/>
              </w:rPr>
              <w:t>所需一般服務費</w:t>
            </w:r>
            <w:r w:rsidR="00BE4BF4" w:rsidRPr="00DB356E">
              <w:rPr>
                <w:rFonts w:hint="eastAsia"/>
              </w:rPr>
              <w:t>。</w:t>
            </w:r>
          </w:p>
        </w:tc>
      </w:tr>
      <w:tr w:rsidR="00D05453" w:rsidTr="00472480">
        <w:tc>
          <w:tcPr>
            <w:tcW w:w="1190" w:type="dxa"/>
            <w:tcBorders>
              <w:left w:val="single" w:sz="12" w:space="0" w:color="auto"/>
              <w:bottom w:val="double" w:sz="4" w:space="0" w:color="auto"/>
            </w:tcBorders>
            <w:shd w:val="clear" w:color="auto" w:fill="auto"/>
            <w:vAlign w:val="center"/>
          </w:tcPr>
          <w:p w:rsidR="00D05453" w:rsidRDefault="00393C44" w:rsidP="00DB356E">
            <w:pPr>
              <w:pStyle w:val="142"/>
            </w:pPr>
            <w:r>
              <w:rPr>
                <w:rFonts w:hint="eastAsia"/>
              </w:rPr>
              <w:t>計時計件人員(臨時人員)</w:t>
            </w:r>
          </w:p>
        </w:tc>
        <w:tc>
          <w:tcPr>
            <w:tcW w:w="1134" w:type="dxa"/>
            <w:tcBorders>
              <w:bottom w:val="double" w:sz="4" w:space="0" w:color="auto"/>
            </w:tcBorders>
            <w:shd w:val="clear" w:color="auto" w:fill="auto"/>
            <w:vAlign w:val="center"/>
          </w:tcPr>
          <w:p w:rsidR="00D05453" w:rsidRDefault="00BE4BF4" w:rsidP="00472480">
            <w:pPr>
              <w:pStyle w:val="142"/>
              <w:jc w:val="right"/>
            </w:pPr>
            <w:r>
              <w:rPr>
                <w:rFonts w:hint="eastAsia"/>
              </w:rPr>
              <w:t>1</w:t>
            </w:r>
            <w:r>
              <w:t>,</w:t>
            </w:r>
            <w:r>
              <w:rPr>
                <w:rFonts w:hint="eastAsia"/>
              </w:rPr>
              <w:t>097</w:t>
            </w:r>
          </w:p>
        </w:tc>
        <w:tc>
          <w:tcPr>
            <w:tcW w:w="1484" w:type="dxa"/>
            <w:tcBorders>
              <w:bottom w:val="double" w:sz="4" w:space="0" w:color="auto"/>
            </w:tcBorders>
            <w:shd w:val="clear" w:color="auto" w:fill="auto"/>
            <w:vAlign w:val="center"/>
          </w:tcPr>
          <w:p w:rsidR="00D05453" w:rsidRDefault="00BE4BF4" w:rsidP="00E506BC">
            <w:pPr>
              <w:pStyle w:val="142"/>
              <w:jc w:val="right"/>
            </w:pPr>
            <w:r>
              <w:rPr>
                <w:rFonts w:hint="eastAsia"/>
              </w:rPr>
              <w:t>6</w:t>
            </w:r>
            <w:r>
              <w:t>8</w:t>
            </w:r>
            <w:r w:rsidR="00E506BC">
              <w:rPr>
                <w:rFonts w:hint="eastAsia"/>
              </w:rPr>
              <w:t>2</w:t>
            </w:r>
            <w:r>
              <w:t>,</w:t>
            </w:r>
            <w:r w:rsidR="00E506BC">
              <w:rPr>
                <w:rFonts w:hint="eastAsia"/>
              </w:rPr>
              <w:t>024</w:t>
            </w:r>
          </w:p>
        </w:tc>
        <w:tc>
          <w:tcPr>
            <w:tcW w:w="4126" w:type="dxa"/>
            <w:tcBorders>
              <w:bottom w:val="double" w:sz="4" w:space="0" w:color="auto"/>
              <w:right w:val="single" w:sz="12" w:space="0" w:color="auto"/>
            </w:tcBorders>
            <w:shd w:val="clear" w:color="auto" w:fill="auto"/>
            <w:vAlign w:val="center"/>
          </w:tcPr>
          <w:p w:rsidR="00D05453" w:rsidRDefault="00D27775" w:rsidP="00DB356E">
            <w:pPr>
              <w:pStyle w:val="142"/>
            </w:pPr>
            <w:r w:rsidRPr="00D27775">
              <w:rPr>
                <w:rFonts w:hint="eastAsia"/>
              </w:rPr>
              <w:t>包括所屬社福機構</w:t>
            </w:r>
            <w:r w:rsidR="00BE4BF4">
              <w:rPr>
                <w:rFonts w:hint="eastAsia"/>
              </w:rPr>
              <w:t>自行運用約用人員1</w:t>
            </w:r>
            <w:r w:rsidR="00BE4BF4">
              <w:t>,</w:t>
            </w:r>
            <w:r w:rsidR="00BE4BF4">
              <w:rPr>
                <w:rFonts w:hint="eastAsia"/>
              </w:rPr>
              <w:t>097人</w:t>
            </w:r>
            <w:r>
              <w:rPr>
                <w:rFonts w:hint="eastAsia"/>
              </w:rPr>
              <w:t>所需一般服務費(含護理人員日夜班費1</w:t>
            </w:r>
            <w:r>
              <w:t>,</w:t>
            </w:r>
            <w:r>
              <w:rPr>
                <w:rFonts w:hint="eastAsia"/>
              </w:rPr>
              <w:t>049萬6千元</w:t>
            </w:r>
            <w:r w:rsidR="00D63AC0" w:rsidRPr="00DB356E">
              <w:rPr>
                <w:rFonts w:hint="eastAsia"/>
              </w:rPr>
              <w:t>，</w:t>
            </w:r>
            <w:r w:rsidR="00D63AC0">
              <w:rPr>
                <w:rFonts w:hint="eastAsia"/>
              </w:rPr>
              <w:t>以及北區老人之家預計透過公彩回饋推展社福計畫申辦五感學堂計畫運用心理師之</w:t>
            </w:r>
            <w:r w:rsidR="00D63AC0">
              <w:rPr>
                <w:rFonts w:hint="eastAsia"/>
              </w:rPr>
              <w:lastRenderedPageBreak/>
              <w:t>費用</w:t>
            </w:r>
            <w:r>
              <w:rPr>
                <w:rFonts w:hint="eastAsia"/>
              </w:rPr>
              <w:t>)</w:t>
            </w:r>
            <w:r w:rsidR="00D63AC0" w:rsidRPr="00DB356E">
              <w:rPr>
                <w:rFonts w:hint="eastAsia"/>
              </w:rPr>
              <w:t>。</w:t>
            </w:r>
          </w:p>
        </w:tc>
      </w:tr>
      <w:tr w:rsidR="00393C44" w:rsidTr="00472480">
        <w:tc>
          <w:tcPr>
            <w:tcW w:w="1190" w:type="dxa"/>
            <w:tcBorders>
              <w:top w:val="double" w:sz="4" w:space="0" w:color="auto"/>
              <w:left w:val="single" w:sz="12" w:space="0" w:color="auto"/>
              <w:bottom w:val="single" w:sz="12" w:space="0" w:color="auto"/>
            </w:tcBorders>
            <w:shd w:val="clear" w:color="auto" w:fill="auto"/>
            <w:vAlign w:val="center"/>
          </w:tcPr>
          <w:p w:rsidR="00393C44" w:rsidRDefault="00393C44" w:rsidP="00DB356E">
            <w:pPr>
              <w:pStyle w:val="142"/>
            </w:pPr>
            <w:r>
              <w:rPr>
                <w:rFonts w:hint="eastAsia"/>
              </w:rPr>
              <w:lastRenderedPageBreak/>
              <w:t>合計</w:t>
            </w:r>
          </w:p>
        </w:tc>
        <w:tc>
          <w:tcPr>
            <w:tcW w:w="1134" w:type="dxa"/>
            <w:tcBorders>
              <w:top w:val="double" w:sz="4" w:space="0" w:color="auto"/>
              <w:bottom w:val="single" w:sz="12" w:space="0" w:color="auto"/>
            </w:tcBorders>
            <w:shd w:val="clear" w:color="auto" w:fill="auto"/>
            <w:vAlign w:val="center"/>
          </w:tcPr>
          <w:p w:rsidR="00393C44" w:rsidRDefault="00BE4BF4" w:rsidP="00472480">
            <w:pPr>
              <w:pStyle w:val="142"/>
              <w:jc w:val="right"/>
            </w:pPr>
            <w:r>
              <w:rPr>
                <w:rFonts w:hint="eastAsia"/>
              </w:rPr>
              <w:t>1</w:t>
            </w:r>
            <w:r>
              <w:t>,960</w:t>
            </w:r>
          </w:p>
        </w:tc>
        <w:tc>
          <w:tcPr>
            <w:tcW w:w="1484" w:type="dxa"/>
            <w:tcBorders>
              <w:top w:val="double" w:sz="4" w:space="0" w:color="auto"/>
              <w:bottom w:val="single" w:sz="12" w:space="0" w:color="auto"/>
            </w:tcBorders>
            <w:shd w:val="clear" w:color="auto" w:fill="auto"/>
            <w:vAlign w:val="center"/>
          </w:tcPr>
          <w:p w:rsidR="00393C44" w:rsidRDefault="00393C44" w:rsidP="00472480">
            <w:pPr>
              <w:pStyle w:val="142"/>
              <w:jc w:val="right"/>
            </w:pPr>
            <w:r>
              <w:rPr>
                <w:rFonts w:hint="eastAsia"/>
              </w:rPr>
              <w:t>1</w:t>
            </w:r>
            <w:r>
              <w:t>,</w:t>
            </w:r>
            <w:r>
              <w:rPr>
                <w:rFonts w:hint="eastAsia"/>
              </w:rPr>
              <w:t>663</w:t>
            </w:r>
            <w:r>
              <w:t>,</w:t>
            </w:r>
            <w:r>
              <w:rPr>
                <w:rFonts w:hint="eastAsia"/>
              </w:rPr>
              <w:t>7</w:t>
            </w:r>
            <w:r w:rsidR="00D63AC0">
              <w:rPr>
                <w:rFonts w:hint="eastAsia"/>
              </w:rPr>
              <w:t>67</w:t>
            </w:r>
          </w:p>
        </w:tc>
        <w:tc>
          <w:tcPr>
            <w:tcW w:w="4126" w:type="dxa"/>
            <w:tcBorders>
              <w:top w:val="double" w:sz="4" w:space="0" w:color="auto"/>
              <w:bottom w:val="single" w:sz="12" w:space="0" w:color="auto"/>
              <w:right w:val="single" w:sz="12" w:space="0" w:color="auto"/>
              <w:tr2bl w:val="single" w:sz="4" w:space="0" w:color="auto"/>
            </w:tcBorders>
            <w:shd w:val="clear" w:color="auto" w:fill="auto"/>
            <w:vAlign w:val="center"/>
          </w:tcPr>
          <w:p w:rsidR="00393C44" w:rsidRDefault="00393C44" w:rsidP="00DB356E">
            <w:pPr>
              <w:pStyle w:val="142"/>
            </w:pPr>
          </w:p>
        </w:tc>
      </w:tr>
    </w:tbl>
    <w:p w:rsidR="00E11842" w:rsidRPr="004704B3" w:rsidRDefault="00DA1813" w:rsidP="00E11842">
      <w:pPr>
        <w:spacing w:line="280" w:lineRule="exact"/>
        <w:ind w:leftChars="0" w:left="0" w:firstLineChars="0" w:firstLine="0"/>
        <w:jc w:val="left"/>
        <w:rPr>
          <w:sz w:val="24"/>
        </w:rPr>
      </w:pPr>
      <w:r>
        <w:rPr>
          <w:rFonts w:hint="eastAsia"/>
          <w:sz w:val="24"/>
        </w:rPr>
        <w:t xml:space="preserve">    </w:t>
      </w:r>
      <w:r w:rsidR="00E11842" w:rsidRPr="004704B3">
        <w:rPr>
          <w:rFonts w:hint="eastAsia"/>
          <w:sz w:val="24"/>
        </w:rPr>
        <w:t>資料來源：社福基金</w:t>
      </w:r>
      <w:r w:rsidR="00D05453">
        <w:rPr>
          <w:rFonts w:hint="eastAsia"/>
          <w:sz w:val="24"/>
        </w:rPr>
        <w:t>提供</w:t>
      </w:r>
      <w:r w:rsidR="00D63AC0">
        <w:rPr>
          <w:rFonts w:hAnsi="標楷體" w:hint="eastAsia"/>
          <w:sz w:val="24"/>
        </w:rPr>
        <w:t>，</w:t>
      </w:r>
      <w:r w:rsidR="00D63AC0">
        <w:rPr>
          <w:rFonts w:hint="eastAsia"/>
          <w:sz w:val="24"/>
        </w:rPr>
        <w:t>本中心彙整</w:t>
      </w:r>
      <w:r w:rsidR="00E11842" w:rsidRPr="004704B3">
        <w:rPr>
          <w:rFonts w:hint="eastAsia"/>
          <w:sz w:val="24"/>
        </w:rPr>
        <w:t>。</w:t>
      </w:r>
    </w:p>
    <w:p w:rsidR="000E17AA" w:rsidRDefault="00E67657" w:rsidP="00107002">
      <w:pPr>
        <w:pStyle w:val="21"/>
        <w:ind w:leftChars="173" w:left="490" w:firstLine="566"/>
        <w:rPr>
          <w:rFonts w:hint="eastAsia"/>
        </w:rPr>
      </w:pPr>
      <w:r>
        <w:rPr>
          <w:rFonts w:hint="eastAsia"/>
        </w:rPr>
        <w:t>按維持社福機構正常運作之關鍵除良善之服務設施外</w:t>
      </w:r>
      <w:r>
        <w:rPr>
          <w:rFonts w:hAnsi="標楷體" w:hint="eastAsia"/>
        </w:rPr>
        <w:t>，適足之服務人力更是重中之重。</w:t>
      </w:r>
      <w:r w:rsidR="00361731">
        <w:rPr>
          <w:rFonts w:hAnsi="標楷體" w:hint="eastAsia"/>
        </w:rPr>
        <w:t>倘以每位服務人力所應對之收容人數作為評估社福機構人力適足性之衡量指標，</w:t>
      </w:r>
      <w:r w:rsidR="00DA1813">
        <w:rPr>
          <w:rFonts w:hint="eastAsia"/>
        </w:rPr>
        <w:t>依社福基金提供資料</w:t>
      </w:r>
      <w:r w:rsidR="00DD78E8">
        <w:rPr>
          <w:rFonts w:hAnsi="標楷體" w:hint="eastAsia"/>
        </w:rPr>
        <w:t>，</w:t>
      </w:r>
      <w:r w:rsidR="00107002">
        <w:rPr>
          <w:rFonts w:hAnsi="標楷體" w:hint="eastAsia"/>
        </w:rPr>
        <w:t>近年該基金所屬社福機構之收容人數</w:t>
      </w:r>
      <w:r w:rsidR="00BC6E74">
        <w:rPr>
          <w:rFonts w:hAnsi="標楷體" w:hint="eastAsia"/>
        </w:rPr>
        <w:t>合計數</w:t>
      </w:r>
      <w:r w:rsidR="00107002">
        <w:rPr>
          <w:rFonts w:hAnsi="標楷體" w:hint="eastAsia"/>
        </w:rPr>
        <w:t>自110年</w:t>
      </w:r>
      <w:r w:rsidR="000417F6">
        <w:rPr>
          <w:rFonts w:hAnsi="標楷體" w:hint="eastAsia"/>
        </w:rPr>
        <w:t>底</w:t>
      </w:r>
      <w:r w:rsidR="00107002">
        <w:rPr>
          <w:rFonts w:hAnsi="標楷體" w:hint="eastAsia"/>
        </w:rPr>
        <w:t>2</w:t>
      </w:r>
      <w:r w:rsidR="00107002">
        <w:rPr>
          <w:rFonts w:hAnsi="標楷體"/>
        </w:rPr>
        <w:t>,</w:t>
      </w:r>
      <w:r w:rsidR="00107002">
        <w:rPr>
          <w:rFonts w:hAnsi="標楷體" w:hint="eastAsia"/>
        </w:rPr>
        <w:t>907人逐年降至113年(截至6月底)之</w:t>
      </w:r>
      <w:r w:rsidR="00BC6E74">
        <w:rPr>
          <w:rFonts w:hAnsi="標楷體" w:hint="eastAsia"/>
        </w:rPr>
        <w:t>2</w:t>
      </w:r>
      <w:r w:rsidR="00BC6E74">
        <w:rPr>
          <w:rFonts w:hAnsi="標楷體"/>
        </w:rPr>
        <w:t>,</w:t>
      </w:r>
      <w:r w:rsidR="00BC6E74">
        <w:rPr>
          <w:rFonts w:hAnsi="標楷體" w:hint="eastAsia"/>
        </w:rPr>
        <w:t>739人，服務人力合計數則介於1</w:t>
      </w:r>
      <w:r w:rsidR="00BC6E74">
        <w:rPr>
          <w:rFonts w:hAnsi="標楷體"/>
        </w:rPr>
        <w:t>,</w:t>
      </w:r>
      <w:r w:rsidR="00BC6E74">
        <w:rPr>
          <w:rFonts w:hAnsi="標楷體" w:hint="eastAsia"/>
        </w:rPr>
        <w:t>713人與1</w:t>
      </w:r>
      <w:r w:rsidR="00BC6E74">
        <w:rPr>
          <w:rFonts w:hAnsi="標楷體"/>
        </w:rPr>
        <w:t>,</w:t>
      </w:r>
      <w:r w:rsidR="00BC6E74">
        <w:rPr>
          <w:rFonts w:hAnsi="標楷體" w:hint="eastAsia"/>
        </w:rPr>
        <w:t>772人之間，114年度預估收容人數增至3</w:t>
      </w:r>
      <w:r w:rsidR="00BC6E74">
        <w:rPr>
          <w:rFonts w:hAnsi="標楷體"/>
        </w:rPr>
        <w:t>,</w:t>
      </w:r>
      <w:r w:rsidR="00BC6E74">
        <w:rPr>
          <w:rFonts w:hAnsi="標楷體" w:hint="eastAsia"/>
        </w:rPr>
        <w:t>205人，服務人力亦提升至1</w:t>
      </w:r>
      <w:r w:rsidR="00BC6E74">
        <w:rPr>
          <w:rFonts w:hAnsi="標楷體"/>
        </w:rPr>
        <w:t>,</w:t>
      </w:r>
      <w:r w:rsidR="00BC6E74">
        <w:rPr>
          <w:rFonts w:hAnsi="標楷體" w:hint="eastAsia"/>
        </w:rPr>
        <w:t>960人。</w:t>
      </w:r>
      <w:r w:rsidR="00361731">
        <w:rPr>
          <w:rFonts w:hAnsi="標楷體" w:hint="eastAsia"/>
        </w:rPr>
        <w:t>所屬整體</w:t>
      </w:r>
      <w:r>
        <w:rPr>
          <w:rFonts w:hAnsi="標楷體" w:hint="eastAsia"/>
        </w:rPr>
        <w:t>社福機構</w:t>
      </w:r>
      <w:r w:rsidR="000417F6">
        <w:rPr>
          <w:rFonts w:hAnsi="標楷體" w:hint="eastAsia"/>
        </w:rPr>
        <w:t>每位服務人力負擔之收容人數</w:t>
      </w:r>
      <w:r w:rsidR="00361731">
        <w:rPr>
          <w:rFonts w:hAnsi="標楷體" w:hint="eastAsia"/>
        </w:rPr>
        <w:t>自110年度之1.7</w:t>
      </w:r>
      <w:r w:rsidR="000417F6">
        <w:rPr>
          <w:rFonts w:hAnsi="標楷體" w:hint="eastAsia"/>
        </w:rPr>
        <w:t>人</w:t>
      </w:r>
      <w:r w:rsidR="00361731">
        <w:rPr>
          <w:rFonts w:hAnsi="標楷體" w:hint="eastAsia"/>
        </w:rPr>
        <w:t>略降至113年度6月底之1.6</w:t>
      </w:r>
      <w:r w:rsidR="000417F6">
        <w:rPr>
          <w:rFonts w:hAnsi="標楷體" w:hint="eastAsia"/>
        </w:rPr>
        <w:t>人</w:t>
      </w:r>
      <w:r w:rsidR="00361731">
        <w:rPr>
          <w:rFonts w:hAnsi="標楷體" w:hint="eastAsia"/>
        </w:rPr>
        <w:t>，114年度預估仍維持1.6</w:t>
      </w:r>
      <w:r w:rsidR="000417F6">
        <w:rPr>
          <w:rFonts w:hAnsi="標楷體" w:hint="eastAsia"/>
        </w:rPr>
        <w:t>人</w:t>
      </w:r>
      <w:r w:rsidR="009C25DF">
        <w:rPr>
          <w:rFonts w:hint="eastAsia"/>
        </w:rPr>
        <w:t>。</w:t>
      </w:r>
      <w:r w:rsidR="00AB5245">
        <w:rPr>
          <w:rFonts w:hint="eastAsia"/>
        </w:rPr>
        <w:t>進一步觀察</w:t>
      </w:r>
      <w:r w:rsidR="00C46CB6">
        <w:rPr>
          <w:rFonts w:hAnsi="標楷體" w:hint="eastAsia"/>
        </w:rPr>
        <w:t>110</w:t>
      </w:r>
      <w:r w:rsidR="000417F6">
        <w:rPr>
          <w:rFonts w:hAnsi="標楷體" w:hint="eastAsia"/>
        </w:rPr>
        <w:t>年度</w:t>
      </w:r>
      <w:r w:rsidR="00C46CB6">
        <w:rPr>
          <w:rFonts w:hAnsi="標楷體" w:hint="eastAsia"/>
        </w:rPr>
        <w:t>至113年6月底</w:t>
      </w:r>
      <w:r w:rsidR="00AB5245">
        <w:rPr>
          <w:rFonts w:hint="eastAsia"/>
        </w:rPr>
        <w:t>各社福機構之人力照顧負擔情形</w:t>
      </w:r>
      <w:r w:rsidR="00AB5245">
        <w:rPr>
          <w:rFonts w:hAnsi="標楷體" w:hint="eastAsia"/>
        </w:rPr>
        <w:t>，</w:t>
      </w:r>
      <w:r w:rsidR="007773A7">
        <w:rPr>
          <w:rFonts w:hAnsi="標楷體" w:hint="eastAsia"/>
        </w:rPr>
        <w:t>北區老人之家等6家老人福利機構</w:t>
      </w:r>
      <w:r w:rsidR="00F043FD">
        <w:rPr>
          <w:rFonts w:hAnsi="標楷體" w:hint="eastAsia"/>
        </w:rPr>
        <w:t>除中區老人之家、澎湖老人之家</w:t>
      </w:r>
      <w:r w:rsidR="000417F6">
        <w:rPr>
          <w:rFonts w:hAnsi="標楷體" w:hint="eastAsia"/>
        </w:rPr>
        <w:t>稍有下降外</w:t>
      </w:r>
      <w:r w:rsidR="00F043FD">
        <w:rPr>
          <w:rFonts w:hAnsi="標楷體" w:hint="eastAsia"/>
        </w:rPr>
        <w:t>，其餘老人福利機構</w:t>
      </w:r>
      <w:r w:rsidR="007773A7">
        <w:rPr>
          <w:rFonts w:hAnsi="標楷體" w:hint="eastAsia"/>
        </w:rPr>
        <w:t>大抵係呈人力負擔</w:t>
      </w:r>
      <w:r w:rsidR="00F043FD">
        <w:rPr>
          <w:rFonts w:hAnsi="標楷體" w:hint="eastAsia"/>
        </w:rPr>
        <w:t>持平或</w:t>
      </w:r>
      <w:r w:rsidR="007773A7">
        <w:rPr>
          <w:rFonts w:hAnsi="標楷體" w:hint="eastAsia"/>
        </w:rPr>
        <w:t>增加之趨勢</w:t>
      </w:r>
      <w:r w:rsidR="00C46CB6">
        <w:rPr>
          <w:rFonts w:hAnsi="標楷體" w:hint="eastAsia"/>
        </w:rPr>
        <w:t>，114年度則預估負擔</w:t>
      </w:r>
      <w:r w:rsidR="000417F6">
        <w:rPr>
          <w:rFonts w:hAnsi="標楷體" w:hint="eastAsia"/>
        </w:rPr>
        <w:t>均將</w:t>
      </w:r>
      <w:r w:rsidR="00C46CB6">
        <w:rPr>
          <w:rFonts w:hAnsi="標楷體" w:hint="eastAsia"/>
        </w:rPr>
        <w:t>增加；北區兒童之家等4家兒童福利機構則受少子女化人口結構變遷</w:t>
      </w:r>
      <w:r w:rsidR="00E17460">
        <w:rPr>
          <w:rFonts w:hAnsi="標楷體" w:hint="eastAsia"/>
        </w:rPr>
        <w:t>、法令修正及優化機構式替代性照顧之政策目標等因素(詳本報告</w:t>
      </w:r>
      <w:r w:rsidR="00C83512">
        <w:rPr>
          <w:rFonts w:hAnsi="標楷體" w:hint="eastAsia"/>
        </w:rPr>
        <w:t>第三題</w:t>
      </w:r>
      <w:r w:rsidR="00E17460">
        <w:rPr>
          <w:rFonts w:hAnsi="標楷體" w:hint="eastAsia"/>
        </w:rPr>
        <w:t>)</w:t>
      </w:r>
      <w:r w:rsidR="00C46CB6">
        <w:rPr>
          <w:rFonts w:hAnsi="標楷體" w:hint="eastAsia"/>
        </w:rPr>
        <w:t>影響</w:t>
      </w:r>
      <w:r w:rsidR="005015E2">
        <w:rPr>
          <w:rFonts w:hAnsi="標楷體" w:hint="eastAsia"/>
        </w:rPr>
        <w:t>，</w:t>
      </w:r>
      <w:r w:rsidR="00C46CB6">
        <w:rPr>
          <w:rFonts w:hAnsi="標楷體" w:hint="eastAsia"/>
        </w:rPr>
        <w:t>明顯呈下滑趨勢；</w:t>
      </w:r>
      <w:r w:rsidR="000E17AA">
        <w:rPr>
          <w:rFonts w:hAnsi="標楷體" w:hint="eastAsia"/>
        </w:rPr>
        <w:t>南投教養院等3家身心障礙福利機構則大抵呈先增後減</w:t>
      </w:r>
      <w:r w:rsidR="003B76AC">
        <w:rPr>
          <w:rFonts w:hAnsi="標楷體" w:hint="eastAsia"/>
        </w:rPr>
        <w:t>之</w:t>
      </w:r>
      <w:r w:rsidR="000E17AA">
        <w:rPr>
          <w:rFonts w:hAnsi="標楷體" w:hint="eastAsia"/>
        </w:rPr>
        <w:t>情形</w:t>
      </w:r>
      <w:r w:rsidR="00107002">
        <w:rPr>
          <w:rFonts w:hAnsi="標楷體" w:hint="eastAsia"/>
        </w:rPr>
        <w:t>(詳表2)</w:t>
      </w:r>
      <w:r w:rsidR="000E17AA">
        <w:rPr>
          <w:rFonts w:hAnsi="標楷體" w:hint="eastAsia"/>
        </w:rPr>
        <w:t>。</w:t>
      </w:r>
    </w:p>
    <w:p w:rsidR="00661651" w:rsidRDefault="00DA1813" w:rsidP="000417F6">
      <w:pPr>
        <w:spacing w:beforeLines="25" w:before="125" w:line="400" w:lineRule="exact"/>
        <w:ind w:leftChars="0" w:left="1134" w:hangingChars="400" w:hanging="1134"/>
        <w:jc w:val="left"/>
        <w:rPr>
          <w:b/>
        </w:rPr>
      </w:pPr>
      <w:r>
        <w:rPr>
          <w:rFonts w:hint="eastAsia"/>
          <w:b/>
        </w:rPr>
        <w:t xml:space="preserve">   </w:t>
      </w:r>
      <w:r w:rsidR="00DD78E8">
        <w:rPr>
          <w:rFonts w:hint="eastAsia"/>
          <w:b/>
        </w:rPr>
        <w:t xml:space="preserve"> </w:t>
      </w:r>
    </w:p>
    <w:p w:rsidR="00DA1813" w:rsidRPr="004704B3" w:rsidRDefault="00DA1813" w:rsidP="00661651">
      <w:pPr>
        <w:spacing w:beforeLines="25" w:before="125" w:line="400" w:lineRule="exact"/>
        <w:ind w:left="1133" w:hangingChars="200" w:hanging="567"/>
        <w:jc w:val="left"/>
        <w:rPr>
          <w:sz w:val="24"/>
        </w:rPr>
      </w:pPr>
      <w:r w:rsidRPr="004704B3">
        <w:rPr>
          <w:rFonts w:hint="eastAsia"/>
          <w:b/>
        </w:rPr>
        <w:t>表</w:t>
      </w:r>
      <w:r>
        <w:rPr>
          <w:rFonts w:hint="eastAsia"/>
          <w:b/>
        </w:rPr>
        <w:t>2 社福基金所屬社福機構110至114年度</w:t>
      </w:r>
      <w:r w:rsidR="00DB356E">
        <w:rPr>
          <w:rFonts w:hint="eastAsia"/>
          <w:b/>
        </w:rPr>
        <w:t>各年(期)底</w:t>
      </w:r>
      <w:r>
        <w:rPr>
          <w:rFonts w:hint="eastAsia"/>
          <w:b/>
        </w:rPr>
        <w:t>人員照顧負擔評估統計表</w:t>
      </w:r>
      <w:r w:rsidR="00DD78E8">
        <w:rPr>
          <w:rFonts w:hint="eastAsia"/>
          <w:b/>
        </w:rPr>
        <w:t xml:space="preserve"> </w:t>
      </w:r>
      <w:r>
        <w:rPr>
          <w:rFonts w:hint="eastAsia"/>
          <w:b/>
        </w:rPr>
        <w:t xml:space="preserve">                               </w:t>
      </w:r>
      <w:r w:rsidRPr="00E11842">
        <w:rPr>
          <w:rStyle w:val="143"/>
          <w:rFonts w:hint="eastAsia"/>
        </w:rPr>
        <w:t>單位:</w:t>
      </w:r>
      <w:r>
        <w:rPr>
          <w:rStyle w:val="143"/>
          <w:rFonts w:hint="eastAsia"/>
        </w:rPr>
        <w:t>人</w:t>
      </w:r>
      <w:r>
        <w:rPr>
          <w:rFonts w:hint="eastAsia"/>
          <w:sz w:val="24"/>
        </w:rPr>
        <w:t xml:space="preserve">    </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1078"/>
        <w:gridCol w:w="1243"/>
        <w:gridCol w:w="1244"/>
        <w:gridCol w:w="1243"/>
        <w:gridCol w:w="1244"/>
        <w:gridCol w:w="1244"/>
      </w:tblGrid>
      <w:tr w:rsidR="00DB356E" w:rsidTr="00472480">
        <w:trPr>
          <w:tblHeader/>
        </w:trPr>
        <w:tc>
          <w:tcPr>
            <w:tcW w:w="1876" w:type="dxa"/>
            <w:gridSpan w:val="2"/>
            <w:tcBorders>
              <w:top w:val="single" w:sz="12" w:space="0" w:color="auto"/>
              <w:left w:val="single" w:sz="12" w:space="0" w:color="auto"/>
              <w:tl2br w:val="single" w:sz="4" w:space="0" w:color="auto"/>
            </w:tcBorders>
            <w:shd w:val="clear" w:color="auto" w:fill="auto"/>
            <w:vAlign w:val="center"/>
          </w:tcPr>
          <w:p w:rsidR="00CE7045" w:rsidRDefault="00DD78E8" w:rsidP="00472480">
            <w:pPr>
              <w:pStyle w:val="142"/>
              <w:jc w:val="center"/>
            </w:pPr>
            <w:r>
              <w:rPr>
                <w:rFonts w:hint="eastAsia"/>
              </w:rPr>
              <w:t xml:space="preserve">         </w:t>
            </w:r>
            <w:r w:rsidR="00172FE5">
              <w:rPr>
                <w:rFonts w:hint="eastAsia"/>
              </w:rPr>
              <w:t>年度</w:t>
            </w:r>
          </w:p>
          <w:p w:rsidR="00172FE5" w:rsidRDefault="00172FE5" w:rsidP="00CE7045">
            <w:pPr>
              <w:pStyle w:val="142"/>
            </w:pPr>
            <w:r>
              <w:rPr>
                <w:rFonts w:hint="eastAsia"/>
              </w:rPr>
              <w:t>機構</w:t>
            </w:r>
            <w:r w:rsidRPr="00472480">
              <w:rPr>
                <w:rFonts w:hAnsi="標楷體" w:hint="eastAsia"/>
              </w:rPr>
              <w:t>、</w:t>
            </w:r>
            <w:r>
              <w:rPr>
                <w:rFonts w:hint="eastAsia"/>
              </w:rPr>
              <w:t>項目</w:t>
            </w:r>
          </w:p>
        </w:tc>
        <w:tc>
          <w:tcPr>
            <w:tcW w:w="1243" w:type="dxa"/>
            <w:tcBorders>
              <w:top w:val="single" w:sz="12" w:space="0" w:color="auto"/>
            </w:tcBorders>
            <w:shd w:val="clear" w:color="auto" w:fill="auto"/>
            <w:vAlign w:val="center"/>
          </w:tcPr>
          <w:p w:rsidR="00DB356E" w:rsidRDefault="00172FE5" w:rsidP="00472480">
            <w:pPr>
              <w:pStyle w:val="142"/>
              <w:jc w:val="center"/>
            </w:pPr>
            <w:r>
              <w:rPr>
                <w:rFonts w:hint="eastAsia"/>
              </w:rPr>
              <w:t>110</w:t>
            </w:r>
          </w:p>
        </w:tc>
        <w:tc>
          <w:tcPr>
            <w:tcW w:w="1244" w:type="dxa"/>
            <w:tcBorders>
              <w:top w:val="single" w:sz="12" w:space="0" w:color="auto"/>
            </w:tcBorders>
            <w:shd w:val="clear" w:color="auto" w:fill="auto"/>
            <w:vAlign w:val="center"/>
          </w:tcPr>
          <w:p w:rsidR="00DB356E" w:rsidRDefault="00172FE5" w:rsidP="00472480">
            <w:pPr>
              <w:pStyle w:val="142"/>
              <w:jc w:val="center"/>
            </w:pPr>
            <w:r>
              <w:rPr>
                <w:rFonts w:hint="eastAsia"/>
              </w:rPr>
              <w:t>111</w:t>
            </w:r>
          </w:p>
        </w:tc>
        <w:tc>
          <w:tcPr>
            <w:tcW w:w="1243" w:type="dxa"/>
            <w:tcBorders>
              <w:top w:val="single" w:sz="12" w:space="0" w:color="auto"/>
            </w:tcBorders>
            <w:shd w:val="clear" w:color="auto" w:fill="auto"/>
            <w:vAlign w:val="center"/>
          </w:tcPr>
          <w:p w:rsidR="00DB356E" w:rsidRDefault="00172FE5" w:rsidP="00472480">
            <w:pPr>
              <w:pStyle w:val="142"/>
              <w:jc w:val="center"/>
            </w:pPr>
            <w:r>
              <w:rPr>
                <w:rFonts w:hint="eastAsia"/>
              </w:rPr>
              <w:t>112</w:t>
            </w:r>
          </w:p>
        </w:tc>
        <w:tc>
          <w:tcPr>
            <w:tcW w:w="1244" w:type="dxa"/>
            <w:tcBorders>
              <w:top w:val="single" w:sz="12" w:space="0" w:color="auto"/>
            </w:tcBorders>
            <w:shd w:val="clear" w:color="auto" w:fill="auto"/>
            <w:vAlign w:val="center"/>
          </w:tcPr>
          <w:p w:rsidR="00DB356E" w:rsidRDefault="00172FE5" w:rsidP="00472480">
            <w:pPr>
              <w:pStyle w:val="142"/>
              <w:jc w:val="center"/>
            </w:pPr>
            <w:r>
              <w:rPr>
                <w:rFonts w:hint="eastAsia"/>
              </w:rPr>
              <w:t>113</w:t>
            </w:r>
          </w:p>
        </w:tc>
        <w:tc>
          <w:tcPr>
            <w:tcW w:w="1244" w:type="dxa"/>
            <w:tcBorders>
              <w:top w:val="single" w:sz="12" w:space="0" w:color="auto"/>
              <w:right w:val="single" w:sz="12" w:space="0" w:color="auto"/>
            </w:tcBorders>
            <w:shd w:val="clear" w:color="auto" w:fill="auto"/>
            <w:vAlign w:val="center"/>
          </w:tcPr>
          <w:p w:rsidR="00DB356E" w:rsidRDefault="00172FE5" w:rsidP="00472480">
            <w:pPr>
              <w:pStyle w:val="142"/>
              <w:jc w:val="center"/>
            </w:pPr>
            <w:r>
              <w:rPr>
                <w:rFonts w:hint="eastAsia"/>
              </w:rPr>
              <w:t>114</w:t>
            </w:r>
          </w:p>
        </w:tc>
      </w:tr>
      <w:tr w:rsidR="00DF55E9" w:rsidTr="00472480">
        <w:tc>
          <w:tcPr>
            <w:tcW w:w="798" w:type="dxa"/>
            <w:vMerge w:val="restart"/>
            <w:tcBorders>
              <w:left w:val="single" w:sz="12" w:space="0" w:color="auto"/>
            </w:tcBorders>
            <w:shd w:val="clear" w:color="auto" w:fill="auto"/>
            <w:vAlign w:val="center"/>
          </w:tcPr>
          <w:p w:rsidR="00DF55E9" w:rsidRDefault="00DF55E9" w:rsidP="00472480">
            <w:pPr>
              <w:pStyle w:val="142"/>
              <w:jc w:val="center"/>
            </w:pPr>
            <w:r>
              <w:rPr>
                <w:rFonts w:hint="eastAsia"/>
              </w:rPr>
              <w:t>整體社福機構</w:t>
            </w:r>
          </w:p>
        </w:tc>
        <w:tc>
          <w:tcPr>
            <w:tcW w:w="1078" w:type="dxa"/>
            <w:shd w:val="clear" w:color="auto" w:fill="auto"/>
            <w:vAlign w:val="center"/>
          </w:tcPr>
          <w:p w:rsidR="00DF55E9" w:rsidRDefault="00DF55E9" w:rsidP="00472480">
            <w:pPr>
              <w:pStyle w:val="142"/>
              <w:jc w:val="center"/>
            </w:pPr>
            <w:r>
              <w:rPr>
                <w:rFonts w:hint="eastAsia"/>
              </w:rPr>
              <w:t>收容人數(</w:t>
            </w:r>
            <w:r>
              <w:t>A)</w:t>
            </w:r>
          </w:p>
        </w:tc>
        <w:tc>
          <w:tcPr>
            <w:tcW w:w="1243" w:type="dxa"/>
            <w:shd w:val="clear" w:color="auto" w:fill="auto"/>
            <w:vAlign w:val="center"/>
          </w:tcPr>
          <w:p w:rsidR="00DF55E9" w:rsidRPr="002D5D53" w:rsidRDefault="00DF55E9" w:rsidP="00472480">
            <w:pPr>
              <w:pStyle w:val="142"/>
              <w:jc w:val="right"/>
            </w:pPr>
            <w:r w:rsidRPr="002D5D53">
              <w:t>2,907</w:t>
            </w:r>
          </w:p>
        </w:tc>
        <w:tc>
          <w:tcPr>
            <w:tcW w:w="1244" w:type="dxa"/>
            <w:shd w:val="clear" w:color="auto" w:fill="auto"/>
            <w:vAlign w:val="center"/>
          </w:tcPr>
          <w:p w:rsidR="00DF55E9" w:rsidRPr="002D5D53" w:rsidRDefault="00DF55E9" w:rsidP="00472480">
            <w:pPr>
              <w:pStyle w:val="142"/>
              <w:jc w:val="right"/>
            </w:pPr>
            <w:r w:rsidRPr="002D5D53">
              <w:t>2,837</w:t>
            </w:r>
          </w:p>
        </w:tc>
        <w:tc>
          <w:tcPr>
            <w:tcW w:w="1243" w:type="dxa"/>
            <w:shd w:val="clear" w:color="auto" w:fill="auto"/>
            <w:vAlign w:val="center"/>
          </w:tcPr>
          <w:p w:rsidR="00DF55E9" w:rsidRPr="002D5D53" w:rsidRDefault="00DF55E9" w:rsidP="00472480">
            <w:pPr>
              <w:pStyle w:val="142"/>
              <w:jc w:val="right"/>
            </w:pPr>
            <w:r w:rsidRPr="002D5D53">
              <w:t>2,807</w:t>
            </w:r>
          </w:p>
        </w:tc>
        <w:tc>
          <w:tcPr>
            <w:tcW w:w="1244" w:type="dxa"/>
            <w:shd w:val="clear" w:color="auto" w:fill="auto"/>
            <w:vAlign w:val="center"/>
          </w:tcPr>
          <w:p w:rsidR="00DF55E9" w:rsidRPr="002D5D53" w:rsidRDefault="00DF55E9" w:rsidP="00472480">
            <w:pPr>
              <w:pStyle w:val="142"/>
              <w:jc w:val="right"/>
            </w:pPr>
            <w:r w:rsidRPr="002D5D53">
              <w:t>2,739</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3,205</w:t>
            </w:r>
          </w:p>
        </w:tc>
      </w:tr>
      <w:tr w:rsidR="00DF55E9" w:rsidTr="00472480">
        <w:tc>
          <w:tcPr>
            <w:tcW w:w="798" w:type="dxa"/>
            <w:vMerge/>
            <w:tcBorders>
              <w:left w:val="single" w:sz="12" w:space="0" w:color="auto"/>
            </w:tcBorders>
            <w:shd w:val="clear" w:color="auto" w:fill="auto"/>
            <w:vAlign w:val="center"/>
          </w:tcPr>
          <w:p w:rsidR="00DF55E9" w:rsidRDefault="00DF55E9" w:rsidP="00472480">
            <w:pPr>
              <w:pStyle w:val="142"/>
              <w:jc w:val="center"/>
            </w:pPr>
          </w:p>
        </w:tc>
        <w:tc>
          <w:tcPr>
            <w:tcW w:w="1078" w:type="dxa"/>
            <w:shd w:val="clear" w:color="auto" w:fill="auto"/>
            <w:vAlign w:val="center"/>
          </w:tcPr>
          <w:p w:rsidR="00DF55E9" w:rsidRDefault="00DF55E9" w:rsidP="00472480">
            <w:pPr>
              <w:pStyle w:val="142"/>
              <w:jc w:val="center"/>
            </w:pPr>
            <w:r>
              <w:rPr>
                <w:rFonts w:hint="eastAsia"/>
              </w:rPr>
              <w:t>服務人力數(</w:t>
            </w:r>
            <w:r>
              <w:t>B)</w:t>
            </w:r>
          </w:p>
        </w:tc>
        <w:tc>
          <w:tcPr>
            <w:tcW w:w="1243" w:type="dxa"/>
            <w:shd w:val="clear" w:color="auto" w:fill="auto"/>
            <w:vAlign w:val="center"/>
          </w:tcPr>
          <w:p w:rsidR="00DF55E9" w:rsidRPr="002D5D53" w:rsidRDefault="00DF55E9" w:rsidP="00472480">
            <w:pPr>
              <w:pStyle w:val="142"/>
              <w:jc w:val="right"/>
            </w:pPr>
            <w:r w:rsidRPr="002D5D53">
              <w:t>1,753</w:t>
            </w:r>
          </w:p>
        </w:tc>
        <w:tc>
          <w:tcPr>
            <w:tcW w:w="1244" w:type="dxa"/>
            <w:shd w:val="clear" w:color="auto" w:fill="auto"/>
            <w:vAlign w:val="center"/>
          </w:tcPr>
          <w:p w:rsidR="00DF55E9" w:rsidRPr="002D5D53" w:rsidRDefault="00DF55E9" w:rsidP="00472480">
            <w:pPr>
              <w:pStyle w:val="142"/>
              <w:jc w:val="right"/>
            </w:pPr>
            <w:r w:rsidRPr="002D5D53">
              <w:t>1,713</w:t>
            </w:r>
          </w:p>
        </w:tc>
        <w:tc>
          <w:tcPr>
            <w:tcW w:w="1243" w:type="dxa"/>
            <w:shd w:val="clear" w:color="auto" w:fill="auto"/>
            <w:vAlign w:val="center"/>
          </w:tcPr>
          <w:p w:rsidR="00DF55E9" w:rsidRPr="002D5D53" w:rsidRDefault="00DF55E9" w:rsidP="00472480">
            <w:pPr>
              <w:pStyle w:val="142"/>
              <w:jc w:val="right"/>
            </w:pPr>
            <w:r w:rsidRPr="002D5D53">
              <w:t>1,772</w:t>
            </w:r>
          </w:p>
        </w:tc>
        <w:tc>
          <w:tcPr>
            <w:tcW w:w="1244" w:type="dxa"/>
            <w:shd w:val="clear" w:color="auto" w:fill="auto"/>
            <w:vAlign w:val="center"/>
          </w:tcPr>
          <w:p w:rsidR="00DF55E9" w:rsidRPr="002D5D53" w:rsidRDefault="00DF55E9" w:rsidP="00472480">
            <w:pPr>
              <w:pStyle w:val="142"/>
              <w:jc w:val="right"/>
            </w:pPr>
            <w:r w:rsidRPr="002D5D53">
              <w:t>1,762</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1,960</w:t>
            </w:r>
          </w:p>
        </w:tc>
      </w:tr>
      <w:tr w:rsidR="00DF55E9" w:rsidTr="00472480">
        <w:tc>
          <w:tcPr>
            <w:tcW w:w="798" w:type="dxa"/>
            <w:vMerge/>
            <w:tcBorders>
              <w:left w:val="single" w:sz="12" w:space="0" w:color="auto"/>
            </w:tcBorders>
            <w:shd w:val="clear" w:color="auto" w:fill="auto"/>
            <w:vAlign w:val="center"/>
          </w:tcPr>
          <w:p w:rsidR="00DF55E9" w:rsidRDefault="00DF55E9" w:rsidP="00472480">
            <w:pPr>
              <w:pStyle w:val="142"/>
              <w:jc w:val="center"/>
            </w:pPr>
          </w:p>
        </w:tc>
        <w:tc>
          <w:tcPr>
            <w:tcW w:w="1078" w:type="dxa"/>
            <w:shd w:val="clear" w:color="auto" w:fill="auto"/>
            <w:vAlign w:val="center"/>
          </w:tcPr>
          <w:p w:rsidR="00DF55E9" w:rsidRDefault="00DF55E9" w:rsidP="00472480">
            <w:pPr>
              <w:pStyle w:val="142"/>
              <w:jc w:val="center"/>
            </w:pPr>
            <w:r>
              <w:rPr>
                <w:rFonts w:hint="eastAsia"/>
              </w:rPr>
              <w:t>A</w:t>
            </w:r>
            <w:r>
              <w:t>/B</w:t>
            </w:r>
          </w:p>
        </w:tc>
        <w:tc>
          <w:tcPr>
            <w:tcW w:w="1243" w:type="dxa"/>
            <w:shd w:val="clear" w:color="auto" w:fill="auto"/>
            <w:vAlign w:val="center"/>
          </w:tcPr>
          <w:p w:rsidR="00DF55E9" w:rsidRPr="002D5D53" w:rsidRDefault="00DF55E9" w:rsidP="00472480">
            <w:pPr>
              <w:pStyle w:val="142"/>
              <w:jc w:val="right"/>
            </w:pPr>
            <w:r w:rsidRPr="002D5D53">
              <w:t xml:space="preserve">1.7 </w:t>
            </w:r>
          </w:p>
        </w:tc>
        <w:tc>
          <w:tcPr>
            <w:tcW w:w="1244" w:type="dxa"/>
            <w:shd w:val="clear" w:color="auto" w:fill="auto"/>
            <w:vAlign w:val="center"/>
          </w:tcPr>
          <w:p w:rsidR="00DF55E9" w:rsidRPr="002D5D53" w:rsidRDefault="00DF55E9" w:rsidP="00472480">
            <w:pPr>
              <w:pStyle w:val="142"/>
              <w:jc w:val="right"/>
            </w:pPr>
            <w:r w:rsidRPr="002D5D53">
              <w:t xml:space="preserve">1.7 </w:t>
            </w:r>
          </w:p>
        </w:tc>
        <w:tc>
          <w:tcPr>
            <w:tcW w:w="1243" w:type="dxa"/>
            <w:shd w:val="clear" w:color="auto" w:fill="auto"/>
            <w:vAlign w:val="center"/>
          </w:tcPr>
          <w:p w:rsidR="00DF55E9" w:rsidRPr="002D5D53" w:rsidRDefault="00DF55E9" w:rsidP="00472480">
            <w:pPr>
              <w:pStyle w:val="142"/>
              <w:jc w:val="right"/>
            </w:pPr>
            <w:r w:rsidRPr="002D5D53">
              <w:t xml:space="preserve">1.6 </w:t>
            </w:r>
          </w:p>
        </w:tc>
        <w:tc>
          <w:tcPr>
            <w:tcW w:w="1244" w:type="dxa"/>
            <w:shd w:val="clear" w:color="auto" w:fill="auto"/>
            <w:vAlign w:val="center"/>
          </w:tcPr>
          <w:p w:rsidR="00DF55E9" w:rsidRPr="002D5D53" w:rsidRDefault="00DF55E9" w:rsidP="00472480">
            <w:pPr>
              <w:pStyle w:val="142"/>
              <w:jc w:val="right"/>
            </w:pPr>
            <w:r w:rsidRPr="002D5D53">
              <w:t xml:space="preserve">1.6 </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 xml:space="preserve">1.6 </w:t>
            </w:r>
          </w:p>
        </w:tc>
      </w:tr>
      <w:tr w:rsidR="00B60564" w:rsidTr="00472480">
        <w:tc>
          <w:tcPr>
            <w:tcW w:w="798" w:type="dxa"/>
            <w:vMerge w:val="restart"/>
            <w:tcBorders>
              <w:left w:val="single" w:sz="12" w:space="0" w:color="auto"/>
            </w:tcBorders>
            <w:shd w:val="clear" w:color="auto" w:fill="auto"/>
            <w:vAlign w:val="center"/>
          </w:tcPr>
          <w:p w:rsidR="00B60564" w:rsidRDefault="00B60564" w:rsidP="00472480">
            <w:pPr>
              <w:pStyle w:val="142"/>
              <w:jc w:val="center"/>
            </w:pPr>
            <w:r>
              <w:rPr>
                <w:rFonts w:hint="eastAsia"/>
              </w:rPr>
              <w:t>北區老人之家</w:t>
            </w:r>
          </w:p>
          <w:p w:rsidR="00B60564" w:rsidRDefault="00B60564" w:rsidP="00472480">
            <w:pPr>
              <w:pStyle w:val="142"/>
              <w:jc w:val="center"/>
            </w:pPr>
          </w:p>
        </w:tc>
        <w:tc>
          <w:tcPr>
            <w:tcW w:w="1078" w:type="dxa"/>
            <w:shd w:val="clear" w:color="auto" w:fill="auto"/>
            <w:vAlign w:val="center"/>
          </w:tcPr>
          <w:p w:rsidR="00B60564" w:rsidRDefault="00B60564" w:rsidP="00472480">
            <w:pPr>
              <w:pStyle w:val="142"/>
              <w:jc w:val="center"/>
            </w:pPr>
            <w:r>
              <w:rPr>
                <w:rFonts w:hint="eastAsia"/>
              </w:rPr>
              <w:t>收容人數(</w:t>
            </w:r>
            <w:r>
              <w:t>A)</w:t>
            </w:r>
          </w:p>
        </w:tc>
        <w:tc>
          <w:tcPr>
            <w:tcW w:w="1243" w:type="dxa"/>
            <w:shd w:val="clear" w:color="auto" w:fill="auto"/>
            <w:vAlign w:val="center"/>
          </w:tcPr>
          <w:p w:rsidR="00B60564" w:rsidRPr="002D5D53" w:rsidRDefault="00B60564" w:rsidP="00472480">
            <w:pPr>
              <w:pStyle w:val="142"/>
              <w:jc w:val="right"/>
            </w:pPr>
            <w:r w:rsidRPr="002D5D53">
              <w:t>164</w:t>
            </w:r>
          </w:p>
        </w:tc>
        <w:tc>
          <w:tcPr>
            <w:tcW w:w="1244" w:type="dxa"/>
            <w:shd w:val="clear" w:color="auto" w:fill="auto"/>
            <w:vAlign w:val="center"/>
          </w:tcPr>
          <w:p w:rsidR="00B60564" w:rsidRPr="002D5D53" w:rsidRDefault="00B60564" w:rsidP="00472480">
            <w:pPr>
              <w:pStyle w:val="142"/>
              <w:jc w:val="right"/>
            </w:pPr>
            <w:r w:rsidRPr="002D5D53">
              <w:t>153</w:t>
            </w:r>
          </w:p>
        </w:tc>
        <w:tc>
          <w:tcPr>
            <w:tcW w:w="1243" w:type="dxa"/>
            <w:shd w:val="clear" w:color="auto" w:fill="auto"/>
            <w:vAlign w:val="center"/>
          </w:tcPr>
          <w:p w:rsidR="00B60564" w:rsidRPr="002D5D53" w:rsidRDefault="00B60564" w:rsidP="00472480">
            <w:pPr>
              <w:pStyle w:val="142"/>
              <w:jc w:val="right"/>
            </w:pPr>
            <w:r w:rsidRPr="002D5D53">
              <w:t>165</w:t>
            </w:r>
          </w:p>
        </w:tc>
        <w:tc>
          <w:tcPr>
            <w:tcW w:w="1244" w:type="dxa"/>
            <w:shd w:val="clear" w:color="auto" w:fill="auto"/>
            <w:vAlign w:val="center"/>
          </w:tcPr>
          <w:p w:rsidR="00B60564" w:rsidRPr="002D5D53" w:rsidRDefault="00B60564" w:rsidP="00472480">
            <w:pPr>
              <w:pStyle w:val="142"/>
              <w:jc w:val="right"/>
            </w:pPr>
            <w:r w:rsidRPr="002D5D53">
              <w:t>161</w:t>
            </w:r>
          </w:p>
        </w:tc>
        <w:tc>
          <w:tcPr>
            <w:tcW w:w="1244" w:type="dxa"/>
            <w:tcBorders>
              <w:right w:val="single" w:sz="12" w:space="0" w:color="auto"/>
            </w:tcBorders>
            <w:shd w:val="clear" w:color="auto" w:fill="auto"/>
            <w:vAlign w:val="center"/>
          </w:tcPr>
          <w:p w:rsidR="00B60564" w:rsidRPr="002D5D53" w:rsidRDefault="00B60564" w:rsidP="00472480">
            <w:pPr>
              <w:pStyle w:val="142"/>
              <w:jc w:val="right"/>
            </w:pPr>
            <w:r w:rsidRPr="002D5D53">
              <w:t>238</w:t>
            </w:r>
          </w:p>
        </w:tc>
      </w:tr>
      <w:tr w:rsidR="00B60564" w:rsidTr="00472480">
        <w:tc>
          <w:tcPr>
            <w:tcW w:w="798" w:type="dxa"/>
            <w:vMerge/>
            <w:tcBorders>
              <w:left w:val="single" w:sz="12" w:space="0" w:color="auto"/>
            </w:tcBorders>
            <w:shd w:val="clear" w:color="auto" w:fill="auto"/>
            <w:vAlign w:val="center"/>
          </w:tcPr>
          <w:p w:rsidR="00B60564" w:rsidRDefault="00B60564" w:rsidP="00472480">
            <w:pPr>
              <w:pStyle w:val="142"/>
              <w:jc w:val="center"/>
            </w:pPr>
          </w:p>
        </w:tc>
        <w:tc>
          <w:tcPr>
            <w:tcW w:w="1078" w:type="dxa"/>
            <w:shd w:val="clear" w:color="auto" w:fill="auto"/>
            <w:vAlign w:val="center"/>
          </w:tcPr>
          <w:p w:rsidR="00B60564" w:rsidRDefault="00B60564" w:rsidP="00472480">
            <w:pPr>
              <w:pStyle w:val="142"/>
              <w:jc w:val="center"/>
            </w:pPr>
            <w:r>
              <w:rPr>
                <w:rFonts w:hint="eastAsia"/>
              </w:rPr>
              <w:t>服務人力數(</w:t>
            </w:r>
            <w:r>
              <w:t>B)</w:t>
            </w:r>
          </w:p>
        </w:tc>
        <w:tc>
          <w:tcPr>
            <w:tcW w:w="1243" w:type="dxa"/>
            <w:shd w:val="clear" w:color="auto" w:fill="auto"/>
            <w:vAlign w:val="center"/>
          </w:tcPr>
          <w:p w:rsidR="00B60564" w:rsidRPr="002D5D53" w:rsidRDefault="00B60564" w:rsidP="00472480">
            <w:pPr>
              <w:pStyle w:val="142"/>
              <w:jc w:val="right"/>
            </w:pPr>
            <w:r w:rsidRPr="002D5D53">
              <w:t>126</w:t>
            </w:r>
          </w:p>
        </w:tc>
        <w:tc>
          <w:tcPr>
            <w:tcW w:w="1244" w:type="dxa"/>
            <w:shd w:val="clear" w:color="auto" w:fill="auto"/>
            <w:vAlign w:val="center"/>
          </w:tcPr>
          <w:p w:rsidR="00B60564" w:rsidRPr="002D5D53" w:rsidRDefault="00B60564" w:rsidP="00472480">
            <w:pPr>
              <w:pStyle w:val="142"/>
              <w:jc w:val="right"/>
            </w:pPr>
            <w:r w:rsidRPr="002D5D53">
              <w:t>103</w:t>
            </w:r>
          </w:p>
        </w:tc>
        <w:tc>
          <w:tcPr>
            <w:tcW w:w="1243" w:type="dxa"/>
            <w:shd w:val="clear" w:color="auto" w:fill="auto"/>
            <w:vAlign w:val="center"/>
          </w:tcPr>
          <w:p w:rsidR="00B60564" w:rsidRPr="002D5D53" w:rsidRDefault="00B60564" w:rsidP="00472480">
            <w:pPr>
              <w:pStyle w:val="142"/>
              <w:jc w:val="right"/>
            </w:pPr>
            <w:r w:rsidRPr="002D5D53">
              <w:t>103</w:t>
            </w:r>
          </w:p>
        </w:tc>
        <w:tc>
          <w:tcPr>
            <w:tcW w:w="1244" w:type="dxa"/>
            <w:shd w:val="clear" w:color="auto" w:fill="auto"/>
            <w:vAlign w:val="center"/>
          </w:tcPr>
          <w:p w:rsidR="00B60564" w:rsidRPr="002D5D53" w:rsidRDefault="00B60564" w:rsidP="00472480">
            <w:pPr>
              <w:pStyle w:val="142"/>
              <w:jc w:val="right"/>
            </w:pPr>
            <w:r w:rsidRPr="002D5D53">
              <w:t>103</w:t>
            </w:r>
          </w:p>
        </w:tc>
        <w:tc>
          <w:tcPr>
            <w:tcW w:w="1244" w:type="dxa"/>
            <w:tcBorders>
              <w:right w:val="single" w:sz="12" w:space="0" w:color="auto"/>
            </w:tcBorders>
            <w:shd w:val="clear" w:color="auto" w:fill="auto"/>
            <w:vAlign w:val="center"/>
          </w:tcPr>
          <w:p w:rsidR="00B60564" w:rsidRPr="002D5D53" w:rsidRDefault="00B60564" w:rsidP="00472480">
            <w:pPr>
              <w:pStyle w:val="142"/>
              <w:jc w:val="right"/>
            </w:pPr>
            <w:r w:rsidRPr="002D5D53">
              <w:t>122</w:t>
            </w:r>
          </w:p>
        </w:tc>
      </w:tr>
      <w:tr w:rsidR="00B60564" w:rsidTr="00472480">
        <w:tc>
          <w:tcPr>
            <w:tcW w:w="798" w:type="dxa"/>
            <w:vMerge/>
            <w:tcBorders>
              <w:left w:val="single" w:sz="12" w:space="0" w:color="auto"/>
            </w:tcBorders>
            <w:shd w:val="clear" w:color="auto" w:fill="auto"/>
            <w:vAlign w:val="center"/>
          </w:tcPr>
          <w:p w:rsidR="00B60564" w:rsidRDefault="00B60564" w:rsidP="00472480">
            <w:pPr>
              <w:pStyle w:val="142"/>
              <w:jc w:val="center"/>
            </w:pPr>
          </w:p>
        </w:tc>
        <w:tc>
          <w:tcPr>
            <w:tcW w:w="1078" w:type="dxa"/>
            <w:shd w:val="clear" w:color="auto" w:fill="auto"/>
            <w:vAlign w:val="center"/>
          </w:tcPr>
          <w:p w:rsidR="00B60564" w:rsidRDefault="00B60564" w:rsidP="00472480">
            <w:pPr>
              <w:pStyle w:val="142"/>
              <w:jc w:val="center"/>
            </w:pPr>
            <w:r>
              <w:rPr>
                <w:rFonts w:hint="eastAsia"/>
              </w:rPr>
              <w:t>A</w:t>
            </w:r>
            <w:r>
              <w:t>/B</w:t>
            </w:r>
          </w:p>
        </w:tc>
        <w:tc>
          <w:tcPr>
            <w:tcW w:w="1243" w:type="dxa"/>
            <w:shd w:val="clear" w:color="auto" w:fill="auto"/>
            <w:vAlign w:val="center"/>
          </w:tcPr>
          <w:p w:rsidR="00B60564" w:rsidRPr="002D5D53" w:rsidRDefault="00B60564" w:rsidP="00472480">
            <w:pPr>
              <w:pStyle w:val="142"/>
              <w:jc w:val="right"/>
            </w:pPr>
            <w:r w:rsidRPr="002D5D53">
              <w:t xml:space="preserve">1.3 </w:t>
            </w:r>
          </w:p>
        </w:tc>
        <w:tc>
          <w:tcPr>
            <w:tcW w:w="1244" w:type="dxa"/>
            <w:shd w:val="clear" w:color="auto" w:fill="auto"/>
            <w:vAlign w:val="center"/>
          </w:tcPr>
          <w:p w:rsidR="00B60564" w:rsidRPr="002D5D53" w:rsidRDefault="00B60564" w:rsidP="00472480">
            <w:pPr>
              <w:pStyle w:val="142"/>
              <w:jc w:val="right"/>
            </w:pPr>
            <w:r w:rsidRPr="002D5D53">
              <w:t xml:space="preserve">1.5 </w:t>
            </w:r>
          </w:p>
        </w:tc>
        <w:tc>
          <w:tcPr>
            <w:tcW w:w="1243" w:type="dxa"/>
            <w:shd w:val="clear" w:color="auto" w:fill="auto"/>
            <w:vAlign w:val="center"/>
          </w:tcPr>
          <w:p w:rsidR="00B60564" w:rsidRPr="002D5D53" w:rsidRDefault="00B60564" w:rsidP="00472480">
            <w:pPr>
              <w:pStyle w:val="142"/>
              <w:jc w:val="right"/>
            </w:pPr>
            <w:r w:rsidRPr="002D5D53">
              <w:t xml:space="preserve">1.6 </w:t>
            </w:r>
          </w:p>
        </w:tc>
        <w:tc>
          <w:tcPr>
            <w:tcW w:w="1244" w:type="dxa"/>
            <w:shd w:val="clear" w:color="auto" w:fill="auto"/>
            <w:vAlign w:val="center"/>
          </w:tcPr>
          <w:p w:rsidR="00B60564" w:rsidRPr="002D5D53" w:rsidRDefault="00B60564" w:rsidP="00472480">
            <w:pPr>
              <w:pStyle w:val="142"/>
              <w:jc w:val="right"/>
            </w:pPr>
            <w:r w:rsidRPr="002D5D53">
              <w:t xml:space="preserve">1.6 </w:t>
            </w:r>
          </w:p>
        </w:tc>
        <w:tc>
          <w:tcPr>
            <w:tcW w:w="1244" w:type="dxa"/>
            <w:tcBorders>
              <w:right w:val="single" w:sz="12" w:space="0" w:color="auto"/>
            </w:tcBorders>
            <w:shd w:val="clear" w:color="auto" w:fill="auto"/>
            <w:vAlign w:val="center"/>
          </w:tcPr>
          <w:p w:rsidR="00B60564" w:rsidRPr="002D5D53" w:rsidRDefault="00B60564" w:rsidP="00472480">
            <w:pPr>
              <w:pStyle w:val="142"/>
              <w:jc w:val="right"/>
            </w:pPr>
            <w:r w:rsidRPr="002D5D53">
              <w:t xml:space="preserve">2.0 </w:t>
            </w:r>
          </w:p>
        </w:tc>
      </w:tr>
      <w:tr w:rsidR="00AF32E3" w:rsidTr="00472480">
        <w:tc>
          <w:tcPr>
            <w:tcW w:w="798" w:type="dxa"/>
            <w:vMerge w:val="restart"/>
            <w:tcBorders>
              <w:left w:val="single" w:sz="12" w:space="0" w:color="auto"/>
            </w:tcBorders>
            <w:shd w:val="clear" w:color="auto" w:fill="auto"/>
            <w:vAlign w:val="center"/>
          </w:tcPr>
          <w:p w:rsidR="00AF32E3" w:rsidRDefault="00AF32E3" w:rsidP="00472480">
            <w:pPr>
              <w:pStyle w:val="142"/>
              <w:jc w:val="center"/>
            </w:pPr>
            <w:r>
              <w:rPr>
                <w:rFonts w:hint="eastAsia"/>
              </w:rPr>
              <w:t>中區老人之家</w:t>
            </w:r>
          </w:p>
        </w:tc>
        <w:tc>
          <w:tcPr>
            <w:tcW w:w="1078" w:type="dxa"/>
            <w:shd w:val="clear" w:color="auto" w:fill="auto"/>
            <w:vAlign w:val="center"/>
          </w:tcPr>
          <w:p w:rsidR="00AF32E3" w:rsidRDefault="00AF32E3" w:rsidP="00472480">
            <w:pPr>
              <w:pStyle w:val="142"/>
              <w:jc w:val="center"/>
            </w:pPr>
            <w:r>
              <w:rPr>
                <w:rFonts w:hint="eastAsia"/>
              </w:rPr>
              <w:t>收容人數(</w:t>
            </w:r>
            <w:r>
              <w:t>A)</w:t>
            </w:r>
          </w:p>
        </w:tc>
        <w:tc>
          <w:tcPr>
            <w:tcW w:w="1243" w:type="dxa"/>
            <w:shd w:val="clear" w:color="auto" w:fill="auto"/>
            <w:vAlign w:val="center"/>
          </w:tcPr>
          <w:p w:rsidR="00AF32E3" w:rsidRPr="002D5D53" w:rsidRDefault="00AF32E3" w:rsidP="00472480">
            <w:pPr>
              <w:pStyle w:val="142"/>
              <w:jc w:val="right"/>
            </w:pPr>
            <w:r w:rsidRPr="002D5D53">
              <w:t>284</w:t>
            </w:r>
          </w:p>
        </w:tc>
        <w:tc>
          <w:tcPr>
            <w:tcW w:w="1244" w:type="dxa"/>
            <w:shd w:val="clear" w:color="auto" w:fill="auto"/>
            <w:vAlign w:val="center"/>
          </w:tcPr>
          <w:p w:rsidR="00AF32E3" w:rsidRPr="002D5D53" w:rsidRDefault="00AF32E3" w:rsidP="00472480">
            <w:pPr>
              <w:pStyle w:val="142"/>
              <w:jc w:val="right"/>
            </w:pPr>
            <w:r w:rsidRPr="002D5D53">
              <w:t>283</w:t>
            </w:r>
          </w:p>
        </w:tc>
        <w:tc>
          <w:tcPr>
            <w:tcW w:w="1243" w:type="dxa"/>
            <w:shd w:val="clear" w:color="auto" w:fill="auto"/>
            <w:vAlign w:val="center"/>
          </w:tcPr>
          <w:p w:rsidR="00AF32E3" w:rsidRPr="002D5D53" w:rsidRDefault="00AF32E3" w:rsidP="00472480">
            <w:pPr>
              <w:pStyle w:val="142"/>
              <w:jc w:val="right"/>
            </w:pPr>
            <w:r w:rsidRPr="002D5D53">
              <w:t>292</w:t>
            </w:r>
          </w:p>
        </w:tc>
        <w:tc>
          <w:tcPr>
            <w:tcW w:w="1244" w:type="dxa"/>
            <w:shd w:val="clear" w:color="auto" w:fill="auto"/>
            <w:vAlign w:val="center"/>
          </w:tcPr>
          <w:p w:rsidR="00AF32E3" w:rsidRPr="002D5D53" w:rsidRDefault="00AF32E3" w:rsidP="00472480">
            <w:pPr>
              <w:pStyle w:val="142"/>
              <w:jc w:val="right"/>
            </w:pPr>
            <w:r w:rsidRPr="002D5D53">
              <w:t>283</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366</w:t>
            </w:r>
          </w:p>
        </w:tc>
      </w:tr>
      <w:tr w:rsidR="00AF32E3" w:rsidTr="00472480">
        <w:tc>
          <w:tcPr>
            <w:tcW w:w="798" w:type="dxa"/>
            <w:vMerge/>
            <w:tcBorders>
              <w:left w:val="single" w:sz="12" w:space="0" w:color="auto"/>
            </w:tcBorders>
            <w:shd w:val="clear" w:color="auto" w:fill="auto"/>
            <w:vAlign w:val="center"/>
          </w:tcPr>
          <w:p w:rsidR="00AF32E3" w:rsidRDefault="00AF32E3" w:rsidP="00472480">
            <w:pPr>
              <w:pStyle w:val="142"/>
              <w:jc w:val="center"/>
            </w:pPr>
          </w:p>
        </w:tc>
        <w:tc>
          <w:tcPr>
            <w:tcW w:w="1078" w:type="dxa"/>
            <w:shd w:val="clear" w:color="auto" w:fill="auto"/>
            <w:vAlign w:val="center"/>
          </w:tcPr>
          <w:p w:rsidR="00AF32E3" w:rsidRDefault="00AF32E3" w:rsidP="00472480">
            <w:pPr>
              <w:pStyle w:val="142"/>
              <w:jc w:val="center"/>
            </w:pPr>
            <w:r>
              <w:rPr>
                <w:rFonts w:hint="eastAsia"/>
              </w:rPr>
              <w:t>服務人力數(</w:t>
            </w:r>
            <w:r>
              <w:t>B)</w:t>
            </w:r>
          </w:p>
        </w:tc>
        <w:tc>
          <w:tcPr>
            <w:tcW w:w="1243" w:type="dxa"/>
            <w:shd w:val="clear" w:color="auto" w:fill="auto"/>
            <w:vAlign w:val="center"/>
          </w:tcPr>
          <w:p w:rsidR="00AF32E3" w:rsidRPr="002D5D53" w:rsidRDefault="00AF32E3" w:rsidP="00472480">
            <w:pPr>
              <w:pStyle w:val="142"/>
              <w:jc w:val="right"/>
            </w:pPr>
            <w:r w:rsidRPr="002D5D53">
              <w:t>149</w:t>
            </w:r>
          </w:p>
        </w:tc>
        <w:tc>
          <w:tcPr>
            <w:tcW w:w="1244" w:type="dxa"/>
            <w:shd w:val="clear" w:color="auto" w:fill="auto"/>
            <w:vAlign w:val="center"/>
          </w:tcPr>
          <w:p w:rsidR="00AF32E3" w:rsidRPr="002D5D53" w:rsidRDefault="00AF32E3" w:rsidP="00472480">
            <w:pPr>
              <w:pStyle w:val="142"/>
              <w:jc w:val="right"/>
            </w:pPr>
            <w:r w:rsidRPr="002D5D53">
              <w:t>140</w:t>
            </w:r>
          </w:p>
        </w:tc>
        <w:tc>
          <w:tcPr>
            <w:tcW w:w="1243" w:type="dxa"/>
            <w:shd w:val="clear" w:color="auto" w:fill="auto"/>
            <w:vAlign w:val="center"/>
          </w:tcPr>
          <w:p w:rsidR="00AF32E3" w:rsidRPr="002D5D53" w:rsidRDefault="00AF32E3" w:rsidP="00472480">
            <w:pPr>
              <w:pStyle w:val="142"/>
              <w:jc w:val="right"/>
            </w:pPr>
            <w:r w:rsidRPr="002D5D53">
              <w:t>156</w:t>
            </w:r>
          </w:p>
        </w:tc>
        <w:tc>
          <w:tcPr>
            <w:tcW w:w="1244" w:type="dxa"/>
            <w:shd w:val="clear" w:color="auto" w:fill="auto"/>
            <w:vAlign w:val="center"/>
          </w:tcPr>
          <w:p w:rsidR="00AF32E3" w:rsidRPr="002D5D53" w:rsidRDefault="00AF32E3" w:rsidP="00472480">
            <w:pPr>
              <w:pStyle w:val="142"/>
              <w:jc w:val="right"/>
            </w:pPr>
            <w:r w:rsidRPr="002D5D53">
              <w:t>160</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188</w:t>
            </w:r>
          </w:p>
        </w:tc>
      </w:tr>
      <w:tr w:rsidR="00AF32E3" w:rsidTr="00472480">
        <w:tc>
          <w:tcPr>
            <w:tcW w:w="798" w:type="dxa"/>
            <w:vMerge/>
            <w:tcBorders>
              <w:left w:val="single" w:sz="12" w:space="0" w:color="auto"/>
            </w:tcBorders>
            <w:shd w:val="clear" w:color="auto" w:fill="auto"/>
            <w:vAlign w:val="center"/>
          </w:tcPr>
          <w:p w:rsidR="00AF32E3" w:rsidRDefault="00AF32E3" w:rsidP="00472480">
            <w:pPr>
              <w:pStyle w:val="142"/>
              <w:jc w:val="center"/>
            </w:pPr>
          </w:p>
        </w:tc>
        <w:tc>
          <w:tcPr>
            <w:tcW w:w="1078" w:type="dxa"/>
            <w:shd w:val="clear" w:color="auto" w:fill="auto"/>
            <w:vAlign w:val="center"/>
          </w:tcPr>
          <w:p w:rsidR="00AF32E3" w:rsidRDefault="00AF32E3" w:rsidP="00472480">
            <w:pPr>
              <w:pStyle w:val="142"/>
              <w:jc w:val="center"/>
            </w:pPr>
            <w:r>
              <w:rPr>
                <w:rFonts w:hint="eastAsia"/>
              </w:rPr>
              <w:t>A</w:t>
            </w:r>
            <w:r>
              <w:t>/B</w:t>
            </w:r>
          </w:p>
        </w:tc>
        <w:tc>
          <w:tcPr>
            <w:tcW w:w="1243" w:type="dxa"/>
            <w:shd w:val="clear" w:color="auto" w:fill="auto"/>
            <w:vAlign w:val="center"/>
          </w:tcPr>
          <w:p w:rsidR="00AF32E3" w:rsidRPr="002D5D53" w:rsidRDefault="00AF32E3" w:rsidP="00472480">
            <w:pPr>
              <w:pStyle w:val="142"/>
              <w:jc w:val="right"/>
            </w:pPr>
            <w:r w:rsidRPr="002D5D53">
              <w:t xml:space="preserve">1.9 </w:t>
            </w:r>
          </w:p>
        </w:tc>
        <w:tc>
          <w:tcPr>
            <w:tcW w:w="1244" w:type="dxa"/>
            <w:shd w:val="clear" w:color="auto" w:fill="auto"/>
            <w:vAlign w:val="center"/>
          </w:tcPr>
          <w:p w:rsidR="00AF32E3" w:rsidRPr="002D5D53" w:rsidRDefault="00AF32E3" w:rsidP="00472480">
            <w:pPr>
              <w:pStyle w:val="142"/>
              <w:jc w:val="right"/>
            </w:pPr>
            <w:r w:rsidRPr="002D5D53">
              <w:t xml:space="preserve">2.0 </w:t>
            </w:r>
          </w:p>
        </w:tc>
        <w:tc>
          <w:tcPr>
            <w:tcW w:w="1243" w:type="dxa"/>
            <w:shd w:val="clear" w:color="auto" w:fill="auto"/>
            <w:vAlign w:val="center"/>
          </w:tcPr>
          <w:p w:rsidR="00AF32E3" w:rsidRPr="002D5D53" w:rsidRDefault="00AF32E3" w:rsidP="00472480">
            <w:pPr>
              <w:pStyle w:val="142"/>
              <w:jc w:val="right"/>
            </w:pPr>
            <w:r w:rsidRPr="002D5D53">
              <w:t xml:space="preserve">1.9 </w:t>
            </w:r>
          </w:p>
        </w:tc>
        <w:tc>
          <w:tcPr>
            <w:tcW w:w="1244" w:type="dxa"/>
            <w:shd w:val="clear" w:color="auto" w:fill="auto"/>
            <w:vAlign w:val="center"/>
          </w:tcPr>
          <w:p w:rsidR="00AF32E3" w:rsidRPr="002D5D53" w:rsidRDefault="00AF32E3" w:rsidP="00472480">
            <w:pPr>
              <w:pStyle w:val="142"/>
              <w:jc w:val="right"/>
            </w:pPr>
            <w:r w:rsidRPr="002D5D53">
              <w:t xml:space="preserve">1.8 </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 xml:space="preserve">1.9 </w:t>
            </w:r>
          </w:p>
        </w:tc>
      </w:tr>
      <w:tr w:rsidR="00AF32E3" w:rsidTr="00472480">
        <w:tc>
          <w:tcPr>
            <w:tcW w:w="798" w:type="dxa"/>
            <w:vMerge w:val="restart"/>
            <w:tcBorders>
              <w:left w:val="single" w:sz="12" w:space="0" w:color="auto"/>
            </w:tcBorders>
            <w:shd w:val="clear" w:color="auto" w:fill="auto"/>
            <w:vAlign w:val="center"/>
          </w:tcPr>
          <w:p w:rsidR="00AF32E3" w:rsidRDefault="00AF32E3" w:rsidP="00472480">
            <w:pPr>
              <w:pStyle w:val="142"/>
              <w:jc w:val="center"/>
            </w:pPr>
            <w:r>
              <w:rPr>
                <w:rFonts w:hint="eastAsia"/>
              </w:rPr>
              <w:t>南區老人之家</w:t>
            </w:r>
          </w:p>
        </w:tc>
        <w:tc>
          <w:tcPr>
            <w:tcW w:w="1078" w:type="dxa"/>
            <w:shd w:val="clear" w:color="auto" w:fill="auto"/>
            <w:vAlign w:val="center"/>
          </w:tcPr>
          <w:p w:rsidR="00AF32E3" w:rsidRDefault="00AF32E3" w:rsidP="00472480">
            <w:pPr>
              <w:pStyle w:val="142"/>
              <w:jc w:val="center"/>
            </w:pPr>
            <w:r>
              <w:rPr>
                <w:rFonts w:hint="eastAsia"/>
              </w:rPr>
              <w:t>收容人數(</w:t>
            </w:r>
            <w:r>
              <w:t>A)</w:t>
            </w:r>
          </w:p>
        </w:tc>
        <w:tc>
          <w:tcPr>
            <w:tcW w:w="1243" w:type="dxa"/>
            <w:shd w:val="clear" w:color="auto" w:fill="auto"/>
            <w:vAlign w:val="center"/>
          </w:tcPr>
          <w:p w:rsidR="00AF32E3" w:rsidRPr="002D5D53" w:rsidRDefault="00AF32E3" w:rsidP="00472480">
            <w:pPr>
              <w:pStyle w:val="142"/>
              <w:jc w:val="right"/>
            </w:pPr>
            <w:r w:rsidRPr="002D5D53">
              <w:t>289</w:t>
            </w:r>
          </w:p>
        </w:tc>
        <w:tc>
          <w:tcPr>
            <w:tcW w:w="1244" w:type="dxa"/>
            <w:shd w:val="clear" w:color="auto" w:fill="auto"/>
            <w:vAlign w:val="center"/>
          </w:tcPr>
          <w:p w:rsidR="00AF32E3" w:rsidRPr="002D5D53" w:rsidRDefault="00AF32E3" w:rsidP="00472480">
            <w:pPr>
              <w:pStyle w:val="142"/>
              <w:jc w:val="right"/>
            </w:pPr>
            <w:r w:rsidRPr="002D5D53">
              <w:t>267</w:t>
            </w:r>
          </w:p>
        </w:tc>
        <w:tc>
          <w:tcPr>
            <w:tcW w:w="1243" w:type="dxa"/>
            <w:shd w:val="clear" w:color="auto" w:fill="auto"/>
            <w:vAlign w:val="center"/>
          </w:tcPr>
          <w:p w:rsidR="00AF32E3" w:rsidRPr="002D5D53" w:rsidRDefault="00AF32E3" w:rsidP="00472480">
            <w:pPr>
              <w:pStyle w:val="142"/>
              <w:jc w:val="right"/>
            </w:pPr>
            <w:r w:rsidRPr="002D5D53">
              <w:t>277</w:t>
            </w:r>
          </w:p>
        </w:tc>
        <w:tc>
          <w:tcPr>
            <w:tcW w:w="1244" w:type="dxa"/>
            <w:shd w:val="clear" w:color="auto" w:fill="auto"/>
            <w:vAlign w:val="center"/>
          </w:tcPr>
          <w:p w:rsidR="00AF32E3" w:rsidRPr="002D5D53" w:rsidRDefault="00AF32E3" w:rsidP="00472480">
            <w:pPr>
              <w:pStyle w:val="142"/>
              <w:jc w:val="right"/>
            </w:pPr>
            <w:r w:rsidRPr="002D5D53">
              <w:t>260</w:t>
            </w:r>
          </w:p>
        </w:tc>
        <w:tc>
          <w:tcPr>
            <w:tcW w:w="1244" w:type="dxa"/>
            <w:tcBorders>
              <w:right w:val="single" w:sz="12" w:space="0" w:color="auto"/>
            </w:tcBorders>
            <w:shd w:val="clear" w:color="auto" w:fill="auto"/>
            <w:vAlign w:val="center"/>
          </w:tcPr>
          <w:p w:rsidR="00AF32E3" w:rsidRPr="002D5D53" w:rsidRDefault="00AF32E3" w:rsidP="00472480">
            <w:pPr>
              <w:pStyle w:val="142"/>
              <w:jc w:val="right"/>
            </w:pPr>
            <w:r w:rsidRPr="002D5D53">
              <w:t>298</w:t>
            </w:r>
          </w:p>
        </w:tc>
      </w:tr>
      <w:tr w:rsidR="00DF55E9" w:rsidTr="00472480">
        <w:tc>
          <w:tcPr>
            <w:tcW w:w="798" w:type="dxa"/>
            <w:vMerge/>
            <w:tcBorders>
              <w:left w:val="single" w:sz="12" w:space="0" w:color="auto"/>
            </w:tcBorders>
            <w:shd w:val="clear" w:color="auto" w:fill="auto"/>
            <w:vAlign w:val="center"/>
          </w:tcPr>
          <w:p w:rsidR="00DF55E9" w:rsidRDefault="00DF55E9" w:rsidP="00472480">
            <w:pPr>
              <w:pStyle w:val="142"/>
              <w:jc w:val="center"/>
            </w:pPr>
          </w:p>
        </w:tc>
        <w:tc>
          <w:tcPr>
            <w:tcW w:w="1078" w:type="dxa"/>
            <w:shd w:val="clear" w:color="auto" w:fill="auto"/>
            <w:vAlign w:val="center"/>
          </w:tcPr>
          <w:p w:rsidR="00DF55E9" w:rsidRDefault="00DF55E9" w:rsidP="00472480">
            <w:pPr>
              <w:pStyle w:val="142"/>
              <w:jc w:val="center"/>
            </w:pPr>
            <w:r>
              <w:rPr>
                <w:rFonts w:hint="eastAsia"/>
              </w:rPr>
              <w:t>服務人力數(</w:t>
            </w:r>
            <w:r>
              <w:t>B)</w:t>
            </w:r>
          </w:p>
        </w:tc>
        <w:tc>
          <w:tcPr>
            <w:tcW w:w="1243" w:type="dxa"/>
            <w:shd w:val="clear" w:color="auto" w:fill="auto"/>
            <w:vAlign w:val="center"/>
          </w:tcPr>
          <w:p w:rsidR="00DF55E9" w:rsidRPr="002D5D53" w:rsidRDefault="00DF55E9" w:rsidP="00472480">
            <w:pPr>
              <w:pStyle w:val="142"/>
              <w:jc w:val="right"/>
            </w:pPr>
            <w:r w:rsidRPr="002D5D53">
              <w:t>168</w:t>
            </w:r>
          </w:p>
        </w:tc>
        <w:tc>
          <w:tcPr>
            <w:tcW w:w="1244" w:type="dxa"/>
            <w:shd w:val="clear" w:color="auto" w:fill="auto"/>
            <w:vAlign w:val="center"/>
          </w:tcPr>
          <w:p w:rsidR="00DF55E9" w:rsidRPr="002D5D53" w:rsidRDefault="00DF55E9" w:rsidP="00472480">
            <w:pPr>
              <w:pStyle w:val="142"/>
              <w:jc w:val="right"/>
            </w:pPr>
            <w:r w:rsidRPr="002D5D53">
              <w:t>159</w:t>
            </w:r>
          </w:p>
        </w:tc>
        <w:tc>
          <w:tcPr>
            <w:tcW w:w="1243" w:type="dxa"/>
            <w:shd w:val="clear" w:color="auto" w:fill="auto"/>
            <w:vAlign w:val="center"/>
          </w:tcPr>
          <w:p w:rsidR="00DF55E9" w:rsidRPr="002D5D53" w:rsidRDefault="00DF55E9" w:rsidP="00472480">
            <w:pPr>
              <w:pStyle w:val="142"/>
              <w:jc w:val="right"/>
            </w:pPr>
            <w:r w:rsidRPr="002D5D53">
              <w:t>164</w:t>
            </w:r>
          </w:p>
        </w:tc>
        <w:tc>
          <w:tcPr>
            <w:tcW w:w="1244" w:type="dxa"/>
            <w:shd w:val="clear" w:color="auto" w:fill="auto"/>
            <w:vAlign w:val="center"/>
          </w:tcPr>
          <w:p w:rsidR="00DF55E9" w:rsidRPr="002D5D53" w:rsidRDefault="00DF55E9" w:rsidP="00472480">
            <w:pPr>
              <w:pStyle w:val="142"/>
              <w:jc w:val="right"/>
            </w:pPr>
            <w:r w:rsidRPr="002D5D53">
              <w:t>150</w:t>
            </w:r>
          </w:p>
        </w:tc>
        <w:tc>
          <w:tcPr>
            <w:tcW w:w="1244" w:type="dxa"/>
            <w:tcBorders>
              <w:right w:val="single" w:sz="12" w:space="0" w:color="auto"/>
            </w:tcBorders>
            <w:shd w:val="clear" w:color="auto" w:fill="auto"/>
            <w:vAlign w:val="center"/>
          </w:tcPr>
          <w:p w:rsidR="00DF55E9" w:rsidRPr="002D5D53" w:rsidRDefault="00DF55E9" w:rsidP="00472480">
            <w:pPr>
              <w:pStyle w:val="142"/>
              <w:jc w:val="right"/>
            </w:pPr>
            <w:r w:rsidRPr="002D5D53">
              <w:t>168</w:t>
            </w:r>
          </w:p>
        </w:tc>
      </w:tr>
      <w:tr w:rsidR="00150143" w:rsidTr="00472480">
        <w:tc>
          <w:tcPr>
            <w:tcW w:w="798" w:type="dxa"/>
            <w:vMerge/>
            <w:tcBorders>
              <w:left w:val="single" w:sz="12" w:space="0" w:color="auto"/>
            </w:tcBorders>
            <w:shd w:val="clear" w:color="auto" w:fill="auto"/>
            <w:vAlign w:val="center"/>
          </w:tcPr>
          <w:p w:rsidR="00150143" w:rsidRDefault="00150143" w:rsidP="00472480">
            <w:pPr>
              <w:pStyle w:val="142"/>
              <w:jc w:val="center"/>
            </w:pPr>
          </w:p>
        </w:tc>
        <w:tc>
          <w:tcPr>
            <w:tcW w:w="1078" w:type="dxa"/>
            <w:shd w:val="clear" w:color="auto" w:fill="auto"/>
            <w:vAlign w:val="center"/>
          </w:tcPr>
          <w:p w:rsidR="00150143" w:rsidRDefault="00150143" w:rsidP="00472480">
            <w:pPr>
              <w:pStyle w:val="142"/>
              <w:jc w:val="center"/>
            </w:pPr>
            <w:r>
              <w:rPr>
                <w:rFonts w:hint="eastAsia"/>
              </w:rPr>
              <w:t>A</w:t>
            </w:r>
            <w:r>
              <w:t>/B</w:t>
            </w:r>
          </w:p>
        </w:tc>
        <w:tc>
          <w:tcPr>
            <w:tcW w:w="1243" w:type="dxa"/>
            <w:shd w:val="clear" w:color="auto" w:fill="auto"/>
            <w:vAlign w:val="center"/>
          </w:tcPr>
          <w:p w:rsidR="00150143" w:rsidRPr="002D5D53" w:rsidRDefault="00150143" w:rsidP="00472480">
            <w:pPr>
              <w:pStyle w:val="142"/>
              <w:jc w:val="right"/>
            </w:pPr>
            <w:r w:rsidRPr="002D5D53">
              <w:t xml:space="preserve">1.7 </w:t>
            </w:r>
          </w:p>
        </w:tc>
        <w:tc>
          <w:tcPr>
            <w:tcW w:w="1244" w:type="dxa"/>
            <w:shd w:val="clear" w:color="auto" w:fill="auto"/>
            <w:vAlign w:val="center"/>
          </w:tcPr>
          <w:p w:rsidR="00150143" w:rsidRPr="002D5D53" w:rsidRDefault="00150143" w:rsidP="00472480">
            <w:pPr>
              <w:pStyle w:val="142"/>
              <w:jc w:val="right"/>
            </w:pPr>
            <w:r w:rsidRPr="002D5D53">
              <w:t xml:space="preserve">1.7 </w:t>
            </w:r>
          </w:p>
        </w:tc>
        <w:tc>
          <w:tcPr>
            <w:tcW w:w="1243" w:type="dxa"/>
            <w:shd w:val="clear" w:color="auto" w:fill="auto"/>
            <w:vAlign w:val="center"/>
          </w:tcPr>
          <w:p w:rsidR="00150143" w:rsidRPr="002D5D53" w:rsidRDefault="00150143" w:rsidP="00472480">
            <w:pPr>
              <w:pStyle w:val="142"/>
              <w:jc w:val="right"/>
            </w:pPr>
            <w:r w:rsidRPr="002D5D53">
              <w:t xml:space="preserve">1.7 </w:t>
            </w:r>
          </w:p>
        </w:tc>
        <w:tc>
          <w:tcPr>
            <w:tcW w:w="1244" w:type="dxa"/>
            <w:shd w:val="clear" w:color="auto" w:fill="auto"/>
            <w:vAlign w:val="center"/>
          </w:tcPr>
          <w:p w:rsidR="00150143" w:rsidRPr="002D5D53" w:rsidRDefault="00150143" w:rsidP="00472480">
            <w:pPr>
              <w:pStyle w:val="142"/>
              <w:jc w:val="right"/>
            </w:pPr>
            <w:r w:rsidRPr="002D5D53">
              <w:t xml:space="preserve">1.7 </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 xml:space="preserve">1.8 </w:t>
            </w:r>
          </w:p>
        </w:tc>
      </w:tr>
      <w:tr w:rsidR="00150143" w:rsidTr="00472480">
        <w:tc>
          <w:tcPr>
            <w:tcW w:w="798" w:type="dxa"/>
            <w:vMerge w:val="restart"/>
            <w:tcBorders>
              <w:left w:val="single" w:sz="12" w:space="0" w:color="auto"/>
            </w:tcBorders>
            <w:shd w:val="clear" w:color="auto" w:fill="auto"/>
            <w:vAlign w:val="center"/>
          </w:tcPr>
          <w:p w:rsidR="00150143" w:rsidRDefault="00150143" w:rsidP="00472480">
            <w:pPr>
              <w:pStyle w:val="142"/>
              <w:jc w:val="center"/>
            </w:pPr>
            <w:r>
              <w:rPr>
                <w:rFonts w:hint="eastAsia"/>
              </w:rPr>
              <w:t>東區老人之家</w:t>
            </w:r>
          </w:p>
        </w:tc>
        <w:tc>
          <w:tcPr>
            <w:tcW w:w="1078" w:type="dxa"/>
            <w:shd w:val="clear" w:color="auto" w:fill="auto"/>
            <w:vAlign w:val="center"/>
          </w:tcPr>
          <w:p w:rsidR="00150143" w:rsidRDefault="00150143" w:rsidP="00472480">
            <w:pPr>
              <w:pStyle w:val="142"/>
              <w:jc w:val="center"/>
            </w:pPr>
            <w:r>
              <w:rPr>
                <w:rFonts w:hint="eastAsia"/>
              </w:rPr>
              <w:t>收容人數(</w:t>
            </w:r>
            <w:r>
              <w:t>A)</w:t>
            </w:r>
          </w:p>
        </w:tc>
        <w:tc>
          <w:tcPr>
            <w:tcW w:w="1243" w:type="dxa"/>
            <w:shd w:val="clear" w:color="auto" w:fill="auto"/>
            <w:vAlign w:val="center"/>
          </w:tcPr>
          <w:p w:rsidR="00150143" w:rsidRPr="002D5D53" w:rsidRDefault="00150143" w:rsidP="00472480">
            <w:pPr>
              <w:pStyle w:val="142"/>
              <w:jc w:val="right"/>
            </w:pPr>
            <w:r w:rsidRPr="002D5D53">
              <w:t>235</w:t>
            </w:r>
          </w:p>
        </w:tc>
        <w:tc>
          <w:tcPr>
            <w:tcW w:w="1244" w:type="dxa"/>
            <w:shd w:val="clear" w:color="auto" w:fill="auto"/>
            <w:vAlign w:val="center"/>
          </w:tcPr>
          <w:p w:rsidR="00150143" w:rsidRPr="002D5D53" w:rsidRDefault="00150143" w:rsidP="00472480">
            <w:pPr>
              <w:pStyle w:val="142"/>
              <w:jc w:val="right"/>
            </w:pPr>
            <w:r w:rsidRPr="002D5D53">
              <w:t>241</w:t>
            </w:r>
          </w:p>
        </w:tc>
        <w:tc>
          <w:tcPr>
            <w:tcW w:w="1243" w:type="dxa"/>
            <w:shd w:val="clear" w:color="auto" w:fill="auto"/>
            <w:vAlign w:val="center"/>
          </w:tcPr>
          <w:p w:rsidR="00150143" w:rsidRPr="002D5D53" w:rsidRDefault="00150143" w:rsidP="00472480">
            <w:pPr>
              <w:pStyle w:val="142"/>
              <w:jc w:val="right"/>
            </w:pPr>
            <w:r w:rsidRPr="002D5D53">
              <w:t>240</w:t>
            </w:r>
          </w:p>
        </w:tc>
        <w:tc>
          <w:tcPr>
            <w:tcW w:w="1244" w:type="dxa"/>
            <w:shd w:val="clear" w:color="auto" w:fill="auto"/>
            <w:vAlign w:val="center"/>
          </w:tcPr>
          <w:p w:rsidR="00150143" w:rsidRPr="002D5D53" w:rsidRDefault="00150143" w:rsidP="00472480">
            <w:pPr>
              <w:pStyle w:val="142"/>
              <w:jc w:val="right"/>
            </w:pPr>
            <w:r w:rsidRPr="002D5D53">
              <w:t>249</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283</w:t>
            </w:r>
          </w:p>
        </w:tc>
      </w:tr>
      <w:tr w:rsidR="00150143" w:rsidTr="00472480">
        <w:tc>
          <w:tcPr>
            <w:tcW w:w="798" w:type="dxa"/>
            <w:vMerge/>
            <w:tcBorders>
              <w:left w:val="single" w:sz="12" w:space="0" w:color="auto"/>
            </w:tcBorders>
            <w:shd w:val="clear" w:color="auto" w:fill="auto"/>
            <w:vAlign w:val="center"/>
          </w:tcPr>
          <w:p w:rsidR="00150143" w:rsidRDefault="00150143" w:rsidP="00472480">
            <w:pPr>
              <w:pStyle w:val="142"/>
              <w:jc w:val="center"/>
            </w:pPr>
          </w:p>
        </w:tc>
        <w:tc>
          <w:tcPr>
            <w:tcW w:w="1078" w:type="dxa"/>
            <w:shd w:val="clear" w:color="auto" w:fill="auto"/>
            <w:vAlign w:val="center"/>
          </w:tcPr>
          <w:p w:rsidR="00150143" w:rsidRDefault="00150143" w:rsidP="00472480">
            <w:pPr>
              <w:pStyle w:val="142"/>
              <w:jc w:val="center"/>
            </w:pPr>
            <w:r>
              <w:rPr>
                <w:rFonts w:hint="eastAsia"/>
              </w:rPr>
              <w:t>服務人力數(</w:t>
            </w:r>
            <w:r>
              <w:t>B)</w:t>
            </w:r>
          </w:p>
        </w:tc>
        <w:tc>
          <w:tcPr>
            <w:tcW w:w="1243" w:type="dxa"/>
            <w:shd w:val="clear" w:color="auto" w:fill="auto"/>
            <w:vAlign w:val="center"/>
          </w:tcPr>
          <w:p w:rsidR="00150143" w:rsidRPr="002D5D53" w:rsidRDefault="00150143" w:rsidP="00472480">
            <w:pPr>
              <w:pStyle w:val="142"/>
              <w:jc w:val="right"/>
            </w:pPr>
            <w:r w:rsidRPr="002D5D53">
              <w:t>146</w:t>
            </w:r>
          </w:p>
        </w:tc>
        <w:tc>
          <w:tcPr>
            <w:tcW w:w="1244" w:type="dxa"/>
            <w:shd w:val="clear" w:color="auto" w:fill="auto"/>
            <w:vAlign w:val="center"/>
          </w:tcPr>
          <w:p w:rsidR="00150143" w:rsidRPr="002D5D53" w:rsidRDefault="00150143" w:rsidP="00472480">
            <w:pPr>
              <w:pStyle w:val="142"/>
              <w:jc w:val="right"/>
            </w:pPr>
            <w:r w:rsidRPr="002D5D53">
              <w:t>147</w:t>
            </w:r>
          </w:p>
        </w:tc>
        <w:tc>
          <w:tcPr>
            <w:tcW w:w="1243" w:type="dxa"/>
            <w:shd w:val="clear" w:color="auto" w:fill="auto"/>
            <w:vAlign w:val="center"/>
          </w:tcPr>
          <w:p w:rsidR="00150143" w:rsidRPr="002D5D53" w:rsidRDefault="00150143" w:rsidP="00472480">
            <w:pPr>
              <w:pStyle w:val="142"/>
              <w:jc w:val="right"/>
            </w:pPr>
            <w:r w:rsidRPr="002D5D53">
              <w:t>151</w:t>
            </w:r>
          </w:p>
        </w:tc>
        <w:tc>
          <w:tcPr>
            <w:tcW w:w="1244" w:type="dxa"/>
            <w:shd w:val="clear" w:color="auto" w:fill="auto"/>
            <w:vAlign w:val="center"/>
          </w:tcPr>
          <w:p w:rsidR="00150143" w:rsidRPr="002D5D53" w:rsidRDefault="00150143" w:rsidP="00472480">
            <w:pPr>
              <w:pStyle w:val="142"/>
              <w:jc w:val="right"/>
            </w:pPr>
            <w:r w:rsidRPr="002D5D53">
              <w:t>160</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166</w:t>
            </w:r>
          </w:p>
        </w:tc>
      </w:tr>
      <w:tr w:rsidR="00150143" w:rsidTr="00472480">
        <w:tc>
          <w:tcPr>
            <w:tcW w:w="798" w:type="dxa"/>
            <w:vMerge/>
            <w:tcBorders>
              <w:left w:val="single" w:sz="12" w:space="0" w:color="auto"/>
            </w:tcBorders>
            <w:shd w:val="clear" w:color="auto" w:fill="auto"/>
            <w:vAlign w:val="center"/>
          </w:tcPr>
          <w:p w:rsidR="00150143" w:rsidRDefault="00150143" w:rsidP="00472480">
            <w:pPr>
              <w:pStyle w:val="142"/>
              <w:jc w:val="center"/>
            </w:pPr>
          </w:p>
        </w:tc>
        <w:tc>
          <w:tcPr>
            <w:tcW w:w="1078" w:type="dxa"/>
            <w:shd w:val="clear" w:color="auto" w:fill="auto"/>
            <w:vAlign w:val="center"/>
          </w:tcPr>
          <w:p w:rsidR="00150143" w:rsidRDefault="00150143" w:rsidP="00472480">
            <w:pPr>
              <w:pStyle w:val="142"/>
              <w:jc w:val="center"/>
            </w:pPr>
            <w:r>
              <w:rPr>
                <w:rFonts w:hint="eastAsia"/>
              </w:rPr>
              <w:t>A</w:t>
            </w:r>
            <w:r>
              <w:t>/B</w:t>
            </w:r>
          </w:p>
        </w:tc>
        <w:tc>
          <w:tcPr>
            <w:tcW w:w="1243" w:type="dxa"/>
            <w:shd w:val="clear" w:color="auto" w:fill="auto"/>
            <w:vAlign w:val="center"/>
          </w:tcPr>
          <w:p w:rsidR="00150143" w:rsidRPr="002D5D53" w:rsidRDefault="00150143" w:rsidP="00472480">
            <w:pPr>
              <w:pStyle w:val="142"/>
              <w:jc w:val="right"/>
            </w:pPr>
            <w:r w:rsidRPr="002D5D53">
              <w:t xml:space="preserve">1.6 </w:t>
            </w:r>
          </w:p>
        </w:tc>
        <w:tc>
          <w:tcPr>
            <w:tcW w:w="1244" w:type="dxa"/>
            <w:shd w:val="clear" w:color="auto" w:fill="auto"/>
            <w:vAlign w:val="center"/>
          </w:tcPr>
          <w:p w:rsidR="00150143" w:rsidRPr="002D5D53" w:rsidRDefault="00150143" w:rsidP="00472480">
            <w:pPr>
              <w:pStyle w:val="142"/>
              <w:jc w:val="right"/>
            </w:pPr>
            <w:r w:rsidRPr="002D5D53">
              <w:t xml:space="preserve">1.6 </w:t>
            </w:r>
          </w:p>
        </w:tc>
        <w:tc>
          <w:tcPr>
            <w:tcW w:w="1243" w:type="dxa"/>
            <w:shd w:val="clear" w:color="auto" w:fill="auto"/>
            <w:vAlign w:val="center"/>
          </w:tcPr>
          <w:p w:rsidR="00150143" w:rsidRPr="002D5D53" w:rsidRDefault="00150143" w:rsidP="00472480">
            <w:pPr>
              <w:pStyle w:val="142"/>
              <w:jc w:val="right"/>
            </w:pPr>
            <w:r w:rsidRPr="002D5D53">
              <w:t xml:space="preserve">1.6 </w:t>
            </w:r>
          </w:p>
        </w:tc>
        <w:tc>
          <w:tcPr>
            <w:tcW w:w="1244" w:type="dxa"/>
            <w:shd w:val="clear" w:color="auto" w:fill="auto"/>
            <w:vAlign w:val="center"/>
          </w:tcPr>
          <w:p w:rsidR="00150143" w:rsidRPr="002D5D53" w:rsidRDefault="00150143" w:rsidP="00472480">
            <w:pPr>
              <w:pStyle w:val="142"/>
              <w:jc w:val="right"/>
            </w:pPr>
            <w:r w:rsidRPr="002D5D53">
              <w:t xml:space="preserve">1.6 </w:t>
            </w:r>
          </w:p>
        </w:tc>
        <w:tc>
          <w:tcPr>
            <w:tcW w:w="1244" w:type="dxa"/>
            <w:tcBorders>
              <w:right w:val="single" w:sz="12" w:space="0" w:color="auto"/>
            </w:tcBorders>
            <w:shd w:val="clear" w:color="auto" w:fill="auto"/>
            <w:vAlign w:val="center"/>
          </w:tcPr>
          <w:p w:rsidR="00150143" w:rsidRPr="002D5D53" w:rsidRDefault="00150143" w:rsidP="00472480">
            <w:pPr>
              <w:pStyle w:val="142"/>
              <w:jc w:val="right"/>
            </w:pPr>
            <w:r w:rsidRPr="002D5D53">
              <w:t xml:space="preserve">1.7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澎湖老人之家</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123</w:t>
            </w:r>
          </w:p>
        </w:tc>
        <w:tc>
          <w:tcPr>
            <w:tcW w:w="1244" w:type="dxa"/>
            <w:shd w:val="clear" w:color="auto" w:fill="auto"/>
            <w:vAlign w:val="center"/>
          </w:tcPr>
          <w:p w:rsidR="00BC356B" w:rsidRPr="002D5D53" w:rsidRDefault="00BC356B" w:rsidP="00472480">
            <w:pPr>
              <w:pStyle w:val="142"/>
              <w:jc w:val="right"/>
            </w:pPr>
            <w:r w:rsidRPr="002D5D53">
              <w:t>120</w:t>
            </w:r>
          </w:p>
        </w:tc>
        <w:tc>
          <w:tcPr>
            <w:tcW w:w="1243" w:type="dxa"/>
            <w:shd w:val="clear" w:color="auto" w:fill="auto"/>
            <w:vAlign w:val="center"/>
          </w:tcPr>
          <w:p w:rsidR="00BC356B" w:rsidRPr="002D5D53" w:rsidRDefault="00BC356B" w:rsidP="00472480">
            <w:pPr>
              <w:pStyle w:val="142"/>
              <w:jc w:val="right"/>
            </w:pPr>
            <w:r w:rsidRPr="002D5D53">
              <w:t>108</w:t>
            </w:r>
          </w:p>
        </w:tc>
        <w:tc>
          <w:tcPr>
            <w:tcW w:w="1244" w:type="dxa"/>
            <w:shd w:val="clear" w:color="auto" w:fill="auto"/>
            <w:vAlign w:val="center"/>
          </w:tcPr>
          <w:p w:rsidR="00BC356B" w:rsidRPr="002D5D53" w:rsidRDefault="00BC356B" w:rsidP="00472480">
            <w:pPr>
              <w:pStyle w:val="142"/>
              <w:jc w:val="right"/>
            </w:pPr>
            <w:r w:rsidRPr="002D5D53">
              <w:t>103</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132</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77</w:t>
            </w:r>
          </w:p>
        </w:tc>
        <w:tc>
          <w:tcPr>
            <w:tcW w:w="1244" w:type="dxa"/>
            <w:shd w:val="clear" w:color="auto" w:fill="auto"/>
            <w:vAlign w:val="center"/>
          </w:tcPr>
          <w:p w:rsidR="00BC356B" w:rsidRPr="002D5D53" w:rsidRDefault="00BC356B" w:rsidP="00472480">
            <w:pPr>
              <w:pStyle w:val="142"/>
              <w:jc w:val="right"/>
            </w:pPr>
            <w:r w:rsidRPr="002D5D53">
              <w:t>75</w:t>
            </w:r>
          </w:p>
        </w:tc>
        <w:tc>
          <w:tcPr>
            <w:tcW w:w="1243" w:type="dxa"/>
            <w:shd w:val="clear" w:color="auto" w:fill="auto"/>
            <w:vAlign w:val="center"/>
          </w:tcPr>
          <w:p w:rsidR="00BC356B" w:rsidRPr="002D5D53" w:rsidRDefault="00BC356B" w:rsidP="00472480">
            <w:pPr>
              <w:pStyle w:val="142"/>
              <w:jc w:val="right"/>
            </w:pPr>
            <w:r w:rsidRPr="002D5D53">
              <w:t>72</w:t>
            </w:r>
          </w:p>
        </w:tc>
        <w:tc>
          <w:tcPr>
            <w:tcW w:w="1244" w:type="dxa"/>
            <w:shd w:val="clear" w:color="auto" w:fill="auto"/>
            <w:vAlign w:val="center"/>
          </w:tcPr>
          <w:p w:rsidR="00BC356B" w:rsidRPr="002D5D53" w:rsidRDefault="00BC356B" w:rsidP="00472480">
            <w:pPr>
              <w:pStyle w:val="142"/>
              <w:jc w:val="right"/>
            </w:pPr>
            <w:r w:rsidRPr="002D5D53">
              <w:t>71</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78</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1.6 </w:t>
            </w:r>
          </w:p>
        </w:tc>
        <w:tc>
          <w:tcPr>
            <w:tcW w:w="1244" w:type="dxa"/>
            <w:shd w:val="clear" w:color="auto" w:fill="auto"/>
            <w:vAlign w:val="center"/>
          </w:tcPr>
          <w:p w:rsidR="00BC356B" w:rsidRPr="002D5D53" w:rsidRDefault="00BC356B" w:rsidP="00472480">
            <w:pPr>
              <w:pStyle w:val="142"/>
              <w:jc w:val="right"/>
            </w:pPr>
            <w:r w:rsidRPr="002D5D53">
              <w:t xml:space="preserve">1.6 </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1.5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1.7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彰化老人養護中心</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331</w:t>
            </w:r>
          </w:p>
        </w:tc>
        <w:tc>
          <w:tcPr>
            <w:tcW w:w="1244" w:type="dxa"/>
            <w:shd w:val="clear" w:color="auto" w:fill="auto"/>
            <w:vAlign w:val="center"/>
          </w:tcPr>
          <w:p w:rsidR="00BC356B" w:rsidRPr="002D5D53" w:rsidRDefault="00BC356B" w:rsidP="00472480">
            <w:pPr>
              <w:pStyle w:val="142"/>
              <w:jc w:val="right"/>
            </w:pPr>
            <w:r w:rsidRPr="002D5D53">
              <w:t>324</w:t>
            </w:r>
          </w:p>
        </w:tc>
        <w:tc>
          <w:tcPr>
            <w:tcW w:w="1243" w:type="dxa"/>
            <w:shd w:val="clear" w:color="auto" w:fill="auto"/>
            <w:vAlign w:val="center"/>
          </w:tcPr>
          <w:p w:rsidR="00BC356B" w:rsidRPr="002D5D53" w:rsidRDefault="00BC356B" w:rsidP="00472480">
            <w:pPr>
              <w:pStyle w:val="142"/>
              <w:jc w:val="right"/>
            </w:pPr>
            <w:r w:rsidRPr="002D5D53">
              <w:t>325</w:t>
            </w:r>
          </w:p>
        </w:tc>
        <w:tc>
          <w:tcPr>
            <w:tcW w:w="1244" w:type="dxa"/>
            <w:shd w:val="clear" w:color="auto" w:fill="auto"/>
            <w:vAlign w:val="center"/>
          </w:tcPr>
          <w:p w:rsidR="00BC356B" w:rsidRPr="002D5D53" w:rsidRDefault="00BC356B" w:rsidP="00472480">
            <w:pPr>
              <w:pStyle w:val="142"/>
              <w:jc w:val="right"/>
            </w:pPr>
            <w:r w:rsidRPr="002D5D53">
              <w:t>351</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377</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192</w:t>
            </w:r>
          </w:p>
        </w:tc>
        <w:tc>
          <w:tcPr>
            <w:tcW w:w="1244" w:type="dxa"/>
            <w:shd w:val="clear" w:color="auto" w:fill="auto"/>
            <w:vAlign w:val="center"/>
          </w:tcPr>
          <w:p w:rsidR="00BC356B" w:rsidRPr="002D5D53" w:rsidRDefault="00BC356B" w:rsidP="00472480">
            <w:pPr>
              <w:pStyle w:val="142"/>
              <w:jc w:val="right"/>
            </w:pPr>
            <w:r w:rsidRPr="002D5D53">
              <w:t>209</w:t>
            </w:r>
          </w:p>
        </w:tc>
        <w:tc>
          <w:tcPr>
            <w:tcW w:w="1243" w:type="dxa"/>
            <w:shd w:val="clear" w:color="auto" w:fill="auto"/>
            <w:vAlign w:val="center"/>
          </w:tcPr>
          <w:p w:rsidR="00BC356B" w:rsidRPr="002D5D53" w:rsidRDefault="00BC356B" w:rsidP="00472480">
            <w:pPr>
              <w:pStyle w:val="142"/>
              <w:jc w:val="right"/>
            </w:pPr>
            <w:r w:rsidRPr="002D5D53">
              <w:t>210</w:t>
            </w:r>
          </w:p>
        </w:tc>
        <w:tc>
          <w:tcPr>
            <w:tcW w:w="1244" w:type="dxa"/>
            <w:shd w:val="clear" w:color="auto" w:fill="auto"/>
            <w:vAlign w:val="center"/>
          </w:tcPr>
          <w:p w:rsidR="00BC356B" w:rsidRPr="002D5D53" w:rsidRDefault="00BC356B" w:rsidP="00472480">
            <w:pPr>
              <w:pStyle w:val="142"/>
              <w:jc w:val="right"/>
            </w:pPr>
            <w:r w:rsidRPr="002D5D53">
              <w:t>205</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227</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1.7 </w:t>
            </w:r>
          </w:p>
        </w:tc>
        <w:tc>
          <w:tcPr>
            <w:tcW w:w="1244" w:type="dxa"/>
            <w:shd w:val="clear" w:color="auto" w:fill="auto"/>
            <w:vAlign w:val="center"/>
          </w:tcPr>
          <w:p w:rsidR="00BC356B" w:rsidRPr="002D5D53" w:rsidRDefault="00BC356B" w:rsidP="00472480">
            <w:pPr>
              <w:pStyle w:val="142"/>
              <w:jc w:val="right"/>
            </w:pPr>
            <w:r w:rsidRPr="002D5D53">
              <w:t xml:space="preserve">1.6 </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1.7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1.7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北區兒童之家</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141</w:t>
            </w:r>
          </w:p>
        </w:tc>
        <w:tc>
          <w:tcPr>
            <w:tcW w:w="1244" w:type="dxa"/>
            <w:shd w:val="clear" w:color="auto" w:fill="auto"/>
            <w:vAlign w:val="center"/>
          </w:tcPr>
          <w:p w:rsidR="00BC356B" w:rsidRPr="002D5D53" w:rsidRDefault="00BC356B" w:rsidP="00472480">
            <w:pPr>
              <w:pStyle w:val="142"/>
              <w:jc w:val="right"/>
            </w:pPr>
            <w:r w:rsidRPr="002D5D53">
              <w:t>127</w:t>
            </w:r>
          </w:p>
        </w:tc>
        <w:tc>
          <w:tcPr>
            <w:tcW w:w="1243" w:type="dxa"/>
            <w:shd w:val="clear" w:color="auto" w:fill="auto"/>
            <w:vAlign w:val="center"/>
          </w:tcPr>
          <w:p w:rsidR="00BC356B" w:rsidRPr="002D5D53" w:rsidRDefault="00BC356B" w:rsidP="00472480">
            <w:pPr>
              <w:pStyle w:val="142"/>
              <w:jc w:val="right"/>
            </w:pPr>
            <w:r w:rsidRPr="002D5D53">
              <w:t>115</w:t>
            </w:r>
          </w:p>
        </w:tc>
        <w:tc>
          <w:tcPr>
            <w:tcW w:w="1244" w:type="dxa"/>
            <w:shd w:val="clear" w:color="auto" w:fill="auto"/>
            <w:vAlign w:val="center"/>
          </w:tcPr>
          <w:p w:rsidR="00BC356B" w:rsidRPr="002D5D53" w:rsidRDefault="00BC356B" w:rsidP="00472480">
            <w:pPr>
              <w:pStyle w:val="142"/>
              <w:jc w:val="right"/>
            </w:pPr>
            <w:r w:rsidRPr="002D5D53">
              <w:t>102</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110</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79</w:t>
            </w:r>
          </w:p>
        </w:tc>
        <w:tc>
          <w:tcPr>
            <w:tcW w:w="1244" w:type="dxa"/>
            <w:shd w:val="clear" w:color="auto" w:fill="auto"/>
            <w:vAlign w:val="center"/>
          </w:tcPr>
          <w:p w:rsidR="00BC356B" w:rsidRPr="002D5D53" w:rsidRDefault="00BC356B" w:rsidP="00472480">
            <w:pPr>
              <w:pStyle w:val="142"/>
              <w:jc w:val="right"/>
            </w:pPr>
            <w:r w:rsidRPr="002D5D53">
              <w:t>78</w:t>
            </w:r>
          </w:p>
        </w:tc>
        <w:tc>
          <w:tcPr>
            <w:tcW w:w="1243" w:type="dxa"/>
            <w:shd w:val="clear" w:color="auto" w:fill="auto"/>
            <w:vAlign w:val="center"/>
          </w:tcPr>
          <w:p w:rsidR="00BC356B" w:rsidRPr="002D5D53" w:rsidRDefault="00BC356B" w:rsidP="00472480">
            <w:pPr>
              <w:pStyle w:val="142"/>
              <w:jc w:val="right"/>
            </w:pPr>
            <w:r w:rsidRPr="002D5D53">
              <w:t>78</w:t>
            </w:r>
          </w:p>
        </w:tc>
        <w:tc>
          <w:tcPr>
            <w:tcW w:w="1244" w:type="dxa"/>
            <w:shd w:val="clear" w:color="auto" w:fill="auto"/>
            <w:vAlign w:val="center"/>
          </w:tcPr>
          <w:p w:rsidR="00BC356B" w:rsidRPr="002D5D53" w:rsidRDefault="00BC356B" w:rsidP="00472480">
            <w:pPr>
              <w:pStyle w:val="142"/>
              <w:jc w:val="right"/>
            </w:pPr>
            <w:r w:rsidRPr="002D5D53">
              <w:t>81</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89</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1.8 </w:t>
            </w:r>
          </w:p>
        </w:tc>
        <w:tc>
          <w:tcPr>
            <w:tcW w:w="1244" w:type="dxa"/>
            <w:shd w:val="clear" w:color="auto" w:fill="auto"/>
            <w:vAlign w:val="center"/>
          </w:tcPr>
          <w:p w:rsidR="00BC356B" w:rsidRPr="002D5D53" w:rsidRDefault="00BC356B" w:rsidP="00472480">
            <w:pPr>
              <w:pStyle w:val="142"/>
              <w:jc w:val="right"/>
            </w:pPr>
            <w:r w:rsidRPr="002D5D53">
              <w:t xml:space="preserve">1.6 </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1.3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1.2 </w:t>
            </w:r>
          </w:p>
        </w:tc>
      </w:tr>
      <w:tr w:rsidR="00BC356B" w:rsidTr="00472480">
        <w:tc>
          <w:tcPr>
            <w:tcW w:w="798" w:type="dxa"/>
            <w:vMerge w:val="restart"/>
            <w:tcBorders>
              <w:left w:val="single" w:sz="12" w:space="0" w:color="auto"/>
            </w:tcBorders>
            <w:shd w:val="clear" w:color="auto" w:fill="auto"/>
            <w:vAlign w:val="center"/>
          </w:tcPr>
          <w:p w:rsidR="00BC356B" w:rsidRDefault="00BC356B" w:rsidP="00472480">
            <w:pPr>
              <w:pStyle w:val="142"/>
              <w:jc w:val="center"/>
            </w:pPr>
            <w:r>
              <w:rPr>
                <w:rFonts w:hint="eastAsia"/>
              </w:rPr>
              <w:t>中區兒童之家</w:t>
            </w:r>
          </w:p>
        </w:tc>
        <w:tc>
          <w:tcPr>
            <w:tcW w:w="1078" w:type="dxa"/>
            <w:shd w:val="clear" w:color="auto" w:fill="auto"/>
            <w:vAlign w:val="center"/>
          </w:tcPr>
          <w:p w:rsidR="00BC356B" w:rsidRDefault="00BC356B" w:rsidP="00472480">
            <w:pPr>
              <w:pStyle w:val="142"/>
              <w:jc w:val="center"/>
            </w:pPr>
            <w:r w:rsidRPr="008A3104">
              <w:rPr>
                <w:rFonts w:hint="eastAsia"/>
              </w:rPr>
              <w:t>收容人數(A)</w:t>
            </w:r>
          </w:p>
        </w:tc>
        <w:tc>
          <w:tcPr>
            <w:tcW w:w="1243" w:type="dxa"/>
            <w:shd w:val="clear" w:color="auto" w:fill="auto"/>
            <w:vAlign w:val="center"/>
          </w:tcPr>
          <w:p w:rsidR="00BC356B" w:rsidRPr="002D5D53" w:rsidRDefault="00BC356B" w:rsidP="00472480">
            <w:pPr>
              <w:pStyle w:val="142"/>
              <w:jc w:val="right"/>
            </w:pPr>
            <w:r w:rsidRPr="002D5D53">
              <w:t>129</w:t>
            </w:r>
          </w:p>
        </w:tc>
        <w:tc>
          <w:tcPr>
            <w:tcW w:w="1244" w:type="dxa"/>
            <w:shd w:val="clear" w:color="auto" w:fill="auto"/>
            <w:vAlign w:val="center"/>
          </w:tcPr>
          <w:p w:rsidR="00BC356B" w:rsidRPr="002D5D53" w:rsidRDefault="00BC356B" w:rsidP="00472480">
            <w:pPr>
              <w:pStyle w:val="142"/>
              <w:jc w:val="right"/>
            </w:pPr>
            <w:r w:rsidRPr="002D5D53">
              <w:t>126</w:t>
            </w:r>
          </w:p>
        </w:tc>
        <w:tc>
          <w:tcPr>
            <w:tcW w:w="1243" w:type="dxa"/>
            <w:shd w:val="clear" w:color="auto" w:fill="auto"/>
            <w:vAlign w:val="center"/>
          </w:tcPr>
          <w:p w:rsidR="00BC356B" w:rsidRPr="002D5D53" w:rsidRDefault="00BC356B" w:rsidP="00472480">
            <w:pPr>
              <w:pStyle w:val="142"/>
              <w:jc w:val="right"/>
            </w:pPr>
            <w:r w:rsidRPr="002D5D53">
              <w:t>110</w:t>
            </w:r>
          </w:p>
        </w:tc>
        <w:tc>
          <w:tcPr>
            <w:tcW w:w="1244" w:type="dxa"/>
            <w:shd w:val="clear" w:color="auto" w:fill="auto"/>
            <w:vAlign w:val="center"/>
          </w:tcPr>
          <w:p w:rsidR="00BC356B" w:rsidRPr="002D5D53" w:rsidRDefault="00BC356B" w:rsidP="00472480">
            <w:pPr>
              <w:pStyle w:val="142"/>
              <w:jc w:val="right"/>
            </w:pPr>
            <w:r w:rsidRPr="002D5D53">
              <w:t>104</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110</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rPr>
                <w:rFonts w:hint="eastAsia"/>
              </w:rPr>
              <w:t>服務人力數(B)</w:t>
            </w:r>
          </w:p>
        </w:tc>
        <w:tc>
          <w:tcPr>
            <w:tcW w:w="1243" w:type="dxa"/>
            <w:shd w:val="clear" w:color="auto" w:fill="auto"/>
            <w:vAlign w:val="center"/>
          </w:tcPr>
          <w:p w:rsidR="00BC356B" w:rsidRPr="002D5D53" w:rsidRDefault="00BC356B" w:rsidP="00472480">
            <w:pPr>
              <w:pStyle w:val="142"/>
              <w:jc w:val="right"/>
            </w:pPr>
            <w:r w:rsidRPr="002D5D53">
              <w:t>85</w:t>
            </w:r>
          </w:p>
        </w:tc>
        <w:tc>
          <w:tcPr>
            <w:tcW w:w="1244" w:type="dxa"/>
            <w:shd w:val="clear" w:color="auto" w:fill="auto"/>
            <w:vAlign w:val="center"/>
          </w:tcPr>
          <w:p w:rsidR="00BC356B" w:rsidRPr="002D5D53" w:rsidRDefault="00BC356B" w:rsidP="00472480">
            <w:pPr>
              <w:pStyle w:val="142"/>
              <w:jc w:val="right"/>
            </w:pPr>
            <w:r w:rsidRPr="002D5D53">
              <w:t>83</w:t>
            </w:r>
          </w:p>
        </w:tc>
        <w:tc>
          <w:tcPr>
            <w:tcW w:w="1243" w:type="dxa"/>
            <w:shd w:val="clear" w:color="auto" w:fill="auto"/>
            <w:vAlign w:val="center"/>
          </w:tcPr>
          <w:p w:rsidR="00BC356B" w:rsidRPr="002D5D53" w:rsidRDefault="00BC356B" w:rsidP="00472480">
            <w:pPr>
              <w:pStyle w:val="142"/>
              <w:jc w:val="right"/>
            </w:pPr>
            <w:r w:rsidRPr="002D5D53">
              <w:t>82</w:t>
            </w:r>
          </w:p>
        </w:tc>
        <w:tc>
          <w:tcPr>
            <w:tcW w:w="1244" w:type="dxa"/>
            <w:shd w:val="clear" w:color="auto" w:fill="auto"/>
            <w:vAlign w:val="center"/>
          </w:tcPr>
          <w:p w:rsidR="00BC356B" w:rsidRPr="002D5D53" w:rsidRDefault="00BC356B" w:rsidP="00472480">
            <w:pPr>
              <w:pStyle w:val="142"/>
              <w:jc w:val="right"/>
            </w:pPr>
            <w:r w:rsidRPr="002D5D53">
              <w:t>80</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87</w:t>
            </w:r>
          </w:p>
        </w:tc>
      </w:tr>
      <w:tr w:rsidR="00BC356B" w:rsidTr="00472480">
        <w:tc>
          <w:tcPr>
            <w:tcW w:w="798" w:type="dxa"/>
            <w:vMerge/>
            <w:tcBorders>
              <w:left w:val="single" w:sz="12" w:space="0" w:color="auto"/>
            </w:tcBorders>
            <w:shd w:val="clear" w:color="auto" w:fill="auto"/>
            <w:vAlign w:val="center"/>
          </w:tcPr>
          <w:p w:rsidR="00BC356B" w:rsidRDefault="00BC356B" w:rsidP="00472480">
            <w:pPr>
              <w:pStyle w:val="142"/>
              <w:jc w:val="center"/>
            </w:pPr>
          </w:p>
        </w:tc>
        <w:tc>
          <w:tcPr>
            <w:tcW w:w="1078" w:type="dxa"/>
            <w:shd w:val="clear" w:color="auto" w:fill="auto"/>
            <w:vAlign w:val="center"/>
          </w:tcPr>
          <w:p w:rsidR="00BC356B" w:rsidRDefault="00BC356B" w:rsidP="00472480">
            <w:pPr>
              <w:pStyle w:val="142"/>
              <w:jc w:val="center"/>
            </w:pPr>
            <w:r w:rsidRPr="008A3104">
              <w:t>A/B</w:t>
            </w:r>
          </w:p>
        </w:tc>
        <w:tc>
          <w:tcPr>
            <w:tcW w:w="1243" w:type="dxa"/>
            <w:shd w:val="clear" w:color="auto" w:fill="auto"/>
            <w:vAlign w:val="center"/>
          </w:tcPr>
          <w:p w:rsidR="00BC356B" w:rsidRPr="002D5D53" w:rsidRDefault="00BC356B" w:rsidP="00472480">
            <w:pPr>
              <w:pStyle w:val="142"/>
              <w:jc w:val="right"/>
            </w:pPr>
            <w:r w:rsidRPr="002D5D53">
              <w:t xml:space="preserve">1.5 </w:t>
            </w:r>
          </w:p>
        </w:tc>
        <w:tc>
          <w:tcPr>
            <w:tcW w:w="1244" w:type="dxa"/>
            <w:shd w:val="clear" w:color="auto" w:fill="auto"/>
            <w:vAlign w:val="center"/>
          </w:tcPr>
          <w:p w:rsidR="00BC356B" w:rsidRPr="002D5D53" w:rsidRDefault="00BC356B" w:rsidP="00472480">
            <w:pPr>
              <w:pStyle w:val="142"/>
              <w:jc w:val="right"/>
            </w:pPr>
            <w:r w:rsidRPr="002D5D53">
              <w:t xml:space="preserve">1.5 </w:t>
            </w:r>
          </w:p>
        </w:tc>
        <w:tc>
          <w:tcPr>
            <w:tcW w:w="1243" w:type="dxa"/>
            <w:shd w:val="clear" w:color="auto" w:fill="auto"/>
            <w:vAlign w:val="center"/>
          </w:tcPr>
          <w:p w:rsidR="00BC356B" w:rsidRPr="002D5D53" w:rsidRDefault="00BC356B" w:rsidP="00472480">
            <w:pPr>
              <w:pStyle w:val="142"/>
              <w:jc w:val="right"/>
            </w:pPr>
            <w:r w:rsidRPr="002D5D53">
              <w:t xml:space="preserve">1.3 </w:t>
            </w:r>
          </w:p>
        </w:tc>
        <w:tc>
          <w:tcPr>
            <w:tcW w:w="1244" w:type="dxa"/>
            <w:shd w:val="clear" w:color="auto" w:fill="auto"/>
            <w:vAlign w:val="center"/>
          </w:tcPr>
          <w:p w:rsidR="00BC356B" w:rsidRPr="002D5D53" w:rsidRDefault="00BC356B" w:rsidP="00472480">
            <w:pPr>
              <w:pStyle w:val="142"/>
              <w:jc w:val="right"/>
            </w:pPr>
            <w:r w:rsidRPr="002D5D53">
              <w:t xml:space="preserve">1.3 </w:t>
            </w:r>
          </w:p>
        </w:tc>
        <w:tc>
          <w:tcPr>
            <w:tcW w:w="1244" w:type="dxa"/>
            <w:tcBorders>
              <w:right w:val="single" w:sz="12" w:space="0" w:color="auto"/>
            </w:tcBorders>
            <w:shd w:val="clear" w:color="auto" w:fill="auto"/>
            <w:vAlign w:val="center"/>
          </w:tcPr>
          <w:p w:rsidR="00BC356B" w:rsidRPr="002D5D53" w:rsidRDefault="00BC356B" w:rsidP="00472480">
            <w:pPr>
              <w:pStyle w:val="142"/>
              <w:jc w:val="right"/>
            </w:pPr>
            <w:r w:rsidRPr="002D5D53">
              <w:t xml:space="preserve">1.3 </w:t>
            </w:r>
          </w:p>
        </w:tc>
      </w:tr>
      <w:tr w:rsidR="00F42B84" w:rsidTr="00472480">
        <w:tc>
          <w:tcPr>
            <w:tcW w:w="798" w:type="dxa"/>
            <w:vMerge w:val="restart"/>
            <w:tcBorders>
              <w:left w:val="single" w:sz="12" w:space="0" w:color="auto"/>
            </w:tcBorders>
            <w:shd w:val="clear" w:color="auto" w:fill="auto"/>
            <w:vAlign w:val="center"/>
          </w:tcPr>
          <w:p w:rsidR="00F42B84" w:rsidRDefault="00F42B84" w:rsidP="00F4530E">
            <w:pPr>
              <w:pStyle w:val="142"/>
              <w:spacing w:line="240" w:lineRule="exact"/>
              <w:jc w:val="center"/>
            </w:pPr>
            <w:r>
              <w:rPr>
                <w:rFonts w:hint="eastAsia"/>
              </w:rPr>
              <w:t>南區兒童之家</w:t>
            </w:r>
          </w:p>
        </w:tc>
        <w:tc>
          <w:tcPr>
            <w:tcW w:w="1078" w:type="dxa"/>
            <w:shd w:val="clear" w:color="auto" w:fill="auto"/>
            <w:vAlign w:val="center"/>
          </w:tcPr>
          <w:p w:rsidR="00F42B84" w:rsidRDefault="00F42B84" w:rsidP="00F4530E">
            <w:pPr>
              <w:pStyle w:val="142"/>
              <w:spacing w:line="240" w:lineRule="exact"/>
              <w:jc w:val="center"/>
            </w:pPr>
            <w:r w:rsidRPr="008A3104">
              <w:rPr>
                <w:rFonts w:hint="eastAsia"/>
              </w:rPr>
              <w:t>收容人數(A)</w:t>
            </w:r>
          </w:p>
        </w:tc>
        <w:tc>
          <w:tcPr>
            <w:tcW w:w="1243" w:type="dxa"/>
            <w:shd w:val="clear" w:color="auto" w:fill="auto"/>
            <w:vAlign w:val="center"/>
          </w:tcPr>
          <w:p w:rsidR="00F42B84" w:rsidRPr="002D5D53" w:rsidRDefault="00F42B84" w:rsidP="00F4530E">
            <w:pPr>
              <w:pStyle w:val="142"/>
              <w:spacing w:line="240" w:lineRule="exact"/>
              <w:jc w:val="right"/>
            </w:pPr>
            <w:r w:rsidRPr="002D5D53">
              <w:t>126</w:t>
            </w:r>
          </w:p>
        </w:tc>
        <w:tc>
          <w:tcPr>
            <w:tcW w:w="1244" w:type="dxa"/>
            <w:shd w:val="clear" w:color="auto" w:fill="auto"/>
            <w:vAlign w:val="center"/>
          </w:tcPr>
          <w:p w:rsidR="00F42B84" w:rsidRPr="002D5D53" w:rsidRDefault="00F42B84" w:rsidP="00F4530E">
            <w:pPr>
              <w:pStyle w:val="142"/>
              <w:spacing w:line="240" w:lineRule="exact"/>
              <w:jc w:val="right"/>
            </w:pPr>
            <w:r w:rsidRPr="002D5D53">
              <w:t>114</w:t>
            </w:r>
          </w:p>
        </w:tc>
        <w:tc>
          <w:tcPr>
            <w:tcW w:w="1243" w:type="dxa"/>
            <w:shd w:val="clear" w:color="auto" w:fill="auto"/>
            <w:vAlign w:val="center"/>
          </w:tcPr>
          <w:p w:rsidR="00F42B84" w:rsidRPr="002D5D53" w:rsidRDefault="00F42B84" w:rsidP="00F4530E">
            <w:pPr>
              <w:pStyle w:val="142"/>
              <w:spacing w:line="240" w:lineRule="exact"/>
              <w:jc w:val="right"/>
            </w:pPr>
            <w:r w:rsidRPr="002D5D53">
              <w:t>112</w:t>
            </w:r>
          </w:p>
        </w:tc>
        <w:tc>
          <w:tcPr>
            <w:tcW w:w="1244" w:type="dxa"/>
            <w:shd w:val="clear" w:color="auto" w:fill="auto"/>
            <w:vAlign w:val="center"/>
          </w:tcPr>
          <w:p w:rsidR="00F42B84" w:rsidRPr="002D5D53" w:rsidRDefault="00F42B84" w:rsidP="00F4530E">
            <w:pPr>
              <w:pStyle w:val="142"/>
              <w:spacing w:line="240" w:lineRule="exact"/>
              <w:jc w:val="right"/>
            </w:pPr>
            <w:r w:rsidRPr="002D5D53">
              <w:t>107</w:t>
            </w:r>
          </w:p>
        </w:tc>
        <w:tc>
          <w:tcPr>
            <w:tcW w:w="1244" w:type="dxa"/>
            <w:tcBorders>
              <w:right w:val="single" w:sz="12" w:space="0" w:color="auto"/>
            </w:tcBorders>
            <w:shd w:val="clear" w:color="auto" w:fill="auto"/>
            <w:vAlign w:val="center"/>
          </w:tcPr>
          <w:p w:rsidR="00F42B84" w:rsidRPr="002D5D53" w:rsidRDefault="00F42B84" w:rsidP="00F4530E">
            <w:pPr>
              <w:pStyle w:val="142"/>
              <w:spacing w:line="240" w:lineRule="exact"/>
              <w:jc w:val="right"/>
            </w:pPr>
            <w:r w:rsidRPr="002D5D53">
              <w:t>110</w:t>
            </w:r>
          </w:p>
        </w:tc>
      </w:tr>
      <w:tr w:rsidR="00F42B84" w:rsidTr="00472480">
        <w:tc>
          <w:tcPr>
            <w:tcW w:w="798" w:type="dxa"/>
            <w:vMerge/>
            <w:tcBorders>
              <w:left w:val="single" w:sz="12" w:space="0" w:color="auto"/>
            </w:tcBorders>
            <w:shd w:val="clear" w:color="auto" w:fill="auto"/>
            <w:vAlign w:val="center"/>
          </w:tcPr>
          <w:p w:rsidR="00F42B84" w:rsidRDefault="00F42B84" w:rsidP="00F4530E">
            <w:pPr>
              <w:pStyle w:val="142"/>
              <w:spacing w:line="240" w:lineRule="exact"/>
              <w:jc w:val="center"/>
            </w:pPr>
          </w:p>
        </w:tc>
        <w:tc>
          <w:tcPr>
            <w:tcW w:w="1078" w:type="dxa"/>
            <w:shd w:val="clear" w:color="auto" w:fill="auto"/>
            <w:vAlign w:val="center"/>
          </w:tcPr>
          <w:p w:rsidR="00F42B84" w:rsidRDefault="00F42B84" w:rsidP="00F4530E">
            <w:pPr>
              <w:pStyle w:val="142"/>
              <w:spacing w:line="240" w:lineRule="exact"/>
              <w:jc w:val="center"/>
            </w:pPr>
            <w:r w:rsidRPr="008A3104">
              <w:rPr>
                <w:rFonts w:hint="eastAsia"/>
              </w:rPr>
              <w:t>服務人力數(B)</w:t>
            </w:r>
          </w:p>
        </w:tc>
        <w:tc>
          <w:tcPr>
            <w:tcW w:w="1243" w:type="dxa"/>
            <w:shd w:val="clear" w:color="auto" w:fill="auto"/>
            <w:vAlign w:val="center"/>
          </w:tcPr>
          <w:p w:rsidR="00F42B84" w:rsidRPr="002D5D53" w:rsidRDefault="00F42B84" w:rsidP="00F4530E">
            <w:pPr>
              <w:pStyle w:val="142"/>
              <w:spacing w:line="240" w:lineRule="exact"/>
              <w:jc w:val="right"/>
            </w:pPr>
            <w:r w:rsidRPr="002D5D53">
              <w:t>74</w:t>
            </w:r>
          </w:p>
        </w:tc>
        <w:tc>
          <w:tcPr>
            <w:tcW w:w="1244" w:type="dxa"/>
            <w:shd w:val="clear" w:color="auto" w:fill="auto"/>
            <w:vAlign w:val="center"/>
          </w:tcPr>
          <w:p w:rsidR="00F42B84" w:rsidRPr="002D5D53" w:rsidRDefault="00F42B84" w:rsidP="00F4530E">
            <w:pPr>
              <w:pStyle w:val="142"/>
              <w:spacing w:line="240" w:lineRule="exact"/>
              <w:jc w:val="right"/>
            </w:pPr>
            <w:r w:rsidRPr="002D5D53">
              <w:t>77</w:t>
            </w:r>
          </w:p>
        </w:tc>
        <w:tc>
          <w:tcPr>
            <w:tcW w:w="1243" w:type="dxa"/>
            <w:shd w:val="clear" w:color="auto" w:fill="auto"/>
            <w:vAlign w:val="center"/>
          </w:tcPr>
          <w:p w:rsidR="00F42B84" w:rsidRPr="002D5D53" w:rsidRDefault="00F42B84" w:rsidP="00F4530E">
            <w:pPr>
              <w:pStyle w:val="142"/>
              <w:spacing w:line="240" w:lineRule="exact"/>
              <w:jc w:val="right"/>
            </w:pPr>
            <w:r w:rsidRPr="002D5D53">
              <w:t>81</w:t>
            </w:r>
          </w:p>
        </w:tc>
        <w:tc>
          <w:tcPr>
            <w:tcW w:w="1244" w:type="dxa"/>
            <w:shd w:val="clear" w:color="auto" w:fill="auto"/>
            <w:vAlign w:val="center"/>
          </w:tcPr>
          <w:p w:rsidR="00F42B84" w:rsidRPr="002D5D53" w:rsidRDefault="00F42B84" w:rsidP="00F4530E">
            <w:pPr>
              <w:pStyle w:val="142"/>
              <w:spacing w:line="240" w:lineRule="exact"/>
              <w:jc w:val="right"/>
            </w:pPr>
            <w:r w:rsidRPr="002D5D53">
              <w:t>80</w:t>
            </w:r>
          </w:p>
        </w:tc>
        <w:tc>
          <w:tcPr>
            <w:tcW w:w="1244" w:type="dxa"/>
            <w:tcBorders>
              <w:right w:val="single" w:sz="12" w:space="0" w:color="auto"/>
            </w:tcBorders>
            <w:shd w:val="clear" w:color="auto" w:fill="auto"/>
            <w:vAlign w:val="center"/>
          </w:tcPr>
          <w:p w:rsidR="00F42B84" w:rsidRPr="002D5D53" w:rsidRDefault="00F42B84" w:rsidP="00F4530E">
            <w:pPr>
              <w:pStyle w:val="142"/>
              <w:spacing w:line="240" w:lineRule="exact"/>
              <w:jc w:val="right"/>
            </w:pPr>
            <w:r w:rsidRPr="002D5D53">
              <w:t>89</w:t>
            </w:r>
          </w:p>
        </w:tc>
      </w:tr>
      <w:tr w:rsidR="00F42B84" w:rsidTr="00472480">
        <w:tc>
          <w:tcPr>
            <w:tcW w:w="798" w:type="dxa"/>
            <w:vMerge/>
            <w:tcBorders>
              <w:left w:val="single" w:sz="12" w:space="0" w:color="auto"/>
            </w:tcBorders>
            <w:shd w:val="clear" w:color="auto" w:fill="auto"/>
            <w:vAlign w:val="center"/>
          </w:tcPr>
          <w:p w:rsidR="00F42B84" w:rsidRDefault="00F42B84" w:rsidP="00F4530E">
            <w:pPr>
              <w:pStyle w:val="142"/>
              <w:spacing w:line="240" w:lineRule="exact"/>
              <w:jc w:val="center"/>
            </w:pPr>
          </w:p>
        </w:tc>
        <w:tc>
          <w:tcPr>
            <w:tcW w:w="1078" w:type="dxa"/>
            <w:shd w:val="clear" w:color="auto" w:fill="auto"/>
            <w:vAlign w:val="center"/>
          </w:tcPr>
          <w:p w:rsidR="00F42B84" w:rsidRDefault="00F42B84" w:rsidP="00F4530E">
            <w:pPr>
              <w:pStyle w:val="142"/>
              <w:spacing w:line="240" w:lineRule="exact"/>
              <w:jc w:val="center"/>
            </w:pPr>
            <w:r w:rsidRPr="008A3104">
              <w:t>A/B</w:t>
            </w:r>
          </w:p>
        </w:tc>
        <w:tc>
          <w:tcPr>
            <w:tcW w:w="1243" w:type="dxa"/>
            <w:shd w:val="clear" w:color="auto" w:fill="auto"/>
            <w:vAlign w:val="center"/>
          </w:tcPr>
          <w:p w:rsidR="00F42B84" w:rsidRPr="002D5D53" w:rsidRDefault="00F42B84" w:rsidP="00F4530E">
            <w:pPr>
              <w:pStyle w:val="142"/>
              <w:spacing w:line="240" w:lineRule="exact"/>
              <w:jc w:val="right"/>
            </w:pPr>
            <w:r w:rsidRPr="002D5D53">
              <w:t xml:space="preserve">1.7 </w:t>
            </w:r>
          </w:p>
        </w:tc>
        <w:tc>
          <w:tcPr>
            <w:tcW w:w="1244" w:type="dxa"/>
            <w:shd w:val="clear" w:color="auto" w:fill="auto"/>
            <w:vAlign w:val="center"/>
          </w:tcPr>
          <w:p w:rsidR="00F42B84" w:rsidRPr="002D5D53" w:rsidRDefault="00F42B84" w:rsidP="00F4530E">
            <w:pPr>
              <w:pStyle w:val="142"/>
              <w:spacing w:line="240" w:lineRule="exact"/>
              <w:jc w:val="right"/>
            </w:pPr>
            <w:r w:rsidRPr="002D5D53">
              <w:t xml:space="preserve">1.5 </w:t>
            </w:r>
          </w:p>
        </w:tc>
        <w:tc>
          <w:tcPr>
            <w:tcW w:w="1243" w:type="dxa"/>
            <w:shd w:val="clear" w:color="auto" w:fill="auto"/>
            <w:vAlign w:val="center"/>
          </w:tcPr>
          <w:p w:rsidR="00F42B84" w:rsidRPr="002D5D53" w:rsidRDefault="00F42B84" w:rsidP="00F4530E">
            <w:pPr>
              <w:pStyle w:val="142"/>
              <w:spacing w:line="240" w:lineRule="exact"/>
              <w:jc w:val="right"/>
            </w:pPr>
            <w:r w:rsidRPr="002D5D53">
              <w:t xml:space="preserve">1.4 </w:t>
            </w:r>
          </w:p>
        </w:tc>
        <w:tc>
          <w:tcPr>
            <w:tcW w:w="1244" w:type="dxa"/>
            <w:shd w:val="clear" w:color="auto" w:fill="auto"/>
            <w:vAlign w:val="center"/>
          </w:tcPr>
          <w:p w:rsidR="00F42B84" w:rsidRPr="002D5D53" w:rsidRDefault="00F42B84" w:rsidP="00F4530E">
            <w:pPr>
              <w:pStyle w:val="142"/>
              <w:spacing w:line="240" w:lineRule="exact"/>
              <w:jc w:val="right"/>
            </w:pPr>
            <w:r w:rsidRPr="002D5D53">
              <w:t xml:space="preserve">1.3 </w:t>
            </w:r>
          </w:p>
        </w:tc>
        <w:tc>
          <w:tcPr>
            <w:tcW w:w="1244" w:type="dxa"/>
            <w:tcBorders>
              <w:right w:val="single" w:sz="12" w:space="0" w:color="auto"/>
            </w:tcBorders>
            <w:shd w:val="clear" w:color="auto" w:fill="auto"/>
            <w:vAlign w:val="center"/>
          </w:tcPr>
          <w:p w:rsidR="00F42B84" w:rsidRPr="002D5D53" w:rsidRDefault="00F42B84" w:rsidP="00F4530E">
            <w:pPr>
              <w:pStyle w:val="142"/>
              <w:spacing w:line="240" w:lineRule="exact"/>
              <w:jc w:val="right"/>
            </w:pPr>
            <w:r w:rsidRPr="002D5D53">
              <w:t xml:space="preserve">1.2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少年</w:t>
            </w:r>
          </w:p>
          <w:p w:rsidR="00F42B84" w:rsidRDefault="00F42B84" w:rsidP="00472480">
            <w:pPr>
              <w:pStyle w:val="142"/>
              <w:jc w:val="center"/>
            </w:pPr>
            <w:r>
              <w:rPr>
                <w:rFonts w:hint="eastAsia"/>
              </w:rPr>
              <w:t>之家</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105</w:t>
            </w:r>
          </w:p>
        </w:tc>
        <w:tc>
          <w:tcPr>
            <w:tcW w:w="1244" w:type="dxa"/>
            <w:shd w:val="clear" w:color="auto" w:fill="auto"/>
            <w:vAlign w:val="center"/>
          </w:tcPr>
          <w:p w:rsidR="00F42B84" w:rsidRPr="002D5D53" w:rsidRDefault="00F42B84" w:rsidP="00472480">
            <w:pPr>
              <w:pStyle w:val="142"/>
              <w:jc w:val="right"/>
            </w:pPr>
            <w:r w:rsidRPr="002D5D53">
              <w:t>81</w:t>
            </w:r>
          </w:p>
        </w:tc>
        <w:tc>
          <w:tcPr>
            <w:tcW w:w="1243" w:type="dxa"/>
            <w:shd w:val="clear" w:color="auto" w:fill="auto"/>
            <w:vAlign w:val="center"/>
          </w:tcPr>
          <w:p w:rsidR="00F42B84" w:rsidRPr="002D5D53" w:rsidRDefault="00F42B84" w:rsidP="00472480">
            <w:pPr>
              <w:pStyle w:val="142"/>
              <w:jc w:val="right"/>
            </w:pPr>
            <w:r w:rsidRPr="002D5D53">
              <w:t>65</w:t>
            </w:r>
          </w:p>
        </w:tc>
        <w:tc>
          <w:tcPr>
            <w:tcW w:w="1244" w:type="dxa"/>
            <w:shd w:val="clear" w:color="auto" w:fill="auto"/>
            <w:vAlign w:val="center"/>
          </w:tcPr>
          <w:p w:rsidR="00F42B84" w:rsidRPr="002D5D53" w:rsidRDefault="00F42B84" w:rsidP="00472480">
            <w:pPr>
              <w:pStyle w:val="142"/>
              <w:jc w:val="right"/>
            </w:pPr>
            <w:r w:rsidRPr="002D5D53">
              <w:t>44</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85</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72</w:t>
            </w:r>
          </w:p>
        </w:tc>
        <w:tc>
          <w:tcPr>
            <w:tcW w:w="1244" w:type="dxa"/>
            <w:shd w:val="clear" w:color="auto" w:fill="auto"/>
            <w:vAlign w:val="center"/>
          </w:tcPr>
          <w:p w:rsidR="00F42B84" w:rsidRPr="002D5D53" w:rsidRDefault="00F42B84" w:rsidP="00472480">
            <w:pPr>
              <w:pStyle w:val="142"/>
              <w:jc w:val="right"/>
            </w:pPr>
            <w:r w:rsidRPr="002D5D53">
              <w:t>73</w:t>
            </w:r>
          </w:p>
        </w:tc>
        <w:tc>
          <w:tcPr>
            <w:tcW w:w="1243" w:type="dxa"/>
            <w:shd w:val="clear" w:color="auto" w:fill="auto"/>
            <w:vAlign w:val="center"/>
          </w:tcPr>
          <w:p w:rsidR="00F42B84" w:rsidRPr="002D5D53" w:rsidRDefault="00F42B84" w:rsidP="00472480">
            <w:pPr>
              <w:pStyle w:val="142"/>
              <w:jc w:val="right"/>
            </w:pPr>
            <w:r w:rsidRPr="002D5D53">
              <w:t>68</w:t>
            </w:r>
          </w:p>
        </w:tc>
        <w:tc>
          <w:tcPr>
            <w:tcW w:w="1244" w:type="dxa"/>
            <w:shd w:val="clear" w:color="auto" w:fill="auto"/>
            <w:vAlign w:val="center"/>
          </w:tcPr>
          <w:p w:rsidR="00F42B84" w:rsidRPr="002D5D53" w:rsidRDefault="00F42B84" w:rsidP="00472480">
            <w:pPr>
              <w:pStyle w:val="142"/>
              <w:jc w:val="right"/>
            </w:pPr>
            <w:r w:rsidRPr="002D5D53">
              <w:t>61</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73</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t>A/B</w:t>
            </w:r>
          </w:p>
        </w:tc>
        <w:tc>
          <w:tcPr>
            <w:tcW w:w="1243" w:type="dxa"/>
            <w:shd w:val="clear" w:color="auto" w:fill="auto"/>
            <w:vAlign w:val="center"/>
          </w:tcPr>
          <w:p w:rsidR="00F42B84" w:rsidRPr="002D5D53" w:rsidRDefault="00F42B84" w:rsidP="00472480">
            <w:pPr>
              <w:pStyle w:val="142"/>
              <w:jc w:val="right"/>
            </w:pPr>
            <w:r w:rsidRPr="002D5D53">
              <w:t xml:space="preserve">1.5 </w:t>
            </w:r>
          </w:p>
        </w:tc>
        <w:tc>
          <w:tcPr>
            <w:tcW w:w="1244" w:type="dxa"/>
            <w:shd w:val="clear" w:color="auto" w:fill="auto"/>
            <w:vAlign w:val="center"/>
          </w:tcPr>
          <w:p w:rsidR="00F42B84" w:rsidRPr="002D5D53" w:rsidRDefault="00F42B84" w:rsidP="00472480">
            <w:pPr>
              <w:pStyle w:val="142"/>
              <w:jc w:val="right"/>
            </w:pPr>
            <w:r w:rsidRPr="002D5D53">
              <w:t xml:space="preserve">1.1 </w:t>
            </w:r>
          </w:p>
        </w:tc>
        <w:tc>
          <w:tcPr>
            <w:tcW w:w="1243" w:type="dxa"/>
            <w:shd w:val="clear" w:color="auto" w:fill="auto"/>
            <w:vAlign w:val="center"/>
          </w:tcPr>
          <w:p w:rsidR="00F42B84" w:rsidRPr="002D5D53" w:rsidRDefault="00F42B84" w:rsidP="00472480">
            <w:pPr>
              <w:pStyle w:val="142"/>
              <w:jc w:val="right"/>
            </w:pPr>
            <w:r w:rsidRPr="002D5D53">
              <w:t xml:space="preserve">1.0 </w:t>
            </w:r>
          </w:p>
        </w:tc>
        <w:tc>
          <w:tcPr>
            <w:tcW w:w="1244" w:type="dxa"/>
            <w:shd w:val="clear" w:color="auto" w:fill="auto"/>
            <w:vAlign w:val="center"/>
          </w:tcPr>
          <w:p w:rsidR="00F42B84" w:rsidRPr="002D5D53" w:rsidRDefault="00F42B84" w:rsidP="00472480">
            <w:pPr>
              <w:pStyle w:val="142"/>
              <w:jc w:val="right"/>
            </w:pPr>
            <w:r w:rsidRPr="002D5D53">
              <w:t xml:space="preserve">0.7 </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 xml:space="preserve">1.2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南投</w:t>
            </w:r>
          </w:p>
          <w:p w:rsidR="00F42B84" w:rsidRDefault="00F42B84" w:rsidP="00472480">
            <w:pPr>
              <w:pStyle w:val="142"/>
              <w:jc w:val="center"/>
            </w:pPr>
            <w:r>
              <w:rPr>
                <w:rFonts w:hint="eastAsia"/>
              </w:rPr>
              <w:t>教養院</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322</w:t>
            </w:r>
          </w:p>
        </w:tc>
        <w:tc>
          <w:tcPr>
            <w:tcW w:w="1244" w:type="dxa"/>
            <w:shd w:val="clear" w:color="auto" w:fill="auto"/>
            <w:vAlign w:val="center"/>
          </w:tcPr>
          <w:p w:rsidR="00F42B84" w:rsidRPr="002D5D53" w:rsidRDefault="00F42B84" w:rsidP="00472480">
            <w:pPr>
              <w:pStyle w:val="142"/>
              <w:jc w:val="right"/>
            </w:pPr>
            <w:r w:rsidRPr="002D5D53">
              <w:t>332</w:t>
            </w:r>
          </w:p>
        </w:tc>
        <w:tc>
          <w:tcPr>
            <w:tcW w:w="1243" w:type="dxa"/>
            <w:shd w:val="clear" w:color="auto" w:fill="auto"/>
            <w:vAlign w:val="center"/>
          </w:tcPr>
          <w:p w:rsidR="00F42B84" w:rsidRPr="002D5D53" w:rsidRDefault="00F42B84" w:rsidP="00472480">
            <w:pPr>
              <w:pStyle w:val="142"/>
              <w:jc w:val="right"/>
            </w:pPr>
            <w:r w:rsidRPr="002D5D53">
              <w:t>339</w:t>
            </w:r>
          </w:p>
        </w:tc>
        <w:tc>
          <w:tcPr>
            <w:tcW w:w="1244" w:type="dxa"/>
            <w:shd w:val="clear" w:color="auto" w:fill="auto"/>
            <w:vAlign w:val="center"/>
          </w:tcPr>
          <w:p w:rsidR="00F42B84" w:rsidRPr="002D5D53" w:rsidRDefault="00F42B84" w:rsidP="00472480">
            <w:pPr>
              <w:pStyle w:val="142"/>
              <w:jc w:val="right"/>
            </w:pPr>
            <w:r w:rsidRPr="002D5D53">
              <w:t>344</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350</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196</w:t>
            </w:r>
          </w:p>
        </w:tc>
        <w:tc>
          <w:tcPr>
            <w:tcW w:w="1244" w:type="dxa"/>
            <w:shd w:val="clear" w:color="auto" w:fill="auto"/>
            <w:vAlign w:val="center"/>
          </w:tcPr>
          <w:p w:rsidR="00F42B84" w:rsidRPr="002D5D53" w:rsidRDefault="00F42B84" w:rsidP="00472480">
            <w:pPr>
              <w:pStyle w:val="142"/>
              <w:jc w:val="right"/>
            </w:pPr>
            <w:r w:rsidRPr="002D5D53">
              <w:t>190</w:t>
            </w:r>
          </w:p>
        </w:tc>
        <w:tc>
          <w:tcPr>
            <w:tcW w:w="1243" w:type="dxa"/>
            <w:shd w:val="clear" w:color="auto" w:fill="auto"/>
            <w:vAlign w:val="center"/>
          </w:tcPr>
          <w:p w:rsidR="00F42B84" w:rsidRPr="002D5D53" w:rsidRDefault="00F42B84" w:rsidP="00472480">
            <w:pPr>
              <w:pStyle w:val="142"/>
              <w:jc w:val="right"/>
            </w:pPr>
            <w:r w:rsidRPr="002D5D53">
              <w:t>195</w:t>
            </w:r>
          </w:p>
        </w:tc>
        <w:tc>
          <w:tcPr>
            <w:tcW w:w="1244" w:type="dxa"/>
            <w:shd w:val="clear" w:color="auto" w:fill="auto"/>
            <w:vAlign w:val="center"/>
          </w:tcPr>
          <w:p w:rsidR="00F42B84" w:rsidRPr="002D5D53" w:rsidRDefault="00F42B84" w:rsidP="00472480">
            <w:pPr>
              <w:pStyle w:val="142"/>
              <w:jc w:val="right"/>
            </w:pPr>
            <w:r w:rsidRPr="002D5D53">
              <w:t>201</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226</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t>A/B</w:t>
            </w:r>
          </w:p>
        </w:tc>
        <w:tc>
          <w:tcPr>
            <w:tcW w:w="1243" w:type="dxa"/>
            <w:shd w:val="clear" w:color="auto" w:fill="auto"/>
            <w:vAlign w:val="center"/>
          </w:tcPr>
          <w:p w:rsidR="00F42B84" w:rsidRPr="002D5D53" w:rsidRDefault="00F42B84" w:rsidP="00472480">
            <w:pPr>
              <w:pStyle w:val="142"/>
              <w:jc w:val="right"/>
            </w:pPr>
            <w:r w:rsidRPr="002D5D53">
              <w:t xml:space="preserve">1.6 </w:t>
            </w:r>
          </w:p>
        </w:tc>
        <w:tc>
          <w:tcPr>
            <w:tcW w:w="1244" w:type="dxa"/>
            <w:shd w:val="clear" w:color="auto" w:fill="auto"/>
            <w:vAlign w:val="center"/>
          </w:tcPr>
          <w:p w:rsidR="00F42B84" w:rsidRPr="002D5D53" w:rsidRDefault="00F42B84" w:rsidP="00472480">
            <w:pPr>
              <w:pStyle w:val="142"/>
              <w:jc w:val="right"/>
            </w:pPr>
            <w:r w:rsidRPr="002D5D53">
              <w:t xml:space="preserve">1.7 </w:t>
            </w:r>
          </w:p>
        </w:tc>
        <w:tc>
          <w:tcPr>
            <w:tcW w:w="1243" w:type="dxa"/>
            <w:shd w:val="clear" w:color="auto" w:fill="auto"/>
            <w:vAlign w:val="center"/>
          </w:tcPr>
          <w:p w:rsidR="00F42B84" w:rsidRPr="002D5D53" w:rsidRDefault="00F42B84" w:rsidP="00472480">
            <w:pPr>
              <w:pStyle w:val="142"/>
              <w:jc w:val="right"/>
            </w:pPr>
            <w:r w:rsidRPr="002D5D53">
              <w:t xml:space="preserve">1.7 </w:t>
            </w:r>
          </w:p>
        </w:tc>
        <w:tc>
          <w:tcPr>
            <w:tcW w:w="1244" w:type="dxa"/>
            <w:shd w:val="clear" w:color="auto" w:fill="auto"/>
            <w:vAlign w:val="center"/>
          </w:tcPr>
          <w:p w:rsidR="00F42B84" w:rsidRPr="002D5D53" w:rsidRDefault="00F42B84" w:rsidP="00472480">
            <w:pPr>
              <w:pStyle w:val="142"/>
              <w:jc w:val="right"/>
            </w:pPr>
            <w:r w:rsidRPr="002D5D53">
              <w:t xml:space="preserve">1.7 </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 xml:space="preserve">1.5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雲林</w:t>
            </w:r>
          </w:p>
          <w:p w:rsidR="00F42B84" w:rsidRDefault="00F42B84" w:rsidP="00472480">
            <w:pPr>
              <w:pStyle w:val="142"/>
              <w:jc w:val="center"/>
            </w:pPr>
            <w:r>
              <w:rPr>
                <w:rFonts w:hint="eastAsia"/>
              </w:rPr>
              <w:t>教養院</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236</w:t>
            </w:r>
          </w:p>
        </w:tc>
        <w:tc>
          <w:tcPr>
            <w:tcW w:w="1244" w:type="dxa"/>
            <w:shd w:val="clear" w:color="auto" w:fill="auto"/>
            <w:vAlign w:val="center"/>
          </w:tcPr>
          <w:p w:rsidR="00F42B84" w:rsidRPr="002D5D53" w:rsidRDefault="00F42B84" w:rsidP="00472480">
            <w:pPr>
              <w:pStyle w:val="142"/>
              <w:jc w:val="right"/>
            </w:pPr>
            <w:r w:rsidRPr="002D5D53">
              <w:t>238</w:t>
            </w:r>
          </w:p>
        </w:tc>
        <w:tc>
          <w:tcPr>
            <w:tcW w:w="1243" w:type="dxa"/>
            <w:shd w:val="clear" w:color="auto" w:fill="auto"/>
            <w:vAlign w:val="center"/>
          </w:tcPr>
          <w:p w:rsidR="00F42B84" w:rsidRPr="002D5D53" w:rsidRDefault="00F42B84" w:rsidP="00472480">
            <w:pPr>
              <w:pStyle w:val="142"/>
              <w:jc w:val="right"/>
            </w:pPr>
            <w:r w:rsidRPr="002D5D53">
              <w:t>243</w:t>
            </w:r>
          </w:p>
        </w:tc>
        <w:tc>
          <w:tcPr>
            <w:tcW w:w="1244" w:type="dxa"/>
            <w:shd w:val="clear" w:color="auto" w:fill="auto"/>
            <w:vAlign w:val="center"/>
          </w:tcPr>
          <w:p w:rsidR="00F42B84" w:rsidRPr="002D5D53" w:rsidRDefault="00F42B84" w:rsidP="00472480">
            <w:pPr>
              <w:pStyle w:val="142"/>
              <w:jc w:val="right"/>
            </w:pPr>
            <w:r w:rsidRPr="002D5D53">
              <w:t>232</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261</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146</w:t>
            </w:r>
          </w:p>
        </w:tc>
        <w:tc>
          <w:tcPr>
            <w:tcW w:w="1244" w:type="dxa"/>
            <w:shd w:val="clear" w:color="auto" w:fill="auto"/>
            <w:vAlign w:val="center"/>
          </w:tcPr>
          <w:p w:rsidR="00F42B84" w:rsidRPr="002D5D53" w:rsidRDefault="00F42B84" w:rsidP="00472480">
            <w:pPr>
              <w:pStyle w:val="142"/>
              <w:jc w:val="right"/>
            </w:pPr>
            <w:r w:rsidRPr="002D5D53">
              <w:t>144</w:t>
            </w:r>
          </w:p>
        </w:tc>
        <w:tc>
          <w:tcPr>
            <w:tcW w:w="1243" w:type="dxa"/>
            <w:shd w:val="clear" w:color="auto" w:fill="auto"/>
            <w:vAlign w:val="center"/>
          </w:tcPr>
          <w:p w:rsidR="00F42B84" w:rsidRPr="002D5D53" w:rsidRDefault="00F42B84" w:rsidP="00472480">
            <w:pPr>
              <w:pStyle w:val="142"/>
              <w:jc w:val="right"/>
            </w:pPr>
            <w:r w:rsidRPr="002D5D53">
              <w:t>163</w:t>
            </w:r>
          </w:p>
        </w:tc>
        <w:tc>
          <w:tcPr>
            <w:tcW w:w="1244" w:type="dxa"/>
            <w:shd w:val="clear" w:color="auto" w:fill="auto"/>
            <w:vAlign w:val="center"/>
          </w:tcPr>
          <w:p w:rsidR="00F42B84" w:rsidRPr="002D5D53" w:rsidRDefault="00F42B84" w:rsidP="00472480">
            <w:pPr>
              <w:pStyle w:val="142"/>
              <w:jc w:val="right"/>
            </w:pPr>
            <w:r w:rsidRPr="002D5D53">
              <w:t>160</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168</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t>A/B</w:t>
            </w:r>
          </w:p>
        </w:tc>
        <w:tc>
          <w:tcPr>
            <w:tcW w:w="1243" w:type="dxa"/>
            <w:shd w:val="clear" w:color="auto" w:fill="auto"/>
            <w:vAlign w:val="center"/>
          </w:tcPr>
          <w:p w:rsidR="00F42B84" w:rsidRPr="002D5D53" w:rsidRDefault="00F42B84" w:rsidP="00472480">
            <w:pPr>
              <w:pStyle w:val="142"/>
              <w:jc w:val="right"/>
            </w:pPr>
            <w:r w:rsidRPr="002D5D53">
              <w:t xml:space="preserve">1.6 </w:t>
            </w:r>
          </w:p>
        </w:tc>
        <w:tc>
          <w:tcPr>
            <w:tcW w:w="1244" w:type="dxa"/>
            <w:shd w:val="clear" w:color="auto" w:fill="auto"/>
            <w:vAlign w:val="center"/>
          </w:tcPr>
          <w:p w:rsidR="00F42B84" w:rsidRPr="002D5D53" w:rsidRDefault="00F42B84" w:rsidP="00472480">
            <w:pPr>
              <w:pStyle w:val="142"/>
              <w:jc w:val="right"/>
            </w:pPr>
            <w:r w:rsidRPr="002D5D53">
              <w:t xml:space="preserve">1.7 </w:t>
            </w:r>
          </w:p>
        </w:tc>
        <w:tc>
          <w:tcPr>
            <w:tcW w:w="1243" w:type="dxa"/>
            <w:shd w:val="clear" w:color="auto" w:fill="auto"/>
            <w:vAlign w:val="center"/>
          </w:tcPr>
          <w:p w:rsidR="00F42B84" w:rsidRPr="002D5D53" w:rsidRDefault="00F42B84" w:rsidP="00472480">
            <w:pPr>
              <w:pStyle w:val="142"/>
              <w:jc w:val="right"/>
            </w:pPr>
            <w:r w:rsidRPr="002D5D53">
              <w:t xml:space="preserve">1.5 </w:t>
            </w:r>
          </w:p>
        </w:tc>
        <w:tc>
          <w:tcPr>
            <w:tcW w:w="1244" w:type="dxa"/>
            <w:shd w:val="clear" w:color="auto" w:fill="auto"/>
            <w:vAlign w:val="center"/>
          </w:tcPr>
          <w:p w:rsidR="00F42B84" w:rsidRPr="002D5D53" w:rsidRDefault="00F42B84" w:rsidP="00472480">
            <w:pPr>
              <w:pStyle w:val="142"/>
              <w:jc w:val="right"/>
            </w:pPr>
            <w:r w:rsidRPr="002D5D53">
              <w:t xml:space="preserve">1.5 </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 xml:space="preserve">1.6 </w:t>
            </w:r>
          </w:p>
        </w:tc>
      </w:tr>
      <w:tr w:rsidR="00F42B84" w:rsidTr="00472480">
        <w:tc>
          <w:tcPr>
            <w:tcW w:w="798" w:type="dxa"/>
            <w:vMerge w:val="restart"/>
            <w:tcBorders>
              <w:left w:val="single" w:sz="12" w:space="0" w:color="auto"/>
            </w:tcBorders>
            <w:shd w:val="clear" w:color="auto" w:fill="auto"/>
            <w:vAlign w:val="center"/>
          </w:tcPr>
          <w:p w:rsidR="00F42B84" w:rsidRDefault="00F42B84" w:rsidP="00472480">
            <w:pPr>
              <w:pStyle w:val="142"/>
              <w:jc w:val="center"/>
            </w:pPr>
            <w:r>
              <w:rPr>
                <w:rFonts w:hint="eastAsia"/>
              </w:rPr>
              <w:t>臺南</w:t>
            </w:r>
          </w:p>
          <w:p w:rsidR="00F42B84" w:rsidRDefault="00F42B84" w:rsidP="00472480">
            <w:pPr>
              <w:pStyle w:val="142"/>
              <w:jc w:val="center"/>
            </w:pPr>
            <w:r>
              <w:rPr>
                <w:rFonts w:hint="eastAsia"/>
              </w:rPr>
              <w:t>教養院</w:t>
            </w:r>
          </w:p>
        </w:tc>
        <w:tc>
          <w:tcPr>
            <w:tcW w:w="1078" w:type="dxa"/>
            <w:shd w:val="clear" w:color="auto" w:fill="auto"/>
            <w:vAlign w:val="center"/>
          </w:tcPr>
          <w:p w:rsidR="00F42B84" w:rsidRDefault="00F42B84" w:rsidP="00472480">
            <w:pPr>
              <w:pStyle w:val="142"/>
              <w:jc w:val="center"/>
            </w:pPr>
            <w:r w:rsidRPr="008A3104">
              <w:rPr>
                <w:rFonts w:hint="eastAsia"/>
              </w:rPr>
              <w:t>收容人數(A)</w:t>
            </w:r>
          </w:p>
        </w:tc>
        <w:tc>
          <w:tcPr>
            <w:tcW w:w="1243" w:type="dxa"/>
            <w:shd w:val="clear" w:color="auto" w:fill="auto"/>
            <w:vAlign w:val="center"/>
          </w:tcPr>
          <w:p w:rsidR="00F42B84" w:rsidRPr="002D5D53" w:rsidRDefault="00F42B84" w:rsidP="00472480">
            <w:pPr>
              <w:pStyle w:val="142"/>
              <w:jc w:val="right"/>
            </w:pPr>
            <w:r w:rsidRPr="002D5D53">
              <w:t>422</w:t>
            </w:r>
          </w:p>
        </w:tc>
        <w:tc>
          <w:tcPr>
            <w:tcW w:w="1244" w:type="dxa"/>
            <w:shd w:val="clear" w:color="auto" w:fill="auto"/>
            <w:vAlign w:val="center"/>
          </w:tcPr>
          <w:p w:rsidR="00F42B84" w:rsidRPr="002D5D53" w:rsidRDefault="00F42B84" w:rsidP="00472480">
            <w:pPr>
              <w:pStyle w:val="142"/>
              <w:jc w:val="right"/>
            </w:pPr>
            <w:r w:rsidRPr="002D5D53">
              <w:t>431</w:t>
            </w:r>
          </w:p>
        </w:tc>
        <w:tc>
          <w:tcPr>
            <w:tcW w:w="1243" w:type="dxa"/>
            <w:shd w:val="clear" w:color="auto" w:fill="auto"/>
            <w:vAlign w:val="center"/>
          </w:tcPr>
          <w:p w:rsidR="00F42B84" w:rsidRPr="002D5D53" w:rsidRDefault="00F42B84" w:rsidP="00472480">
            <w:pPr>
              <w:pStyle w:val="142"/>
              <w:jc w:val="right"/>
            </w:pPr>
            <w:r w:rsidRPr="002D5D53">
              <w:t>416</w:t>
            </w:r>
          </w:p>
        </w:tc>
        <w:tc>
          <w:tcPr>
            <w:tcW w:w="1244" w:type="dxa"/>
            <w:shd w:val="clear" w:color="auto" w:fill="auto"/>
            <w:vAlign w:val="center"/>
          </w:tcPr>
          <w:p w:rsidR="00F42B84" w:rsidRPr="002D5D53" w:rsidRDefault="00F42B84" w:rsidP="00472480">
            <w:pPr>
              <w:pStyle w:val="142"/>
              <w:jc w:val="right"/>
            </w:pPr>
            <w:r w:rsidRPr="002D5D53">
              <w:t>399</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485</w:t>
            </w:r>
          </w:p>
        </w:tc>
      </w:tr>
      <w:tr w:rsidR="00F42B84" w:rsidTr="00472480">
        <w:tc>
          <w:tcPr>
            <w:tcW w:w="798" w:type="dxa"/>
            <w:vMerge/>
            <w:tcBorders>
              <w:left w:val="single" w:sz="12" w:space="0" w:color="auto"/>
            </w:tcBorders>
            <w:shd w:val="clear" w:color="auto" w:fill="auto"/>
            <w:vAlign w:val="center"/>
          </w:tcPr>
          <w:p w:rsidR="00F42B84" w:rsidRDefault="00F42B84" w:rsidP="00472480">
            <w:pPr>
              <w:pStyle w:val="142"/>
              <w:jc w:val="center"/>
            </w:pPr>
          </w:p>
        </w:tc>
        <w:tc>
          <w:tcPr>
            <w:tcW w:w="1078" w:type="dxa"/>
            <w:shd w:val="clear" w:color="auto" w:fill="auto"/>
            <w:vAlign w:val="center"/>
          </w:tcPr>
          <w:p w:rsidR="00F42B84" w:rsidRDefault="00F42B84" w:rsidP="00472480">
            <w:pPr>
              <w:pStyle w:val="142"/>
              <w:jc w:val="center"/>
            </w:pPr>
            <w:r w:rsidRPr="008A3104">
              <w:rPr>
                <w:rFonts w:hint="eastAsia"/>
              </w:rPr>
              <w:t>服務人力數(B)</w:t>
            </w:r>
          </w:p>
        </w:tc>
        <w:tc>
          <w:tcPr>
            <w:tcW w:w="1243" w:type="dxa"/>
            <w:shd w:val="clear" w:color="auto" w:fill="auto"/>
            <w:vAlign w:val="center"/>
          </w:tcPr>
          <w:p w:rsidR="00F42B84" w:rsidRPr="002D5D53" w:rsidRDefault="00F42B84" w:rsidP="00472480">
            <w:pPr>
              <w:pStyle w:val="142"/>
              <w:jc w:val="right"/>
            </w:pPr>
            <w:r w:rsidRPr="002D5D53">
              <w:t>243</w:t>
            </w:r>
          </w:p>
        </w:tc>
        <w:tc>
          <w:tcPr>
            <w:tcW w:w="1244" w:type="dxa"/>
            <w:shd w:val="clear" w:color="auto" w:fill="auto"/>
            <w:vAlign w:val="center"/>
          </w:tcPr>
          <w:p w:rsidR="00F42B84" w:rsidRPr="002D5D53" w:rsidRDefault="00F42B84" w:rsidP="00472480">
            <w:pPr>
              <w:pStyle w:val="142"/>
              <w:jc w:val="right"/>
            </w:pPr>
            <w:r w:rsidRPr="002D5D53">
              <w:t>235</w:t>
            </w:r>
          </w:p>
        </w:tc>
        <w:tc>
          <w:tcPr>
            <w:tcW w:w="1243" w:type="dxa"/>
            <w:shd w:val="clear" w:color="auto" w:fill="auto"/>
            <w:vAlign w:val="center"/>
          </w:tcPr>
          <w:p w:rsidR="00F42B84" w:rsidRPr="002D5D53" w:rsidRDefault="00F42B84" w:rsidP="00472480">
            <w:pPr>
              <w:pStyle w:val="142"/>
              <w:jc w:val="right"/>
            </w:pPr>
            <w:r w:rsidRPr="002D5D53">
              <w:t>249</w:t>
            </w:r>
          </w:p>
        </w:tc>
        <w:tc>
          <w:tcPr>
            <w:tcW w:w="1244" w:type="dxa"/>
            <w:shd w:val="clear" w:color="auto" w:fill="auto"/>
            <w:vAlign w:val="center"/>
          </w:tcPr>
          <w:p w:rsidR="00F42B84" w:rsidRPr="002D5D53" w:rsidRDefault="00F42B84" w:rsidP="00472480">
            <w:pPr>
              <w:pStyle w:val="142"/>
              <w:jc w:val="right"/>
            </w:pPr>
            <w:r w:rsidRPr="002D5D53">
              <w:t>250</w:t>
            </w:r>
          </w:p>
        </w:tc>
        <w:tc>
          <w:tcPr>
            <w:tcW w:w="1244" w:type="dxa"/>
            <w:tcBorders>
              <w:right w:val="single" w:sz="12" w:space="0" w:color="auto"/>
            </w:tcBorders>
            <w:shd w:val="clear" w:color="auto" w:fill="auto"/>
            <w:vAlign w:val="center"/>
          </w:tcPr>
          <w:p w:rsidR="00F42B84" w:rsidRPr="002D5D53" w:rsidRDefault="00F42B84" w:rsidP="00472480">
            <w:pPr>
              <w:pStyle w:val="142"/>
              <w:jc w:val="right"/>
            </w:pPr>
            <w:r w:rsidRPr="002D5D53">
              <w:t>279</w:t>
            </w:r>
          </w:p>
        </w:tc>
      </w:tr>
      <w:tr w:rsidR="00F42B84" w:rsidTr="00472480">
        <w:tc>
          <w:tcPr>
            <w:tcW w:w="798" w:type="dxa"/>
            <w:vMerge/>
            <w:tcBorders>
              <w:left w:val="single" w:sz="12" w:space="0" w:color="auto"/>
              <w:bottom w:val="single" w:sz="12" w:space="0" w:color="auto"/>
            </w:tcBorders>
            <w:shd w:val="clear" w:color="auto" w:fill="auto"/>
            <w:vAlign w:val="center"/>
          </w:tcPr>
          <w:p w:rsidR="00F42B84" w:rsidRDefault="00F42B84" w:rsidP="00472480">
            <w:pPr>
              <w:pStyle w:val="142"/>
              <w:jc w:val="center"/>
            </w:pPr>
          </w:p>
        </w:tc>
        <w:tc>
          <w:tcPr>
            <w:tcW w:w="1078" w:type="dxa"/>
            <w:tcBorders>
              <w:bottom w:val="single" w:sz="12" w:space="0" w:color="auto"/>
            </w:tcBorders>
            <w:shd w:val="clear" w:color="auto" w:fill="auto"/>
            <w:vAlign w:val="center"/>
          </w:tcPr>
          <w:p w:rsidR="00F42B84" w:rsidRDefault="00F42B84" w:rsidP="00472480">
            <w:pPr>
              <w:pStyle w:val="142"/>
              <w:jc w:val="center"/>
            </w:pPr>
            <w:r w:rsidRPr="008A3104">
              <w:t>A/B</w:t>
            </w:r>
          </w:p>
        </w:tc>
        <w:tc>
          <w:tcPr>
            <w:tcW w:w="1243"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1.7 </w:t>
            </w:r>
          </w:p>
        </w:tc>
        <w:tc>
          <w:tcPr>
            <w:tcW w:w="1244"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1.8 </w:t>
            </w:r>
          </w:p>
        </w:tc>
        <w:tc>
          <w:tcPr>
            <w:tcW w:w="1243"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1.7 </w:t>
            </w:r>
          </w:p>
        </w:tc>
        <w:tc>
          <w:tcPr>
            <w:tcW w:w="1244" w:type="dxa"/>
            <w:tcBorders>
              <w:bottom w:val="single" w:sz="12" w:space="0" w:color="auto"/>
            </w:tcBorders>
            <w:shd w:val="clear" w:color="auto" w:fill="auto"/>
            <w:vAlign w:val="center"/>
          </w:tcPr>
          <w:p w:rsidR="00F42B84" w:rsidRPr="002D5D53" w:rsidRDefault="00F42B84" w:rsidP="00472480">
            <w:pPr>
              <w:pStyle w:val="142"/>
              <w:jc w:val="right"/>
            </w:pPr>
            <w:r w:rsidRPr="002D5D53">
              <w:t xml:space="preserve">1.6 </w:t>
            </w:r>
          </w:p>
        </w:tc>
        <w:tc>
          <w:tcPr>
            <w:tcW w:w="1244" w:type="dxa"/>
            <w:tcBorders>
              <w:bottom w:val="single" w:sz="12" w:space="0" w:color="auto"/>
              <w:right w:val="single" w:sz="12" w:space="0" w:color="auto"/>
            </w:tcBorders>
            <w:shd w:val="clear" w:color="auto" w:fill="auto"/>
            <w:vAlign w:val="center"/>
          </w:tcPr>
          <w:p w:rsidR="00F42B84" w:rsidRPr="002D5D53" w:rsidRDefault="00F42B84" w:rsidP="00472480">
            <w:pPr>
              <w:pStyle w:val="142"/>
              <w:jc w:val="right"/>
            </w:pPr>
            <w:r w:rsidRPr="002D5D53">
              <w:t xml:space="preserve">1.7 </w:t>
            </w:r>
          </w:p>
        </w:tc>
      </w:tr>
    </w:tbl>
    <w:p w:rsidR="00AB5245" w:rsidRDefault="00E67657" w:rsidP="00E67657">
      <w:pPr>
        <w:spacing w:line="280" w:lineRule="exact"/>
        <w:ind w:leftChars="0" w:left="0" w:firstLineChars="0" w:firstLine="0"/>
        <w:jc w:val="left"/>
        <w:rPr>
          <w:sz w:val="24"/>
        </w:rPr>
      </w:pPr>
      <w:r>
        <w:rPr>
          <w:rFonts w:hint="eastAsia"/>
          <w:sz w:val="24"/>
        </w:rPr>
        <w:t xml:space="preserve">    </w:t>
      </w:r>
      <w:r w:rsidR="00AB5245">
        <w:rPr>
          <w:rFonts w:hint="eastAsia"/>
          <w:sz w:val="24"/>
        </w:rPr>
        <w:t>說    明</w:t>
      </w:r>
      <w:r w:rsidR="00AB5245">
        <w:rPr>
          <w:rFonts w:ascii="新細明體" w:eastAsia="新細明體" w:hAnsi="新細明體" w:hint="eastAsia"/>
          <w:sz w:val="24"/>
        </w:rPr>
        <w:t>：</w:t>
      </w:r>
      <w:r w:rsidR="00AB5245">
        <w:rPr>
          <w:rFonts w:hint="eastAsia"/>
          <w:sz w:val="24"/>
        </w:rPr>
        <w:t>表內113年度為截至6月底統計資料</w:t>
      </w:r>
      <w:r w:rsidR="00AB5245">
        <w:rPr>
          <w:rFonts w:hAnsi="標楷體" w:hint="eastAsia"/>
          <w:sz w:val="24"/>
        </w:rPr>
        <w:t>，</w:t>
      </w:r>
      <w:r w:rsidR="00AB5245">
        <w:rPr>
          <w:rFonts w:hint="eastAsia"/>
          <w:sz w:val="24"/>
        </w:rPr>
        <w:t>114年度為預算案數</w:t>
      </w:r>
      <w:r w:rsidR="00AB5245">
        <w:rPr>
          <w:rFonts w:hAnsi="標楷體" w:hint="eastAsia"/>
          <w:sz w:val="24"/>
        </w:rPr>
        <w:t>。</w:t>
      </w:r>
    </w:p>
    <w:p w:rsidR="00DA1813" w:rsidRPr="004704B3" w:rsidRDefault="00AB5245" w:rsidP="00E67657">
      <w:pPr>
        <w:spacing w:line="280" w:lineRule="exact"/>
        <w:ind w:leftChars="0" w:left="0" w:firstLineChars="0" w:firstLine="0"/>
        <w:jc w:val="left"/>
        <w:rPr>
          <w:sz w:val="24"/>
        </w:rPr>
      </w:pPr>
      <w:r>
        <w:rPr>
          <w:rFonts w:hint="eastAsia"/>
          <w:sz w:val="24"/>
        </w:rPr>
        <w:t xml:space="preserve">    </w:t>
      </w:r>
      <w:r w:rsidR="00E67657" w:rsidRPr="004704B3">
        <w:rPr>
          <w:rFonts w:hint="eastAsia"/>
          <w:sz w:val="24"/>
        </w:rPr>
        <w:t>資料來源：社福基金</w:t>
      </w:r>
      <w:r w:rsidR="00E67657">
        <w:rPr>
          <w:rFonts w:hint="eastAsia"/>
          <w:sz w:val="24"/>
        </w:rPr>
        <w:t>提供</w:t>
      </w:r>
      <w:r w:rsidR="00E67657" w:rsidRPr="00E67657">
        <w:rPr>
          <w:rFonts w:hint="eastAsia"/>
          <w:sz w:val="24"/>
        </w:rPr>
        <w:t>，</w:t>
      </w:r>
      <w:r w:rsidR="00E67657">
        <w:rPr>
          <w:rFonts w:hint="eastAsia"/>
          <w:sz w:val="24"/>
        </w:rPr>
        <w:t>本中心彙整</w:t>
      </w:r>
      <w:r w:rsidR="00E67657" w:rsidRPr="004704B3">
        <w:rPr>
          <w:rFonts w:hint="eastAsia"/>
          <w:sz w:val="24"/>
        </w:rPr>
        <w:t>。</w:t>
      </w:r>
    </w:p>
    <w:p w:rsidR="005A2A34" w:rsidRDefault="005A2A34" w:rsidP="005A2A34">
      <w:pPr>
        <w:ind w:left="566" w:firstLine="566"/>
      </w:pPr>
      <w:r>
        <w:rPr>
          <w:rFonts w:hint="eastAsia"/>
        </w:rPr>
        <w:t>綜上，</w:t>
      </w:r>
      <w:r w:rsidR="00107002">
        <w:rPr>
          <w:rFonts w:hint="eastAsia"/>
        </w:rPr>
        <w:t>近年</w:t>
      </w:r>
      <w:r w:rsidR="00E17460">
        <w:rPr>
          <w:rFonts w:hint="eastAsia"/>
        </w:rPr>
        <w:t>面對少子女化</w:t>
      </w:r>
      <w:r w:rsidR="00E17460">
        <w:rPr>
          <w:rFonts w:hAnsi="標楷體" w:hint="eastAsia"/>
        </w:rPr>
        <w:t>、</w:t>
      </w:r>
      <w:r w:rsidR="00E17460">
        <w:rPr>
          <w:rFonts w:hint="eastAsia"/>
        </w:rPr>
        <w:t>高齡化等人口結構變遷趨勢</w:t>
      </w:r>
      <w:r w:rsidR="00E17460">
        <w:rPr>
          <w:rFonts w:hAnsi="標楷體" w:hint="eastAsia"/>
        </w:rPr>
        <w:t>，</w:t>
      </w:r>
      <w:r w:rsidR="00E17460">
        <w:rPr>
          <w:rFonts w:hint="eastAsia"/>
        </w:rPr>
        <w:t>社福基金所屬</w:t>
      </w:r>
      <w:r w:rsidR="005015E2">
        <w:rPr>
          <w:rFonts w:hint="eastAsia"/>
        </w:rPr>
        <w:t>多數老福</w:t>
      </w:r>
      <w:r w:rsidR="00E17460">
        <w:rPr>
          <w:rFonts w:hint="eastAsia"/>
        </w:rPr>
        <w:t>機構</w:t>
      </w:r>
      <w:r w:rsidR="005015E2">
        <w:rPr>
          <w:rFonts w:hint="eastAsia"/>
        </w:rPr>
        <w:t>人力負擔呈持平或增加之趨勢</w:t>
      </w:r>
      <w:r w:rsidR="00514135">
        <w:rPr>
          <w:rFonts w:hAnsi="標楷體" w:hint="eastAsia"/>
        </w:rPr>
        <w:t>，</w:t>
      </w:r>
      <w:r w:rsidR="00514135">
        <w:rPr>
          <w:rFonts w:hint="eastAsia"/>
        </w:rPr>
        <w:t>兒少福利機構呈明顯減少趨勢</w:t>
      </w:r>
      <w:r w:rsidR="00514135">
        <w:rPr>
          <w:rFonts w:hAnsi="標楷體" w:hint="eastAsia"/>
        </w:rPr>
        <w:t>，</w:t>
      </w:r>
      <w:r w:rsidR="00514135">
        <w:rPr>
          <w:rFonts w:hint="eastAsia"/>
        </w:rPr>
        <w:t>身心障礙機構則呈先增</w:t>
      </w:r>
      <w:r w:rsidR="00DF6170">
        <w:rPr>
          <w:rFonts w:hint="eastAsia"/>
        </w:rPr>
        <w:t>後</w:t>
      </w:r>
      <w:r w:rsidR="00514135">
        <w:rPr>
          <w:rFonts w:hint="eastAsia"/>
        </w:rPr>
        <w:t>減之趨勢</w:t>
      </w:r>
      <w:r w:rsidR="00514135">
        <w:rPr>
          <w:rFonts w:hAnsi="標楷體" w:hint="eastAsia"/>
        </w:rPr>
        <w:t>，</w:t>
      </w:r>
      <w:r w:rsidR="00514135" w:rsidRPr="00514135">
        <w:rPr>
          <w:rFonts w:hint="eastAsia"/>
        </w:rPr>
        <w:t>允宜適時</w:t>
      </w:r>
      <w:r w:rsidR="00514135">
        <w:rPr>
          <w:rFonts w:hint="eastAsia"/>
        </w:rPr>
        <w:t>盤點</w:t>
      </w:r>
      <w:r w:rsidR="00A60EAC">
        <w:rPr>
          <w:rFonts w:hint="eastAsia"/>
        </w:rPr>
        <w:t>照護</w:t>
      </w:r>
      <w:r w:rsidR="00514135" w:rsidRPr="00514135">
        <w:rPr>
          <w:rFonts w:hint="eastAsia"/>
        </w:rPr>
        <w:t>人力</w:t>
      </w:r>
      <w:r w:rsidR="00514135">
        <w:rPr>
          <w:rFonts w:hint="eastAsia"/>
        </w:rPr>
        <w:t>資源</w:t>
      </w:r>
      <w:r w:rsidR="00514135" w:rsidRPr="00514135">
        <w:rPr>
          <w:rFonts w:hint="eastAsia"/>
        </w:rPr>
        <w:t>運用情形，俾兼顧收容品質與員工勞動權益</w:t>
      </w:r>
      <w:r w:rsidR="00A60EAC">
        <w:rPr>
          <w:rFonts w:hAnsi="標楷體" w:hint="eastAsia"/>
        </w:rPr>
        <w:t>。</w:t>
      </w:r>
    </w:p>
    <w:sectPr w:rsidR="005A2A34"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88137F" w:rsidRPr="0088137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37F"/>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D06244A-3C22-41EE-BB69-793BA4ED1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31416-5E3C-4FF3-8F1E-55417377C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442</Words>
  <Characters>2523</Characters>
  <Application>Microsoft Office Word</Application>
  <DocSecurity>0</DocSecurity>
  <Lines>21</Lines>
  <Paragraphs>5</Paragraphs>
  <ScaleCrop>false</ScaleCrop>
  <Company>HOME</Company>
  <LinksUpToDate>false</LinksUpToDate>
  <CharactersWithSpaces>2960</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2024-11-22T01:21:00Z</dcterms:created>
  <dcterms:modified xsi:type="dcterms:W3CDTF">2024-11-22T01:21:00Z</dcterms:modified>
</cp:coreProperties>
</file>