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764" w:rsidRPr="00234F3E" w:rsidRDefault="00DC6764" w:rsidP="009A5A36">
      <w:pPr>
        <w:pStyle w:val="a9"/>
      </w:pPr>
      <w:bookmarkStart w:id="0" w:name="_Toc384304726"/>
      <w:bookmarkStart w:id="1" w:name="_GoBack"/>
      <w:bookmarkEnd w:id="1"/>
      <w:r w:rsidRPr="00234F3E">
        <w:rPr>
          <w:rFonts w:hint="eastAsia"/>
        </w:rPr>
        <w:t>財團法人中央通訊社11</w:t>
      </w:r>
      <w:r w:rsidR="004B1FF1" w:rsidRPr="00234F3E">
        <w:rPr>
          <w:rFonts w:hint="eastAsia"/>
        </w:rPr>
        <w:t>4</w:t>
      </w:r>
      <w:r w:rsidRPr="00234F3E">
        <w:rPr>
          <w:rFonts w:hint="eastAsia"/>
        </w:rPr>
        <w:t>年度預算評估報告</w:t>
      </w:r>
    </w:p>
    <w:p w:rsidR="00DC6764" w:rsidRPr="00234F3E" w:rsidRDefault="00DC6764" w:rsidP="007423D0">
      <w:pPr>
        <w:rPr>
          <w:sz w:val="24"/>
        </w:rPr>
      </w:pPr>
      <w:r w:rsidRPr="00234F3E">
        <w:t xml:space="preserve">                                          </w:t>
      </w:r>
      <w:r w:rsidRPr="00234F3E">
        <w:rPr>
          <w:rFonts w:hint="eastAsia"/>
        </w:rPr>
        <w:t xml:space="preserve">       </w:t>
      </w:r>
      <w:r w:rsidR="00A54EC9">
        <w:rPr>
          <w:rFonts w:hint="eastAsia"/>
          <w:sz w:val="24"/>
        </w:rPr>
        <w:t>頁</w:t>
      </w:r>
      <w:r w:rsidRPr="00234F3E">
        <w:rPr>
          <w:rFonts w:hint="eastAsia"/>
          <w:sz w:val="24"/>
        </w:rPr>
        <w:t>次</w:t>
      </w:r>
    </w:p>
    <w:p w:rsidR="003D5CBE" w:rsidRPr="00F86AB2" w:rsidRDefault="00DC6764" w:rsidP="003D5CBE">
      <w:pPr>
        <w:pStyle w:val="11"/>
        <w:ind w:left="486" w:right="295" w:hanging="486"/>
        <w:rPr>
          <w:rFonts w:ascii="Calibri" w:eastAsia="新細明體" w:hAnsi="Calibri"/>
          <w:noProof/>
          <w:snapToGrid/>
          <w:szCs w:val="22"/>
        </w:rPr>
      </w:pPr>
      <w:r w:rsidRPr="00234F3E">
        <w:fldChar w:fldCharType="begin"/>
      </w:r>
      <w:r w:rsidRPr="00234F3E">
        <w:instrText xml:space="preserve"> TOC \o "1-1" \h \z \u </w:instrText>
      </w:r>
      <w:r w:rsidRPr="00234F3E">
        <w:fldChar w:fldCharType="separate"/>
      </w:r>
      <w:hyperlink w:anchor="_Toc181954005" w:history="1">
        <w:r w:rsidR="003D5CBE" w:rsidRPr="00352E1B">
          <w:rPr>
            <w:rStyle w:val="af8"/>
            <w:rFonts w:hint="eastAsia"/>
            <w:noProof/>
          </w:rPr>
          <w:t>一、自籌款收入占比雖逐年增加，惟</w:t>
        </w:r>
        <w:r w:rsidR="003D5CBE" w:rsidRPr="00352E1B">
          <w:rPr>
            <w:rStyle w:val="af8"/>
            <w:noProof/>
          </w:rPr>
          <w:t>110</w:t>
        </w:r>
        <w:r w:rsidR="003D5CBE" w:rsidRPr="00352E1B">
          <w:rPr>
            <w:rStyle w:val="af8"/>
            <w:rFonts w:hint="eastAsia"/>
            <w:noProof/>
          </w:rPr>
          <w:t>及</w:t>
        </w:r>
        <w:r w:rsidR="003D5CBE" w:rsidRPr="00352E1B">
          <w:rPr>
            <w:rStyle w:val="af8"/>
            <w:noProof/>
          </w:rPr>
          <w:t>112</w:t>
        </w:r>
        <w:r w:rsidR="003D5CBE" w:rsidRPr="00352E1B">
          <w:rPr>
            <w:rStyle w:val="af8"/>
            <w:rFonts w:hint="eastAsia"/>
            <w:noProof/>
          </w:rPr>
          <w:t>年度均未達預算目標，且</w:t>
        </w:r>
        <w:r w:rsidR="003D5CBE" w:rsidRPr="00352E1B">
          <w:rPr>
            <w:rStyle w:val="af8"/>
            <w:noProof/>
          </w:rPr>
          <w:t>113</w:t>
        </w:r>
        <w:r w:rsidR="003D5CBE" w:rsidRPr="00352E1B">
          <w:rPr>
            <w:rStyle w:val="af8"/>
            <w:rFonts w:hint="eastAsia"/>
            <w:noProof/>
          </w:rPr>
          <w:t>年度截至</w:t>
        </w:r>
        <w:r w:rsidR="003D5CBE" w:rsidRPr="00352E1B">
          <w:rPr>
            <w:rStyle w:val="af8"/>
            <w:noProof/>
          </w:rPr>
          <w:t>8</w:t>
        </w:r>
        <w:r w:rsidR="003D5CBE" w:rsidRPr="00352E1B">
          <w:rPr>
            <w:rStyle w:val="af8"/>
            <w:rFonts w:hint="eastAsia"/>
            <w:noProof/>
          </w:rPr>
          <w:t>月底止與全年度目標值尚有差距，容待加強爭取自籌財源</w:t>
        </w:r>
        <w:r w:rsidR="003D5CBE">
          <w:rPr>
            <w:noProof/>
            <w:webHidden/>
          </w:rPr>
          <w:tab/>
        </w:r>
        <w:r w:rsidR="00A54EC9">
          <w:rPr>
            <w:rFonts w:hint="eastAsia"/>
            <w:noProof/>
            <w:webHidden/>
          </w:rPr>
          <w:t>22</w:t>
        </w:r>
        <w:r w:rsidR="003D5CBE">
          <w:rPr>
            <w:rFonts w:hint="eastAsia"/>
            <w:noProof/>
            <w:webHidden/>
          </w:rPr>
          <w:t>9-</w:t>
        </w:r>
        <w:r w:rsidR="003D5CBE">
          <w:rPr>
            <w:noProof/>
            <w:webHidden/>
          </w:rPr>
          <w:fldChar w:fldCharType="begin"/>
        </w:r>
        <w:r w:rsidR="003D5CBE">
          <w:rPr>
            <w:noProof/>
            <w:webHidden/>
          </w:rPr>
          <w:instrText xml:space="preserve"> PAGEREF _Toc181954005 \h </w:instrText>
        </w:r>
        <w:r w:rsidR="003D5CBE">
          <w:rPr>
            <w:noProof/>
            <w:webHidden/>
          </w:rPr>
        </w:r>
        <w:r w:rsidR="003D5CBE">
          <w:rPr>
            <w:noProof/>
            <w:webHidden/>
          </w:rPr>
          <w:fldChar w:fldCharType="separate"/>
        </w:r>
        <w:r w:rsidR="005C474A">
          <w:rPr>
            <w:noProof/>
            <w:webHidden/>
          </w:rPr>
          <w:t>1</w:t>
        </w:r>
        <w:r w:rsidR="003D5CBE">
          <w:rPr>
            <w:noProof/>
            <w:webHidden/>
          </w:rPr>
          <w:fldChar w:fldCharType="end"/>
        </w:r>
      </w:hyperlink>
    </w:p>
    <w:p w:rsidR="003D5CBE" w:rsidRPr="00F86AB2" w:rsidRDefault="003D5CBE" w:rsidP="003D5CBE">
      <w:pPr>
        <w:pStyle w:val="11"/>
        <w:ind w:left="486" w:right="295" w:hanging="486"/>
        <w:rPr>
          <w:rFonts w:ascii="Calibri" w:eastAsia="新細明體" w:hAnsi="Calibri"/>
          <w:noProof/>
          <w:snapToGrid/>
          <w:szCs w:val="22"/>
        </w:rPr>
      </w:pPr>
      <w:hyperlink w:anchor="_Toc181954006" w:history="1">
        <w:r w:rsidRPr="00352E1B">
          <w:rPr>
            <w:rStyle w:val="af8"/>
            <w:rFonts w:hint="eastAsia"/>
            <w:noProof/>
          </w:rPr>
          <w:t>二、近年員額及用人費用概呈增加趨勢，惟</w:t>
        </w:r>
        <w:r w:rsidRPr="00352E1B">
          <w:rPr>
            <w:rStyle w:val="af8"/>
            <w:noProof/>
          </w:rPr>
          <w:t>113</w:t>
        </w:r>
        <w:r w:rsidRPr="00352E1B">
          <w:rPr>
            <w:rStyle w:val="af8"/>
            <w:rFonts w:hint="eastAsia"/>
            <w:noProof/>
          </w:rPr>
          <w:t>及</w:t>
        </w:r>
        <w:r w:rsidRPr="00352E1B">
          <w:rPr>
            <w:rStyle w:val="af8"/>
            <w:noProof/>
          </w:rPr>
          <w:t>114</w:t>
        </w:r>
        <w:r w:rsidRPr="00352E1B">
          <w:rPr>
            <w:rStyle w:val="af8"/>
            <w:rFonts w:hint="eastAsia"/>
            <w:noProof/>
          </w:rPr>
          <w:t>年度收支均預計短絀，允宜衡酌</w:t>
        </w:r>
        <w:r w:rsidRPr="00352E1B">
          <w:rPr>
            <w:rStyle w:val="af8"/>
            <w:noProof/>
          </w:rPr>
          <w:t>114</w:t>
        </w:r>
        <w:r w:rsidRPr="00352E1B">
          <w:rPr>
            <w:rStyle w:val="af8"/>
            <w:rFonts w:hint="eastAsia"/>
            <w:noProof/>
          </w:rPr>
          <w:t>年度預計增加用人之必要性，並積極拓展財源，以提升人均賸餘貢獻度</w:t>
        </w:r>
        <w:r>
          <w:rPr>
            <w:noProof/>
            <w:webHidden/>
          </w:rPr>
          <w:tab/>
        </w:r>
        <w:r w:rsidR="00A54EC9">
          <w:rPr>
            <w:rFonts w:hint="eastAsia"/>
            <w:noProof/>
            <w:webHidden/>
          </w:rPr>
          <w:t>22</w:t>
        </w:r>
        <w:r>
          <w:rPr>
            <w:rFonts w:hint="eastAsia"/>
            <w:noProof/>
            <w:webHidden/>
          </w:rPr>
          <w:t>9-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_Toc181954006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C474A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D5CBE" w:rsidRPr="00F86AB2" w:rsidRDefault="003D5CBE" w:rsidP="003D5CBE">
      <w:pPr>
        <w:pStyle w:val="11"/>
        <w:ind w:left="486" w:right="295" w:hanging="486"/>
        <w:rPr>
          <w:rFonts w:ascii="Calibri" w:eastAsia="新細明體" w:hAnsi="Calibri"/>
          <w:noProof/>
          <w:snapToGrid/>
          <w:szCs w:val="22"/>
        </w:rPr>
      </w:pPr>
      <w:hyperlink w:anchor="_Toc181954007" w:history="1">
        <w:r w:rsidRPr="00352E1B">
          <w:rPr>
            <w:rStyle w:val="af8"/>
            <w:rFonts w:hint="eastAsia"/>
            <w:noProof/>
          </w:rPr>
          <w:t>三、近</w:t>
        </w:r>
        <w:r w:rsidRPr="00352E1B">
          <w:rPr>
            <w:rStyle w:val="af8"/>
            <w:noProof/>
          </w:rPr>
          <w:t>3</w:t>
        </w:r>
        <w:r w:rsidRPr="00352E1B">
          <w:rPr>
            <w:rStyle w:val="af8"/>
            <w:rFonts w:hint="eastAsia"/>
            <w:noProof/>
          </w:rPr>
          <w:t>年度提供國外媒體之新聞發稿總數年均逾</w:t>
        </w:r>
        <w:r w:rsidRPr="00352E1B">
          <w:rPr>
            <w:rStyle w:val="af8"/>
            <w:noProof/>
          </w:rPr>
          <w:t>1.5</w:t>
        </w:r>
        <w:r w:rsidRPr="00352E1B">
          <w:rPr>
            <w:rStyle w:val="af8"/>
            <w:rFonts w:hint="eastAsia"/>
            <w:noProof/>
          </w:rPr>
          <w:t>萬則，惟「文字」及「獨家或重大、領先消息」等新聞發稿數均概呈下滑趨勢，允宜賡續強化國際新聞發稿量能</w:t>
        </w:r>
        <w:r>
          <w:rPr>
            <w:noProof/>
            <w:webHidden/>
          </w:rPr>
          <w:tab/>
        </w:r>
        <w:r w:rsidR="00A54EC9">
          <w:rPr>
            <w:rFonts w:hint="eastAsia"/>
            <w:noProof/>
            <w:webHidden/>
          </w:rPr>
          <w:t>22</w:t>
        </w:r>
        <w:r>
          <w:rPr>
            <w:rFonts w:hint="eastAsia"/>
            <w:noProof/>
            <w:webHidden/>
          </w:rPr>
          <w:t>9-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_Toc181954007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C474A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DC6764" w:rsidRPr="00234F3E" w:rsidRDefault="00DC6764" w:rsidP="00146B0D">
      <w:r w:rsidRPr="00234F3E">
        <w:fldChar w:fldCharType="end"/>
      </w:r>
    </w:p>
    <w:p w:rsidR="00DC6764" w:rsidRPr="00234F3E" w:rsidRDefault="00DC6764" w:rsidP="007423D0"/>
    <w:p w:rsidR="00DC6764" w:rsidRPr="00234F3E" w:rsidRDefault="00DC6764" w:rsidP="007423D0"/>
    <w:p w:rsidR="00DC6764" w:rsidRPr="00234F3E" w:rsidRDefault="00DC6764" w:rsidP="007423D0"/>
    <w:p w:rsidR="00DC6764" w:rsidRPr="00234F3E" w:rsidRDefault="00DC6764" w:rsidP="007423D0"/>
    <w:p w:rsidR="00DC6764" w:rsidRPr="00234F3E" w:rsidRDefault="00DC6764" w:rsidP="007423D0"/>
    <w:p w:rsidR="00DC6764" w:rsidRPr="00234F3E" w:rsidRDefault="00DC6764" w:rsidP="007423D0"/>
    <w:p w:rsidR="00DC6764" w:rsidRPr="00234F3E" w:rsidRDefault="00DC6764" w:rsidP="007423D0"/>
    <w:p w:rsidR="00DC6764" w:rsidRPr="00234F3E" w:rsidRDefault="00DC6764" w:rsidP="007423D0"/>
    <w:p w:rsidR="00DC6764" w:rsidRPr="00234F3E" w:rsidRDefault="00DC6764" w:rsidP="007423D0"/>
    <w:p w:rsidR="00DC6764" w:rsidRPr="00234F3E" w:rsidRDefault="00DC6764" w:rsidP="007423D0"/>
    <w:p w:rsidR="00DC6764" w:rsidRPr="00234F3E" w:rsidRDefault="00DC6764" w:rsidP="007423D0"/>
    <w:p w:rsidR="00DC6764" w:rsidRPr="00234F3E" w:rsidRDefault="00DC6764" w:rsidP="007423D0"/>
    <w:p w:rsidR="00DC6764" w:rsidRPr="00234F3E" w:rsidRDefault="00DC6764" w:rsidP="007423D0">
      <w:pPr>
        <w:sectPr w:rsidR="00DC6764" w:rsidRPr="00234F3E" w:rsidSect="0079163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</w:p>
    <w:p w:rsidR="00DC6764" w:rsidRPr="00234F3E" w:rsidRDefault="00DC6764" w:rsidP="00D34691">
      <w:pPr>
        <w:pStyle w:val="a9"/>
      </w:pPr>
      <w:r w:rsidRPr="00234F3E">
        <w:rPr>
          <w:rFonts w:hint="eastAsia"/>
        </w:rPr>
        <w:lastRenderedPageBreak/>
        <w:t>財團法人中央通訊社11</w:t>
      </w:r>
      <w:r w:rsidR="004B1FF1" w:rsidRPr="00234F3E">
        <w:rPr>
          <w:rFonts w:hint="eastAsia"/>
        </w:rPr>
        <w:t>4</w:t>
      </w:r>
      <w:r w:rsidRPr="00234F3E">
        <w:rPr>
          <w:rFonts w:hint="eastAsia"/>
        </w:rPr>
        <w:t>年度預算評估報告</w:t>
      </w:r>
    </w:p>
    <w:p w:rsidR="00DC6764" w:rsidRPr="00234F3E" w:rsidRDefault="00DC6764" w:rsidP="00146B0D">
      <w:pPr>
        <w:pStyle w:val="a7"/>
      </w:pPr>
      <w:r w:rsidRPr="00234F3E">
        <w:rPr>
          <w:rFonts w:hint="eastAsia"/>
        </w:rPr>
        <w:t>財團法人中央通訊社(以下簡稱中央社)係依中央社設置條例規定，由中央政府捐助</w:t>
      </w:r>
      <w:r w:rsidR="0093080D" w:rsidRPr="00234F3E">
        <w:rPr>
          <w:rFonts w:hint="eastAsia"/>
        </w:rPr>
        <w:t>1</w:t>
      </w:r>
      <w:r w:rsidR="0093080D" w:rsidRPr="00234F3E">
        <w:t>,</w:t>
      </w:r>
      <w:r w:rsidRPr="00234F3E">
        <w:rPr>
          <w:rFonts w:hint="eastAsia"/>
        </w:rPr>
        <w:t>000萬元設立，係屬文化部主管之公設財團法人，其法定任務包括</w:t>
      </w:r>
      <w:r w:rsidRPr="00234F3E">
        <w:rPr>
          <w:rFonts w:ascii="新細明體" w:eastAsia="新細明體" w:hAnsi="新細明體" w:hint="eastAsia"/>
        </w:rPr>
        <w:t>：</w:t>
      </w:r>
      <w:r w:rsidRPr="00234F3E">
        <w:rPr>
          <w:rFonts w:hint="eastAsia"/>
        </w:rPr>
        <w:t>辦理國內外新聞報導</w:t>
      </w:r>
      <w:r w:rsidRPr="00234F3E">
        <w:rPr>
          <w:rFonts w:ascii="新細明體" w:eastAsia="新細明體" w:hAnsi="新細明體" w:hint="eastAsia"/>
        </w:rPr>
        <w:t>、</w:t>
      </w:r>
      <w:r w:rsidRPr="00234F3E">
        <w:rPr>
          <w:rFonts w:hint="eastAsia"/>
        </w:rPr>
        <w:t>國家對外新聞通訊業務，以及加強與國際通訊社合作。中央社</w:t>
      </w:r>
      <w:r w:rsidR="004B1FF1" w:rsidRPr="00234F3E">
        <w:rPr>
          <w:rFonts w:hint="eastAsia"/>
        </w:rPr>
        <w:t>以強化新聞質量，擴大影響力；多元開發商機，爭取自籌收入；善盡公共媒體社會責任為主軸編製</w:t>
      </w:r>
      <w:r w:rsidRPr="00234F3E">
        <w:rPr>
          <w:rFonts w:hint="eastAsia"/>
        </w:rPr>
        <w:t>11</w:t>
      </w:r>
      <w:r w:rsidR="004B1FF1" w:rsidRPr="00234F3E">
        <w:rPr>
          <w:rFonts w:hint="eastAsia"/>
        </w:rPr>
        <w:t>4</w:t>
      </w:r>
      <w:r w:rsidRPr="00234F3E">
        <w:rPr>
          <w:rFonts w:hint="eastAsia"/>
        </w:rPr>
        <w:t>年度預算案，其中收入預算數</w:t>
      </w:r>
      <w:r w:rsidR="002B316D" w:rsidRPr="00234F3E">
        <w:t>6</w:t>
      </w:r>
      <w:r w:rsidR="002B316D" w:rsidRPr="00234F3E">
        <w:rPr>
          <w:rFonts w:hint="eastAsia"/>
        </w:rPr>
        <w:t>億</w:t>
      </w:r>
      <w:r w:rsidR="002B316D" w:rsidRPr="00234F3E">
        <w:t>6</w:t>
      </w:r>
      <w:r w:rsidR="002B316D" w:rsidRPr="00234F3E">
        <w:rPr>
          <w:rFonts w:hint="eastAsia"/>
        </w:rPr>
        <w:t>,</w:t>
      </w:r>
      <w:r w:rsidR="002B316D" w:rsidRPr="00234F3E">
        <w:t>972</w:t>
      </w:r>
      <w:r w:rsidR="002B316D" w:rsidRPr="00234F3E">
        <w:rPr>
          <w:rFonts w:hint="eastAsia"/>
        </w:rPr>
        <w:t>萬</w:t>
      </w:r>
      <w:r w:rsidR="002B316D" w:rsidRPr="00234F3E">
        <w:t>5</w:t>
      </w:r>
      <w:r w:rsidR="004B1FF1" w:rsidRPr="00234F3E">
        <w:rPr>
          <w:rFonts w:hint="eastAsia"/>
        </w:rPr>
        <w:t>千元</w:t>
      </w:r>
      <w:r w:rsidRPr="00234F3E">
        <w:rPr>
          <w:rFonts w:hint="eastAsia"/>
        </w:rPr>
        <w:t>，較</w:t>
      </w:r>
      <w:r w:rsidR="004B1FF1" w:rsidRPr="00234F3E">
        <w:rPr>
          <w:rFonts w:hint="eastAsia"/>
        </w:rPr>
        <w:t>113</w:t>
      </w:r>
      <w:r w:rsidRPr="00234F3E">
        <w:rPr>
          <w:rFonts w:hint="eastAsia"/>
        </w:rPr>
        <w:t>年度</w:t>
      </w:r>
      <w:r w:rsidR="00CB3CAA" w:rsidRPr="00234F3E">
        <w:rPr>
          <w:rFonts w:hint="eastAsia"/>
        </w:rPr>
        <w:t>預算</w:t>
      </w:r>
      <w:r w:rsidR="00D10CB1" w:rsidRPr="00234F3E">
        <w:rPr>
          <w:rFonts w:hint="eastAsia"/>
        </w:rPr>
        <w:t>數</w:t>
      </w:r>
      <w:r w:rsidR="004B1FF1" w:rsidRPr="00234F3E">
        <w:rPr>
          <w:rFonts w:hint="eastAsia"/>
        </w:rPr>
        <w:t>增加</w:t>
      </w:r>
      <w:r w:rsidR="004B1FF1" w:rsidRPr="00234F3E">
        <w:t>3</w:t>
      </w:r>
      <w:r w:rsidR="004B1FF1" w:rsidRPr="00234F3E">
        <w:rPr>
          <w:rFonts w:hint="eastAsia"/>
        </w:rPr>
        <w:t>,</w:t>
      </w:r>
      <w:r w:rsidR="004B1FF1" w:rsidRPr="00234F3E">
        <w:t>163</w:t>
      </w:r>
      <w:r w:rsidR="004B1FF1" w:rsidRPr="00234F3E">
        <w:rPr>
          <w:rFonts w:hint="eastAsia"/>
        </w:rPr>
        <w:t>萬</w:t>
      </w:r>
      <w:r w:rsidR="004B1FF1" w:rsidRPr="00234F3E">
        <w:t>7</w:t>
      </w:r>
      <w:r w:rsidRPr="00234F3E">
        <w:rPr>
          <w:rFonts w:hint="eastAsia"/>
        </w:rPr>
        <w:t>千元(增幅</w:t>
      </w:r>
      <w:r w:rsidR="004B1FF1" w:rsidRPr="00234F3E">
        <w:t>4.96</w:t>
      </w:r>
      <w:r w:rsidRPr="00234F3E">
        <w:rPr>
          <w:rFonts w:hint="eastAsia"/>
        </w:rPr>
        <w:t>%)；支出預算數</w:t>
      </w:r>
      <w:r w:rsidR="004B1FF1" w:rsidRPr="00234F3E">
        <w:t>6</w:t>
      </w:r>
      <w:r w:rsidR="004B1FF1" w:rsidRPr="00234F3E">
        <w:rPr>
          <w:rFonts w:hint="eastAsia"/>
        </w:rPr>
        <w:t>億</w:t>
      </w:r>
      <w:r w:rsidR="004B1FF1" w:rsidRPr="00234F3E">
        <w:t>8</w:t>
      </w:r>
      <w:r w:rsidR="004B1FF1" w:rsidRPr="00234F3E">
        <w:rPr>
          <w:rFonts w:hint="eastAsia"/>
        </w:rPr>
        <w:t>,</w:t>
      </w:r>
      <w:r w:rsidR="004B1FF1" w:rsidRPr="00234F3E">
        <w:t>933</w:t>
      </w:r>
      <w:r w:rsidR="004B1FF1" w:rsidRPr="00234F3E">
        <w:rPr>
          <w:rFonts w:hint="eastAsia"/>
        </w:rPr>
        <w:t>萬</w:t>
      </w:r>
      <w:r w:rsidR="004B1FF1" w:rsidRPr="00234F3E">
        <w:t>4</w:t>
      </w:r>
      <w:r w:rsidRPr="00234F3E">
        <w:rPr>
          <w:rFonts w:hint="eastAsia"/>
        </w:rPr>
        <w:t>千元</w:t>
      </w:r>
      <w:r w:rsidR="004B1FF1" w:rsidRPr="00234F3E">
        <w:rPr>
          <w:rFonts w:hint="eastAsia"/>
        </w:rPr>
        <w:t>，</w:t>
      </w:r>
      <w:r w:rsidRPr="00234F3E">
        <w:rPr>
          <w:rFonts w:hint="eastAsia"/>
        </w:rPr>
        <w:t>較</w:t>
      </w:r>
      <w:r w:rsidR="004B1FF1" w:rsidRPr="00234F3E">
        <w:rPr>
          <w:rFonts w:hint="eastAsia"/>
        </w:rPr>
        <w:t>113</w:t>
      </w:r>
      <w:r w:rsidRPr="00234F3E">
        <w:rPr>
          <w:rFonts w:hint="eastAsia"/>
        </w:rPr>
        <w:t>年度</w:t>
      </w:r>
      <w:r w:rsidR="00CB3CAA" w:rsidRPr="00234F3E">
        <w:rPr>
          <w:rFonts w:hint="eastAsia"/>
        </w:rPr>
        <w:t>預算</w:t>
      </w:r>
      <w:r w:rsidR="00D10CB1" w:rsidRPr="00234F3E">
        <w:rPr>
          <w:rFonts w:hint="eastAsia"/>
        </w:rPr>
        <w:t>數</w:t>
      </w:r>
      <w:r w:rsidR="004B1FF1" w:rsidRPr="00234F3E">
        <w:rPr>
          <w:rFonts w:hint="eastAsia"/>
        </w:rPr>
        <w:t>增加</w:t>
      </w:r>
      <w:r w:rsidR="004B1FF1" w:rsidRPr="00234F3E">
        <w:t>2</w:t>
      </w:r>
      <w:r w:rsidR="004B1FF1" w:rsidRPr="00234F3E">
        <w:rPr>
          <w:rFonts w:hint="eastAsia"/>
        </w:rPr>
        <w:t>,</w:t>
      </w:r>
      <w:r w:rsidR="004B1FF1" w:rsidRPr="00234F3E">
        <w:t>683</w:t>
      </w:r>
      <w:r w:rsidR="004B1FF1" w:rsidRPr="00234F3E">
        <w:rPr>
          <w:rFonts w:hint="eastAsia"/>
        </w:rPr>
        <w:t>萬</w:t>
      </w:r>
      <w:r w:rsidR="004B1FF1" w:rsidRPr="00234F3E">
        <w:t>6</w:t>
      </w:r>
      <w:r w:rsidRPr="00234F3E">
        <w:rPr>
          <w:rFonts w:hint="eastAsia"/>
        </w:rPr>
        <w:t>千元(增幅</w:t>
      </w:r>
      <w:r w:rsidR="004B1FF1" w:rsidRPr="00234F3E">
        <w:t>4.05</w:t>
      </w:r>
      <w:r w:rsidRPr="00234F3E">
        <w:rPr>
          <w:rFonts w:hint="eastAsia"/>
        </w:rPr>
        <w:t>%)，收支相抵後預計短絀</w:t>
      </w:r>
      <w:r w:rsidR="002B316D" w:rsidRPr="00234F3E">
        <w:t>1</w:t>
      </w:r>
      <w:r w:rsidR="002B316D" w:rsidRPr="00234F3E">
        <w:rPr>
          <w:rFonts w:hint="eastAsia"/>
        </w:rPr>
        <w:t>,</w:t>
      </w:r>
      <w:r w:rsidR="002B316D" w:rsidRPr="00234F3E">
        <w:t>960</w:t>
      </w:r>
      <w:r w:rsidR="002B316D" w:rsidRPr="00234F3E">
        <w:rPr>
          <w:rFonts w:hint="eastAsia"/>
        </w:rPr>
        <w:t>萬</w:t>
      </w:r>
      <w:r w:rsidR="002B316D" w:rsidRPr="00234F3E">
        <w:t>9</w:t>
      </w:r>
      <w:r w:rsidR="004B1FF1" w:rsidRPr="00234F3E">
        <w:rPr>
          <w:rFonts w:hint="eastAsia"/>
        </w:rPr>
        <w:t>千</w:t>
      </w:r>
      <w:r w:rsidRPr="00234F3E">
        <w:rPr>
          <w:rFonts w:hint="eastAsia"/>
        </w:rPr>
        <w:t>元。謹就中央社11</w:t>
      </w:r>
      <w:r w:rsidR="004B1FF1" w:rsidRPr="00234F3E">
        <w:rPr>
          <w:rFonts w:hint="eastAsia"/>
        </w:rPr>
        <w:t>4</w:t>
      </w:r>
      <w:r w:rsidR="00D10CB1" w:rsidRPr="00234F3E">
        <w:rPr>
          <w:rFonts w:hint="eastAsia"/>
        </w:rPr>
        <w:t>年度預算案評估如下</w:t>
      </w:r>
      <w:r w:rsidRPr="00234F3E">
        <w:rPr>
          <w:rFonts w:hint="eastAsia"/>
        </w:rPr>
        <w:t>：</w:t>
      </w:r>
    </w:p>
    <w:p w:rsidR="00DC6764" w:rsidRPr="00234F3E" w:rsidRDefault="00DC6764" w:rsidP="00101941">
      <w:pPr>
        <w:pStyle w:val="14"/>
        <w:rPr>
          <w:color w:val="auto"/>
        </w:rPr>
      </w:pPr>
      <w:bookmarkStart w:id="2" w:name="_Toc181954005"/>
      <w:r w:rsidRPr="00234F3E">
        <w:rPr>
          <w:rFonts w:hint="eastAsia"/>
          <w:color w:val="auto"/>
        </w:rPr>
        <w:t>一、</w:t>
      </w:r>
      <w:r w:rsidR="00D55B98" w:rsidRPr="00234F3E">
        <w:rPr>
          <w:rFonts w:hint="eastAsia"/>
          <w:color w:val="auto"/>
        </w:rPr>
        <w:t>自籌款收入占比</w:t>
      </w:r>
      <w:r w:rsidR="00D10CB1" w:rsidRPr="00234F3E">
        <w:rPr>
          <w:rFonts w:hint="eastAsia"/>
          <w:color w:val="auto"/>
        </w:rPr>
        <w:t>雖逐年增加，</w:t>
      </w:r>
      <w:r w:rsidR="0028735C" w:rsidRPr="00234F3E">
        <w:rPr>
          <w:rFonts w:hint="eastAsia"/>
          <w:color w:val="auto"/>
        </w:rPr>
        <w:t>惟</w:t>
      </w:r>
      <w:r w:rsidR="00D10CB1" w:rsidRPr="00234F3E">
        <w:rPr>
          <w:rFonts w:hint="eastAsia"/>
          <w:color w:val="auto"/>
        </w:rPr>
        <w:t>110及</w:t>
      </w:r>
      <w:r w:rsidR="0028735C" w:rsidRPr="00234F3E">
        <w:rPr>
          <w:color w:val="auto"/>
        </w:rPr>
        <w:t>112年度</w:t>
      </w:r>
      <w:r w:rsidR="00D10CB1" w:rsidRPr="00234F3E">
        <w:rPr>
          <w:color w:val="auto"/>
        </w:rPr>
        <w:t>均</w:t>
      </w:r>
      <w:r w:rsidR="00B32549" w:rsidRPr="00234F3E">
        <w:rPr>
          <w:rFonts w:hint="eastAsia"/>
          <w:color w:val="auto"/>
        </w:rPr>
        <w:t>未達預算目標</w:t>
      </w:r>
      <w:r w:rsidR="003C65E4" w:rsidRPr="00234F3E">
        <w:rPr>
          <w:rFonts w:hint="eastAsia"/>
          <w:color w:val="auto"/>
        </w:rPr>
        <w:t>，</w:t>
      </w:r>
      <w:r w:rsidR="00D55B98" w:rsidRPr="00234F3E">
        <w:rPr>
          <w:rFonts w:hint="eastAsia"/>
          <w:color w:val="auto"/>
        </w:rPr>
        <w:t>且</w:t>
      </w:r>
      <w:r w:rsidR="00D55B98" w:rsidRPr="00234F3E">
        <w:rPr>
          <w:color w:val="auto"/>
        </w:rPr>
        <w:t>113年度截至8月底止</w:t>
      </w:r>
      <w:r w:rsidR="0074568C" w:rsidRPr="00234F3E">
        <w:rPr>
          <w:color w:val="auto"/>
        </w:rPr>
        <w:t>與</w:t>
      </w:r>
      <w:r w:rsidR="0074568C" w:rsidRPr="00234F3E">
        <w:rPr>
          <w:rFonts w:hint="eastAsia"/>
          <w:color w:val="auto"/>
        </w:rPr>
        <w:t>全年度目標值尚有差距</w:t>
      </w:r>
      <w:r w:rsidR="00D55B98" w:rsidRPr="00234F3E">
        <w:rPr>
          <w:rFonts w:hint="eastAsia"/>
          <w:color w:val="auto"/>
        </w:rPr>
        <w:t>，</w:t>
      </w:r>
      <w:r w:rsidR="006B6612" w:rsidRPr="00234F3E">
        <w:rPr>
          <w:rFonts w:hint="eastAsia"/>
          <w:color w:val="auto"/>
        </w:rPr>
        <w:t>容待</w:t>
      </w:r>
      <w:r w:rsidR="00D10CB1" w:rsidRPr="00234F3E">
        <w:rPr>
          <w:rFonts w:hint="eastAsia"/>
          <w:color w:val="auto"/>
        </w:rPr>
        <w:t>加強爭取自籌財源</w:t>
      </w:r>
      <w:bookmarkEnd w:id="2"/>
    </w:p>
    <w:p w:rsidR="00DC6764" w:rsidRPr="00234F3E" w:rsidRDefault="00DC6764" w:rsidP="00146B0D">
      <w:r w:rsidRPr="00234F3E">
        <w:rPr>
          <w:rFonts w:hint="eastAsia"/>
        </w:rPr>
        <w:t>中央社</w:t>
      </w:r>
      <w:r w:rsidR="00A045A9" w:rsidRPr="00234F3E">
        <w:rPr>
          <w:rFonts w:hint="eastAsia"/>
        </w:rPr>
        <w:t>114</w:t>
      </w:r>
      <w:r w:rsidRPr="00234F3E">
        <w:rPr>
          <w:rFonts w:hint="eastAsia"/>
        </w:rPr>
        <w:t>年度預算案業務收入編列</w:t>
      </w:r>
      <w:r w:rsidR="00A045A9" w:rsidRPr="00234F3E">
        <w:t>6</w:t>
      </w:r>
      <w:r w:rsidR="00A045A9" w:rsidRPr="00234F3E">
        <w:rPr>
          <w:rFonts w:hint="eastAsia"/>
        </w:rPr>
        <w:t>億</w:t>
      </w:r>
      <w:r w:rsidR="00A045A9" w:rsidRPr="00234F3E">
        <w:t>4</w:t>
      </w:r>
      <w:r w:rsidR="00A045A9" w:rsidRPr="00234F3E">
        <w:rPr>
          <w:rFonts w:hint="eastAsia"/>
        </w:rPr>
        <w:t>,</w:t>
      </w:r>
      <w:r w:rsidR="00A045A9" w:rsidRPr="00234F3E">
        <w:t>959</w:t>
      </w:r>
      <w:r w:rsidR="00A045A9" w:rsidRPr="00234F3E">
        <w:rPr>
          <w:rFonts w:hint="eastAsia"/>
        </w:rPr>
        <w:t>萬</w:t>
      </w:r>
      <w:r w:rsidR="00A045A9" w:rsidRPr="00234F3E">
        <w:t>5</w:t>
      </w:r>
      <w:r w:rsidRPr="00234F3E">
        <w:rPr>
          <w:rFonts w:hint="eastAsia"/>
        </w:rPr>
        <w:t>千元，業務外收入編列</w:t>
      </w:r>
      <w:r w:rsidR="00A045A9" w:rsidRPr="00234F3E">
        <w:t>2</w:t>
      </w:r>
      <w:r w:rsidR="00A045A9" w:rsidRPr="00234F3E">
        <w:rPr>
          <w:rFonts w:hint="eastAsia"/>
        </w:rPr>
        <w:t>,</w:t>
      </w:r>
      <w:r w:rsidR="00A045A9" w:rsidRPr="00234F3E">
        <w:t>013</w:t>
      </w:r>
      <w:r w:rsidR="00A045A9" w:rsidRPr="00234F3E">
        <w:rPr>
          <w:rFonts w:hint="eastAsia"/>
        </w:rPr>
        <w:t>萬</w:t>
      </w:r>
      <w:r w:rsidRPr="00234F3E">
        <w:rPr>
          <w:rFonts w:hint="eastAsia"/>
        </w:rPr>
        <w:t>元，</w:t>
      </w:r>
      <w:r w:rsidR="00406FD5" w:rsidRPr="00234F3E">
        <w:rPr>
          <w:rFonts w:hint="eastAsia"/>
        </w:rPr>
        <w:t>收入總額</w:t>
      </w:r>
      <w:r w:rsidRPr="00234F3E">
        <w:rPr>
          <w:rFonts w:hint="eastAsia"/>
        </w:rPr>
        <w:t>合計</w:t>
      </w:r>
      <w:r w:rsidR="00A045A9" w:rsidRPr="00234F3E">
        <w:t>6</w:t>
      </w:r>
      <w:r w:rsidR="00A045A9" w:rsidRPr="00234F3E">
        <w:rPr>
          <w:rFonts w:hint="eastAsia"/>
        </w:rPr>
        <w:t>億</w:t>
      </w:r>
      <w:r w:rsidR="00A045A9" w:rsidRPr="00234F3E">
        <w:t>6</w:t>
      </w:r>
      <w:r w:rsidR="00A045A9" w:rsidRPr="00234F3E">
        <w:rPr>
          <w:rFonts w:hint="eastAsia"/>
        </w:rPr>
        <w:t>,</w:t>
      </w:r>
      <w:r w:rsidR="00A045A9" w:rsidRPr="00234F3E">
        <w:t>972</w:t>
      </w:r>
      <w:r w:rsidR="00A045A9" w:rsidRPr="00234F3E">
        <w:rPr>
          <w:rFonts w:hint="eastAsia"/>
        </w:rPr>
        <w:t>萬</w:t>
      </w:r>
      <w:r w:rsidR="00A045A9" w:rsidRPr="00234F3E">
        <w:t>5</w:t>
      </w:r>
      <w:r w:rsidRPr="00234F3E">
        <w:rPr>
          <w:rFonts w:hint="eastAsia"/>
        </w:rPr>
        <w:t>千元，</w:t>
      </w:r>
      <w:r w:rsidR="00406FD5" w:rsidRPr="00234F3E">
        <w:rPr>
          <w:rFonts w:hint="eastAsia"/>
        </w:rPr>
        <w:t>包括</w:t>
      </w:r>
      <w:r w:rsidR="0038072D" w:rsidRPr="00234F3E">
        <w:rPr>
          <w:rFonts w:hint="eastAsia"/>
        </w:rPr>
        <w:t>政府補助</w:t>
      </w:r>
      <w:r w:rsidR="0038072D" w:rsidRPr="00234F3E">
        <w:t>(委辦)款收入</w:t>
      </w:r>
      <w:r w:rsidR="00A045A9" w:rsidRPr="00234F3E">
        <w:t>4</w:t>
      </w:r>
      <w:r w:rsidR="00A045A9" w:rsidRPr="00234F3E">
        <w:rPr>
          <w:rFonts w:hint="eastAsia"/>
        </w:rPr>
        <w:t>億</w:t>
      </w:r>
      <w:r w:rsidR="00A045A9" w:rsidRPr="00234F3E">
        <w:t>3</w:t>
      </w:r>
      <w:r w:rsidR="00A045A9" w:rsidRPr="00234F3E">
        <w:rPr>
          <w:rFonts w:hint="eastAsia"/>
        </w:rPr>
        <w:t>,</w:t>
      </w:r>
      <w:r w:rsidR="00A045A9" w:rsidRPr="00234F3E">
        <w:t>555</w:t>
      </w:r>
      <w:r w:rsidR="00A045A9" w:rsidRPr="00234F3E">
        <w:rPr>
          <w:rFonts w:hint="eastAsia"/>
        </w:rPr>
        <w:t>萬</w:t>
      </w:r>
      <w:r w:rsidR="00A045A9" w:rsidRPr="00234F3E">
        <w:t>4</w:t>
      </w:r>
      <w:r w:rsidR="0076135C" w:rsidRPr="00234F3E">
        <w:rPr>
          <w:rFonts w:hint="eastAsia"/>
        </w:rPr>
        <w:t>千元</w:t>
      </w:r>
      <w:r w:rsidRPr="00234F3E">
        <w:rPr>
          <w:rFonts w:hint="eastAsia"/>
        </w:rPr>
        <w:t>，</w:t>
      </w:r>
      <w:r w:rsidR="00406FD5" w:rsidRPr="00234F3E">
        <w:rPr>
          <w:rFonts w:hint="eastAsia"/>
        </w:rPr>
        <w:t>自籌</w:t>
      </w:r>
      <w:r w:rsidR="0038072D" w:rsidRPr="00234F3E">
        <w:rPr>
          <w:rFonts w:hint="eastAsia"/>
        </w:rPr>
        <w:t>款</w:t>
      </w:r>
      <w:r w:rsidR="00406FD5" w:rsidRPr="00234F3E">
        <w:rPr>
          <w:rFonts w:hint="eastAsia"/>
        </w:rPr>
        <w:t>收入</w:t>
      </w:r>
      <w:r w:rsidR="00A045A9" w:rsidRPr="00234F3E">
        <w:t>2</w:t>
      </w:r>
      <w:r w:rsidR="00A045A9" w:rsidRPr="00234F3E">
        <w:rPr>
          <w:rFonts w:hint="eastAsia"/>
        </w:rPr>
        <w:t>億</w:t>
      </w:r>
      <w:r w:rsidR="00A045A9" w:rsidRPr="00234F3E">
        <w:t>3</w:t>
      </w:r>
      <w:r w:rsidR="00A045A9" w:rsidRPr="00234F3E">
        <w:rPr>
          <w:rFonts w:hint="eastAsia"/>
        </w:rPr>
        <w:t>,</w:t>
      </w:r>
      <w:r w:rsidR="00A045A9" w:rsidRPr="00234F3E">
        <w:t>417</w:t>
      </w:r>
      <w:r w:rsidR="00A045A9" w:rsidRPr="00234F3E">
        <w:rPr>
          <w:rFonts w:hint="eastAsia"/>
        </w:rPr>
        <w:t>萬</w:t>
      </w:r>
      <w:r w:rsidR="00A045A9" w:rsidRPr="00234F3E">
        <w:t>1</w:t>
      </w:r>
      <w:r w:rsidRPr="00234F3E">
        <w:rPr>
          <w:rFonts w:hint="eastAsia"/>
        </w:rPr>
        <w:t>千元</w:t>
      </w:r>
      <w:r w:rsidR="00CB3CAA" w:rsidRPr="00234F3E">
        <w:rPr>
          <w:rFonts w:hint="eastAsia"/>
        </w:rPr>
        <w:t>，自籌款收入占</w:t>
      </w:r>
      <w:r w:rsidR="00406FD5" w:rsidRPr="00234F3E">
        <w:rPr>
          <w:rFonts w:hint="eastAsia"/>
        </w:rPr>
        <w:t>收入總額</w:t>
      </w:r>
      <w:r w:rsidR="0038072D" w:rsidRPr="00234F3E">
        <w:rPr>
          <w:rFonts w:hint="eastAsia"/>
        </w:rPr>
        <w:t>之</w:t>
      </w:r>
      <w:r w:rsidR="00CB3CAA" w:rsidRPr="00234F3E">
        <w:rPr>
          <w:rFonts w:hint="eastAsia"/>
        </w:rPr>
        <w:t>比</w:t>
      </w:r>
      <w:r w:rsidR="00406FD5" w:rsidRPr="00234F3E">
        <w:rPr>
          <w:rFonts w:hint="eastAsia"/>
        </w:rPr>
        <w:t>率</w:t>
      </w:r>
      <w:r w:rsidR="00CB3CAA" w:rsidRPr="00234F3E">
        <w:rPr>
          <w:rFonts w:hint="eastAsia"/>
        </w:rPr>
        <w:t>為</w:t>
      </w:r>
      <w:r w:rsidR="00A045A9" w:rsidRPr="00234F3E">
        <w:t>34.97</w:t>
      </w:r>
      <w:r w:rsidRPr="00234F3E">
        <w:rPr>
          <w:rFonts w:hint="eastAsia"/>
        </w:rPr>
        <w:t>%。</w:t>
      </w:r>
      <w:r w:rsidR="000A2AD7" w:rsidRPr="00234F3E">
        <w:rPr>
          <w:rFonts w:hint="eastAsia"/>
        </w:rPr>
        <w:t>經查</w:t>
      </w:r>
      <w:r w:rsidRPr="00234F3E">
        <w:rPr>
          <w:rFonts w:hint="eastAsia"/>
        </w:rPr>
        <w:t>：</w:t>
      </w:r>
    </w:p>
    <w:p w:rsidR="00DC6764" w:rsidRPr="00234F3E" w:rsidRDefault="00DC6764" w:rsidP="007423D0">
      <w:pPr>
        <w:pStyle w:val="a4"/>
      </w:pPr>
      <w:r w:rsidRPr="00234F3E">
        <w:rPr>
          <w:rFonts w:hint="eastAsia"/>
        </w:rPr>
        <w:t>(一)</w:t>
      </w:r>
      <w:r w:rsidR="00D576C2" w:rsidRPr="00234F3E">
        <w:rPr>
          <w:rFonts w:hint="eastAsia"/>
        </w:rPr>
        <w:t>中央</w:t>
      </w:r>
      <w:r w:rsidR="00D34691" w:rsidRPr="00234F3E">
        <w:rPr>
          <w:rFonts w:hint="eastAsia"/>
        </w:rPr>
        <w:t>社近年積極爭取新媒體、專業型網站</w:t>
      </w:r>
      <w:r w:rsidR="00D10CB1" w:rsidRPr="00234F3E">
        <w:rPr>
          <w:rFonts w:hint="eastAsia"/>
        </w:rPr>
        <w:t>，</w:t>
      </w:r>
      <w:r w:rsidR="00D34691" w:rsidRPr="00234F3E">
        <w:rPr>
          <w:rFonts w:hint="eastAsia"/>
        </w:rPr>
        <w:t>並調整策略爭取活動標案</w:t>
      </w:r>
      <w:r w:rsidR="00B32549" w:rsidRPr="00234F3E">
        <w:rPr>
          <w:rFonts w:hint="eastAsia"/>
        </w:rPr>
        <w:t>，以</w:t>
      </w:r>
      <w:r w:rsidR="00D34691" w:rsidRPr="00234F3E">
        <w:rPr>
          <w:rFonts w:hint="eastAsia"/>
        </w:rPr>
        <w:t>挹注自籌收入</w:t>
      </w:r>
    </w:p>
    <w:p w:rsidR="00337BB9" w:rsidRPr="00234F3E" w:rsidRDefault="00D576C2" w:rsidP="00E765AB">
      <w:pPr>
        <w:pStyle w:val="2"/>
        <w:rPr>
          <w:rFonts w:hint="eastAsia"/>
        </w:rPr>
      </w:pPr>
      <w:r w:rsidRPr="00234F3E">
        <w:rPr>
          <w:rFonts w:hint="eastAsia"/>
        </w:rPr>
        <w:t>依該</w:t>
      </w:r>
      <w:r w:rsidR="00DC6764" w:rsidRPr="00234F3E">
        <w:rPr>
          <w:rFonts w:hint="eastAsia"/>
        </w:rPr>
        <w:t>社之說明，</w:t>
      </w:r>
      <w:r w:rsidR="00337BB9" w:rsidRPr="00234F3E">
        <w:rPr>
          <w:rFonts w:hint="eastAsia"/>
        </w:rPr>
        <w:t>自籌收入以新聞本業及專案收入為兩大</w:t>
      </w:r>
      <w:r w:rsidR="00D10CB1" w:rsidRPr="00234F3E">
        <w:rPr>
          <w:rFonts w:hint="eastAsia"/>
        </w:rPr>
        <w:t>來源</w:t>
      </w:r>
      <w:r w:rsidR="00337BB9" w:rsidRPr="00234F3E">
        <w:rPr>
          <w:rFonts w:hint="eastAsia"/>
        </w:rPr>
        <w:t>，新聞本業收入方面，積極爭取新媒體、專業型網站如地產、財經、生活型網站客製化推廣，並響應可信賴資訊生成式AI政策專案，全力爭取收入。而專案收入原以核心新聞產品為基礎，近年逐漸擴大範圍與型態，進一步爭取媒體活動案、政府企業刊物出版、國際議題宣導等案。</w:t>
      </w:r>
      <w:r w:rsidR="00D10CB1" w:rsidRPr="00234F3E">
        <w:rPr>
          <w:rFonts w:hint="eastAsia"/>
        </w:rPr>
        <w:t>故</w:t>
      </w:r>
      <w:r w:rsidR="00A045A9" w:rsidRPr="00234F3E">
        <w:rPr>
          <w:rFonts w:hint="eastAsia"/>
        </w:rPr>
        <w:t>該社</w:t>
      </w:r>
      <w:r w:rsidR="00337BB9" w:rsidRPr="00234F3E">
        <w:rPr>
          <w:rFonts w:hint="eastAsia"/>
        </w:rPr>
        <w:t>爭取對象除公部門外，</w:t>
      </w:r>
      <w:r w:rsidR="00337BB9" w:rsidRPr="00234F3E">
        <w:rPr>
          <w:rFonts w:hint="eastAsia"/>
        </w:rPr>
        <w:lastRenderedPageBreak/>
        <w:t>並持續強化地方業務及開發大型企業，提供客製化產品內容或承接委辦案</w:t>
      </w:r>
      <w:r w:rsidR="00D10CB1" w:rsidRPr="00234F3E">
        <w:rPr>
          <w:rFonts w:hint="eastAsia"/>
        </w:rPr>
        <w:t>，以挹注自籌收入</w:t>
      </w:r>
      <w:r w:rsidR="00337BB9" w:rsidRPr="00234F3E">
        <w:rPr>
          <w:rFonts w:hint="eastAsia"/>
        </w:rPr>
        <w:t>。</w:t>
      </w:r>
    </w:p>
    <w:p w:rsidR="00DC6764" w:rsidRPr="00234F3E" w:rsidRDefault="00DC6764" w:rsidP="00D576C2">
      <w:pPr>
        <w:pStyle w:val="a4"/>
      </w:pPr>
      <w:r w:rsidRPr="00234F3E">
        <w:rPr>
          <w:rFonts w:hint="eastAsia"/>
        </w:rPr>
        <w:t>(二)</w:t>
      </w:r>
      <w:r w:rsidR="00D10CB1" w:rsidRPr="00234F3E">
        <w:rPr>
          <w:rFonts w:hint="eastAsia"/>
        </w:rPr>
        <w:t>110至112年度</w:t>
      </w:r>
      <w:r w:rsidR="0028735C" w:rsidRPr="00234F3E">
        <w:rPr>
          <w:rFonts w:hint="eastAsia"/>
        </w:rPr>
        <w:t>自籌款收入</w:t>
      </w:r>
      <w:r w:rsidR="00512176" w:rsidRPr="00234F3E">
        <w:rPr>
          <w:rFonts w:hint="eastAsia"/>
        </w:rPr>
        <w:t>占比</w:t>
      </w:r>
      <w:r w:rsidR="00D10CB1" w:rsidRPr="00234F3E">
        <w:rPr>
          <w:rFonts w:hint="eastAsia"/>
        </w:rPr>
        <w:t>雖逐年增加，</w:t>
      </w:r>
      <w:r w:rsidR="0028735C" w:rsidRPr="00234F3E">
        <w:rPr>
          <w:rFonts w:hint="eastAsia"/>
        </w:rPr>
        <w:t>惟</w:t>
      </w:r>
      <w:r w:rsidR="00D10CB1" w:rsidRPr="00234F3E">
        <w:rPr>
          <w:rFonts w:hint="eastAsia"/>
        </w:rPr>
        <w:t>110及</w:t>
      </w:r>
      <w:r w:rsidR="0028735C" w:rsidRPr="00234F3E">
        <w:t>112年度</w:t>
      </w:r>
      <w:r w:rsidR="00D10CB1" w:rsidRPr="00234F3E">
        <w:t>均</w:t>
      </w:r>
      <w:r w:rsidR="0028735C" w:rsidRPr="00234F3E">
        <w:t>未達</w:t>
      </w:r>
      <w:r w:rsidR="00D10CB1" w:rsidRPr="00234F3E">
        <w:t>預算目</w:t>
      </w:r>
      <w:r w:rsidR="0028735C" w:rsidRPr="00234F3E">
        <w:t>標</w:t>
      </w:r>
      <w:r w:rsidR="0028735C" w:rsidRPr="00234F3E">
        <w:rPr>
          <w:rFonts w:hint="eastAsia"/>
        </w:rPr>
        <w:t>，</w:t>
      </w:r>
      <w:r w:rsidR="00D55B98" w:rsidRPr="00234F3E">
        <w:rPr>
          <w:rFonts w:hint="eastAsia"/>
        </w:rPr>
        <w:t>且</w:t>
      </w:r>
      <w:r w:rsidR="00D55B98" w:rsidRPr="00234F3E">
        <w:t>113年度截至8月底止</w:t>
      </w:r>
      <w:r w:rsidR="0038072D" w:rsidRPr="00234F3E">
        <w:t>與</w:t>
      </w:r>
      <w:r w:rsidR="00D55B98" w:rsidRPr="00234F3E">
        <w:t>全年</w:t>
      </w:r>
      <w:r w:rsidR="00D55B98" w:rsidRPr="00234F3E">
        <w:rPr>
          <w:rFonts w:hint="eastAsia"/>
        </w:rPr>
        <w:t>度</w:t>
      </w:r>
      <w:r w:rsidR="00D55B98" w:rsidRPr="00234F3E">
        <w:t>目標值</w:t>
      </w:r>
      <w:r w:rsidR="0038072D" w:rsidRPr="00234F3E">
        <w:t>差距</w:t>
      </w:r>
      <w:r w:rsidR="0038072D" w:rsidRPr="00234F3E">
        <w:rPr>
          <w:rFonts w:hint="eastAsia"/>
        </w:rPr>
        <w:t>約</w:t>
      </w:r>
      <w:r w:rsidR="007C0A24" w:rsidRPr="00234F3E">
        <w:rPr>
          <w:rFonts w:hint="eastAsia"/>
        </w:rPr>
        <w:t>4</w:t>
      </w:r>
      <w:r w:rsidR="00D55B98" w:rsidRPr="00234F3E">
        <w:t>個百分點</w:t>
      </w:r>
    </w:p>
    <w:p w:rsidR="00DC6764" w:rsidRPr="00234F3E" w:rsidRDefault="00B94071" w:rsidP="00065B49">
      <w:pPr>
        <w:pStyle w:val="2"/>
      </w:pPr>
      <w:r w:rsidRPr="00234F3E">
        <w:rPr>
          <w:rFonts w:hint="eastAsia"/>
        </w:rPr>
        <w:t>參據</w:t>
      </w:r>
      <w:r w:rsidR="00882C15" w:rsidRPr="00234F3E">
        <w:rPr>
          <w:rFonts w:hint="eastAsia"/>
        </w:rPr>
        <w:t>該</w:t>
      </w:r>
      <w:r w:rsidR="00DC6764" w:rsidRPr="00234F3E">
        <w:rPr>
          <w:rFonts w:hint="eastAsia"/>
        </w:rPr>
        <w:t>社提供</w:t>
      </w:r>
      <w:r w:rsidRPr="00234F3E">
        <w:rPr>
          <w:rFonts w:hint="eastAsia"/>
        </w:rPr>
        <w:t>之近年度政府補助</w:t>
      </w:r>
      <w:r w:rsidRPr="00234F3E">
        <w:t>(委辦)暨自籌款收入</w:t>
      </w:r>
      <w:r w:rsidR="00512176" w:rsidRPr="00234F3E">
        <w:rPr>
          <w:rFonts w:hint="eastAsia"/>
        </w:rPr>
        <w:t>占比</w:t>
      </w:r>
      <w:r w:rsidRPr="00234F3E">
        <w:t>情形</w:t>
      </w:r>
      <w:r w:rsidR="00DC6764" w:rsidRPr="00234F3E">
        <w:rPr>
          <w:rFonts w:hint="eastAsia"/>
        </w:rPr>
        <w:t>(詳表1)，</w:t>
      </w:r>
      <w:r w:rsidR="00246726" w:rsidRPr="00234F3E">
        <w:rPr>
          <w:rFonts w:hint="eastAsia"/>
        </w:rPr>
        <w:t>政府補助(委辦)款收入</w:t>
      </w:r>
      <w:r w:rsidR="00512176" w:rsidRPr="00234F3E">
        <w:rPr>
          <w:rFonts w:hint="eastAsia"/>
        </w:rPr>
        <w:t>占比</w:t>
      </w:r>
      <w:r w:rsidR="00246726" w:rsidRPr="00234F3E">
        <w:rPr>
          <w:rFonts w:hint="eastAsia"/>
        </w:rPr>
        <w:t>自</w:t>
      </w:r>
      <w:r w:rsidRPr="00234F3E">
        <w:t xml:space="preserve">110 </w:t>
      </w:r>
      <w:r w:rsidRPr="00234F3E">
        <w:rPr>
          <w:rFonts w:hint="eastAsia"/>
        </w:rPr>
        <w:t>年度</w:t>
      </w:r>
      <w:r w:rsidR="00246726" w:rsidRPr="00234F3E">
        <w:t>74.75%逐年下滑至</w:t>
      </w:r>
      <w:r w:rsidRPr="00234F3E">
        <w:t>112年度</w:t>
      </w:r>
      <w:r w:rsidR="00246726" w:rsidRPr="00234F3E">
        <w:t>66.52%</w:t>
      </w:r>
      <w:r w:rsidR="00446133" w:rsidRPr="00234F3E">
        <w:rPr>
          <w:rFonts w:hint="eastAsia"/>
        </w:rPr>
        <w:t>；</w:t>
      </w:r>
      <w:r w:rsidR="00AD70E5" w:rsidRPr="00234F3E">
        <w:rPr>
          <w:rFonts w:hint="eastAsia"/>
        </w:rPr>
        <w:t>反之，</w:t>
      </w:r>
      <w:r w:rsidR="00DC6764" w:rsidRPr="00234F3E">
        <w:rPr>
          <w:rFonts w:hint="eastAsia"/>
        </w:rPr>
        <w:t>自籌款收入</w:t>
      </w:r>
      <w:r w:rsidR="00512176" w:rsidRPr="00234F3E">
        <w:rPr>
          <w:rFonts w:hint="eastAsia"/>
        </w:rPr>
        <w:t>占比</w:t>
      </w:r>
      <w:r w:rsidR="00AD70E5" w:rsidRPr="00234F3E">
        <w:rPr>
          <w:rFonts w:hint="eastAsia"/>
        </w:rPr>
        <w:t>則自</w:t>
      </w:r>
      <w:r w:rsidR="004D304E" w:rsidRPr="00234F3E">
        <w:rPr>
          <w:rFonts w:hint="eastAsia"/>
        </w:rPr>
        <w:t>25.25%</w:t>
      </w:r>
      <w:r w:rsidR="00AD70E5" w:rsidRPr="00234F3E">
        <w:rPr>
          <w:rFonts w:hint="eastAsia"/>
        </w:rPr>
        <w:t>逐年提升至</w:t>
      </w:r>
      <w:r w:rsidR="00AD70E5" w:rsidRPr="00234F3E">
        <w:t xml:space="preserve"> </w:t>
      </w:r>
      <w:r w:rsidR="00246726" w:rsidRPr="00234F3E">
        <w:t>33.48%</w:t>
      </w:r>
      <w:r w:rsidR="00AD70E5" w:rsidRPr="00234F3E">
        <w:rPr>
          <w:rFonts w:hint="eastAsia"/>
        </w:rPr>
        <w:t>，</w:t>
      </w:r>
      <w:r w:rsidR="00C47180" w:rsidRPr="00234F3E">
        <w:rPr>
          <w:rFonts w:hint="eastAsia"/>
        </w:rPr>
        <w:t>提高約</w:t>
      </w:r>
      <w:r w:rsidR="00AD70E5" w:rsidRPr="00234F3E">
        <w:t>8個百分點</w:t>
      </w:r>
      <w:r w:rsidR="00446133" w:rsidRPr="00234F3E">
        <w:rPr>
          <w:rFonts w:hint="eastAsia"/>
        </w:rPr>
        <w:t>。</w:t>
      </w:r>
      <w:r w:rsidR="00AD70E5" w:rsidRPr="00234F3E">
        <w:rPr>
          <w:rFonts w:hint="eastAsia"/>
        </w:rPr>
        <w:t>惟</w:t>
      </w:r>
      <w:r w:rsidR="00246726" w:rsidRPr="00234F3E">
        <w:rPr>
          <w:rFonts w:hint="eastAsia"/>
        </w:rPr>
        <w:t>相較該期間自籌款收入</w:t>
      </w:r>
      <w:r w:rsidR="00512176" w:rsidRPr="00234F3E">
        <w:rPr>
          <w:rFonts w:hint="eastAsia"/>
        </w:rPr>
        <w:t>占比</w:t>
      </w:r>
      <w:r w:rsidRPr="00234F3E">
        <w:rPr>
          <w:rFonts w:hint="eastAsia"/>
        </w:rPr>
        <w:t>之</w:t>
      </w:r>
      <w:r w:rsidR="00246726" w:rsidRPr="00234F3E">
        <w:rPr>
          <w:rFonts w:hint="eastAsia"/>
        </w:rPr>
        <w:t>目標值</w:t>
      </w:r>
      <w:r w:rsidR="00AD70E5" w:rsidRPr="00234F3E">
        <w:rPr>
          <w:rFonts w:hint="eastAsia"/>
        </w:rPr>
        <w:t>各</w:t>
      </w:r>
      <w:r w:rsidR="00246726" w:rsidRPr="00234F3E">
        <w:rPr>
          <w:rFonts w:hint="eastAsia"/>
        </w:rPr>
        <w:t>為36.22%</w:t>
      </w:r>
      <w:r w:rsidR="00246726" w:rsidRPr="00234F3E">
        <w:rPr>
          <w:rFonts w:ascii="新細明體" w:eastAsia="新細明體" w:hAnsi="新細明體" w:hint="eastAsia"/>
        </w:rPr>
        <w:t>、</w:t>
      </w:r>
      <w:r w:rsidR="00246726" w:rsidRPr="00234F3E">
        <w:rPr>
          <w:rFonts w:hint="eastAsia"/>
        </w:rPr>
        <w:t>28.11%及</w:t>
      </w:r>
      <w:r w:rsidR="00246726" w:rsidRPr="00234F3E">
        <w:t>37.33%</w:t>
      </w:r>
      <w:r w:rsidR="00246726" w:rsidRPr="00234F3E">
        <w:rPr>
          <w:rFonts w:hint="eastAsia"/>
        </w:rPr>
        <w:t>，</w:t>
      </w:r>
      <w:r w:rsidR="00DC6764" w:rsidRPr="00234F3E">
        <w:rPr>
          <w:rFonts w:hint="eastAsia"/>
        </w:rPr>
        <w:t>除111年度達標外，</w:t>
      </w:r>
      <w:r w:rsidR="00246726" w:rsidRPr="00234F3E">
        <w:rPr>
          <w:rFonts w:hint="eastAsia"/>
        </w:rPr>
        <w:t>110</w:t>
      </w:r>
      <w:r w:rsidR="004D304E" w:rsidRPr="00234F3E">
        <w:rPr>
          <w:rFonts w:hint="eastAsia"/>
        </w:rPr>
        <w:t>及</w:t>
      </w:r>
      <w:r w:rsidR="00246726" w:rsidRPr="00234F3E">
        <w:rPr>
          <w:rFonts w:hint="eastAsia"/>
        </w:rPr>
        <w:t>112</w:t>
      </w:r>
      <w:r w:rsidR="00DC6764" w:rsidRPr="00234F3E">
        <w:rPr>
          <w:rFonts w:hint="eastAsia"/>
        </w:rPr>
        <w:t>年度</w:t>
      </w:r>
      <w:r w:rsidR="004D304E" w:rsidRPr="00234F3E">
        <w:rPr>
          <w:rFonts w:hint="eastAsia"/>
        </w:rPr>
        <w:t>較目標值</w:t>
      </w:r>
      <w:r w:rsidR="00AD70E5" w:rsidRPr="00234F3E">
        <w:rPr>
          <w:rFonts w:hint="eastAsia"/>
        </w:rPr>
        <w:t>差距</w:t>
      </w:r>
      <w:r w:rsidRPr="00234F3E">
        <w:rPr>
          <w:rFonts w:hint="eastAsia"/>
        </w:rPr>
        <w:t>各</w:t>
      </w:r>
      <w:r w:rsidR="00AD70E5" w:rsidRPr="00234F3E">
        <w:rPr>
          <w:rFonts w:hint="eastAsia"/>
        </w:rPr>
        <w:t>約11</w:t>
      </w:r>
      <w:r w:rsidR="004D304E" w:rsidRPr="00234F3E">
        <w:rPr>
          <w:rFonts w:hint="eastAsia"/>
        </w:rPr>
        <w:t>個</w:t>
      </w:r>
      <w:r w:rsidR="007C0A24" w:rsidRPr="00234F3E">
        <w:rPr>
          <w:rFonts w:hint="eastAsia"/>
        </w:rPr>
        <w:t>及</w:t>
      </w:r>
      <w:r w:rsidR="00AD70E5" w:rsidRPr="00234F3E">
        <w:rPr>
          <w:rFonts w:hint="eastAsia"/>
        </w:rPr>
        <w:t>4</w:t>
      </w:r>
      <w:r w:rsidR="00050974" w:rsidRPr="00234F3E">
        <w:rPr>
          <w:rFonts w:hint="eastAsia"/>
        </w:rPr>
        <w:t>個百分點</w:t>
      </w:r>
      <w:r w:rsidR="00DC6764" w:rsidRPr="00234F3E">
        <w:rPr>
          <w:rFonts w:hint="eastAsia"/>
        </w:rPr>
        <w:t>。</w:t>
      </w:r>
      <w:r w:rsidR="00274CEF" w:rsidRPr="00234F3E">
        <w:rPr>
          <w:rFonts w:hint="eastAsia"/>
        </w:rPr>
        <w:t>由</w:t>
      </w:r>
      <w:r w:rsidR="007C0A24" w:rsidRPr="00234F3E">
        <w:rPr>
          <w:rFonts w:hint="eastAsia"/>
        </w:rPr>
        <w:t>前</w:t>
      </w:r>
      <w:r w:rsidR="00274CEF" w:rsidRPr="00234F3E">
        <w:rPr>
          <w:rFonts w:hint="eastAsia"/>
        </w:rPr>
        <w:t>可悉</w:t>
      </w:r>
      <w:r w:rsidR="00DC6764" w:rsidRPr="00234F3E">
        <w:rPr>
          <w:rFonts w:hint="eastAsia"/>
        </w:rPr>
        <w:t>，</w:t>
      </w:r>
      <w:r w:rsidR="007C0A24" w:rsidRPr="00234F3E">
        <w:rPr>
          <w:rFonts w:hint="eastAsia"/>
        </w:rPr>
        <w:t>中央社</w:t>
      </w:r>
      <w:r w:rsidR="00DC6764" w:rsidRPr="00234F3E">
        <w:rPr>
          <w:rFonts w:hint="eastAsia"/>
        </w:rPr>
        <w:t>自籌款收入</w:t>
      </w:r>
      <w:r w:rsidR="00512176" w:rsidRPr="00234F3E">
        <w:rPr>
          <w:rFonts w:hint="eastAsia"/>
        </w:rPr>
        <w:t>占比</w:t>
      </w:r>
      <w:r w:rsidR="007423D0" w:rsidRPr="00234F3E">
        <w:rPr>
          <w:rFonts w:hint="eastAsia"/>
        </w:rPr>
        <w:t>雖</w:t>
      </w:r>
      <w:r w:rsidR="0028735C" w:rsidRPr="00234F3E">
        <w:rPr>
          <w:rFonts w:hint="eastAsia"/>
        </w:rPr>
        <w:t>逐年</w:t>
      </w:r>
      <w:r w:rsidR="007C0A24" w:rsidRPr="00234F3E">
        <w:rPr>
          <w:rFonts w:hint="eastAsia"/>
        </w:rPr>
        <w:t>增加</w:t>
      </w:r>
      <w:r w:rsidR="00B32549" w:rsidRPr="00234F3E">
        <w:rPr>
          <w:rFonts w:hint="eastAsia"/>
        </w:rPr>
        <w:t>，</w:t>
      </w:r>
      <w:r w:rsidR="007423D0" w:rsidRPr="00234F3E">
        <w:rPr>
          <w:rFonts w:hint="eastAsia"/>
        </w:rPr>
        <w:t>惟</w:t>
      </w:r>
      <w:r w:rsidR="007C0A24" w:rsidRPr="00234F3E">
        <w:rPr>
          <w:rFonts w:hint="eastAsia"/>
        </w:rPr>
        <w:t>110及</w:t>
      </w:r>
      <w:r w:rsidR="0028735C" w:rsidRPr="00234F3E">
        <w:rPr>
          <w:rFonts w:hint="eastAsia"/>
        </w:rPr>
        <w:t>112年度</w:t>
      </w:r>
      <w:r w:rsidR="007C0A24" w:rsidRPr="00234F3E">
        <w:rPr>
          <w:rFonts w:hint="eastAsia"/>
        </w:rPr>
        <w:t>均未達預算目標</w:t>
      </w:r>
      <w:r w:rsidRPr="00234F3E">
        <w:rPr>
          <w:rFonts w:hint="eastAsia"/>
        </w:rPr>
        <w:t>，</w:t>
      </w:r>
      <w:r w:rsidR="00D55B98" w:rsidRPr="00234F3E">
        <w:rPr>
          <w:rFonts w:hint="eastAsia"/>
        </w:rPr>
        <w:t>且</w:t>
      </w:r>
      <w:r w:rsidR="00512176" w:rsidRPr="00234F3E">
        <w:t>113年度截至8月底止自籌款收入占比為</w:t>
      </w:r>
      <w:r w:rsidR="007C0A24" w:rsidRPr="00234F3E">
        <w:t>30.88%</w:t>
      </w:r>
      <w:r w:rsidR="00512176" w:rsidRPr="00234F3E">
        <w:t>，與全年度目標值差距約</w:t>
      </w:r>
      <w:r w:rsidR="007C0A24" w:rsidRPr="00234F3E">
        <w:rPr>
          <w:rFonts w:hint="eastAsia"/>
        </w:rPr>
        <w:t>4</w:t>
      </w:r>
      <w:r w:rsidR="00512176" w:rsidRPr="00234F3E">
        <w:t>個百分點，容待</w:t>
      </w:r>
      <w:r w:rsidR="007C0A24" w:rsidRPr="00234F3E">
        <w:rPr>
          <w:rFonts w:hint="eastAsia"/>
        </w:rPr>
        <w:t>加強</w:t>
      </w:r>
      <w:r w:rsidR="00B32549" w:rsidRPr="00234F3E">
        <w:rPr>
          <w:rFonts w:hint="eastAsia"/>
        </w:rPr>
        <w:t>爭取</w:t>
      </w:r>
      <w:r w:rsidR="007C0A24" w:rsidRPr="00234F3E">
        <w:rPr>
          <w:rFonts w:hint="eastAsia"/>
        </w:rPr>
        <w:t>自籌財源</w:t>
      </w:r>
      <w:r w:rsidR="00512176" w:rsidRPr="00234F3E">
        <w:t>。</w:t>
      </w:r>
    </w:p>
    <w:p w:rsidR="00D34691" w:rsidRPr="00234F3E" w:rsidRDefault="002F31FF" w:rsidP="00146B0D">
      <w:pPr>
        <w:ind w:leftChars="15" w:left="620" w:hangingChars="204" w:hanging="578"/>
        <w:rPr>
          <w:rFonts w:hint="eastAsia"/>
          <w:b/>
          <w:snapToGrid/>
        </w:rPr>
      </w:pPr>
      <w:r w:rsidRPr="00234F3E">
        <w:rPr>
          <w:rFonts w:hint="eastAsia"/>
          <w:b/>
          <w:snapToGrid/>
        </w:rPr>
        <w:t>表1 中央社110至114年度政府補助(委辦)暨自籌款收入</w:t>
      </w:r>
      <w:r w:rsidR="00512176" w:rsidRPr="00234F3E">
        <w:rPr>
          <w:rFonts w:hint="eastAsia"/>
          <w:b/>
          <w:snapToGrid/>
        </w:rPr>
        <w:t>占比</w:t>
      </w:r>
      <w:r w:rsidRPr="00234F3E">
        <w:rPr>
          <w:rFonts w:hint="eastAsia"/>
          <w:b/>
          <w:snapToGrid/>
        </w:rPr>
        <w:t>情形表</w:t>
      </w:r>
    </w:p>
    <w:p w:rsidR="006A795F" w:rsidRPr="00234F3E" w:rsidRDefault="002F31FF" w:rsidP="00146B0D">
      <w:pPr>
        <w:spacing w:line="440" w:lineRule="exact"/>
        <w:ind w:leftChars="15" w:left="563" w:hangingChars="204" w:hanging="521"/>
        <w:jc w:val="right"/>
        <w:rPr>
          <w:snapToGrid/>
          <w:w w:val="90"/>
        </w:rPr>
      </w:pPr>
      <w:r w:rsidRPr="00234F3E">
        <w:rPr>
          <w:rFonts w:hint="eastAsia"/>
          <w:b/>
          <w:snapToGrid/>
          <w:w w:val="90"/>
        </w:rPr>
        <w:t xml:space="preserve">   </w:t>
      </w:r>
      <w:r w:rsidRPr="00234F3E">
        <w:rPr>
          <w:rFonts w:hint="eastAsia"/>
          <w:snapToGrid/>
          <w:w w:val="90"/>
        </w:rPr>
        <w:t xml:space="preserve">    </w:t>
      </w:r>
      <w:r w:rsidRPr="00234F3E">
        <w:rPr>
          <w:snapToGrid/>
          <w:w w:val="90"/>
        </w:rPr>
        <w:t xml:space="preserve">   </w:t>
      </w:r>
      <w:r w:rsidRPr="00234F3E">
        <w:rPr>
          <w:rFonts w:hint="eastAsia"/>
          <w:snapToGrid/>
          <w:w w:val="90"/>
        </w:rPr>
        <w:t xml:space="preserve">    </w:t>
      </w:r>
      <w:r w:rsidRPr="00234F3E">
        <w:rPr>
          <w:rFonts w:hint="eastAsia"/>
          <w:snapToGrid/>
          <w:sz w:val="24"/>
        </w:rPr>
        <w:t>單位：新臺幣千元</w:t>
      </w:r>
    </w:p>
    <w:tbl>
      <w:tblPr>
        <w:tblW w:w="0" w:type="auto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74"/>
        <w:gridCol w:w="27"/>
        <w:gridCol w:w="970"/>
        <w:gridCol w:w="1186"/>
        <w:gridCol w:w="1314"/>
        <w:gridCol w:w="1058"/>
        <w:gridCol w:w="1186"/>
        <w:gridCol w:w="1187"/>
      </w:tblGrid>
      <w:tr w:rsidR="006A795F" w:rsidRPr="00234F3E" w:rsidTr="003C65E4">
        <w:trPr>
          <w:tblHeader/>
        </w:trPr>
        <w:tc>
          <w:tcPr>
            <w:tcW w:w="2571" w:type="dxa"/>
            <w:gridSpan w:val="3"/>
            <w:shd w:val="clear" w:color="auto" w:fill="auto"/>
          </w:tcPr>
          <w:p w:rsidR="006A795F" w:rsidRPr="00234F3E" w:rsidRDefault="006A795F" w:rsidP="00C107D4">
            <w:pPr>
              <w:pStyle w:val="141"/>
              <w:jc w:val="center"/>
              <w:rPr>
                <w:snapToGrid/>
              </w:rPr>
            </w:pPr>
            <w:r w:rsidRPr="00234F3E">
              <w:rPr>
                <w:snapToGrid/>
              </w:rPr>
              <w:t>項目</w:t>
            </w:r>
            <w:r w:rsidR="00C107D4" w:rsidRPr="00234F3E">
              <w:rPr>
                <w:rFonts w:hint="eastAsia"/>
                <w:snapToGrid/>
              </w:rPr>
              <w:t>/年度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jc w:val="center"/>
              <w:rPr>
                <w:snapToGrid/>
              </w:rPr>
            </w:pPr>
            <w:r w:rsidRPr="00234F3E">
              <w:rPr>
                <w:snapToGrid/>
              </w:rPr>
              <w:t>110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jc w:val="center"/>
              <w:rPr>
                <w:snapToGrid/>
              </w:rPr>
            </w:pPr>
            <w:r w:rsidRPr="00234F3E">
              <w:rPr>
                <w:snapToGrid/>
              </w:rPr>
              <w:t>111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jc w:val="center"/>
              <w:rPr>
                <w:snapToGrid/>
              </w:rPr>
            </w:pPr>
            <w:r w:rsidRPr="00234F3E">
              <w:rPr>
                <w:snapToGrid/>
              </w:rPr>
              <w:t>112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jc w:val="center"/>
              <w:rPr>
                <w:snapToGrid/>
              </w:rPr>
            </w:pPr>
            <w:r w:rsidRPr="00234F3E">
              <w:rPr>
                <w:snapToGrid/>
              </w:rPr>
              <w:t>113</w:t>
            </w:r>
          </w:p>
        </w:tc>
        <w:tc>
          <w:tcPr>
            <w:tcW w:w="1187" w:type="dxa"/>
            <w:vAlign w:val="center"/>
          </w:tcPr>
          <w:p w:rsidR="006A795F" w:rsidRPr="00234F3E" w:rsidRDefault="006A795F" w:rsidP="00D34691">
            <w:pPr>
              <w:pStyle w:val="141"/>
              <w:jc w:val="center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114</w:t>
            </w:r>
          </w:p>
        </w:tc>
      </w:tr>
      <w:tr w:rsidR="006A795F" w:rsidRPr="00234F3E" w:rsidTr="00146B0D">
        <w:trPr>
          <w:trHeight w:val="333"/>
        </w:trPr>
        <w:tc>
          <w:tcPr>
            <w:tcW w:w="1574" w:type="dxa"/>
            <w:vMerge w:val="restart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  <w:r w:rsidRPr="00234F3E">
              <w:rPr>
                <w:snapToGrid/>
              </w:rPr>
              <w:t>收入總額</w:t>
            </w:r>
            <w:r w:rsidR="002F31FF" w:rsidRPr="00234F3E">
              <w:rPr>
                <w:rFonts w:hint="eastAsia"/>
                <w:snapToGrid/>
              </w:rPr>
              <w:t xml:space="preserve"> A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  <w:r w:rsidRPr="00234F3E">
              <w:rPr>
                <w:snapToGrid/>
              </w:rPr>
              <w:t>預算數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564,321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904,364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573,396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638,088</w:t>
            </w:r>
          </w:p>
        </w:tc>
        <w:tc>
          <w:tcPr>
            <w:tcW w:w="1187" w:type="dxa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  <w:shd w:val="pct15" w:color="auto" w:fill="FFFFFF"/>
              </w:rPr>
              <w:t>669,725</w:t>
            </w:r>
          </w:p>
        </w:tc>
      </w:tr>
      <w:tr w:rsidR="006A795F" w:rsidRPr="00234F3E" w:rsidTr="00146B0D">
        <w:trPr>
          <w:trHeight w:val="333"/>
        </w:trPr>
        <w:tc>
          <w:tcPr>
            <w:tcW w:w="1574" w:type="dxa"/>
            <w:vMerge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  <w:r w:rsidRPr="00234F3E">
              <w:rPr>
                <w:snapToGrid/>
              </w:rPr>
              <w:t>決算數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708,315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  <w:shd w:val="pct15" w:color="auto" w:fill="FFFFFF"/>
              </w:rPr>
              <w:t>1,127,614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539,195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4</w:t>
            </w:r>
            <w:r w:rsidRPr="00234F3E">
              <w:rPr>
                <w:snapToGrid/>
              </w:rPr>
              <w:t>02,163</w:t>
            </w:r>
          </w:p>
        </w:tc>
        <w:tc>
          <w:tcPr>
            <w:tcW w:w="1187" w:type="dxa"/>
            <w:tcBorders>
              <w:tr2bl w:val="single" w:sz="6" w:space="0" w:color="auto"/>
            </w:tcBorders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</w:p>
        </w:tc>
      </w:tr>
      <w:tr w:rsidR="006A795F" w:rsidRPr="00234F3E" w:rsidTr="00146B0D">
        <w:trPr>
          <w:trHeight w:val="333"/>
        </w:trPr>
        <w:tc>
          <w:tcPr>
            <w:tcW w:w="1574" w:type="dxa"/>
            <w:vMerge w:val="restart"/>
            <w:shd w:val="clear" w:color="auto" w:fill="auto"/>
            <w:vAlign w:val="center"/>
          </w:tcPr>
          <w:p w:rsidR="006A795F" w:rsidRPr="00234F3E" w:rsidRDefault="006A795F" w:rsidP="0038072D">
            <w:pPr>
              <w:pStyle w:val="141"/>
              <w:jc w:val="both"/>
              <w:rPr>
                <w:snapToGrid/>
              </w:rPr>
            </w:pPr>
            <w:r w:rsidRPr="00234F3E">
              <w:rPr>
                <w:snapToGrid/>
              </w:rPr>
              <w:t>政府補助</w:t>
            </w:r>
            <w:r w:rsidR="0038072D" w:rsidRPr="00234F3E">
              <w:rPr>
                <w:snapToGrid/>
              </w:rPr>
              <w:t>(委辦)款</w:t>
            </w:r>
            <w:r w:rsidRPr="00234F3E">
              <w:rPr>
                <w:snapToGrid/>
              </w:rPr>
              <w:t>收入</w:t>
            </w:r>
            <w:r w:rsidR="002F31FF" w:rsidRPr="00234F3E">
              <w:rPr>
                <w:rFonts w:hint="eastAsia"/>
                <w:snapToGrid/>
              </w:rPr>
              <w:t>B</w:t>
            </w: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  <w:r w:rsidRPr="00234F3E">
              <w:rPr>
                <w:snapToGrid/>
              </w:rPr>
              <w:t>預算數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310,046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310,046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3</w:t>
            </w:r>
            <w:r w:rsidRPr="00234F3E">
              <w:rPr>
                <w:snapToGrid/>
              </w:rPr>
              <w:t>10,046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411,154</w:t>
            </w:r>
          </w:p>
        </w:tc>
        <w:tc>
          <w:tcPr>
            <w:tcW w:w="1187" w:type="dxa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  <w:shd w:val="pct15" w:color="auto" w:fill="FFFFFF"/>
              </w:rPr>
            </w:pPr>
            <w:r w:rsidRPr="00234F3E">
              <w:rPr>
                <w:snapToGrid/>
                <w:shd w:val="pct15" w:color="auto" w:fill="FFFFFF"/>
              </w:rPr>
              <w:t>435,554</w:t>
            </w:r>
          </w:p>
        </w:tc>
      </w:tr>
      <w:tr w:rsidR="006A795F" w:rsidRPr="00234F3E" w:rsidTr="00146B0D">
        <w:trPr>
          <w:trHeight w:val="333"/>
        </w:trPr>
        <w:tc>
          <w:tcPr>
            <w:tcW w:w="1574" w:type="dxa"/>
            <w:vMerge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</w:p>
        </w:tc>
        <w:tc>
          <w:tcPr>
            <w:tcW w:w="997" w:type="dxa"/>
            <w:gridSpan w:val="2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  <w:r w:rsidRPr="00234F3E">
              <w:rPr>
                <w:snapToGrid/>
              </w:rPr>
              <w:t>決算數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529,488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800,919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3</w:t>
            </w:r>
            <w:r w:rsidRPr="00234F3E">
              <w:rPr>
                <w:snapToGrid/>
              </w:rPr>
              <w:t>58,694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2</w:t>
            </w:r>
            <w:r w:rsidRPr="00234F3E">
              <w:rPr>
                <w:snapToGrid/>
              </w:rPr>
              <w:t>77,984</w:t>
            </w:r>
          </w:p>
        </w:tc>
        <w:tc>
          <w:tcPr>
            <w:tcW w:w="1187" w:type="dxa"/>
            <w:tcBorders>
              <w:tr2bl w:val="single" w:sz="6" w:space="0" w:color="auto"/>
            </w:tcBorders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</w:p>
        </w:tc>
      </w:tr>
      <w:tr w:rsidR="003D31C2" w:rsidRPr="00234F3E" w:rsidTr="00146B0D">
        <w:trPr>
          <w:trHeight w:val="333"/>
        </w:trPr>
        <w:tc>
          <w:tcPr>
            <w:tcW w:w="2571" w:type="dxa"/>
            <w:gridSpan w:val="3"/>
            <w:shd w:val="clear" w:color="auto" w:fill="auto"/>
            <w:vAlign w:val="center"/>
          </w:tcPr>
          <w:p w:rsidR="002F31FF" w:rsidRPr="00234F3E" w:rsidRDefault="002F31FF" w:rsidP="00512176">
            <w:pPr>
              <w:pStyle w:val="141"/>
              <w:jc w:val="both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政府補助(委辦)款收入</w:t>
            </w:r>
            <w:r w:rsidR="00512176" w:rsidRPr="00234F3E">
              <w:rPr>
                <w:rFonts w:hint="eastAsia"/>
                <w:snapToGrid/>
              </w:rPr>
              <w:t>占</w:t>
            </w:r>
            <w:r w:rsidR="003D31C2" w:rsidRPr="00234F3E">
              <w:rPr>
                <w:rFonts w:hint="eastAsia"/>
                <w:snapToGrid/>
              </w:rPr>
              <w:t>比</w:t>
            </w:r>
            <w:r w:rsidRPr="00234F3E">
              <w:rPr>
                <w:rFonts w:hint="eastAsia"/>
                <w:snapToGrid/>
              </w:rPr>
              <w:t>(B/A)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3D31C2" w:rsidRPr="00234F3E" w:rsidRDefault="003D31C2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74.75%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3D31C2" w:rsidRPr="00234F3E" w:rsidRDefault="003D31C2" w:rsidP="00146B0D">
            <w:pPr>
              <w:pStyle w:val="141"/>
              <w:jc w:val="right"/>
              <w:rPr>
                <w:snapToGrid/>
                <w:shd w:val="pct15" w:color="auto" w:fill="FFFFFF"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71.03%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3D31C2" w:rsidRPr="00234F3E" w:rsidRDefault="003D31C2" w:rsidP="00146B0D">
            <w:pPr>
              <w:pStyle w:val="141"/>
              <w:jc w:val="right"/>
              <w:rPr>
                <w:rFonts w:hint="eastAsia"/>
                <w:snapToGrid/>
                <w:shd w:val="pct15" w:color="auto" w:fill="FFFFFF"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66.52%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3D31C2" w:rsidRPr="00234F3E" w:rsidRDefault="003D31C2" w:rsidP="00146B0D">
            <w:pPr>
              <w:pStyle w:val="141"/>
              <w:jc w:val="right"/>
              <w:rPr>
                <w:rFonts w:hint="eastAsia"/>
                <w:snapToGrid/>
              </w:rPr>
            </w:pPr>
            <w:r w:rsidRPr="00234F3E">
              <w:rPr>
                <w:snapToGrid/>
              </w:rPr>
              <w:t>69.12%</w:t>
            </w:r>
          </w:p>
        </w:tc>
        <w:tc>
          <w:tcPr>
            <w:tcW w:w="1187" w:type="dxa"/>
            <w:tcBorders>
              <w:top w:val="single" w:sz="6" w:space="0" w:color="auto"/>
            </w:tcBorders>
            <w:vAlign w:val="center"/>
          </w:tcPr>
          <w:p w:rsidR="003D31C2" w:rsidRPr="00234F3E" w:rsidRDefault="00AB1BE7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65.03%</w:t>
            </w:r>
          </w:p>
        </w:tc>
      </w:tr>
      <w:tr w:rsidR="006A795F" w:rsidRPr="00234F3E" w:rsidTr="00146B0D">
        <w:trPr>
          <w:trHeight w:val="333"/>
        </w:trPr>
        <w:tc>
          <w:tcPr>
            <w:tcW w:w="1601" w:type="dxa"/>
            <w:gridSpan w:val="2"/>
            <w:vMerge w:val="restart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  <w:r w:rsidRPr="00234F3E">
              <w:rPr>
                <w:snapToGrid/>
              </w:rPr>
              <w:t>自籌</w:t>
            </w:r>
            <w:r w:rsidR="0038072D" w:rsidRPr="00234F3E">
              <w:rPr>
                <w:rFonts w:hint="eastAsia"/>
                <w:snapToGrid/>
              </w:rPr>
              <w:t>款</w:t>
            </w:r>
            <w:r w:rsidRPr="00234F3E">
              <w:rPr>
                <w:snapToGrid/>
              </w:rPr>
              <w:t>收入</w:t>
            </w:r>
            <w:r w:rsidR="002F31FF" w:rsidRPr="00234F3E">
              <w:rPr>
                <w:rFonts w:hint="eastAsia"/>
                <w:snapToGrid/>
              </w:rPr>
              <w:t>C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  <w:r w:rsidRPr="00234F3E">
              <w:rPr>
                <w:snapToGrid/>
              </w:rPr>
              <w:t>預算數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254,275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594,318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263,350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7C0A24" w:rsidP="007C0A24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226,934</w:t>
            </w:r>
          </w:p>
        </w:tc>
        <w:tc>
          <w:tcPr>
            <w:tcW w:w="1187" w:type="dxa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  <w:shd w:val="pct15" w:color="auto" w:fill="FFFFFF"/>
              </w:rPr>
              <w:t>234,171</w:t>
            </w:r>
          </w:p>
        </w:tc>
      </w:tr>
      <w:tr w:rsidR="006A795F" w:rsidRPr="00234F3E" w:rsidTr="00146B0D">
        <w:trPr>
          <w:trHeight w:val="333"/>
        </w:trPr>
        <w:tc>
          <w:tcPr>
            <w:tcW w:w="1601" w:type="dxa"/>
            <w:gridSpan w:val="2"/>
            <w:vMerge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:rsidR="006A795F" w:rsidRPr="00234F3E" w:rsidRDefault="006A795F" w:rsidP="00D34691">
            <w:pPr>
              <w:pStyle w:val="141"/>
              <w:rPr>
                <w:snapToGrid/>
              </w:rPr>
            </w:pPr>
            <w:r w:rsidRPr="00234F3E">
              <w:rPr>
                <w:snapToGrid/>
              </w:rPr>
              <w:t>決算數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178,827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326,695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180,499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124,179</w:t>
            </w:r>
          </w:p>
        </w:tc>
        <w:tc>
          <w:tcPr>
            <w:tcW w:w="1187" w:type="dxa"/>
            <w:tcBorders>
              <w:tr2bl w:val="single" w:sz="6" w:space="0" w:color="auto"/>
            </w:tcBorders>
            <w:vAlign w:val="center"/>
          </w:tcPr>
          <w:p w:rsidR="006A795F" w:rsidRPr="00234F3E" w:rsidRDefault="006A795F" w:rsidP="00146B0D">
            <w:pPr>
              <w:pStyle w:val="141"/>
              <w:jc w:val="right"/>
              <w:rPr>
                <w:snapToGrid/>
                <w:highlight w:val="yellow"/>
              </w:rPr>
            </w:pPr>
          </w:p>
        </w:tc>
      </w:tr>
      <w:tr w:rsidR="002F31FF" w:rsidRPr="00234F3E" w:rsidTr="00146B0D">
        <w:trPr>
          <w:trHeight w:val="333"/>
        </w:trPr>
        <w:tc>
          <w:tcPr>
            <w:tcW w:w="1601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F31FF" w:rsidRPr="00234F3E" w:rsidRDefault="002F31FF" w:rsidP="00406FD5">
            <w:pPr>
              <w:pStyle w:val="141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自籌</w:t>
            </w:r>
            <w:r w:rsidR="0038072D" w:rsidRPr="00234F3E">
              <w:rPr>
                <w:rFonts w:hint="eastAsia"/>
                <w:snapToGrid/>
              </w:rPr>
              <w:t>款</w:t>
            </w:r>
            <w:r w:rsidRPr="00234F3E">
              <w:rPr>
                <w:rFonts w:hint="eastAsia"/>
                <w:snapToGrid/>
              </w:rPr>
              <w:t>收入</w:t>
            </w:r>
            <w:r w:rsidR="00512176" w:rsidRPr="00234F3E">
              <w:rPr>
                <w:rFonts w:hint="eastAsia"/>
                <w:snapToGrid/>
              </w:rPr>
              <w:t>占</w:t>
            </w:r>
            <w:r w:rsidRPr="00234F3E">
              <w:rPr>
                <w:rFonts w:hint="eastAsia"/>
                <w:snapToGrid/>
              </w:rPr>
              <w:t>比(C/A)</w:t>
            </w:r>
          </w:p>
        </w:tc>
        <w:tc>
          <w:tcPr>
            <w:tcW w:w="97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F31FF" w:rsidRPr="00234F3E" w:rsidRDefault="002F31FF" w:rsidP="00D34691">
            <w:pPr>
              <w:pStyle w:val="141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目標值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2F31FF" w:rsidRPr="00234F3E" w:rsidRDefault="002F31FF" w:rsidP="00146B0D">
            <w:pPr>
              <w:pStyle w:val="141"/>
              <w:jc w:val="right"/>
              <w:rPr>
                <w:rFonts w:hint="eastAsia"/>
                <w:b/>
                <w:snapToGrid/>
                <w:shd w:val="pct15" w:color="auto" w:fill="FFFFFF"/>
              </w:rPr>
            </w:pPr>
            <w:r w:rsidRPr="00234F3E">
              <w:rPr>
                <w:rFonts w:hint="eastAsia"/>
                <w:shd w:val="pct15" w:color="auto" w:fill="FFFFFF"/>
              </w:rPr>
              <w:t>3</w:t>
            </w:r>
            <w:r w:rsidRPr="00234F3E">
              <w:rPr>
                <w:shd w:val="pct15" w:color="auto" w:fill="FFFFFF"/>
              </w:rPr>
              <w:t>6.22%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F31FF" w:rsidRPr="00234F3E" w:rsidRDefault="002F31FF" w:rsidP="00146B0D">
            <w:pPr>
              <w:pStyle w:val="141"/>
              <w:jc w:val="right"/>
              <w:rPr>
                <w:rFonts w:hint="eastAsia"/>
                <w:b/>
                <w:snapToGrid/>
                <w:shd w:val="pct15" w:color="auto" w:fill="FFFFFF"/>
              </w:rPr>
            </w:pPr>
            <w:r w:rsidRPr="00234F3E">
              <w:rPr>
                <w:rFonts w:hint="eastAsia"/>
                <w:shd w:val="pct15" w:color="auto" w:fill="FFFFFF"/>
              </w:rPr>
              <w:t>2</w:t>
            </w:r>
            <w:r w:rsidRPr="00234F3E">
              <w:rPr>
                <w:shd w:val="pct15" w:color="auto" w:fill="FFFFFF"/>
              </w:rPr>
              <w:t>8.11%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2F31FF" w:rsidRPr="00234F3E" w:rsidRDefault="002F31FF" w:rsidP="00146B0D">
            <w:pPr>
              <w:pStyle w:val="141"/>
              <w:jc w:val="right"/>
              <w:rPr>
                <w:rFonts w:hint="eastAsia"/>
                <w:snapToGrid/>
                <w:shd w:val="pct15" w:color="auto" w:fill="FFFFFF"/>
              </w:rPr>
            </w:pPr>
            <w:r w:rsidRPr="00234F3E">
              <w:rPr>
                <w:snapToGrid/>
                <w:shd w:val="pct15" w:color="auto" w:fill="FFFFFF"/>
              </w:rPr>
              <w:t>37.33%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2F31FF" w:rsidRPr="00234F3E" w:rsidRDefault="007423D0" w:rsidP="00146B0D">
            <w:pPr>
              <w:pStyle w:val="141"/>
              <w:jc w:val="right"/>
              <w:rPr>
                <w:rFonts w:hint="eastAsia"/>
                <w:snapToGrid/>
              </w:rPr>
            </w:pPr>
            <w:r w:rsidRPr="00234F3E">
              <w:rPr>
                <w:snapToGrid/>
              </w:rPr>
              <w:t>35.56%</w:t>
            </w:r>
          </w:p>
        </w:tc>
        <w:tc>
          <w:tcPr>
            <w:tcW w:w="1187" w:type="dxa"/>
            <w:vAlign w:val="center"/>
          </w:tcPr>
          <w:p w:rsidR="002F31FF" w:rsidRPr="00234F3E" w:rsidRDefault="00A045A9" w:rsidP="00146B0D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  <w:shd w:val="pct15" w:color="auto" w:fill="FFFFFF"/>
              </w:rPr>
              <w:t>34.97%</w:t>
            </w:r>
          </w:p>
        </w:tc>
      </w:tr>
      <w:tr w:rsidR="002F31FF" w:rsidRPr="00234F3E" w:rsidTr="00146B0D">
        <w:trPr>
          <w:trHeight w:val="333"/>
        </w:trPr>
        <w:tc>
          <w:tcPr>
            <w:tcW w:w="1601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F31FF" w:rsidRPr="00234F3E" w:rsidRDefault="002F31FF" w:rsidP="00D34691">
            <w:pPr>
              <w:pStyle w:val="141"/>
              <w:rPr>
                <w:snapToGrid/>
              </w:rPr>
            </w:pPr>
          </w:p>
        </w:tc>
        <w:tc>
          <w:tcPr>
            <w:tcW w:w="97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F31FF" w:rsidRPr="00234F3E" w:rsidRDefault="002F31FF" w:rsidP="00D34691">
            <w:pPr>
              <w:pStyle w:val="141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實際值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2F31FF" w:rsidRPr="00234F3E" w:rsidRDefault="002F31FF" w:rsidP="00146B0D">
            <w:pPr>
              <w:pStyle w:val="141"/>
              <w:jc w:val="right"/>
              <w:rPr>
                <w:snapToGrid/>
                <w:shd w:val="pct15" w:color="auto" w:fill="FFFFFF"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25.25%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2F31FF" w:rsidRPr="00234F3E" w:rsidRDefault="002F31FF" w:rsidP="00146B0D">
            <w:pPr>
              <w:pStyle w:val="141"/>
              <w:jc w:val="right"/>
              <w:rPr>
                <w:snapToGrid/>
                <w:shd w:val="pct15" w:color="auto" w:fill="FFFFFF"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28.97%</w:t>
            </w:r>
          </w:p>
        </w:tc>
        <w:tc>
          <w:tcPr>
            <w:tcW w:w="1058" w:type="dxa"/>
            <w:shd w:val="clear" w:color="auto" w:fill="auto"/>
            <w:vAlign w:val="center"/>
          </w:tcPr>
          <w:p w:rsidR="002F31FF" w:rsidRPr="00234F3E" w:rsidRDefault="002F31FF" w:rsidP="00146B0D">
            <w:pPr>
              <w:pStyle w:val="141"/>
              <w:jc w:val="right"/>
              <w:rPr>
                <w:snapToGrid/>
                <w:shd w:val="pct15" w:color="auto" w:fill="FFFFFF"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33.48%</w:t>
            </w:r>
          </w:p>
        </w:tc>
        <w:tc>
          <w:tcPr>
            <w:tcW w:w="1186" w:type="dxa"/>
            <w:shd w:val="clear" w:color="auto" w:fill="auto"/>
            <w:vAlign w:val="center"/>
          </w:tcPr>
          <w:p w:rsidR="002F31FF" w:rsidRPr="00234F3E" w:rsidRDefault="007C0A24" w:rsidP="007C0A24">
            <w:pPr>
              <w:pStyle w:val="141"/>
              <w:jc w:val="right"/>
              <w:rPr>
                <w:rFonts w:hint="eastAsia"/>
                <w:snapToGrid/>
              </w:rPr>
            </w:pPr>
            <w:r w:rsidRPr="00234F3E">
              <w:rPr>
                <w:rFonts w:hint="eastAsia"/>
                <w:snapToGrid/>
              </w:rPr>
              <w:t>30</w:t>
            </w:r>
            <w:r w:rsidR="007423D0" w:rsidRPr="00234F3E">
              <w:rPr>
                <w:snapToGrid/>
              </w:rPr>
              <w:t>.</w:t>
            </w:r>
            <w:r w:rsidRPr="00234F3E">
              <w:rPr>
                <w:rFonts w:hint="eastAsia"/>
                <w:snapToGrid/>
              </w:rPr>
              <w:t>88</w:t>
            </w:r>
            <w:r w:rsidR="007423D0" w:rsidRPr="00234F3E">
              <w:rPr>
                <w:snapToGrid/>
              </w:rPr>
              <w:t>%</w:t>
            </w:r>
          </w:p>
        </w:tc>
        <w:tc>
          <w:tcPr>
            <w:tcW w:w="1187" w:type="dxa"/>
            <w:tcBorders>
              <w:tr2bl w:val="single" w:sz="6" w:space="0" w:color="auto"/>
            </w:tcBorders>
            <w:vAlign w:val="center"/>
          </w:tcPr>
          <w:p w:rsidR="002F31FF" w:rsidRPr="00234F3E" w:rsidRDefault="002F31FF" w:rsidP="00146B0D">
            <w:pPr>
              <w:pStyle w:val="141"/>
              <w:jc w:val="right"/>
              <w:rPr>
                <w:snapToGrid/>
              </w:rPr>
            </w:pPr>
          </w:p>
        </w:tc>
      </w:tr>
    </w:tbl>
    <w:p w:rsidR="00274CEF" w:rsidRPr="00234F3E" w:rsidRDefault="00274CEF" w:rsidP="00D34691">
      <w:pPr>
        <w:pStyle w:val="141"/>
        <w:spacing w:line="320" w:lineRule="exact"/>
        <w:ind w:left="1428" w:hangingChars="587" w:hanging="1428"/>
        <w:rPr>
          <w:rFonts w:hint="eastAsia"/>
        </w:rPr>
      </w:pPr>
      <w:r w:rsidRPr="00234F3E">
        <w:rPr>
          <w:rFonts w:hint="eastAsia"/>
        </w:rPr>
        <w:t>說    明：1.</w:t>
      </w:r>
      <w:r w:rsidRPr="00234F3E">
        <w:t>111</w:t>
      </w:r>
      <w:r w:rsidRPr="00234F3E">
        <w:rPr>
          <w:rFonts w:hint="eastAsia"/>
        </w:rPr>
        <w:t>年度總收入決算數大幅增加係當年度受文化部委託辦理</w:t>
      </w:r>
      <w:r w:rsidR="00065B49" w:rsidRPr="00234F3E">
        <w:rPr>
          <w:rFonts w:hint="eastAsia"/>
        </w:rPr>
        <w:t>「</w:t>
      </w:r>
      <w:r w:rsidRPr="00234F3E">
        <w:rPr>
          <w:rFonts w:hint="eastAsia"/>
        </w:rPr>
        <w:t>國際影音串流平台專案</w:t>
      </w:r>
      <w:r w:rsidR="00065B49" w:rsidRPr="00234F3E">
        <w:rPr>
          <w:rFonts w:hint="eastAsia"/>
        </w:rPr>
        <w:t>」</w:t>
      </w:r>
      <w:r w:rsidRPr="00234F3E">
        <w:rPr>
          <w:rFonts w:hint="eastAsia"/>
        </w:rPr>
        <w:t>，獲挹注相關收入所致。</w:t>
      </w:r>
    </w:p>
    <w:p w:rsidR="00274CEF" w:rsidRPr="00234F3E" w:rsidRDefault="00274CEF" w:rsidP="00234F3E">
      <w:pPr>
        <w:pStyle w:val="141"/>
        <w:spacing w:line="320" w:lineRule="exact"/>
        <w:ind w:leftChars="409" w:left="1440" w:hangingChars="116" w:hanging="282"/>
        <w:jc w:val="both"/>
      </w:pPr>
      <w:r w:rsidRPr="00234F3E">
        <w:rPr>
          <w:rFonts w:hint="eastAsia"/>
        </w:rPr>
        <w:t>2</w:t>
      </w:r>
      <w:r w:rsidRPr="00234F3E">
        <w:t>.</w:t>
      </w:r>
      <w:r w:rsidR="008C6673" w:rsidRPr="00234F3E">
        <w:t>110至112年度為決算數；113年度</w:t>
      </w:r>
      <w:r w:rsidR="008C6673" w:rsidRPr="00234F3E">
        <w:rPr>
          <w:rFonts w:hint="eastAsia"/>
        </w:rPr>
        <w:t>決算</w:t>
      </w:r>
      <w:r w:rsidR="008C6673" w:rsidRPr="00234F3E">
        <w:t>為截至8月底實際數；114年度為預算案數</w:t>
      </w:r>
      <w:r w:rsidRPr="00234F3E">
        <w:rPr>
          <w:rFonts w:hint="eastAsia"/>
        </w:rPr>
        <w:t>。</w:t>
      </w:r>
    </w:p>
    <w:p w:rsidR="00DC6764" w:rsidRPr="00234F3E" w:rsidRDefault="00274CEF" w:rsidP="00D34691">
      <w:pPr>
        <w:pStyle w:val="141"/>
        <w:spacing w:line="320" w:lineRule="exact"/>
        <w:ind w:left="1428" w:hangingChars="587" w:hanging="1428"/>
      </w:pPr>
      <w:r w:rsidRPr="00234F3E">
        <w:t>資料來源：</w:t>
      </w:r>
      <w:r w:rsidRPr="00234F3E">
        <w:rPr>
          <w:rFonts w:hint="eastAsia"/>
        </w:rPr>
        <w:t xml:space="preserve">中央社提供，本中心整理。  </w:t>
      </w:r>
      <w:r w:rsidR="00DC6764" w:rsidRPr="00234F3E">
        <w:rPr>
          <w:rFonts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C6764" w:rsidRPr="00234F3E">
        <w:t xml:space="preserve"> </w:t>
      </w:r>
    </w:p>
    <w:p w:rsidR="00DC6764" w:rsidRPr="00234F3E" w:rsidRDefault="00DC6764" w:rsidP="00792B51">
      <w:r w:rsidRPr="00234F3E">
        <w:rPr>
          <w:rFonts w:hint="eastAsia"/>
        </w:rPr>
        <w:t>綜上，中央社</w:t>
      </w:r>
      <w:r w:rsidR="00160A51" w:rsidRPr="00234F3E">
        <w:rPr>
          <w:rFonts w:hint="eastAsia"/>
        </w:rPr>
        <w:t>總收入</w:t>
      </w:r>
      <w:r w:rsidR="00795E3B" w:rsidRPr="00234F3E">
        <w:rPr>
          <w:rFonts w:hint="eastAsia"/>
        </w:rPr>
        <w:t>逾</w:t>
      </w:r>
      <w:r w:rsidR="00795E3B" w:rsidRPr="00234F3E">
        <w:t>6成來自政府補助(委辦)業務收入</w:t>
      </w:r>
      <w:r w:rsidR="00795E3B" w:rsidRPr="00234F3E">
        <w:rPr>
          <w:rFonts w:hint="eastAsia"/>
        </w:rPr>
        <w:t>，雖近3(</w:t>
      </w:r>
      <w:r w:rsidR="00795E3B" w:rsidRPr="00234F3E">
        <w:t>110至</w:t>
      </w:r>
      <w:r w:rsidR="00795E3B" w:rsidRPr="00234F3E">
        <w:rPr>
          <w:rFonts w:hint="eastAsia"/>
        </w:rPr>
        <w:t>112)</w:t>
      </w:r>
      <w:r w:rsidR="00160A51" w:rsidRPr="00234F3E">
        <w:rPr>
          <w:rFonts w:hint="eastAsia"/>
        </w:rPr>
        <w:t>年度自籌收入占比逐年增加，</w:t>
      </w:r>
      <w:r w:rsidR="0028735C" w:rsidRPr="00234F3E">
        <w:rPr>
          <w:rFonts w:hint="eastAsia"/>
        </w:rPr>
        <w:t>惟</w:t>
      </w:r>
      <w:r w:rsidR="00160A51" w:rsidRPr="00234F3E">
        <w:rPr>
          <w:rFonts w:hint="eastAsia"/>
        </w:rPr>
        <w:t>110及</w:t>
      </w:r>
      <w:r w:rsidR="0028735C" w:rsidRPr="00234F3E">
        <w:t>112年度</w:t>
      </w:r>
      <w:r w:rsidR="000C79F8" w:rsidRPr="00234F3E">
        <w:rPr>
          <w:rFonts w:hint="eastAsia"/>
        </w:rPr>
        <w:t>均未達預算目標</w:t>
      </w:r>
      <w:r w:rsidR="0028735C" w:rsidRPr="00234F3E">
        <w:rPr>
          <w:rFonts w:hint="eastAsia"/>
        </w:rPr>
        <w:t>，</w:t>
      </w:r>
      <w:r w:rsidR="00065B49" w:rsidRPr="00234F3E">
        <w:rPr>
          <w:rFonts w:hint="eastAsia"/>
        </w:rPr>
        <w:t>且</w:t>
      </w:r>
      <w:r w:rsidR="00065B49" w:rsidRPr="00234F3E">
        <w:t>113年度截至8月底止與全年度目標值尚有差距</w:t>
      </w:r>
      <w:r w:rsidR="0028735C" w:rsidRPr="00234F3E">
        <w:rPr>
          <w:rFonts w:hint="eastAsia"/>
        </w:rPr>
        <w:t>，允宜</w:t>
      </w:r>
      <w:r w:rsidR="006B6612" w:rsidRPr="00234F3E">
        <w:rPr>
          <w:rFonts w:hint="eastAsia"/>
        </w:rPr>
        <w:t>賡續</w:t>
      </w:r>
      <w:r w:rsidR="00D55B98" w:rsidRPr="00234F3E">
        <w:rPr>
          <w:rFonts w:hint="eastAsia"/>
        </w:rPr>
        <w:t>多元拓展財源，</w:t>
      </w:r>
      <w:r w:rsidR="006B6612" w:rsidRPr="00234F3E">
        <w:rPr>
          <w:rFonts w:hint="eastAsia"/>
        </w:rPr>
        <w:t>提升自籌款收入金額與比率，</w:t>
      </w:r>
      <w:r w:rsidR="00D55B98" w:rsidRPr="00234F3E">
        <w:rPr>
          <w:rFonts w:hint="eastAsia"/>
        </w:rPr>
        <w:t>俾</w:t>
      </w:r>
      <w:r w:rsidR="0028735C" w:rsidRPr="00234F3E">
        <w:rPr>
          <w:rFonts w:hint="eastAsia"/>
        </w:rPr>
        <w:t>減輕對政府</w:t>
      </w:r>
      <w:r w:rsidR="000C79F8" w:rsidRPr="00234F3E">
        <w:rPr>
          <w:rFonts w:hint="eastAsia"/>
        </w:rPr>
        <w:t>財政</w:t>
      </w:r>
      <w:r w:rsidR="0028735C" w:rsidRPr="00234F3E">
        <w:rPr>
          <w:rFonts w:hint="eastAsia"/>
        </w:rPr>
        <w:t>依賴，</w:t>
      </w:r>
      <w:r w:rsidR="00D55B98" w:rsidRPr="00234F3E">
        <w:rPr>
          <w:rFonts w:hint="eastAsia"/>
        </w:rPr>
        <w:t>以</w:t>
      </w:r>
      <w:r w:rsidR="0028735C" w:rsidRPr="00234F3E">
        <w:rPr>
          <w:rFonts w:hint="eastAsia"/>
        </w:rPr>
        <w:t>確保財務自主性</w:t>
      </w:r>
      <w:r w:rsidRPr="00234F3E">
        <w:rPr>
          <w:rFonts w:hint="eastAsia"/>
        </w:rPr>
        <w:t>。</w:t>
      </w:r>
    </w:p>
    <w:p w:rsidR="00DC6764" w:rsidRPr="00234F3E" w:rsidRDefault="00DC6764" w:rsidP="007423D0">
      <w:pPr>
        <w:rPr>
          <w:rFonts w:hint="eastAsia"/>
        </w:rPr>
      </w:pPr>
    </w:p>
    <w:p w:rsidR="003A0CBF" w:rsidRPr="00234F3E" w:rsidRDefault="003A0CBF" w:rsidP="00792B51">
      <w:pPr>
        <w:pStyle w:val="14"/>
        <w:rPr>
          <w:rFonts w:hint="eastAsia"/>
          <w:color w:val="auto"/>
        </w:rPr>
      </w:pPr>
      <w:bookmarkStart w:id="3" w:name="_Toc148438731"/>
      <w:bookmarkStart w:id="4" w:name="_Toc177573634"/>
      <w:bookmarkStart w:id="5" w:name="_Toc181954006"/>
      <w:r w:rsidRPr="00234F3E">
        <w:rPr>
          <w:rFonts w:hint="eastAsia"/>
          <w:color w:val="auto"/>
        </w:rPr>
        <w:t>二、</w:t>
      </w:r>
      <w:r w:rsidR="00F90A5C" w:rsidRPr="00234F3E">
        <w:rPr>
          <w:rFonts w:hint="eastAsia"/>
          <w:color w:val="auto"/>
        </w:rPr>
        <w:t>近年員額及用人費用</w:t>
      </w:r>
      <w:r w:rsidR="003D5CBE">
        <w:rPr>
          <w:rFonts w:hint="eastAsia"/>
          <w:color w:val="auto"/>
        </w:rPr>
        <w:t>概呈增加趨勢</w:t>
      </w:r>
      <w:r w:rsidR="00F90A5C" w:rsidRPr="00234F3E">
        <w:rPr>
          <w:rFonts w:hint="eastAsia"/>
          <w:color w:val="auto"/>
        </w:rPr>
        <w:t>，</w:t>
      </w:r>
      <w:r w:rsidR="00454E83" w:rsidRPr="00234F3E">
        <w:rPr>
          <w:rFonts w:hint="eastAsia"/>
          <w:color w:val="auto"/>
        </w:rPr>
        <w:t>惟</w:t>
      </w:r>
      <w:r w:rsidR="000C79F8" w:rsidRPr="00234F3E">
        <w:rPr>
          <w:rFonts w:hint="eastAsia"/>
          <w:color w:val="auto"/>
        </w:rPr>
        <w:t>113及114</w:t>
      </w:r>
      <w:r w:rsidR="00454E83" w:rsidRPr="00234F3E">
        <w:rPr>
          <w:color w:val="auto"/>
        </w:rPr>
        <w:t>年度</w:t>
      </w:r>
      <w:r w:rsidR="00C107D4" w:rsidRPr="00234F3E">
        <w:rPr>
          <w:rFonts w:hint="eastAsia"/>
          <w:color w:val="auto"/>
        </w:rPr>
        <w:t>收支</w:t>
      </w:r>
      <w:r w:rsidR="00AA4F28" w:rsidRPr="00AA4F28">
        <w:rPr>
          <w:rFonts w:hint="eastAsia"/>
          <w:color w:val="auto"/>
        </w:rPr>
        <w:t>均</w:t>
      </w:r>
      <w:r w:rsidR="000C79F8" w:rsidRPr="00234F3E">
        <w:rPr>
          <w:rFonts w:hint="eastAsia"/>
          <w:color w:val="auto"/>
        </w:rPr>
        <w:t>預計</w:t>
      </w:r>
      <w:r w:rsidR="00454E83" w:rsidRPr="00234F3E">
        <w:rPr>
          <w:color w:val="auto"/>
        </w:rPr>
        <w:t>短絀</w:t>
      </w:r>
      <w:r w:rsidR="00EC40DB" w:rsidRPr="00234F3E">
        <w:rPr>
          <w:color w:val="auto"/>
        </w:rPr>
        <w:t>，允宜</w:t>
      </w:r>
      <w:r w:rsidR="00832BE2" w:rsidRPr="00234F3E">
        <w:rPr>
          <w:rFonts w:hint="eastAsia"/>
          <w:color w:val="auto"/>
        </w:rPr>
        <w:t>衡酌</w:t>
      </w:r>
      <w:r w:rsidR="00832BE2" w:rsidRPr="00234F3E">
        <w:rPr>
          <w:color w:val="auto"/>
        </w:rPr>
        <w:t>114年度預計增加</w:t>
      </w:r>
      <w:r w:rsidR="00017D51" w:rsidRPr="00234F3E">
        <w:rPr>
          <w:rFonts w:hint="eastAsia"/>
          <w:color w:val="auto"/>
        </w:rPr>
        <w:t>用人</w:t>
      </w:r>
      <w:r w:rsidR="000C79F8" w:rsidRPr="00234F3E">
        <w:rPr>
          <w:rFonts w:hint="eastAsia"/>
          <w:color w:val="auto"/>
        </w:rPr>
        <w:t>之</w:t>
      </w:r>
      <w:r w:rsidR="00017D51" w:rsidRPr="00234F3E">
        <w:rPr>
          <w:rFonts w:hint="eastAsia"/>
          <w:color w:val="auto"/>
        </w:rPr>
        <w:t>必要性</w:t>
      </w:r>
      <w:bookmarkEnd w:id="4"/>
      <w:r w:rsidR="00CA35B1" w:rsidRPr="00234F3E">
        <w:rPr>
          <w:rFonts w:hint="eastAsia"/>
          <w:color w:val="auto"/>
        </w:rPr>
        <w:t>，並</w:t>
      </w:r>
      <w:r w:rsidR="009A5A36" w:rsidRPr="00234F3E">
        <w:rPr>
          <w:rFonts w:hint="eastAsia"/>
          <w:color w:val="auto"/>
        </w:rPr>
        <w:t>積極拓展財源，以</w:t>
      </w:r>
      <w:r w:rsidR="000C79F8" w:rsidRPr="00234F3E">
        <w:rPr>
          <w:rFonts w:hint="eastAsia"/>
          <w:color w:val="auto"/>
        </w:rPr>
        <w:t>提升人均</w:t>
      </w:r>
      <w:r w:rsidR="009A5A36" w:rsidRPr="00234F3E">
        <w:rPr>
          <w:rFonts w:hint="eastAsia"/>
          <w:color w:val="auto"/>
        </w:rPr>
        <w:t>賸餘</w:t>
      </w:r>
      <w:r w:rsidR="000C79F8" w:rsidRPr="00234F3E">
        <w:rPr>
          <w:rFonts w:hint="eastAsia"/>
          <w:color w:val="auto"/>
        </w:rPr>
        <w:t>貢獻度</w:t>
      </w:r>
      <w:bookmarkEnd w:id="5"/>
    </w:p>
    <w:p w:rsidR="003A0CBF" w:rsidRPr="00234F3E" w:rsidRDefault="00E07630" w:rsidP="00792B51">
      <w:pPr>
        <w:rPr>
          <w:snapToGrid/>
        </w:rPr>
      </w:pPr>
      <w:r w:rsidRPr="00234F3E">
        <w:rPr>
          <w:rFonts w:hint="eastAsia"/>
          <w:snapToGrid/>
        </w:rPr>
        <w:t>中央社</w:t>
      </w:r>
      <w:r w:rsidR="003A0CBF" w:rsidRPr="00234F3E">
        <w:rPr>
          <w:rFonts w:hint="eastAsia"/>
        </w:rPr>
        <w:t>114</w:t>
      </w:r>
      <w:r w:rsidR="003A0CBF" w:rsidRPr="00234F3E">
        <w:rPr>
          <w:rFonts w:hint="eastAsia"/>
          <w:snapToGrid/>
        </w:rPr>
        <w:t>年度預算案</w:t>
      </w:r>
      <w:r w:rsidRPr="00234F3E">
        <w:rPr>
          <w:rFonts w:hint="eastAsia"/>
          <w:snapToGrid/>
        </w:rPr>
        <w:t>分別</w:t>
      </w:r>
      <w:r w:rsidR="00FF46D7" w:rsidRPr="00234F3E">
        <w:rPr>
          <w:rFonts w:hint="eastAsia"/>
          <w:snapToGrid/>
        </w:rPr>
        <w:t>於「銷貨成本」、「管理費用」科目</w:t>
      </w:r>
      <w:r w:rsidR="003A0CBF" w:rsidRPr="00234F3E">
        <w:rPr>
          <w:rFonts w:hint="eastAsia"/>
          <w:snapToGrid/>
        </w:rPr>
        <w:t>編列</w:t>
      </w:r>
      <w:r w:rsidR="00FF46D7" w:rsidRPr="00234F3E">
        <w:rPr>
          <w:rFonts w:hint="eastAsia"/>
          <w:snapToGrid/>
        </w:rPr>
        <w:t>人事費</w:t>
      </w:r>
      <w:r w:rsidR="00882C15" w:rsidRPr="00234F3E">
        <w:rPr>
          <w:rFonts w:hint="eastAsia"/>
          <w:snapToGrid/>
        </w:rPr>
        <w:t>各</w:t>
      </w:r>
      <w:r w:rsidRPr="00234F3E">
        <w:rPr>
          <w:rFonts w:hint="eastAsia"/>
          <w:snapToGrid/>
        </w:rPr>
        <w:t>為</w:t>
      </w:r>
      <w:r w:rsidR="00FF46D7" w:rsidRPr="00234F3E">
        <w:rPr>
          <w:snapToGrid/>
        </w:rPr>
        <w:t>4</w:t>
      </w:r>
      <w:r w:rsidR="00FF46D7" w:rsidRPr="00234F3E">
        <w:rPr>
          <w:rFonts w:hint="eastAsia"/>
          <w:snapToGrid/>
        </w:rPr>
        <w:t>億</w:t>
      </w:r>
      <w:r w:rsidR="00FF46D7" w:rsidRPr="00234F3E">
        <w:rPr>
          <w:snapToGrid/>
        </w:rPr>
        <w:t>3</w:t>
      </w:r>
      <w:r w:rsidR="00FF46D7" w:rsidRPr="00234F3E">
        <w:rPr>
          <w:rFonts w:hint="eastAsia"/>
          <w:snapToGrid/>
        </w:rPr>
        <w:t>,</w:t>
      </w:r>
      <w:r w:rsidR="00FF46D7" w:rsidRPr="00234F3E">
        <w:rPr>
          <w:snapToGrid/>
        </w:rPr>
        <w:t>514</w:t>
      </w:r>
      <w:r w:rsidR="00FF46D7" w:rsidRPr="00234F3E">
        <w:rPr>
          <w:rFonts w:hint="eastAsia"/>
          <w:snapToGrid/>
        </w:rPr>
        <w:t>萬</w:t>
      </w:r>
      <w:r w:rsidR="00FF46D7" w:rsidRPr="00234F3E">
        <w:rPr>
          <w:snapToGrid/>
        </w:rPr>
        <w:t>7千元</w:t>
      </w:r>
      <w:r w:rsidR="00882C15" w:rsidRPr="00234F3E">
        <w:rPr>
          <w:rFonts w:ascii="新細明體" w:eastAsia="新細明體" w:hAnsi="新細明體" w:hint="eastAsia"/>
          <w:snapToGrid/>
        </w:rPr>
        <w:t>、</w:t>
      </w:r>
      <w:r w:rsidR="00FF46D7" w:rsidRPr="00234F3E">
        <w:rPr>
          <w:snapToGrid/>
        </w:rPr>
        <w:t>3</w:t>
      </w:r>
      <w:r w:rsidR="00FF46D7" w:rsidRPr="00234F3E">
        <w:rPr>
          <w:rFonts w:hint="eastAsia"/>
          <w:snapToGrid/>
        </w:rPr>
        <w:t>,</w:t>
      </w:r>
      <w:r w:rsidR="00FF46D7" w:rsidRPr="00234F3E">
        <w:rPr>
          <w:snapToGrid/>
        </w:rPr>
        <w:t>903</w:t>
      </w:r>
      <w:r w:rsidR="00FF46D7" w:rsidRPr="00234F3E">
        <w:rPr>
          <w:rFonts w:hint="eastAsia"/>
          <w:snapToGrid/>
        </w:rPr>
        <w:t>萬</w:t>
      </w:r>
      <w:r w:rsidR="00FF46D7" w:rsidRPr="00234F3E">
        <w:rPr>
          <w:snapToGrid/>
        </w:rPr>
        <w:t>6千元</w:t>
      </w:r>
      <w:r w:rsidR="00FF46D7" w:rsidRPr="00234F3E">
        <w:rPr>
          <w:rFonts w:hint="eastAsia"/>
          <w:snapToGrid/>
        </w:rPr>
        <w:t>，</w:t>
      </w:r>
      <w:r w:rsidR="00D576C2" w:rsidRPr="00234F3E">
        <w:rPr>
          <w:rFonts w:hint="eastAsia"/>
          <w:snapToGrid/>
        </w:rPr>
        <w:t>用人費用</w:t>
      </w:r>
      <w:r w:rsidR="00FF46D7" w:rsidRPr="00234F3E">
        <w:rPr>
          <w:snapToGrid/>
        </w:rPr>
        <w:t>合計4</w:t>
      </w:r>
      <w:r w:rsidR="00FF46D7" w:rsidRPr="00234F3E">
        <w:rPr>
          <w:rFonts w:hint="eastAsia"/>
          <w:snapToGrid/>
        </w:rPr>
        <w:t>億</w:t>
      </w:r>
      <w:r w:rsidR="00FF46D7" w:rsidRPr="00234F3E">
        <w:rPr>
          <w:snapToGrid/>
        </w:rPr>
        <w:t>7</w:t>
      </w:r>
      <w:r w:rsidR="00FF46D7" w:rsidRPr="00234F3E">
        <w:rPr>
          <w:rFonts w:hint="eastAsia"/>
          <w:snapToGrid/>
        </w:rPr>
        <w:t>,</w:t>
      </w:r>
      <w:r w:rsidR="00FF46D7" w:rsidRPr="00234F3E">
        <w:rPr>
          <w:snapToGrid/>
        </w:rPr>
        <w:t>418</w:t>
      </w:r>
      <w:r w:rsidR="00FF46D7" w:rsidRPr="00234F3E">
        <w:rPr>
          <w:rFonts w:hint="eastAsia"/>
          <w:snapToGrid/>
        </w:rPr>
        <w:t>萬</w:t>
      </w:r>
      <w:r w:rsidR="00FF46D7" w:rsidRPr="00234F3E">
        <w:rPr>
          <w:snapToGrid/>
        </w:rPr>
        <w:t>3</w:t>
      </w:r>
      <w:r w:rsidR="003A0CBF" w:rsidRPr="00234F3E">
        <w:rPr>
          <w:rFonts w:hint="eastAsia"/>
          <w:snapToGrid/>
        </w:rPr>
        <w:t>千元，較113年度預算</w:t>
      </w:r>
      <w:r w:rsidR="00FF46D7" w:rsidRPr="00234F3E">
        <w:rPr>
          <w:snapToGrid/>
        </w:rPr>
        <w:t>4</w:t>
      </w:r>
      <w:r w:rsidR="00FF46D7" w:rsidRPr="00234F3E">
        <w:rPr>
          <w:rFonts w:hint="eastAsia"/>
          <w:snapToGrid/>
        </w:rPr>
        <w:t>億</w:t>
      </w:r>
      <w:r w:rsidR="00FF46D7" w:rsidRPr="00234F3E">
        <w:rPr>
          <w:snapToGrid/>
        </w:rPr>
        <w:t>5</w:t>
      </w:r>
      <w:r w:rsidR="00FF46D7" w:rsidRPr="00234F3E">
        <w:rPr>
          <w:rFonts w:hint="eastAsia"/>
          <w:snapToGrid/>
        </w:rPr>
        <w:t>,</w:t>
      </w:r>
      <w:r w:rsidR="00FF46D7" w:rsidRPr="00234F3E">
        <w:rPr>
          <w:snapToGrid/>
        </w:rPr>
        <w:t>316</w:t>
      </w:r>
      <w:r w:rsidR="00FF46D7" w:rsidRPr="00234F3E">
        <w:rPr>
          <w:rFonts w:hint="eastAsia"/>
          <w:snapToGrid/>
        </w:rPr>
        <w:t>萬</w:t>
      </w:r>
      <w:r w:rsidR="00FF46D7" w:rsidRPr="00234F3E">
        <w:rPr>
          <w:snapToGrid/>
        </w:rPr>
        <w:t>2</w:t>
      </w:r>
      <w:r w:rsidR="003A0CBF" w:rsidRPr="00234F3E">
        <w:rPr>
          <w:rFonts w:hint="eastAsia"/>
          <w:snapToGrid/>
        </w:rPr>
        <w:t>千元，</w:t>
      </w:r>
      <w:r w:rsidR="00FF46D7" w:rsidRPr="00234F3E">
        <w:rPr>
          <w:rFonts w:hint="eastAsia"/>
          <w:snapToGrid/>
        </w:rPr>
        <w:t>增加</w:t>
      </w:r>
      <w:r w:rsidR="00FF46D7" w:rsidRPr="00234F3E">
        <w:rPr>
          <w:snapToGrid/>
        </w:rPr>
        <w:t>2</w:t>
      </w:r>
      <w:r w:rsidR="00FF46D7" w:rsidRPr="00234F3E">
        <w:rPr>
          <w:rFonts w:hint="eastAsia"/>
          <w:snapToGrid/>
        </w:rPr>
        <w:t>,</w:t>
      </w:r>
      <w:r w:rsidR="00FF46D7" w:rsidRPr="00234F3E">
        <w:rPr>
          <w:snapToGrid/>
        </w:rPr>
        <w:t>102</w:t>
      </w:r>
      <w:r w:rsidR="00FF46D7" w:rsidRPr="00234F3E">
        <w:rPr>
          <w:rFonts w:hint="eastAsia"/>
          <w:snapToGrid/>
        </w:rPr>
        <w:t>萬</w:t>
      </w:r>
      <w:r w:rsidR="00FF46D7" w:rsidRPr="00234F3E">
        <w:rPr>
          <w:snapToGrid/>
        </w:rPr>
        <w:t>1</w:t>
      </w:r>
      <w:r w:rsidR="003A0CBF" w:rsidRPr="00234F3E">
        <w:rPr>
          <w:rFonts w:hint="eastAsia"/>
          <w:snapToGrid/>
        </w:rPr>
        <w:t>千元(增幅</w:t>
      </w:r>
      <w:r w:rsidR="00FF46D7" w:rsidRPr="00234F3E">
        <w:rPr>
          <w:snapToGrid/>
        </w:rPr>
        <w:t>4.64%</w:t>
      </w:r>
      <w:r w:rsidR="003A0CBF" w:rsidRPr="00234F3E">
        <w:rPr>
          <w:rFonts w:hint="eastAsia"/>
          <w:snapToGrid/>
        </w:rPr>
        <w:t>)</w:t>
      </w:r>
      <w:r w:rsidR="005D4793" w:rsidRPr="00234F3E">
        <w:rPr>
          <w:rFonts w:hint="eastAsia"/>
          <w:snapToGrid/>
        </w:rPr>
        <w:t>。經查</w:t>
      </w:r>
      <w:r w:rsidR="003A0CBF" w:rsidRPr="00234F3E">
        <w:rPr>
          <w:rFonts w:hint="eastAsia"/>
          <w:snapToGrid/>
        </w:rPr>
        <w:t>：</w:t>
      </w:r>
      <w:r w:rsidR="003A0CBF" w:rsidRPr="00234F3E">
        <w:rPr>
          <w:snapToGrid/>
        </w:rPr>
        <w:t xml:space="preserve"> </w:t>
      </w:r>
    </w:p>
    <w:p w:rsidR="003A0CBF" w:rsidRPr="00234F3E" w:rsidRDefault="003A0CBF" w:rsidP="00792B51">
      <w:pPr>
        <w:pStyle w:val="a4"/>
      </w:pPr>
      <w:r w:rsidRPr="00234F3E">
        <w:t>(</w:t>
      </w:r>
      <w:r w:rsidRPr="00234F3E">
        <w:rPr>
          <w:rFonts w:hint="eastAsia"/>
        </w:rPr>
        <w:t>一</w:t>
      </w:r>
      <w:r w:rsidRPr="00234F3E">
        <w:t>)</w:t>
      </w:r>
      <w:r w:rsidR="001D773B" w:rsidRPr="00234F3E">
        <w:rPr>
          <w:rFonts w:hint="eastAsia"/>
        </w:rPr>
        <w:t>中央社</w:t>
      </w:r>
      <w:r w:rsidR="001D773B" w:rsidRPr="00234F3E">
        <w:t>114年度因應業務需要員額增加5人</w:t>
      </w:r>
      <w:r w:rsidR="00F90A5C" w:rsidRPr="00234F3E">
        <w:rPr>
          <w:rFonts w:hint="eastAsia"/>
        </w:rPr>
        <w:t>，</w:t>
      </w:r>
      <w:r w:rsidR="00EC40DB" w:rsidRPr="00234F3E">
        <w:rPr>
          <w:rFonts w:hint="eastAsia"/>
        </w:rPr>
        <w:t>惟</w:t>
      </w:r>
      <w:r w:rsidR="000C79F8" w:rsidRPr="00234F3E">
        <w:rPr>
          <w:rFonts w:hint="eastAsia"/>
        </w:rPr>
        <w:t>該社</w:t>
      </w:r>
      <w:r w:rsidR="000C79F8" w:rsidRPr="00234F3E">
        <w:t>113及114年度收支</w:t>
      </w:r>
      <w:r w:rsidR="00AA4F28" w:rsidRPr="00AA4F28">
        <w:rPr>
          <w:rFonts w:hint="eastAsia"/>
        </w:rPr>
        <w:t>均</w:t>
      </w:r>
      <w:r w:rsidR="000C79F8" w:rsidRPr="00234F3E">
        <w:t>預計短絀</w:t>
      </w:r>
      <w:r w:rsidR="00F90A5C" w:rsidRPr="00234F3E">
        <w:rPr>
          <w:rFonts w:hint="eastAsia"/>
        </w:rPr>
        <w:t>，</w:t>
      </w:r>
      <w:r w:rsidR="00EC40DB" w:rsidRPr="00234F3E">
        <w:rPr>
          <w:rFonts w:hint="eastAsia"/>
        </w:rPr>
        <w:t>允宜</w:t>
      </w:r>
      <w:r w:rsidR="000C79F8" w:rsidRPr="00234F3E">
        <w:rPr>
          <w:rFonts w:hint="eastAsia"/>
        </w:rPr>
        <w:t>衡酌增加</w:t>
      </w:r>
      <w:r w:rsidR="00017D51" w:rsidRPr="00234F3E">
        <w:rPr>
          <w:rFonts w:hint="eastAsia"/>
        </w:rPr>
        <w:t>用人</w:t>
      </w:r>
      <w:r w:rsidR="000C79F8" w:rsidRPr="00234F3E">
        <w:rPr>
          <w:rFonts w:hint="eastAsia"/>
        </w:rPr>
        <w:t>之</w:t>
      </w:r>
      <w:r w:rsidR="00017D51" w:rsidRPr="00234F3E">
        <w:rPr>
          <w:rFonts w:hint="eastAsia"/>
        </w:rPr>
        <w:t>必要性</w:t>
      </w:r>
      <w:r w:rsidR="00EC40DB" w:rsidRPr="00234F3E">
        <w:rPr>
          <w:rFonts w:hint="eastAsia"/>
        </w:rPr>
        <w:t>，以</w:t>
      </w:r>
      <w:r w:rsidR="000C79F8" w:rsidRPr="00234F3E">
        <w:rPr>
          <w:rFonts w:hint="eastAsia"/>
        </w:rPr>
        <w:t>減少短絀</w:t>
      </w:r>
    </w:p>
    <w:p w:rsidR="003A0CBF" w:rsidRPr="00234F3E" w:rsidRDefault="00885FD7" w:rsidP="00792B51">
      <w:pPr>
        <w:pStyle w:val="2"/>
        <w:rPr>
          <w:rFonts w:hint="eastAsia"/>
          <w:snapToGrid/>
        </w:rPr>
      </w:pPr>
      <w:r w:rsidRPr="00234F3E">
        <w:rPr>
          <w:rFonts w:hint="eastAsia"/>
          <w:snapToGrid/>
        </w:rPr>
        <w:t>中央社</w:t>
      </w:r>
      <w:r w:rsidR="003A0CBF" w:rsidRPr="00234F3E">
        <w:rPr>
          <w:rFonts w:hint="eastAsia"/>
          <w:snapToGrid/>
        </w:rPr>
        <w:t>於</w:t>
      </w:r>
      <w:r w:rsidRPr="00234F3E">
        <w:rPr>
          <w:rFonts w:hint="eastAsia"/>
          <w:snapToGrid/>
        </w:rPr>
        <w:t>85</w:t>
      </w:r>
      <w:r w:rsidR="003A0CBF" w:rsidRPr="00234F3E">
        <w:rPr>
          <w:rFonts w:hint="eastAsia"/>
          <w:snapToGrid/>
        </w:rPr>
        <w:t>年</w:t>
      </w:r>
      <w:r w:rsidRPr="00234F3E">
        <w:rPr>
          <w:rFonts w:hint="eastAsia"/>
          <w:snapToGrid/>
        </w:rPr>
        <w:t>間設立</w:t>
      </w:r>
      <w:r w:rsidRPr="00234F3E">
        <w:rPr>
          <w:rStyle w:val="af6"/>
          <w:snapToGrid/>
          <w:szCs w:val="28"/>
        </w:rPr>
        <w:footnoteReference w:id="1"/>
      </w:r>
      <w:r w:rsidR="003A0CBF" w:rsidRPr="00234F3E">
        <w:rPr>
          <w:rFonts w:hint="eastAsia"/>
          <w:snapToGrid/>
        </w:rPr>
        <w:t>，主要係辦理</w:t>
      </w:r>
      <w:r w:rsidRPr="00234F3E">
        <w:rPr>
          <w:rFonts w:hint="eastAsia"/>
          <w:snapToGrid/>
        </w:rPr>
        <w:t>國內外新聞報導業務</w:t>
      </w:r>
      <w:r w:rsidR="000C79F8" w:rsidRPr="00234F3E">
        <w:rPr>
          <w:rFonts w:ascii="新細明體" w:eastAsia="新細明體" w:hAnsi="新細明體" w:hint="eastAsia"/>
          <w:snapToGrid/>
        </w:rPr>
        <w:t>、</w:t>
      </w:r>
      <w:r w:rsidRPr="00234F3E">
        <w:rPr>
          <w:rFonts w:hint="eastAsia"/>
          <w:snapToGrid/>
        </w:rPr>
        <w:t>國家對外新聞通訊</w:t>
      </w:r>
      <w:r w:rsidR="00B32549" w:rsidRPr="00234F3E">
        <w:rPr>
          <w:rFonts w:hint="eastAsia"/>
          <w:snapToGrid/>
        </w:rPr>
        <w:t>，</w:t>
      </w:r>
      <w:r w:rsidR="003A0CBF" w:rsidRPr="00234F3E">
        <w:rPr>
          <w:rFonts w:hint="eastAsia"/>
          <w:snapToGrid/>
        </w:rPr>
        <w:t>以及</w:t>
      </w:r>
      <w:r w:rsidRPr="00234F3E">
        <w:rPr>
          <w:rFonts w:hint="eastAsia"/>
          <w:snapToGrid/>
        </w:rPr>
        <w:t>加強與國際新聞通訊社合作</w:t>
      </w:r>
      <w:r w:rsidR="003A0CBF" w:rsidRPr="00234F3E">
        <w:rPr>
          <w:rFonts w:hint="eastAsia"/>
          <w:snapToGrid/>
        </w:rPr>
        <w:t>等</w:t>
      </w:r>
      <w:r w:rsidRPr="00234F3E">
        <w:rPr>
          <w:rFonts w:hint="eastAsia"/>
          <w:snapToGrid/>
        </w:rPr>
        <w:t>業務。檢視該社</w:t>
      </w:r>
      <w:r w:rsidR="003A0CBF" w:rsidRPr="00234F3E">
        <w:rPr>
          <w:rFonts w:hint="eastAsia"/>
          <w:snapToGrid/>
        </w:rPr>
        <w:t>近年度員額、用人費用及預</w:t>
      </w:r>
      <w:r w:rsidR="00E07630" w:rsidRPr="00234F3E">
        <w:rPr>
          <w:rFonts w:ascii="新細明體" w:eastAsia="新細明體" w:hAnsi="新細明體" w:hint="eastAsia"/>
          <w:snapToGrid/>
        </w:rPr>
        <w:t>、</w:t>
      </w:r>
      <w:r w:rsidR="003A0CBF" w:rsidRPr="00234F3E">
        <w:rPr>
          <w:rFonts w:hint="eastAsia"/>
          <w:snapToGrid/>
        </w:rPr>
        <w:t>決算餘絀情形(詳表1），</w:t>
      </w:r>
      <w:r w:rsidRPr="00234F3E">
        <w:rPr>
          <w:rFonts w:hint="eastAsia"/>
          <w:snapToGrid/>
        </w:rPr>
        <w:t>110</w:t>
      </w:r>
      <w:r w:rsidR="003A0CBF" w:rsidRPr="00234F3E">
        <w:rPr>
          <w:rFonts w:hint="eastAsia"/>
          <w:snapToGrid/>
        </w:rPr>
        <w:t>至</w:t>
      </w:r>
      <w:r w:rsidR="001D1B3E" w:rsidRPr="00234F3E">
        <w:rPr>
          <w:rFonts w:hint="eastAsia"/>
          <w:snapToGrid/>
        </w:rPr>
        <w:t>11</w:t>
      </w:r>
      <w:r w:rsidR="00E07630" w:rsidRPr="00234F3E">
        <w:rPr>
          <w:rFonts w:hint="eastAsia"/>
          <w:snapToGrid/>
        </w:rPr>
        <w:t>2</w:t>
      </w:r>
      <w:r w:rsidR="003A0CBF" w:rsidRPr="00234F3E">
        <w:rPr>
          <w:rFonts w:hint="eastAsia"/>
          <w:snapToGrid/>
        </w:rPr>
        <w:t>年度總收支相抵後</w:t>
      </w:r>
      <w:r w:rsidR="00E07630" w:rsidRPr="00234F3E">
        <w:rPr>
          <w:rFonts w:hint="eastAsia"/>
          <w:snapToGrid/>
        </w:rPr>
        <w:t>決算</w:t>
      </w:r>
      <w:r w:rsidR="002A48A1" w:rsidRPr="00234F3E">
        <w:rPr>
          <w:rFonts w:hint="eastAsia"/>
          <w:snapToGrid/>
        </w:rPr>
        <w:t>賸餘</w:t>
      </w:r>
      <w:r w:rsidR="00E07630" w:rsidRPr="00234F3E">
        <w:rPr>
          <w:rFonts w:hint="eastAsia"/>
          <w:snapToGrid/>
        </w:rPr>
        <w:t>數自</w:t>
      </w:r>
      <w:r w:rsidR="000C79F8" w:rsidRPr="00234F3E">
        <w:rPr>
          <w:snapToGrid/>
        </w:rPr>
        <w:t>11</w:t>
      </w:r>
      <w:r w:rsidR="000C79F8" w:rsidRPr="00234F3E">
        <w:rPr>
          <w:rFonts w:hint="eastAsia"/>
          <w:snapToGrid/>
        </w:rPr>
        <w:t>0</w:t>
      </w:r>
      <w:r w:rsidR="000C79F8" w:rsidRPr="00234F3E">
        <w:rPr>
          <w:snapToGrid/>
        </w:rPr>
        <w:t>年度</w:t>
      </w:r>
      <w:r w:rsidR="001D1B3E" w:rsidRPr="00234F3E">
        <w:rPr>
          <w:snapToGrid/>
        </w:rPr>
        <w:t>3</w:t>
      </w:r>
      <w:r w:rsidR="001D1B3E" w:rsidRPr="00234F3E">
        <w:rPr>
          <w:rFonts w:hint="eastAsia"/>
          <w:snapToGrid/>
        </w:rPr>
        <w:t>,</w:t>
      </w:r>
      <w:r w:rsidR="001D1B3E" w:rsidRPr="00234F3E">
        <w:rPr>
          <w:snapToGrid/>
        </w:rPr>
        <w:t>939</w:t>
      </w:r>
      <w:r w:rsidR="001D1B3E" w:rsidRPr="00234F3E">
        <w:rPr>
          <w:rFonts w:hint="eastAsia"/>
          <w:snapToGrid/>
        </w:rPr>
        <w:t>萬元</w:t>
      </w:r>
      <w:r w:rsidR="00E07630" w:rsidRPr="00234F3E">
        <w:rPr>
          <w:rFonts w:hint="eastAsia"/>
          <w:snapToGrid/>
        </w:rPr>
        <w:t>減少至</w:t>
      </w:r>
      <w:r w:rsidR="000C79F8" w:rsidRPr="00234F3E">
        <w:rPr>
          <w:snapToGrid/>
        </w:rPr>
        <w:t>112年度</w:t>
      </w:r>
      <w:r w:rsidR="00E07630" w:rsidRPr="00234F3E">
        <w:rPr>
          <w:snapToGrid/>
        </w:rPr>
        <w:t>124</w:t>
      </w:r>
      <w:r w:rsidR="00E07630" w:rsidRPr="00234F3E">
        <w:rPr>
          <w:rFonts w:hint="eastAsia"/>
          <w:snapToGrid/>
        </w:rPr>
        <w:t>萬</w:t>
      </w:r>
      <w:r w:rsidR="00E07630" w:rsidRPr="00234F3E">
        <w:rPr>
          <w:snapToGrid/>
        </w:rPr>
        <w:t>5</w:t>
      </w:r>
      <w:r w:rsidR="00E07630" w:rsidRPr="00234F3E">
        <w:rPr>
          <w:rFonts w:hint="eastAsia"/>
          <w:snapToGrid/>
        </w:rPr>
        <w:t>千</w:t>
      </w:r>
      <w:r w:rsidR="002A48A1" w:rsidRPr="00234F3E">
        <w:rPr>
          <w:rFonts w:hint="eastAsia"/>
          <w:snapToGrid/>
        </w:rPr>
        <w:t>元</w:t>
      </w:r>
      <w:r w:rsidR="001D1B3E" w:rsidRPr="00234F3E">
        <w:rPr>
          <w:rFonts w:hint="eastAsia"/>
          <w:snapToGrid/>
        </w:rPr>
        <w:t>，減少</w:t>
      </w:r>
      <w:r w:rsidR="00E07630" w:rsidRPr="00234F3E">
        <w:rPr>
          <w:snapToGrid/>
        </w:rPr>
        <w:t>3</w:t>
      </w:r>
      <w:r w:rsidR="00E07630" w:rsidRPr="00234F3E">
        <w:rPr>
          <w:rFonts w:hint="eastAsia"/>
          <w:snapToGrid/>
        </w:rPr>
        <w:t>,</w:t>
      </w:r>
      <w:r w:rsidR="00E07630" w:rsidRPr="00234F3E">
        <w:rPr>
          <w:snapToGrid/>
        </w:rPr>
        <w:t>815</w:t>
      </w:r>
      <w:r w:rsidR="00E07630" w:rsidRPr="00234F3E">
        <w:rPr>
          <w:rFonts w:hint="eastAsia"/>
          <w:snapToGrid/>
        </w:rPr>
        <w:t>萬</w:t>
      </w:r>
      <w:r w:rsidR="00E07630" w:rsidRPr="00234F3E">
        <w:rPr>
          <w:snapToGrid/>
        </w:rPr>
        <w:t>1</w:t>
      </w:r>
      <w:r w:rsidR="001D1B3E" w:rsidRPr="00234F3E">
        <w:rPr>
          <w:snapToGrid/>
        </w:rPr>
        <w:t>千元</w:t>
      </w:r>
      <w:r w:rsidR="001D1B3E" w:rsidRPr="00234F3E">
        <w:rPr>
          <w:rFonts w:hint="eastAsia"/>
          <w:snapToGrid/>
        </w:rPr>
        <w:t>(減</w:t>
      </w:r>
      <w:r w:rsidR="00E07630" w:rsidRPr="00234F3E">
        <w:rPr>
          <w:rFonts w:hint="eastAsia"/>
          <w:snapToGrid/>
        </w:rPr>
        <w:t>幅</w:t>
      </w:r>
      <w:r w:rsidR="00E07630" w:rsidRPr="00234F3E">
        <w:rPr>
          <w:snapToGrid/>
        </w:rPr>
        <w:t>96.84%</w:t>
      </w:r>
      <w:r w:rsidR="001D1B3E" w:rsidRPr="00234F3E">
        <w:rPr>
          <w:snapToGrid/>
        </w:rPr>
        <w:t>)</w:t>
      </w:r>
      <w:r w:rsidR="006E48DA" w:rsidRPr="00234F3E">
        <w:rPr>
          <w:rFonts w:hint="eastAsia"/>
          <w:snapToGrid/>
        </w:rPr>
        <w:t>，且</w:t>
      </w:r>
      <w:r w:rsidR="00454E83" w:rsidRPr="00234F3E">
        <w:rPr>
          <w:rFonts w:hint="eastAsia"/>
          <w:snapToGrid/>
        </w:rPr>
        <w:t>113及</w:t>
      </w:r>
      <w:r w:rsidR="00667090" w:rsidRPr="00234F3E">
        <w:rPr>
          <w:rFonts w:hint="eastAsia"/>
          <w:snapToGrid/>
        </w:rPr>
        <w:t>114年度</w:t>
      </w:r>
      <w:r w:rsidR="00454E83" w:rsidRPr="00234F3E">
        <w:rPr>
          <w:rFonts w:hint="eastAsia"/>
          <w:snapToGrid/>
        </w:rPr>
        <w:t>收支相抵</w:t>
      </w:r>
      <w:r w:rsidR="000C79F8" w:rsidRPr="00234F3E">
        <w:rPr>
          <w:rFonts w:hint="eastAsia"/>
          <w:snapToGrid/>
        </w:rPr>
        <w:t>預</w:t>
      </w:r>
      <w:r w:rsidR="00454E83" w:rsidRPr="00234F3E">
        <w:rPr>
          <w:rFonts w:hint="eastAsia"/>
          <w:snapToGrid/>
        </w:rPr>
        <w:t>計</w:t>
      </w:r>
      <w:r w:rsidR="00667090" w:rsidRPr="00234F3E">
        <w:rPr>
          <w:rFonts w:hint="eastAsia"/>
          <w:snapToGrid/>
        </w:rPr>
        <w:t>短絀</w:t>
      </w:r>
      <w:r w:rsidR="00B32549" w:rsidRPr="00234F3E">
        <w:rPr>
          <w:rFonts w:hint="eastAsia"/>
          <w:snapToGrid/>
        </w:rPr>
        <w:t>各</w:t>
      </w:r>
      <w:r w:rsidR="00454E83" w:rsidRPr="00234F3E">
        <w:rPr>
          <w:rFonts w:hint="eastAsia"/>
          <w:snapToGrid/>
        </w:rPr>
        <w:t>為</w:t>
      </w:r>
      <w:r w:rsidR="00454E83" w:rsidRPr="00234F3E">
        <w:rPr>
          <w:snapToGrid/>
        </w:rPr>
        <w:t>2,441萬元</w:t>
      </w:r>
      <w:r w:rsidR="002A13D2" w:rsidRPr="00234F3E">
        <w:rPr>
          <w:rFonts w:hint="eastAsia"/>
          <w:snapToGrid/>
        </w:rPr>
        <w:t>及</w:t>
      </w:r>
      <w:r w:rsidR="00667090" w:rsidRPr="00234F3E">
        <w:rPr>
          <w:snapToGrid/>
        </w:rPr>
        <w:t>1</w:t>
      </w:r>
      <w:r w:rsidR="00667090" w:rsidRPr="00234F3E">
        <w:rPr>
          <w:rFonts w:hint="eastAsia"/>
          <w:snapToGrid/>
        </w:rPr>
        <w:t>,</w:t>
      </w:r>
      <w:r w:rsidR="00667090" w:rsidRPr="00234F3E">
        <w:rPr>
          <w:snapToGrid/>
        </w:rPr>
        <w:t>960</w:t>
      </w:r>
      <w:r w:rsidR="00667090" w:rsidRPr="00234F3E">
        <w:rPr>
          <w:rFonts w:hint="eastAsia"/>
          <w:snapToGrid/>
        </w:rPr>
        <w:t>萬</w:t>
      </w:r>
      <w:r w:rsidR="00667090" w:rsidRPr="00234F3E">
        <w:rPr>
          <w:snapToGrid/>
        </w:rPr>
        <w:t>9</w:t>
      </w:r>
      <w:r w:rsidR="00667090" w:rsidRPr="00234F3E">
        <w:rPr>
          <w:rFonts w:hint="eastAsia"/>
          <w:snapToGrid/>
        </w:rPr>
        <w:t>千元</w:t>
      </w:r>
      <w:r w:rsidR="00E07630" w:rsidRPr="00234F3E">
        <w:rPr>
          <w:rFonts w:hint="eastAsia"/>
          <w:snapToGrid/>
        </w:rPr>
        <w:t>。另</w:t>
      </w:r>
      <w:r w:rsidR="003A0CBF" w:rsidRPr="00234F3E">
        <w:rPr>
          <w:rFonts w:hint="eastAsia"/>
          <w:snapToGrid/>
        </w:rPr>
        <w:t>114年度用人費用</w:t>
      </w:r>
      <w:r w:rsidR="000C79F8" w:rsidRPr="00234F3E">
        <w:rPr>
          <w:rFonts w:hint="eastAsia"/>
          <w:snapToGrid/>
        </w:rPr>
        <w:t>預算數為</w:t>
      </w:r>
      <w:r w:rsidR="00667090" w:rsidRPr="00234F3E">
        <w:rPr>
          <w:snapToGrid/>
        </w:rPr>
        <w:t>4</w:t>
      </w:r>
      <w:r w:rsidR="00667090" w:rsidRPr="00234F3E">
        <w:rPr>
          <w:rFonts w:hint="eastAsia"/>
          <w:snapToGrid/>
        </w:rPr>
        <w:t>億</w:t>
      </w:r>
      <w:r w:rsidR="00667090" w:rsidRPr="00234F3E">
        <w:rPr>
          <w:snapToGrid/>
        </w:rPr>
        <w:t>7</w:t>
      </w:r>
      <w:r w:rsidR="00667090" w:rsidRPr="00234F3E">
        <w:rPr>
          <w:rFonts w:hint="eastAsia"/>
          <w:snapToGrid/>
        </w:rPr>
        <w:t>,</w:t>
      </w:r>
      <w:r w:rsidR="00667090" w:rsidRPr="00234F3E">
        <w:rPr>
          <w:snapToGrid/>
        </w:rPr>
        <w:t>418</w:t>
      </w:r>
      <w:r w:rsidR="00667090" w:rsidRPr="00234F3E">
        <w:rPr>
          <w:rFonts w:hint="eastAsia"/>
          <w:snapToGrid/>
        </w:rPr>
        <w:t>萬</w:t>
      </w:r>
      <w:r w:rsidR="00667090" w:rsidRPr="00234F3E">
        <w:rPr>
          <w:snapToGrid/>
        </w:rPr>
        <w:t>3</w:t>
      </w:r>
      <w:r w:rsidR="003A0CBF" w:rsidRPr="00234F3E">
        <w:rPr>
          <w:rFonts w:hint="eastAsia"/>
          <w:snapToGrid/>
        </w:rPr>
        <w:t>千元</w:t>
      </w:r>
      <w:r w:rsidR="00696541" w:rsidRPr="00234F3E">
        <w:rPr>
          <w:rFonts w:hint="eastAsia"/>
          <w:snapToGrid/>
        </w:rPr>
        <w:t>，</w:t>
      </w:r>
      <w:r w:rsidR="000C79F8" w:rsidRPr="00234F3E">
        <w:rPr>
          <w:rFonts w:hint="eastAsia"/>
          <w:snapToGrid/>
        </w:rPr>
        <w:t>均高於110至112</w:t>
      </w:r>
      <w:r w:rsidR="00A43C77" w:rsidRPr="00234F3E">
        <w:rPr>
          <w:rFonts w:hint="eastAsia"/>
          <w:snapToGrid/>
        </w:rPr>
        <w:t>年度決算數及113年度預算數</w:t>
      </w:r>
      <w:r w:rsidR="003A0CBF" w:rsidRPr="00234F3E">
        <w:rPr>
          <w:rFonts w:hint="eastAsia"/>
          <w:snapToGrid/>
        </w:rPr>
        <w:t>，</w:t>
      </w:r>
      <w:r w:rsidR="006609FE" w:rsidRPr="00234F3E">
        <w:rPr>
          <w:rFonts w:hint="eastAsia"/>
          <w:snapToGrid/>
        </w:rPr>
        <w:t>且預算員額</w:t>
      </w:r>
      <w:r w:rsidR="00E07630" w:rsidRPr="00234F3E">
        <w:rPr>
          <w:rFonts w:hint="eastAsia"/>
          <w:snapToGrid/>
        </w:rPr>
        <w:t>相</w:t>
      </w:r>
      <w:r w:rsidR="003A0CBF" w:rsidRPr="00234F3E">
        <w:rPr>
          <w:rFonts w:hint="eastAsia"/>
          <w:snapToGrid/>
        </w:rPr>
        <w:t>較</w:t>
      </w:r>
      <w:r w:rsidR="006609FE" w:rsidRPr="00234F3E">
        <w:rPr>
          <w:rFonts w:hint="eastAsia"/>
          <w:snapToGrid/>
        </w:rPr>
        <w:t>112</w:t>
      </w:r>
      <w:r w:rsidR="003A0CBF" w:rsidRPr="00234F3E">
        <w:rPr>
          <w:rFonts w:hint="eastAsia"/>
          <w:snapToGrid/>
        </w:rPr>
        <w:t>及</w:t>
      </w:r>
      <w:r w:rsidR="006609FE" w:rsidRPr="00234F3E">
        <w:rPr>
          <w:rFonts w:hint="eastAsia"/>
          <w:snapToGrid/>
        </w:rPr>
        <w:t>113</w:t>
      </w:r>
      <w:r w:rsidR="003A0CBF" w:rsidRPr="00234F3E">
        <w:rPr>
          <w:rFonts w:hint="eastAsia"/>
          <w:snapToGrid/>
        </w:rPr>
        <w:t>年度</w:t>
      </w:r>
      <w:r w:rsidR="006609FE" w:rsidRPr="00234F3E">
        <w:rPr>
          <w:rFonts w:hint="eastAsia"/>
          <w:snapToGrid/>
        </w:rPr>
        <w:t>各</w:t>
      </w:r>
      <w:r w:rsidR="003A0CBF" w:rsidRPr="00234F3E">
        <w:rPr>
          <w:rFonts w:hint="eastAsia"/>
          <w:snapToGrid/>
        </w:rPr>
        <w:t>增</w:t>
      </w:r>
      <w:r w:rsidR="001C4A70" w:rsidRPr="00234F3E">
        <w:rPr>
          <w:rFonts w:hint="eastAsia"/>
          <w:snapToGrid/>
        </w:rPr>
        <w:t>加</w:t>
      </w:r>
      <w:r w:rsidR="006609FE" w:rsidRPr="00234F3E">
        <w:rPr>
          <w:rFonts w:hint="eastAsia"/>
          <w:snapToGrid/>
        </w:rPr>
        <w:t>3</w:t>
      </w:r>
      <w:r w:rsidR="00667090" w:rsidRPr="00234F3E">
        <w:rPr>
          <w:rFonts w:hint="eastAsia"/>
          <w:snapToGrid/>
        </w:rPr>
        <w:t>5</w:t>
      </w:r>
      <w:r w:rsidR="003A0CBF" w:rsidRPr="00234F3E">
        <w:rPr>
          <w:rFonts w:hint="eastAsia"/>
          <w:snapToGrid/>
        </w:rPr>
        <w:t>人</w:t>
      </w:r>
      <w:r w:rsidR="00FA2162" w:rsidRPr="00234F3E">
        <w:rPr>
          <w:rFonts w:hint="eastAsia"/>
          <w:snapToGrid/>
        </w:rPr>
        <w:t>及</w:t>
      </w:r>
      <w:r w:rsidR="00667090" w:rsidRPr="00234F3E">
        <w:rPr>
          <w:rFonts w:hint="eastAsia"/>
          <w:snapToGrid/>
        </w:rPr>
        <w:t>5</w:t>
      </w:r>
      <w:r w:rsidR="003A0CBF" w:rsidRPr="00234F3E">
        <w:rPr>
          <w:rFonts w:hint="eastAsia"/>
          <w:snapToGrid/>
        </w:rPr>
        <w:t>人；</w:t>
      </w:r>
      <w:r w:rsidR="006609FE" w:rsidRPr="00234F3E">
        <w:rPr>
          <w:rFonts w:hint="eastAsia"/>
          <w:snapToGrid/>
        </w:rPr>
        <w:t>其</w:t>
      </w:r>
      <w:r w:rsidR="00696541" w:rsidRPr="00234F3E">
        <w:rPr>
          <w:rFonts w:hint="eastAsia"/>
          <w:snapToGrid/>
        </w:rPr>
        <w:t>用人費用</w:t>
      </w:r>
      <w:r w:rsidR="001C4A70" w:rsidRPr="00234F3E">
        <w:rPr>
          <w:rFonts w:hint="eastAsia"/>
          <w:snapToGrid/>
        </w:rPr>
        <w:t>概隨員額各</w:t>
      </w:r>
      <w:r w:rsidR="003A0CBF" w:rsidRPr="00234F3E">
        <w:rPr>
          <w:rFonts w:hint="eastAsia"/>
          <w:snapToGrid/>
        </w:rPr>
        <w:t>增</w:t>
      </w:r>
      <w:r w:rsidR="001C4A70" w:rsidRPr="00234F3E">
        <w:rPr>
          <w:rFonts w:hint="eastAsia"/>
          <w:snapToGrid/>
        </w:rPr>
        <w:t>加</w:t>
      </w:r>
      <w:r w:rsidR="006609FE" w:rsidRPr="00234F3E">
        <w:rPr>
          <w:snapToGrid/>
        </w:rPr>
        <w:t>5,173萬7千元(增幅12.25%)</w:t>
      </w:r>
      <w:r w:rsidR="006609FE" w:rsidRPr="00234F3E">
        <w:rPr>
          <w:rFonts w:ascii="新細明體" w:eastAsia="新細明體" w:hAnsi="新細明體" w:hint="eastAsia"/>
          <w:snapToGrid/>
        </w:rPr>
        <w:t>、</w:t>
      </w:r>
      <w:r w:rsidR="00667090" w:rsidRPr="00234F3E">
        <w:rPr>
          <w:snapToGrid/>
        </w:rPr>
        <w:t>2</w:t>
      </w:r>
      <w:r w:rsidR="00667090" w:rsidRPr="00234F3E">
        <w:rPr>
          <w:rFonts w:hint="eastAsia"/>
          <w:snapToGrid/>
        </w:rPr>
        <w:t>,</w:t>
      </w:r>
      <w:r w:rsidR="00667090" w:rsidRPr="00234F3E">
        <w:rPr>
          <w:snapToGrid/>
        </w:rPr>
        <w:t>102萬1千元</w:t>
      </w:r>
      <w:r w:rsidR="003A0CBF" w:rsidRPr="00234F3E">
        <w:rPr>
          <w:rFonts w:hint="eastAsia"/>
          <w:snapToGrid/>
        </w:rPr>
        <w:t>(增幅</w:t>
      </w:r>
      <w:r w:rsidR="00667090" w:rsidRPr="00234F3E">
        <w:rPr>
          <w:snapToGrid/>
        </w:rPr>
        <w:t>4.64%</w:t>
      </w:r>
      <w:r w:rsidR="003A0CBF" w:rsidRPr="00234F3E">
        <w:rPr>
          <w:snapToGrid/>
        </w:rPr>
        <w:t>)</w:t>
      </w:r>
      <w:r w:rsidR="006609FE" w:rsidRPr="00234F3E">
        <w:rPr>
          <w:rFonts w:hint="eastAsia"/>
          <w:snapToGrid/>
        </w:rPr>
        <w:t>。由於</w:t>
      </w:r>
      <w:r w:rsidR="001C4A70" w:rsidRPr="00234F3E">
        <w:rPr>
          <w:rFonts w:hint="eastAsia"/>
          <w:snapToGrid/>
        </w:rPr>
        <w:t>近年</w:t>
      </w:r>
      <w:r w:rsidR="001C6D2F" w:rsidRPr="00234F3E">
        <w:rPr>
          <w:rFonts w:hint="eastAsia"/>
          <w:snapToGrid/>
        </w:rPr>
        <w:t>該社</w:t>
      </w:r>
      <w:r w:rsidR="001C4A70" w:rsidRPr="00234F3E">
        <w:rPr>
          <w:rFonts w:hint="eastAsia"/>
          <w:snapToGrid/>
        </w:rPr>
        <w:t>用人費用</w:t>
      </w:r>
      <w:r w:rsidR="006609FE" w:rsidRPr="00234F3E">
        <w:rPr>
          <w:rFonts w:hint="eastAsia"/>
          <w:snapToGrid/>
        </w:rPr>
        <w:t>概呈增加趨勢</w:t>
      </w:r>
      <w:r w:rsidR="001C4A70" w:rsidRPr="00234F3E">
        <w:rPr>
          <w:rFonts w:hint="eastAsia"/>
          <w:snapToGrid/>
        </w:rPr>
        <w:t>，</w:t>
      </w:r>
      <w:r w:rsidR="006609FE" w:rsidRPr="00234F3E">
        <w:rPr>
          <w:rFonts w:hint="eastAsia"/>
          <w:snapToGrid/>
        </w:rPr>
        <w:t>惟</w:t>
      </w:r>
      <w:r w:rsidR="006609FE" w:rsidRPr="00234F3E">
        <w:rPr>
          <w:snapToGrid/>
        </w:rPr>
        <w:t>113及114年度收支相抵</w:t>
      </w:r>
      <w:r w:rsidR="00AA4F28" w:rsidRPr="00AA4F28">
        <w:rPr>
          <w:rFonts w:hint="eastAsia"/>
          <w:snapToGrid/>
        </w:rPr>
        <w:t>均</w:t>
      </w:r>
      <w:r w:rsidR="00454E83" w:rsidRPr="00234F3E">
        <w:rPr>
          <w:snapToGrid/>
        </w:rPr>
        <w:t>預計</w:t>
      </w:r>
      <w:r w:rsidR="002A13D2" w:rsidRPr="00234F3E">
        <w:rPr>
          <w:snapToGrid/>
        </w:rPr>
        <w:t>短絀</w:t>
      </w:r>
      <w:r w:rsidR="001C6D2F" w:rsidRPr="00234F3E">
        <w:rPr>
          <w:rFonts w:hint="eastAsia"/>
          <w:snapToGrid/>
        </w:rPr>
        <w:t>，</w:t>
      </w:r>
      <w:r w:rsidR="00EC40DB" w:rsidRPr="00234F3E">
        <w:rPr>
          <w:rFonts w:hint="eastAsia"/>
          <w:snapToGrid/>
        </w:rPr>
        <w:t>允宜</w:t>
      </w:r>
      <w:r w:rsidR="006609FE" w:rsidRPr="00234F3E">
        <w:rPr>
          <w:rFonts w:hint="eastAsia"/>
          <w:snapToGrid/>
        </w:rPr>
        <w:t>衡酌增加</w:t>
      </w:r>
      <w:r w:rsidR="00017D51" w:rsidRPr="00234F3E">
        <w:rPr>
          <w:rFonts w:hint="eastAsia"/>
          <w:snapToGrid/>
        </w:rPr>
        <w:t>用人</w:t>
      </w:r>
      <w:r w:rsidR="006609FE" w:rsidRPr="00234F3E">
        <w:rPr>
          <w:rFonts w:hint="eastAsia"/>
          <w:snapToGrid/>
        </w:rPr>
        <w:t>之</w:t>
      </w:r>
      <w:r w:rsidR="00017D51" w:rsidRPr="00234F3E">
        <w:rPr>
          <w:rFonts w:hint="eastAsia"/>
          <w:snapToGrid/>
        </w:rPr>
        <w:t>必要性</w:t>
      </w:r>
      <w:r w:rsidR="00EC40DB" w:rsidRPr="00234F3E">
        <w:rPr>
          <w:rFonts w:hint="eastAsia"/>
          <w:snapToGrid/>
        </w:rPr>
        <w:t>，以</w:t>
      </w:r>
      <w:r w:rsidR="006609FE" w:rsidRPr="00234F3E">
        <w:rPr>
          <w:rFonts w:hint="eastAsia"/>
          <w:snapToGrid/>
        </w:rPr>
        <w:t>減少短絀</w:t>
      </w:r>
      <w:r w:rsidR="00742084" w:rsidRPr="00234F3E">
        <w:rPr>
          <w:rFonts w:hint="eastAsia"/>
          <w:snapToGrid/>
        </w:rPr>
        <w:t>。</w:t>
      </w:r>
    </w:p>
    <w:p w:rsidR="003A0CBF" w:rsidRPr="00234F3E" w:rsidRDefault="00696541" w:rsidP="00A41D6A">
      <w:pPr>
        <w:pStyle w:val="2"/>
        <w:rPr>
          <w:rFonts w:hint="eastAsia"/>
          <w:snapToGrid/>
        </w:rPr>
      </w:pPr>
      <w:r w:rsidRPr="00234F3E">
        <w:rPr>
          <w:rFonts w:hint="eastAsia"/>
          <w:snapToGrid/>
        </w:rPr>
        <w:t>據中央社</w:t>
      </w:r>
      <w:r w:rsidR="00E8666B" w:rsidRPr="00234F3E">
        <w:rPr>
          <w:rFonts w:hint="eastAsia"/>
          <w:snapToGrid/>
        </w:rPr>
        <w:t>說明</w:t>
      </w:r>
      <w:r w:rsidR="000D0FAC" w:rsidRPr="00234F3E">
        <w:rPr>
          <w:rFonts w:hint="eastAsia"/>
          <w:snapToGrid/>
        </w:rPr>
        <w:t>略以，</w:t>
      </w:r>
      <w:r w:rsidR="00E8666B" w:rsidRPr="00234F3E">
        <w:rPr>
          <w:snapToGrid/>
        </w:rPr>
        <w:t>114年度較113年度員額增加5人</w:t>
      </w:r>
      <w:r w:rsidR="00E03DAA" w:rsidRPr="00234F3E">
        <w:rPr>
          <w:rFonts w:hint="eastAsia"/>
          <w:snapToGrid/>
        </w:rPr>
        <w:t>原因係</w:t>
      </w:r>
      <w:r w:rsidR="005D4793" w:rsidRPr="00234F3E">
        <w:rPr>
          <w:rFonts w:hint="eastAsia"/>
          <w:snapToGrid/>
        </w:rPr>
        <w:t>1.</w:t>
      </w:r>
      <w:r w:rsidR="000D0FAC" w:rsidRPr="00234F3E">
        <w:rPr>
          <w:rFonts w:hint="eastAsia"/>
          <w:snapToGrid/>
        </w:rPr>
        <w:t>副總監</w:t>
      </w:r>
      <w:r w:rsidR="005D4793" w:rsidRPr="00234F3E">
        <w:rPr>
          <w:rFonts w:hint="eastAsia"/>
          <w:snapToGrid/>
        </w:rPr>
        <w:t>及副社長</w:t>
      </w:r>
      <w:r w:rsidR="000D0FAC" w:rsidRPr="00234F3E">
        <w:rPr>
          <w:rFonts w:hint="eastAsia"/>
          <w:snapToGrid/>
        </w:rPr>
        <w:t>各減</w:t>
      </w:r>
      <w:r w:rsidR="005D4793" w:rsidRPr="00234F3E">
        <w:rPr>
          <w:rFonts w:hint="eastAsia"/>
          <w:snapToGrid/>
        </w:rPr>
        <w:t>1人，合計2人。2.</w:t>
      </w:r>
      <w:r w:rsidRPr="00234F3E">
        <w:rPr>
          <w:rFonts w:hint="eastAsia"/>
          <w:snapToGrid/>
        </w:rPr>
        <w:t>113年3月1日</w:t>
      </w:r>
      <w:r w:rsidR="00A41D6A" w:rsidRPr="00234F3E">
        <w:rPr>
          <w:rFonts w:hint="eastAsia"/>
          <w:snapToGrid/>
        </w:rPr>
        <w:t>該社</w:t>
      </w:r>
      <w:r w:rsidRPr="00234F3E">
        <w:rPr>
          <w:rFonts w:hint="eastAsia"/>
          <w:snapToGrid/>
        </w:rPr>
        <w:t>成立新單位「新聞學院」，</w:t>
      </w:r>
      <w:r w:rsidR="00A41D6A" w:rsidRPr="00234F3E">
        <w:rPr>
          <w:rFonts w:hint="eastAsia"/>
          <w:snapToGrid/>
        </w:rPr>
        <w:t>擴增外文新聞中心英文與日文記者、編輯、改稿顧問、社群編輯等人力，爰新增</w:t>
      </w:r>
      <w:r w:rsidRPr="00234F3E">
        <w:rPr>
          <w:rFonts w:hint="eastAsia"/>
          <w:snapToGrid/>
        </w:rPr>
        <w:t>主任1人</w:t>
      </w:r>
      <w:r w:rsidR="000D0FAC" w:rsidRPr="00234F3E">
        <w:rPr>
          <w:rFonts w:ascii="新細明體" w:eastAsia="新細明體" w:hAnsi="新細明體" w:hint="eastAsia"/>
          <w:snapToGrid/>
        </w:rPr>
        <w:t>、</w:t>
      </w:r>
      <w:r w:rsidRPr="00234F3E">
        <w:rPr>
          <w:rFonts w:hint="eastAsia"/>
          <w:snapToGrid/>
        </w:rPr>
        <w:t>各等級記者</w:t>
      </w:r>
      <w:r w:rsidR="000D0FAC" w:rsidRPr="00234F3E">
        <w:rPr>
          <w:rFonts w:hint="eastAsia"/>
          <w:snapToGrid/>
        </w:rPr>
        <w:t>5人</w:t>
      </w:r>
      <w:r w:rsidR="00A41D6A" w:rsidRPr="00234F3E">
        <w:rPr>
          <w:rFonts w:hint="eastAsia"/>
          <w:snapToGrid/>
        </w:rPr>
        <w:t>及</w:t>
      </w:r>
      <w:r w:rsidRPr="00234F3E">
        <w:rPr>
          <w:rFonts w:hint="eastAsia"/>
          <w:snapToGrid/>
        </w:rPr>
        <w:t>編輯</w:t>
      </w:r>
      <w:r w:rsidR="000D0FAC" w:rsidRPr="00234F3E">
        <w:rPr>
          <w:rFonts w:hint="eastAsia"/>
          <w:snapToGrid/>
        </w:rPr>
        <w:t>1人，</w:t>
      </w:r>
      <w:r w:rsidRPr="00234F3E">
        <w:rPr>
          <w:rFonts w:hint="eastAsia"/>
          <w:snapToGrid/>
        </w:rPr>
        <w:t>合計</w:t>
      </w:r>
      <w:r w:rsidR="006609FE" w:rsidRPr="00234F3E">
        <w:rPr>
          <w:rFonts w:hint="eastAsia"/>
          <w:snapToGrid/>
        </w:rPr>
        <w:t>7</w:t>
      </w:r>
      <w:r w:rsidRPr="00234F3E">
        <w:rPr>
          <w:rFonts w:hint="eastAsia"/>
          <w:snapToGrid/>
        </w:rPr>
        <w:t>人</w:t>
      </w:r>
      <w:r w:rsidR="00E03DAA" w:rsidRPr="00234F3E">
        <w:rPr>
          <w:rFonts w:hint="eastAsia"/>
          <w:snapToGrid/>
        </w:rPr>
        <w:t>。該社</w:t>
      </w:r>
      <w:r w:rsidR="00A41D6A" w:rsidRPr="00234F3E">
        <w:rPr>
          <w:rFonts w:hint="eastAsia"/>
          <w:snapToGrid/>
        </w:rPr>
        <w:t>期</w:t>
      </w:r>
      <w:r w:rsidRPr="00234F3E">
        <w:rPr>
          <w:rFonts w:hint="eastAsia"/>
          <w:snapToGrid/>
        </w:rPr>
        <w:t>透過</w:t>
      </w:r>
      <w:r w:rsidR="006609FE" w:rsidRPr="00234F3E">
        <w:rPr>
          <w:rFonts w:hint="eastAsia"/>
          <w:snapToGrid/>
        </w:rPr>
        <w:t>增加人力</w:t>
      </w:r>
      <w:r w:rsidR="00FA2162" w:rsidRPr="00234F3E">
        <w:rPr>
          <w:rFonts w:hint="eastAsia"/>
          <w:snapToGrid/>
        </w:rPr>
        <w:t>，</w:t>
      </w:r>
      <w:r w:rsidRPr="00234F3E">
        <w:rPr>
          <w:rFonts w:hint="eastAsia"/>
          <w:snapToGrid/>
        </w:rPr>
        <w:t>持續深耕社群，觸及更多受眾，以擴大中央社報導之國際影響力</w:t>
      </w:r>
      <w:r w:rsidR="003A0CBF" w:rsidRPr="00234F3E">
        <w:rPr>
          <w:rFonts w:hint="eastAsia"/>
          <w:snapToGrid/>
        </w:rPr>
        <w:t>。</w:t>
      </w:r>
    </w:p>
    <w:p w:rsidR="003A0CBF" w:rsidRPr="00234F3E" w:rsidRDefault="003A0CBF" w:rsidP="00E8666B">
      <w:pPr>
        <w:ind w:leftChars="10" w:left="1735" w:hangingChars="602" w:hanging="1707"/>
        <w:rPr>
          <w:rFonts w:hint="eastAsia"/>
          <w:b/>
          <w:snapToGrid/>
          <w:szCs w:val="28"/>
        </w:rPr>
      </w:pPr>
      <w:r w:rsidRPr="00234F3E">
        <w:rPr>
          <w:rFonts w:hint="eastAsia"/>
          <w:b/>
          <w:snapToGrid/>
          <w:szCs w:val="28"/>
        </w:rPr>
        <w:t>表1 中央社</w:t>
      </w:r>
      <w:r w:rsidR="00885FD7" w:rsidRPr="00234F3E">
        <w:rPr>
          <w:rFonts w:hint="eastAsia"/>
          <w:b/>
          <w:snapToGrid/>
          <w:szCs w:val="28"/>
        </w:rPr>
        <w:t>110</w:t>
      </w:r>
      <w:r w:rsidRPr="00234F3E">
        <w:rPr>
          <w:rFonts w:hint="eastAsia"/>
          <w:b/>
          <w:snapToGrid/>
          <w:szCs w:val="28"/>
        </w:rPr>
        <w:t>至114年度員額、用人費用及預決算餘絀情形表</w:t>
      </w:r>
    </w:p>
    <w:p w:rsidR="003A0CBF" w:rsidRPr="00234F3E" w:rsidRDefault="003A0CBF" w:rsidP="00E8666B">
      <w:pPr>
        <w:adjustRightInd w:val="0"/>
        <w:spacing w:line="440" w:lineRule="exact"/>
        <w:ind w:leftChars="300" w:left="850" w:firstLine="486"/>
        <w:jc w:val="right"/>
        <w:rPr>
          <w:rFonts w:hint="eastAsia"/>
          <w:snapToGrid/>
          <w:szCs w:val="28"/>
        </w:rPr>
      </w:pPr>
      <w:r w:rsidRPr="00234F3E">
        <w:rPr>
          <w:rFonts w:hint="eastAsia"/>
          <w:snapToGrid/>
          <w:sz w:val="24"/>
        </w:rPr>
        <w:t>單位：人；新臺幣千元</w:t>
      </w:r>
    </w:p>
    <w:tbl>
      <w:tblPr>
        <w:tblW w:w="8506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1417"/>
        <w:gridCol w:w="1418"/>
        <w:gridCol w:w="1417"/>
        <w:gridCol w:w="1418"/>
        <w:gridCol w:w="1418"/>
      </w:tblGrid>
      <w:tr w:rsidR="00882C15" w:rsidRPr="00234F3E" w:rsidTr="00882C15">
        <w:trPr>
          <w:trHeight w:val="567"/>
          <w:tblHeader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882C15">
            <w:pPr>
              <w:pStyle w:val="141"/>
              <w:jc w:val="center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項目</w:t>
            </w:r>
            <w:r w:rsidR="00882C15" w:rsidRPr="00234F3E">
              <w:rPr>
                <w:rFonts w:hint="eastAsia"/>
                <w:snapToGrid/>
              </w:rPr>
              <w:t>/年度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both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110年決算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both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111年決算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both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112年決算</w:t>
            </w:r>
          </w:p>
        </w:tc>
        <w:tc>
          <w:tcPr>
            <w:tcW w:w="1418" w:type="dxa"/>
            <w:vAlign w:val="center"/>
          </w:tcPr>
          <w:p w:rsidR="006275DE" w:rsidRPr="00234F3E" w:rsidRDefault="006979DB" w:rsidP="006275DE">
            <w:pPr>
              <w:pStyle w:val="141"/>
              <w:jc w:val="center"/>
              <w:rPr>
                <w:rFonts w:hint="eastAsia"/>
                <w:snapToGrid/>
              </w:rPr>
            </w:pPr>
            <w:r w:rsidRPr="00234F3E">
              <w:rPr>
                <w:rFonts w:hint="eastAsia"/>
                <w:snapToGrid/>
              </w:rPr>
              <w:t>113年</w:t>
            </w:r>
          </w:p>
          <w:p w:rsidR="003A0CBF" w:rsidRPr="00234F3E" w:rsidRDefault="006979DB" w:rsidP="006275DE">
            <w:pPr>
              <w:pStyle w:val="141"/>
              <w:jc w:val="center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預算案</w:t>
            </w:r>
          </w:p>
        </w:tc>
        <w:tc>
          <w:tcPr>
            <w:tcW w:w="1418" w:type="dxa"/>
          </w:tcPr>
          <w:p w:rsidR="006275DE" w:rsidRPr="00234F3E" w:rsidRDefault="003A0CBF" w:rsidP="006275DE">
            <w:pPr>
              <w:pStyle w:val="141"/>
              <w:jc w:val="center"/>
              <w:rPr>
                <w:rFonts w:hint="eastAsia"/>
                <w:snapToGrid/>
              </w:rPr>
            </w:pPr>
            <w:r w:rsidRPr="00234F3E">
              <w:rPr>
                <w:rFonts w:hint="eastAsia"/>
                <w:snapToGrid/>
              </w:rPr>
              <w:t>114年</w:t>
            </w:r>
          </w:p>
          <w:p w:rsidR="003A0CBF" w:rsidRPr="00234F3E" w:rsidRDefault="003A0CBF" w:rsidP="006275DE">
            <w:pPr>
              <w:pStyle w:val="141"/>
              <w:jc w:val="center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預算案</w:t>
            </w:r>
          </w:p>
        </w:tc>
      </w:tr>
      <w:tr w:rsidR="003A0CBF" w:rsidRPr="00234F3E" w:rsidTr="003A0CBF">
        <w:trPr>
          <w:trHeight w:val="567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rPr>
                <w:snapToGrid/>
                <w:shd w:val="pct15" w:color="auto" w:fill="FFFFFF"/>
              </w:rPr>
            </w:pPr>
            <w:r w:rsidRPr="00234F3E">
              <w:rPr>
                <w:rFonts w:cs="Arial"/>
                <w:snapToGrid/>
                <w:kern w:val="0"/>
                <w:shd w:val="pct15" w:color="auto" w:fill="FFFFFF"/>
              </w:rPr>
              <w:t>員工人數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365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365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  <w:rPr>
                <w:rFonts w:cs="Arial"/>
                <w:snapToGrid/>
                <w:kern w:val="0"/>
              </w:rPr>
            </w:pPr>
            <w:r w:rsidRPr="00234F3E">
              <w:rPr>
                <w:rFonts w:cs="Arial" w:hint="eastAsia"/>
                <w:snapToGrid/>
                <w:kern w:val="0"/>
              </w:rPr>
              <w:t>370</w:t>
            </w:r>
          </w:p>
        </w:tc>
        <w:tc>
          <w:tcPr>
            <w:tcW w:w="1418" w:type="dxa"/>
            <w:vAlign w:val="center"/>
          </w:tcPr>
          <w:p w:rsidR="003A0CBF" w:rsidRPr="00234F3E" w:rsidRDefault="00820F8D" w:rsidP="003A0CBF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400</w:t>
            </w:r>
          </w:p>
        </w:tc>
        <w:tc>
          <w:tcPr>
            <w:tcW w:w="1418" w:type="dxa"/>
            <w:vAlign w:val="center"/>
          </w:tcPr>
          <w:p w:rsidR="003A0CBF" w:rsidRPr="00234F3E" w:rsidRDefault="003A0CBF" w:rsidP="003A0CBF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405</w:t>
            </w:r>
          </w:p>
        </w:tc>
      </w:tr>
      <w:tr w:rsidR="003A0CBF" w:rsidRPr="00234F3E" w:rsidTr="003A0CBF">
        <w:trPr>
          <w:trHeight w:val="567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rPr>
                <w:snapToGrid/>
                <w:shd w:val="pct15" w:color="auto" w:fill="FFFFFF"/>
              </w:rPr>
            </w:pPr>
            <w:r w:rsidRPr="00234F3E">
              <w:rPr>
                <w:rFonts w:cs="Arial"/>
                <w:snapToGrid/>
                <w:kern w:val="0"/>
                <w:shd w:val="pct15" w:color="auto" w:fill="FFFFFF"/>
              </w:rPr>
              <w:t>用人費用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3</w:t>
            </w:r>
            <w:r w:rsidRPr="00234F3E">
              <w:t>95,942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4</w:t>
            </w:r>
            <w:r w:rsidRPr="00234F3E">
              <w:t>31,122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4</w:t>
            </w:r>
            <w:r w:rsidRPr="00234F3E">
              <w:t>22,446</w:t>
            </w:r>
          </w:p>
        </w:tc>
        <w:tc>
          <w:tcPr>
            <w:tcW w:w="1418" w:type="dxa"/>
            <w:vAlign w:val="center"/>
          </w:tcPr>
          <w:p w:rsidR="003A0CBF" w:rsidRPr="00234F3E" w:rsidRDefault="006979DB" w:rsidP="003A0CBF">
            <w:pPr>
              <w:pStyle w:val="141"/>
              <w:jc w:val="right"/>
            </w:pPr>
            <w:r w:rsidRPr="00234F3E">
              <w:t>453,162</w:t>
            </w:r>
          </w:p>
        </w:tc>
        <w:tc>
          <w:tcPr>
            <w:tcW w:w="1418" w:type="dxa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  <w:shd w:val="pct15" w:color="auto" w:fill="FFFFFF"/>
              </w:rPr>
              <w:t>474</w:t>
            </w:r>
            <w:r w:rsidRPr="00234F3E">
              <w:rPr>
                <w:shd w:val="pct15" w:color="auto" w:fill="FFFFFF"/>
              </w:rPr>
              <w:t>,</w:t>
            </w:r>
            <w:r w:rsidRPr="00234F3E">
              <w:rPr>
                <w:rFonts w:hint="eastAsia"/>
                <w:shd w:val="pct15" w:color="auto" w:fill="FFFFFF"/>
              </w:rPr>
              <w:t>183</w:t>
            </w:r>
          </w:p>
        </w:tc>
      </w:tr>
      <w:tr w:rsidR="003A0CBF" w:rsidRPr="00234F3E" w:rsidTr="003A0CBF">
        <w:trPr>
          <w:trHeight w:val="567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rPr>
                <w:snapToGrid/>
              </w:rPr>
            </w:pPr>
            <w:r w:rsidRPr="00234F3E">
              <w:rPr>
                <w:rFonts w:cs="Arial" w:hint="eastAsia"/>
                <w:snapToGrid/>
                <w:kern w:val="0"/>
              </w:rPr>
              <w:t>(1)薪資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2</w:t>
            </w:r>
            <w:r w:rsidRPr="00234F3E">
              <w:t>9,132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t>3</w:t>
            </w:r>
            <w:r w:rsidRPr="00234F3E">
              <w:rPr>
                <w:rFonts w:hint="eastAsia"/>
              </w:rPr>
              <w:t>1</w:t>
            </w:r>
            <w:r w:rsidRPr="00234F3E">
              <w:t>7,688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3</w:t>
            </w:r>
            <w:r w:rsidRPr="00234F3E">
              <w:t>22,557</w:t>
            </w:r>
          </w:p>
        </w:tc>
        <w:tc>
          <w:tcPr>
            <w:tcW w:w="1418" w:type="dxa"/>
            <w:vAlign w:val="center"/>
          </w:tcPr>
          <w:p w:rsidR="003A0CBF" w:rsidRPr="00234F3E" w:rsidRDefault="006979DB" w:rsidP="003A0CBF">
            <w:pPr>
              <w:pStyle w:val="141"/>
              <w:jc w:val="right"/>
            </w:pPr>
            <w:r w:rsidRPr="00234F3E">
              <w:t>334,944</w:t>
            </w:r>
          </w:p>
        </w:tc>
        <w:tc>
          <w:tcPr>
            <w:tcW w:w="1418" w:type="dxa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  <w:snapToGrid/>
              </w:rPr>
              <w:t>351</w:t>
            </w:r>
            <w:r w:rsidRPr="00234F3E">
              <w:rPr>
                <w:snapToGrid/>
              </w:rPr>
              <w:t>,</w:t>
            </w:r>
            <w:r w:rsidRPr="00234F3E">
              <w:rPr>
                <w:rFonts w:hint="eastAsia"/>
                <w:snapToGrid/>
              </w:rPr>
              <w:t>309</w:t>
            </w:r>
          </w:p>
        </w:tc>
      </w:tr>
      <w:tr w:rsidR="003A0CBF" w:rsidRPr="00234F3E" w:rsidTr="003A0CBF">
        <w:trPr>
          <w:trHeight w:val="567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rPr>
                <w:snapToGrid/>
              </w:rPr>
            </w:pPr>
            <w:r w:rsidRPr="00234F3E">
              <w:rPr>
                <w:rFonts w:cs="Arial"/>
                <w:snapToGrid/>
                <w:kern w:val="0"/>
              </w:rPr>
              <w:t>(2)獎金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5</w:t>
            </w:r>
            <w:r w:rsidRPr="00234F3E">
              <w:t>1,828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5</w:t>
            </w:r>
            <w:r w:rsidRPr="00234F3E">
              <w:t>4,442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3</w:t>
            </w:r>
            <w:r w:rsidRPr="00234F3E">
              <w:t>9,700</w:t>
            </w:r>
          </w:p>
        </w:tc>
        <w:tc>
          <w:tcPr>
            <w:tcW w:w="1418" w:type="dxa"/>
            <w:vAlign w:val="center"/>
          </w:tcPr>
          <w:p w:rsidR="003A0CBF" w:rsidRPr="00234F3E" w:rsidRDefault="006979DB" w:rsidP="003A0CBF">
            <w:pPr>
              <w:pStyle w:val="141"/>
              <w:jc w:val="right"/>
            </w:pPr>
            <w:r w:rsidRPr="00234F3E">
              <w:t>56,385</w:t>
            </w:r>
          </w:p>
        </w:tc>
        <w:tc>
          <w:tcPr>
            <w:tcW w:w="1418" w:type="dxa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  <w:snapToGrid/>
              </w:rPr>
              <w:t>60</w:t>
            </w:r>
            <w:r w:rsidRPr="00234F3E">
              <w:rPr>
                <w:snapToGrid/>
              </w:rPr>
              <w:t>,</w:t>
            </w:r>
            <w:r w:rsidRPr="00234F3E">
              <w:rPr>
                <w:rFonts w:hint="eastAsia"/>
                <w:snapToGrid/>
              </w:rPr>
              <w:t>048</w:t>
            </w:r>
          </w:p>
        </w:tc>
      </w:tr>
      <w:tr w:rsidR="003A0CBF" w:rsidRPr="00234F3E" w:rsidTr="003A0CBF">
        <w:trPr>
          <w:trHeight w:val="567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rPr>
                <w:snapToGrid/>
              </w:rPr>
            </w:pPr>
            <w:r w:rsidRPr="00234F3E">
              <w:rPr>
                <w:rFonts w:cs="Arial"/>
                <w:snapToGrid/>
                <w:kern w:val="0"/>
              </w:rPr>
              <w:t>(3)加班費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3</w:t>
            </w:r>
            <w:r w:rsidRPr="00234F3E">
              <w:t>68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6</w:t>
            </w:r>
            <w:r w:rsidRPr="00234F3E">
              <w:t>34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8</w:t>
            </w:r>
            <w:r w:rsidRPr="00234F3E">
              <w:t>97</w:t>
            </w:r>
          </w:p>
        </w:tc>
        <w:tc>
          <w:tcPr>
            <w:tcW w:w="1418" w:type="dxa"/>
            <w:vAlign w:val="center"/>
          </w:tcPr>
          <w:p w:rsidR="003A0CBF" w:rsidRPr="00234F3E" w:rsidRDefault="006979DB" w:rsidP="003A0CBF">
            <w:pPr>
              <w:pStyle w:val="141"/>
              <w:jc w:val="right"/>
            </w:pPr>
            <w:r w:rsidRPr="00234F3E">
              <w:t>900</w:t>
            </w:r>
          </w:p>
        </w:tc>
        <w:tc>
          <w:tcPr>
            <w:tcW w:w="1418" w:type="dxa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  <w:snapToGrid/>
              </w:rPr>
              <w:t>951</w:t>
            </w:r>
          </w:p>
        </w:tc>
      </w:tr>
      <w:tr w:rsidR="003A0CBF" w:rsidRPr="00234F3E" w:rsidTr="003A0CBF">
        <w:trPr>
          <w:trHeight w:val="567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6275DE">
            <w:pPr>
              <w:pStyle w:val="141"/>
              <w:ind w:left="158" w:hangingChars="65" w:hanging="158"/>
              <w:rPr>
                <w:snapToGrid/>
              </w:rPr>
            </w:pPr>
            <w:r w:rsidRPr="00234F3E">
              <w:rPr>
                <w:rFonts w:cs="Arial"/>
                <w:snapToGrid/>
                <w:kern w:val="0"/>
              </w:rPr>
              <w:t>(4)退休金提撥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2</w:t>
            </w:r>
            <w:r w:rsidRPr="00234F3E">
              <w:t>1,219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2</w:t>
            </w:r>
            <w:r w:rsidRPr="00234F3E">
              <w:t>4,865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2</w:t>
            </w:r>
            <w:r w:rsidRPr="00234F3E">
              <w:t>4,625</w:t>
            </w:r>
          </w:p>
        </w:tc>
        <w:tc>
          <w:tcPr>
            <w:tcW w:w="1418" w:type="dxa"/>
            <w:vAlign w:val="center"/>
          </w:tcPr>
          <w:p w:rsidR="003A0CBF" w:rsidRPr="00234F3E" w:rsidRDefault="006979DB" w:rsidP="003A0CBF">
            <w:pPr>
              <w:pStyle w:val="141"/>
              <w:jc w:val="right"/>
            </w:pPr>
            <w:r w:rsidRPr="00234F3E">
              <w:t>25,491</w:t>
            </w:r>
          </w:p>
        </w:tc>
        <w:tc>
          <w:tcPr>
            <w:tcW w:w="1418" w:type="dxa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  <w:snapToGrid/>
              </w:rPr>
              <w:t>25</w:t>
            </w:r>
            <w:r w:rsidRPr="00234F3E">
              <w:rPr>
                <w:snapToGrid/>
              </w:rPr>
              <w:t>,</w:t>
            </w:r>
            <w:r w:rsidRPr="00234F3E">
              <w:rPr>
                <w:rFonts w:hint="eastAsia"/>
                <w:snapToGrid/>
              </w:rPr>
              <w:t>260</w:t>
            </w:r>
          </w:p>
        </w:tc>
      </w:tr>
      <w:tr w:rsidR="003A0CBF" w:rsidRPr="00234F3E" w:rsidTr="003A0CBF">
        <w:trPr>
          <w:trHeight w:val="567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rPr>
                <w:snapToGrid/>
              </w:rPr>
            </w:pPr>
            <w:r w:rsidRPr="00234F3E">
              <w:rPr>
                <w:rFonts w:cs="Arial"/>
                <w:snapToGrid/>
                <w:kern w:val="0"/>
              </w:rPr>
              <w:t>(5)保險費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3</w:t>
            </w:r>
            <w:r w:rsidRPr="00234F3E">
              <w:t>1,197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3</w:t>
            </w:r>
            <w:r w:rsidRPr="00234F3E">
              <w:t>3,398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3</w:t>
            </w:r>
            <w:r w:rsidRPr="00234F3E">
              <w:t>4,496</w:t>
            </w:r>
          </w:p>
        </w:tc>
        <w:tc>
          <w:tcPr>
            <w:tcW w:w="1418" w:type="dxa"/>
            <w:vAlign w:val="center"/>
          </w:tcPr>
          <w:p w:rsidR="003A0CBF" w:rsidRPr="00234F3E" w:rsidRDefault="00820F8D" w:rsidP="003A0CBF">
            <w:pPr>
              <w:pStyle w:val="141"/>
              <w:jc w:val="right"/>
            </w:pPr>
            <w:r w:rsidRPr="00234F3E">
              <w:t>35,241</w:t>
            </w:r>
          </w:p>
        </w:tc>
        <w:tc>
          <w:tcPr>
            <w:tcW w:w="1418" w:type="dxa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  <w:snapToGrid/>
              </w:rPr>
              <w:t>36</w:t>
            </w:r>
            <w:r w:rsidRPr="00234F3E">
              <w:rPr>
                <w:snapToGrid/>
              </w:rPr>
              <w:t>,</w:t>
            </w:r>
            <w:r w:rsidRPr="00234F3E">
              <w:rPr>
                <w:rFonts w:hint="eastAsia"/>
                <w:snapToGrid/>
              </w:rPr>
              <w:t>357</w:t>
            </w:r>
          </w:p>
        </w:tc>
      </w:tr>
      <w:tr w:rsidR="003A0CBF" w:rsidRPr="00234F3E" w:rsidTr="003A0CBF">
        <w:trPr>
          <w:trHeight w:val="567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rPr>
                <w:rFonts w:cs="Arial"/>
                <w:snapToGrid/>
                <w:kern w:val="0"/>
              </w:rPr>
            </w:pPr>
            <w:r w:rsidRPr="00234F3E">
              <w:rPr>
                <w:rFonts w:cs="Arial" w:hint="eastAsia"/>
                <w:snapToGrid/>
                <w:kern w:val="0"/>
              </w:rPr>
              <w:t>(6)其他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1</w:t>
            </w:r>
            <w:r w:rsidRPr="00234F3E">
              <w:t>98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96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</w:rPr>
              <w:t>1</w:t>
            </w:r>
            <w:r w:rsidRPr="00234F3E">
              <w:t>71</w:t>
            </w:r>
          </w:p>
        </w:tc>
        <w:tc>
          <w:tcPr>
            <w:tcW w:w="1418" w:type="dxa"/>
            <w:vAlign w:val="center"/>
          </w:tcPr>
          <w:p w:rsidR="003A0CBF" w:rsidRPr="00234F3E" w:rsidRDefault="00820F8D" w:rsidP="003A0CBF">
            <w:pPr>
              <w:pStyle w:val="141"/>
              <w:jc w:val="right"/>
            </w:pPr>
            <w:r w:rsidRPr="00234F3E">
              <w:t>201</w:t>
            </w:r>
          </w:p>
        </w:tc>
        <w:tc>
          <w:tcPr>
            <w:tcW w:w="1418" w:type="dxa"/>
            <w:vAlign w:val="center"/>
          </w:tcPr>
          <w:p w:rsidR="003A0CBF" w:rsidRPr="00234F3E" w:rsidRDefault="003A0CBF" w:rsidP="003A0CBF">
            <w:pPr>
              <w:pStyle w:val="141"/>
              <w:jc w:val="right"/>
            </w:pPr>
            <w:r w:rsidRPr="00234F3E">
              <w:rPr>
                <w:rFonts w:hint="eastAsia"/>
                <w:snapToGrid/>
              </w:rPr>
              <w:t>258</w:t>
            </w:r>
          </w:p>
        </w:tc>
      </w:tr>
      <w:tr w:rsidR="003A0CBF" w:rsidRPr="00234F3E" w:rsidTr="003A0CBF">
        <w:trPr>
          <w:trHeight w:val="567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A0CBF" w:rsidRPr="00234F3E" w:rsidRDefault="003A0CBF" w:rsidP="006609FE">
            <w:pPr>
              <w:pStyle w:val="141"/>
              <w:rPr>
                <w:rFonts w:cs="Arial" w:hint="eastAsia"/>
                <w:snapToGrid/>
                <w:kern w:val="0"/>
              </w:rPr>
            </w:pPr>
            <w:r w:rsidRPr="00234F3E">
              <w:rPr>
                <w:rFonts w:cs="Arial" w:hint="eastAsia"/>
                <w:snapToGrid/>
                <w:kern w:val="0"/>
                <w:shd w:val="pct15" w:color="auto" w:fill="FFFFFF"/>
              </w:rPr>
              <w:t>當期餘</w:t>
            </w:r>
            <w:r w:rsidR="006609FE" w:rsidRPr="00234F3E">
              <w:rPr>
                <w:rFonts w:cs="Arial" w:hint="eastAsia"/>
                <w:snapToGrid/>
                <w:kern w:val="0"/>
                <w:shd w:val="pct15" w:color="auto" w:fill="FFFFFF"/>
              </w:rPr>
              <w:t>絀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820F8D" w:rsidP="00820F8D">
            <w:pPr>
              <w:pStyle w:val="141"/>
              <w:jc w:val="right"/>
              <w:rPr>
                <w:rFonts w:hint="eastAsia"/>
              </w:rPr>
            </w:pPr>
            <w:r w:rsidRPr="00234F3E">
              <w:t>39,39</w:t>
            </w:r>
            <w:r w:rsidR="0019798B" w:rsidRPr="00234F3E">
              <w:rPr>
                <w:rFonts w:hint="eastAsia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A0CBF" w:rsidRPr="00234F3E" w:rsidRDefault="00820F8D" w:rsidP="003A0CBF">
            <w:pPr>
              <w:pStyle w:val="141"/>
              <w:jc w:val="right"/>
              <w:rPr>
                <w:rFonts w:hint="eastAsia"/>
              </w:rPr>
            </w:pPr>
            <w:r w:rsidRPr="00234F3E">
              <w:t>244,327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0CBF" w:rsidRPr="00234F3E" w:rsidRDefault="001D1B3E" w:rsidP="003A0CBF">
            <w:pPr>
              <w:pStyle w:val="141"/>
              <w:jc w:val="right"/>
              <w:rPr>
                <w:rFonts w:hint="eastAsia"/>
              </w:rPr>
            </w:pPr>
            <w:r w:rsidRPr="00234F3E">
              <w:t>1,245</w:t>
            </w:r>
          </w:p>
        </w:tc>
        <w:tc>
          <w:tcPr>
            <w:tcW w:w="1418" w:type="dxa"/>
            <w:vAlign w:val="center"/>
          </w:tcPr>
          <w:p w:rsidR="003A0CBF" w:rsidRPr="00234F3E" w:rsidRDefault="006979DB" w:rsidP="003A0CBF">
            <w:pPr>
              <w:pStyle w:val="141"/>
              <w:jc w:val="right"/>
              <w:rPr>
                <w:rFonts w:hint="eastAsia"/>
              </w:rPr>
            </w:pPr>
            <w:r w:rsidRPr="00234F3E">
              <w:rPr>
                <w:rFonts w:hint="eastAsia"/>
              </w:rPr>
              <w:t>(</w:t>
            </w:r>
            <w:r w:rsidRPr="00234F3E">
              <w:t>24,410</w:t>
            </w:r>
            <w:r w:rsidRPr="00234F3E">
              <w:rPr>
                <w:rFonts w:hint="eastAsia"/>
              </w:rPr>
              <w:t>)</w:t>
            </w:r>
          </w:p>
        </w:tc>
        <w:tc>
          <w:tcPr>
            <w:tcW w:w="1418" w:type="dxa"/>
            <w:vAlign w:val="center"/>
          </w:tcPr>
          <w:p w:rsidR="003A0CBF" w:rsidRPr="00234F3E" w:rsidRDefault="006979DB" w:rsidP="003A0CBF">
            <w:pPr>
              <w:pStyle w:val="141"/>
              <w:jc w:val="right"/>
              <w:rPr>
                <w:rFonts w:hint="eastAsia"/>
                <w:snapToGrid/>
                <w:highlight w:val="yellow"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(</w:t>
            </w:r>
            <w:r w:rsidRPr="00234F3E">
              <w:rPr>
                <w:snapToGrid/>
                <w:shd w:val="pct15" w:color="auto" w:fill="FFFFFF"/>
              </w:rPr>
              <w:t>19,609</w:t>
            </w:r>
            <w:r w:rsidRPr="00234F3E">
              <w:rPr>
                <w:rFonts w:hint="eastAsia"/>
                <w:snapToGrid/>
                <w:shd w:val="pct15" w:color="auto" w:fill="FFFFFF"/>
              </w:rPr>
              <w:t>)</w:t>
            </w:r>
          </w:p>
        </w:tc>
      </w:tr>
    </w:tbl>
    <w:p w:rsidR="003A0CBF" w:rsidRPr="00234F3E" w:rsidRDefault="006275DE" w:rsidP="00020113">
      <w:pPr>
        <w:pStyle w:val="141"/>
        <w:ind w:left="1231" w:hangingChars="506" w:hanging="1231"/>
        <w:rPr>
          <w:rFonts w:hint="eastAsia"/>
          <w:snapToGrid/>
        </w:rPr>
      </w:pPr>
      <w:r w:rsidRPr="00234F3E">
        <w:rPr>
          <w:rFonts w:hint="eastAsia"/>
          <w:snapToGrid/>
        </w:rPr>
        <w:t>資料來源：中央社提供</w:t>
      </w:r>
      <w:r w:rsidR="003A0CBF" w:rsidRPr="00234F3E">
        <w:rPr>
          <w:rFonts w:hint="eastAsia"/>
          <w:snapToGrid/>
        </w:rPr>
        <w:t>，本中心整理。</w:t>
      </w:r>
    </w:p>
    <w:p w:rsidR="003B537A" w:rsidRPr="00234F3E" w:rsidRDefault="003B537A" w:rsidP="00792B51">
      <w:pPr>
        <w:pStyle w:val="a4"/>
        <w:rPr>
          <w:snapToGrid/>
        </w:rPr>
      </w:pPr>
      <w:r w:rsidRPr="00234F3E">
        <w:rPr>
          <w:snapToGrid/>
        </w:rPr>
        <w:t>(</w:t>
      </w:r>
      <w:r w:rsidR="008F4B69" w:rsidRPr="00234F3E">
        <w:rPr>
          <w:rFonts w:hint="eastAsia"/>
          <w:snapToGrid/>
        </w:rPr>
        <w:t>二</w:t>
      </w:r>
      <w:r w:rsidRPr="00234F3E">
        <w:rPr>
          <w:snapToGrid/>
        </w:rPr>
        <w:t>)</w:t>
      </w:r>
      <w:r w:rsidR="00C50531" w:rsidRPr="00234F3E">
        <w:rPr>
          <w:snapToGrid/>
        </w:rPr>
        <w:t>該社</w:t>
      </w:r>
      <w:r w:rsidR="006609FE" w:rsidRPr="00234F3E">
        <w:rPr>
          <w:rFonts w:hint="eastAsia"/>
          <w:snapToGrid/>
        </w:rPr>
        <w:t>110</w:t>
      </w:r>
      <w:r w:rsidR="00991931" w:rsidRPr="00234F3E">
        <w:rPr>
          <w:rFonts w:hint="eastAsia"/>
          <w:snapToGrid/>
        </w:rPr>
        <w:t>至112年度人均賸餘貢獻度逐年下降，</w:t>
      </w:r>
      <w:r w:rsidR="00991931" w:rsidRPr="00234F3E">
        <w:rPr>
          <w:snapToGrid/>
        </w:rPr>
        <w:t>且預計</w:t>
      </w:r>
      <w:r w:rsidR="00991931" w:rsidRPr="00234F3E">
        <w:rPr>
          <w:rFonts w:hint="eastAsia"/>
          <w:snapToGrid/>
        </w:rPr>
        <w:t>113及</w:t>
      </w:r>
      <w:r w:rsidR="00991931" w:rsidRPr="00234F3E">
        <w:rPr>
          <w:snapToGrid/>
        </w:rPr>
        <w:t>114年度將由餘轉絀</w:t>
      </w:r>
      <w:r w:rsidR="00991931" w:rsidRPr="00234F3E">
        <w:rPr>
          <w:rFonts w:hint="eastAsia"/>
          <w:snapToGrid/>
        </w:rPr>
        <w:t>，</w:t>
      </w:r>
      <w:r w:rsidR="00991931" w:rsidRPr="00234F3E">
        <w:rPr>
          <w:snapToGrid/>
        </w:rPr>
        <w:t>容待提升貢獻度</w:t>
      </w:r>
    </w:p>
    <w:p w:rsidR="003B537A" w:rsidRPr="00234F3E" w:rsidRDefault="00EC7191" w:rsidP="00564F54">
      <w:pPr>
        <w:pStyle w:val="2"/>
        <w:rPr>
          <w:snapToGrid/>
        </w:rPr>
      </w:pPr>
      <w:r w:rsidRPr="00234F3E">
        <w:rPr>
          <w:rFonts w:hint="eastAsia"/>
          <w:snapToGrid/>
        </w:rPr>
        <w:t>另觀該社近年</w:t>
      </w:r>
      <w:r w:rsidR="00991931" w:rsidRPr="00234F3E">
        <w:rPr>
          <w:rFonts w:hint="eastAsia"/>
          <w:snapToGrid/>
        </w:rPr>
        <w:t>人均餘絀貢獻度</w:t>
      </w:r>
      <w:r w:rsidRPr="00234F3E">
        <w:rPr>
          <w:rFonts w:hint="eastAsia"/>
          <w:snapToGrid/>
        </w:rPr>
        <w:t>情形</w:t>
      </w:r>
      <w:r w:rsidRPr="00234F3E">
        <w:rPr>
          <w:snapToGrid/>
        </w:rPr>
        <w:t>(詳表2）</w:t>
      </w:r>
      <w:r w:rsidRPr="00234F3E">
        <w:rPr>
          <w:rFonts w:hint="eastAsia"/>
          <w:snapToGrid/>
        </w:rPr>
        <w:t>，</w:t>
      </w:r>
      <w:r w:rsidR="00564F54" w:rsidRPr="00234F3E">
        <w:rPr>
          <w:rFonts w:hint="eastAsia"/>
        </w:rPr>
        <w:t>110</w:t>
      </w:r>
      <w:r w:rsidR="003B537A" w:rsidRPr="00234F3E">
        <w:rPr>
          <w:rFonts w:hint="eastAsia"/>
        </w:rPr>
        <w:t>至</w:t>
      </w:r>
      <w:r w:rsidR="00564F54" w:rsidRPr="00234F3E">
        <w:rPr>
          <w:rFonts w:hint="eastAsia"/>
        </w:rPr>
        <w:t>112</w:t>
      </w:r>
      <w:r w:rsidR="003B537A" w:rsidRPr="00234F3E">
        <w:rPr>
          <w:rFonts w:hint="eastAsia"/>
        </w:rPr>
        <w:t>年</w:t>
      </w:r>
      <w:r w:rsidR="00564F54" w:rsidRPr="00234F3E">
        <w:rPr>
          <w:rFonts w:hint="eastAsia"/>
        </w:rPr>
        <w:t>度</w:t>
      </w:r>
      <w:r w:rsidR="003B537A" w:rsidRPr="00234F3E">
        <w:rPr>
          <w:rFonts w:hint="eastAsia"/>
        </w:rPr>
        <w:t>平均每位</w:t>
      </w:r>
      <w:r w:rsidR="003B537A" w:rsidRPr="00234F3E">
        <w:rPr>
          <w:rFonts w:hint="eastAsia"/>
          <w:snapToGrid/>
        </w:rPr>
        <w:t>員工貢獻之賸餘</w:t>
      </w:r>
      <w:r w:rsidRPr="00234F3E">
        <w:rPr>
          <w:rFonts w:hint="eastAsia"/>
          <w:snapToGrid/>
        </w:rPr>
        <w:t>分別為</w:t>
      </w:r>
      <w:r w:rsidR="00564F54" w:rsidRPr="00234F3E">
        <w:rPr>
          <w:rFonts w:hint="eastAsia"/>
          <w:snapToGrid/>
        </w:rPr>
        <w:t>10.7</w:t>
      </w:r>
      <w:r w:rsidR="008F4B69" w:rsidRPr="00234F3E">
        <w:rPr>
          <w:rFonts w:hint="eastAsia"/>
          <w:snapToGrid/>
        </w:rPr>
        <w:t>9</w:t>
      </w:r>
      <w:r w:rsidR="003B537A" w:rsidRPr="00234F3E">
        <w:rPr>
          <w:snapToGrid/>
        </w:rPr>
        <w:t>萬元</w:t>
      </w:r>
      <w:r w:rsidR="003B537A" w:rsidRPr="00234F3E">
        <w:rPr>
          <w:rFonts w:hint="eastAsia"/>
          <w:snapToGrid/>
        </w:rPr>
        <w:t>、</w:t>
      </w:r>
      <w:r w:rsidR="00564F54" w:rsidRPr="00234F3E">
        <w:rPr>
          <w:snapToGrid/>
        </w:rPr>
        <w:t>66</w:t>
      </w:r>
      <w:r w:rsidR="001A4D87">
        <w:rPr>
          <w:rFonts w:hint="eastAsia"/>
          <w:snapToGrid/>
        </w:rPr>
        <w:t>.</w:t>
      </w:r>
      <w:r w:rsidR="006323C6">
        <w:rPr>
          <w:rFonts w:hint="eastAsia"/>
          <w:snapToGrid/>
        </w:rPr>
        <w:t>9</w:t>
      </w:r>
      <w:r w:rsidR="008F4B69" w:rsidRPr="00234F3E">
        <w:rPr>
          <w:rFonts w:hint="eastAsia"/>
          <w:snapToGrid/>
        </w:rPr>
        <w:t>4</w:t>
      </w:r>
      <w:r w:rsidR="003B537A" w:rsidRPr="00234F3E">
        <w:rPr>
          <w:rFonts w:hint="eastAsia"/>
          <w:snapToGrid/>
        </w:rPr>
        <w:t>萬元及</w:t>
      </w:r>
      <w:r w:rsidR="008F4B69" w:rsidRPr="00234F3E">
        <w:rPr>
          <w:rFonts w:hint="eastAsia"/>
          <w:snapToGrid/>
        </w:rPr>
        <w:t>0.</w:t>
      </w:r>
      <w:r w:rsidR="0000568E" w:rsidRPr="00234F3E">
        <w:rPr>
          <w:snapToGrid/>
        </w:rPr>
        <w:t>34</w:t>
      </w:r>
      <w:r w:rsidR="003B537A" w:rsidRPr="00234F3E">
        <w:rPr>
          <w:rFonts w:hint="eastAsia"/>
          <w:snapToGrid/>
        </w:rPr>
        <w:t>萬元，</w:t>
      </w:r>
      <w:r w:rsidR="006323C6">
        <w:rPr>
          <w:rFonts w:hint="eastAsia"/>
          <w:snapToGrid/>
        </w:rPr>
        <w:t>概呈</w:t>
      </w:r>
      <w:r w:rsidR="007A1A1D">
        <w:rPr>
          <w:rFonts w:hint="eastAsia"/>
          <w:snapToGrid/>
        </w:rPr>
        <w:t>減少</w:t>
      </w:r>
      <w:r w:rsidR="006323C6">
        <w:rPr>
          <w:rFonts w:hint="eastAsia"/>
          <w:snapToGrid/>
        </w:rPr>
        <w:t>趨勢</w:t>
      </w:r>
      <w:r w:rsidR="00991931" w:rsidRPr="00234F3E">
        <w:rPr>
          <w:rFonts w:hint="eastAsia"/>
          <w:snapToGrid/>
        </w:rPr>
        <w:t>，且</w:t>
      </w:r>
      <w:r w:rsidR="0000568E" w:rsidRPr="00234F3E">
        <w:rPr>
          <w:rFonts w:hint="eastAsia"/>
          <w:snapToGrid/>
        </w:rPr>
        <w:t>113</w:t>
      </w:r>
      <w:r w:rsidR="00991931" w:rsidRPr="00234F3E">
        <w:rPr>
          <w:rFonts w:hint="eastAsia"/>
          <w:snapToGrid/>
        </w:rPr>
        <w:t>及114</w:t>
      </w:r>
      <w:r w:rsidR="0000568E" w:rsidRPr="00234F3E">
        <w:rPr>
          <w:rFonts w:hint="eastAsia"/>
          <w:snapToGrid/>
        </w:rPr>
        <w:t>年度平均每位員工之貢獻度</w:t>
      </w:r>
      <w:r w:rsidR="00991931" w:rsidRPr="00234F3E">
        <w:rPr>
          <w:rFonts w:hint="eastAsia"/>
          <w:snapToGrid/>
        </w:rPr>
        <w:t>由餘轉絀，分別為負6.1萬元及負4</w:t>
      </w:r>
      <w:r w:rsidR="00991931" w:rsidRPr="00234F3E">
        <w:rPr>
          <w:snapToGrid/>
        </w:rPr>
        <w:t>.</w:t>
      </w:r>
      <w:r w:rsidR="00991931" w:rsidRPr="00234F3E">
        <w:rPr>
          <w:rFonts w:hint="eastAsia"/>
          <w:snapToGrid/>
        </w:rPr>
        <w:t>84</w:t>
      </w:r>
      <w:r w:rsidR="00991931" w:rsidRPr="00234F3E">
        <w:rPr>
          <w:snapToGrid/>
        </w:rPr>
        <w:t>萬元</w:t>
      </w:r>
      <w:r w:rsidR="00991931" w:rsidRPr="00234F3E">
        <w:rPr>
          <w:rFonts w:hint="eastAsia"/>
          <w:snapToGrid/>
        </w:rPr>
        <w:t>，爰該社容待提升人均賸餘貢獻度</w:t>
      </w:r>
      <w:r w:rsidR="003B537A" w:rsidRPr="00234F3E">
        <w:rPr>
          <w:rFonts w:hint="eastAsia"/>
          <w:snapToGrid/>
        </w:rPr>
        <w:t>。</w:t>
      </w:r>
    </w:p>
    <w:p w:rsidR="003B537A" w:rsidRPr="00234F3E" w:rsidRDefault="003B537A" w:rsidP="00991931">
      <w:pPr>
        <w:ind w:leftChars="-34" w:left="1418" w:hangingChars="534" w:hanging="1514"/>
        <w:rPr>
          <w:rFonts w:hint="eastAsia"/>
          <w:snapToGrid/>
          <w:sz w:val="24"/>
        </w:rPr>
      </w:pPr>
      <w:r w:rsidRPr="00234F3E">
        <w:rPr>
          <w:rFonts w:hint="eastAsia"/>
          <w:b/>
          <w:snapToGrid/>
          <w:szCs w:val="28"/>
        </w:rPr>
        <w:t>表2 中央社近年</w:t>
      </w:r>
      <w:r w:rsidR="00991931" w:rsidRPr="00234F3E">
        <w:rPr>
          <w:rFonts w:hint="eastAsia"/>
          <w:b/>
          <w:snapToGrid/>
          <w:szCs w:val="28"/>
        </w:rPr>
        <w:t>人均餘絀貢獻度</w:t>
      </w:r>
      <w:r w:rsidRPr="00234F3E">
        <w:rPr>
          <w:rFonts w:hint="eastAsia"/>
          <w:b/>
          <w:snapToGrid/>
          <w:szCs w:val="28"/>
        </w:rPr>
        <w:t>情形表</w:t>
      </w:r>
      <w:r w:rsidR="00991931" w:rsidRPr="00234F3E">
        <w:rPr>
          <w:rFonts w:hint="eastAsia"/>
          <w:b/>
          <w:snapToGrid/>
          <w:szCs w:val="28"/>
        </w:rPr>
        <w:t xml:space="preserve">         </w:t>
      </w:r>
      <w:r w:rsidR="00991931" w:rsidRPr="00234F3E">
        <w:rPr>
          <w:snapToGrid/>
          <w:sz w:val="24"/>
        </w:rPr>
        <w:t>單位：人；新臺幣千元</w:t>
      </w:r>
      <w:r w:rsidRPr="00234F3E">
        <w:rPr>
          <w:rFonts w:hint="eastAsia"/>
          <w:b/>
          <w:snapToGrid/>
          <w:szCs w:val="28"/>
        </w:rPr>
        <w:t xml:space="preserve">                                       </w:t>
      </w:r>
    </w:p>
    <w:tbl>
      <w:tblPr>
        <w:tblW w:w="856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3"/>
        <w:gridCol w:w="1405"/>
        <w:gridCol w:w="1406"/>
        <w:gridCol w:w="1405"/>
        <w:gridCol w:w="1406"/>
        <w:gridCol w:w="1406"/>
      </w:tblGrid>
      <w:tr w:rsidR="003B537A" w:rsidRPr="00234F3E" w:rsidTr="0000568E">
        <w:trPr>
          <w:tblHeader/>
          <w:jc w:val="center"/>
        </w:trPr>
        <w:tc>
          <w:tcPr>
            <w:tcW w:w="153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3B537A" w:rsidRPr="00234F3E" w:rsidRDefault="003B537A" w:rsidP="0000568E">
            <w:pPr>
              <w:spacing w:line="280" w:lineRule="exact"/>
              <w:ind w:leftChars="0" w:left="0" w:firstLineChars="0" w:firstLine="0"/>
              <w:rPr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項目</w:t>
            </w:r>
            <w:r w:rsidR="0000568E" w:rsidRPr="00234F3E">
              <w:rPr>
                <w:rFonts w:hint="eastAsia"/>
                <w:snapToGrid/>
                <w:sz w:val="24"/>
              </w:rPr>
              <w:t>/年度</w:t>
            </w:r>
          </w:p>
        </w:tc>
        <w:tc>
          <w:tcPr>
            <w:tcW w:w="1405" w:type="dxa"/>
            <w:hideMark/>
          </w:tcPr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110年</w:t>
            </w:r>
          </w:p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決算</w:t>
            </w:r>
            <w:r w:rsidR="0000568E" w:rsidRPr="00234F3E">
              <w:rPr>
                <w:rFonts w:hint="eastAsia"/>
                <w:snapToGrid/>
                <w:sz w:val="24"/>
              </w:rPr>
              <w:t>數</w:t>
            </w:r>
          </w:p>
        </w:tc>
        <w:tc>
          <w:tcPr>
            <w:tcW w:w="1406" w:type="dxa"/>
            <w:hideMark/>
          </w:tcPr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111年</w:t>
            </w:r>
          </w:p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決算</w:t>
            </w:r>
            <w:r w:rsidR="0000568E" w:rsidRPr="00234F3E">
              <w:rPr>
                <w:rFonts w:hint="eastAsia"/>
                <w:snapToGrid/>
                <w:sz w:val="24"/>
              </w:rPr>
              <w:t>數</w:t>
            </w:r>
          </w:p>
        </w:tc>
        <w:tc>
          <w:tcPr>
            <w:tcW w:w="1405" w:type="dxa"/>
            <w:hideMark/>
          </w:tcPr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112年</w:t>
            </w:r>
          </w:p>
          <w:p w:rsidR="003B537A" w:rsidRPr="00234F3E" w:rsidRDefault="0000568E" w:rsidP="0000568E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決算數</w:t>
            </w:r>
          </w:p>
        </w:tc>
        <w:tc>
          <w:tcPr>
            <w:tcW w:w="1406" w:type="dxa"/>
          </w:tcPr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113年</w:t>
            </w:r>
          </w:p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預算案</w:t>
            </w:r>
          </w:p>
        </w:tc>
        <w:tc>
          <w:tcPr>
            <w:tcW w:w="1406" w:type="dxa"/>
          </w:tcPr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114年</w:t>
            </w:r>
          </w:p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預算案</w:t>
            </w:r>
          </w:p>
        </w:tc>
      </w:tr>
      <w:tr w:rsidR="003B537A" w:rsidRPr="00234F3E" w:rsidTr="0000568E">
        <w:trPr>
          <w:jc w:val="center"/>
        </w:trPr>
        <w:tc>
          <w:tcPr>
            <w:tcW w:w="153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rPr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員額(A)</w:t>
            </w:r>
          </w:p>
        </w:tc>
        <w:tc>
          <w:tcPr>
            <w:tcW w:w="1405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365</w:t>
            </w:r>
          </w:p>
        </w:tc>
        <w:tc>
          <w:tcPr>
            <w:tcW w:w="1406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</w:rPr>
              <w:t>365</w:t>
            </w:r>
          </w:p>
        </w:tc>
        <w:tc>
          <w:tcPr>
            <w:tcW w:w="1405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rFonts w:cs="Arial"/>
                <w:snapToGrid/>
                <w:kern w:val="0"/>
              </w:rPr>
            </w:pPr>
            <w:r w:rsidRPr="00234F3E">
              <w:rPr>
                <w:rFonts w:cs="Arial" w:hint="eastAsia"/>
                <w:snapToGrid/>
                <w:kern w:val="0"/>
              </w:rPr>
              <w:t>370</w:t>
            </w:r>
          </w:p>
        </w:tc>
        <w:tc>
          <w:tcPr>
            <w:tcW w:w="1406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snapToGrid/>
              </w:rPr>
            </w:pPr>
            <w:r w:rsidRPr="00234F3E">
              <w:rPr>
                <w:snapToGrid/>
              </w:rPr>
              <w:t>400</w:t>
            </w:r>
          </w:p>
        </w:tc>
        <w:tc>
          <w:tcPr>
            <w:tcW w:w="1406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snapToGrid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405</w:t>
            </w:r>
          </w:p>
        </w:tc>
      </w:tr>
      <w:tr w:rsidR="003B537A" w:rsidRPr="00234F3E" w:rsidTr="0000568E">
        <w:trPr>
          <w:jc w:val="center"/>
        </w:trPr>
        <w:tc>
          <w:tcPr>
            <w:tcW w:w="153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37A" w:rsidRPr="00234F3E" w:rsidRDefault="006609FE" w:rsidP="003B537A">
            <w:pPr>
              <w:spacing w:line="280" w:lineRule="exact"/>
              <w:ind w:leftChars="0" w:left="0" w:firstLineChars="0" w:firstLine="0"/>
              <w:rPr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當期</w:t>
            </w:r>
            <w:r w:rsidR="003B537A" w:rsidRPr="00234F3E">
              <w:rPr>
                <w:rFonts w:hint="eastAsia"/>
                <w:snapToGrid/>
                <w:sz w:val="24"/>
              </w:rPr>
              <w:t>餘</w:t>
            </w:r>
            <w:r w:rsidRPr="00234F3E">
              <w:rPr>
                <w:rFonts w:hint="eastAsia"/>
                <w:snapToGrid/>
                <w:sz w:val="24"/>
              </w:rPr>
              <w:t>絀</w:t>
            </w:r>
            <w:r w:rsidR="003B537A" w:rsidRPr="00234F3E">
              <w:rPr>
                <w:rFonts w:hint="eastAsia"/>
                <w:snapToGrid/>
                <w:sz w:val="24"/>
              </w:rPr>
              <w:t>(B)</w:t>
            </w:r>
          </w:p>
        </w:tc>
        <w:tc>
          <w:tcPr>
            <w:tcW w:w="1405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rFonts w:hint="eastAsia"/>
              </w:rPr>
            </w:pPr>
            <w:r w:rsidRPr="00234F3E">
              <w:t>39,39</w:t>
            </w:r>
            <w:r w:rsidRPr="00234F3E">
              <w:rPr>
                <w:rFonts w:hint="eastAsia"/>
              </w:rPr>
              <w:t>6</w:t>
            </w:r>
          </w:p>
        </w:tc>
        <w:tc>
          <w:tcPr>
            <w:tcW w:w="1406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rFonts w:hint="eastAsia"/>
              </w:rPr>
            </w:pPr>
            <w:r w:rsidRPr="00234F3E">
              <w:t>244,327</w:t>
            </w:r>
          </w:p>
        </w:tc>
        <w:tc>
          <w:tcPr>
            <w:tcW w:w="1405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rFonts w:hint="eastAsia"/>
              </w:rPr>
            </w:pPr>
            <w:r w:rsidRPr="00234F3E">
              <w:t>1,245</w:t>
            </w:r>
          </w:p>
        </w:tc>
        <w:tc>
          <w:tcPr>
            <w:tcW w:w="1406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rFonts w:hint="eastAsia"/>
              </w:rPr>
            </w:pPr>
            <w:r w:rsidRPr="00234F3E">
              <w:rPr>
                <w:rFonts w:hint="eastAsia"/>
                <w:shd w:val="pct15" w:color="auto" w:fill="FFFFFF"/>
              </w:rPr>
              <w:t>(</w:t>
            </w:r>
            <w:r w:rsidRPr="00234F3E">
              <w:rPr>
                <w:shd w:val="pct15" w:color="auto" w:fill="FFFFFF"/>
              </w:rPr>
              <w:t>24,410</w:t>
            </w:r>
            <w:r w:rsidRPr="00234F3E">
              <w:rPr>
                <w:rFonts w:hint="eastAsia"/>
                <w:shd w:val="pct15" w:color="auto" w:fill="FFFFFF"/>
              </w:rPr>
              <w:t>)</w:t>
            </w:r>
          </w:p>
        </w:tc>
        <w:tc>
          <w:tcPr>
            <w:tcW w:w="1406" w:type="dxa"/>
            <w:vAlign w:val="center"/>
          </w:tcPr>
          <w:p w:rsidR="003B537A" w:rsidRPr="00234F3E" w:rsidRDefault="003B537A" w:rsidP="00493EBE">
            <w:pPr>
              <w:pStyle w:val="141"/>
              <w:jc w:val="right"/>
              <w:rPr>
                <w:rFonts w:hint="eastAsia"/>
                <w:snapToGrid/>
                <w:highlight w:val="yellow"/>
              </w:rPr>
            </w:pPr>
            <w:r w:rsidRPr="00234F3E">
              <w:rPr>
                <w:rFonts w:hint="eastAsia"/>
                <w:snapToGrid/>
                <w:shd w:val="pct15" w:color="auto" w:fill="FFFFFF"/>
              </w:rPr>
              <w:t>(</w:t>
            </w:r>
            <w:r w:rsidRPr="00234F3E">
              <w:rPr>
                <w:snapToGrid/>
                <w:shd w:val="pct15" w:color="auto" w:fill="FFFFFF"/>
              </w:rPr>
              <w:t>19,609</w:t>
            </w:r>
            <w:r w:rsidRPr="00234F3E">
              <w:rPr>
                <w:rFonts w:hint="eastAsia"/>
                <w:snapToGrid/>
                <w:shd w:val="pct15" w:color="auto" w:fill="FFFFFF"/>
              </w:rPr>
              <w:t>)</w:t>
            </w:r>
          </w:p>
        </w:tc>
      </w:tr>
      <w:tr w:rsidR="00E80275" w:rsidRPr="00234F3E" w:rsidTr="0000568E">
        <w:trPr>
          <w:jc w:val="center"/>
        </w:trPr>
        <w:tc>
          <w:tcPr>
            <w:tcW w:w="153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3B537A" w:rsidRPr="00234F3E" w:rsidRDefault="003B537A" w:rsidP="003B537A">
            <w:pPr>
              <w:spacing w:line="280" w:lineRule="exact"/>
              <w:ind w:leftChars="0" w:left="0" w:firstLineChars="0" w:firstLine="0"/>
              <w:rPr>
                <w:snapToGrid/>
                <w:sz w:val="24"/>
              </w:rPr>
            </w:pPr>
            <w:r w:rsidRPr="00234F3E">
              <w:rPr>
                <w:rFonts w:hint="eastAsia"/>
                <w:snapToGrid/>
                <w:sz w:val="24"/>
              </w:rPr>
              <w:t>平均每人餘絀貢獻(B/A)</w:t>
            </w:r>
          </w:p>
        </w:tc>
        <w:tc>
          <w:tcPr>
            <w:tcW w:w="1405" w:type="dxa"/>
            <w:vAlign w:val="center"/>
          </w:tcPr>
          <w:p w:rsidR="003B537A" w:rsidRPr="00234F3E" w:rsidRDefault="003B537A" w:rsidP="003B537A">
            <w:pPr>
              <w:pStyle w:val="141"/>
              <w:jc w:val="right"/>
            </w:pPr>
            <w:r w:rsidRPr="00234F3E">
              <w:rPr>
                <w:rFonts w:hint="eastAsia"/>
              </w:rPr>
              <w:t xml:space="preserve">107.9 </w:t>
            </w:r>
          </w:p>
        </w:tc>
        <w:tc>
          <w:tcPr>
            <w:tcW w:w="1406" w:type="dxa"/>
            <w:vAlign w:val="center"/>
          </w:tcPr>
          <w:p w:rsidR="003B537A" w:rsidRPr="00234F3E" w:rsidRDefault="003B537A" w:rsidP="003B537A">
            <w:pPr>
              <w:pStyle w:val="141"/>
              <w:jc w:val="right"/>
            </w:pPr>
            <w:r w:rsidRPr="00234F3E">
              <w:rPr>
                <w:rFonts w:hint="eastAsia"/>
              </w:rPr>
              <w:t xml:space="preserve">669.4 </w:t>
            </w:r>
          </w:p>
        </w:tc>
        <w:tc>
          <w:tcPr>
            <w:tcW w:w="1405" w:type="dxa"/>
            <w:vAlign w:val="center"/>
          </w:tcPr>
          <w:p w:rsidR="003B537A" w:rsidRPr="00234F3E" w:rsidRDefault="003B537A" w:rsidP="003B537A">
            <w:pPr>
              <w:pStyle w:val="141"/>
              <w:jc w:val="right"/>
            </w:pPr>
            <w:r w:rsidRPr="00234F3E">
              <w:rPr>
                <w:rFonts w:hint="eastAsia"/>
              </w:rPr>
              <w:t xml:space="preserve">3.4 </w:t>
            </w:r>
          </w:p>
        </w:tc>
        <w:tc>
          <w:tcPr>
            <w:tcW w:w="1406" w:type="dxa"/>
            <w:vAlign w:val="center"/>
          </w:tcPr>
          <w:p w:rsidR="003B537A" w:rsidRPr="00234F3E" w:rsidRDefault="003B537A" w:rsidP="003B537A">
            <w:pPr>
              <w:pStyle w:val="141"/>
              <w:jc w:val="right"/>
              <w:rPr>
                <w:shd w:val="pct15" w:color="auto" w:fill="FFFFFF"/>
              </w:rPr>
            </w:pPr>
            <w:r w:rsidRPr="00234F3E">
              <w:rPr>
                <w:rFonts w:hint="eastAsia"/>
                <w:shd w:val="pct15" w:color="auto" w:fill="FFFFFF"/>
              </w:rPr>
              <w:t xml:space="preserve">-61.0 </w:t>
            </w:r>
          </w:p>
        </w:tc>
        <w:tc>
          <w:tcPr>
            <w:tcW w:w="1406" w:type="dxa"/>
            <w:vAlign w:val="center"/>
          </w:tcPr>
          <w:p w:rsidR="003B537A" w:rsidRPr="00234F3E" w:rsidRDefault="003B537A" w:rsidP="003B537A">
            <w:pPr>
              <w:pStyle w:val="141"/>
              <w:jc w:val="right"/>
              <w:rPr>
                <w:shd w:val="pct15" w:color="auto" w:fill="FFFFFF"/>
              </w:rPr>
            </w:pPr>
            <w:r w:rsidRPr="00234F3E">
              <w:rPr>
                <w:rFonts w:hint="eastAsia"/>
                <w:shd w:val="pct15" w:color="auto" w:fill="FFFFFF"/>
              </w:rPr>
              <w:t xml:space="preserve">-48.4 </w:t>
            </w:r>
          </w:p>
        </w:tc>
      </w:tr>
    </w:tbl>
    <w:p w:rsidR="003B537A" w:rsidRPr="00234F3E" w:rsidRDefault="003B537A" w:rsidP="00020113">
      <w:pPr>
        <w:pStyle w:val="141"/>
        <w:ind w:left="1175" w:hangingChars="483" w:hanging="1175"/>
        <w:jc w:val="both"/>
        <w:rPr>
          <w:rFonts w:hint="eastAsia"/>
          <w:snapToGrid/>
          <w:szCs w:val="28"/>
        </w:rPr>
      </w:pPr>
      <w:r w:rsidRPr="00234F3E">
        <w:rPr>
          <w:rFonts w:hint="eastAsia"/>
          <w:snapToGrid/>
          <w:szCs w:val="28"/>
        </w:rPr>
        <w:t>資料來源：摘自財團法人中央通訊社各年度預算、決算書。</w:t>
      </w:r>
    </w:p>
    <w:p w:rsidR="00AA68A2" w:rsidRPr="00234F3E" w:rsidRDefault="00AA68A2" w:rsidP="00FA2162">
      <w:pPr>
        <w:rPr>
          <w:snapToGrid/>
        </w:rPr>
      </w:pPr>
      <w:r w:rsidRPr="00234F3E">
        <w:rPr>
          <w:rFonts w:hint="eastAsia"/>
          <w:snapToGrid/>
        </w:rPr>
        <w:t>綜上，</w:t>
      </w:r>
      <w:r w:rsidR="00991931" w:rsidRPr="00234F3E">
        <w:rPr>
          <w:rFonts w:hint="eastAsia"/>
          <w:snapToGrid/>
        </w:rPr>
        <w:t>為擴大</w:t>
      </w:r>
      <w:r w:rsidR="00525D47" w:rsidRPr="00234F3E">
        <w:rPr>
          <w:rFonts w:hint="eastAsia"/>
          <w:snapToGrid/>
        </w:rPr>
        <w:t>中央社</w:t>
      </w:r>
      <w:r w:rsidR="003762C5" w:rsidRPr="00234F3E">
        <w:rPr>
          <w:rFonts w:hint="eastAsia"/>
          <w:snapToGrid/>
        </w:rPr>
        <w:t>報導之國際影響力及</w:t>
      </w:r>
      <w:r w:rsidR="003762C5" w:rsidRPr="00234F3E">
        <w:rPr>
          <w:snapToGrid/>
        </w:rPr>
        <w:t>增設</w:t>
      </w:r>
      <w:r w:rsidR="003762C5" w:rsidRPr="00234F3E">
        <w:rPr>
          <w:rFonts w:hint="eastAsia"/>
          <w:snapToGrid/>
        </w:rPr>
        <w:t>新聞學院等</w:t>
      </w:r>
      <w:r w:rsidR="00525D47" w:rsidRPr="00234F3E">
        <w:rPr>
          <w:snapToGrid/>
        </w:rPr>
        <w:t>業務需要</w:t>
      </w:r>
      <w:r w:rsidR="00C107D4" w:rsidRPr="00234F3E">
        <w:rPr>
          <w:rFonts w:hint="eastAsia"/>
          <w:snapToGrid/>
        </w:rPr>
        <w:t>，</w:t>
      </w:r>
      <w:r w:rsidR="00C107D4" w:rsidRPr="00234F3E">
        <w:rPr>
          <w:snapToGrid/>
        </w:rPr>
        <w:t>114年度預算案規劃</w:t>
      </w:r>
      <w:r w:rsidR="00525D47" w:rsidRPr="00234F3E">
        <w:rPr>
          <w:snapToGrid/>
        </w:rPr>
        <w:t>增加</w:t>
      </w:r>
      <w:r w:rsidR="003762C5" w:rsidRPr="00234F3E">
        <w:rPr>
          <w:rFonts w:hint="eastAsia"/>
          <w:snapToGrid/>
        </w:rPr>
        <w:t>員額</w:t>
      </w:r>
      <w:r w:rsidR="00525D47" w:rsidRPr="00234F3E">
        <w:rPr>
          <w:snapToGrid/>
        </w:rPr>
        <w:t>5人，惟</w:t>
      </w:r>
      <w:r w:rsidR="00C107D4" w:rsidRPr="00234F3E">
        <w:rPr>
          <w:snapToGrid/>
        </w:rPr>
        <w:t>該社</w:t>
      </w:r>
      <w:r w:rsidR="00D52C08" w:rsidRPr="00234F3E">
        <w:rPr>
          <w:rFonts w:hint="eastAsia"/>
          <w:snapToGrid/>
        </w:rPr>
        <w:t>113及114年</w:t>
      </w:r>
      <w:r w:rsidR="00454E83" w:rsidRPr="00234F3E">
        <w:rPr>
          <w:snapToGrid/>
        </w:rPr>
        <w:t>度</w:t>
      </w:r>
      <w:r w:rsidR="00C107D4" w:rsidRPr="00234F3E">
        <w:rPr>
          <w:rFonts w:hint="eastAsia"/>
          <w:snapToGrid/>
        </w:rPr>
        <w:t>收支</w:t>
      </w:r>
      <w:r w:rsidR="00545313" w:rsidRPr="00234F3E">
        <w:rPr>
          <w:rFonts w:hint="eastAsia"/>
          <w:snapToGrid/>
        </w:rPr>
        <w:t>均</w:t>
      </w:r>
      <w:r w:rsidR="00C107D4" w:rsidRPr="00234F3E">
        <w:rPr>
          <w:snapToGrid/>
        </w:rPr>
        <w:t>預計</w:t>
      </w:r>
      <w:r w:rsidR="00545313" w:rsidRPr="00234F3E">
        <w:rPr>
          <w:rFonts w:hint="eastAsia"/>
          <w:snapToGrid/>
        </w:rPr>
        <w:t>短絀</w:t>
      </w:r>
      <w:r w:rsidR="00525D47" w:rsidRPr="00234F3E">
        <w:rPr>
          <w:snapToGrid/>
        </w:rPr>
        <w:t>，允宜</w:t>
      </w:r>
      <w:r w:rsidR="00C50531" w:rsidRPr="00234F3E">
        <w:rPr>
          <w:rFonts w:hint="eastAsia"/>
          <w:snapToGrid/>
        </w:rPr>
        <w:t>衡酌增加</w:t>
      </w:r>
      <w:r w:rsidR="00017D51" w:rsidRPr="00234F3E">
        <w:rPr>
          <w:rFonts w:hint="eastAsia"/>
          <w:snapToGrid/>
        </w:rPr>
        <w:t>用人</w:t>
      </w:r>
      <w:r w:rsidR="00C50531" w:rsidRPr="00234F3E">
        <w:rPr>
          <w:rFonts w:hint="eastAsia"/>
          <w:snapToGrid/>
        </w:rPr>
        <w:t>之</w:t>
      </w:r>
      <w:r w:rsidR="00017D51" w:rsidRPr="00234F3E">
        <w:rPr>
          <w:rFonts w:hint="eastAsia"/>
          <w:snapToGrid/>
        </w:rPr>
        <w:t>必要性</w:t>
      </w:r>
      <w:r w:rsidR="00525D47" w:rsidRPr="00234F3E">
        <w:rPr>
          <w:snapToGrid/>
        </w:rPr>
        <w:t>，以</w:t>
      </w:r>
      <w:r w:rsidR="00C50531" w:rsidRPr="00234F3E">
        <w:rPr>
          <w:snapToGrid/>
        </w:rPr>
        <w:t>減少短絀</w:t>
      </w:r>
      <w:r w:rsidRPr="00234F3E">
        <w:rPr>
          <w:rFonts w:hint="eastAsia"/>
          <w:snapToGrid/>
        </w:rPr>
        <w:t>；另</w:t>
      </w:r>
      <w:r w:rsidR="00C50531" w:rsidRPr="00234F3E">
        <w:rPr>
          <w:rFonts w:hint="eastAsia"/>
          <w:snapToGrid/>
        </w:rPr>
        <w:t>該社</w:t>
      </w:r>
      <w:r w:rsidR="00C50531" w:rsidRPr="00234F3E">
        <w:rPr>
          <w:snapToGrid/>
        </w:rPr>
        <w:t>110至112年度人均賸餘貢獻度</w:t>
      </w:r>
      <w:r w:rsidR="006323C6" w:rsidRPr="006323C6">
        <w:rPr>
          <w:rFonts w:hint="eastAsia"/>
          <w:snapToGrid/>
        </w:rPr>
        <w:t>概呈</w:t>
      </w:r>
      <w:r w:rsidR="007A1A1D" w:rsidRPr="007A1A1D">
        <w:rPr>
          <w:rFonts w:hint="eastAsia"/>
          <w:snapToGrid/>
        </w:rPr>
        <w:t>減少</w:t>
      </w:r>
      <w:r w:rsidR="006323C6" w:rsidRPr="006323C6">
        <w:rPr>
          <w:rFonts w:hint="eastAsia"/>
          <w:snapToGrid/>
        </w:rPr>
        <w:t>趨勢</w:t>
      </w:r>
      <w:r w:rsidR="00C50531" w:rsidRPr="00234F3E">
        <w:rPr>
          <w:snapToGrid/>
        </w:rPr>
        <w:t>，且預計113及114年度將由餘轉絀</w:t>
      </w:r>
      <w:r w:rsidRPr="00234F3E">
        <w:rPr>
          <w:rFonts w:hint="eastAsia"/>
          <w:snapToGrid/>
        </w:rPr>
        <w:t>，允宜尋求</w:t>
      </w:r>
      <w:r w:rsidR="00C50531" w:rsidRPr="00234F3E">
        <w:rPr>
          <w:rFonts w:hint="eastAsia"/>
          <w:snapToGrid/>
        </w:rPr>
        <w:t>與</w:t>
      </w:r>
      <w:r w:rsidRPr="00234F3E">
        <w:rPr>
          <w:rFonts w:hint="eastAsia"/>
          <w:snapToGrid/>
        </w:rPr>
        <w:t>國內各機關及民間企業合作，爭取多元商機並積極拓展財源</w:t>
      </w:r>
      <w:r w:rsidR="00280C3C" w:rsidRPr="00234F3E">
        <w:rPr>
          <w:rFonts w:hint="eastAsia"/>
          <w:snapToGrid/>
        </w:rPr>
        <w:t>，</w:t>
      </w:r>
      <w:r w:rsidR="00C50531" w:rsidRPr="00234F3E">
        <w:rPr>
          <w:rFonts w:hint="eastAsia"/>
          <w:snapToGrid/>
        </w:rPr>
        <w:t>以提升人均賸餘貢獻度</w:t>
      </w:r>
      <w:r w:rsidRPr="00234F3E">
        <w:rPr>
          <w:rFonts w:hint="eastAsia"/>
          <w:snapToGrid/>
        </w:rPr>
        <w:t>。</w:t>
      </w:r>
    </w:p>
    <w:p w:rsidR="00C50531" w:rsidRPr="00234F3E" w:rsidRDefault="00C50531" w:rsidP="00792B51">
      <w:pPr>
        <w:pStyle w:val="14"/>
        <w:rPr>
          <w:rFonts w:hint="eastAsia"/>
          <w:color w:val="auto"/>
        </w:rPr>
      </w:pPr>
      <w:bookmarkStart w:id="6" w:name="_Toc479781784"/>
      <w:bookmarkEnd w:id="3"/>
    </w:p>
    <w:p w:rsidR="006D0679" w:rsidRPr="00234F3E" w:rsidRDefault="007F286A" w:rsidP="00792B51">
      <w:pPr>
        <w:pStyle w:val="14"/>
        <w:rPr>
          <w:rFonts w:hint="eastAsia"/>
          <w:color w:val="auto"/>
        </w:rPr>
      </w:pPr>
      <w:bookmarkStart w:id="7" w:name="_Toc181954007"/>
      <w:r w:rsidRPr="00234F3E">
        <w:rPr>
          <w:color w:val="auto"/>
        </w:rPr>
        <w:t>三</w:t>
      </w:r>
      <w:r w:rsidR="006D0679" w:rsidRPr="00234F3E">
        <w:rPr>
          <w:rFonts w:hint="eastAsia"/>
          <w:color w:val="auto"/>
        </w:rPr>
        <w:t>、</w:t>
      </w:r>
      <w:r w:rsidR="00FB32C2" w:rsidRPr="00234F3E">
        <w:rPr>
          <w:rFonts w:hint="eastAsia"/>
          <w:color w:val="auto"/>
        </w:rPr>
        <w:t>近</w:t>
      </w:r>
      <w:r w:rsidR="00FB32C2" w:rsidRPr="00234F3E">
        <w:rPr>
          <w:color w:val="auto"/>
        </w:rPr>
        <w:t>3年度提供國外媒體之新聞發稿總數年均逾1.5萬則，惟「文字」及「獨家或重大、領先消息」等新聞發稿數</w:t>
      </w:r>
      <w:r w:rsidR="00FA2162" w:rsidRPr="00234F3E">
        <w:rPr>
          <w:color w:val="auto"/>
        </w:rPr>
        <w:t>均</w:t>
      </w:r>
      <w:r w:rsidR="00C50531" w:rsidRPr="00234F3E">
        <w:rPr>
          <w:color w:val="auto"/>
        </w:rPr>
        <w:t>概</w:t>
      </w:r>
      <w:r w:rsidR="00FB32C2" w:rsidRPr="00234F3E">
        <w:rPr>
          <w:color w:val="auto"/>
        </w:rPr>
        <w:t>呈下滑</w:t>
      </w:r>
      <w:r w:rsidR="00C50531" w:rsidRPr="00234F3E">
        <w:rPr>
          <w:color w:val="auto"/>
        </w:rPr>
        <w:t>趨勢</w:t>
      </w:r>
      <w:r w:rsidRPr="00234F3E">
        <w:rPr>
          <w:rFonts w:hint="eastAsia"/>
          <w:color w:val="auto"/>
        </w:rPr>
        <w:t>，</w:t>
      </w:r>
      <w:r w:rsidR="00FB32C2" w:rsidRPr="00234F3E">
        <w:rPr>
          <w:rFonts w:hint="eastAsia"/>
          <w:color w:val="auto"/>
        </w:rPr>
        <w:t>允宜賡續強化</w:t>
      </w:r>
      <w:r w:rsidR="00C107D4" w:rsidRPr="00234F3E">
        <w:rPr>
          <w:rFonts w:hint="eastAsia"/>
          <w:color w:val="auto"/>
        </w:rPr>
        <w:t>國際</w:t>
      </w:r>
      <w:r w:rsidR="00FB32C2" w:rsidRPr="00234F3E">
        <w:rPr>
          <w:rFonts w:hint="eastAsia"/>
          <w:color w:val="auto"/>
        </w:rPr>
        <w:t>新聞發稿量能</w:t>
      </w:r>
      <w:bookmarkEnd w:id="6"/>
      <w:bookmarkEnd w:id="7"/>
    </w:p>
    <w:p w:rsidR="006D0679" w:rsidRPr="00234F3E" w:rsidRDefault="006D0679" w:rsidP="00D1661D">
      <w:pPr>
        <w:rPr>
          <w:rFonts w:hint="eastAsia"/>
        </w:rPr>
      </w:pPr>
      <w:bookmarkStart w:id="8" w:name="_Hlk180748720"/>
      <w:bookmarkStart w:id="9" w:name="_Hlk181870141"/>
      <w:r w:rsidRPr="00234F3E">
        <w:rPr>
          <w:rFonts w:hint="eastAsia"/>
        </w:rPr>
        <w:t>中央社114年度</w:t>
      </w:r>
      <w:r w:rsidR="00B12DC0" w:rsidRPr="00234F3E">
        <w:rPr>
          <w:rFonts w:hint="eastAsia"/>
        </w:rPr>
        <w:t>於「業務收入-銷貨收入」科目</w:t>
      </w:r>
      <w:r w:rsidRPr="00234F3E">
        <w:rPr>
          <w:rFonts w:hint="eastAsia"/>
        </w:rPr>
        <w:t>編列社稿收入</w:t>
      </w:r>
      <w:r w:rsidR="00493EBE" w:rsidRPr="00234F3E">
        <w:t>7</w:t>
      </w:r>
      <w:r w:rsidR="00493EBE" w:rsidRPr="00234F3E">
        <w:rPr>
          <w:rFonts w:hint="eastAsia"/>
        </w:rPr>
        <w:t>,</w:t>
      </w:r>
      <w:r w:rsidR="00493EBE" w:rsidRPr="00234F3E">
        <w:t>238萬4千元</w:t>
      </w:r>
      <w:bookmarkEnd w:id="8"/>
      <w:r w:rsidRPr="00234F3E">
        <w:rPr>
          <w:rFonts w:hint="eastAsia"/>
        </w:rPr>
        <w:t>，較113年度</w:t>
      </w:r>
      <w:r w:rsidR="00493EBE" w:rsidRPr="00234F3E">
        <w:rPr>
          <w:rFonts w:hint="eastAsia"/>
        </w:rPr>
        <w:t>預算</w:t>
      </w:r>
      <w:r w:rsidR="00493EBE" w:rsidRPr="00234F3E">
        <w:t>7</w:t>
      </w:r>
      <w:r w:rsidR="00493EBE" w:rsidRPr="00234F3E">
        <w:rPr>
          <w:rFonts w:hint="eastAsia"/>
        </w:rPr>
        <w:t>,</w:t>
      </w:r>
      <w:r w:rsidR="00493EBE" w:rsidRPr="00234F3E">
        <w:t>094</w:t>
      </w:r>
      <w:r w:rsidR="00493EBE" w:rsidRPr="00234F3E">
        <w:rPr>
          <w:rFonts w:hint="eastAsia"/>
        </w:rPr>
        <w:t>萬</w:t>
      </w:r>
      <w:r w:rsidR="00493EBE" w:rsidRPr="00234F3E">
        <w:t>4</w:t>
      </w:r>
      <w:r w:rsidRPr="00234F3E">
        <w:rPr>
          <w:rFonts w:hint="eastAsia"/>
        </w:rPr>
        <w:t>千元，增加</w:t>
      </w:r>
      <w:r w:rsidR="00493EBE" w:rsidRPr="00234F3E">
        <w:t>144</w:t>
      </w:r>
      <w:r w:rsidRPr="00234F3E">
        <w:rPr>
          <w:rFonts w:hint="eastAsia"/>
        </w:rPr>
        <w:t>萬元(增幅</w:t>
      </w:r>
      <w:r w:rsidR="00493EBE" w:rsidRPr="00234F3E">
        <w:t>2.03%</w:t>
      </w:r>
      <w:r w:rsidRPr="00234F3E">
        <w:rPr>
          <w:rFonts w:hint="eastAsia"/>
        </w:rPr>
        <w:t>)</w:t>
      </w:r>
      <w:r w:rsidR="00D1661D" w:rsidRPr="00234F3E">
        <w:rPr>
          <w:rFonts w:hint="eastAsia"/>
        </w:rPr>
        <w:t>，</w:t>
      </w:r>
      <w:r w:rsidR="00C50531" w:rsidRPr="00234F3E">
        <w:rPr>
          <w:rFonts w:hint="eastAsia"/>
        </w:rPr>
        <w:t>主要係</w:t>
      </w:r>
      <w:bookmarkStart w:id="10" w:name="_Hlk180748751"/>
      <w:r w:rsidRPr="00234F3E">
        <w:rPr>
          <w:rFonts w:hint="eastAsia"/>
        </w:rPr>
        <w:t>提供國外媒體之新聞稿收入預算</w:t>
      </w:r>
      <w:bookmarkEnd w:id="10"/>
      <w:r w:rsidRPr="00234F3E">
        <w:rPr>
          <w:rFonts w:hint="eastAsia"/>
        </w:rPr>
        <w:t>數</w:t>
      </w:r>
      <w:r w:rsidR="0020386A" w:rsidRPr="00234F3E">
        <w:t>764</w:t>
      </w:r>
      <w:r w:rsidR="0020386A" w:rsidRPr="00234F3E">
        <w:rPr>
          <w:rFonts w:hint="eastAsia"/>
        </w:rPr>
        <w:t>萬</w:t>
      </w:r>
      <w:r w:rsidR="0020386A" w:rsidRPr="00234F3E">
        <w:t>4</w:t>
      </w:r>
      <w:r w:rsidRPr="00234F3E">
        <w:rPr>
          <w:rFonts w:hint="eastAsia"/>
        </w:rPr>
        <w:t>千元，較</w:t>
      </w:r>
      <w:r w:rsidR="00967508" w:rsidRPr="00234F3E">
        <w:rPr>
          <w:rFonts w:hint="eastAsia"/>
        </w:rPr>
        <w:t>113</w:t>
      </w:r>
      <w:r w:rsidRPr="00234F3E">
        <w:rPr>
          <w:rFonts w:hint="eastAsia"/>
        </w:rPr>
        <w:t>年度</w:t>
      </w:r>
      <w:r w:rsidR="0020386A" w:rsidRPr="00234F3E">
        <w:t>620</w:t>
      </w:r>
      <w:r w:rsidR="0020386A" w:rsidRPr="00234F3E">
        <w:rPr>
          <w:rFonts w:hint="eastAsia"/>
        </w:rPr>
        <w:t>萬</w:t>
      </w:r>
      <w:r w:rsidR="0020386A" w:rsidRPr="00234F3E">
        <w:t>4</w:t>
      </w:r>
      <w:r w:rsidR="0020386A" w:rsidRPr="00234F3E">
        <w:rPr>
          <w:rFonts w:hint="eastAsia"/>
        </w:rPr>
        <w:t>千</w:t>
      </w:r>
      <w:r w:rsidRPr="00234F3E">
        <w:rPr>
          <w:rFonts w:hint="eastAsia"/>
        </w:rPr>
        <w:t>元，增加</w:t>
      </w:r>
      <w:r w:rsidR="0020386A" w:rsidRPr="00234F3E">
        <w:t>144</w:t>
      </w:r>
      <w:r w:rsidRPr="00234F3E">
        <w:rPr>
          <w:rFonts w:hint="eastAsia"/>
        </w:rPr>
        <w:t>萬元</w:t>
      </w:r>
      <w:r w:rsidR="00C50531" w:rsidRPr="00234F3E">
        <w:rPr>
          <w:rFonts w:hint="eastAsia"/>
        </w:rPr>
        <w:t>所致</w:t>
      </w:r>
      <w:r w:rsidRPr="00234F3E">
        <w:rPr>
          <w:rFonts w:hint="eastAsia"/>
        </w:rPr>
        <w:t>。</w:t>
      </w:r>
      <w:bookmarkEnd w:id="9"/>
      <w:r w:rsidRPr="00234F3E">
        <w:rPr>
          <w:rFonts w:hint="eastAsia"/>
        </w:rPr>
        <w:t>經查：</w:t>
      </w:r>
    </w:p>
    <w:p w:rsidR="006D0679" w:rsidRPr="00234F3E" w:rsidRDefault="006D0679" w:rsidP="00792B51">
      <w:pPr>
        <w:pStyle w:val="a4"/>
        <w:rPr>
          <w:rFonts w:hint="eastAsia"/>
        </w:rPr>
      </w:pPr>
      <w:r w:rsidRPr="00234F3E">
        <w:rPr>
          <w:rFonts w:hint="eastAsia"/>
        </w:rPr>
        <w:t>(一)</w:t>
      </w:r>
      <w:r w:rsidR="00C50531" w:rsidRPr="00234F3E">
        <w:rPr>
          <w:rFonts w:hint="eastAsia"/>
        </w:rPr>
        <w:t>中央社近年積極布局海外駐點、強化駐外採訪人力，以</w:t>
      </w:r>
      <w:r w:rsidR="007F3FAE" w:rsidRPr="00234F3E">
        <w:rPr>
          <w:rFonts w:hint="eastAsia"/>
        </w:rPr>
        <w:t>促進國際新聞交流</w:t>
      </w:r>
    </w:p>
    <w:p w:rsidR="002E407C" w:rsidRPr="00234F3E" w:rsidRDefault="0075498B" w:rsidP="00792B51">
      <w:pPr>
        <w:pStyle w:val="2"/>
        <w:rPr>
          <w:rFonts w:hint="eastAsia"/>
        </w:rPr>
      </w:pPr>
      <w:r w:rsidRPr="00234F3E">
        <w:rPr>
          <w:rFonts w:hint="eastAsia"/>
        </w:rPr>
        <w:t>中央社為國家通訊社，肩負設置條例所定包括</w:t>
      </w:r>
      <w:r w:rsidR="002E407C" w:rsidRPr="00234F3E">
        <w:rPr>
          <w:rFonts w:hint="eastAsia"/>
        </w:rPr>
        <w:t>辦理國內外新聞報導、國家對外新聞通訊業務，以及加強與國際通訊社合作</w:t>
      </w:r>
      <w:r w:rsidR="002B766D" w:rsidRPr="00234F3E">
        <w:rPr>
          <w:rFonts w:hint="eastAsia"/>
        </w:rPr>
        <w:t>等</w:t>
      </w:r>
      <w:r w:rsidR="00E77209" w:rsidRPr="00234F3E">
        <w:rPr>
          <w:rFonts w:hint="eastAsia"/>
        </w:rPr>
        <w:t>3項法定任務</w:t>
      </w:r>
      <w:r w:rsidRPr="00234F3E">
        <w:rPr>
          <w:rStyle w:val="af6"/>
          <w:bCs/>
          <w:szCs w:val="28"/>
        </w:rPr>
        <w:footnoteReference w:id="2"/>
      </w:r>
      <w:r w:rsidRPr="00234F3E">
        <w:rPr>
          <w:rFonts w:hint="eastAsia"/>
        </w:rPr>
        <w:t>，</w:t>
      </w:r>
      <w:r w:rsidR="00E77209" w:rsidRPr="00234F3E">
        <w:rPr>
          <w:rFonts w:hint="eastAsia"/>
        </w:rPr>
        <w:t>該社</w:t>
      </w:r>
      <w:r w:rsidR="002B766D" w:rsidRPr="00234F3E">
        <w:rPr>
          <w:rFonts w:hint="eastAsia"/>
        </w:rPr>
        <w:t>除扮演大眾媒體新聞資訊供應者之角色外，對外亦肩負國家新聞通訊之角色</w:t>
      </w:r>
      <w:r w:rsidR="007F3FAE" w:rsidRPr="00234F3E">
        <w:rPr>
          <w:rFonts w:hint="eastAsia"/>
        </w:rPr>
        <w:t>。</w:t>
      </w:r>
    </w:p>
    <w:p w:rsidR="00AD1A1C" w:rsidRPr="00234F3E" w:rsidRDefault="00AD1A1C" w:rsidP="00792B51">
      <w:pPr>
        <w:pStyle w:val="2"/>
        <w:rPr>
          <w:rFonts w:hint="eastAsia"/>
        </w:rPr>
      </w:pPr>
      <w:r w:rsidRPr="00234F3E">
        <w:rPr>
          <w:rFonts w:hint="eastAsia"/>
        </w:rPr>
        <w:t>參據</w:t>
      </w:r>
      <w:r w:rsidR="007F3FAE" w:rsidRPr="00234F3E">
        <w:rPr>
          <w:rFonts w:hint="eastAsia"/>
        </w:rPr>
        <w:t>該社提供之近</w:t>
      </w:r>
      <w:r w:rsidR="00666806" w:rsidRPr="00234F3E">
        <w:rPr>
          <w:rFonts w:hint="eastAsia"/>
        </w:rPr>
        <w:t>3</w:t>
      </w:r>
      <w:r w:rsidR="007F3FAE" w:rsidRPr="00234F3E">
        <w:rPr>
          <w:rFonts w:hint="eastAsia"/>
        </w:rPr>
        <w:t>年</w:t>
      </w:r>
      <w:r w:rsidR="00666806" w:rsidRPr="00234F3E">
        <w:rPr>
          <w:rFonts w:hint="eastAsia"/>
        </w:rPr>
        <w:t>度</w:t>
      </w:r>
      <w:r w:rsidR="004048C9" w:rsidRPr="00234F3E">
        <w:rPr>
          <w:rFonts w:hint="eastAsia"/>
        </w:rPr>
        <w:t>駐外</w:t>
      </w:r>
      <w:r w:rsidR="002E407C" w:rsidRPr="00234F3E">
        <w:rPr>
          <w:rFonts w:hint="eastAsia"/>
        </w:rPr>
        <w:t>特派(特約)記者</w:t>
      </w:r>
      <w:r w:rsidR="00C50531" w:rsidRPr="00234F3E">
        <w:rPr>
          <w:rFonts w:hint="eastAsia"/>
        </w:rPr>
        <w:t>及駐外</w:t>
      </w:r>
      <w:r w:rsidR="002E407C" w:rsidRPr="00234F3E">
        <w:rPr>
          <w:rFonts w:hint="eastAsia"/>
        </w:rPr>
        <w:t>城市</w:t>
      </w:r>
      <w:r w:rsidR="007F3FAE" w:rsidRPr="00234F3E">
        <w:rPr>
          <w:rFonts w:hint="eastAsia"/>
        </w:rPr>
        <w:t>情形</w:t>
      </w:r>
      <w:r w:rsidR="006941E2" w:rsidRPr="00234F3E">
        <w:rPr>
          <w:rFonts w:hint="eastAsia"/>
        </w:rPr>
        <w:t>(詳表1)，</w:t>
      </w:r>
      <w:r w:rsidR="00553E2F" w:rsidRPr="00234F3E">
        <w:t>112</w:t>
      </w:r>
      <w:r w:rsidR="00553E2F" w:rsidRPr="00234F3E">
        <w:rPr>
          <w:rFonts w:hint="eastAsia"/>
        </w:rPr>
        <w:t>及</w:t>
      </w:r>
      <w:r w:rsidRPr="00234F3E">
        <w:rPr>
          <w:rFonts w:hint="eastAsia"/>
        </w:rPr>
        <w:t>113年</w:t>
      </w:r>
      <w:r w:rsidR="004048C9" w:rsidRPr="00234F3E">
        <w:rPr>
          <w:rFonts w:hint="eastAsia"/>
        </w:rPr>
        <w:t>度</w:t>
      </w:r>
      <w:r w:rsidRPr="00234F3E">
        <w:rPr>
          <w:rFonts w:hint="eastAsia"/>
        </w:rPr>
        <w:t>截至8月底</w:t>
      </w:r>
      <w:r w:rsidR="004048C9" w:rsidRPr="00234F3E">
        <w:rPr>
          <w:rFonts w:hint="eastAsia"/>
        </w:rPr>
        <w:t>駐外</w:t>
      </w:r>
      <w:r w:rsidR="00D3440E" w:rsidRPr="00234F3E">
        <w:rPr>
          <w:rFonts w:hint="eastAsia"/>
        </w:rPr>
        <w:t>特派(特約)</w:t>
      </w:r>
      <w:r w:rsidRPr="00234F3E">
        <w:rPr>
          <w:rFonts w:hint="eastAsia"/>
        </w:rPr>
        <w:t>記者</w:t>
      </w:r>
      <w:r w:rsidR="002E407C" w:rsidRPr="00234F3E">
        <w:rPr>
          <w:rFonts w:hint="eastAsia"/>
        </w:rPr>
        <w:t>人數</w:t>
      </w:r>
      <w:r w:rsidR="00553E2F" w:rsidRPr="00234F3E">
        <w:rPr>
          <w:rFonts w:hint="eastAsia"/>
        </w:rPr>
        <w:t>分別</w:t>
      </w:r>
      <w:r w:rsidR="002E407C" w:rsidRPr="00234F3E">
        <w:rPr>
          <w:rFonts w:hint="eastAsia"/>
        </w:rPr>
        <w:t>為</w:t>
      </w:r>
      <w:r w:rsidR="00553E2F" w:rsidRPr="00234F3E">
        <w:t>31</w:t>
      </w:r>
      <w:r w:rsidR="00553E2F" w:rsidRPr="00234F3E">
        <w:rPr>
          <w:rFonts w:ascii="新細明體" w:eastAsia="新細明體" w:hAnsi="新細明體" w:hint="eastAsia"/>
        </w:rPr>
        <w:t>、</w:t>
      </w:r>
      <w:r w:rsidR="00553E2F" w:rsidRPr="00234F3E">
        <w:rPr>
          <w:rFonts w:hint="eastAsia"/>
        </w:rPr>
        <w:t>39</w:t>
      </w:r>
      <w:r w:rsidR="002E407C" w:rsidRPr="00234F3E">
        <w:rPr>
          <w:rFonts w:hint="eastAsia"/>
        </w:rPr>
        <w:t>人</w:t>
      </w:r>
      <w:r w:rsidR="00553E2F" w:rsidRPr="00234F3E">
        <w:rPr>
          <w:rFonts w:hint="eastAsia"/>
        </w:rPr>
        <w:t>，</w:t>
      </w:r>
      <w:r w:rsidR="004048C9" w:rsidRPr="00234F3E">
        <w:rPr>
          <w:rFonts w:hint="eastAsia"/>
        </w:rPr>
        <w:t>駐外</w:t>
      </w:r>
      <w:r w:rsidR="00D3440E" w:rsidRPr="00234F3E">
        <w:rPr>
          <w:rFonts w:hint="eastAsia"/>
        </w:rPr>
        <w:t>城市</w:t>
      </w:r>
      <w:r w:rsidR="00666806" w:rsidRPr="00234F3E">
        <w:rPr>
          <w:rFonts w:hint="eastAsia"/>
        </w:rPr>
        <w:t>個數各為</w:t>
      </w:r>
      <w:r w:rsidR="00553E2F" w:rsidRPr="00234F3E">
        <w:t>29</w:t>
      </w:r>
      <w:r w:rsidR="00553E2F" w:rsidRPr="00234F3E">
        <w:rPr>
          <w:rFonts w:hint="eastAsia"/>
        </w:rPr>
        <w:t>個、</w:t>
      </w:r>
      <w:r w:rsidR="00553E2F" w:rsidRPr="00234F3E">
        <w:t>34個</w:t>
      </w:r>
      <w:r w:rsidR="00553E2F" w:rsidRPr="00234F3E">
        <w:rPr>
          <w:rFonts w:hint="eastAsia"/>
        </w:rPr>
        <w:t>；</w:t>
      </w:r>
      <w:r w:rsidRPr="00234F3E">
        <w:rPr>
          <w:rFonts w:hint="eastAsia"/>
        </w:rPr>
        <w:t>114年</w:t>
      </w:r>
      <w:r w:rsidR="00666806" w:rsidRPr="00234F3E">
        <w:rPr>
          <w:rFonts w:hint="eastAsia"/>
        </w:rPr>
        <w:t>度</w:t>
      </w:r>
      <w:r w:rsidR="00D3440E" w:rsidRPr="00234F3E">
        <w:rPr>
          <w:rFonts w:hint="eastAsia"/>
        </w:rPr>
        <w:t>預計</w:t>
      </w:r>
      <w:r w:rsidR="002E407C" w:rsidRPr="00234F3E">
        <w:rPr>
          <w:rFonts w:hint="eastAsia"/>
        </w:rPr>
        <w:t>駐外</w:t>
      </w:r>
      <w:r w:rsidR="004048C9" w:rsidRPr="00234F3E">
        <w:rPr>
          <w:rFonts w:hint="eastAsia"/>
        </w:rPr>
        <w:t>特派(特約)</w:t>
      </w:r>
      <w:r w:rsidR="002E407C" w:rsidRPr="00234F3E">
        <w:rPr>
          <w:rFonts w:hint="eastAsia"/>
        </w:rPr>
        <w:t>記者人數及</w:t>
      </w:r>
      <w:r w:rsidR="004048C9" w:rsidRPr="00234F3E">
        <w:rPr>
          <w:rFonts w:hint="eastAsia"/>
        </w:rPr>
        <w:t>城市</w:t>
      </w:r>
      <w:r w:rsidR="00666806" w:rsidRPr="00234F3E">
        <w:rPr>
          <w:rFonts w:hint="eastAsia"/>
        </w:rPr>
        <w:t>個</w:t>
      </w:r>
      <w:r w:rsidR="004048C9" w:rsidRPr="00234F3E">
        <w:rPr>
          <w:rFonts w:hint="eastAsia"/>
        </w:rPr>
        <w:t>數</w:t>
      </w:r>
      <w:r w:rsidR="00666806" w:rsidRPr="00234F3E">
        <w:rPr>
          <w:rFonts w:hint="eastAsia"/>
        </w:rPr>
        <w:t>各為</w:t>
      </w:r>
      <w:r w:rsidR="00D3440E" w:rsidRPr="00234F3E">
        <w:t>3</w:t>
      </w:r>
      <w:r w:rsidR="00D3440E" w:rsidRPr="00234F3E">
        <w:rPr>
          <w:rFonts w:hint="eastAsia"/>
        </w:rPr>
        <w:t>9人</w:t>
      </w:r>
      <w:r w:rsidR="00666806" w:rsidRPr="00234F3E">
        <w:rPr>
          <w:rFonts w:ascii="新細明體" w:eastAsia="新細明體" w:hAnsi="新細明體" w:hint="eastAsia"/>
        </w:rPr>
        <w:t>、</w:t>
      </w:r>
      <w:r w:rsidR="00D3440E" w:rsidRPr="00234F3E">
        <w:rPr>
          <w:rFonts w:hint="eastAsia"/>
        </w:rPr>
        <w:t>34</w:t>
      </w:r>
      <w:r w:rsidRPr="00234F3E">
        <w:rPr>
          <w:rFonts w:hint="eastAsia"/>
        </w:rPr>
        <w:t>個</w:t>
      </w:r>
      <w:r w:rsidR="00D3440E" w:rsidRPr="00234F3E">
        <w:rPr>
          <w:rFonts w:hint="eastAsia"/>
        </w:rPr>
        <w:t>。</w:t>
      </w:r>
      <w:r w:rsidR="00666806" w:rsidRPr="00234F3E">
        <w:rPr>
          <w:rFonts w:hint="eastAsia"/>
        </w:rPr>
        <w:t>可知</w:t>
      </w:r>
      <w:r w:rsidR="007F3FAE" w:rsidRPr="00234F3E">
        <w:rPr>
          <w:rFonts w:hint="eastAsia"/>
        </w:rPr>
        <w:t>，中央社近年為使國際媒體知曉臺灣文化，積極布局海外駐點、強化駐外採訪人力，並持續與外國通訊社及媒體機構交流合作，</w:t>
      </w:r>
      <w:r w:rsidR="00C50531" w:rsidRPr="00234F3E">
        <w:rPr>
          <w:rFonts w:hint="eastAsia"/>
        </w:rPr>
        <w:t>以</w:t>
      </w:r>
      <w:r w:rsidR="007F3FAE" w:rsidRPr="00234F3E">
        <w:rPr>
          <w:rFonts w:hint="eastAsia"/>
        </w:rPr>
        <w:t>促進國際新聞交流。</w:t>
      </w:r>
    </w:p>
    <w:p w:rsidR="0075498B" w:rsidRPr="00234F3E" w:rsidRDefault="00E77209" w:rsidP="00792B51">
      <w:pPr>
        <w:pStyle w:val="141"/>
        <w:spacing w:line="500" w:lineRule="exact"/>
        <w:rPr>
          <w:rFonts w:hint="eastAsia"/>
          <w:bCs/>
        </w:rPr>
      </w:pPr>
      <w:bookmarkStart w:id="11" w:name="_Hlk180748597"/>
      <w:r w:rsidRPr="00234F3E">
        <w:rPr>
          <w:rFonts w:hint="eastAsia"/>
          <w:b/>
          <w:snapToGrid/>
          <w:sz w:val="28"/>
          <w:szCs w:val="28"/>
        </w:rPr>
        <w:t xml:space="preserve">表1 </w:t>
      </w:r>
      <w:r w:rsidR="00D52C08" w:rsidRPr="00234F3E">
        <w:rPr>
          <w:rFonts w:hint="eastAsia"/>
          <w:b/>
          <w:snapToGrid/>
          <w:sz w:val="28"/>
          <w:szCs w:val="28"/>
        </w:rPr>
        <w:t>112至114</w:t>
      </w:r>
      <w:r w:rsidRPr="00234F3E">
        <w:rPr>
          <w:rFonts w:hint="eastAsia"/>
          <w:b/>
          <w:snapToGrid/>
          <w:sz w:val="28"/>
          <w:szCs w:val="28"/>
        </w:rPr>
        <w:t>年</w:t>
      </w:r>
      <w:r w:rsidR="00D52C08" w:rsidRPr="00234F3E">
        <w:rPr>
          <w:rFonts w:hint="eastAsia"/>
          <w:b/>
          <w:snapToGrid/>
          <w:sz w:val="28"/>
          <w:szCs w:val="28"/>
        </w:rPr>
        <w:t>度</w:t>
      </w:r>
      <w:r w:rsidRPr="00234F3E">
        <w:rPr>
          <w:rFonts w:hint="eastAsia"/>
          <w:b/>
          <w:snapToGrid/>
          <w:sz w:val="28"/>
          <w:szCs w:val="28"/>
        </w:rPr>
        <w:t>中央社</w:t>
      </w:r>
      <w:r w:rsidR="004048C9" w:rsidRPr="00234F3E">
        <w:rPr>
          <w:rFonts w:hint="eastAsia"/>
          <w:b/>
          <w:snapToGrid/>
          <w:sz w:val="28"/>
          <w:szCs w:val="28"/>
        </w:rPr>
        <w:t>駐外</w:t>
      </w:r>
      <w:r w:rsidR="002E407C" w:rsidRPr="00234F3E">
        <w:rPr>
          <w:rFonts w:hint="eastAsia"/>
          <w:b/>
          <w:snapToGrid/>
          <w:sz w:val="28"/>
          <w:szCs w:val="28"/>
        </w:rPr>
        <w:t>特派(特約)記者</w:t>
      </w:r>
      <w:r w:rsidR="00C50531" w:rsidRPr="00234F3E">
        <w:rPr>
          <w:rFonts w:hint="eastAsia"/>
          <w:b/>
          <w:snapToGrid/>
          <w:sz w:val="28"/>
          <w:szCs w:val="28"/>
        </w:rPr>
        <w:t>及駐外</w:t>
      </w:r>
      <w:r w:rsidR="002E407C" w:rsidRPr="00234F3E">
        <w:rPr>
          <w:rFonts w:hint="eastAsia"/>
          <w:b/>
          <w:snapToGrid/>
          <w:sz w:val="28"/>
          <w:szCs w:val="28"/>
        </w:rPr>
        <w:t>城市情形</w:t>
      </w:r>
      <w:r w:rsidRPr="00234F3E">
        <w:rPr>
          <w:rFonts w:hint="eastAsia"/>
          <w:b/>
          <w:bCs/>
          <w:sz w:val="28"/>
          <w:szCs w:val="28"/>
        </w:rPr>
        <w:t>表</w:t>
      </w:r>
      <w:r w:rsidR="008C6673" w:rsidRPr="00234F3E">
        <w:rPr>
          <w:rFonts w:hint="eastAsia"/>
          <w:bCs/>
        </w:rPr>
        <w:t xml:space="preserve"> </w:t>
      </w:r>
    </w:p>
    <w:tbl>
      <w:tblPr>
        <w:tblW w:w="0" w:type="auto"/>
        <w:tblInd w:w="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81"/>
        <w:gridCol w:w="1724"/>
        <w:gridCol w:w="1701"/>
        <w:gridCol w:w="1701"/>
        <w:gridCol w:w="2132"/>
      </w:tblGrid>
      <w:tr w:rsidR="007D3B59" w:rsidRPr="00234F3E" w:rsidTr="00D1661D">
        <w:trPr>
          <w:trHeight w:val="393"/>
          <w:tblHeader/>
        </w:trPr>
        <w:tc>
          <w:tcPr>
            <w:tcW w:w="1281" w:type="dxa"/>
            <w:vMerge w:val="restart"/>
            <w:shd w:val="clear" w:color="auto" w:fill="auto"/>
            <w:vAlign w:val="center"/>
          </w:tcPr>
          <w:p w:rsidR="007D3B59" w:rsidRPr="00234F3E" w:rsidRDefault="007D3B59" w:rsidP="00A76BA5">
            <w:pPr>
              <w:pStyle w:val="141"/>
              <w:jc w:val="center"/>
            </w:pPr>
            <w:r w:rsidRPr="00234F3E">
              <w:t>年度</w:t>
            </w:r>
          </w:p>
        </w:tc>
        <w:tc>
          <w:tcPr>
            <w:tcW w:w="1724" w:type="dxa"/>
            <w:vMerge w:val="restart"/>
            <w:shd w:val="clear" w:color="auto" w:fill="auto"/>
            <w:vAlign w:val="center"/>
          </w:tcPr>
          <w:p w:rsidR="007D3B59" w:rsidRPr="00234F3E" w:rsidRDefault="004048C9" w:rsidP="00553E2F">
            <w:pPr>
              <w:pStyle w:val="141"/>
              <w:jc w:val="center"/>
            </w:pPr>
            <w:r w:rsidRPr="00234F3E">
              <w:rPr>
                <w:rFonts w:hint="eastAsia"/>
              </w:rPr>
              <w:t>駐外</w:t>
            </w:r>
            <w:r w:rsidR="007D3B59" w:rsidRPr="00234F3E">
              <w:rPr>
                <w:rFonts w:hint="eastAsia"/>
              </w:rPr>
              <w:t>城市</w:t>
            </w:r>
            <w:r w:rsidR="00D52C08" w:rsidRPr="00234F3E">
              <w:rPr>
                <w:rFonts w:hint="eastAsia"/>
              </w:rPr>
              <w:t>個數</w:t>
            </w:r>
          </w:p>
        </w:tc>
        <w:tc>
          <w:tcPr>
            <w:tcW w:w="5534" w:type="dxa"/>
            <w:gridSpan w:val="3"/>
            <w:shd w:val="clear" w:color="auto" w:fill="auto"/>
            <w:vAlign w:val="center"/>
          </w:tcPr>
          <w:p w:rsidR="007D3B59" w:rsidRPr="00234F3E" w:rsidRDefault="004048C9" w:rsidP="00553E2F">
            <w:pPr>
              <w:pStyle w:val="141"/>
              <w:jc w:val="center"/>
            </w:pPr>
            <w:r w:rsidRPr="00234F3E">
              <w:rPr>
                <w:rFonts w:hint="eastAsia"/>
              </w:rPr>
              <w:t>駐外</w:t>
            </w:r>
            <w:r w:rsidR="007F3FAE" w:rsidRPr="00234F3E">
              <w:rPr>
                <w:rFonts w:hint="eastAsia"/>
              </w:rPr>
              <w:t>特派</w:t>
            </w:r>
            <w:r w:rsidR="00553E2F" w:rsidRPr="00234F3E">
              <w:t>(特約)</w:t>
            </w:r>
            <w:r w:rsidR="007F3FAE" w:rsidRPr="00234F3E">
              <w:rPr>
                <w:rFonts w:hint="eastAsia"/>
              </w:rPr>
              <w:t>記者</w:t>
            </w:r>
            <w:r w:rsidR="007D3B59" w:rsidRPr="00234F3E">
              <w:t>人數</w:t>
            </w:r>
          </w:p>
        </w:tc>
      </w:tr>
      <w:tr w:rsidR="007D3B59" w:rsidRPr="00234F3E" w:rsidTr="00D1661D">
        <w:trPr>
          <w:trHeight w:val="310"/>
          <w:tblHeader/>
        </w:trPr>
        <w:tc>
          <w:tcPr>
            <w:tcW w:w="1281" w:type="dxa"/>
            <w:vMerge/>
            <w:shd w:val="clear" w:color="auto" w:fill="auto"/>
            <w:vAlign w:val="center"/>
          </w:tcPr>
          <w:p w:rsidR="007D3B59" w:rsidRPr="00234F3E" w:rsidRDefault="007D3B59" w:rsidP="00A76BA5">
            <w:pPr>
              <w:pStyle w:val="141"/>
              <w:jc w:val="center"/>
            </w:pPr>
          </w:p>
        </w:tc>
        <w:tc>
          <w:tcPr>
            <w:tcW w:w="1724" w:type="dxa"/>
            <w:vMerge/>
            <w:shd w:val="clear" w:color="auto" w:fill="auto"/>
            <w:vAlign w:val="center"/>
          </w:tcPr>
          <w:p w:rsidR="007D3B59" w:rsidRPr="00234F3E" w:rsidRDefault="007D3B59" w:rsidP="00ED3AF0">
            <w:pPr>
              <w:pStyle w:val="141"/>
              <w:rPr>
                <w:rFonts w:hint="eastAsi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D3B59" w:rsidRPr="00234F3E" w:rsidRDefault="007D3B59" w:rsidP="00ED3AF0">
            <w:pPr>
              <w:pStyle w:val="141"/>
              <w:jc w:val="center"/>
            </w:pPr>
            <w:r w:rsidRPr="00234F3E">
              <w:rPr>
                <w:rFonts w:hint="eastAsia"/>
              </w:rPr>
              <w:t>特派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3B59" w:rsidRPr="00234F3E" w:rsidRDefault="007D3B59" w:rsidP="00ED3AF0">
            <w:pPr>
              <w:pStyle w:val="141"/>
              <w:jc w:val="center"/>
            </w:pPr>
            <w:r w:rsidRPr="00234F3E">
              <w:rPr>
                <w:rFonts w:hint="eastAsia"/>
              </w:rPr>
              <w:t>特約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7D3B59" w:rsidRPr="00234F3E" w:rsidRDefault="007D3B59" w:rsidP="00ED3AF0">
            <w:pPr>
              <w:pStyle w:val="141"/>
              <w:jc w:val="center"/>
            </w:pPr>
            <w:r w:rsidRPr="00234F3E">
              <w:t>合計</w:t>
            </w:r>
          </w:p>
        </w:tc>
      </w:tr>
      <w:tr w:rsidR="00211AFC" w:rsidRPr="00234F3E" w:rsidTr="00ED3AF0">
        <w:tc>
          <w:tcPr>
            <w:tcW w:w="1281" w:type="dxa"/>
            <w:shd w:val="clear" w:color="auto" w:fill="auto"/>
          </w:tcPr>
          <w:p w:rsidR="00211AFC" w:rsidRPr="00234F3E" w:rsidRDefault="00211AFC" w:rsidP="00A76BA5">
            <w:pPr>
              <w:pStyle w:val="141"/>
              <w:jc w:val="center"/>
              <w:rPr>
                <w:rFonts w:hint="eastAsia"/>
              </w:rPr>
            </w:pPr>
            <w:r w:rsidRPr="00234F3E">
              <w:rPr>
                <w:rFonts w:hint="eastAsia"/>
              </w:rPr>
              <w:t>112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29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12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31</w:t>
            </w:r>
          </w:p>
        </w:tc>
      </w:tr>
      <w:tr w:rsidR="00211AFC" w:rsidRPr="00234F3E" w:rsidTr="00ED3AF0">
        <w:tc>
          <w:tcPr>
            <w:tcW w:w="1281" w:type="dxa"/>
            <w:shd w:val="clear" w:color="auto" w:fill="auto"/>
          </w:tcPr>
          <w:p w:rsidR="00211AFC" w:rsidRPr="00234F3E" w:rsidRDefault="00211AFC" w:rsidP="00A76BA5">
            <w:pPr>
              <w:pStyle w:val="141"/>
              <w:jc w:val="center"/>
            </w:pPr>
            <w:r w:rsidRPr="00234F3E">
              <w:rPr>
                <w:rFonts w:hint="eastAsia"/>
              </w:rPr>
              <w:t>113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34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18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39</w:t>
            </w:r>
          </w:p>
        </w:tc>
      </w:tr>
      <w:tr w:rsidR="00E80275" w:rsidRPr="00234F3E" w:rsidTr="00ED3AF0">
        <w:tc>
          <w:tcPr>
            <w:tcW w:w="1281" w:type="dxa"/>
            <w:shd w:val="clear" w:color="auto" w:fill="auto"/>
          </w:tcPr>
          <w:p w:rsidR="00211AFC" w:rsidRPr="00234F3E" w:rsidRDefault="00211AFC" w:rsidP="00A76BA5">
            <w:pPr>
              <w:pStyle w:val="141"/>
              <w:jc w:val="center"/>
              <w:rPr>
                <w:rFonts w:hint="eastAsia"/>
              </w:rPr>
            </w:pPr>
            <w:r w:rsidRPr="00234F3E">
              <w:rPr>
                <w:rFonts w:hint="eastAsia"/>
              </w:rPr>
              <w:t>114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34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18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39</w:t>
            </w:r>
          </w:p>
        </w:tc>
      </w:tr>
    </w:tbl>
    <w:bookmarkEnd w:id="11"/>
    <w:p w:rsidR="008C6673" w:rsidRPr="00234F3E" w:rsidRDefault="008C6673" w:rsidP="008C6673">
      <w:pPr>
        <w:pStyle w:val="141"/>
        <w:ind w:left="1175" w:hangingChars="483" w:hanging="1175"/>
        <w:jc w:val="both"/>
        <w:rPr>
          <w:rFonts w:hint="eastAsia"/>
        </w:rPr>
      </w:pPr>
      <w:r w:rsidRPr="00234F3E">
        <w:rPr>
          <w:rFonts w:hint="eastAsia"/>
          <w:snapToGrid/>
          <w:szCs w:val="28"/>
        </w:rPr>
        <w:t>說    明：</w:t>
      </w:r>
      <w:r w:rsidR="00D52C08" w:rsidRPr="00234F3E">
        <w:rPr>
          <w:rFonts w:hint="eastAsia"/>
          <w:snapToGrid/>
          <w:szCs w:val="28"/>
        </w:rPr>
        <w:t>表內</w:t>
      </w:r>
      <w:r w:rsidR="00C50531" w:rsidRPr="00234F3E">
        <w:rPr>
          <w:rFonts w:hint="eastAsia"/>
          <w:snapToGrid/>
          <w:szCs w:val="28"/>
        </w:rPr>
        <w:t>112及</w:t>
      </w:r>
      <w:r w:rsidR="00D52C08" w:rsidRPr="00234F3E">
        <w:rPr>
          <w:rFonts w:hint="eastAsia"/>
          <w:snapToGrid/>
          <w:szCs w:val="28"/>
        </w:rPr>
        <w:t xml:space="preserve"> </w:t>
      </w:r>
      <w:r w:rsidRPr="00234F3E">
        <w:rPr>
          <w:rFonts w:hint="eastAsia"/>
          <w:snapToGrid/>
          <w:szCs w:val="28"/>
        </w:rPr>
        <w:t>113年度截至8月底</w:t>
      </w:r>
      <w:r w:rsidR="00C50531" w:rsidRPr="00234F3E">
        <w:rPr>
          <w:rFonts w:hint="eastAsia"/>
          <w:snapToGrid/>
          <w:szCs w:val="28"/>
        </w:rPr>
        <w:t>為</w:t>
      </w:r>
      <w:r w:rsidRPr="00234F3E">
        <w:rPr>
          <w:rFonts w:hint="eastAsia"/>
          <w:snapToGrid/>
          <w:szCs w:val="28"/>
        </w:rPr>
        <w:t>實際數；114年</w:t>
      </w:r>
      <w:r w:rsidRPr="00234F3E">
        <w:rPr>
          <w:rFonts w:hint="eastAsia"/>
        </w:rPr>
        <w:t>度為預算案數。</w:t>
      </w:r>
    </w:p>
    <w:p w:rsidR="00ED3AF0" w:rsidRPr="00234F3E" w:rsidRDefault="00ED3AF0" w:rsidP="00ED3AF0">
      <w:pPr>
        <w:pStyle w:val="141"/>
        <w:rPr>
          <w:rFonts w:hint="eastAsia"/>
          <w:snapToGrid/>
        </w:rPr>
      </w:pPr>
      <w:r w:rsidRPr="00234F3E">
        <w:rPr>
          <w:rFonts w:hint="eastAsia"/>
          <w:snapToGrid/>
        </w:rPr>
        <w:t>資料來源：</w:t>
      </w:r>
      <w:r w:rsidR="00211AFC" w:rsidRPr="00234F3E">
        <w:rPr>
          <w:rFonts w:hint="eastAsia"/>
          <w:snapToGrid/>
        </w:rPr>
        <w:t>中央社提供</w:t>
      </w:r>
      <w:r w:rsidR="00553E2F" w:rsidRPr="00234F3E">
        <w:rPr>
          <w:rFonts w:hint="eastAsia"/>
          <w:snapToGrid/>
        </w:rPr>
        <w:t>，本中心整理</w:t>
      </w:r>
      <w:r w:rsidRPr="00234F3E">
        <w:rPr>
          <w:rFonts w:hint="eastAsia"/>
          <w:snapToGrid/>
        </w:rPr>
        <w:t>。</w:t>
      </w:r>
    </w:p>
    <w:p w:rsidR="00A84CE4" w:rsidRPr="00234F3E" w:rsidRDefault="006D0679" w:rsidP="00792B51">
      <w:pPr>
        <w:pStyle w:val="a4"/>
        <w:rPr>
          <w:rFonts w:hint="eastAsia"/>
        </w:rPr>
      </w:pPr>
      <w:r w:rsidRPr="00234F3E">
        <w:rPr>
          <w:rFonts w:hint="eastAsia"/>
        </w:rPr>
        <w:t>(二)</w:t>
      </w:r>
      <w:r w:rsidR="00A81F1F" w:rsidRPr="00234F3E">
        <w:rPr>
          <w:rFonts w:hint="eastAsia"/>
        </w:rPr>
        <w:t>近</w:t>
      </w:r>
      <w:r w:rsidR="00A81F1F" w:rsidRPr="00234F3E">
        <w:t>3年度提供國外媒體之新聞發稿總數年均逾1.5萬則，</w:t>
      </w:r>
      <w:r w:rsidR="004010FD" w:rsidRPr="00234F3E">
        <w:t>惟「文字」及「獨家或重大、領先消息」</w:t>
      </w:r>
      <w:r w:rsidR="00591452" w:rsidRPr="00234F3E">
        <w:t>等</w:t>
      </w:r>
      <w:r w:rsidR="004010FD" w:rsidRPr="00234F3E">
        <w:t>新聞發稿數</w:t>
      </w:r>
      <w:r w:rsidR="00FA2162" w:rsidRPr="00234F3E">
        <w:t>均</w:t>
      </w:r>
      <w:r w:rsidR="00C50531" w:rsidRPr="00234F3E">
        <w:t>概</w:t>
      </w:r>
      <w:r w:rsidR="004010FD" w:rsidRPr="00234F3E">
        <w:t>呈下滑</w:t>
      </w:r>
    </w:p>
    <w:p w:rsidR="00591452" w:rsidRPr="00234F3E" w:rsidRDefault="00591452" w:rsidP="00D32675">
      <w:pPr>
        <w:pStyle w:val="2"/>
        <w:rPr>
          <w:rFonts w:hint="eastAsia"/>
          <w:bCs/>
        </w:rPr>
      </w:pPr>
      <w:r w:rsidRPr="00234F3E">
        <w:t>另觀</w:t>
      </w:r>
      <w:r w:rsidRPr="00234F3E">
        <w:rPr>
          <w:rFonts w:hint="eastAsia"/>
        </w:rPr>
        <w:t>中央社近</w:t>
      </w:r>
      <w:r w:rsidRPr="00234F3E">
        <w:t>年度駐外記者概況暨提供國外客戶服務情形</w:t>
      </w:r>
      <w:r w:rsidR="00BA1DA8" w:rsidRPr="00234F3E">
        <w:rPr>
          <w:rFonts w:hint="eastAsia"/>
        </w:rPr>
        <w:t>詳表2)，</w:t>
      </w:r>
      <w:r w:rsidR="00E270ED" w:rsidRPr="00234F3E">
        <w:rPr>
          <w:rFonts w:hint="eastAsia"/>
        </w:rPr>
        <w:t>110至113年</w:t>
      </w:r>
      <w:r w:rsidR="00612E9A" w:rsidRPr="00234F3E">
        <w:rPr>
          <w:rFonts w:hint="eastAsia"/>
        </w:rPr>
        <w:t>度</w:t>
      </w:r>
      <w:r w:rsidR="00E270ED" w:rsidRPr="00234F3E">
        <w:rPr>
          <w:rFonts w:hint="eastAsia"/>
        </w:rPr>
        <w:t>8月底止</w:t>
      </w:r>
      <w:r w:rsidR="002F46C1" w:rsidRPr="00234F3E">
        <w:rPr>
          <w:rFonts w:hint="eastAsia"/>
        </w:rPr>
        <w:t>國外客戶數</w:t>
      </w:r>
      <w:r w:rsidR="00E270ED" w:rsidRPr="00234F3E">
        <w:rPr>
          <w:rFonts w:hint="eastAsia"/>
        </w:rPr>
        <w:t>介於</w:t>
      </w:r>
      <w:r w:rsidR="00E270ED" w:rsidRPr="00234F3E">
        <w:t xml:space="preserve"> </w:t>
      </w:r>
      <w:r w:rsidR="00E270ED" w:rsidRPr="00234F3E">
        <w:rPr>
          <w:rFonts w:hint="eastAsia"/>
        </w:rPr>
        <w:t>59</w:t>
      </w:r>
      <w:r w:rsidR="002F46C1" w:rsidRPr="00234F3E">
        <w:t>家至62家</w:t>
      </w:r>
      <w:r w:rsidR="00E270ED" w:rsidRPr="00234F3E">
        <w:rPr>
          <w:rFonts w:hint="eastAsia"/>
        </w:rPr>
        <w:t>間，</w:t>
      </w:r>
      <w:r w:rsidR="002F46C1" w:rsidRPr="00234F3E">
        <w:rPr>
          <w:rFonts w:hint="eastAsia"/>
        </w:rPr>
        <w:t>駐外記者人數</w:t>
      </w:r>
      <w:r w:rsidR="00E270ED" w:rsidRPr="00234F3E">
        <w:rPr>
          <w:rFonts w:hint="eastAsia"/>
        </w:rPr>
        <w:t>則介於</w:t>
      </w:r>
      <w:r w:rsidR="0020386A" w:rsidRPr="00234F3E">
        <w:rPr>
          <w:rFonts w:hint="eastAsia"/>
        </w:rPr>
        <w:t>30</w:t>
      </w:r>
      <w:r w:rsidR="002F46C1" w:rsidRPr="00234F3E">
        <w:rPr>
          <w:rFonts w:hint="eastAsia"/>
        </w:rPr>
        <w:t>人至</w:t>
      </w:r>
      <w:r w:rsidR="0020386A" w:rsidRPr="00234F3E">
        <w:rPr>
          <w:rFonts w:hint="eastAsia"/>
        </w:rPr>
        <w:t>3</w:t>
      </w:r>
      <w:r w:rsidR="002F46C1" w:rsidRPr="00234F3E">
        <w:rPr>
          <w:rFonts w:hint="eastAsia"/>
        </w:rPr>
        <w:t>9人</w:t>
      </w:r>
      <w:r w:rsidR="00E270ED" w:rsidRPr="00234F3E">
        <w:rPr>
          <w:rFonts w:hint="eastAsia"/>
        </w:rPr>
        <w:t>間</w:t>
      </w:r>
      <w:r w:rsidR="002F46C1" w:rsidRPr="00234F3E">
        <w:rPr>
          <w:rFonts w:hint="eastAsia"/>
        </w:rPr>
        <w:t>，</w:t>
      </w:r>
      <w:r w:rsidR="00D32675" w:rsidRPr="00234F3E">
        <w:rPr>
          <w:rFonts w:hint="eastAsia"/>
        </w:rPr>
        <w:t>兩者</w:t>
      </w:r>
      <w:r w:rsidR="00A81F1F" w:rsidRPr="00234F3E">
        <w:rPr>
          <w:rFonts w:hint="eastAsia"/>
        </w:rPr>
        <w:t>數量</w:t>
      </w:r>
      <w:r w:rsidR="002F46C1" w:rsidRPr="00234F3E">
        <w:t>尚</w:t>
      </w:r>
      <w:r w:rsidR="001D4CE8" w:rsidRPr="00234F3E">
        <w:t>維持</w:t>
      </w:r>
      <w:r w:rsidR="002F46C1" w:rsidRPr="00234F3E">
        <w:t>穩定</w:t>
      </w:r>
      <w:r w:rsidR="006D0679" w:rsidRPr="00234F3E">
        <w:rPr>
          <w:rFonts w:hint="eastAsia"/>
        </w:rPr>
        <w:t>。</w:t>
      </w:r>
      <w:r w:rsidR="00C82BA6" w:rsidRPr="00234F3E">
        <w:rPr>
          <w:rFonts w:hint="eastAsia"/>
        </w:rPr>
        <w:t>而</w:t>
      </w:r>
      <w:r w:rsidR="00294164" w:rsidRPr="00234F3E">
        <w:rPr>
          <w:rFonts w:hint="eastAsia"/>
        </w:rPr>
        <w:t>提供國外媒體之新聞發稿總數</w:t>
      </w:r>
      <w:r w:rsidR="002F46C1" w:rsidRPr="00234F3E">
        <w:rPr>
          <w:rFonts w:hint="eastAsia"/>
        </w:rPr>
        <w:t>自</w:t>
      </w:r>
      <w:r w:rsidR="00612E9A" w:rsidRPr="00234F3E">
        <w:t>110</w:t>
      </w:r>
      <w:r w:rsidR="00612E9A" w:rsidRPr="00234F3E">
        <w:rPr>
          <w:rFonts w:hint="eastAsia"/>
        </w:rPr>
        <w:t>年度</w:t>
      </w:r>
      <w:r w:rsidR="00A76BA5" w:rsidRPr="00234F3E">
        <w:t>1</w:t>
      </w:r>
      <w:r w:rsidR="00A76BA5" w:rsidRPr="00234F3E">
        <w:rPr>
          <w:rFonts w:hint="eastAsia"/>
        </w:rPr>
        <w:t>萬</w:t>
      </w:r>
      <w:r w:rsidR="00A76BA5" w:rsidRPr="00234F3E">
        <w:t>5,268</w:t>
      </w:r>
      <w:r w:rsidR="002F46C1" w:rsidRPr="00234F3E">
        <w:rPr>
          <w:rFonts w:hint="eastAsia"/>
        </w:rPr>
        <w:t>則下滑至</w:t>
      </w:r>
      <w:r w:rsidR="00612E9A" w:rsidRPr="00234F3E">
        <w:t>112年度</w:t>
      </w:r>
      <w:r w:rsidR="00A76BA5" w:rsidRPr="00234F3E">
        <w:t>1</w:t>
      </w:r>
      <w:r w:rsidR="00A76BA5" w:rsidRPr="00234F3E">
        <w:rPr>
          <w:rFonts w:hint="eastAsia"/>
        </w:rPr>
        <w:t>萬</w:t>
      </w:r>
      <w:r w:rsidR="00A76BA5" w:rsidRPr="00234F3E">
        <w:t>5,000</w:t>
      </w:r>
      <w:r w:rsidR="00E270ED" w:rsidRPr="00234F3E">
        <w:rPr>
          <w:rFonts w:hint="eastAsia"/>
        </w:rPr>
        <w:t>則，</w:t>
      </w:r>
      <w:r w:rsidR="00D32675" w:rsidRPr="00234F3E">
        <w:rPr>
          <w:rFonts w:hint="eastAsia"/>
        </w:rPr>
        <w:t>其中「文字」及「獨家或重大、領先消息</w:t>
      </w:r>
      <w:r w:rsidR="00FB32C2" w:rsidRPr="00234F3E">
        <w:rPr>
          <w:rFonts w:hint="eastAsia"/>
        </w:rPr>
        <w:t>」等</w:t>
      </w:r>
      <w:r w:rsidR="00D32675" w:rsidRPr="00234F3E">
        <w:rPr>
          <w:rFonts w:hint="eastAsia"/>
        </w:rPr>
        <w:t>新聞發稿數均</w:t>
      </w:r>
      <w:r w:rsidR="00C50531" w:rsidRPr="00234F3E">
        <w:rPr>
          <w:rFonts w:hint="eastAsia"/>
        </w:rPr>
        <w:t>概</w:t>
      </w:r>
      <w:r w:rsidR="00D32675" w:rsidRPr="00234F3E">
        <w:rPr>
          <w:rFonts w:hint="eastAsia"/>
        </w:rPr>
        <w:t>呈下滑</w:t>
      </w:r>
      <w:r w:rsidR="00C50531" w:rsidRPr="00234F3E">
        <w:rPr>
          <w:rFonts w:hint="eastAsia"/>
        </w:rPr>
        <w:t>，僅</w:t>
      </w:r>
      <w:r w:rsidR="00C82BA6" w:rsidRPr="00234F3E">
        <w:rPr>
          <w:rFonts w:hint="eastAsia"/>
          <w:bCs/>
        </w:rPr>
        <w:t>「影音新聞發稿數」</w:t>
      </w:r>
      <w:r w:rsidR="00294164" w:rsidRPr="00234F3E">
        <w:rPr>
          <w:rFonts w:hint="eastAsia"/>
          <w:bCs/>
        </w:rPr>
        <w:t>概</w:t>
      </w:r>
      <w:r w:rsidR="008C21A1" w:rsidRPr="00234F3E">
        <w:rPr>
          <w:rFonts w:hint="eastAsia"/>
          <w:bCs/>
        </w:rPr>
        <w:t>呈增加之</w:t>
      </w:r>
      <w:r w:rsidR="00C335EB" w:rsidRPr="00234F3E">
        <w:rPr>
          <w:rFonts w:hint="eastAsia"/>
          <w:bCs/>
        </w:rPr>
        <w:t>勢</w:t>
      </w:r>
      <w:r w:rsidRPr="00234F3E">
        <w:rPr>
          <w:bCs/>
        </w:rPr>
        <w:t>，</w:t>
      </w:r>
      <w:r w:rsidRPr="00234F3E">
        <w:rPr>
          <w:rFonts w:hint="eastAsia"/>
          <w:bCs/>
        </w:rPr>
        <w:t>允宜賡續強化</w:t>
      </w:r>
      <w:r w:rsidR="00966D6B" w:rsidRPr="00966D6B">
        <w:rPr>
          <w:rFonts w:hint="eastAsia"/>
          <w:bCs/>
        </w:rPr>
        <w:t>國際</w:t>
      </w:r>
      <w:r w:rsidRPr="00234F3E">
        <w:rPr>
          <w:rFonts w:hint="eastAsia"/>
          <w:bCs/>
        </w:rPr>
        <w:t>新聞發稿量能。</w:t>
      </w:r>
    </w:p>
    <w:p w:rsidR="001405C4" w:rsidRPr="00234F3E" w:rsidRDefault="005B2C1B" w:rsidP="006941E2">
      <w:pPr>
        <w:ind w:leftChars="-34" w:left="545" w:hangingChars="226" w:hanging="641"/>
        <w:jc w:val="left"/>
        <w:rPr>
          <w:rFonts w:hint="eastAsia"/>
          <w:b/>
          <w:snapToGrid/>
          <w:szCs w:val="28"/>
        </w:rPr>
      </w:pPr>
      <w:bookmarkStart w:id="12" w:name="_Hlk180749127"/>
      <w:r w:rsidRPr="00234F3E">
        <w:rPr>
          <w:rFonts w:hint="eastAsia"/>
          <w:b/>
          <w:snapToGrid/>
          <w:szCs w:val="28"/>
        </w:rPr>
        <w:t>表</w:t>
      </w:r>
      <w:r w:rsidR="006941E2" w:rsidRPr="00234F3E">
        <w:rPr>
          <w:rFonts w:hint="eastAsia"/>
          <w:b/>
          <w:snapToGrid/>
          <w:szCs w:val="28"/>
        </w:rPr>
        <w:t>2</w:t>
      </w:r>
      <w:r w:rsidRPr="00234F3E">
        <w:rPr>
          <w:rFonts w:hint="eastAsia"/>
          <w:b/>
          <w:snapToGrid/>
          <w:szCs w:val="28"/>
        </w:rPr>
        <w:t xml:space="preserve"> 中央社</w:t>
      </w:r>
      <w:r w:rsidR="006941E2" w:rsidRPr="00234F3E">
        <w:rPr>
          <w:rFonts w:hint="eastAsia"/>
          <w:b/>
          <w:snapToGrid/>
          <w:szCs w:val="28"/>
        </w:rPr>
        <w:t>110</w:t>
      </w:r>
      <w:r w:rsidRPr="00234F3E">
        <w:rPr>
          <w:rFonts w:hint="eastAsia"/>
          <w:b/>
          <w:snapToGrid/>
          <w:szCs w:val="28"/>
        </w:rPr>
        <w:t>至</w:t>
      </w:r>
      <w:r w:rsidR="006941E2" w:rsidRPr="00234F3E">
        <w:rPr>
          <w:rFonts w:hint="eastAsia"/>
          <w:b/>
          <w:snapToGrid/>
          <w:szCs w:val="28"/>
        </w:rPr>
        <w:t>114</w:t>
      </w:r>
      <w:r w:rsidRPr="00234F3E">
        <w:rPr>
          <w:rFonts w:hint="eastAsia"/>
          <w:b/>
          <w:snapToGrid/>
          <w:szCs w:val="28"/>
        </w:rPr>
        <w:t>年度</w:t>
      </w:r>
      <w:r w:rsidR="006941E2" w:rsidRPr="00234F3E">
        <w:rPr>
          <w:rFonts w:hint="eastAsia"/>
          <w:b/>
          <w:snapToGrid/>
          <w:szCs w:val="28"/>
        </w:rPr>
        <w:t>駐外記者概況暨</w:t>
      </w:r>
      <w:r w:rsidRPr="00234F3E">
        <w:rPr>
          <w:rFonts w:hint="eastAsia"/>
          <w:b/>
          <w:snapToGrid/>
          <w:szCs w:val="28"/>
        </w:rPr>
        <w:t>提供國外客戶服務</w:t>
      </w:r>
      <w:r w:rsidR="006941E2" w:rsidRPr="00234F3E">
        <w:rPr>
          <w:rFonts w:hint="eastAsia"/>
          <w:b/>
          <w:snapToGrid/>
          <w:szCs w:val="28"/>
        </w:rPr>
        <w:t>情形</w:t>
      </w:r>
      <w:r w:rsidRPr="00234F3E">
        <w:rPr>
          <w:rFonts w:hint="eastAsia"/>
          <w:b/>
          <w:snapToGrid/>
          <w:szCs w:val="28"/>
        </w:rPr>
        <w:t>表</w:t>
      </w:r>
    </w:p>
    <w:p w:rsidR="005B2C1B" w:rsidRPr="00234F3E" w:rsidRDefault="006941E2" w:rsidP="00EC7191">
      <w:pPr>
        <w:spacing w:line="440" w:lineRule="exact"/>
        <w:ind w:leftChars="-34" w:left="545" w:hangingChars="226" w:hanging="641"/>
        <w:jc w:val="right"/>
        <w:rPr>
          <w:rFonts w:hint="eastAsia"/>
          <w:snapToGrid/>
          <w:sz w:val="24"/>
        </w:rPr>
      </w:pPr>
      <w:r w:rsidRPr="00234F3E">
        <w:rPr>
          <w:rFonts w:hint="eastAsia"/>
          <w:b/>
          <w:snapToGrid/>
          <w:szCs w:val="28"/>
        </w:rPr>
        <w:t xml:space="preserve">                               </w:t>
      </w:r>
      <w:r w:rsidRPr="00234F3E">
        <w:rPr>
          <w:rFonts w:hint="eastAsia"/>
          <w:snapToGrid/>
          <w:sz w:val="24"/>
        </w:rPr>
        <w:t>單位：家；則；新台幣千元</w:t>
      </w:r>
      <w:r w:rsidR="005B2C1B" w:rsidRPr="00234F3E">
        <w:rPr>
          <w:rFonts w:hint="eastAsia"/>
          <w:b/>
          <w:snapToGrid/>
          <w:szCs w:val="28"/>
        </w:rPr>
        <w:t xml:space="preserve">                          </w:t>
      </w:r>
    </w:p>
    <w:tbl>
      <w:tblPr>
        <w:tblW w:w="8511" w:type="dxa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24"/>
        <w:gridCol w:w="1227"/>
        <w:gridCol w:w="1215"/>
        <w:gridCol w:w="1215"/>
        <w:gridCol w:w="1215"/>
        <w:gridCol w:w="1215"/>
      </w:tblGrid>
      <w:tr w:rsidR="00E80275" w:rsidRPr="00234F3E" w:rsidTr="008C21A1">
        <w:trPr>
          <w:tblHeader/>
        </w:trPr>
        <w:tc>
          <w:tcPr>
            <w:tcW w:w="2424" w:type="dxa"/>
            <w:tcBorders>
              <w:top w:val="double" w:sz="4" w:space="0" w:color="auto"/>
            </w:tcBorders>
            <w:shd w:val="clear" w:color="auto" w:fill="auto"/>
          </w:tcPr>
          <w:p w:rsidR="005B2C1B" w:rsidRPr="00234F3E" w:rsidRDefault="005B2C1B" w:rsidP="00E03DAA">
            <w:pPr>
              <w:spacing w:line="280" w:lineRule="exact"/>
              <w:ind w:leftChars="-20" w:left="-57" w:rightChars="-50" w:right="-142" w:firstLineChars="0" w:firstLine="0"/>
              <w:jc w:val="center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 xml:space="preserve">項目 </w:t>
            </w:r>
            <w:r w:rsidR="00E03DAA" w:rsidRPr="00234F3E">
              <w:rPr>
                <w:rFonts w:hint="eastAsia"/>
                <w:sz w:val="24"/>
                <w:szCs w:val="28"/>
              </w:rPr>
              <w:t>/</w:t>
            </w:r>
            <w:r w:rsidRPr="00234F3E">
              <w:rPr>
                <w:rFonts w:hint="eastAsia"/>
                <w:sz w:val="24"/>
                <w:szCs w:val="28"/>
              </w:rPr>
              <w:t>年度</w:t>
            </w:r>
          </w:p>
        </w:tc>
        <w:tc>
          <w:tcPr>
            <w:tcW w:w="1227" w:type="dxa"/>
            <w:tcBorders>
              <w:top w:val="double" w:sz="4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110</w:t>
            </w:r>
          </w:p>
        </w:tc>
        <w:tc>
          <w:tcPr>
            <w:tcW w:w="1215" w:type="dxa"/>
            <w:tcBorders>
              <w:top w:val="double" w:sz="4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111</w:t>
            </w:r>
          </w:p>
        </w:tc>
        <w:tc>
          <w:tcPr>
            <w:tcW w:w="121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112</w:t>
            </w:r>
          </w:p>
        </w:tc>
        <w:tc>
          <w:tcPr>
            <w:tcW w:w="1215" w:type="dxa"/>
            <w:tcBorders>
              <w:top w:val="double" w:sz="4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113</w:t>
            </w:r>
          </w:p>
        </w:tc>
        <w:tc>
          <w:tcPr>
            <w:tcW w:w="1215" w:type="dxa"/>
            <w:tcBorders>
              <w:top w:val="double" w:sz="4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114</w:t>
            </w:r>
          </w:p>
        </w:tc>
      </w:tr>
      <w:tr w:rsidR="00E80275" w:rsidRPr="00234F3E" w:rsidTr="008C21A1">
        <w:tc>
          <w:tcPr>
            <w:tcW w:w="2424" w:type="dxa"/>
            <w:shd w:val="clear" w:color="auto" w:fill="auto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國外客戶數</w:t>
            </w:r>
          </w:p>
        </w:tc>
        <w:tc>
          <w:tcPr>
            <w:tcW w:w="1227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61</w:t>
            </w:r>
          </w:p>
        </w:tc>
        <w:tc>
          <w:tcPr>
            <w:tcW w:w="1215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62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61</w:t>
            </w:r>
          </w:p>
        </w:tc>
        <w:tc>
          <w:tcPr>
            <w:tcW w:w="1215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59</w:t>
            </w:r>
          </w:p>
        </w:tc>
        <w:tc>
          <w:tcPr>
            <w:tcW w:w="1215" w:type="dxa"/>
            <w:tcBorders>
              <w:tr2bl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</w:p>
        </w:tc>
      </w:tr>
      <w:tr w:rsidR="00E80275" w:rsidRPr="00234F3E" w:rsidTr="008C21A1">
        <w:tc>
          <w:tcPr>
            <w:tcW w:w="2424" w:type="dxa"/>
            <w:shd w:val="clear" w:color="auto" w:fill="auto"/>
          </w:tcPr>
          <w:p w:rsidR="00211AFC" w:rsidRPr="00234F3E" w:rsidRDefault="00211AFC" w:rsidP="00903EE4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駐外記者人數</w:t>
            </w:r>
          </w:p>
        </w:tc>
        <w:tc>
          <w:tcPr>
            <w:tcW w:w="1227" w:type="dxa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30</w:t>
            </w:r>
          </w:p>
        </w:tc>
        <w:tc>
          <w:tcPr>
            <w:tcW w:w="1215" w:type="dxa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33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31</w:t>
            </w:r>
          </w:p>
        </w:tc>
        <w:tc>
          <w:tcPr>
            <w:tcW w:w="1215" w:type="dxa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39</w:t>
            </w:r>
          </w:p>
        </w:tc>
        <w:tc>
          <w:tcPr>
            <w:tcW w:w="1215" w:type="dxa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39</w:t>
            </w:r>
          </w:p>
        </w:tc>
      </w:tr>
      <w:tr w:rsidR="00E80275" w:rsidRPr="00234F3E" w:rsidTr="008C21A1">
        <w:tc>
          <w:tcPr>
            <w:tcW w:w="2424" w:type="dxa"/>
            <w:shd w:val="clear" w:color="auto" w:fill="auto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駐外記者用人費</w:t>
            </w:r>
          </w:p>
        </w:tc>
        <w:tc>
          <w:tcPr>
            <w:tcW w:w="1227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  <w:szCs w:val="28"/>
              </w:rPr>
            </w:pPr>
            <w:r w:rsidRPr="00234F3E">
              <w:rPr>
                <w:b/>
                <w:sz w:val="24"/>
                <w:szCs w:val="28"/>
              </w:rPr>
              <w:t>32,619</w:t>
            </w:r>
          </w:p>
        </w:tc>
        <w:tc>
          <w:tcPr>
            <w:tcW w:w="1215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</w:rPr>
              <w:t>34,232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5B2C1B" w:rsidRPr="00234F3E" w:rsidRDefault="005B2C1B" w:rsidP="00903EE4">
            <w:pPr>
              <w:wordWrap w:val="0"/>
              <w:spacing w:line="280" w:lineRule="exact"/>
              <w:ind w:leftChars="0" w:left="0" w:firstLineChars="0" w:firstLine="0"/>
              <w:jc w:val="right"/>
              <w:rPr>
                <w:b/>
                <w:sz w:val="24"/>
                <w:szCs w:val="28"/>
              </w:rPr>
            </w:pPr>
            <w:r w:rsidRPr="00234F3E">
              <w:rPr>
                <w:b/>
                <w:sz w:val="24"/>
                <w:szCs w:val="28"/>
              </w:rPr>
              <w:t>3</w:t>
            </w:r>
            <w:r w:rsidRPr="00234F3E">
              <w:rPr>
                <w:rFonts w:hint="eastAsia"/>
                <w:b/>
                <w:sz w:val="24"/>
                <w:szCs w:val="28"/>
              </w:rPr>
              <w:t>9</w:t>
            </w:r>
            <w:r w:rsidRPr="00234F3E">
              <w:rPr>
                <w:b/>
                <w:sz w:val="24"/>
                <w:szCs w:val="28"/>
              </w:rPr>
              <w:t>,</w:t>
            </w:r>
            <w:r w:rsidRPr="00234F3E">
              <w:rPr>
                <w:rFonts w:hint="eastAsia"/>
                <w:b/>
                <w:sz w:val="24"/>
                <w:szCs w:val="28"/>
              </w:rPr>
              <w:t>59</w:t>
            </w:r>
            <w:r w:rsidRPr="00234F3E">
              <w:rPr>
                <w:b/>
                <w:sz w:val="24"/>
                <w:szCs w:val="28"/>
              </w:rPr>
              <w:t>3</w:t>
            </w:r>
          </w:p>
        </w:tc>
        <w:tc>
          <w:tcPr>
            <w:tcW w:w="1215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26</w:t>
            </w:r>
            <w:r w:rsidRPr="00234F3E">
              <w:rPr>
                <w:sz w:val="24"/>
                <w:szCs w:val="28"/>
              </w:rPr>
              <w:t>,5</w:t>
            </w:r>
            <w:r w:rsidRPr="00234F3E">
              <w:rPr>
                <w:rFonts w:hint="eastAsia"/>
                <w:sz w:val="24"/>
                <w:szCs w:val="28"/>
              </w:rPr>
              <w:t>13</w:t>
            </w:r>
          </w:p>
        </w:tc>
        <w:tc>
          <w:tcPr>
            <w:tcW w:w="1215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52,482</w:t>
            </w:r>
          </w:p>
        </w:tc>
      </w:tr>
      <w:tr w:rsidR="00E80275" w:rsidRPr="00234F3E" w:rsidTr="00294164">
        <w:tc>
          <w:tcPr>
            <w:tcW w:w="2424" w:type="dxa"/>
            <w:tcBorders>
              <w:bottom w:val="double" w:sz="4" w:space="0" w:color="auto"/>
            </w:tcBorders>
            <w:shd w:val="clear" w:color="auto" w:fill="auto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駐外記者業務費</w:t>
            </w:r>
          </w:p>
        </w:tc>
        <w:tc>
          <w:tcPr>
            <w:tcW w:w="1227" w:type="dxa"/>
            <w:tcBorders>
              <w:bottom w:val="double" w:sz="4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  <w:szCs w:val="28"/>
              </w:rPr>
            </w:pPr>
            <w:r w:rsidRPr="00234F3E">
              <w:rPr>
                <w:b/>
                <w:sz w:val="24"/>
                <w:szCs w:val="28"/>
              </w:rPr>
              <w:t>6,853</w:t>
            </w:r>
          </w:p>
        </w:tc>
        <w:tc>
          <w:tcPr>
            <w:tcW w:w="1215" w:type="dxa"/>
            <w:tcBorders>
              <w:bottom w:val="double" w:sz="4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</w:rPr>
              <w:t>9,527</w:t>
            </w:r>
          </w:p>
        </w:tc>
        <w:tc>
          <w:tcPr>
            <w:tcW w:w="121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  <w:szCs w:val="28"/>
              </w:rPr>
            </w:pPr>
            <w:r w:rsidRPr="00234F3E">
              <w:rPr>
                <w:rFonts w:hint="eastAsia"/>
                <w:b/>
                <w:sz w:val="24"/>
                <w:szCs w:val="28"/>
              </w:rPr>
              <w:t>8</w:t>
            </w:r>
            <w:r w:rsidRPr="00234F3E">
              <w:rPr>
                <w:b/>
                <w:sz w:val="24"/>
                <w:szCs w:val="28"/>
              </w:rPr>
              <w:t>,</w:t>
            </w:r>
            <w:r w:rsidRPr="00234F3E">
              <w:rPr>
                <w:rFonts w:hint="eastAsia"/>
                <w:b/>
                <w:sz w:val="24"/>
                <w:szCs w:val="28"/>
              </w:rPr>
              <w:t>183</w:t>
            </w:r>
          </w:p>
        </w:tc>
        <w:tc>
          <w:tcPr>
            <w:tcW w:w="1215" w:type="dxa"/>
            <w:tcBorders>
              <w:bottom w:val="double" w:sz="4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6</w:t>
            </w:r>
            <w:r w:rsidRPr="00234F3E">
              <w:rPr>
                <w:sz w:val="24"/>
                <w:szCs w:val="28"/>
              </w:rPr>
              <w:t>,</w:t>
            </w:r>
            <w:r w:rsidRPr="00234F3E">
              <w:rPr>
                <w:rFonts w:hint="eastAsia"/>
                <w:sz w:val="24"/>
                <w:szCs w:val="28"/>
              </w:rPr>
              <w:t>0</w:t>
            </w:r>
            <w:r w:rsidRPr="00234F3E">
              <w:rPr>
                <w:sz w:val="24"/>
                <w:szCs w:val="28"/>
              </w:rPr>
              <w:t>3</w:t>
            </w:r>
            <w:r w:rsidRPr="00234F3E">
              <w:rPr>
                <w:rFonts w:hint="eastAsia"/>
                <w:sz w:val="24"/>
                <w:szCs w:val="28"/>
              </w:rPr>
              <w:t>3</w:t>
            </w:r>
          </w:p>
        </w:tc>
        <w:tc>
          <w:tcPr>
            <w:tcW w:w="1215" w:type="dxa"/>
            <w:tcBorders>
              <w:bottom w:val="double" w:sz="4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9,600</w:t>
            </w:r>
          </w:p>
        </w:tc>
      </w:tr>
      <w:tr w:rsidR="00E80275" w:rsidRPr="00234F3E" w:rsidTr="00294164">
        <w:tc>
          <w:tcPr>
            <w:tcW w:w="2424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sz w:val="24"/>
                <w:szCs w:val="28"/>
                <w:shd w:val="pct15" w:color="auto" w:fill="FFFFFF"/>
              </w:rPr>
              <w:t>文字新聞</w:t>
            </w: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發稿數</w:t>
            </w:r>
            <w:r w:rsidR="003200B6" w:rsidRPr="00234F3E">
              <w:rPr>
                <w:rFonts w:hint="eastAsia"/>
                <w:sz w:val="24"/>
                <w:szCs w:val="28"/>
                <w:shd w:val="pct15" w:color="auto" w:fill="FFFFFF"/>
              </w:rPr>
              <w:t>(</w:t>
            </w:r>
            <w:r w:rsidR="00A84CE4" w:rsidRPr="00234F3E">
              <w:rPr>
                <w:rFonts w:hint="eastAsia"/>
                <w:sz w:val="24"/>
                <w:szCs w:val="28"/>
                <w:shd w:val="pct15" w:color="auto" w:fill="FFFFFF"/>
              </w:rPr>
              <w:t>a</w:t>
            </w:r>
            <w:r w:rsidR="003200B6" w:rsidRPr="00234F3E">
              <w:rPr>
                <w:rFonts w:hint="eastAsia"/>
                <w:sz w:val="24"/>
                <w:szCs w:val="28"/>
                <w:shd w:val="pct15" w:color="auto" w:fill="FFFFFF"/>
              </w:rPr>
              <w:t>)</w:t>
            </w:r>
          </w:p>
        </w:tc>
        <w:tc>
          <w:tcPr>
            <w:tcW w:w="1227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  <w:shd w:val="pct15" w:color="auto" w:fill="FFFFFF"/>
              </w:rPr>
              <w:t>14,651</w:t>
            </w:r>
          </w:p>
        </w:tc>
        <w:tc>
          <w:tcPr>
            <w:tcW w:w="1215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</w:rPr>
              <w:t>14,972</w:t>
            </w:r>
          </w:p>
        </w:tc>
        <w:tc>
          <w:tcPr>
            <w:tcW w:w="1215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  <w:shd w:val="pct15" w:color="auto" w:fill="FFFFFF"/>
              </w:rPr>
              <w:t>14,331</w:t>
            </w:r>
          </w:p>
        </w:tc>
        <w:tc>
          <w:tcPr>
            <w:tcW w:w="1215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</w:rPr>
              <w:t>10</w:t>
            </w:r>
            <w:r w:rsidRPr="00234F3E">
              <w:rPr>
                <w:rFonts w:hint="eastAsia"/>
                <w:sz w:val="24"/>
                <w:szCs w:val="28"/>
              </w:rPr>
              <w:t>,</w:t>
            </w:r>
            <w:r w:rsidRPr="00234F3E">
              <w:rPr>
                <w:sz w:val="24"/>
                <w:szCs w:val="28"/>
              </w:rPr>
              <w:t>531</w:t>
            </w:r>
          </w:p>
        </w:tc>
        <w:tc>
          <w:tcPr>
            <w:tcW w:w="1215" w:type="dxa"/>
            <w:tcBorders>
              <w:top w:val="double" w:sz="4" w:space="0" w:color="auto"/>
              <w:bottom w:val="single" w:sz="6" w:space="0" w:color="auto"/>
              <w:tr2bl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</w:p>
        </w:tc>
      </w:tr>
      <w:tr w:rsidR="00E80275" w:rsidRPr="00234F3E" w:rsidTr="00294164">
        <w:tc>
          <w:tcPr>
            <w:tcW w:w="2424" w:type="dxa"/>
            <w:tcBorders>
              <w:top w:val="single" w:sz="6" w:space="0" w:color="auto"/>
            </w:tcBorders>
            <w:shd w:val="clear" w:color="auto" w:fill="auto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影音新聞發稿數</w:t>
            </w:r>
            <w:r w:rsidR="003200B6" w:rsidRPr="00234F3E">
              <w:rPr>
                <w:rFonts w:hint="eastAsia"/>
                <w:sz w:val="24"/>
                <w:szCs w:val="28"/>
              </w:rPr>
              <w:t>(</w:t>
            </w:r>
            <w:r w:rsidR="00A84CE4" w:rsidRPr="00234F3E">
              <w:rPr>
                <w:rFonts w:hint="eastAsia"/>
                <w:sz w:val="24"/>
                <w:szCs w:val="28"/>
              </w:rPr>
              <w:t>b</w:t>
            </w:r>
            <w:r w:rsidR="003200B6" w:rsidRPr="00234F3E">
              <w:rPr>
                <w:rFonts w:hint="eastAsia"/>
                <w:sz w:val="24"/>
                <w:szCs w:val="28"/>
              </w:rPr>
              <w:t>)</w:t>
            </w:r>
          </w:p>
        </w:tc>
        <w:tc>
          <w:tcPr>
            <w:tcW w:w="1227" w:type="dxa"/>
            <w:tcBorders>
              <w:top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  <w:szCs w:val="28"/>
              </w:rPr>
            </w:pPr>
            <w:r w:rsidRPr="00234F3E">
              <w:rPr>
                <w:b/>
                <w:sz w:val="24"/>
                <w:szCs w:val="28"/>
              </w:rPr>
              <w:t>461</w:t>
            </w:r>
          </w:p>
        </w:tc>
        <w:tc>
          <w:tcPr>
            <w:tcW w:w="1215" w:type="dxa"/>
            <w:tcBorders>
              <w:top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</w:rPr>
              <w:t>558</w:t>
            </w:r>
          </w:p>
        </w:tc>
        <w:tc>
          <w:tcPr>
            <w:tcW w:w="1215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  <w:szCs w:val="28"/>
              </w:rPr>
            </w:pPr>
            <w:r w:rsidRPr="00234F3E">
              <w:rPr>
                <w:b/>
                <w:sz w:val="24"/>
                <w:szCs w:val="28"/>
              </w:rPr>
              <w:t>574</w:t>
            </w:r>
          </w:p>
        </w:tc>
        <w:tc>
          <w:tcPr>
            <w:tcW w:w="1215" w:type="dxa"/>
            <w:tcBorders>
              <w:top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</w:rPr>
              <w:t>582</w:t>
            </w:r>
          </w:p>
        </w:tc>
        <w:tc>
          <w:tcPr>
            <w:tcW w:w="1215" w:type="dxa"/>
            <w:tcBorders>
              <w:top w:val="single" w:sz="6" w:space="0" w:color="auto"/>
              <w:tr2bl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</w:p>
        </w:tc>
      </w:tr>
      <w:tr w:rsidR="00E80275" w:rsidRPr="00234F3E" w:rsidTr="008C21A1">
        <w:tc>
          <w:tcPr>
            <w:tcW w:w="2424" w:type="dxa"/>
            <w:shd w:val="clear" w:color="auto" w:fill="auto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獨家或重大、領先消息之</w:t>
            </w:r>
            <w:r w:rsidR="00A84CE4" w:rsidRPr="00234F3E">
              <w:rPr>
                <w:rFonts w:hint="eastAsia"/>
                <w:sz w:val="24"/>
                <w:szCs w:val="28"/>
                <w:shd w:val="pct15" w:color="auto" w:fill="FFFFFF"/>
              </w:rPr>
              <w:t>新聞</w:t>
            </w: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發稿數</w:t>
            </w:r>
            <w:r w:rsidR="003200B6" w:rsidRPr="00234F3E">
              <w:rPr>
                <w:rFonts w:hint="eastAsia"/>
                <w:sz w:val="24"/>
                <w:szCs w:val="28"/>
                <w:shd w:val="pct15" w:color="auto" w:fill="FFFFFF"/>
              </w:rPr>
              <w:t>(</w:t>
            </w:r>
            <w:r w:rsidR="00A84CE4" w:rsidRPr="00234F3E">
              <w:rPr>
                <w:rFonts w:hint="eastAsia"/>
                <w:sz w:val="24"/>
                <w:szCs w:val="28"/>
                <w:shd w:val="pct15" w:color="auto" w:fill="FFFFFF"/>
              </w:rPr>
              <w:t>c</w:t>
            </w:r>
            <w:r w:rsidR="003200B6" w:rsidRPr="00234F3E">
              <w:rPr>
                <w:rFonts w:hint="eastAsia"/>
                <w:sz w:val="24"/>
                <w:szCs w:val="28"/>
                <w:shd w:val="pct15" w:color="auto" w:fill="FFFFFF"/>
              </w:rPr>
              <w:t>)</w:t>
            </w:r>
          </w:p>
        </w:tc>
        <w:tc>
          <w:tcPr>
            <w:tcW w:w="1227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  <w:shd w:val="pct15" w:color="auto" w:fill="FFFFFF"/>
              </w:rPr>
              <w:t>156</w:t>
            </w:r>
          </w:p>
        </w:tc>
        <w:tc>
          <w:tcPr>
            <w:tcW w:w="1215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</w:rPr>
              <w:t>142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  <w:shd w:val="pct15" w:color="auto" w:fill="FFFFFF"/>
              </w:rPr>
              <w:t>95</w:t>
            </w:r>
          </w:p>
        </w:tc>
        <w:tc>
          <w:tcPr>
            <w:tcW w:w="1215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72</w:t>
            </w:r>
          </w:p>
        </w:tc>
        <w:tc>
          <w:tcPr>
            <w:tcW w:w="1215" w:type="dxa"/>
            <w:tcBorders>
              <w:tr2bl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</w:p>
        </w:tc>
      </w:tr>
      <w:tr w:rsidR="00E80275" w:rsidRPr="00234F3E" w:rsidTr="008C21A1">
        <w:tc>
          <w:tcPr>
            <w:tcW w:w="2424" w:type="dxa"/>
            <w:tcBorders>
              <w:bottom w:val="double" w:sz="4" w:space="0" w:color="auto"/>
            </w:tcBorders>
            <w:shd w:val="clear" w:color="auto" w:fill="auto"/>
          </w:tcPr>
          <w:p w:rsidR="00A84CE4" w:rsidRPr="00234F3E" w:rsidRDefault="00294164" w:rsidP="00294164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提供國外媒體之新聞發稿總數</w:t>
            </w:r>
            <w:r w:rsidR="00A84CE4" w:rsidRPr="00234F3E">
              <w:rPr>
                <w:rFonts w:hint="eastAsia"/>
                <w:sz w:val="24"/>
                <w:szCs w:val="28"/>
              </w:rPr>
              <w:t>(a+b+c)</w:t>
            </w:r>
          </w:p>
        </w:tc>
        <w:tc>
          <w:tcPr>
            <w:tcW w:w="1227" w:type="dxa"/>
            <w:tcBorders>
              <w:bottom w:val="double" w:sz="4" w:space="0" w:color="auto"/>
            </w:tcBorders>
            <w:vAlign w:val="center"/>
          </w:tcPr>
          <w:p w:rsidR="00A84CE4" w:rsidRPr="00234F3E" w:rsidRDefault="00A84CE4" w:rsidP="00A84C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  <w:shd w:val="pct15" w:color="auto" w:fill="FFFFFF"/>
              </w:rPr>
            </w:pP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15,268</w:t>
            </w:r>
          </w:p>
        </w:tc>
        <w:tc>
          <w:tcPr>
            <w:tcW w:w="1215" w:type="dxa"/>
            <w:tcBorders>
              <w:bottom w:val="double" w:sz="4" w:space="0" w:color="auto"/>
            </w:tcBorders>
            <w:vAlign w:val="center"/>
          </w:tcPr>
          <w:p w:rsidR="00A84CE4" w:rsidRPr="00234F3E" w:rsidRDefault="00A84CE4" w:rsidP="00A84C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  <w:shd w:val="pct15" w:color="auto" w:fill="FFFFFF"/>
              </w:rPr>
            </w:pPr>
            <w:r w:rsidRPr="00234F3E">
              <w:rPr>
                <w:rFonts w:hint="eastAsia"/>
                <w:sz w:val="24"/>
                <w:szCs w:val="28"/>
              </w:rPr>
              <w:t>15,672</w:t>
            </w:r>
          </w:p>
        </w:tc>
        <w:tc>
          <w:tcPr>
            <w:tcW w:w="121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84CE4" w:rsidRPr="00234F3E" w:rsidRDefault="00A84CE4" w:rsidP="00A84C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  <w:shd w:val="pct15" w:color="auto" w:fill="FFFFFF"/>
              </w:rPr>
            </w:pP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15,000</w:t>
            </w:r>
          </w:p>
        </w:tc>
        <w:tc>
          <w:tcPr>
            <w:tcW w:w="1215" w:type="dxa"/>
            <w:tcBorders>
              <w:bottom w:val="double" w:sz="4" w:space="0" w:color="auto"/>
            </w:tcBorders>
            <w:vAlign w:val="center"/>
          </w:tcPr>
          <w:p w:rsidR="00A84CE4" w:rsidRPr="00234F3E" w:rsidRDefault="00A84CE4" w:rsidP="00A84C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11,185</w:t>
            </w:r>
          </w:p>
        </w:tc>
        <w:tc>
          <w:tcPr>
            <w:tcW w:w="1215" w:type="dxa"/>
            <w:tcBorders>
              <w:bottom w:val="double" w:sz="4" w:space="0" w:color="auto"/>
              <w:tr2bl w:val="single" w:sz="6" w:space="0" w:color="auto"/>
            </w:tcBorders>
            <w:vAlign w:val="center"/>
          </w:tcPr>
          <w:p w:rsidR="00A84CE4" w:rsidRPr="00234F3E" w:rsidRDefault="00A84CE4" w:rsidP="00A84C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  <w:shd w:val="pct15" w:color="auto" w:fill="FFFFFF"/>
              </w:rPr>
            </w:pPr>
          </w:p>
        </w:tc>
      </w:tr>
      <w:tr w:rsidR="00E80275" w:rsidRPr="00234F3E" w:rsidTr="008C21A1">
        <w:tc>
          <w:tcPr>
            <w:tcW w:w="2424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211AFC" w:rsidRPr="00234F3E" w:rsidRDefault="00211AFC" w:rsidP="00903EE4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提供國外媒體之新聞稿收入預算數</w:t>
            </w:r>
          </w:p>
        </w:tc>
        <w:tc>
          <w:tcPr>
            <w:tcW w:w="1227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6</w:t>
            </w:r>
            <w:r w:rsidRPr="00234F3E">
              <w:rPr>
                <w:sz w:val="24"/>
                <w:szCs w:val="28"/>
              </w:rPr>
              <w:t>,300</w:t>
            </w:r>
          </w:p>
        </w:tc>
        <w:tc>
          <w:tcPr>
            <w:tcW w:w="1215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6</w:t>
            </w:r>
            <w:r w:rsidRPr="00234F3E">
              <w:rPr>
                <w:sz w:val="24"/>
                <w:szCs w:val="28"/>
              </w:rPr>
              <w:t>,948</w:t>
            </w:r>
          </w:p>
        </w:tc>
        <w:tc>
          <w:tcPr>
            <w:tcW w:w="1215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5</w:t>
            </w:r>
            <w:r w:rsidRPr="00234F3E">
              <w:rPr>
                <w:sz w:val="24"/>
                <w:szCs w:val="28"/>
              </w:rPr>
              <w:t>,724</w:t>
            </w:r>
          </w:p>
        </w:tc>
        <w:tc>
          <w:tcPr>
            <w:tcW w:w="1215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  <w:shd w:val="pct15" w:color="auto" w:fill="FFFFFF"/>
              </w:rPr>
            </w:pP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6</w:t>
            </w:r>
            <w:r w:rsidRPr="00234F3E">
              <w:rPr>
                <w:sz w:val="24"/>
                <w:szCs w:val="28"/>
                <w:shd w:val="pct15" w:color="auto" w:fill="FFFFFF"/>
              </w:rPr>
              <w:t>,204</w:t>
            </w:r>
          </w:p>
        </w:tc>
        <w:tc>
          <w:tcPr>
            <w:tcW w:w="1215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211AFC" w:rsidRPr="00234F3E" w:rsidRDefault="00211AFC" w:rsidP="00A84C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  <w:shd w:val="pct15" w:color="auto" w:fill="FFFFFF"/>
              </w:rPr>
            </w:pPr>
            <w:r w:rsidRPr="00234F3E">
              <w:rPr>
                <w:sz w:val="24"/>
                <w:szCs w:val="28"/>
                <w:shd w:val="pct15" w:color="auto" w:fill="FFFFFF"/>
              </w:rPr>
              <w:t>7,644</w:t>
            </w:r>
          </w:p>
        </w:tc>
      </w:tr>
      <w:tr w:rsidR="00E80275" w:rsidRPr="00234F3E" w:rsidTr="008C21A1">
        <w:tc>
          <w:tcPr>
            <w:tcW w:w="242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211AFC" w:rsidRPr="00234F3E" w:rsidRDefault="00211AFC" w:rsidP="00E17C5B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提供國外媒體之新聞稿收入決算數</w:t>
            </w:r>
          </w:p>
        </w:tc>
        <w:tc>
          <w:tcPr>
            <w:tcW w:w="122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  <w:szCs w:val="28"/>
              </w:rPr>
            </w:pPr>
            <w:r w:rsidRPr="00234F3E">
              <w:rPr>
                <w:rFonts w:hint="eastAsia"/>
                <w:b/>
                <w:sz w:val="24"/>
                <w:szCs w:val="28"/>
              </w:rPr>
              <w:t>5</w:t>
            </w:r>
            <w:r w:rsidRPr="00234F3E">
              <w:rPr>
                <w:b/>
                <w:sz w:val="24"/>
                <w:szCs w:val="28"/>
              </w:rPr>
              <w:t>,045</w:t>
            </w:r>
          </w:p>
        </w:tc>
        <w:tc>
          <w:tcPr>
            <w:tcW w:w="121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4</w:t>
            </w:r>
            <w:r w:rsidRPr="00234F3E">
              <w:rPr>
                <w:sz w:val="24"/>
                <w:szCs w:val="28"/>
              </w:rPr>
              <w:t>,114</w:t>
            </w:r>
          </w:p>
        </w:tc>
        <w:tc>
          <w:tcPr>
            <w:tcW w:w="121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  <w:szCs w:val="28"/>
              </w:rPr>
            </w:pPr>
            <w:r w:rsidRPr="00234F3E">
              <w:rPr>
                <w:rFonts w:hint="eastAsia"/>
                <w:b/>
                <w:sz w:val="24"/>
                <w:szCs w:val="28"/>
              </w:rPr>
              <w:t>5</w:t>
            </w:r>
            <w:r w:rsidRPr="00234F3E">
              <w:rPr>
                <w:b/>
                <w:sz w:val="24"/>
                <w:szCs w:val="28"/>
              </w:rPr>
              <w:t>,364</w:t>
            </w:r>
          </w:p>
        </w:tc>
        <w:tc>
          <w:tcPr>
            <w:tcW w:w="121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3</w:t>
            </w:r>
            <w:r w:rsidRPr="00234F3E">
              <w:rPr>
                <w:sz w:val="24"/>
                <w:szCs w:val="28"/>
              </w:rPr>
              <w:t>,471</w:t>
            </w:r>
          </w:p>
        </w:tc>
        <w:tc>
          <w:tcPr>
            <w:tcW w:w="1215" w:type="dxa"/>
            <w:tcBorders>
              <w:top w:val="single" w:sz="6" w:space="0" w:color="auto"/>
              <w:bottom w:val="single" w:sz="12" w:space="0" w:color="auto"/>
              <w:tr2bl w:val="single" w:sz="6" w:space="0" w:color="auto"/>
            </w:tcBorders>
            <w:vAlign w:val="center"/>
          </w:tcPr>
          <w:p w:rsidR="00211AFC" w:rsidRPr="00234F3E" w:rsidRDefault="00211AFC" w:rsidP="00A84C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  <w:shd w:val="pct15" w:color="auto" w:fill="FFFFFF"/>
              </w:rPr>
            </w:pPr>
          </w:p>
        </w:tc>
      </w:tr>
    </w:tbl>
    <w:p w:rsidR="004048C9" w:rsidRPr="00234F3E" w:rsidRDefault="004048C9" w:rsidP="00BA1DA8">
      <w:pPr>
        <w:pStyle w:val="141"/>
        <w:rPr>
          <w:rFonts w:hint="eastAsia"/>
        </w:rPr>
      </w:pPr>
      <w:r w:rsidRPr="00234F3E">
        <w:t>說    明</w:t>
      </w:r>
      <w:r w:rsidRPr="00234F3E">
        <w:rPr>
          <w:rFonts w:hint="eastAsia"/>
        </w:rPr>
        <w:t>：</w:t>
      </w:r>
      <w:r w:rsidR="008C6673" w:rsidRPr="00234F3E">
        <w:rPr>
          <w:rFonts w:hint="eastAsia"/>
        </w:rPr>
        <w:t>1.</w:t>
      </w:r>
      <w:r w:rsidRPr="00234F3E">
        <w:rPr>
          <w:rFonts w:hint="eastAsia"/>
        </w:rPr>
        <w:t>本表含特派</w:t>
      </w:r>
      <w:r w:rsidR="00612E9A" w:rsidRPr="00234F3E">
        <w:rPr>
          <w:rFonts w:hint="eastAsia"/>
        </w:rPr>
        <w:t>(</w:t>
      </w:r>
      <w:r w:rsidRPr="00234F3E">
        <w:rPr>
          <w:rFonts w:hint="eastAsia"/>
        </w:rPr>
        <w:t>特約</w:t>
      </w:r>
      <w:r w:rsidR="00612E9A" w:rsidRPr="00234F3E">
        <w:rPr>
          <w:rFonts w:hint="eastAsia"/>
        </w:rPr>
        <w:t>)駐外記者人數</w:t>
      </w:r>
      <w:r w:rsidRPr="00234F3E">
        <w:rPr>
          <w:rFonts w:hint="eastAsia"/>
        </w:rPr>
        <w:t>。</w:t>
      </w:r>
    </w:p>
    <w:bookmarkEnd w:id="12"/>
    <w:p w:rsidR="008C6673" w:rsidRPr="00234F3E" w:rsidRDefault="008C6673" w:rsidP="00294164">
      <w:pPr>
        <w:pStyle w:val="141"/>
        <w:ind w:leftChars="416" w:left="1460" w:hangingChars="116" w:hanging="282"/>
        <w:jc w:val="both"/>
        <w:rPr>
          <w:rFonts w:hint="eastAsia"/>
        </w:rPr>
      </w:pPr>
      <w:r w:rsidRPr="00234F3E">
        <w:rPr>
          <w:rFonts w:hint="eastAsia"/>
        </w:rPr>
        <w:t>2.</w:t>
      </w:r>
      <w:r w:rsidRPr="00234F3E">
        <w:t>110至112年度為決算數；113年度決算為截至8月底實際數；114年度為預算案數</w:t>
      </w:r>
    </w:p>
    <w:p w:rsidR="004048C9" w:rsidRPr="00234F3E" w:rsidRDefault="004048C9" w:rsidP="00BA1DA8">
      <w:pPr>
        <w:pStyle w:val="141"/>
        <w:rPr>
          <w:rFonts w:hint="eastAsia"/>
        </w:rPr>
      </w:pPr>
      <w:r w:rsidRPr="00234F3E">
        <w:rPr>
          <w:rFonts w:hint="eastAsia"/>
        </w:rPr>
        <w:t>資料來源：中央社提供，本中心彙製。</w:t>
      </w:r>
    </w:p>
    <w:p w:rsidR="007F286A" w:rsidRPr="00234F3E" w:rsidRDefault="004048C9" w:rsidP="00792B51">
      <w:pPr>
        <w:rPr>
          <w:rFonts w:hint="eastAsia"/>
          <w:snapToGrid/>
        </w:rPr>
      </w:pPr>
      <w:r w:rsidRPr="00234F3E">
        <w:rPr>
          <w:rFonts w:hint="eastAsia"/>
          <w:snapToGrid/>
        </w:rPr>
        <w:t>綜上，</w:t>
      </w:r>
      <w:r w:rsidR="004010FD" w:rsidRPr="00234F3E">
        <w:rPr>
          <w:rFonts w:hint="eastAsia"/>
          <w:snapToGrid/>
        </w:rPr>
        <w:t>為達成擴大國際新聞報導，促進國際新聞交流之任務目標，中央社近</w:t>
      </w:r>
      <w:r w:rsidR="004010FD" w:rsidRPr="00234F3E">
        <w:rPr>
          <w:snapToGrid/>
        </w:rPr>
        <w:t>3(110至112)年度提供國外媒體之新聞發稿總數年均逾1.5萬則</w:t>
      </w:r>
      <w:r w:rsidR="00A81F1F" w:rsidRPr="00234F3E">
        <w:rPr>
          <w:snapToGrid/>
        </w:rPr>
        <w:t>，惟「文字」及「獨家或重大、領先消息」等</w:t>
      </w:r>
      <w:r w:rsidR="004010FD" w:rsidRPr="00234F3E">
        <w:rPr>
          <w:snapToGrid/>
        </w:rPr>
        <w:t>新聞發稿數</w:t>
      </w:r>
      <w:r w:rsidR="00A81F1F" w:rsidRPr="00234F3E">
        <w:rPr>
          <w:snapToGrid/>
        </w:rPr>
        <w:t>均</w:t>
      </w:r>
      <w:r w:rsidR="00082387" w:rsidRPr="00234F3E">
        <w:rPr>
          <w:snapToGrid/>
        </w:rPr>
        <w:t>概</w:t>
      </w:r>
      <w:r w:rsidR="004010FD" w:rsidRPr="00234F3E">
        <w:rPr>
          <w:snapToGrid/>
        </w:rPr>
        <w:t>呈下滑</w:t>
      </w:r>
      <w:r w:rsidR="000E499F" w:rsidRPr="00234F3E">
        <w:rPr>
          <w:rFonts w:hint="eastAsia"/>
          <w:snapToGrid/>
        </w:rPr>
        <w:t>，</w:t>
      </w:r>
      <w:r w:rsidR="00B12DC0" w:rsidRPr="00234F3E">
        <w:rPr>
          <w:rFonts w:hint="eastAsia"/>
          <w:snapToGrid/>
        </w:rPr>
        <w:t>允宜</w:t>
      </w:r>
      <w:r w:rsidR="00C00E45" w:rsidRPr="00234F3E">
        <w:rPr>
          <w:rFonts w:hint="eastAsia"/>
          <w:snapToGrid/>
        </w:rPr>
        <w:t>賡續強化</w:t>
      </w:r>
      <w:r w:rsidR="00C107D4" w:rsidRPr="00234F3E">
        <w:rPr>
          <w:rFonts w:hint="eastAsia"/>
          <w:snapToGrid/>
        </w:rPr>
        <w:t>國際</w:t>
      </w:r>
      <w:r w:rsidR="00C00E45" w:rsidRPr="00234F3E">
        <w:rPr>
          <w:rFonts w:hint="eastAsia"/>
          <w:snapToGrid/>
        </w:rPr>
        <w:t>新聞</w:t>
      </w:r>
      <w:r w:rsidR="00B12DC0" w:rsidRPr="00234F3E">
        <w:rPr>
          <w:rFonts w:hint="eastAsia"/>
          <w:snapToGrid/>
        </w:rPr>
        <w:t>發稿量能</w:t>
      </w:r>
      <w:r w:rsidR="007F286A" w:rsidRPr="00234F3E">
        <w:rPr>
          <w:rFonts w:hint="eastAsia"/>
          <w:snapToGrid/>
        </w:rPr>
        <w:t>，以</w:t>
      </w:r>
      <w:r w:rsidR="00082387" w:rsidRPr="00234F3E">
        <w:rPr>
          <w:rFonts w:hint="eastAsia"/>
          <w:snapToGrid/>
        </w:rPr>
        <w:t>促進國際新聞交流</w:t>
      </w:r>
      <w:r w:rsidR="007F286A" w:rsidRPr="00234F3E">
        <w:rPr>
          <w:rFonts w:hint="eastAsia"/>
          <w:snapToGrid/>
        </w:rPr>
        <w:t>。</w:t>
      </w:r>
    </w:p>
    <w:bookmarkEnd w:id="0"/>
    <w:p w:rsidR="00493406" w:rsidRPr="00234F3E" w:rsidRDefault="00292708" w:rsidP="000719BE">
      <w:pPr>
        <w:pStyle w:val="aa"/>
      </w:pPr>
      <w:r w:rsidRPr="00234F3E">
        <w:rPr>
          <w:rFonts w:hint="eastAsia"/>
        </w:rPr>
        <w:t>（分機：</w:t>
      </w:r>
      <w:r w:rsidR="000719BE" w:rsidRPr="00234F3E">
        <w:rPr>
          <w:rFonts w:hint="eastAsia"/>
        </w:rPr>
        <w:t>8664高振源</w:t>
      </w:r>
      <w:r w:rsidRPr="00234F3E">
        <w:rPr>
          <w:rFonts w:hint="eastAsia"/>
        </w:rPr>
        <w:t>）</w:t>
      </w:r>
    </w:p>
    <w:sectPr w:rsidR="00493406" w:rsidRPr="00234F3E" w:rsidSect="0079163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03D" w:rsidRDefault="00CB103D" w:rsidP="00681C66">
      <w:pPr>
        <w:ind w:left="560" w:firstLine="560"/>
      </w:pPr>
      <w:r>
        <w:separator/>
      </w:r>
    </w:p>
    <w:p w:rsidR="00CB103D" w:rsidRDefault="00CB103D" w:rsidP="001C1799">
      <w:pPr>
        <w:ind w:left="560" w:firstLine="560"/>
      </w:pPr>
    </w:p>
  </w:endnote>
  <w:endnote w:type="continuationSeparator" w:id="0">
    <w:p w:rsidR="00CB103D" w:rsidRDefault="00CB103D" w:rsidP="00681C66">
      <w:pPr>
        <w:ind w:left="560" w:firstLine="560"/>
      </w:pPr>
      <w:r>
        <w:continuationSeparator/>
      </w:r>
    </w:p>
    <w:p w:rsidR="00CB103D" w:rsidRDefault="00CB103D" w:rsidP="001C1799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493EBE" w:rsidP="00C5123A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7C5C84" w:rsidP="00792B51">
    <w:pPr>
      <w:pStyle w:val="ae"/>
      <w:ind w:leftChars="0" w:left="0" w:firstLineChars="0" w:firstLine="0"/>
      <w:jc w:val="center"/>
    </w:pPr>
    <w:r>
      <w:rPr>
        <w:rStyle w:val="af9"/>
        <w:rFonts w:hint="eastAsia"/>
        <w:noProof/>
      </w:rPr>
      <w:t>229-</w:t>
    </w:r>
    <w:r w:rsidR="00493EBE" w:rsidRPr="00280320">
      <w:rPr>
        <w:rStyle w:val="af9"/>
        <w:noProof/>
      </w:rPr>
      <w:fldChar w:fldCharType="begin"/>
    </w:r>
    <w:r w:rsidR="00493EBE" w:rsidRPr="00280320">
      <w:rPr>
        <w:rStyle w:val="af9"/>
        <w:noProof/>
      </w:rPr>
      <w:instrText>PAGE   \* MERGEFORMAT</w:instrText>
    </w:r>
    <w:r w:rsidR="00493EBE" w:rsidRPr="00280320">
      <w:rPr>
        <w:rStyle w:val="af9"/>
        <w:noProof/>
      </w:rPr>
      <w:fldChar w:fldCharType="separate"/>
    </w:r>
    <w:r w:rsidR="0049157B">
      <w:rPr>
        <w:rStyle w:val="af9"/>
        <w:noProof/>
      </w:rPr>
      <w:t>1</w:t>
    </w:r>
    <w:r w:rsidR="00493EBE" w:rsidRPr="00280320">
      <w:rPr>
        <w:rStyle w:val="af9"/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Pr="004E3F9B" w:rsidRDefault="00B14BC0" w:rsidP="00B14BC0">
    <w:pPr>
      <w:pStyle w:val="ae"/>
      <w:ind w:leftChars="0" w:left="0" w:firstLineChars="0" w:firstLine="0"/>
      <w:jc w:val="center"/>
    </w:pPr>
    <w:r>
      <w:rPr>
        <w:rFonts w:hint="eastAsia"/>
      </w:rPr>
      <w:t>113-229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493EBE" w:rsidP="00C5123A">
    <w:pPr>
      <w:pStyle w:val="ae"/>
      <w:ind w:left="560" w:firstLine="400"/>
    </w:pPr>
  </w:p>
  <w:p w:rsidR="00493EBE" w:rsidRDefault="00493EBE" w:rsidP="00681C66">
    <w:pPr>
      <w:ind w:left="560" w:firstLine="5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7C5C84" w:rsidP="00792B51">
    <w:pPr>
      <w:pStyle w:val="ae"/>
      <w:ind w:leftChars="0" w:left="0" w:firstLineChars="0" w:firstLine="0"/>
      <w:jc w:val="center"/>
    </w:pPr>
    <w:r>
      <w:rPr>
        <w:rStyle w:val="af9"/>
        <w:rFonts w:hint="eastAsia"/>
        <w:noProof/>
      </w:rPr>
      <w:t>229-</w:t>
    </w:r>
    <w:r w:rsidR="00493EBE" w:rsidRPr="00280320">
      <w:rPr>
        <w:rStyle w:val="af9"/>
        <w:noProof/>
      </w:rPr>
      <w:fldChar w:fldCharType="begin"/>
    </w:r>
    <w:r w:rsidR="00493EBE" w:rsidRPr="00280320">
      <w:rPr>
        <w:rStyle w:val="af9"/>
        <w:noProof/>
      </w:rPr>
      <w:instrText>PAGE   \* MERGEFORMAT</w:instrText>
    </w:r>
    <w:r w:rsidR="00493EBE" w:rsidRPr="00280320">
      <w:rPr>
        <w:rStyle w:val="af9"/>
        <w:noProof/>
      </w:rPr>
      <w:fldChar w:fldCharType="separate"/>
    </w:r>
    <w:r w:rsidR="0049157B">
      <w:rPr>
        <w:rStyle w:val="af9"/>
        <w:noProof/>
      </w:rPr>
      <w:t>1</w:t>
    </w:r>
    <w:r w:rsidR="00493EBE" w:rsidRPr="00280320">
      <w:rPr>
        <w:rStyle w:val="af9"/>
        <w:noProof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Pr="004E3F9B" w:rsidRDefault="00493EBE" w:rsidP="00681C66">
    <w:pPr>
      <w:pStyle w:val="ae"/>
      <w:ind w:left="560" w:firstLine="400"/>
    </w:pPr>
    <w:r>
      <w:rPr>
        <w:rFonts w:hint="eastAsia"/>
      </w:rPr>
      <w:t xml:space="preserve">                      </w:t>
    </w:r>
    <w:r w:rsidRPr="004E3F9B">
      <w:rPr>
        <w:rFonts w:hint="eastAsia"/>
      </w:rPr>
      <w:t>111-</w:t>
    </w:r>
    <w:r w:rsidRPr="004E3F9B">
      <w:t>188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03D" w:rsidRDefault="00CB103D" w:rsidP="001C1799">
      <w:pPr>
        <w:ind w:left="560" w:firstLine="560"/>
      </w:pPr>
      <w:r>
        <w:separator/>
      </w:r>
    </w:p>
  </w:footnote>
  <w:footnote w:type="continuationSeparator" w:id="0">
    <w:p w:rsidR="00CB103D" w:rsidRDefault="00CB103D" w:rsidP="00681C66">
      <w:pPr>
        <w:ind w:left="560" w:firstLine="560"/>
      </w:pPr>
      <w:r>
        <w:continuationSeparator/>
      </w:r>
    </w:p>
    <w:p w:rsidR="00CB103D" w:rsidRDefault="00CB103D" w:rsidP="001C1799">
      <w:pPr>
        <w:ind w:left="560" w:firstLine="560"/>
      </w:pPr>
    </w:p>
  </w:footnote>
  <w:footnote w:id="1">
    <w:p w:rsidR="00493EBE" w:rsidRPr="00885FD7" w:rsidRDefault="00493EBE" w:rsidP="00792B51">
      <w:pPr>
        <w:pStyle w:val="141"/>
        <w:ind w:left="83" w:hangingChars="34" w:hanging="83"/>
        <w:rPr>
          <w:rFonts w:hint="eastAsia"/>
        </w:rPr>
      </w:pPr>
      <w:r w:rsidRPr="00885FD7">
        <w:rPr>
          <w:rStyle w:val="af6"/>
        </w:rPr>
        <w:footnoteRef/>
      </w:r>
      <w:r>
        <w:t>中央</w:t>
      </w:r>
      <w:r w:rsidRPr="00885FD7">
        <w:t>社</w:t>
      </w:r>
      <w:r w:rsidRPr="00885FD7">
        <w:rPr>
          <w:rFonts w:hint="eastAsia"/>
        </w:rPr>
        <w:t>依總統85年1月17日華總字8500013980 號公布之『中央通訊社設置條例』設立，</w:t>
      </w:r>
      <w:r>
        <w:rPr>
          <w:rFonts w:hint="eastAsia"/>
        </w:rPr>
        <w:t>並於同年</w:t>
      </w:r>
      <w:r w:rsidRPr="00885FD7">
        <w:rPr>
          <w:rFonts w:hint="eastAsia"/>
        </w:rPr>
        <w:t xml:space="preserve"> 9月4日辦妥法人登記。</w:t>
      </w:r>
    </w:p>
  </w:footnote>
  <w:footnote w:id="2">
    <w:p w:rsidR="0075498B" w:rsidRPr="008C6673" w:rsidRDefault="0075498B" w:rsidP="008C6673">
      <w:pPr>
        <w:pStyle w:val="141"/>
        <w:ind w:left="97" w:hangingChars="40" w:hanging="97"/>
        <w:jc w:val="both"/>
      </w:pPr>
      <w:r w:rsidRPr="008C6673">
        <w:rPr>
          <w:rStyle w:val="af6"/>
        </w:rPr>
        <w:footnoteRef/>
      </w:r>
      <w:r w:rsidRPr="008C6673">
        <w:rPr>
          <w:rFonts w:hint="eastAsia"/>
        </w:rPr>
        <w:t>中央通訊社設置條例第1</w:t>
      </w:r>
      <w:r w:rsidR="00AA4F28">
        <w:rPr>
          <w:rFonts w:hint="eastAsia"/>
        </w:rPr>
        <w:t>條規</w:t>
      </w:r>
      <w:r w:rsidRPr="008C6673">
        <w:rPr>
          <w:rFonts w:hint="eastAsia"/>
        </w:rPr>
        <w:t>定：「為提供國內外大眾傳播媒體新聞服務，擴大國際新聞報導，促進國際新聞交流，辦理國家新聞通訊業務，特設中央通訊社，…。」同條例第3條規定：「本社之任務如左：1.辦理國內外新聞報導業務，服務大眾傳播媒體。2.辦理國家對外新聞通訊業務，促進國際對我國之瞭解。3.加強與國際新聞通訊合作，增進國際新聞交流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493EBE" w:rsidP="00C5123A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493EBE" w:rsidP="00681C66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493EBE" w:rsidP="00C5123A">
    <w:pPr>
      <w:pStyle w:val="ac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493EBE" w:rsidP="00C5123A">
    <w:pPr>
      <w:pStyle w:val="ac"/>
      <w:ind w:left="560" w:firstLine="400"/>
    </w:pPr>
  </w:p>
  <w:p w:rsidR="00493EBE" w:rsidRDefault="00493EBE" w:rsidP="00681C66">
    <w:pPr>
      <w:ind w:left="560" w:firstLine="5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Pr="00774ECC" w:rsidRDefault="00493EBE" w:rsidP="00774ECC">
    <w:pPr>
      <w:pStyle w:val="ac"/>
      <w:ind w:left="560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493EBE" w:rsidP="00C5123A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8C64AB"/>
    <w:multiLevelType w:val="hybridMultilevel"/>
    <w:tmpl w:val="A076449E"/>
    <w:lvl w:ilvl="0" w:tplc="D24AF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3292B"/>
    <w:rsid w:val="00004E92"/>
    <w:rsid w:val="0000568E"/>
    <w:rsid w:val="0000644D"/>
    <w:rsid w:val="00010D5D"/>
    <w:rsid w:val="00012292"/>
    <w:rsid w:val="00012407"/>
    <w:rsid w:val="00017D51"/>
    <w:rsid w:val="00020113"/>
    <w:rsid w:val="000225A5"/>
    <w:rsid w:val="00022FA9"/>
    <w:rsid w:val="00031835"/>
    <w:rsid w:val="0003209A"/>
    <w:rsid w:val="000349CE"/>
    <w:rsid w:val="0003531C"/>
    <w:rsid w:val="00037DBD"/>
    <w:rsid w:val="00037E5C"/>
    <w:rsid w:val="00043507"/>
    <w:rsid w:val="00043822"/>
    <w:rsid w:val="00045B70"/>
    <w:rsid w:val="00046D7C"/>
    <w:rsid w:val="00050974"/>
    <w:rsid w:val="0005530F"/>
    <w:rsid w:val="00056396"/>
    <w:rsid w:val="000619B3"/>
    <w:rsid w:val="00065B49"/>
    <w:rsid w:val="00070111"/>
    <w:rsid w:val="00070376"/>
    <w:rsid w:val="000719BE"/>
    <w:rsid w:val="00071A5D"/>
    <w:rsid w:val="0007283D"/>
    <w:rsid w:val="00073AAF"/>
    <w:rsid w:val="00074AB5"/>
    <w:rsid w:val="00082387"/>
    <w:rsid w:val="0008258F"/>
    <w:rsid w:val="00084EFB"/>
    <w:rsid w:val="00092ACA"/>
    <w:rsid w:val="000967EA"/>
    <w:rsid w:val="00096A91"/>
    <w:rsid w:val="00096C9E"/>
    <w:rsid w:val="00097248"/>
    <w:rsid w:val="00097597"/>
    <w:rsid w:val="000A2AD7"/>
    <w:rsid w:val="000A4C9E"/>
    <w:rsid w:val="000A5AD7"/>
    <w:rsid w:val="000B08B5"/>
    <w:rsid w:val="000B2FD6"/>
    <w:rsid w:val="000B6868"/>
    <w:rsid w:val="000C075D"/>
    <w:rsid w:val="000C1805"/>
    <w:rsid w:val="000C4274"/>
    <w:rsid w:val="000C61EE"/>
    <w:rsid w:val="000C79F8"/>
    <w:rsid w:val="000D0FAC"/>
    <w:rsid w:val="000D4C16"/>
    <w:rsid w:val="000D6DBE"/>
    <w:rsid w:val="000E00C8"/>
    <w:rsid w:val="000E0560"/>
    <w:rsid w:val="000E05D8"/>
    <w:rsid w:val="000E2AAA"/>
    <w:rsid w:val="000E2ED6"/>
    <w:rsid w:val="000E33BF"/>
    <w:rsid w:val="000E371C"/>
    <w:rsid w:val="000E3AC8"/>
    <w:rsid w:val="000E499F"/>
    <w:rsid w:val="000E61CB"/>
    <w:rsid w:val="000F1B67"/>
    <w:rsid w:val="000F44A0"/>
    <w:rsid w:val="00100543"/>
    <w:rsid w:val="001016CA"/>
    <w:rsid w:val="00101941"/>
    <w:rsid w:val="0010351A"/>
    <w:rsid w:val="00106F96"/>
    <w:rsid w:val="00107854"/>
    <w:rsid w:val="00110D20"/>
    <w:rsid w:val="001111A0"/>
    <w:rsid w:val="00112963"/>
    <w:rsid w:val="00113908"/>
    <w:rsid w:val="0011774B"/>
    <w:rsid w:val="00120941"/>
    <w:rsid w:val="001211E4"/>
    <w:rsid w:val="00124AE5"/>
    <w:rsid w:val="00131292"/>
    <w:rsid w:val="001405C4"/>
    <w:rsid w:val="00141AE2"/>
    <w:rsid w:val="00142959"/>
    <w:rsid w:val="00146276"/>
    <w:rsid w:val="00146B0D"/>
    <w:rsid w:val="0014711C"/>
    <w:rsid w:val="001501A8"/>
    <w:rsid w:val="001509BC"/>
    <w:rsid w:val="00150CF0"/>
    <w:rsid w:val="00153ACE"/>
    <w:rsid w:val="00153ADF"/>
    <w:rsid w:val="00160A51"/>
    <w:rsid w:val="00160C22"/>
    <w:rsid w:val="0016166D"/>
    <w:rsid w:val="001636AE"/>
    <w:rsid w:val="0017029E"/>
    <w:rsid w:val="00170B50"/>
    <w:rsid w:val="00174AA6"/>
    <w:rsid w:val="00175CAD"/>
    <w:rsid w:val="00176038"/>
    <w:rsid w:val="0017771F"/>
    <w:rsid w:val="001821CF"/>
    <w:rsid w:val="00190807"/>
    <w:rsid w:val="00193A12"/>
    <w:rsid w:val="00193D27"/>
    <w:rsid w:val="00194A54"/>
    <w:rsid w:val="0019798B"/>
    <w:rsid w:val="001A125D"/>
    <w:rsid w:val="001A1EF6"/>
    <w:rsid w:val="001A2AFF"/>
    <w:rsid w:val="001A4D87"/>
    <w:rsid w:val="001A73A0"/>
    <w:rsid w:val="001B143C"/>
    <w:rsid w:val="001B2799"/>
    <w:rsid w:val="001C1799"/>
    <w:rsid w:val="001C4741"/>
    <w:rsid w:val="001C4A70"/>
    <w:rsid w:val="001C53E1"/>
    <w:rsid w:val="001C5803"/>
    <w:rsid w:val="001C6480"/>
    <w:rsid w:val="001C6D2F"/>
    <w:rsid w:val="001D059F"/>
    <w:rsid w:val="001D1B3E"/>
    <w:rsid w:val="001D1E96"/>
    <w:rsid w:val="001D4CE8"/>
    <w:rsid w:val="001D770A"/>
    <w:rsid w:val="001D773B"/>
    <w:rsid w:val="001E1BE4"/>
    <w:rsid w:val="001E1E6E"/>
    <w:rsid w:val="001E3C25"/>
    <w:rsid w:val="001E4039"/>
    <w:rsid w:val="001F3BD4"/>
    <w:rsid w:val="001F3EDC"/>
    <w:rsid w:val="0020064C"/>
    <w:rsid w:val="0020386A"/>
    <w:rsid w:val="0021110C"/>
    <w:rsid w:val="00211AFC"/>
    <w:rsid w:val="00214082"/>
    <w:rsid w:val="00216FF4"/>
    <w:rsid w:val="00217A37"/>
    <w:rsid w:val="0022246C"/>
    <w:rsid w:val="00225006"/>
    <w:rsid w:val="002279BB"/>
    <w:rsid w:val="00233ABE"/>
    <w:rsid w:val="00234F3E"/>
    <w:rsid w:val="002428BE"/>
    <w:rsid w:val="00246726"/>
    <w:rsid w:val="00246743"/>
    <w:rsid w:val="00254C95"/>
    <w:rsid w:val="002702B2"/>
    <w:rsid w:val="00274CEF"/>
    <w:rsid w:val="00275F2C"/>
    <w:rsid w:val="0027769A"/>
    <w:rsid w:val="00280320"/>
    <w:rsid w:val="00280C3C"/>
    <w:rsid w:val="002810F6"/>
    <w:rsid w:val="0028556D"/>
    <w:rsid w:val="0028735C"/>
    <w:rsid w:val="00292708"/>
    <w:rsid w:val="00294164"/>
    <w:rsid w:val="002944A1"/>
    <w:rsid w:val="002970E6"/>
    <w:rsid w:val="0029732B"/>
    <w:rsid w:val="0029783D"/>
    <w:rsid w:val="002A069E"/>
    <w:rsid w:val="002A0848"/>
    <w:rsid w:val="002A139D"/>
    <w:rsid w:val="002A13D2"/>
    <w:rsid w:val="002A48A1"/>
    <w:rsid w:val="002A6536"/>
    <w:rsid w:val="002A7091"/>
    <w:rsid w:val="002B316D"/>
    <w:rsid w:val="002B766D"/>
    <w:rsid w:val="002C0DD5"/>
    <w:rsid w:val="002C2347"/>
    <w:rsid w:val="002C3687"/>
    <w:rsid w:val="002C3BA6"/>
    <w:rsid w:val="002C3FC6"/>
    <w:rsid w:val="002C5BBC"/>
    <w:rsid w:val="002C6AC5"/>
    <w:rsid w:val="002D1BFA"/>
    <w:rsid w:val="002E407C"/>
    <w:rsid w:val="002F109A"/>
    <w:rsid w:val="002F31FF"/>
    <w:rsid w:val="002F46C1"/>
    <w:rsid w:val="00300EAB"/>
    <w:rsid w:val="00304761"/>
    <w:rsid w:val="003066EE"/>
    <w:rsid w:val="00306BBA"/>
    <w:rsid w:val="00313D6C"/>
    <w:rsid w:val="00316ABE"/>
    <w:rsid w:val="00317157"/>
    <w:rsid w:val="003200B6"/>
    <w:rsid w:val="00321B9F"/>
    <w:rsid w:val="00333946"/>
    <w:rsid w:val="00337BB9"/>
    <w:rsid w:val="00340403"/>
    <w:rsid w:val="003466C9"/>
    <w:rsid w:val="00346939"/>
    <w:rsid w:val="00351F6E"/>
    <w:rsid w:val="00355C14"/>
    <w:rsid w:val="00361A7D"/>
    <w:rsid w:val="003620AD"/>
    <w:rsid w:val="00363548"/>
    <w:rsid w:val="00367200"/>
    <w:rsid w:val="003747AA"/>
    <w:rsid w:val="003762C5"/>
    <w:rsid w:val="003764C8"/>
    <w:rsid w:val="0038072D"/>
    <w:rsid w:val="00381DE8"/>
    <w:rsid w:val="003822EB"/>
    <w:rsid w:val="00383682"/>
    <w:rsid w:val="0039743C"/>
    <w:rsid w:val="0039756C"/>
    <w:rsid w:val="003A0B2F"/>
    <w:rsid w:val="003A0CBF"/>
    <w:rsid w:val="003A1F2B"/>
    <w:rsid w:val="003A3E3E"/>
    <w:rsid w:val="003A5F54"/>
    <w:rsid w:val="003B05CB"/>
    <w:rsid w:val="003B537A"/>
    <w:rsid w:val="003C6541"/>
    <w:rsid w:val="003C65E4"/>
    <w:rsid w:val="003D003C"/>
    <w:rsid w:val="003D31C2"/>
    <w:rsid w:val="003D5CBE"/>
    <w:rsid w:val="003D7250"/>
    <w:rsid w:val="003E2140"/>
    <w:rsid w:val="003E6B1C"/>
    <w:rsid w:val="003F0A86"/>
    <w:rsid w:val="004010FD"/>
    <w:rsid w:val="00403547"/>
    <w:rsid w:val="004043DC"/>
    <w:rsid w:val="004048C9"/>
    <w:rsid w:val="00406FD5"/>
    <w:rsid w:val="0041286E"/>
    <w:rsid w:val="00415A16"/>
    <w:rsid w:val="0041717A"/>
    <w:rsid w:val="004219C6"/>
    <w:rsid w:val="00433512"/>
    <w:rsid w:val="00444F59"/>
    <w:rsid w:val="00446133"/>
    <w:rsid w:val="00450D16"/>
    <w:rsid w:val="004541C6"/>
    <w:rsid w:val="00454E83"/>
    <w:rsid w:val="0046319F"/>
    <w:rsid w:val="00465FA1"/>
    <w:rsid w:val="00473025"/>
    <w:rsid w:val="00482670"/>
    <w:rsid w:val="00485F64"/>
    <w:rsid w:val="00486687"/>
    <w:rsid w:val="0049030F"/>
    <w:rsid w:val="0049157B"/>
    <w:rsid w:val="00493406"/>
    <w:rsid w:val="00493EBE"/>
    <w:rsid w:val="0049400F"/>
    <w:rsid w:val="00497127"/>
    <w:rsid w:val="004A06B5"/>
    <w:rsid w:val="004A0726"/>
    <w:rsid w:val="004A399D"/>
    <w:rsid w:val="004B098F"/>
    <w:rsid w:val="004B1FF1"/>
    <w:rsid w:val="004B3C1D"/>
    <w:rsid w:val="004B686A"/>
    <w:rsid w:val="004D14D3"/>
    <w:rsid w:val="004D1BBB"/>
    <w:rsid w:val="004D304E"/>
    <w:rsid w:val="004D3939"/>
    <w:rsid w:val="004D50E3"/>
    <w:rsid w:val="004D57B3"/>
    <w:rsid w:val="004D79CC"/>
    <w:rsid w:val="004E0278"/>
    <w:rsid w:val="004E0305"/>
    <w:rsid w:val="004E3F9B"/>
    <w:rsid w:val="004E6BA2"/>
    <w:rsid w:val="00502B0C"/>
    <w:rsid w:val="00506600"/>
    <w:rsid w:val="00512176"/>
    <w:rsid w:val="00515234"/>
    <w:rsid w:val="005159FC"/>
    <w:rsid w:val="005173FD"/>
    <w:rsid w:val="00517B6C"/>
    <w:rsid w:val="00520A44"/>
    <w:rsid w:val="00525604"/>
    <w:rsid w:val="00525D47"/>
    <w:rsid w:val="00527702"/>
    <w:rsid w:val="00530614"/>
    <w:rsid w:val="00530CAF"/>
    <w:rsid w:val="00533C75"/>
    <w:rsid w:val="005420DA"/>
    <w:rsid w:val="00545313"/>
    <w:rsid w:val="00545A00"/>
    <w:rsid w:val="00546777"/>
    <w:rsid w:val="00547D7B"/>
    <w:rsid w:val="005529E5"/>
    <w:rsid w:val="00553559"/>
    <w:rsid w:val="00553E2F"/>
    <w:rsid w:val="0056168D"/>
    <w:rsid w:val="00563C86"/>
    <w:rsid w:val="00564F54"/>
    <w:rsid w:val="0056531C"/>
    <w:rsid w:val="00565676"/>
    <w:rsid w:val="00567E37"/>
    <w:rsid w:val="00570005"/>
    <w:rsid w:val="00570134"/>
    <w:rsid w:val="00574476"/>
    <w:rsid w:val="00587AAA"/>
    <w:rsid w:val="00591452"/>
    <w:rsid w:val="00595C14"/>
    <w:rsid w:val="005A0F14"/>
    <w:rsid w:val="005A43D0"/>
    <w:rsid w:val="005A49CF"/>
    <w:rsid w:val="005A570A"/>
    <w:rsid w:val="005A71D4"/>
    <w:rsid w:val="005B0F9E"/>
    <w:rsid w:val="005B2C1B"/>
    <w:rsid w:val="005C0EB0"/>
    <w:rsid w:val="005C474A"/>
    <w:rsid w:val="005C560A"/>
    <w:rsid w:val="005C6D6B"/>
    <w:rsid w:val="005C70B8"/>
    <w:rsid w:val="005D1974"/>
    <w:rsid w:val="005D4793"/>
    <w:rsid w:val="005E4E81"/>
    <w:rsid w:val="005E6B28"/>
    <w:rsid w:val="005F43A0"/>
    <w:rsid w:val="005F7618"/>
    <w:rsid w:val="006019E1"/>
    <w:rsid w:val="006034D0"/>
    <w:rsid w:val="0060501C"/>
    <w:rsid w:val="006070F4"/>
    <w:rsid w:val="006075D1"/>
    <w:rsid w:val="0061230A"/>
    <w:rsid w:val="00612E9A"/>
    <w:rsid w:val="00613050"/>
    <w:rsid w:val="00614CB9"/>
    <w:rsid w:val="00617A9C"/>
    <w:rsid w:val="00621482"/>
    <w:rsid w:val="006275DE"/>
    <w:rsid w:val="00631904"/>
    <w:rsid w:val="006323C6"/>
    <w:rsid w:val="00646765"/>
    <w:rsid w:val="00647933"/>
    <w:rsid w:val="006512F8"/>
    <w:rsid w:val="00651D59"/>
    <w:rsid w:val="00654E43"/>
    <w:rsid w:val="0066079B"/>
    <w:rsid w:val="006609FE"/>
    <w:rsid w:val="00661C39"/>
    <w:rsid w:val="006625BB"/>
    <w:rsid w:val="0066438A"/>
    <w:rsid w:val="00664810"/>
    <w:rsid w:val="00664959"/>
    <w:rsid w:val="00666806"/>
    <w:rsid w:val="00667090"/>
    <w:rsid w:val="00671821"/>
    <w:rsid w:val="0067666C"/>
    <w:rsid w:val="00676F26"/>
    <w:rsid w:val="00680DF8"/>
    <w:rsid w:val="00681C66"/>
    <w:rsid w:val="0069193F"/>
    <w:rsid w:val="00691FC4"/>
    <w:rsid w:val="00693DA9"/>
    <w:rsid w:val="006941E2"/>
    <w:rsid w:val="00696541"/>
    <w:rsid w:val="006979DB"/>
    <w:rsid w:val="006A51F1"/>
    <w:rsid w:val="006A795F"/>
    <w:rsid w:val="006A7FCB"/>
    <w:rsid w:val="006B00D9"/>
    <w:rsid w:val="006B325C"/>
    <w:rsid w:val="006B4D5A"/>
    <w:rsid w:val="006B6612"/>
    <w:rsid w:val="006B74D5"/>
    <w:rsid w:val="006B7FCD"/>
    <w:rsid w:val="006C11E3"/>
    <w:rsid w:val="006C284E"/>
    <w:rsid w:val="006C6B1E"/>
    <w:rsid w:val="006D0679"/>
    <w:rsid w:val="006D3C5B"/>
    <w:rsid w:val="006E1D40"/>
    <w:rsid w:val="006E3BBA"/>
    <w:rsid w:val="006E48DA"/>
    <w:rsid w:val="006F544A"/>
    <w:rsid w:val="007015A1"/>
    <w:rsid w:val="00710555"/>
    <w:rsid w:val="007225CE"/>
    <w:rsid w:val="00722636"/>
    <w:rsid w:val="00723E7D"/>
    <w:rsid w:val="00724DCB"/>
    <w:rsid w:val="0072513D"/>
    <w:rsid w:val="007259B4"/>
    <w:rsid w:val="00730E05"/>
    <w:rsid w:val="00732511"/>
    <w:rsid w:val="00733DCE"/>
    <w:rsid w:val="007365FA"/>
    <w:rsid w:val="00742084"/>
    <w:rsid w:val="007423D0"/>
    <w:rsid w:val="00742BB2"/>
    <w:rsid w:val="00743550"/>
    <w:rsid w:val="00743EF4"/>
    <w:rsid w:val="0074419B"/>
    <w:rsid w:val="00744408"/>
    <w:rsid w:val="0074568C"/>
    <w:rsid w:val="007522D1"/>
    <w:rsid w:val="00753A02"/>
    <w:rsid w:val="0075478E"/>
    <w:rsid w:val="0075498B"/>
    <w:rsid w:val="0075671F"/>
    <w:rsid w:val="00756864"/>
    <w:rsid w:val="007601E5"/>
    <w:rsid w:val="0076135C"/>
    <w:rsid w:val="00762788"/>
    <w:rsid w:val="00763673"/>
    <w:rsid w:val="00764D0E"/>
    <w:rsid w:val="0077248B"/>
    <w:rsid w:val="00774ECC"/>
    <w:rsid w:val="0078166A"/>
    <w:rsid w:val="00782AC6"/>
    <w:rsid w:val="00784441"/>
    <w:rsid w:val="00786FC3"/>
    <w:rsid w:val="007872D3"/>
    <w:rsid w:val="00790DBC"/>
    <w:rsid w:val="0079163F"/>
    <w:rsid w:val="00792B51"/>
    <w:rsid w:val="00793730"/>
    <w:rsid w:val="0079518B"/>
    <w:rsid w:val="00795E3B"/>
    <w:rsid w:val="0079649D"/>
    <w:rsid w:val="007A0D46"/>
    <w:rsid w:val="007A1A1D"/>
    <w:rsid w:val="007A20C5"/>
    <w:rsid w:val="007A2434"/>
    <w:rsid w:val="007B1BC6"/>
    <w:rsid w:val="007B21DB"/>
    <w:rsid w:val="007B2DC7"/>
    <w:rsid w:val="007B61A9"/>
    <w:rsid w:val="007C0854"/>
    <w:rsid w:val="007C0A24"/>
    <w:rsid w:val="007C2B06"/>
    <w:rsid w:val="007C2ED4"/>
    <w:rsid w:val="007C5C84"/>
    <w:rsid w:val="007D0EB1"/>
    <w:rsid w:val="007D2A99"/>
    <w:rsid w:val="007D3B59"/>
    <w:rsid w:val="007D549C"/>
    <w:rsid w:val="007E0F7C"/>
    <w:rsid w:val="007E3EA8"/>
    <w:rsid w:val="007E4801"/>
    <w:rsid w:val="007E5504"/>
    <w:rsid w:val="007E58E7"/>
    <w:rsid w:val="007E6EF9"/>
    <w:rsid w:val="007E73CF"/>
    <w:rsid w:val="007E76CE"/>
    <w:rsid w:val="007F0C20"/>
    <w:rsid w:val="007F286A"/>
    <w:rsid w:val="007F290D"/>
    <w:rsid w:val="007F3FAE"/>
    <w:rsid w:val="00801F33"/>
    <w:rsid w:val="00805EAC"/>
    <w:rsid w:val="00807711"/>
    <w:rsid w:val="0081039F"/>
    <w:rsid w:val="00820F8D"/>
    <w:rsid w:val="00820FC5"/>
    <w:rsid w:val="008262F9"/>
    <w:rsid w:val="00832BE2"/>
    <w:rsid w:val="0083501B"/>
    <w:rsid w:val="00836161"/>
    <w:rsid w:val="0083708A"/>
    <w:rsid w:val="008375FA"/>
    <w:rsid w:val="0085640C"/>
    <w:rsid w:val="00856559"/>
    <w:rsid w:val="00857011"/>
    <w:rsid w:val="00863D74"/>
    <w:rsid w:val="0086690A"/>
    <w:rsid w:val="00866BBC"/>
    <w:rsid w:val="00867E75"/>
    <w:rsid w:val="00870071"/>
    <w:rsid w:val="0087086E"/>
    <w:rsid w:val="00872AEA"/>
    <w:rsid w:val="008733BB"/>
    <w:rsid w:val="008752BB"/>
    <w:rsid w:val="0087572F"/>
    <w:rsid w:val="00875ADE"/>
    <w:rsid w:val="00882C15"/>
    <w:rsid w:val="00885FD7"/>
    <w:rsid w:val="00887387"/>
    <w:rsid w:val="008879D0"/>
    <w:rsid w:val="00895EEE"/>
    <w:rsid w:val="00896CCE"/>
    <w:rsid w:val="008A0F35"/>
    <w:rsid w:val="008A1D60"/>
    <w:rsid w:val="008A2C25"/>
    <w:rsid w:val="008A6C1E"/>
    <w:rsid w:val="008B0977"/>
    <w:rsid w:val="008B3B2B"/>
    <w:rsid w:val="008B3BE6"/>
    <w:rsid w:val="008B52BA"/>
    <w:rsid w:val="008B70FD"/>
    <w:rsid w:val="008C21A1"/>
    <w:rsid w:val="008C2C15"/>
    <w:rsid w:val="008C391D"/>
    <w:rsid w:val="008C43FC"/>
    <w:rsid w:val="008C6673"/>
    <w:rsid w:val="008C6DAD"/>
    <w:rsid w:val="008D0629"/>
    <w:rsid w:val="008D0710"/>
    <w:rsid w:val="008D4F48"/>
    <w:rsid w:val="008D5B8D"/>
    <w:rsid w:val="008E3FA7"/>
    <w:rsid w:val="008E46C8"/>
    <w:rsid w:val="008E580C"/>
    <w:rsid w:val="008F003C"/>
    <w:rsid w:val="008F03C2"/>
    <w:rsid w:val="008F05A2"/>
    <w:rsid w:val="008F23A3"/>
    <w:rsid w:val="008F3C6A"/>
    <w:rsid w:val="008F48CA"/>
    <w:rsid w:val="008F4B69"/>
    <w:rsid w:val="0090036A"/>
    <w:rsid w:val="00903EE4"/>
    <w:rsid w:val="00905F19"/>
    <w:rsid w:val="00912B34"/>
    <w:rsid w:val="00912CA1"/>
    <w:rsid w:val="00914888"/>
    <w:rsid w:val="00914DFB"/>
    <w:rsid w:val="009159B5"/>
    <w:rsid w:val="00915EDE"/>
    <w:rsid w:val="00925577"/>
    <w:rsid w:val="0092684D"/>
    <w:rsid w:val="0092747B"/>
    <w:rsid w:val="0093080D"/>
    <w:rsid w:val="00932064"/>
    <w:rsid w:val="009332C8"/>
    <w:rsid w:val="009344F1"/>
    <w:rsid w:val="00937F81"/>
    <w:rsid w:val="00940E54"/>
    <w:rsid w:val="00946B85"/>
    <w:rsid w:val="00946B8A"/>
    <w:rsid w:val="00956B7E"/>
    <w:rsid w:val="009600B6"/>
    <w:rsid w:val="00962121"/>
    <w:rsid w:val="0096456B"/>
    <w:rsid w:val="0096613E"/>
    <w:rsid w:val="00966D6B"/>
    <w:rsid w:val="00967508"/>
    <w:rsid w:val="0098557A"/>
    <w:rsid w:val="00991931"/>
    <w:rsid w:val="00991B17"/>
    <w:rsid w:val="00996374"/>
    <w:rsid w:val="00996625"/>
    <w:rsid w:val="0099724F"/>
    <w:rsid w:val="009A0D41"/>
    <w:rsid w:val="009A2545"/>
    <w:rsid w:val="009A306F"/>
    <w:rsid w:val="009A5A36"/>
    <w:rsid w:val="009B12E6"/>
    <w:rsid w:val="009B1777"/>
    <w:rsid w:val="009B2B03"/>
    <w:rsid w:val="009C1BDB"/>
    <w:rsid w:val="009C5056"/>
    <w:rsid w:val="009C78F8"/>
    <w:rsid w:val="009F04DF"/>
    <w:rsid w:val="009F2365"/>
    <w:rsid w:val="009F3494"/>
    <w:rsid w:val="00A023B9"/>
    <w:rsid w:val="00A03FC4"/>
    <w:rsid w:val="00A045A9"/>
    <w:rsid w:val="00A064BD"/>
    <w:rsid w:val="00A07328"/>
    <w:rsid w:val="00A143CA"/>
    <w:rsid w:val="00A1571A"/>
    <w:rsid w:val="00A17F6A"/>
    <w:rsid w:val="00A20971"/>
    <w:rsid w:val="00A20C98"/>
    <w:rsid w:val="00A224ED"/>
    <w:rsid w:val="00A3089F"/>
    <w:rsid w:val="00A30E5D"/>
    <w:rsid w:val="00A320F8"/>
    <w:rsid w:val="00A33950"/>
    <w:rsid w:val="00A34012"/>
    <w:rsid w:val="00A34B11"/>
    <w:rsid w:val="00A3593C"/>
    <w:rsid w:val="00A3609B"/>
    <w:rsid w:val="00A41D6A"/>
    <w:rsid w:val="00A425EF"/>
    <w:rsid w:val="00A43502"/>
    <w:rsid w:val="00A43C77"/>
    <w:rsid w:val="00A46F62"/>
    <w:rsid w:val="00A5232B"/>
    <w:rsid w:val="00A54EC9"/>
    <w:rsid w:val="00A62424"/>
    <w:rsid w:val="00A62A0A"/>
    <w:rsid w:val="00A759C6"/>
    <w:rsid w:val="00A76BA5"/>
    <w:rsid w:val="00A81F1F"/>
    <w:rsid w:val="00A84CE4"/>
    <w:rsid w:val="00A8700E"/>
    <w:rsid w:val="00A87AEE"/>
    <w:rsid w:val="00A87BC2"/>
    <w:rsid w:val="00A87C77"/>
    <w:rsid w:val="00A91BBC"/>
    <w:rsid w:val="00A9756E"/>
    <w:rsid w:val="00AA3787"/>
    <w:rsid w:val="00AA4565"/>
    <w:rsid w:val="00AA4B10"/>
    <w:rsid w:val="00AA4F28"/>
    <w:rsid w:val="00AA51D9"/>
    <w:rsid w:val="00AA68A2"/>
    <w:rsid w:val="00AB160E"/>
    <w:rsid w:val="00AB1BE7"/>
    <w:rsid w:val="00AB3CEF"/>
    <w:rsid w:val="00AC254D"/>
    <w:rsid w:val="00AC50CC"/>
    <w:rsid w:val="00AC7762"/>
    <w:rsid w:val="00AD1A1C"/>
    <w:rsid w:val="00AD4060"/>
    <w:rsid w:val="00AD4949"/>
    <w:rsid w:val="00AD6CB2"/>
    <w:rsid w:val="00AD70E5"/>
    <w:rsid w:val="00AD743A"/>
    <w:rsid w:val="00AD7F9C"/>
    <w:rsid w:val="00AE2954"/>
    <w:rsid w:val="00AE7B90"/>
    <w:rsid w:val="00AF1A8D"/>
    <w:rsid w:val="00B036B7"/>
    <w:rsid w:val="00B06F61"/>
    <w:rsid w:val="00B125B2"/>
    <w:rsid w:val="00B12DC0"/>
    <w:rsid w:val="00B1478E"/>
    <w:rsid w:val="00B14BC0"/>
    <w:rsid w:val="00B16554"/>
    <w:rsid w:val="00B279BB"/>
    <w:rsid w:val="00B3155C"/>
    <w:rsid w:val="00B32549"/>
    <w:rsid w:val="00B3292B"/>
    <w:rsid w:val="00B34585"/>
    <w:rsid w:val="00B446EA"/>
    <w:rsid w:val="00B46B29"/>
    <w:rsid w:val="00B50A1D"/>
    <w:rsid w:val="00B50B88"/>
    <w:rsid w:val="00B516A5"/>
    <w:rsid w:val="00B5772D"/>
    <w:rsid w:val="00B57BAD"/>
    <w:rsid w:val="00B60ACC"/>
    <w:rsid w:val="00B64B44"/>
    <w:rsid w:val="00B66310"/>
    <w:rsid w:val="00B7410F"/>
    <w:rsid w:val="00B745D8"/>
    <w:rsid w:val="00B76B9B"/>
    <w:rsid w:val="00B81BCA"/>
    <w:rsid w:val="00B90BEB"/>
    <w:rsid w:val="00B90FD2"/>
    <w:rsid w:val="00B915FC"/>
    <w:rsid w:val="00B94071"/>
    <w:rsid w:val="00B9693F"/>
    <w:rsid w:val="00B9743A"/>
    <w:rsid w:val="00BA0E88"/>
    <w:rsid w:val="00BA1DA8"/>
    <w:rsid w:val="00BA357C"/>
    <w:rsid w:val="00BA44F3"/>
    <w:rsid w:val="00BA5615"/>
    <w:rsid w:val="00BB2159"/>
    <w:rsid w:val="00BB4848"/>
    <w:rsid w:val="00BB6889"/>
    <w:rsid w:val="00BB74D0"/>
    <w:rsid w:val="00BC133A"/>
    <w:rsid w:val="00BC33A0"/>
    <w:rsid w:val="00BC4174"/>
    <w:rsid w:val="00BC7D6A"/>
    <w:rsid w:val="00BD42B4"/>
    <w:rsid w:val="00BD6D2A"/>
    <w:rsid w:val="00BE74D4"/>
    <w:rsid w:val="00BE7BAA"/>
    <w:rsid w:val="00BF2A29"/>
    <w:rsid w:val="00BF5696"/>
    <w:rsid w:val="00C00E45"/>
    <w:rsid w:val="00C04807"/>
    <w:rsid w:val="00C107D4"/>
    <w:rsid w:val="00C1113B"/>
    <w:rsid w:val="00C1191A"/>
    <w:rsid w:val="00C1725D"/>
    <w:rsid w:val="00C20195"/>
    <w:rsid w:val="00C22EAC"/>
    <w:rsid w:val="00C23F17"/>
    <w:rsid w:val="00C249F7"/>
    <w:rsid w:val="00C32A6A"/>
    <w:rsid w:val="00C335EB"/>
    <w:rsid w:val="00C421CB"/>
    <w:rsid w:val="00C4379D"/>
    <w:rsid w:val="00C45226"/>
    <w:rsid w:val="00C47180"/>
    <w:rsid w:val="00C50531"/>
    <w:rsid w:val="00C50C9C"/>
    <w:rsid w:val="00C5123A"/>
    <w:rsid w:val="00C51E00"/>
    <w:rsid w:val="00C63BF8"/>
    <w:rsid w:val="00C654D1"/>
    <w:rsid w:val="00C67DD4"/>
    <w:rsid w:val="00C726AC"/>
    <w:rsid w:val="00C73303"/>
    <w:rsid w:val="00C73F9D"/>
    <w:rsid w:val="00C7409F"/>
    <w:rsid w:val="00C814C8"/>
    <w:rsid w:val="00C82BA6"/>
    <w:rsid w:val="00C848C4"/>
    <w:rsid w:val="00C85576"/>
    <w:rsid w:val="00C94152"/>
    <w:rsid w:val="00CA14ED"/>
    <w:rsid w:val="00CA2C1C"/>
    <w:rsid w:val="00CA35B1"/>
    <w:rsid w:val="00CA6491"/>
    <w:rsid w:val="00CA68CD"/>
    <w:rsid w:val="00CB09E5"/>
    <w:rsid w:val="00CB103D"/>
    <w:rsid w:val="00CB1FE7"/>
    <w:rsid w:val="00CB2263"/>
    <w:rsid w:val="00CB3CAA"/>
    <w:rsid w:val="00CB545B"/>
    <w:rsid w:val="00CB762B"/>
    <w:rsid w:val="00CC1CAA"/>
    <w:rsid w:val="00CC3383"/>
    <w:rsid w:val="00CC6926"/>
    <w:rsid w:val="00CD0EB4"/>
    <w:rsid w:val="00CD2AEA"/>
    <w:rsid w:val="00CD32BD"/>
    <w:rsid w:val="00CD432C"/>
    <w:rsid w:val="00CD6E04"/>
    <w:rsid w:val="00CE774C"/>
    <w:rsid w:val="00CF03D5"/>
    <w:rsid w:val="00CF0B9D"/>
    <w:rsid w:val="00CF2210"/>
    <w:rsid w:val="00CF3341"/>
    <w:rsid w:val="00CF5BF8"/>
    <w:rsid w:val="00CF64F7"/>
    <w:rsid w:val="00CF6BBD"/>
    <w:rsid w:val="00D00F3E"/>
    <w:rsid w:val="00D017D2"/>
    <w:rsid w:val="00D03DCB"/>
    <w:rsid w:val="00D05056"/>
    <w:rsid w:val="00D0521F"/>
    <w:rsid w:val="00D06855"/>
    <w:rsid w:val="00D109C5"/>
    <w:rsid w:val="00D10CB1"/>
    <w:rsid w:val="00D10D02"/>
    <w:rsid w:val="00D11F46"/>
    <w:rsid w:val="00D13FB7"/>
    <w:rsid w:val="00D142FA"/>
    <w:rsid w:val="00D1661D"/>
    <w:rsid w:val="00D2587A"/>
    <w:rsid w:val="00D27E39"/>
    <w:rsid w:val="00D32675"/>
    <w:rsid w:val="00D32F0E"/>
    <w:rsid w:val="00D3440E"/>
    <w:rsid w:val="00D34691"/>
    <w:rsid w:val="00D34B2E"/>
    <w:rsid w:val="00D35A8C"/>
    <w:rsid w:val="00D3629D"/>
    <w:rsid w:val="00D41F97"/>
    <w:rsid w:val="00D4685E"/>
    <w:rsid w:val="00D50BEA"/>
    <w:rsid w:val="00D52C08"/>
    <w:rsid w:val="00D544CD"/>
    <w:rsid w:val="00D55B98"/>
    <w:rsid w:val="00D576C2"/>
    <w:rsid w:val="00D6252F"/>
    <w:rsid w:val="00D62839"/>
    <w:rsid w:val="00D65555"/>
    <w:rsid w:val="00D66843"/>
    <w:rsid w:val="00D66898"/>
    <w:rsid w:val="00D670B7"/>
    <w:rsid w:val="00D724EC"/>
    <w:rsid w:val="00D73F9B"/>
    <w:rsid w:val="00D777CD"/>
    <w:rsid w:val="00D8165E"/>
    <w:rsid w:val="00D81B1C"/>
    <w:rsid w:val="00D84AA9"/>
    <w:rsid w:val="00D857E4"/>
    <w:rsid w:val="00D85923"/>
    <w:rsid w:val="00D904ED"/>
    <w:rsid w:val="00D90BBE"/>
    <w:rsid w:val="00D9349D"/>
    <w:rsid w:val="00D959BD"/>
    <w:rsid w:val="00DA4EFA"/>
    <w:rsid w:val="00DB3B62"/>
    <w:rsid w:val="00DB79AC"/>
    <w:rsid w:val="00DC05D7"/>
    <w:rsid w:val="00DC1C76"/>
    <w:rsid w:val="00DC4EF4"/>
    <w:rsid w:val="00DC577D"/>
    <w:rsid w:val="00DC6764"/>
    <w:rsid w:val="00DD4A1C"/>
    <w:rsid w:val="00DD797A"/>
    <w:rsid w:val="00DF4E3F"/>
    <w:rsid w:val="00DF642B"/>
    <w:rsid w:val="00DF6B22"/>
    <w:rsid w:val="00E008D8"/>
    <w:rsid w:val="00E015E9"/>
    <w:rsid w:val="00E0337D"/>
    <w:rsid w:val="00E03DAA"/>
    <w:rsid w:val="00E07630"/>
    <w:rsid w:val="00E1708C"/>
    <w:rsid w:val="00E17C5B"/>
    <w:rsid w:val="00E22D8D"/>
    <w:rsid w:val="00E25259"/>
    <w:rsid w:val="00E25717"/>
    <w:rsid w:val="00E26D45"/>
    <w:rsid w:val="00E270ED"/>
    <w:rsid w:val="00E274D8"/>
    <w:rsid w:val="00E3088D"/>
    <w:rsid w:val="00E319BD"/>
    <w:rsid w:val="00E32C22"/>
    <w:rsid w:val="00E340D6"/>
    <w:rsid w:val="00E35E35"/>
    <w:rsid w:val="00E36AE7"/>
    <w:rsid w:val="00E3744B"/>
    <w:rsid w:val="00E378B6"/>
    <w:rsid w:val="00E46A67"/>
    <w:rsid w:val="00E5420D"/>
    <w:rsid w:val="00E54C11"/>
    <w:rsid w:val="00E56E1F"/>
    <w:rsid w:val="00E57A08"/>
    <w:rsid w:val="00E57A86"/>
    <w:rsid w:val="00E57D6B"/>
    <w:rsid w:val="00E6040D"/>
    <w:rsid w:val="00E61318"/>
    <w:rsid w:val="00E613C3"/>
    <w:rsid w:val="00E62931"/>
    <w:rsid w:val="00E66DCD"/>
    <w:rsid w:val="00E70918"/>
    <w:rsid w:val="00E709BD"/>
    <w:rsid w:val="00E74603"/>
    <w:rsid w:val="00E7460A"/>
    <w:rsid w:val="00E765AB"/>
    <w:rsid w:val="00E77209"/>
    <w:rsid w:val="00E80275"/>
    <w:rsid w:val="00E82CD4"/>
    <w:rsid w:val="00E8666B"/>
    <w:rsid w:val="00E91FB6"/>
    <w:rsid w:val="00EA2E52"/>
    <w:rsid w:val="00EA3146"/>
    <w:rsid w:val="00EA3389"/>
    <w:rsid w:val="00EB0958"/>
    <w:rsid w:val="00EB3285"/>
    <w:rsid w:val="00EB622A"/>
    <w:rsid w:val="00EC40DB"/>
    <w:rsid w:val="00EC7191"/>
    <w:rsid w:val="00ED1312"/>
    <w:rsid w:val="00ED17B6"/>
    <w:rsid w:val="00ED340F"/>
    <w:rsid w:val="00ED3AF0"/>
    <w:rsid w:val="00ED664D"/>
    <w:rsid w:val="00EE0AA7"/>
    <w:rsid w:val="00EE0AF0"/>
    <w:rsid w:val="00EE2F16"/>
    <w:rsid w:val="00EE614E"/>
    <w:rsid w:val="00EE692E"/>
    <w:rsid w:val="00EF617B"/>
    <w:rsid w:val="00EF7AE0"/>
    <w:rsid w:val="00EF7C27"/>
    <w:rsid w:val="00F00B34"/>
    <w:rsid w:val="00F039F5"/>
    <w:rsid w:val="00F150BC"/>
    <w:rsid w:val="00F160B5"/>
    <w:rsid w:val="00F17A0D"/>
    <w:rsid w:val="00F2061A"/>
    <w:rsid w:val="00F20CAE"/>
    <w:rsid w:val="00F324D4"/>
    <w:rsid w:val="00F36EAF"/>
    <w:rsid w:val="00F409D2"/>
    <w:rsid w:val="00F43711"/>
    <w:rsid w:val="00F47451"/>
    <w:rsid w:val="00F50A4C"/>
    <w:rsid w:val="00F51778"/>
    <w:rsid w:val="00F54470"/>
    <w:rsid w:val="00F606B3"/>
    <w:rsid w:val="00F63328"/>
    <w:rsid w:val="00F657DC"/>
    <w:rsid w:val="00F70502"/>
    <w:rsid w:val="00F711B8"/>
    <w:rsid w:val="00F729D9"/>
    <w:rsid w:val="00F73057"/>
    <w:rsid w:val="00F7495D"/>
    <w:rsid w:val="00F81E60"/>
    <w:rsid w:val="00F82604"/>
    <w:rsid w:val="00F83F79"/>
    <w:rsid w:val="00F858E3"/>
    <w:rsid w:val="00F86AB2"/>
    <w:rsid w:val="00F90A5C"/>
    <w:rsid w:val="00F94010"/>
    <w:rsid w:val="00F94F52"/>
    <w:rsid w:val="00F951AD"/>
    <w:rsid w:val="00F95394"/>
    <w:rsid w:val="00FA2162"/>
    <w:rsid w:val="00FA521E"/>
    <w:rsid w:val="00FA7F9B"/>
    <w:rsid w:val="00FB1745"/>
    <w:rsid w:val="00FB32C2"/>
    <w:rsid w:val="00FB5A18"/>
    <w:rsid w:val="00FB7925"/>
    <w:rsid w:val="00FC1BB7"/>
    <w:rsid w:val="00FC1BD6"/>
    <w:rsid w:val="00FC2DBE"/>
    <w:rsid w:val="00FC368F"/>
    <w:rsid w:val="00FC732D"/>
    <w:rsid w:val="00FD12ED"/>
    <w:rsid w:val="00FD6B44"/>
    <w:rsid w:val="00FD730F"/>
    <w:rsid w:val="00FD731C"/>
    <w:rsid w:val="00FD7B80"/>
    <w:rsid w:val="00FE0527"/>
    <w:rsid w:val="00FE27B9"/>
    <w:rsid w:val="00FE2CE0"/>
    <w:rsid w:val="00FE5B8B"/>
    <w:rsid w:val="00FE747C"/>
    <w:rsid w:val="00FF2F51"/>
    <w:rsid w:val="00FF46D7"/>
    <w:rsid w:val="00FF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AE18238-DA08-488E-BAD3-4650A4FF0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765AB"/>
    <w:pPr>
      <w:widowControl w:val="0"/>
      <w:spacing w:line="500" w:lineRule="exact"/>
      <w:ind w:leftChars="200" w:left="566" w:firstLineChars="200" w:firstLine="566"/>
      <w:jc w:val="both"/>
    </w:pPr>
    <w:rPr>
      <w:rFonts w:ascii="標楷體" w:eastAsia="標楷體" w:hAnsi="標楷體"/>
      <w:snapToGrid w:val="0"/>
      <w:kern w:val="2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8F003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basedOn w:val="a"/>
    <w:rsid w:val="0011774B"/>
    <w:pPr>
      <w:widowControl/>
      <w:ind w:leftChars="0" w:left="544" w:hangingChars="192" w:hanging="544"/>
      <w:outlineLvl w:val="0"/>
    </w:pPr>
    <w:rPr>
      <w:b/>
      <w:color w:val="000000"/>
      <w:szCs w:val="20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527702"/>
    <w:pPr>
      <w:ind w:left="849" w:hangingChars="100" w:hanging="283"/>
    </w:pPr>
    <w:rPr>
      <w:b/>
      <w:szCs w:val="28"/>
    </w:rPr>
  </w:style>
  <w:style w:type="paragraph" w:customStyle="1" w:styleId="a5">
    <w:name w:val="(一)下內文"/>
    <w:basedOn w:val="a4"/>
    <w:pPr>
      <w:adjustRightInd w:val="0"/>
      <w:ind w:leftChars="300" w:left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rsid w:val="00527702"/>
    <w:pPr>
      <w:adjustRightInd w:val="0"/>
      <w:ind w:leftChars="0" w:left="0"/>
    </w:pPr>
    <w:rPr>
      <w:szCs w:val="28"/>
    </w:r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E340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rsid w:val="00337BB9"/>
    <w:pPr>
      <w:ind w:leftChars="296" w:left="838"/>
    </w:pPr>
  </w:style>
  <w:style w:type="paragraph" w:styleId="11">
    <w:name w:val="toc 1"/>
    <w:basedOn w:val="a"/>
    <w:next w:val="a"/>
    <w:autoRedefine/>
    <w:uiPriority w:val="39"/>
    <w:rsid w:val="00CC3383"/>
    <w:pPr>
      <w:tabs>
        <w:tab w:val="right" w:leader="hyphen" w:pos="8490"/>
      </w:tabs>
      <w:ind w:leftChars="0" w:left="200" w:rightChars="104" w:right="104" w:hangingChars="200" w:hanging="200"/>
    </w:pPr>
    <w:rPr>
      <w:sz w:val="24"/>
    </w:rPr>
  </w:style>
  <w:style w:type="paragraph" w:styleId="21">
    <w:name w:val="toc 2"/>
    <w:basedOn w:val="a"/>
    <w:next w:val="a"/>
    <w:autoRedefine/>
    <w:semiHidden/>
    <w:pPr>
      <w:tabs>
        <w:tab w:val="right" w:leader="hyphen" w:pos="8490"/>
      </w:tabs>
      <w:ind w:leftChars="0" w:left="0" w:hangingChars="200" w:hanging="566"/>
    </w:pPr>
  </w:style>
  <w:style w:type="character" w:customStyle="1" w:styleId="ad">
    <w:name w:val="頁首 字元"/>
    <w:link w:val="ac"/>
    <w:uiPriority w:val="99"/>
    <w:rsid w:val="00E340D6"/>
    <w:rPr>
      <w:rFonts w:eastAsia="標楷體"/>
      <w:kern w:val="2"/>
    </w:rPr>
  </w:style>
  <w:style w:type="paragraph" w:styleId="ae">
    <w:name w:val="footer"/>
    <w:basedOn w:val="a"/>
    <w:link w:val="af"/>
    <w:unhideWhenUsed/>
    <w:rsid w:val="00E340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E340D6"/>
    <w:rPr>
      <w:rFonts w:eastAsia="標楷體"/>
      <w:kern w:val="2"/>
    </w:rPr>
  </w:style>
  <w:style w:type="paragraph" w:customStyle="1" w:styleId="af0">
    <w:name w:val="字元 字元"/>
    <w:basedOn w:val="a"/>
    <w:semiHidden/>
    <w:rsid w:val="00646765"/>
    <w:pPr>
      <w:widowControl/>
      <w:spacing w:after="160" w:line="240" w:lineRule="exact"/>
    </w:pPr>
    <w:rPr>
      <w:rFonts w:ascii="Verdana" w:eastAsia="Times New Roman" w:hAnsi="Verdana" w:cs="Mangal"/>
      <w:sz w:val="20"/>
      <w:lang w:eastAsia="en-US" w:bidi="hi-IN"/>
    </w:rPr>
  </w:style>
  <w:style w:type="paragraph" w:styleId="af1">
    <w:name w:val="Balloon Text"/>
    <w:basedOn w:val="a"/>
    <w:link w:val="af2"/>
    <w:uiPriority w:val="99"/>
    <w:semiHidden/>
    <w:unhideWhenUsed/>
    <w:rsid w:val="00661C3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661C39"/>
    <w:rPr>
      <w:rFonts w:ascii="Cambria" w:eastAsia="新細明體" w:hAnsi="Cambria" w:cs="Times New Roman"/>
      <w:kern w:val="2"/>
      <w:sz w:val="18"/>
      <w:szCs w:val="18"/>
    </w:rPr>
  </w:style>
  <w:style w:type="table" w:styleId="af3">
    <w:name w:val="Table Grid"/>
    <w:basedOn w:val="a1"/>
    <w:uiPriority w:val="59"/>
    <w:rsid w:val="00BB6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semiHidden/>
    <w:unhideWhenUsed/>
    <w:rsid w:val="00885FD7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semiHidden/>
    <w:rsid w:val="00885FD7"/>
    <w:rPr>
      <w:rFonts w:eastAsia="標楷體"/>
      <w:snapToGrid w:val="0"/>
      <w:kern w:val="2"/>
    </w:rPr>
  </w:style>
  <w:style w:type="character" w:styleId="af6">
    <w:name w:val="footnote reference"/>
    <w:aliases w:val="FR,Ref,de nota al pie,註腳內容,Error-Fusnotßnotenzeichen5,Error-Fußnotenzeichen6,Error-Fußnotenzeic,Error-Fußnotenzeichen5,Error-Fußnotenzeichen3"/>
    <w:uiPriority w:val="99"/>
    <w:rsid w:val="00E35E35"/>
    <w:rPr>
      <w:vertAlign w:val="superscript"/>
    </w:rPr>
  </w:style>
  <w:style w:type="character" w:customStyle="1" w:styleId="142">
    <w:name w:val="表格內文(14行高) 字元"/>
    <w:link w:val="141"/>
    <w:rsid w:val="00AA4565"/>
    <w:rPr>
      <w:rFonts w:eastAsia="標楷體"/>
      <w:kern w:val="2"/>
      <w:sz w:val="24"/>
      <w:szCs w:val="24"/>
    </w:rPr>
  </w:style>
  <w:style w:type="character" w:customStyle="1" w:styleId="10">
    <w:name w:val="標題 1 字元"/>
    <w:link w:val="1"/>
    <w:uiPriority w:val="9"/>
    <w:rsid w:val="008F003C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styleId="af7">
    <w:name w:val="TOC Heading"/>
    <w:basedOn w:val="1"/>
    <w:next w:val="a"/>
    <w:uiPriority w:val="39"/>
    <w:unhideWhenUsed/>
    <w:qFormat/>
    <w:rsid w:val="008F003C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color w:val="2E74B5"/>
      <w:kern w:val="0"/>
      <w:sz w:val="32"/>
      <w:szCs w:val="32"/>
    </w:rPr>
  </w:style>
  <w:style w:type="character" w:styleId="af8">
    <w:name w:val="Hyperlink"/>
    <w:uiPriority w:val="99"/>
    <w:unhideWhenUsed/>
    <w:rsid w:val="008F003C"/>
    <w:rPr>
      <w:color w:val="0563C1"/>
      <w:u w:val="single"/>
    </w:rPr>
  </w:style>
  <w:style w:type="character" w:styleId="af9">
    <w:name w:val="page number"/>
    <w:rsid w:val="00280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4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0F4ED-B765-4010-91C5-0276691A2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1012</Words>
  <Characters>5771</Characters>
  <Application>Microsoft Office Word</Application>
  <DocSecurity>0</DocSecurity>
  <Lines>48</Lines>
  <Paragraphs>13</Paragraphs>
  <ScaleCrop>false</ScaleCrop>
  <Company/>
  <LinksUpToDate>false</LinksUpToDate>
  <CharactersWithSpaces>6770</CharactersWithSpaces>
  <SharedDoc>false</SharedDoc>
  <HLinks>
    <vt:vector size="18" baseType="variant"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_Toc181954007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_Toc181954006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_Toc181954005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2024-11-11T02:14:00Z</cp:lastPrinted>
  <dcterms:created xsi:type="dcterms:W3CDTF">2025-01-15T01:41:00Z</dcterms:created>
  <dcterms:modified xsi:type="dcterms:W3CDTF">2025-01-15T01:41:00Z</dcterms:modified>
</cp:coreProperties>
</file>