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9C309C" w:rsidRDefault="00B23575" w:rsidP="008D0F3D">
      <w:pPr>
        <w:pStyle w:val="a9"/>
      </w:pPr>
      <w:r w:rsidRPr="009C309C">
        <w:rPr>
          <w:rFonts w:hint="eastAsia"/>
        </w:rPr>
        <w:t>教育部主管</w:t>
      </w:r>
      <w:r w:rsidR="008A3B1A" w:rsidRPr="009C309C">
        <w:rPr>
          <w:rFonts w:hint="eastAsia"/>
        </w:rPr>
        <w:t>非營業基金</w:t>
      </w:r>
      <w:r w:rsidRPr="009C309C">
        <w:rPr>
          <w:rFonts w:hint="eastAsia"/>
        </w:rPr>
        <w:t>1</w:t>
      </w:r>
      <w:r w:rsidRPr="009C309C">
        <w:t>12</w:t>
      </w:r>
      <w:r w:rsidRPr="009C309C">
        <w:rPr>
          <w:rFonts w:hint="eastAsia"/>
        </w:rPr>
        <w:t>年度決算</w:t>
      </w:r>
      <w:r w:rsidR="002149E5" w:rsidRPr="009C309C">
        <w:rPr>
          <w:rFonts w:hint="eastAsia"/>
        </w:rPr>
        <w:t>評估報告</w:t>
      </w:r>
    </w:p>
    <w:p w:rsidR="00297D71" w:rsidRPr="00297D71" w:rsidRDefault="00297D71" w:rsidP="00297D71">
      <w:pPr>
        <w:pStyle w:val="14"/>
        <w:ind w:left="567" w:hanging="567"/>
      </w:pPr>
      <w:bookmarkStart w:id="0" w:name="_Toc193373679"/>
      <w:r w:rsidRPr="00297D71">
        <w:rPr>
          <w:rFonts w:hint="eastAsia"/>
        </w:rPr>
        <w:t>五、「聘任奧運及亞運績優退役選手為教練計畫」近年預算執行率均未達50%，允宜研謀改善以發揮計畫效能</w:t>
      </w:r>
      <w:bookmarkEnd w:id="0"/>
    </w:p>
    <w:p w:rsidR="00362D41" w:rsidRDefault="00362D41" w:rsidP="00362D41">
      <w:pPr>
        <w:ind w:left="566" w:firstLine="566"/>
        <w:rPr>
          <w:rFonts w:hint="eastAsia"/>
        </w:rPr>
      </w:pPr>
      <w:r>
        <w:rPr>
          <w:rFonts w:hint="eastAsia"/>
        </w:rPr>
        <w:t>運動發展基金112年度於「國家運動訓練中心推動菁英運動人才培育計畫」編列聘任奧運及亞運績優退役運動選手為教練工作計畫7,800萬元，決算數3,624萬2千元，執行率46.46%。經查：</w:t>
      </w:r>
    </w:p>
    <w:p w:rsidR="002E400D" w:rsidRDefault="00362D41" w:rsidP="00362D41">
      <w:pPr>
        <w:pStyle w:val="a4"/>
        <w:ind w:left="849" w:hanging="283"/>
      </w:pPr>
      <w:r>
        <w:rPr>
          <w:rFonts w:hint="eastAsia"/>
        </w:rPr>
        <w:t>(一)為落實政府照顧優秀退役運動選手政策，推動「聘任奧運及亞運績優退役選手為教練計畫」</w:t>
      </w:r>
    </w:p>
    <w:p w:rsidR="00297D71" w:rsidRDefault="00362D41" w:rsidP="00362D41">
      <w:pPr>
        <w:pStyle w:val="21"/>
        <w:ind w:left="850" w:firstLine="566"/>
      </w:pPr>
      <w:r w:rsidRPr="00362D41">
        <w:rPr>
          <w:rFonts w:hint="eastAsia"/>
        </w:rPr>
        <w:t>為落實政府照顧優秀退役運動選手政策，並借重其國際重要賽會參賽經驗，協助基層競技運動推展，提升國家競技運動實力，運動發展基金依據績優運動選手就業輔導辦法補助行政法人國家運動訓練中心(下稱國訓中心)辦理「輔導優秀退役運動選手轉任運動教練實施計畫」，預計每4年輔導100名(亞運年30人，奧運年70人)選手轉任運動教練，實施計畫相關規範摘要如下：</w:t>
      </w:r>
    </w:p>
    <w:p w:rsidR="00362D41" w:rsidRDefault="00362D41" w:rsidP="00362D41">
      <w:pPr>
        <w:pStyle w:val="123"/>
        <w:ind w:left="1133" w:hanging="283"/>
        <w:rPr>
          <w:rFonts w:hint="eastAsia"/>
        </w:rPr>
      </w:pPr>
      <w:r w:rsidRPr="00362D41">
        <w:rPr>
          <w:rFonts w:hint="eastAsia"/>
          <w:b/>
        </w:rPr>
        <w:t>1.對象：</w:t>
      </w:r>
      <w:r>
        <w:rPr>
          <w:rFonts w:hint="eastAsia"/>
        </w:rPr>
        <w:t>依據績優運動選手就業輔導辦法第2條，分類為特優、優秀、優良、參賽或達標等4類運動選手(詳表1)。包括奧林匹克運動會(下稱奧運)、亞洲運動會（下稱亞運）、世界錦標賽、亞洲錦標賽、世界大學運動會、帕拉林匹克運動會、或聽障達福林匹克運動會等績優運動選手。</w:t>
      </w:r>
    </w:p>
    <w:p w:rsidR="00362D41" w:rsidRDefault="00362D41" w:rsidP="00362D41">
      <w:pPr>
        <w:pStyle w:val="123"/>
        <w:ind w:left="1133" w:hanging="283"/>
        <w:rPr>
          <w:rFonts w:hint="eastAsia"/>
        </w:rPr>
      </w:pPr>
      <w:r w:rsidRPr="00362D41">
        <w:rPr>
          <w:rFonts w:hint="eastAsia"/>
          <w:b/>
        </w:rPr>
        <w:t>2.補助標準：</w:t>
      </w:r>
      <w:r>
        <w:rPr>
          <w:rFonts w:hint="eastAsia"/>
        </w:rPr>
        <w:t>依國訓中心之輔導績優退役選手轉任運動教練聘任計畫審核辦理。</w:t>
      </w:r>
    </w:p>
    <w:p w:rsidR="00362D41" w:rsidRDefault="00362D41" w:rsidP="00362D41">
      <w:pPr>
        <w:pStyle w:val="123"/>
        <w:ind w:left="1133" w:hanging="283"/>
        <w:rPr>
          <w:rFonts w:hint="eastAsia"/>
        </w:rPr>
      </w:pPr>
      <w:r w:rsidRPr="00362D41">
        <w:rPr>
          <w:rFonts w:hint="eastAsia"/>
          <w:b/>
        </w:rPr>
        <w:t>3.退役年限規範：</w:t>
      </w:r>
      <w:r>
        <w:rPr>
          <w:rFonts w:hint="eastAsia"/>
        </w:rPr>
        <w:t>依績優運動選手就業輔導辦法第6條</w:t>
      </w:r>
      <w:r>
        <w:rPr>
          <w:rStyle w:val="af2"/>
        </w:rPr>
        <w:footnoteReference w:id="1"/>
      </w:r>
      <w:r>
        <w:rPr>
          <w:rFonts w:hint="eastAsia"/>
        </w:rPr>
        <w:t>規定，</w:t>
      </w:r>
      <w:r>
        <w:rPr>
          <w:rFonts w:hint="eastAsia"/>
        </w:rPr>
        <w:lastRenderedPageBreak/>
        <w:t>同一資格申請就業輔導，以1次為限，另據該辦法第2條所定績優運動選手資格者，應於5年內提出申請，若屬未就業在學學生，可於畢業後2年內提出申請，另獲得奧運第一名者，不受5年內期間限制。</w:t>
      </w:r>
    </w:p>
    <w:p w:rsidR="00297D71" w:rsidRDefault="00362D41" w:rsidP="00362D41">
      <w:pPr>
        <w:pStyle w:val="123"/>
        <w:ind w:left="1133" w:hanging="283"/>
      </w:pPr>
      <w:r w:rsidRPr="00362D41">
        <w:rPr>
          <w:rFonts w:hint="eastAsia"/>
          <w:b/>
        </w:rPr>
        <w:t>4.培訓工作範圍：</w:t>
      </w:r>
      <w:r>
        <w:rPr>
          <w:rFonts w:hint="eastAsia"/>
        </w:rPr>
        <w:t>輔導派駐至各級學校、基層訓練站擔任運動教練，或至特定體育團體任職，國訓中心視國家培訓或實際業務需求，得留用運動教練於該中心任職。</w:t>
      </w:r>
    </w:p>
    <w:p w:rsidR="00297D71" w:rsidRPr="00824234" w:rsidRDefault="00824234" w:rsidP="00824234">
      <w:pPr>
        <w:ind w:leftChars="0" w:left="567" w:hangingChars="200" w:hanging="567"/>
        <w:rPr>
          <w:b/>
        </w:rPr>
      </w:pPr>
      <w:r w:rsidRPr="00824234">
        <w:rPr>
          <w:rFonts w:hint="eastAsia"/>
          <w:b/>
        </w:rPr>
        <w:t>表1  聘任奧運及亞運績優退役運動選手為教練之適用對象標準表</w:t>
      </w:r>
    </w:p>
    <w:tbl>
      <w:tblPr>
        <w:tblW w:w="484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6201"/>
        <w:gridCol w:w="1126"/>
      </w:tblGrid>
      <w:tr w:rsidR="00824234" w:rsidRPr="00792A9B" w:rsidTr="00366575">
        <w:trPr>
          <w:tblHeader/>
        </w:trPr>
        <w:tc>
          <w:tcPr>
            <w:tcW w:w="667" w:type="pct"/>
            <w:shd w:val="clear" w:color="auto" w:fill="auto"/>
            <w:vAlign w:val="center"/>
          </w:tcPr>
          <w:p w:rsidR="00824234" w:rsidRPr="00792A9B" w:rsidRDefault="00824234" w:rsidP="00824234">
            <w:pPr>
              <w:pStyle w:val="141"/>
              <w:ind w:rightChars="-22" w:right="-62"/>
              <w:jc w:val="center"/>
              <w:rPr>
                <w:snapToGrid/>
              </w:rPr>
            </w:pPr>
            <w:r w:rsidRPr="00792A9B">
              <w:rPr>
                <w:snapToGrid/>
              </w:rPr>
              <w:t>適用對象</w:t>
            </w:r>
          </w:p>
        </w:tc>
        <w:tc>
          <w:tcPr>
            <w:tcW w:w="3667" w:type="pct"/>
            <w:shd w:val="clear" w:color="auto" w:fill="auto"/>
            <w:vAlign w:val="center"/>
          </w:tcPr>
          <w:p w:rsidR="00824234" w:rsidRPr="00792A9B" w:rsidRDefault="00824234" w:rsidP="00824234">
            <w:pPr>
              <w:pStyle w:val="141"/>
              <w:jc w:val="center"/>
              <w:rPr>
                <w:snapToGrid/>
              </w:rPr>
            </w:pPr>
            <w:r w:rsidRPr="00792A9B">
              <w:rPr>
                <w:snapToGrid/>
              </w:rPr>
              <w:t>適用項目及基準</w:t>
            </w:r>
          </w:p>
        </w:tc>
        <w:tc>
          <w:tcPr>
            <w:tcW w:w="666" w:type="pct"/>
            <w:shd w:val="clear" w:color="auto" w:fill="auto"/>
            <w:vAlign w:val="center"/>
          </w:tcPr>
          <w:p w:rsidR="00824234" w:rsidRPr="00792A9B" w:rsidRDefault="00824234" w:rsidP="00824234">
            <w:pPr>
              <w:pStyle w:val="141"/>
              <w:jc w:val="center"/>
              <w:rPr>
                <w:snapToGrid/>
                <w:spacing w:val="-22"/>
              </w:rPr>
            </w:pPr>
            <w:r w:rsidRPr="00792A9B">
              <w:rPr>
                <w:snapToGrid/>
                <w:spacing w:val="-22"/>
              </w:rPr>
              <w:t>辦理期程</w:t>
            </w:r>
          </w:p>
        </w:tc>
      </w:tr>
      <w:tr w:rsidR="00824234" w:rsidRPr="00792A9B" w:rsidTr="00366575">
        <w:tc>
          <w:tcPr>
            <w:tcW w:w="667" w:type="pct"/>
            <w:shd w:val="clear" w:color="auto" w:fill="auto"/>
            <w:vAlign w:val="center"/>
          </w:tcPr>
          <w:p w:rsidR="00824234" w:rsidRPr="00792A9B" w:rsidRDefault="00824234" w:rsidP="00824234">
            <w:pPr>
              <w:pStyle w:val="141"/>
              <w:jc w:val="center"/>
              <w:rPr>
                <w:rFonts w:hint="eastAsia"/>
                <w:snapToGrid/>
              </w:rPr>
            </w:pPr>
            <w:r w:rsidRPr="00792A9B">
              <w:rPr>
                <w:rFonts w:hint="eastAsia"/>
                <w:snapToGrid/>
              </w:rPr>
              <w:t>特優運動選手</w:t>
            </w:r>
          </w:p>
        </w:tc>
        <w:tc>
          <w:tcPr>
            <w:tcW w:w="3667" w:type="pct"/>
            <w:shd w:val="clear" w:color="auto" w:fill="auto"/>
          </w:tcPr>
          <w:p w:rsidR="00824234" w:rsidRPr="00792A9B" w:rsidRDefault="00824234" w:rsidP="00824234">
            <w:pPr>
              <w:pStyle w:val="141"/>
              <w:ind w:left="231" w:hangingChars="95" w:hanging="231"/>
              <w:rPr>
                <w:rFonts w:cs="標楷體"/>
                <w:snapToGrid/>
                <w:kern w:val="0"/>
              </w:rPr>
            </w:pPr>
            <w:r w:rsidRPr="00792A9B">
              <w:rPr>
                <w:rFonts w:cs="標楷體" w:hint="eastAsia"/>
                <w:snapToGrid/>
                <w:kern w:val="0"/>
              </w:rPr>
              <w:t>1.</w:t>
            </w:r>
            <w:r w:rsidRPr="00792A9B">
              <w:rPr>
                <w:rFonts w:cs="標楷體"/>
                <w:snapToGrid/>
                <w:kern w:val="0"/>
              </w:rPr>
              <w:t>獲奧運田徑、游泳</w:t>
            </w:r>
            <w:r w:rsidRPr="00792A9B">
              <w:rPr>
                <w:rFonts w:cs="標楷體" w:hint="eastAsia"/>
                <w:snapToGrid/>
                <w:kern w:val="0"/>
              </w:rPr>
              <w:t>、</w:t>
            </w:r>
            <w:r w:rsidRPr="00792A9B">
              <w:rPr>
                <w:rFonts w:cs="標楷體"/>
                <w:snapToGrid/>
                <w:kern w:val="0"/>
              </w:rPr>
              <w:t>體操前8名</w:t>
            </w:r>
            <w:r w:rsidRPr="00792A9B">
              <w:rPr>
                <w:rFonts w:cs="標楷體" w:hint="eastAsia"/>
                <w:snapToGrid/>
                <w:kern w:val="0"/>
              </w:rPr>
              <w:t>，</w:t>
            </w:r>
            <w:r w:rsidRPr="00792A9B">
              <w:rPr>
                <w:rFonts w:cs="標楷體"/>
                <w:snapToGrid/>
                <w:kern w:val="0"/>
              </w:rPr>
              <w:t>或其他正式競賽項目前3名者。</w:t>
            </w:r>
          </w:p>
          <w:p w:rsidR="00824234" w:rsidRPr="00792A9B" w:rsidRDefault="00824234" w:rsidP="00824234">
            <w:pPr>
              <w:pStyle w:val="141"/>
              <w:ind w:left="231" w:hangingChars="95" w:hanging="231"/>
              <w:rPr>
                <w:snapToGrid/>
              </w:rPr>
            </w:pPr>
            <w:r w:rsidRPr="00792A9B">
              <w:rPr>
                <w:rFonts w:cs="標楷體" w:hint="eastAsia"/>
                <w:snapToGrid/>
                <w:kern w:val="0"/>
              </w:rPr>
              <w:t>2.</w:t>
            </w:r>
            <w:r w:rsidRPr="00792A9B">
              <w:rPr>
                <w:rFonts w:cs="標楷體"/>
                <w:snapToGrid/>
                <w:kern w:val="0"/>
              </w:rPr>
              <w:t>獲亞運田徑、游泳</w:t>
            </w:r>
            <w:r w:rsidRPr="00792A9B">
              <w:rPr>
                <w:rFonts w:cs="標楷體" w:hint="eastAsia"/>
                <w:snapToGrid/>
                <w:kern w:val="0"/>
              </w:rPr>
              <w:t>、</w:t>
            </w:r>
            <w:r w:rsidRPr="00792A9B">
              <w:rPr>
                <w:rFonts w:cs="標楷體"/>
                <w:snapToGrid/>
                <w:kern w:val="0"/>
              </w:rPr>
              <w:t>體操第1名者。</w:t>
            </w:r>
          </w:p>
          <w:p w:rsidR="00824234" w:rsidRPr="00792A9B" w:rsidRDefault="00824234" w:rsidP="00824234">
            <w:pPr>
              <w:pStyle w:val="141"/>
              <w:ind w:left="231" w:hangingChars="95" w:hanging="231"/>
              <w:rPr>
                <w:rFonts w:hint="eastAsia"/>
                <w:snapToGrid/>
              </w:rPr>
            </w:pPr>
            <w:r w:rsidRPr="00792A9B">
              <w:rPr>
                <w:rFonts w:cs="標楷體" w:hint="eastAsia"/>
                <w:snapToGrid/>
                <w:kern w:val="0"/>
              </w:rPr>
              <w:t>3.</w:t>
            </w:r>
            <w:r w:rsidRPr="00792A9B">
              <w:rPr>
                <w:rFonts w:cs="標楷體"/>
                <w:snapToGrid/>
                <w:kern w:val="0"/>
              </w:rPr>
              <w:t>獲奧運正式</w:t>
            </w:r>
            <w:r w:rsidRPr="00792A9B">
              <w:rPr>
                <w:rFonts w:cs="標楷體" w:hint="eastAsia"/>
                <w:snapToGrid/>
                <w:kern w:val="0"/>
              </w:rPr>
              <w:t>競賽</w:t>
            </w:r>
            <w:r w:rsidRPr="00792A9B">
              <w:rPr>
                <w:rFonts w:cs="標楷體"/>
                <w:snapToGrid/>
                <w:kern w:val="0"/>
              </w:rPr>
              <w:t>項目</w:t>
            </w:r>
            <w:r w:rsidRPr="00792A9B">
              <w:rPr>
                <w:rFonts w:cs="標楷體" w:hint="eastAsia"/>
                <w:snapToGrid/>
                <w:kern w:val="0"/>
              </w:rPr>
              <w:t>之</w:t>
            </w:r>
            <w:r w:rsidRPr="00792A9B">
              <w:rPr>
                <w:rFonts w:cs="標楷體"/>
                <w:snapToGrid/>
                <w:kern w:val="0"/>
              </w:rPr>
              <w:t>世界正式錦標賽第1名者。</w:t>
            </w:r>
          </w:p>
        </w:tc>
        <w:tc>
          <w:tcPr>
            <w:tcW w:w="666" w:type="pct"/>
            <w:vMerge w:val="restart"/>
            <w:shd w:val="clear" w:color="auto" w:fill="auto"/>
            <w:vAlign w:val="center"/>
          </w:tcPr>
          <w:p w:rsidR="00824234" w:rsidRPr="00792A9B" w:rsidRDefault="00824234" w:rsidP="00824234">
            <w:pPr>
              <w:pStyle w:val="141"/>
              <w:jc w:val="both"/>
              <w:rPr>
                <w:rFonts w:hint="eastAsia"/>
                <w:snapToGrid/>
              </w:rPr>
            </w:pPr>
            <w:r w:rsidRPr="00792A9B">
              <w:rPr>
                <w:rFonts w:hint="eastAsia"/>
                <w:snapToGrid/>
              </w:rPr>
              <w:t>每年1月1日起至公告截止日前。</w:t>
            </w:r>
          </w:p>
        </w:tc>
      </w:tr>
      <w:tr w:rsidR="00824234" w:rsidRPr="00792A9B" w:rsidTr="00366575">
        <w:tc>
          <w:tcPr>
            <w:tcW w:w="667" w:type="pct"/>
            <w:shd w:val="clear" w:color="auto" w:fill="auto"/>
            <w:vAlign w:val="center"/>
          </w:tcPr>
          <w:p w:rsidR="00824234" w:rsidRPr="00792A9B" w:rsidRDefault="00824234" w:rsidP="00824234">
            <w:pPr>
              <w:pStyle w:val="141"/>
              <w:jc w:val="center"/>
              <w:rPr>
                <w:szCs w:val="20"/>
              </w:rPr>
            </w:pPr>
            <w:r w:rsidRPr="00792A9B">
              <w:rPr>
                <w:rFonts w:hint="eastAsia"/>
                <w:szCs w:val="20"/>
              </w:rPr>
              <w:t>優秀運動選手</w:t>
            </w:r>
          </w:p>
        </w:tc>
        <w:tc>
          <w:tcPr>
            <w:tcW w:w="3667" w:type="pct"/>
            <w:shd w:val="clear" w:color="auto" w:fill="auto"/>
          </w:tcPr>
          <w:p w:rsidR="00824234" w:rsidRPr="00792A9B" w:rsidRDefault="00C81665" w:rsidP="00C81665">
            <w:pPr>
              <w:pStyle w:val="141"/>
              <w:ind w:left="231" w:hangingChars="95" w:hanging="231"/>
              <w:jc w:val="both"/>
              <w:rPr>
                <w:rFonts w:cs="標楷體"/>
                <w:snapToGrid/>
                <w:kern w:val="0"/>
              </w:rPr>
            </w:pPr>
            <w:r>
              <w:rPr>
                <w:rFonts w:cs="標楷體" w:hint="eastAsia"/>
                <w:snapToGrid/>
                <w:kern w:val="0"/>
              </w:rPr>
              <w:t>1</w:t>
            </w:r>
            <w:r>
              <w:rPr>
                <w:rFonts w:cs="標楷體"/>
                <w:snapToGrid/>
                <w:kern w:val="0"/>
              </w:rPr>
              <w:t>.</w:t>
            </w:r>
            <w:r w:rsidR="00824234" w:rsidRPr="00792A9B">
              <w:rPr>
                <w:rFonts w:cs="標楷體"/>
                <w:snapToGrid/>
                <w:kern w:val="0"/>
              </w:rPr>
              <w:t>獲奧運田徑、游泳</w:t>
            </w:r>
            <w:r w:rsidR="00824234" w:rsidRPr="00792A9B">
              <w:rPr>
                <w:rFonts w:cs="標楷體" w:hint="eastAsia"/>
                <w:snapToGrid/>
                <w:kern w:val="0"/>
              </w:rPr>
              <w:t>、</w:t>
            </w:r>
            <w:r w:rsidR="00824234" w:rsidRPr="00792A9B">
              <w:rPr>
                <w:rFonts w:cs="標楷體"/>
                <w:snapToGrid/>
                <w:kern w:val="0"/>
              </w:rPr>
              <w:t>體操第9名至第12名</w:t>
            </w:r>
            <w:r w:rsidR="00824234" w:rsidRPr="00792A9B">
              <w:rPr>
                <w:rFonts w:cs="標楷體" w:hint="eastAsia"/>
                <w:snapToGrid/>
                <w:kern w:val="0"/>
              </w:rPr>
              <w:t>，</w:t>
            </w:r>
            <w:r w:rsidR="00824234" w:rsidRPr="00792A9B">
              <w:rPr>
                <w:rFonts w:cs="標楷體"/>
                <w:snapToGrid/>
                <w:kern w:val="0"/>
              </w:rPr>
              <w:t>或其他正式競賽項目第4名至第8名者。</w:t>
            </w:r>
          </w:p>
          <w:p w:rsidR="00824234" w:rsidRPr="00C81665" w:rsidRDefault="00C81665" w:rsidP="00C81665">
            <w:pPr>
              <w:pStyle w:val="141"/>
              <w:ind w:left="231" w:hangingChars="95" w:hanging="231"/>
              <w:jc w:val="both"/>
              <w:rPr>
                <w:rFonts w:cs="標楷體"/>
                <w:snapToGrid/>
                <w:kern w:val="0"/>
              </w:rPr>
            </w:pPr>
            <w:r>
              <w:rPr>
                <w:rFonts w:cs="標楷體" w:hint="eastAsia"/>
                <w:snapToGrid/>
                <w:kern w:val="0"/>
              </w:rPr>
              <w:t>2</w:t>
            </w:r>
            <w:r>
              <w:rPr>
                <w:rFonts w:cs="標楷體"/>
                <w:snapToGrid/>
                <w:kern w:val="0"/>
              </w:rPr>
              <w:t>.</w:t>
            </w:r>
            <w:r w:rsidR="00824234" w:rsidRPr="00792A9B">
              <w:rPr>
                <w:rFonts w:cs="標楷體"/>
                <w:snapToGrid/>
                <w:kern w:val="0"/>
              </w:rPr>
              <w:t>獲亞運田徑、游泳</w:t>
            </w:r>
            <w:r w:rsidR="00824234" w:rsidRPr="00792A9B">
              <w:rPr>
                <w:rFonts w:cs="標楷體" w:hint="eastAsia"/>
                <w:snapToGrid/>
                <w:kern w:val="0"/>
              </w:rPr>
              <w:t>、</w:t>
            </w:r>
            <w:r w:rsidR="00824234" w:rsidRPr="00792A9B">
              <w:rPr>
                <w:rFonts w:cs="標楷體"/>
                <w:snapToGrid/>
                <w:kern w:val="0"/>
              </w:rPr>
              <w:t>體操第2名</w:t>
            </w:r>
            <w:r w:rsidR="00824234" w:rsidRPr="00792A9B">
              <w:rPr>
                <w:rFonts w:cs="標楷體" w:hint="eastAsia"/>
                <w:snapToGrid/>
                <w:kern w:val="0"/>
              </w:rPr>
              <w:t>、第3名，</w:t>
            </w:r>
            <w:r w:rsidR="00824234" w:rsidRPr="00792A9B">
              <w:rPr>
                <w:rFonts w:cs="標楷體"/>
                <w:snapToGrid/>
                <w:kern w:val="0"/>
              </w:rPr>
              <w:t>或其他正式競賽項目第1名者。</w:t>
            </w:r>
          </w:p>
          <w:p w:rsidR="00824234" w:rsidRPr="00C81665" w:rsidRDefault="00C81665" w:rsidP="00C81665">
            <w:pPr>
              <w:pStyle w:val="141"/>
              <w:ind w:left="231" w:rightChars="-18" w:right="-51" w:hangingChars="95" w:hanging="231"/>
              <w:jc w:val="both"/>
              <w:rPr>
                <w:rFonts w:cs="標楷體"/>
                <w:snapToGrid/>
                <w:kern w:val="0"/>
              </w:rPr>
            </w:pPr>
            <w:r>
              <w:rPr>
                <w:rFonts w:cs="標楷體" w:hint="eastAsia"/>
                <w:snapToGrid/>
                <w:kern w:val="0"/>
              </w:rPr>
              <w:t>3</w:t>
            </w:r>
            <w:r>
              <w:rPr>
                <w:rFonts w:cs="標楷體"/>
                <w:snapToGrid/>
                <w:kern w:val="0"/>
              </w:rPr>
              <w:t>.</w:t>
            </w:r>
            <w:r w:rsidR="00824234" w:rsidRPr="00C81665">
              <w:rPr>
                <w:rFonts w:cs="標楷體"/>
                <w:snapToGrid/>
                <w:kern w:val="0"/>
              </w:rPr>
              <w:t>獲奧運正式</w:t>
            </w:r>
            <w:r w:rsidR="00824234" w:rsidRPr="00C81665">
              <w:rPr>
                <w:rFonts w:cs="標楷體" w:hint="eastAsia"/>
                <w:snapToGrid/>
                <w:kern w:val="0"/>
              </w:rPr>
              <w:t>競賽</w:t>
            </w:r>
            <w:r w:rsidR="00824234" w:rsidRPr="00C81665">
              <w:rPr>
                <w:rFonts w:cs="標楷體"/>
                <w:snapToGrid/>
                <w:kern w:val="0"/>
              </w:rPr>
              <w:t>項目</w:t>
            </w:r>
            <w:r w:rsidR="00824234" w:rsidRPr="00C81665">
              <w:rPr>
                <w:rFonts w:cs="標楷體" w:hint="eastAsia"/>
                <w:snapToGrid/>
                <w:kern w:val="0"/>
              </w:rPr>
              <w:t>之</w:t>
            </w:r>
            <w:r w:rsidR="00824234" w:rsidRPr="00C81665">
              <w:rPr>
                <w:rFonts w:cs="標楷體"/>
                <w:snapToGrid/>
                <w:kern w:val="0"/>
              </w:rPr>
              <w:t>世界正式錦標賽第</w:t>
            </w:r>
            <w:r w:rsidR="00824234" w:rsidRPr="00C81665">
              <w:rPr>
                <w:rFonts w:cs="標楷體" w:hint="eastAsia"/>
                <w:snapToGrid/>
                <w:kern w:val="0"/>
              </w:rPr>
              <w:t>2</w:t>
            </w:r>
            <w:r w:rsidR="00824234" w:rsidRPr="00C81665">
              <w:rPr>
                <w:rFonts w:cs="標楷體"/>
                <w:snapToGrid/>
                <w:kern w:val="0"/>
              </w:rPr>
              <w:t>名</w:t>
            </w:r>
            <w:r w:rsidR="00824234" w:rsidRPr="00C81665">
              <w:rPr>
                <w:rFonts w:cs="標楷體" w:hint="eastAsia"/>
                <w:snapToGrid/>
                <w:kern w:val="0"/>
              </w:rPr>
              <w:t>、第3名者</w:t>
            </w:r>
            <w:r w:rsidR="00824234" w:rsidRPr="00C81665">
              <w:rPr>
                <w:rFonts w:cs="標楷體"/>
                <w:snapToGrid/>
                <w:kern w:val="0"/>
              </w:rPr>
              <w:t>。</w:t>
            </w:r>
          </w:p>
          <w:p w:rsidR="00824234" w:rsidRPr="00C81665" w:rsidRDefault="00C81665" w:rsidP="00C81665">
            <w:pPr>
              <w:pStyle w:val="141"/>
              <w:ind w:left="231" w:hangingChars="95" w:hanging="231"/>
              <w:jc w:val="both"/>
              <w:rPr>
                <w:rFonts w:cs="標楷體"/>
                <w:snapToGrid/>
                <w:kern w:val="0"/>
              </w:rPr>
            </w:pPr>
            <w:r>
              <w:rPr>
                <w:rFonts w:cs="標楷體" w:hint="eastAsia"/>
                <w:snapToGrid/>
                <w:kern w:val="0"/>
              </w:rPr>
              <w:t>4</w:t>
            </w:r>
            <w:r>
              <w:rPr>
                <w:rFonts w:cs="標楷體"/>
                <w:snapToGrid/>
                <w:kern w:val="0"/>
              </w:rPr>
              <w:t>.</w:t>
            </w:r>
            <w:r w:rsidR="00824234" w:rsidRPr="00792A9B">
              <w:rPr>
                <w:rFonts w:cs="標楷體"/>
                <w:snapToGrid/>
                <w:kern w:val="0"/>
              </w:rPr>
              <w:t>獲奧運正式</w:t>
            </w:r>
            <w:r w:rsidR="00824234" w:rsidRPr="00792A9B">
              <w:rPr>
                <w:rFonts w:cs="標楷體" w:hint="eastAsia"/>
                <w:snapToGrid/>
                <w:kern w:val="0"/>
              </w:rPr>
              <w:t>競賽</w:t>
            </w:r>
            <w:r w:rsidR="00824234" w:rsidRPr="00792A9B">
              <w:rPr>
                <w:rFonts w:cs="標楷體"/>
                <w:snapToGrid/>
                <w:kern w:val="0"/>
              </w:rPr>
              <w:t>項目</w:t>
            </w:r>
            <w:r w:rsidR="00824234" w:rsidRPr="00792A9B">
              <w:rPr>
                <w:rFonts w:cs="標楷體" w:hint="eastAsia"/>
                <w:snapToGrid/>
                <w:kern w:val="0"/>
              </w:rPr>
              <w:t>之亞洲</w:t>
            </w:r>
            <w:r w:rsidR="00824234" w:rsidRPr="00792A9B">
              <w:rPr>
                <w:rFonts w:cs="標楷體"/>
                <w:snapToGrid/>
                <w:kern w:val="0"/>
              </w:rPr>
              <w:t>正式錦標賽第</w:t>
            </w:r>
            <w:r w:rsidR="00824234" w:rsidRPr="00792A9B">
              <w:rPr>
                <w:rFonts w:cs="標楷體" w:hint="eastAsia"/>
                <w:snapToGrid/>
                <w:kern w:val="0"/>
              </w:rPr>
              <w:t>1</w:t>
            </w:r>
            <w:r w:rsidR="00824234" w:rsidRPr="00792A9B">
              <w:rPr>
                <w:rFonts w:cs="標楷體"/>
                <w:snapToGrid/>
                <w:kern w:val="0"/>
              </w:rPr>
              <w:t>名</w:t>
            </w:r>
            <w:r w:rsidR="00824234" w:rsidRPr="00792A9B">
              <w:rPr>
                <w:rFonts w:cs="標楷體" w:hint="eastAsia"/>
                <w:snapToGrid/>
                <w:kern w:val="0"/>
              </w:rPr>
              <w:t>者</w:t>
            </w:r>
            <w:r w:rsidR="00824234" w:rsidRPr="00792A9B">
              <w:rPr>
                <w:rFonts w:cs="標楷體"/>
                <w:snapToGrid/>
                <w:kern w:val="0"/>
              </w:rPr>
              <w:t>。</w:t>
            </w:r>
          </w:p>
          <w:p w:rsidR="00824234" w:rsidRPr="00C81665" w:rsidRDefault="00C81665" w:rsidP="00C81665">
            <w:pPr>
              <w:pStyle w:val="141"/>
              <w:ind w:left="231" w:hangingChars="95" w:hanging="231"/>
              <w:jc w:val="both"/>
              <w:rPr>
                <w:rFonts w:cs="標楷體"/>
                <w:snapToGrid/>
                <w:kern w:val="0"/>
              </w:rPr>
            </w:pPr>
            <w:r>
              <w:rPr>
                <w:rFonts w:cs="標楷體" w:hint="eastAsia"/>
                <w:snapToGrid/>
                <w:kern w:val="0"/>
              </w:rPr>
              <w:t>5</w:t>
            </w:r>
            <w:r>
              <w:rPr>
                <w:rFonts w:cs="標楷體"/>
                <w:snapToGrid/>
                <w:kern w:val="0"/>
              </w:rPr>
              <w:t>.</w:t>
            </w:r>
            <w:r w:rsidR="00824234" w:rsidRPr="00792A9B">
              <w:rPr>
                <w:rFonts w:cs="標楷體"/>
                <w:snapToGrid/>
                <w:kern w:val="0"/>
              </w:rPr>
              <w:t>獲帕拉林匹克運動會第1名</w:t>
            </w:r>
            <w:r w:rsidR="00824234" w:rsidRPr="00792A9B">
              <w:rPr>
                <w:rFonts w:cs="標楷體" w:hint="eastAsia"/>
                <w:snapToGrid/>
                <w:kern w:val="0"/>
              </w:rPr>
              <w:t>，</w:t>
            </w:r>
            <w:r w:rsidR="00824234" w:rsidRPr="00792A9B">
              <w:rPr>
                <w:rFonts w:cs="標楷體"/>
                <w:snapToGrid/>
                <w:kern w:val="0"/>
              </w:rPr>
              <w:t>或</w:t>
            </w:r>
            <w:r w:rsidR="00824234" w:rsidRPr="00792A9B">
              <w:rPr>
                <w:rFonts w:cs="標楷體" w:hint="eastAsia"/>
                <w:snapToGrid/>
                <w:kern w:val="0"/>
              </w:rPr>
              <w:t>聽</w:t>
            </w:r>
            <w:r w:rsidR="00824234" w:rsidRPr="00792A9B">
              <w:rPr>
                <w:rFonts w:cs="標楷體"/>
                <w:snapToGrid/>
                <w:kern w:val="0"/>
              </w:rPr>
              <w:t>障達福林匹克運動會第1名者。</w:t>
            </w:r>
          </w:p>
          <w:p w:rsidR="00824234" w:rsidRPr="00792A9B" w:rsidRDefault="00C81665" w:rsidP="00C81665">
            <w:pPr>
              <w:pStyle w:val="141"/>
              <w:ind w:left="231" w:hangingChars="95" w:hanging="231"/>
              <w:jc w:val="both"/>
              <w:rPr>
                <w:rFonts w:cs="標楷體" w:hint="eastAsia"/>
              </w:rPr>
            </w:pPr>
            <w:r>
              <w:rPr>
                <w:rFonts w:cs="標楷體" w:hint="eastAsia"/>
                <w:snapToGrid/>
                <w:kern w:val="0"/>
              </w:rPr>
              <w:t>6</w:t>
            </w:r>
            <w:r>
              <w:rPr>
                <w:rFonts w:cs="標楷體"/>
                <w:snapToGrid/>
                <w:kern w:val="0"/>
              </w:rPr>
              <w:t>.</w:t>
            </w:r>
            <w:r w:rsidR="00824234" w:rsidRPr="00792A9B">
              <w:rPr>
                <w:rFonts w:cs="標楷體"/>
                <w:snapToGrid/>
                <w:kern w:val="0"/>
              </w:rPr>
              <w:t>獲</w:t>
            </w:r>
            <w:r w:rsidR="00824234" w:rsidRPr="00792A9B">
              <w:rPr>
                <w:rFonts w:cs="標楷體" w:hint="eastAsia"/>
                <w:snapToGrid/>
                <w:kern w:val="0"/>
              </w:rPr>
              <w:t>世界大學運動會田徑、游泳、體操前3名，或其他正式競賽項目第1名者</w:t>
            </w:r>
            <w:r w:rsidR="00824234" w:rsidRPr="00792A9B">
              <w:rPr>
                <w:rFonts w:cs="標楷體"/>
                <w:snapToGrid/>
                <w:kern w:val="0"/>
              </w:rPr>
              <w:t>。</w:t>
            </w:r>
          </w:p>
        </w:tc>
        <w:tc>
          <w:tcPr>
            <w:tcW w:w="666" w:type="pct"/>
            <w:vMerge/>
            <w:shd w:val="clear" w:color="auto" w:fill="auto"/>
            <w:vAlign w:val="center"/>
          </w:tcPr>
          <w:p w:rsidR="00824234" w:rsidRPr="00792A9B" w:rsidRDefault="00824234" w:rsidP="00824234">
            <w:pPr>
              <w:pStyle w:val="141"/>
              <w:jc w:val="both"/>
              <w:rPr>
                <w:rFonts w:hint="eastAsia"/>
                <w:snapToGrid/>
              </w:rPr>
            </w:pPr>
          </w:p>
        </w:tc>
      </w:tr>
      <w:tr w:rsidR="00824234" w:rsidRPr="00792A9B" w:rsidTr="00366575">
        <w:tc>
          <w:tcPr>
            <w:tcW w:w="667" w:type="pct"/>
            <w:shd w:val="clear" w:color="auto" w:fill="auto"/>
            <w:vAlign w:val="center"/>
          </w:tcPr>
          <w:p w:rsidR="00824234" w:rsidRPr="00792A9B" w:rsidRDefault="00824234" w:rsidP="00824234">
            <w:pPr>
              <w:pStyle w:val="141"/>
              <w:jc w:val="center"/>
              <w:rPr>
                <w:szCs w:val="20"/>
              </w:rPr>
            </w:pPr>
            <w:r w:rsidRPr="00792A9B">
              <w:rPr>
                <w:rFonts w:hint="eastAsia"/>
                <w:szCs w:val="20"/>
              </w:rPr>
              <w:t>優良運動選手</w:t>
            </w:r>
          </w:p>
        </w:tc>
        <w:tc>
          <w:tcPr>
            <w:tcW w:w="3667" w:type="pct"/>
            <w:shd w:val="clear" w:color="auto" w:fill="auto"/>
          </w:tcPr>
          <w:p w:rsidR="00824234" w:rsidRPr="00792A9B" w:rsidRDefault="00824234" w:rsidP="00837317">
            <w:pPr>
              <w:pStyle w:val="141"/>
              <w:ind w:left="231" w:hangingChars="95" w:hanging="231"/>
              <w:jc w:val="both"/>
              <w:rPr>
                <w:rFonts w:cs="標楷體"/>
                <w:snapToGrid/>
                <w:kern w:val="0"/>
              </w:rPr>
            </w:pPr>
            <w:r w:rsidRPr="00792A9B">
              <w:rPr>
                <w:rFonts w:cs="標楷體" w:hint="eastAsia"/>
                <w:snapToGrid/>
                <w:kern w:val="0"/>
              </w:rPr>
              <w:t>1.取得奧運正式競賽項目參賽資格之參賽者。</w:t>
            </w:r>
          </w:p>
          <w:p w:rsidR="00824234" w:rsidRPr="00837317" w:rsidRDefault="00824234" w:rsidP="00837317">
            <w:pPr>
              <w:pStyle w:val="141"/>
              <w:ind w:left="231" w:hangingChars="95" w:hanging="231"/>
              <w:jc w:val="both"/>
              <w:rPr>
                <w:rFonts w:cs="標楷體" w:hint="eastAsia"/>
                <w:snapToGrid/>
                <w:kern w:val="0"/>
              </w:rPr>
            </w:pPr>
            <w:r w:rsidRPr="00792A9B">
              <w:rPr>
                <w:rFonts w:cs="標楷體" w:hint="eastAsia"/>
                <w:snapToGrid/>
                <w:kern w:val="0"/>
              </w:rPr>
              <w:t>2.獲亞運田徑、游泳、體操第4名至第8名，或其他奧運正式競賽項目第2名、第3名，或其他非奧運個人正式競賽項目第2名者。</w:t>
            </w:r>
          </w:p>
        </w:tc>
        <w:tc>
          <w:tcPr>
            <w:tcW w:w="666" w:type="pct"/>
            <w:vMerge w:val="restart"/>
            <w:shd w:val="clear" w:color="auto" w:fill="auto"/>
            <w:vAlign w:val="center"/>
          </w:tcPr>
          <w:p w:rsidR="00824234" w:rsidRPr="00792A9B" w:rsidRDefault="00824234" w:rsidP="00824234">
            <w:pPr>
              <w:pStyle w:val="141"/>
              <w:jc w:val="both"/>
              <w:rPr>
                <w:rFonts w:hint="eastAsia"/>
                <w:spacing w:val="-20"/>
                <w:szCs w:val="20"/>
              </w:rPr>
            </w:pPr>
            <w:r w:rsidRPr="00792A9B">
              <w:rPr>
                <w:rFonts w:hint="eastAsia"/>
                <w:spacing w:val="-20"/>
                <w:szCs w:val="20"/>
              </w:rPr>
              <w:t>於每屆次奧、亞運結束後，辦理甄選事宜。</w:t>
            </w:r>
          </w:p>
        </w:tc>
      </w:tr>
      <w:tr w:rsidR="00824234" w:rsidRPr="00792A9B" w:rsidTr="00366575">
        <w:tc>
          <w:tcPr>
            <w:tcW w:w="667" w:type="pct"/>
            <w:shd w:val="clear" w:color="auto" w:fill="auto"/>
            <w:vAlign w:val="center"/>
          </w:tcPr>
          <w:p w:rsidR="00824234" w:rsidRPr="00792A9B" w:rsidRDefault="00824234" w:rsidP="00824234">
            <w:pPr>
              <w:pStyle w:val="141"/>
              <w:jc w:val="center"/>
              <w:rPr>
                <w:szCs w:val="20"/>
              </w:rPr>
            </w:pPr>
            <w:r w:rsidRPr="00792A9B">
              <w:rPr>
                <w:rFonts w:hint="eastAsia"/>
                <w:szCs w:val="20"/>
              </w:rPr>
              <w:t>達標或參賽運動選手</w:t>
            </w:r>
          </w:p>
        </w:tc>
        <w:tc>
          <w:tcPr>
            <w:tcW w:w="3667" w:type="pct"/>
            <w:shd w:val="clear" w:color="auto" w:fill="auto"/>
          </w:tcPr>
          <w:p w:rsidR="00824234" w:rsidRPr="00792A9B" w:rsidRDefault="00824234" w:rsidP="00837317">
            <w:pPr>
              <w:pStyle w:val="141"/>
              <w:ind w:left="231" w:hangingChars="95" w:hanging="231"/>
              <w:jc w:val="both"/>
              <w:rPr>
                <w:rFonts w:cs="標楷體"/>
                <w:snapToGrid/>
                <w:kern w:val="0"/>
              </w:rPr>
            </w:pPr>
            <w:r w:rsidRPr="00792A9B">
              <w:rPr>
                <w:rFonts w:cs="標楷體" w:hint="eastAsia"/>
                <w:snapToGrid/>
                <w:kern w:val="0"/>
              </w:rPr>
              <w:t>1.取得奧運田徑、游泳B標以上者。</w:t>
            </w:r>
          </w:p>
          <w:p w:rsidR="00824234" w:rsidRPr="00837317" w:rsidRDefault="00824234" w:rsidP="00837317">
            <w:pPr>
              <w:pStyle w:val="141"/>
              <w:ind w:left="231" w:hangingChars="95" w:hanging="231"/>
              <w:jc w:val="both"/>
              <w:rPr>
                <w:rFonts w:cs="標楷體" w:hint="eastAsia"/>
                <w:snapToGrid/>
                <w:kern w:val="0"/>
              </w:rPr>
            </w:pPr>
            <w:r w:rsidRPr="00792A9B">
              <w:rPr>
                <w:rFonts w:cs="標楷體" w:hint="eastAsia"/>
                <w:snapToGrid/>
                <w:kern w:val="0"/>
              </w:rPr>
              <w:t>2.取得亞運其他奧運正式競賽項目參賽資格之參賽者，或獲其他非奧運個人正式競賽項目第3名。</w:t>
            </w:r>
          </w:p>
        </w:tc>
        <w:tc>
          <w:tcPr>
            <w:tcW w:w="666" w:type="pct"/>
            <w:vMerge/>
            <w:shd w:val="clear" w:color="auto" w:fill="auto"/>
            <w:vAlign w:val="center"/>
          </w:tcPr>
          <w:p w:rsidR="00824234" w:rsidRPr="00792A9B" w:rsidRDefault="00824234" w:rsidP="00824234">
            <w:pPr>
              <w:pStyle w:val="141"/>
              <w:rPr>
                <w:szCs w:val="20"/>
              </w:rPr>
            </w:pPr>
          </w:p>
        </w:tc>
      </w:tr>
    </w:tbl>
    <w:p w:rsidR="002B125D" w:rsidRDefault="002B125D" w:rsidP="002B125D">
      <w:pPr>
        <w:pStyle w:val="141"/>
        <w:ind w:left="1442" w:hangingChars="593" w:hanging="1442"/>
        <w:rPr>
          <w:rFonts w:hint="eastAsia"/>
        </w:rPr>
      </w:pPr>
      <w:r>
        <w:rPr>
          <w:rFonts w:hint="eastAsia"/>
        </w:rPr>
        <w:t>說    明：1.表內適用對象及適用項目及基準係依據績優運動選手就業輔導辦法第2條之規定分類。</w:t>
      </w:r>
    </w:p>
    <w:p w:rsidR="002B125D" w:rsidRDefault="002B125D" w:rsidP="002B125D">
      <w:pPr>
        <w:pStyle w:val="141"/>
        <w:ind w:leftChars="420" w:left="1442" w:hangingChars="104" w:hanging="253"/>
        <w:rPr>
          <w:rFonts w:hint="eastAsia"/>
        </w:rPr>
      </w:pPr>
      <w:r>
        <w:rPr>
          <w:rFonts w:hint="eastAsia"/>
        </w:rPr>
        <w:lastRenderedPageBreak/>
        <w:t>2.符合特優及優秀運動選手資格者，經報名審核資格，合格者，逕予輔導擔任運動教練並參加職能訓練；具優良、達標或參賽運動選手資格者，完成報名，經初審及複審錄取後，參加職能訓練合格者，聘任為運動教練。</w:t>
      </w:r>
    </w:p>
    <w:p w:rsidR="00824234" w:rsidRPr="00824234" w:rsidRDefault="002B125D" w:rsidP="007E24E2">
      <w:pPr>
        <w:pStyle w:val="141"/>
      </w:pPr>
      <w:r>
        <w:rPr>
          <w:rFonts w:hint="eastAsia"/>
        </w:rPr>
        <w:t>資料來源：國訓中心提供。</w:t>
      </w:r>
    </w:p>
    <w:p w:rsidR="005E39E4" w:rsidRDefault="005E39E4" w:rsidP="005E39E4">
      <w:pPr>
        <w:pStyle w:val="a4"/>
        <w:ind w:left="849" w:hanging="283"/>
        <w:rPr>
          <w:rFonts w:hint="eastAsia"/>
        </w:rPr>
      </w:pPr>
      <w:r>
        <w:rPr>
          <w:rFonts w:hint="eastAsia"/>
        </w:rPr>
        <w:t>(二)109至112年度預算執行率皆未達50%，允宜檢討改善以發揮計畫效能</w:t>
      </w:r>
    </w:p>
    <w:p w:rsidR="00824234" w:rsidRDefault="005E39E4" w:rsidP="005E39E4">
      <w:pPr>
        <w:pStyle w:val="21"/>
        <w:ind w:left="850" w:firstLine="566"/>
      </w:pPr>
      <w:r>
        <w:rPr>
          <w:rFonts w:hint="eastAsia"/>
        </w:rPr>
        <w:t>由該計畫109至112年預算執行情形觀之(詳表2)，109年度運動發展基金編列9,000萬元，惟教育部體育署迄該年8月7日始核定</w:t>
      </w:r>
      <w:r>
        <w:rPr>
          <w:rStyle w:val="af2"/>
        </w:rPr>
        <w:footnoteReference w:id="2"/>
      </w:r>
      <w:r>
        <w:rPr>
          <w:rFonts w:hint="eastAsia"/>
        </w:rPr>
        <w:t>補助國訓中心辦理，致決算數為192萬2千元，預算執行率僅2.14%；110年至112年度預算執行率亦僅分別為31.24%、47.64%及46.46%。另查109年度聘任30人，110年度新聘51人，實際聘任81人；111年度未新聘，但有1人放棄錄取資格，實際聘任80人；112年配合2022杭州亞運會賽事舉辦完畢，新聘31名，惟有6人離職或放棄錄取資格，實際聘任105人。本項預算執行率偏低之原因可能係考量同一資格申請就業輔導，以一次為限，並應在取得資格後5年內提出，致部分有意轉任運動教練之在役選手，選擇先參加甄選再辦理資格保留，或留職停薪擔任培訓隊教練、選手或訓練員。</w:t>
      </w:r>
    </w:p>
    <w:p w:rsidR="005E39E4" w:rsidRDefault="00A44000" w:rsidP="00A44000">
      <w:pPr>
        <w:spacing w:beforeLines="50" w:before="250" w:line="400" w:lineRule="exact"/>
        <w:ind w:leftChars="0" w:left="910" w:hangingChars="321" w:hanging="910"/>
      </w:pPr>
      <w:r w:rsidRPr="00A44000">
        <w:rPr>
          <w:rFonts w:hint="eastAsia"/>
          <w:b/>
        </w:rPr>
        <w:t>表2   109至112年度「聘任奧運及亞運績優退役選手為教練計畫」預、決算統計表</w:t>
      </w:r>
      <w:r w:rsidRPr="00A44000">
        <w:rPr>
          <w:rFonts w:hint="eastAsia"/>
        </w:rPr>
        <w:t xml:space="preserve">                </w:t>
      </w:r>
      <w:r>
        <w:t xml:space="preserve">    </w:t>
      </w:r>
      <w:r w:rsidRPr="00A44000">
        <w:rPr>
          <w:rFonts w:hint="eastAsia"/>
          <w:sz w:val="24"/>
          <w:szCs w:val="24"/>
        </w:rPr>
        <w:t>單位：新臺幣千元；%；人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04"/>
        <w:gridCol w:w="1712"/>
        <w:gridCol w:w="1712"/>
        <w:gridCol w:w="1712"/>
        <w:gridCol w:w="1712"/>
      </w:tblGrid>
      <w:tr w:rsidR="005B6312" w:rsidTr="00366575">
        <w:trPr>
          <w:tblHeader/>
        </w:trPr>
        <w:tc>
          <w:tcPr>
            <w:tcW w:w="1604" w:type="dxa"/>
            <w:shd w:val="clear" w:color="auto" w:fill="auto"/>
            <w:vAlign w:val="center"/>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年度</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sz w:val="24"/>
              </w:rPr>
            </w:pPr>
            <w:r w:rsidRPr="00366575">
              <w:rPr>
                <w:rFonts w:hint="eastAsia"/>
                <w:sz w:val="24"/>
              </w:rPr>
              <w:t>預算數</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sz w:val="24"/>
              </w:rPr>
            </w:pPr>
            <w:r w:rsidRPr="00366575">
              <w:rPr>
                <w:rFonts w:hint="eastAsia"/>
                <w:sz w:val="24"/>
              </w:rPr>
              <w:t>決算數</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執行率</w:t>
            </w:r>
          </w:p>
        </w:tc>
        <w:tc>
          <w:tcPr>
            <w:tcW w:w="1712" w:type="dxa"/>
            <w:shd w:val="clear" w:color="auto" w:fill="auto"/>
            <w:vAlign w:val="center"/>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聘任人數</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09</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90,000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1,922</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2.14</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3</w:t>
            </w:r>
            <w:r w:rsidRPr="00366575">
              <w:rPr>
                <w:sz w:val="24"/>
              </w:rPr>
              <w:t>0</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10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68,000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sz w:val="24"/>
              </w:rPr>
              <w:t>21,243</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sz w:val="24"/>
              </w:rPr>
              <w:t>31.24</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8</w:t>
            </w:r>
            <w:r w:rsidRPr="00366575">
              <w:rPr>
                <w:sz w:val="24"/>
              </w:rPr>
              <w:t>1(51)</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11</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7</w:t>
            </w:r>
            <w:r w:rsidRPr="00366575">
              <w:rPr>
                <w:sz w:val="24"/>
              </w:rPr>
              <w:t>8,000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3</w:t>
            </w:r>
            <w:r w:rsidRPr="00366575">
              <w:rPr>
                <w:sz w:val="24"/>
              </w:rPr>
              <w:t>7,163</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rFonts w:hint="eastAsia"/>
                <w:sz w:val="24"/>
              </w:rPr>
              <w:t>4</w:t>
            </w:r>
            <w:r w:rsidRPr="00366575">
              <w:rPr>
                <w:sz w:val="24"/>
              </w:rPr>
              <w:t>7.64</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8</w:t>
            </w:r>
            <w:r w:rsidRPr="00366575">
              <w:rPr>
                <w:sz w:val="24"/>
              </w:rPr>
              <w:t>0(0)</w:t>
            </w:r>
          </w:p>
        </w:tc>
      </w:tr>
      <w:tr w:rsidR="005B6312" w:rsidTr="00366575">
        <w:tc>
          <w:tcPr>
            <w:tcW w:w="1604" w:type="dxa"/>
            <w:shd w:val="clear" w:color="auto" w:fill="auto"/>
          </w:tcPr>
          <w:p w:rsidR="005B6312" w:rsidRPr="00366575" w:rsidRDefault="005B6312" w:rsidP="00366575">
            <w:pPr>
              <w:spacing w:line="280" w:lineRule="exact"/>
              <w:ind w:leftChars="0" w:left="0" w:firstLineChars="0" w:firstLine="0"/>
              <w:jc w:val="center"/>
              <w:rPr>
                <w:rFonts w:hint="eastAsia"/>
                <w:sz w:val="24"/>
              </w:rPr>
            </w:pPr>
            <w:r w:rsidRPr="00366575">
              <w:rPr>
                <w:rFonts w:hint="eastAsia"/>
                <w:sz w:val="24"/>
              </w:rPr>
              <w:t>1</w:t>
            </w:r>
            <w:r w:rsidRPr="00366575">
              <w:rPr>
                <w:sz w:val="24"/>
              </w:rPr>
              <w:t>12</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rFonts w:hint="eastAsia"/>
                <w:sz w:val="24"/>
              </w:rPr>
              <w:t>7</w:t>
            </w:r>
            <w:r w:rsidRPr="00366575">
              <w:rPr>
                <w:sz w:val="24"/>
              </w:rPr>
              <w:t>8,000</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sz w:val="24"/>
              </w:rPr>
              <w:t>36,242</w:t>
            </w:r>
          </w:p>
        </w:tc>
        <w:tc>
          <w:tcPr>
            <w:tcW w:w="1712" w:type="dxa"/>
            <w:shd w:val="clear" w:color="auto" w:fill="auto"/>
          </w:tcPr>
          <w:p w:rsidR="005B6312" w:rsidRPr="00366575" w:rsidRDefault="005B6312" w:rsidP="00366575">
            <w:pPr>
              <w:spacing w:line="280" w:lineRule="exact"/>
              <w:ind w:leftChars="0" w:left="0" w:firstLineChars="0" w:firstLine="0"/>
              <w:jc w:val="right"/>
              <w:rPr>
                <w:sz w:val="24"/>
              </w:rPr>
            </w:pPr>
            <w:r w:rsidRPr="00366575">
              <w:rPr>
                <w:sz w:val="24"/>
              </w:rPr>
              <w:t>46.46</w:t>
            </w:r>
          </w:p>
        </w:tc>
        <w:tc>
          <w:tcPr>
            <w:tcW w:w="1712" w:type="dxa"/>
            <w:shd w:val="clear" w:color="auto" w:fill="auto"/>
          </w:tcPr>
          <w:p w:rsidR="005B6312" w:rsidRPr="00366575" w:rsidRDefault="005B6312" w:rsidP="00366575">
            <w:pPr>
              <w:spacing w:line="280" w:lineRule="exact"/>
              <w:ind w:leftChars="0" w:left="0" w:firstLineChars="0" w:firstLine="0"/>
              <w:jc w:val="right"/>
              <w:rPr>
                <w:rFonts w:hint="eastAsia"/>
                <w:sz w:val="24"/>
              </w:rPr>
            </w:pPr>
            <w:r w:rsidRPr="00366575">
              <w:rPr>
                <w:sz w:val="24"/>
              </w:rPr>
              <w:t>105(31)</w:t>
            </w:r>
          </w:p>
        </w:tc>
      </w:tr>
    </w:tbl>
    <w:p w:rsidR="0055124F" w:rsidRDefault="0055124F" w:rsidP="0055124F">
      <w:pPr>
        <w:pStyle w:val="141"/>
        <w:ind w:left="1372" w:hangingChars="564" w:hanging="1372"/>
        <w:rPr>
          <w:rFonts w:hint="eastAsia"/>
        </w:rPr>
      </w:pPr>
      <w:r>
        <w:rPr>
          <w:rFonts w:hint="eastAsia"/>
        </w:rPr>
        <w:t>說    明：1.109年度預算數為運動發展基金編列數，教育部體育署109年8月7日始核定補助（含專案計畫人力需求）國訓中心辦理，國訓中心109年度預算並未編列。</w:t>
      </w:r>
    </w:p>
    <w:p w:rsidR="0055124F" w:rsidRDefault="0055124F" w:rsidP="0055124F">
      <w:pPr>
        <w:pStyle w:val="141"/>
        <w:ind w:leftChars="401" w:left="1421" w:hangingChars="117" w:hanging="285"/>
        <w:rPr>
          <w:rFonts w:hint="eastAsia"/>
        </w:rPr>
      </w:pPr>
      <w:r>
        <w:rPr>
          <w:rFonts w:hint="eastAsia"/>
        </w:rPr>
        <w:t xml:space="preserve">2.聘任人數為當年度實際聘任總人數，()內為當年度新聘人數，另111年度1人、112年度6人離職或放棄錄取資格。 </w:t>
      </w:r>
    </w:p>
    <w:p w:rsidR="005E39E4" w:rsidRDefault="0055124F" w:rsidP="0055124F">
      <w:pPr>
        <w:pStyle w:val="141"/>
        <w:rPr>
          <w:rFonts w:hint="eastAsia"/>
        </w:rPr>
      </w:pPr>
      <w:r>
        <w:rPr>
          <w:rFonts w:hint="eastAsia"/>
        </w:rPr>
        <w:t>資料來源：運動發展基金及國訓中心提供。</w:t>
      </w:r>
    </w:p>
    <w:p w:rsidR="0055124F" w:rsidRDefault="0055124F" w:rsidP="0055124F">
      <w:pPr>
        <w:ind w:left="566" w:firstLine="566"/>
        <w:rPr>
          <w:rFonts w:hint="eastAsia"/>
        </w:rPr>
      </w:pPr>
      <w:r>
        <w:rPr>
          <w:rFonts w:hint="eastAsia"/>
        </w:rPr>
        <w:lastRenderedPageBreak/>
        <w:t>綜上，運動發展基金自109年度推動辦理「奧運及亞運績優退役選手轉任教練計畫」，惟近年預算執行率皆未達5成，允宜研謀改善，俾利績優退役選手得發揮專長協助選手培訓，以提升競技運動水平，發揮計畫效能。</w:t>
      </w:r>
    </w:p>
    <w:p w:rsidR="00297D71" w:rsidRDefault="0055124F" w:rsidP="0055124F">
      <w:pPr>
        <w:pStyle w:val="aa"/>
      </w:pPr>
      <w:r>
        <w:rPr>
          <w:rFonts w:hint="eastAsia"/>
        </w:rPr>
        <w:t>(分機：1920 廖來第)</w:t>
      </w:r>
      <w:bookmarkStart w:id="1" w:name="_GoBack"/>
      <w:bookmarkEnd w:id="1"/>
    </w:p>
    <w:sectPr w:rsidR="00297D71"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575" w:rsidRDefault="00366575" w:rsidP="009B732E">
      <w:pPr>
        <w:spacing w:line="240" w:lineRule="auto"/>
        <w:ind w:left="560" w:firstLine="560"/>
      </w:pPr>
      <w:r>
        <w:separator/>
      </w:r>
    </w:p>
  </w:endnote>
  <w:endnote w:type="continuationSeparator" w:id="0">
    <w:p w:rsidR="00366575" w:rsidRDefault="0036657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0C3172" w:rsidRPr="000C3172">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575" w:rsidRDefault="00366575" w:rsidP="009B732E">
      <w:pPr>
        <w:spacing w:line="240" w:lineRule="auto"/>
        <w:ind w:left="560" w:firstLine="560"/>
      </w:pPr>
      <w:r>
        <w:separator/>
      </w:r>
    </w:p>
  </w:footnote>
  <w:footnote w:type="continuationSeparator" w:id="0">
    <w:p w:rsidR="00366575" w:rsidRDefault="00366575" w:rsidP="009B732E">
      <w:pPr>
        <w:spacing w:line="240" w:lineRule="auto"/>
        <w:ind w:left="560" w:firstLine="560"/>
      </w:pPr>
      <w:r>
        <w:continuationSeparator/>
      </w:r>
    </w:p>
  </w:footnote>
  <w:footnote w:id="1">
    <w:p w:rsidR="00362D41" w:rsidRDefault="00362D41" w:rsidP="00362D41">
      <w:pPr>
        <w:pStyle w:val="144"/>
        <w:rPr>
          <w:rFonts w:hint="eastAsia"/>
        </w:rPr>
      </w:pPr>
      <w:r>
        <w:rPr>
          <w:rStyle w:val="af2"/>
        </w:rPr>
        <w:footnoteRef/>
      </w:r>
      <w:r>
        <w:t xml:space="preserve"> </w:t>
      </w:r>
      <w:r w:rsidRPr="00362D41">
        <w:rPr>
          <w:rFonts w:hint="eastAsia"/>
        </w:rPr>
        <w:t>績優運動選手就業輔導辦法第6條規定：「績優運動選手符合第二條各款資格，且無第三條所定情形者，得檢附取得第二條各款資格之證明文件、資料，向中央主管機關申請就業輔導；同一資格申請就業輔導，以一次為限。前項申請，應於取得第二條各款資格後五年內提出。但有下列情形之一者，不受五年期間之限制：一、獲得奧運第一名。二、未就業之在學學生，得於畢業後二年內申請。三、本辦法中華民國一百零九年九月二十八日修正施行前，已依修正前第四條第一款第四目輔導至各級學校擔任運動教練，或已由國訓中心依國家運動訓練中心運動教練聘任計畫聘任之運動教練，並繼續任職者，於申請第四條第一項第六款之輔導措施時。」</w:t>
      </w:r>
    </w:p>
  </w:footnote>
  <w:footnote w:id="2">
    <w:p w:rsidR="005E39E4" w:rsidRDefault="005E39E4" w:rsidP="005E39E4">
      <w:pPr>
        <w:pStyle w:val="144"/>
        <w:rPr>
          <w:rFonts w:hint="eastAsia"/>
        </w:rPr>
      </w:pPr>
      <w:r>
        <w:rPr>
          <w:rStyle w:val="af2"/>
        </w:rPr>
        <w:footnoteRef/>
      </w:r>
      <w:r>
        <w:t xml:space="preserve"> </w:t>
      </w:r>
      <w:r w:rsidRPr="005E39E4">
        <w:rPr>
          <w:rFonts w:hint="eastAsia"/>
        </w:rPr>
        <w:t>109年8月7日臺教授體部字第1090022823號函核定。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1"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8"/>
  </w:num>
  <w:num w:numId="3">
    <w:abstractNumId w:val="20"/>
  </w:num>
  <w:num w:numId="4">
    <w:abstractNumId w:val="17"/>
  </w:num>
  <w:num w:numId="5">
    <w:abstractNumId w:val="3"/>
  </w:num>
  <w:num w:numId="6">
    <w:abstractNumId w:val="0"/>
  </w:num>
  <w:num w:numId="7">
    <w:abstractNumId w:val="16"/>
  </w:num>
  <w:num w:numId="8">
    <w:abstractNumId w:val="19"/>
  </w:num>
  <w:num w:numId="9">
    <w:abstractNumId w:val="6"/>
  </w:num>
  <w:num w:numId="10">
    <w:abstractNumId w:val="9"/>
  </w:num>
  <w:num w:numId="11">
    <w:abstractNumId w:val="5"/>
  </w:num>
  <w:num w:numId="12">
    <w:abstractNumId w:val="4"/>
  </w:num>
  <w:num w:numId="13">
    <w:abstractNumId w:val="15"/>
  </w:num>
  <w:num w:numId="14">
    <w:abstractNumId w:val="7"/>
  </w:num>
  <w:num w:numId="15">
    <w:abstractNumId w:val="2"/>
  </w:num>
  <w:num w:numId="16">
    <w:abstractNumId w:val="1"/>
  </w:num>
  <w:num w:numId="17">
    <w:abstractNumId w:val="14"/>
  </w:num>
  <w:num w:numId="18">
    <w:abstractNumId w:val="8"/>
  </w:num>
  <w:num w:numId="19">
    <w:abstractNumId w:val="10"/>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45AD"/>
    <w:rsid w:val="00004AB7"/>
    <w:rsid w:val="00006F89"/>
    <w:rsid w:val="00007439"/>
    <w:rsid w:val="00007C39"/>
    <w:rsid w:val="00011584"/>
    <w:rsid w:val="000129A0"/>
    <w:rsid w:val="00014F10"/>
    <w:rsid w:val="00014F25"/>
    <w:rsid w:val="000168F6"/>
    <w:rsid w:val="0002003F"/>
    <w:rsid w:val="00025B10"/>
    <w:rsid w:val="00032C50"/>
    <w:rsid w:val="00035322"/>
    <w:rsid w:val="00035935"/>
    <w:rsid w:val="00036077"/>
    <w:rsid w:val="000401F8"/>
    <w:rsid w:val="00041589"/>
    <w:rsid w:val="000419CA"/>
    <w:rsid w:val="000446A8"/>
    <w:rsid w:val="0004506C"/>
    <w:rsid w:val="000516B0"/>
    <w:rsid w:val="00052509"/>
    <w:rsid w:val="00054033"/>
    <w:rsid w:val="00057114"/>
    <w:rsid w:val="00057568"/>
    <w:rsid w:val="00061D54"/>
    <w:rsid w:val="00064570"/>
    <w:rsid w:val="00070AE6"/>
    <w:rsid w:val="000728C9"/>
    <w:rsid w:val="000748C1"/>
    <w:rsid w:val="00075DBD"/>
    <w:rsid w:val="000819EE"/>
    <w:rsid w:val="00082A34"/>
    <w:rsid w:val="00082A6C"/>
    <w:rsid w:val="00082B77"/>
    <w:rsid w:val="00084BBE"/>
    <w:rsid w:val="000854E9"/>
    <w:rsid w:val="00090671"/>
    <w:rsid w:val="00090C59"/>
    <w:rsid w:val="00090FE1"/>
    <w:rsid w:val="00091492"/>
    <w:rsid w:val="0009298B"/>
    <w:rsid w:val="00094E1F"/>
    <w:rsid w:val="0009645F"/>
    <w:rsid w:val="000A193B"/>
    <w:rsid w:val="000A1BD3"/>
    <w:rsid w:val="000A1C92"/>
    <w:rsid w:val="000A2E12"/>
    <w:rsid w:val="000A45CC"/>
    <w:rsid w:val="000A5507"/>
    <w:rsid w:val="000A66EF"/>
    <w:rsid w:val="000B3A78"/>
    <w:rsid w:val="000B4AD1"/>
    <w:rsid w:val="000B5ED8"/>
    <w:rsid w:val="000B6335"/>
    <w:rsid w:val="000C0B70"/>
    <w:rsid w:val="000C0BEA"/>
    <w:rsid w:val="000C3172"/>
    <w:rsid w:val="000C49DD"/>
    <w:rsid w:val="000C52B4"/>
    <w:rsid w:val="000C5986"/>
    <w:rsid w:val="000C71AD"/>
    <w:rsid w:val="000D3975"/>
    <w:rsid w:val="000D3C4B"/>
    <w:rsid w:val="000D6405"/>
    <w:rsid w:val="000E05B0"/>
    <w:rsid w:val="000E09A6"/>
    <w:rsid w:val="000E09BD"/>
    <w:rsid w:val="000E2134"/>
    <w:rsid w:val="000E2A42"/>
    <w:rsid w:val="000E706F"/>
    <w:rsid w:val="000E7374"/>
    <w:rsid w:val="000F04DE"/>
    <w:rsid w:val="000F0F95"/>
    <w:rsid w:val="000F2276"/>
    <w:rsid w:val="000F3DEB"/>
    <w:rsid w:val="000F4943"/>
    <w:rsid w:val="000F56B4"/>
    <w:rsid w:val="000F6B07"/>
    <w:rsid w:val="000F6CD7"/>
    <w:rsid w:val="000F7DE7"/>
    <w:rsid w:val="00100AAC"/>
    <w:rsid w:val="001026D6"/>
    <w:rsid w:val="00104776"/>
    <w:rsid w:val="00104FC5"/>
    <w:rsid w:val="001055C3"/>
    <w:rsid w:val="001070BE"/>
    <w:rsid w:val="00110AA9"/>
    <w:rsid w:val="00110D08"/>
    <w:rsid w:val="001125B9"/>
    <w:rsid w:val="001177FF"/>
    <w:rsid w:val="00117AB6"/>
    <w:rsid w:val="00121252"/>
    <w:rsid w:val="00121315"/>
    <w:rsid w:val="00123BBA"/>
    <w:rsid w:val="00124F37"/>
    <w:rsid w:val="001275BD"/>
    <w:rsid w:val="001277C9"/>
    <w:rsid w:val="0013050C"/>
    <w:rsid w:val="001321B1"/>
    <w:rsid w:val="001415C1"/>
    <w:rsid w:val="00143276"/>
    <w:rsid w:val="00144C04"/>
    <w:rsid w:val="0014727D"/>
    <w:rsid w:val="001504B8"/>
    <w:rsid w:val="00150E3D"/>
    <w:rsid w:val="00151ECC"/>
    <w:rsid w:val="00153C94"/>
    <w:rsid w:val="0015458A"/>
    <w:rsid w:val="001579D6"/>
    <w:rsid w:val="00157C33"/>
    <w:rsid w:val="00160132"/>
    <w:rsid w:val="0016076A"/>
    <w:rsid w:val="00160AE4"/>
    <w:rsid w:val="00162DC3"/>
    <w:rsid w:val="0016390C"/>
    <w:rsid w:val="00164325"/>
    <w:rsid w:val="00164B67"/>
    <w:rsid w:val="001651AF"/>
    <w:rsid w:val="00166944"/>
    <w:rsid w:val="00167CED"/>
    <w:rsid w:val="00167FC5"/>
    <w:rsid w:val="001711DE"/>
    <w:rsid w:val="001713C0"/>
    <w:rsid w:val="00172A9D"/>
    <w:rsid w:val="00172AB7"/>
    <w:rsid w:val="001741C7"/>
    <w:rsid w:val="00174350"/>
    <w:rsid w:val="00177F7A"/>
    <w:rsid w:val="0018037F"/>
    <w:rsid w:val="001811BB"/>
    <w:rsid w:val="0018161D"/>
    <w:rsid w:val="00183CE3"/>
    <w:rsid w:val="00186A27"/>
    <w:rsid w:val="00187A65"/>
    <w:rsid w:val="00187A86"/>
    <w:rsid w:val="00190031"/>
    <w:rsid w:val="00190641"/>
    <w:rsid w:val="00190E68"/>
    <w:rsid w:val="00192154"/>
    <w:rsid w:val="001924B6"/>
    <w:rsid w:val="00192740"/>
    <w:rsid w:val="00192C47"/>
    <w:rsid w:val="001932F7"/>
    <w:rsid w:val="001940DA"/>
    <w:rsid w:val="00195C32"/>
    <w:rsid w:val="001A1A87"/>
    <w:rsid w:val="001A303D"/>
    <w:rsid w:val="001A42D0"/>
    <w:rsid w:val="001A4D22"/>
    <w:rsid w:val="001A6268"/>
    <w:rsid w:val="001B132A"/>
    <w:rsid w:val="001B1AC5"/>
    <w:rsid w:val="001B1F2B"/>
    <w:rsid w:val="001B2039"/>
    <w:rsid w:val="001B20BE"/>
    <w:rsid w:val="001B2527"/>
    <w:rsid w:val="001B334F"/>
    <w:rsid w:val="001B3561"/>
    <w:rsid w:val="001B3CE6"/>
    <w:rsid w:val="001B5E9F"/>
    <w:rsid w:val="001B66DD"/>
    <w:rsid w:val="001B76E8"/>
    <w:rsid w:val="001C0572"/>
    <w:rsid w:val="001C075D"/>
    <w:rsid w:val="001C176A"/>
    <w:rsid w:val="001C31AA"/>
    <w:rsid w:val="001C3F7B"/>
    <w:rsid w:val="001C4F71"/>
    <w:rsid w:val="001C5349"/>
    <w:rsid w:val="001C564D"/>
    <w:rsid w:val="001C7436"/>
    <w:rsid w:val="001D266B"/>
    <w:rsid w:val="001D40D4"/>
    <w:rsid w:val="001D4AF0"/>
    <w:rsid w:val="001D52DE"/>
    <w:rsid w:val="001D5680"/>
    <w:rsid w:val="001D7C92"/>
    <w:rsid w:val="001E1652"/>
    <w:rsid w:val="001E2D75"/>
    <w:rsid w:val="001E32D1"/>
    <w:rsid w:val="001E7191"/>
    <w:rsid w:val="001E7378"/>
    <w:rsid w:val="001F0482"/>
    <w:rsid w:val="001F10B8"/>
    <w:rsid w:val="001F15F3"/>
    <w:rsid w:val="001F230E"/>
    <w:rsid w:val="001F74C8"/>
    <w:rsid w:val="001F7C01"/>
    <w:rsid w:val="002010B1"/>
    <w:rsid w:val="00202021"/>
    <w:rsid w:val="0020338C"/>
    <w:rsid w:val="00203763"/>
    <w:rsid w:val="00203B16"/>
    <w:rsid w:val="00203B3E"/>
    <w:rsid w:val="002064AD"/>
    <w:rsid w:val="002069BB"/>
    <w:rsid w:val="00207909"/>
    <w:rsid w:val="002105D5"/>
    <w:rsid w:val="00211C95"/>
    <w:rsid w:val="00212DCD"/>
    <w:rsid w:val="0021390E"/>
    <w:rsid w:val="0021476F"/>
    <w:rsid w:val="002149E5"/>
    <w:rsid w:val="0021635A"/>
    <w:rsid w:val="00220106"/>
    <w:rsid w:val="002205DD"/>
    <w:rsid w:val="002206DD"/>
    <w:rsid w:val="0022217D"/>
    <w:rsid w:val="00224951"/>
    <w:rsid w:val="00224EDD"/>
    <w:rsid w:val="00225954"/>
    <w:rsid w:val="00225C76"/>
    <w:rsid w:val="00225D23"/>
    <w:rsid w:val="00225EB8"/>
    <w:rsid w:val="00226AFB"/>
    <w:rsid w:val="00227394"/>
    <w:rsid w:val="002312B9"/>
    <w:rsid w:val="00233438"/>
    <w:rsid w:val="00233F3A"/>
    <w:rsid w:val="0023402B"/>
    <w:rsid w:val="002340E8"/>
    <w:rsid w:val="00234950"/>
    <w:rsid w:val="00234FAF"/>
    <w:rsid w:val="00245BEB"/>
    <w:rsid w:val="0024787B"/>
    <w:rsid w:val="002504AB"/>
    <w:rsid w:val="00250A94"/>
    <w:rsid w:val="002526BB"/>
    <w:rsid w:val="002531FE"/>
    <w:rsid w:val="0025348D"/>
    <w:rsid w:val="002537AE"/>
    <w:rsid w:val="00253C0E"/>
    <w:rsid w:val="00253C94"/>
    <w:rsid w:val="00253F43"/>
    <w:rsid w:val="0025447A"/>
    <w:rsid w:val="002548B3"/>
    <w:rsid w:val="00255074"/>
    <w:rsid w:val="00256748"/>
    <w:rsid w:val="0025696E"/>
    <w:rsid w:val="00256B5E"/>
    <w:rsid w:val="0025798E"/>
    <w:rsid w:val="00260DDF"/>
    <w:rsid w:val="00263BB5"/>
    <w:rsid w:val="0026607C"/>
    <w:rsid w:val="002669E9"/>
    <w:rsid w:val="00267126"/>
    <w:rsid w:val="00270415"/>
    <w:rsid w:val="002737F6"/>
    <w:rsid w:val="00274231"/>
    <w:rsid w:val="00276C12"/>
    <w:rsid w:val="00277F4C"/>
    <w:rsid w:val="00280ED5"/>
    <w:rsid w:val="002813E1"/>
    <w:rsid w:val="002815FF"/>
    <w:rsid w:val="002841D1"/>
    <w:rsid w:val="002855B5"/>
    <w:rsid w:val="00286BE8"/>
    <w:rsid w:val="002907CC"/>
    <w:rsid w:val="00290805"/>
    <w:rsid w:val="00291D31"/>
    <w:rsid w:val="00291F86"/>
    <w:rsid w:val="0029286A"/>
    <w:rsid w:val="00292B1D"/>
    <w:rsid w:val="00295199"/>
    <w:rsid w:val="00295B5A"/>
    <w:rsid w:val="0029632C"/>
    <w:rsid w:val="00297D71"/>
    <w:rsid w:val="002A12C6"/>
    <w:rsid w:val="002A1FAE"/>
    <w:rsid w:val="002A2B6D"/>
    <w:rsid w:val="002A36DE"/>
    <w:rsid w:val="002A49E1"/>
    <w:rsid w:val="002B125D"/>
    <w:rsid w:val="002B1C19"/>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EAD"/>
    <w:rsid w:val="002D6C39"/>
    <w:rsid w:val="002D760F"/>
    <w:rsid w:val="002E3D6C"/>
    <w:rsid w:val="002E400D"/>
    <w:rsid w:val="002E415B"/>
    <w:rsid w:val="002E4E85"/>
    <w:rsid w:val="002E4FD7"/>
    <w:rsid w:val="002E546B"/>
    <w:rsid w:val="002E5EDF"/>
    <w:rsid w:val="002E740D"/>
    <w:rsid w:val="002F00D0"/>
    <w:rsid w:val="002F3024"/>
    <w:rsid w:val="002F4190"/>
    <w:rsid w:val="002F4D48"/>
    <w:rsid w:val="002F5876"/>
    <w:rsid w:val="002F6E25"/>
    <w:rsid w:val="002F761B"/>
    <w:rsid w:val="00300A87"/>
    <w:rsid w:val="00302210"/>
    <w:rsid w:val="00302C3A"/>
    <w:rsid w:val="00304471"/>
    <w:rsid w:val="003044CD"/>
    <w:rsid w:val="003061F2"/>
    <w:rsid w:val="00306557"/>
    <w:rsid w:val="003068AD"/>
    <w:rsid w:val="0030776F"/>
    <w:rsid w:val="00307A66"/>
    <w:rsid w:val="00311C9E"/>
    <w:rsid w:val="00312F95"/>
    <w:rsid w:val="00313C6C"/>
    <w:rsid w:val="00313FD6"/>
    <w:rsid w:val="00314928"/>
    <w:rsid w:val="003152EC"/>
    <w:rsid w:val="00317FA6"/>
    <w:rsid w:val="00320ED7"/>
    <w:rsid w:val="00322238"/>
    <w:rsid w:val="0033137C"/>
    <w:rsid w:val="003351C3"/>
    <w:rsid w:val="00336402"/>
    <w:rsid w:val="0033708B"/>
    <w:rsid w:val="00337804"/>
    <w:rsid w:val="00342581"/>
    <w:rsid w:val="00343EF6"/>
    <w:rsid w:val="00344E0A"/>
    <w:rsid w:val="0034514B"/>
    <w:rsid w:val="00345BC6"/>
    <w:rsid w:val="003471F7"/>
    <w:rsid w:val="0034743C"/>
    <w:rsid w:val="00347F5C"/>
    <w:rsid w:val="00351913"/>
    <w:rsid w:val="00353740"/>
    <w:rsid w:val="00354067"/>
    <w:rsid w:val="0035582C"/>
    <w:rsid w:val="00356255"/>
    <w:rsid w:val="00360473"/>
    <w:rsid w:val="00362D41"/>
    <w:rsid w:val="00362E5E"/>
    <w:rsid w:val="0036467D"/>
    <w:rsid w:val="0036546E"/>
    <w:rsid w:val="00366575"/>
    <w:rsid w:val="00366B4D"/>
    <w:rsid w:val="00366C7F"/>
    <w:rsid w:val="0036780D"/>
    <w:rsid w:val="003706CB"/>
    <w:rsid w:val="003708FD"/>
    <w:rsid w:val="00376489"/>
    <w:rsid w:val="0037687B"/>
    <w:rsid w:val="00376E27"/>
    <w:rsid w:val="00380607"/>
    <w:rsid w:val="00381F79"/>
    <w:rsid w:val="00382D22"/>
    <w:rsid w:val="00383A4F"/>
    <w:rsid w:val="0038562A"/>
    <w:rsid w:val="00387000"/>
    <w:rsid w:val="00387260"/>
    <w:rsid w:val="00390522"/>
    <w:rsid w:val="00391EC6"/>
    <w:rsid w:val="00392D10"/>
    <w:rsid w:val="003946C8"/>
    <w:rsid w:val="00395AFA"/>
    <w:rsid w:val="003960FF"/>
    <w:rsid w:val="00396907"/>
    <w:rsid w:val="00397C7E"/>
    <w:rsid w:val="003A04AB"/>
    <w:rsid w:val="003A214B"/>
    <w:rsid w:val="003A6AA8"/>
    <w:rsid w:val="003A7193"/>
    <w:rsid w:val="003A7543"/>
    <w:rsid w:val="003B122D"/>
    <w:rsid w:val="003B2962"/>
    <w:rsid w:val="003B354A"/>
    <w:rsid w:val="003B3F00"/>
    <w:rsid w:val="003B40CC"/>
    <w:rsid w:val="003B66FF"/>
    <w:rsid w:val="003C12BA"/>
    <w:rsid w:val="003C228F"/>
    <w:rsid w:val="003C43A2"/>
    <w:rsid w:val="003D0647"/>
    <w:rsid w:val="003D2CB2"/>
    <w:rsid w:val="003D33F0"/>
    <w:rsid w:val="003E081B"/>
    <w:rsid w:val="003E2671"/>
    <w:rsid w:val="003E28B7"/>
    <w:rsid w:val="003E3A3A"/>
    <w:rsid w:val="003E7C5B"/>
    <w:rsid w:val="003F1702"/>
    <w:rsid w:val="003F629A"/>
    <w:rsid w:val="003F6616"/>
    <w:rsid w:val="003F7114"/>
    <w:rsid w:val="0040272D"/>
    <w:rsid w:val="00402CA4"/>
    <w:rsid w:val="00402F69"/>
    <w:rsid w:val="00404304"/>
    <w:rsid w:val="00406BCC"/>
    <w:rsid w:val="00406C26"/>
    <w:rsid w:val="00406EA3"/>
    <w:rsid w:val="00406FF9"/>
    <w:rsid w:val="00410252"/>
    <w:rsid w:val="00410F7F"/>
    <w:rsid w:val="004124CE"/>
    <w:rsid w:val="00412B0D"/>
    <w:rsid w:val="00414036"/>
    <w:rsid w:val="004141B4"/>
    <w:rsid w:val="004143BD"/>
    <w:rsid w:val="00421681"/>
    <w:rsid w:val="004217A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87CEF"/>
    <w:rsid w:val="004901F1"/>
    <w:rsid w:val="00492144"/>
    <w:rsid w:val="0049298D"/>
    <w:rsid w:val="00492A9B"/>
    <w:rsid w:val="00494394"/>
    <w:rsid w:val="00494450"/>
    <w:rsid w:val="00497054"/>
    <w:rsid w:val="00497FBC"/>
    <w:rsid w:val="004A055D"/>
    <w:rsid w:val="004A0797"/>
    <w:rsid w:val="004A07A3"/>
    <w:rsid w:val="004A1126"/>
    <w:rsid w:val="004A5CB1"/>
    <w:rsid w:val="004A62A6"/>
    <w:rsid w:val="004A769A"/>
    <w:rsid w:val="004B220C"/>
    <w:rsid w:val="004B2A75"/>
    <w:rsid w:val="004B2FAC"/>
    <w:rsid w:val="004C184A"/>
    <w:rsid w:val="004C1A86"/>
    <w:rsid w:val="004C6948"/>
    <w:rsid w:val="004D0879"/>
    <w:rsid w:val="004D11F1"/>
    <w:rsid w:val="004D1BA0"/>
    <w:rsid w:val="004D29C6"/>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55ED"/>
    <w:rsid w:val="00515803"/>
    <w:rsid w:val="0052263A"/>
    <w:rsid w:val="005239DD"/>
    <w:rsid w:val="00524961"/>
    <w:rsid w:val="005258D6"/>
    <w:rsid w:val="00526AE0"/>
    <w:rsid w:val="00526D45"/>
    <w:rsid w:val="0053205C"/>
    <w:rsid w:val="005324F0"/>
    <w:rsid w:val="00532500"/>
    <w:rsid w:val="0053548F"/>
    <w:rsid w:val="0053745B"/>
    <w:rsid w:val="00541D43"/>
    <w:rsid w:val="00546952"/>
    <w:rsid w:val="0055124F"/>
    <w:rsid w:val="0055337A"/>
    <w:rsid w:val="00553DEF"/>
    <w:rsid w:val="0055513E"/>
    <w:rsid w:val="00556FCD"/>
    <w:rsid w:val="005572A1"/>
    <w:rsid w:val="00561576"/>
    <w:rsid w:val="00561BED"/>
    <w:rsid w:val="00561CBA"/>
    <w:rsid w:val="00561EED"/>
    <w:rsid w:val="00562AA8"/>
    <w:rsid w:val="00563413"/>
    <w:rsid w:val="00564796"/>
    <w:rsid w:val="0056512F"/>
    <w:rsid w:val="00570701"/>
    <w:rsid w:val="00571BBF"/>
    <w:rsid w:val="00572CFA"/>
    <w:rsid w:val="00572ECD"/>
    <w:rsid w:val="00575C92"/>
    <w:rsid w:val="00575D2D"/>
    <w:rsid w:val="00577F14"/>
    <w:rsid w:val="0058233D"/>
    <w:rsid w:val="00582571"/>
    <w:rsid w:val="00582CCE"/>
    <w:rsid w:val="00582F36"/>
    <w:rsid w:val="00583C1A"/>
    <w:rsid w:val="00585DB2"/>
    <w:rsid w:val="00585DF2"/>
    <w:rsid w:val="00585EDB"/>
    <w:rsid w:val="00585FD6"/>
    <w:rsid w:val="00591A24"/>
    <w:rsid w:val="005924E0"/>
    <w:rsid w:val="005924F6"/>
    <w:rsid w:val="00592E8A"/>
    <w:rsid w:val="00593107"/>
    <w:rsid w:val="005933D4"/>
    <w:rsid w:val="005950B5"/>
    <w:rsid w:val="005955B2"/>
    <w:rsid w:val="00596246"/>
    <w:rsid w:val="0059647D"/>
    <w:rsid w:val="0059719F"/>
    <w:rsid w:val="00597437"/>
    <w:rsid w:val="005A0A7D"/>
    <w:rsid w:val="005A1881"/>
    <w:rsid w:val="005A2010"/>
    <w:rsid w:val="005A439C"/>
    <w:rsid w:val="005A4D94"/>
    <w:rsid w:val="005B0DF3"/>
    <w:rsid w:val="005B17F3"/>
    <w:rsid w:val="005B1F02"/>
    <w:rsid w:val="005B34A2"/>
    <w:rsid w:val="005B3882"/>
    <w:rsid w:val="005B4494"/>
    <w:rsid w:val="005B6312"/>
    <w:rsid w:val="005C1754"/>
    <w:rsid w:val="005C5266"/>
    <w:rsid w:val="005C5574"/>
    <w:rsid w:val="005D05BC"/>
    <w:rsid w:val="005D119F"/>
    <w:rsid w:val="005D1DFD"/>
    <w:rsid w:val="005D2D85"/>
    <w:rsid w:val="005D2E17"/>
    <w:rsid w:val="005D3B95"/>
    <w:rsid w:val="005D6BD7"/>
    <w:rsid w:val="005D788A"/>
    <w:rsid w:val="005D7E3E"/>
    <w:rsid w:val="005E030F"/>
    <w:rsid w:val="005E1AB7"/>
    <w:rsid w:val="005E39E4"/>
    <w:rsid w:val="005E3E30"/>
    <w:rsid w:val="005E4D82"/>
    <w:rsid w:val="005E6251"/>
    <w:rsid w:val="005E77A4"/>
    <w:rsid w:val="005F0569"/>
    <w:rsid w:val="005F457D"/>
    <w:rsid w:val="005F48F4"/>
    <w:rsid w:val="005F6DA8"/>
    <w:rsid w:val="00600E33"/>
    <w:rsid w:val="0060450B"/>
    <w:rsid w:val="00606494"/>
    <w:rsid w:val="00610149"/>
    <w:rsid w:val="006101B1"/>
    <w:rsid w:val="00610707"/>
    <w:rsid w:val="006114B5"/>
    <w:rsid w:val="00611551"/>
    <w:rsid w:val="00611EC0"/>
    <w:rsid w:val="006132F0"/>
    <w:rsid w:val="00614072"/>
    <w:rsid w:val="00614B45"/>
    <w:rsid w:val="00615BE6"/>
    <w:rsid w:val="00616612"/>
    <w:rsid w:val="00616A6B"/>
    <w:rsid w:val="00617402"/>
    <w:rsid w:val="00621C0B"/>
    <w:rsid w:val="00622862"/>
    <w:rsid w:val="00622F33"/>
    <w:rsid w:val="00623AF8"/>
    <w:rsid w:val="00623E3A"/>
    <w:rsid w:val="00624DE4"/>
    <w:rsid w:val="006254BE"/>
    <w:rsid w:val="00626236"/>
    <w:rsid w:val="006266DF"/>
    <w:rsid w:val="00630840"/>
    <w:rsid w:val="00630AF6"/>
    <w:rsid w:val="00632EFF"/>
    <w:rsid w:val="00634A82"/>
    <w:rsid w:val="0063503A"/>
    <w:rsid w:val="00635C99"/>
    <w:rsid w:val="00640B5F"/>
    <w:rsid w:val="00642954"/>
    <w:rsid w:val="00646729"/>
    <w:rsid w:val="00646DB2"/>
    <w:rsid w:val="006473AE"/>
    <w:rsid w:val="00647A44"/>
    <w:rsid w:val="0065073D"/>
    <w:rsid w:val="00652363"/>
    <w:rsid w:val="00652660"/>
    <w:rsid w:val="0065303D"/>
    <w:rsid w:val="00654298"/>
    <w:rsid w:val="00654BD5"/>
    <w:rsid w:val="006565E8"/>
    <w:rsid w:val="00660664"/>
    <w:rsid w:val="006606CA"/>
    <w:rsid w:val="00660B21"/>
    <w:rsid w:val="0066133E"/>
    <w:rsid w:val="00662857"/>
    <w:rsid w:val="006644AB"/>
    <w:rsid w:val="0066458B"/>
    <w:rsid w:val="00665274"/>
    <w:rsid w:val="00665568"/>
    <w:rsid w:val="00670567"/>
    <w:rsid w:val="0067056F"/>
    <w:rsid w:val="00673AB9"/>
    <w:rsid w:val="00674CCE"/>
    <w:rsid w:val="00677146"/>
    <w:rsid w:val="00680039"/>
    <w:rsid w:val="00680333"/>
    <w:rsid w:val="0068270B"/>
    <w:rsid w:val="00683C04"/>
    <w:rsid w:val="00683FBD"/>
    <w:rsid w:val="0068509D"/>
    <w:rsid w:val="00685FE5"/>
    <w:rsid w:val="006873D1"/>
    <w:rsid w:val="006905FA"/>
    <w:rsid w:val="00690A42"/>
    <w:rsid w:val="00690C2C"/>
    <w:rsid w:val="00690FA7"/>
    <w:rsid w:val="0069138C"/>
    <w:rsid w:val="00693A26"/>
    <w:rsid w:val="00693F83"/>
    <w:rsid w:val="00694A1D"/>
    <w:rsid w:val="006974CF"/>
    <w:rsid w:val="006A052B"/>
    <w:rsid w:val="006A0A88"/>
    <w:rsid w:val="006A15B0"/>
    <w:rsid w:val="006A3EF9"/>
    <w:rsid w:val="006A424B"/>
    <w:rsid w:val="006A42E6"/>
    <w:rsid w:val="006A71AE"/>
    <w:rsid w:val="006A772D"/>
    <w:rsid w:val="006B0D91"/>
    <w:rsid w:val="006B152D"/>
    <w:rsid w:val="006B24F8"/>
    <w:rsid w:val="006B3642"/>
    <w:rsid w:val="006B42AB"/>
    <w:rsid w:val="006B448D"/>
    <w:rsid w:val="006B4D08"/>
    <w:rsid w:val="006C0087"/>
    <w:rsid w:val="006C219F"/>
    <w:rsid w:val="006C3421"/>
    <w:rsid w:val="006D1506"/>
    <w:rsid w:val="006D1D24"/>
    <w:rsid w:val="006D5159"/>
    <w:rsid w:val="006D515E"/>
    <w:rsid w:val="006D769F"/>
    <w:rsid w:val="006D7D99"/>
    <w:rsid w:val="006E043D"/>
    <w:rsid w:val="006E1BE6"/>
    <w:rsid w:val="006E1E01"/>
    <w:rsid w:val="006E463C"/>
    <w:rsid w:val="006E5EDD"/>
    <w:rsid w:val="006E604F"/>
    <w:rsid w:val="006E6757"/>
    <w:rsid w:val="006E7709"/>
    <w:rsid w:val="006F1383"/>
    <w:rsid w:val="006F2AB8"/>
    <w:rsid w:val="006F3B49"/>
    <w:rsid w:val="006F451D"/>
    <w:rsid w:val="00700040"/>
    <w:rsid w:val="0070109D"/>
    <w:rsid w:val="007015A1"/>
    <w:rsid w:val="00701F8D"/>
    <w:rsid w:val="00703C4A"/>
    <w:rsid w:val="00705534"/>
    <w:rsid w:val="0070559F"/>
    <w:rsid w:val="00707405"/>
    <w:rsid w:val="00714D2A"/>
    <w:rsid w:val="00716506"/>
    <w:rsid w:val="0071698B"/>
    <w:rsid w:val="007170DD"/>
    <w:rsid w:val="00717A77"/>
    <w:rsid w:val="00717B40"/>
    <w:rsid w:val="007223D3"/>
    <w:rsid w:val="00722A2B"/>
    <w:rsid w:val="00722B17"/>
    <w:rsid w:val="007261EE"/>
    <w:rsid w:val="007324C1"/>
    <w:rsid w:val="00732B65"/>
    <w:rsid w:val="00732D6A"/>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315A"/>
    <w:rsid w:val="00754155"/>
    <w:rsid w:val="00754749"/>
    <w:rsid w:val="0075580D"/>
    <w:rsid w:val="007604B3"/>
    <w:rsid w:val="0076243A"/>
    <w:rsid w:val="00762C31"/>
    <w:rsid w:val="0076369D"/>
    <w:rsid w:val="00764787"/>
    <w:rsid w:val="0076542D"/>
    <w:rsid w:val="00767000"/>
    <w:rsid w:val="007677AD"/>
    <w:rsid w:val="00767B5D"/>
    <w:rsid w:val="00767D28"/>
    <w:rsid w:val="00772AFB"/>
    <w:rsid w:val="00773004"/>
    <w:rsid w:val="00776016"/>
    <w:rsid w:val="00776948"/>
    <w:rsid w:val="00782B83"/>
    <w:rsid w:val="00783B7F"/>
    <w:rsid w:val="00783EC0"/>
    <w:rsid w:val="00786372"/>
    <w:rsid w:val="007863B3"/>
    <w:rsid w:val="007877DC"/>
    <w:rsid w:val="0079036F"/>
    <w:rsid w:val="00790A65"/>
    <w:rsid w:val="00793671"/>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B7FF5"/>
    <w:rsid w:val="007C1291"/>
    <w:rsid w:val="007C227D"/>
    <w:rsid w:val="007C2F94"/>
    <w:rsid w:val="007C7278"/>
    <w:rsid w:val="007D0290"/>
    <w:rsid w:val="007D088B"/>
    <w:rsid w:val="007D1D68"/>
    <w:rsid w:val="007D284D"/>
    <w:rsid w:val="007D2DF0"/>
    <w:rsid w:val="007D2FA3"/>
    <w:rsid w:val="007D5180"/>
    <w:rsid w:val="007D5D4E"/>
    <w:rsid w:val="007D7587"/>
    <w:rsid w:val="007E24E2"/>
    <w:rsid w:val="007E464C"/>
    <w:rsid w:val="007E712B"/>
    <w:rsid w:val="007E75DF"/>
    <w:rsid w:val="007F3FF8"/>
    <w:rsid w:val="007F6796"/>
    <w:rsid w:val="008007CF"/>
    <w:rsid w:val="0080105E"/>
    <w:rsid w:val="00801DFB"/>
    <w:rsid w:val="00803874"/>
    <w:rsid w:val="00804C8D"/>
    <w:rsid w:val="00804CA3"/>
    <w:rsid w:val="0080770D"/>
    <w:rsid w:val="00810FC1"/>
    <w:rsid w:val="008111CB"/>
    <w:rsid w:val="00811AC5"/>
    <w:rsid w:val="00811CF3"/>
    <w:rsid w:val="008128CF"/>
    <w:rsid w:val="00812DCB"/>
    <w:rsid w:val="0081302E"/>
    <w:rsid w:val="00816054"/>
    <w:rsid w:val="0082019D"/>
    <w:rsid w:val="0082070F"/>
    <w:rsid w:val="00820818"/>
    <w:rsid w:val="00820E47"/>
    <w:rsid w:val="00823281"/>
    <w:rsid w:val="0082363E"/>
    <w:rsid w:val="00824234"/>
    <w:rsid w:val="00824E1F"/>
    <w:rsid w:val="00824FDA"/>
    <w:rsid w:val="0082796A"/>
    <w:rsid w:val="00827F76"/>
    <w:rsid w:val="008315AC"/>
    <w:rsid w:val="00831D39"/>
    <w:rsid w:val="008329C3"/>
    <w:rsid w:val="008342BB"/>
    <w:rsid w:val="00834DA2"/>
    <w:rsid w:val="00834F27"/>
    <w:rsid w:val="00837317"/>
    <w:rsid w:val="008421A2"/>
    <w:rsid w:val="00842458"/>
    <w:rsid w:val="00842661"/>
    <w:rsid w:val="00842E78"/>
    <w:rsid w:val="0084695E"/>
    <w:rsid w:val="00847CDC"/>
    <w:rsid w:val="008509A5"/>
    <w:rsid w:val="00851929"/>
    <w:rsid w:val="00852B8F"/>
    <w:rsid w:val="00852C8F"/>
    <w:rsid w:val="00852E6C"/>
    <w:rsid w:val="00854E9E"/>
    <w:rsid w:val="008630B9"/>
    <w:rsid w:val="00863742"/>
    <w:rsid w:val="00863920"/>
    <w:rsid w:val="00865D28"/>
    <w:rsid w:val="00870F96"/>
    <w:rsid w:val="008712D2"/>
    <w:rsid w:val="008747D3"/>
    <w:rsid w:val="008748E1"/>
    <w:rsid w:val="008756C2"/>
    <w:rsid w:val="0087637A"/>
    <w:rsid w:val="00876416"/>
    <w:rsid w:val="00876B02"/>
    <w:rsid w:val="00876E1B"/>
    <w:rsid w:val="008832C4"/>
    <w:rsid w:val="008833AA"/>
    <w:rsid w:val="008859B8"/>
    <w:rsid w:val="00892E52"/>
    <w:rsid w:val="00893841"/>
    <w:rsid w:val="008940BD"/>
    <w:rsid w:val="0089559A"/>
    <w:rsid w:val="008958E2"/>
    <w:rsid w:val="00895901"/>
    <w:rsid w:val="0089740C"/>
    <w:rsid w:val="00897DD1"/>
    <w:rsid w:val="008A02C0"/>
    <w:rsid w:val="008A0C84"/>
    <w:rsid w:val="008A1599"/>
    <w:rsid w:val="008A3487"/>
    <w:rsid w:val="008A3867"/>
    <w:rsid w:val="008A3B1A"/>
    <w:rsid w:val="008A6153"/>
    <w:rsid w:val="008A6286"/>
    <w:rsid w:val="008A6652"/>
    <w:rsid w:val="008A7E37"/>
    <w:rsid w:val="008B094E"/>
    <w:rsid w:val="008B1EB8"/>
    <w:rsid w:val="008B3165"/>
    <w:rsid w:val="008B5142"/>
    <w:rsid w:val="008B5DC9"/>
    <w:rsid w:val="008B5F79"/>
    <w:rsid w:val="008B674F"/>
    <w:rsid w:val="008B7863"/>
    <w:rsid w:val="008C13DD"/>
    <w:rsid w:val="008C1EF6"/>
    <w:rsid w:val="008C2E8C"/>
    <w:rsid w:val="008C4618"/>
    <w:rsid w:val="008C465B"/>
    <w:rsid w:val="008C5156"/>
    <w:rsid w:val="008D0812"/>
    <w:rsid w:val="008D0F3D"/>
    <w:rsid w:val="008D1D91"/>
    <w:rsid w:val="008D3655"/>
    <w:rsid w:val="008D52D1"/>
    <w:rsid w:val="008D6D07"/>
    <w:rsid w:val="008E1B14"/>
    <w:rsid w:val="008E7A00"/>
    <w:rsid w:val="008F127C"/>
    <w:rsid w:val="008F2074"/>
    <w:rsid w:val="008F6529"/>
    <w:rsid w:val="00901103"/>
    <w:rsid w:val="0090141B"/>
    <w:rsid w:val="009016F5"/>
    <w:rsid w:val="0090331F"/>
    <w:rsid w:val="00905C0A"/>
    <w:rsid w:val="00906455"/>
    <w:rsid w:val="00907436"/>
    <w:rsid w:val="00907552"/>
    <w:rsid w:val="00910E20"/>
    <w:rsid w:val="00911E18"/>
    <w:rsid w:val="00912ECB"/>
    <w:rsid w:val="009137C0"/>
    <w:rsid w:val="009150E5"/>
    <w:rsid w:val="00922895"/>
    <w:rsid w:val="00922AB5"/>
    <w:rsid w:val="00923D30"/>
    <w:rsid w:val="0092424A"/>
    <w:rsid w:val="0092754D"/>
    <w:rsid w:val="009302FD"/>
    <w:rsid w:val="00932A4F"/>
    <w:rsid w:val="009340E2"/>
    <w:rsid w:val="00937F61"/>
    <w:rsid w:val="00941684"/>
    <w:rsid w:val="00941A6D"/>
    <w:rsid w:val="0094362E"/>
    <w:rsid w:val="009437A3"/>
    <w:rsid w:val="00944F6D"/>
    <w:rsid w:val="00947AA7"/>
    <w:rsid w:val="00954797"/>
    <w:rsid w:val="009556F1"/>
    <w:rsid w:val="00957500"/>
    <w:rsid w:val="00963779"/>
    <w:rsid w:val="00963F33"/>
    <w:rsid w:val="00967808"/>
    <w:rsid w:val="009707C6"/>
    <w:rsid w:val="009723DD"/>
    <w:rsid w:val="00973B8C"/>
    <w:rsid w:val="00974C3C"/>
    <w:rsid w:val="00977741"/>
    <w:rsid w:val="00977D63"/>
    <w:rsid w:val="00977DFF"/>
    <w:rsid w:val="00984EFA"/>
    <w:rsid w:val="0098500C"/>
    <w:rsid w:val="00985D8D"/>
    <w:rsid w:val="00987CD3"/>
    <w:rsid w:val="00990E26"/>
    <w:rsid w:val="009914DA"/>
    <w:rsid w:val="00991BAA"/>
    <w:rsid w:val="00992867"/>
    <w:rsid w:val="009929BE"/>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4EBC"/>
    <w:rsid w:val="009B6A30"/>
    <w:rsid w:val="009B71E2"/>
    <w:rsid w:val="009B732E"/>
    <w:rsid w:val="009B7E27"/>
    <w:rsid w:val="009C1850"/>
    <w:rsid w:val="009C1BA1"/>
    <w:rsid w:val="009C1CF0"/>
    <w:rsid w:val="009C1E3F"/>
    <w:rsid w:val="009C309C"/>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E07CA"/>
    <w:rsid w:val="009E0DB8"/>
    <w:rsid w:val="009E2021"/>
    <w:rsid w:val="009E2775"/>
    <w:rsid w:val="009E4164"/>
    <w:rsid w:val="009E442C"/>
    <w:rsid w:val="009E60E5"/>
    <w:rsid w:val="009E666C"/>
    <w:rsid w:val="009F034D"/>
    <w:rsid w:val="009F3648"/>
    <w:rsid w:val="009F5886"/>
    <w:rsid w:val="009F69F7"/>
    <w:rsid w:val="009F74B6"/>
    <w:rsid w:val="00A010CE"/>
    <w:rsid w:val="00A013F3"/>
    <w:rsid w:val="00A01B15"/>
    <w:rsid w:val="00A0277C"/>
    <w:rsid w:val="00A028F7"/>
    <w:rsid w:val="00A02B2E"/>
    <w:rsid w:val="00A04F4D"/>
    <w:rsid w:val="00A06167"/>
    <w:rsid w:val="00A06AA7"/>
    <w:rsid w:val="00A10551"/>
    <w:rsid w:val="00A12F8D"/>
    <w:rsid w:val="00A1343E"/>
    <w:rsid w:val="00A15D2F"/>
    <w:rsid w:val="00A16214"/>
    <w:rsid w:val="00A201D7"/>
    <w:rsid w:val="00A20AC5"/>
    <w:rsid w:val="00A21881"/>
    <w:rsid w:val="00A21FF1"/>
    <w:rsid w:val="00A232FF"/>
    <w:rsid w:val="00A24488"/>
    <w:rsid w:val="00A2593C"/>
    <w:rsid w:val="00A27F35"/>
    <w:rsid w:val="00A31BC3"/>
    <w:rsid w:val="00A33875"/>
    <w:rsid w:val="00A33971"/>
    <w:rsid w:val="00A40F42"/>
    <w:rsid w:val="00A4101F"/>
    <w:rsid w:val="00A41577"/>
    <w:rsid w:val="00A421A0"/>
    <w:rsid w:val="00A42FFE"/>
    <w:rsid w:val="00A44000"/>
    <w:rsid w:val="00A44DAE"/>
    <w:rsid w:val="00A474A5"/>
    <w:rsid w:val="00A50C3D"/>
    <w:rsid w:val="00A52EE2"/>
    <w:rsid w:val="00A606A6"/>
    <w:rsid w:val="00A60CF0"/>
    <w:rsid w:val="00A613A2"/>
    <w:rsid w:val="00A63493"/>
    <w:rsid w:val="00A63E60"/>
    <w:rsid w:val="00A645D8"/>
    <w:rsid w:val="00A65281"/>
    <w:rsid w:val="00A66354"/>
    <w:rsid w:val="00A6717C"/>
    <w:rsid w:val="00A70785"/>
    <w:rsid w:val="00A710DA"/>
    <w:rsid w:val="00A7268B"/>
    <w:rsid w:val="00A726C3"/>
    <w:rsid w:val="00A729E4"/>
    <w:rsid w:val="00A764F2"/>
    <w:rsid w:val="00A76561"/>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839"/>
    <w:rsid w:val="00AB7E9A"/>
    <w:rsid w:val="00AC0A9B"/>
    <w:rsid w:val="00AC13AB"/>
    <w:rsid w:val="00AC1F84"/>
    <w:rsid w:val="00AC241E"/>
    <w:rsid w:val="00AC327D"/>
    <w:rsid w:val="00AC33E6"/>
    <w:rsid w:val="00AC340F"/>
    <w:rsid w:val="00AC4A27"/>
    <w:rsid w:val="00AC5175"/>
    <w:rsid w:val="00AC5F84"/>
    <w:rsid w:val="00AC7224"/>
    <w:rsid w:val="00AC7231"/>
    <w:rsid w:val="00AC7483"/>
    <w:rsid w:val="00AD0F87"/>
    <w:rsid w:val="00AD1C57"/>
    <w:rsid w:val="00AD1FDC"/>
    <w:rsid w:val="00AD34EF"/>
    <w:rsid w:val="00AD3F19"/>
    <w:rsid w:val="00AD50FA"/>
    <w:rsid w:val="00AD577C"/>
    <w:rsid w:val="00AD5F3C"/>
    <w:rsid w:val="00AD6052"/>
    <w:rsid w:val="00AE39C3"/>
    <w:rsid w:val="00AE4531"/>
    <w:rsid w:val="00AE4D0B"/>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5E9F"/>
    <w:rsid w:val="00B26085"/>
    <w:rsid w:val="00B26D54"/>
    <w:rsid w:val="00B3206A"/>
    <w:rsid w:val="00B32BE3"/>
    <w:rsid w:val="00B33638"/>
    <w:rsid w:val="00B33C47"/>
    <w:rsid w:val="00B34CF8"/>
    <w:rsid w:val="00B42822"/>
    <w:rsid w:val="00B4426E"/>
    <w:rsid w:val="00B451E2"/>
    <w:rsid w:val="00B4567A"/>
    <w:rsid w:val="00B465CD"/>
    <w:rsid w:val="00B512D2"/>
    <w:rsid w:val="00B52169"/>
    <w:rsid w:val="00B52909"/>
    <w:rsid w:val="00B52F85"/>
    <w:rsid w:val="00B5317E"/>
    <w:rsid w:val="00B53480"/>
    <w:rsid w:val="00B5489C"/>
    <w:rsid w:val="00B55EB8"/>
    <w:rsid w:val="00B600E6"/>
    <w:rsid w:val="00B60FC7"/>
    <w:rsid w:val="00B61E3A"/>
    <w:rsid w:val="00B6222B"/>
    <w:rsid w:val="00B63C71"/>
    <w:rsid w:val="00B63FA4"/>
    <w:rsid w:val="00B640F0"/>
    <w:rsid w:val="00B647F3"/>
    <w:rsid w:val="00B64C7D"/>
    <w:rsid w:val="00B65CEA"/>
    <w:rsid w:val="00B71D20"/>
    <w:rsid w:val="00B723AF"/>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9FF"/>
    <w:rsid w:val="00B97FD7"/>
    <w:rsid w:val="00BA0967"/>
    <w:rsid w:val="00BA1901"/>
    <w:rsid w:val="00BA2D33"/>
    <w:rsid w:val="00BA3BE1"/>
    <w:rsid w:val="00BB0911"/>
    <w:rsid w:val="00BB0C48"/>
    <w:rsid w:val="00BB0CD9"/>
    <w:rsid w:val="00BB3998"/>
    <w:rsid w:val="00BB400A"/>
    <w:rsid w:val="00BB5636"/>
    <w:rsid w:val="00BB7A48"/>
    <w:rsid w:val="00BC212A"/>
    <w:rsid w:val="00BC379E"/>
    <w:rsid w:val="00BC3B1C"/>
    <w:rsid w:val="00BC3F7C"/>
    <w:rsid w:val="00BC44A5"/>
    <w:rsid w:val="00BC6C2E"/>
    <w:rsid w:val="00BC7CA2"/>
    <w:rsid w:val="00BD06FA"/>
    <w:rsid w:val="00BD1063"/>
    <w:rsid w:val="00BD13A3"/>
    <w:rsid w:val="00BD155A"/>
    <w:rsid w:val="00BD3305"/>
    <w:rsid w:val="00BD5609"/>
    <w:rsid w:val="00BD5E35"/>
    <w:rsid w:val="00BD63A4"/>
    <w:rsid w:val="00BE1222"/>
    <w:rsid w:val="00BE12CE"/>
    <w:rsid w:val="00BE1D10"/>
    <w:rsid w:val="00BE38CD"/>
    <w:rsid w:val="00BE5384"/>
    <w:rsid w:val="00BE5CC9"/>
    <w:rsid w:val="00BE78F7"/>
    <w:rsid w:val="00BE7C82"/>
    <w:rsid w:val="00BF08EF"/>
    <w:rsid w:val="00BF37D6"/>
    <w:rsid w:val="00C00234"/>
    <w:rsid w:val="00C03EC4"/>
    <w:rsid w:val="00C03F24"/>
    <w:rsid w:val="00C04DED"/>
    <w:rsid w:val="00C04F5D"/>
    <w:rsid w:val="00C05B0E"/>
    <w:rsid w:val="00C06F11"/>
    <w:rsid w:val="00C07068"/>
    <w:rsid w:val="00C10B65"/>
    <w:rsid w:val="00C1369B"/>
    <w:rsid w:val="00C14419"/>
    <w:rsid w:val="00C14F06"/>
    <w:rsid w:val="00C16E30"/>
    <w:rsid w:val="00C208D4"/>
    <w:rsid w:val="00C25A38"/>
    <w:rsid w:val="00C26165"/>
    <w:rsid w:val="00C26D27"/>
    <w:rsid w:val="00C273FF"/>
    <w:rsid w:val="00C27BE5"/>
    <w:rsid w:val="00C31399"/>
    <w:rsid w:val="00C350F4"/>
    <w:rsid w:val="00C41C12"/>
    <w:rsid w:val="00C4564D"/>
    <w:rsid w:val="00C50C87"/>
    <w:rsid w:val="00C5470B"/>
    <w:rsid w:val="00C56687"/>
    <w:rsid w:val="00C574D1"/>
    <w:rsid w:val="00C578B3"/>
    <w:rsid w:val="00C6115D"/>
    <w:rsid w:val="00C62BB9"/>
    <w:rsid w:val="00C63295"/>
    <w:rsid w:val="00C649F2"/>
    <w:rsid w:val="00C66342"/>
    <w:rsid w:val="00C66BC0"/>
    <w:rsid w:val="00C672FC"/>
    <w:rsid w:val="00C7310E"/>
    <w:rsid w:val="00C73CD0"/>
    <w:rsid w:val="00C74669"/>
    <w:rsid w:val="00C74A72"/>
    <w:rsid w:val="00C81665"/>
    <w:rsid w:val="00C8247D"/>
    <w:rsid w:val="00C826D5"/>
    <w:rsid w:val="00C83C1B"/>
    <w:rsid w:val="00C84587"/>
    <w:rsid w:val="00C85B8F"/>
    <w:rsid w:val="00C865B9"/>
    <w:rsid w:val="00C929DF"/>
    <w:rsid w:val="00C9407F"/>
    <w:rsid w:val="00C95FB3"/>
    <w:rsid w:val="00C96195"/>
    <w:rsid w:val="00C97354"/>
    <w:rsid w:val="00C9792E"/>
    <w:rsid w:val="00CA09C6"/>
    <w:rsid w:val="00CA3E7E"/>
    <w:rsid w:val="00CA43A5"/>
    <w:rsid w:val="00CA6DC1"/>
    <w:rsid w:val="00CB03F8"/>
    <w:rsid w:val="00CB09C8"/>
    <w:rsid w:val="00CB4E56"/>
    <w:rsid w:val="00CB4EB7"/>
    <w:rsid w:val="00CB6FB8"/>
    <w:rsid w:val="00CB7879"/>
    <w:rsid w:val="00CC02F3"/>
    <w:rsid w:val="00CC12CE"/>
    <w:rsid w:val="00CC14F0"/>
    <w:rsid w:val="00CC1EC9"/>
    <w:rsid w:val="00CC20C3"/>
    <w:rsid w:val="00CC2D81"/>
    <w:rsid w:val="00CC4365"/>
    <w:rsid w:val="00CC4C89"/>
    <w:rsid w:val="00CC6496"/>
    <w:rsid w:val="00CC6BFE"/>
    <w:rsid w:val="00CC722F"/>
    <w:rsid w:val="00CD31B9"/>
    <w:rsid w:val="00CD72E5"/>
    <w:rsid w:val="00CE12B2"/>
    <w:rsid w:val="00CE19D0"/>
    <w:rsid w:val="00CE53EF"/>
    <w:rsid w:val="00CE6549"/>
    <w:rsid w:val="00CE6CCA"/>
    <w:rsid w:val="00CE6E11"/>
    <w:rsid w:val="00CE73F9"/>
    <w:rsid w:val="00CE7D47"/>
    <w:rsid w:val="00CF2877"/>
    <w:rsid w:val="00CF2B80"/>
    <w:rsid w:val="00CF33D3"/>
    <w:rsid w:val="00CF5A46"/>
    <w:rsid w:val="00CF777A"/>
    <w:rsid w:val="00D00C69"/>
    <w:rsid w:val="00D00FB8"/>
    <w:rsid w:val="00D00FDB"/>
    <w:rsid w:val="00D072FA"/>
    <w:rsid w:val="00D0764F"/>
    <w:rsid w:val="00D11F39"/>
    <w:rsid w:val="00D120FA"/>
    <w:rsid w:val="00D1243F"/>
    <w:rsid w:val="00D13F53"/>
    <w:rsid w:val="00D15541"/>
    <w:rsid w:val="00D175DB"/>
    <w:rsid w:val="00D17C28"/>
    <w:rsid w:val="00D20364"/>
    <w:rsid w:val="00D206F7"/>
    <w:rsid w:val="00D20B42"/>
    <w:rsid w:val="00D219BF"/>
    <w:rsid w:val="00D221D8"/>
    <w:rsid w:val="00D22B30"/>
    <w:rsid w:val="00D2408E"/>
    <w:rsid w:val="00D25886"/>
    <w:rsid w:val="00D2655D"/>
    <w:rsid w:val="00D26E32"/>
    <w:rsid w:val="00D27EEF"/>
    <w:rsid w:val="00D3108B"/>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541A"/>
    <w:rsid w:val="00D45A69"/>
    <w:rsid w:val="00D46E83"/>
    <w:rsid w:val="00D46F98"/>
    <w:rsid w:val="00D47562"/>
    <w:rsid w:val="00D51AA9"/>
    <w:rsid w:val="00D52078"/>
    <w:rsid w:val="00D52B8C"/>
    <w:rsid w:val="00D5370D"/>
    <w:rsid w:val="00D53852"/>
    <w:rsid w:val="00D548BA"/>
    <w:rsid w:val="00D55C01"/>
    <w:rsid w:val="00D55D82"/>
    <w:rsid w:val="00D5697F"/>
    <w:rsid w:val="00D56D7F"/>
    <w:rsid w:val="00D57C91"/>
    <w:rsid w:val="00D605E7"/>
    <w:rsid w:val="00D60944"/>
    <w:rsid w:val="00D60C25"/>
    <w:rsid w:val="00D61961"/>
    <w:rsid w:val="00D6232B"/>
    <w:rsid w:val="00D63A81"/>
    <w:rsid w:val="00D63C4D"/>
    <w:rsid w:val="00D646B2"/>
    <w:rsid w:val="00D64B4D"/>
    <w:rsid w:val="00D65998"/>
    <w:rsid w:val="00D65C4C"/>
    <w:rsid w:val="00D666BC"/>
    <w:rsid w:val="00D70C0B"/>
    <w:rsid w:val="00D77175"/>
    <w:rsid w:val="00D80E88"/>
    <w:rsid w:val="00D83185"/>
    <w:rsid w:val="00D83434"/>
    <w:rsid w:val="00D8555C"/>
    <w:rsid w:val="00D858D5"/>
    <w:rsid w:val="00D86ADF"/>
    <w:rsid w:val="00D87397"/>
    <w:rsid w:val="00D90312"/>
    <w:rsid w:val="00D93856"/>
    <w:rsid w:val="00D93AF9"/>
    <w:rsid w:val="00D94307"/>
    <w:rsid w:val="00D94835"/>
    <w:rsid w:val="00D95D0A"/>
    <w:rsid w:val="00D97C37"/>
    <w:rsid w:val="00DA15A2"/>
    <w:rsid w:val="00DA4711"/>
    <w:rsid w:val="00DA48BB"/>
    <w:rsid w:val="00DA4B42"/>
    <w:rsid w:val="00DA6979"/>
    <w:rsid w:val="00DA7AC3"/>
    <w:rsid w:val="00DB00FB"/>
    <w:rsid w:val="00DB14A6"/>
    <w:rsid w:val="00DB2A2C"/>
    <w:rsid w:val="00DB2E33"/>
    <w:rsid w:val="00DB32B3"/>
    <w:rsid w:val="00DB583C"/>
    <w:rsid w:val="00DB584B"/>
    <w:rsid w:val="00DB5A04"/>
    <w:rsid w:val="00DB65FF"/>
    <w:rsid w:val="00DC134A"/>
    <w:rsid w:val="00DC2239"/>
    <w:rsid w:val="00DC274E"/>
    <w:rsid w:val="00DC40F6"/>
    <w:rsid w:val="00DC46A0"/>
    <w:rsid w:val="00DC4B1D"/>
    <w:rsid w:val="00DC56F4"/>
    <w:rsid w:val="00DC5E2A"/>
    <w:rsid w:val="00DC7378"/>
    <w:rsid w:val="00DC79E9"/>
    <w:rsid w:val="00DD1B67"/>
    <w:rsid w:val="00DD2452"/>
    <w:rsid w:val="00DD459A"/>
    <w:rsid w:val="00DD7FAD"/>
    <w:rsid w:val="00DE106D"/>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1C1F"/>
    <w:rsid w:val="00E02204"/>
    <w:rsid w:val="00E04869"/>
    <w:rsid w:val="00E10786"/>
    <w:rsid w:val="00E14E35"/>
    <w:rsid w:val="00E1680E"/>
    <w:rsid w:val="00E1725B"/>
    <w:rsid w:val="00E20764"/>
    <w:rsid w:val="00E2096D"/>
    <w:rsid w:val="00E238D8"/>
    <w:rsid w:val="00E23CCB"/>
    <w:rsid w:val="00E25D99"/>
    <w:rsid w:val="00E278DE"/>
    <w:rsid w:val="00E317EB"/>
    <w:rsid w:val="00E35B70"/>
    <w:rsid w:val="00E366C4"/>
    <w:rsid w:val="00E410DD"/>
    <w:rsid w:val="00E42C22"/>
    <w:rsid w:val="00E43490"/>
    <w:rsid w:val="00E4367C"/>
    <w:rsid w:val="00E440B0"/>
    <w:rsid w:val="00E44468"/>
    <w:rsid w:val="00E44526"/>
    <w:rsid w:val="00E44580"/>
    <w:rsid w:val="00E449ED"/>
    <w:rsid w:val="00E45432"/>
    <w:rsid w:val="00E468F8"/>
    <w:rsid w:val="00E47D43"/>
    <w:rsid w:val="00E509A2"/>
    <w:rsid w:val="00E50F24"/>
    <w:rsid w:val="00E519AF"/>
    <w:rsid w:val="00E526F1"/>
    <w:rsid w:val="00E528A2"/>
    <w:rsid w:val="00E54AF4"/>
    <w:rsid w:val="00E54B9E"/>
    <w:rsid w:val="00E56F24"/>
    <w:rsid w:val="00E57025"/>
    <w:rsid w:val="00E6009D"/>
    <w:rsid w:val="00E6049B"/>
    <w:rsid w:val="00E61E87"/>
    <w:rsid w:val="00E631E4"/>
    <w:rsid w:val="00E66615"/>
    <w:rsid w:val="00E66727"/>
    <w:rsid w:val="00E66B6A"/>
    <w:rsid w:val="00E71C84"/>
    <w:rsid w:val="00E71E47"/>
    <w:rsid w:val="00E733A4"/>
    <w:rsid w:val="00E76195"/>
    <w:rsid w:val="00E80A48"/>
    <w:rsid w:val="00E80EF9"/>
    <w:rsid w:val="00E81FB4"/>
    <w:rsid w:val="00E82C5B"/>
    <w:rsid w:val="00E83AAD"/>
    <w:rsid w:val="00E85090"/>
    <w:rsid w:val="00E85798"/>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2BFC"/>
    <w:rsid w:val="00EB32F0"/>
    <w:rsid w:val="00EB33C3"/>
    <w:rsid w:val="00EB4614"/>
    <w:rsid w:val="00EB61CD"/>
    <w:rsid w:val="00EB637F"/>
    <w:rsid w:val="00EB6A86"/>
    <w:rsid w:val="00EB6B11"/>
    <w:rsid w:val="00EB7377"/>
    <w:rsid w:val="00EC02B0"/>
    <w:rsid w:val="00EC04B3"/>
    <w:rsid w:val="00EC0E6D"/>
    <w:rsid w:val="00EC1031"/>
    <w:rsid w:val="00EC128F"/>
    <w:rsid w:val="00EC29DA"/>
    <w:rsid w:val="00EC347D"/>
    <w:rsid w:val="00EC3EFB"/>
    <w:rsid w:val="00EC3FB5"/>
    <w:rsid w:val="00EC4030"/>
    <w:rsid w:val="00EC40CF"/>
    <w:rsid w:val="00EC5C89"/>
    <w:rsid w:val="00EC5E14"/>
    <w:rsid w:val="00ED05F8"/>
    <w:rsid w:val="00ED10F6"/>
    <w:rsid w:val="00ED2FC6"/>
    <w:rsid w:val="00ED321F"/>
    <w:rsid w:val="00ED32A8"/>
    <w:rsid w:val="00ED5E65"/>
    <w:rsid w:val="00ED6352"/>
    <w:rsid w:val="00ED6F33"/>
    <w:rsid w:val="00EE0A48"/>
    <w:rsid w:val="00EE36BD"/>
    <w:rsid w:val="00EE55BC"/>
    <w:rsid w:val="00EE5DD4"/>
    <w:rsid w:val="00EE6586"/>
    <w:rsid w:val="00EE72A7"/>
    <w:rsid w:val="00EF0381"/>
    <w:rsid w:val="00EF3765"/>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204D8"/>
    <w:rsid w:val="00F2115C"/>
    <w:rsid w:val="00F21661"/>
    <w:rsid w:val="00F216C6"/>
    <w:rsid w:val="00F21FC7"/>
    <w:rsid w:val="00F23FFA"/>
    <w:rsid w:val="00F26A2F"/>
    <w:rsid w:val="00F27574"/>
    <w:rsid w:val="00F3036D"/>
    <w:rsid w:val="00F316E9"/>
    <w:rsid w:val="00F31ACF"/>
    <w:rsid w:val="00F3282A"/>
    <w:rsid w:val="00F32EE4"/>
    <w:rsid w:val="00F33017"/>
    <w:rsid w:val="00F366CD"/>
    <w:rsid w:val="00F36A68"/>
    <w:rsid w:val="00F400CA"/>
    <w:rsid w:val="00F41936"/>
    <w:rsid w:val="00F43375"/>
    <w:rsid w:val="00F459E3"/>
    <w:rsid w:val="00F4644A"/>
    <w:rsid w:val="00F46EE4"/>
    <w:rsid w:val="00F47B80"/>
    <w:rsid w:val="00F500F7"/>
    <w:rsid w:val="00F5304E"/>
    <w:rsid w:val="00F53568"/>
    <w:rsid w:val="00F5413F"/>
    <w:rsid w:val="00F55D86"/>
    <w:rsid w:val="00F56ECA"/>
    <w:rsid w:val="00F57E2F"/>
    <w:rsid w:val="00F61ACF"/>
    <w:rsid w:val="00F62A31"/>
    <w:rsid w:val="00F6349C"/>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91C9F"/>
    <w:rsid w:val="00F934DD"/>
    <w:rsid w:val="00F94100"/>
    <w:rsid w:val="00F943EB"/>
    <w:rsid w:val="00F96D93"/>
    <w:rsid w:val="00F97112"/>
    <w:rsid w:val="00FA0738"/>
    <w:rsid w:val="00FA1BDE"/>
    <w:rsid w:val="00FA3762"/>
    <w:rsid w:val="00FA3E21"/>
    <w:rsid w:val="00FA416A"/>
    <w:rsid w:val="00FA54F7"/>
    <w:rsid w:val="00FA684E"/>
    <w:rsid w:val="00FA7C33"/>
    <w:rsid w:val="00FB099D"/>
    <w:rsid w:val="00FB1374"/>
    <w:rsid w:val="00FB1BA4"/>
    <w:rsid w:val="00FB4CFC"/>
    <w:rsid w:val="00FB53B3"/>
    <w:rsid w:val="00FB5621"/>
    <w:rsid w:val="00FB5B86"/>
    <w:rsid w:val="00FB6196"/>
    <w:rsid w:val="00FB6BAB"/>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7C3C"/>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FCA5F21-5239-40F3-B40C-AA04014A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2AC93-887D-48D4-A684-82662665F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346</Words>
  <Characters>1977</Characters>
  <Application>Microsoft Office Word</Application>
  <DocSecurity>0</DocSecurity>
  <Lines>16</Lines>
  <Paragraphs>4</Paragraphs>
  <ScaleCrop>false</ScaleCrop>
  <Company>HOME</Company>
  <LinksUpToDate>false</LinksUpToDate>
  <CharactersWithSpaces>2319</CharactersWithSpaces>
  <SharedDoc>false</SharedDoc>
  <HLinks>
    <vt:vector size="60" baseType="variant">
      <vt:variant>
        <vt:i4>1638451</vt:i4>
      </vt:variant>
      <vt:variant>
        <vt:i4>56</vt:i4>
      </vt:variant>
      <vt:variant>
        <vt:i4>0</vt:i4>
      </vt:variant>
      <vt:variant>
        <vt:i4>5</vt:i4>
      </vt:variant>
      <vt:variant>
        <vt:lpwstr/>
      </vt:variant>
      <vt:variant>
        <vt:lpwstr>_Toc193373679</vt:lpwstr>
      </vt:variant>
      <vt:variant>
        <vt:i4>1638451</vt:i4>
      </vt:variant>
      <vt:variant>
        <vt:i4>50</vt:i4>
      </vt:variant>
      <vt:variant>
        <vt:i4>0</vt:i4>
      </vt:variant>
      <vt:variant>
        <vt:i4>5</vt:i4>
      </vt:variant>
      <vt:variant>
        <vt:lpwstr/>
      </vt:variant>
      <vt:variant>
        <vt:lpwstr>_Toc193373678</vt:lpwstr>
      </vt:variant>
      <vt:variant>
        <vt:i4>1638451</vt:i4>
      </vt:variant>
      <vt:variant>
        <vt:i4>44</vt:i4>
      </vt:variant>
      <vt:variant>
        <vt:i4>0</vt:i4>
      </vt:variant>
      <vt:variant>
        <vt:i4>5</vt:i4>
      </vt:variant>
      <vt:variant>
        <vt:lpwstr/>
      </vt:variant>
      <vt:variant>
        <vt:lpwstr>_Toc193373677</vt:lpwstr>
      </vt:variant>
      <vt:variant>
        <vt:i4>1638451</vt:i4>
      </vt:variant>
      <vt:variant>
        <vt:i4>38</vt:i4>
      </vt:variant>
      <vt:variant>
        <vt:i4>0</vt:i4>
      </vt:variant>
      <vt:variant>
        <vt:i4>5</vt:i4>
      </vt:variant>
      <vt:variant>
        <vt:lpwstr/>
      </vt:variant>
      <vt:variant>
        <vt:lpwstr>_Toc193373676</vt:lpwstr>
      </vt:variant>
      <vt:variant>
        <vt:i4>1638451</vt:i4>
      </vt:variant>
      <vt:variant>
        <vt:i4>32</vt:i4>
      </vt:variant>
      <vt:variant>
        <vt:i4>0</vt:i4>
      </vt:variant>
      <vt:variant>
        <vt:i4>5</vt:i4>
      </vt:variant>
      <vt:variant>
        <vt:lpwstr/>
      </vt:variant>
      <vt:variant>
        <vt:lpwstr>_Toc193373675</vt:lpwstr>
      </vt:variant>
      <vt:variant>
        <vt:i4>1638451</vt:i4>
      </vt:variant>
      <vt:variant>
        <vt:i4>26</vt:i4>
      </vt:variant>
      <vt:variant>
        <vt:i4>0</vt:i4>
      </vt:variant>
      <vt:variant>
        <vt:i4>5</vt:i4>
      </vt:variant>
      <vt:variant>
        <vt:lpwstr/>
      </vt:variant>
      <vt:variant>
        <vt:lpwstr>_Toc193373674</vt:lpwstr>
      </vt:variant>
      <vt:variant>
        <vt:i4>1638451</vt:i4>
      </vt:variant>
      <vt:variant>
        <vt:i4>20</vt:i4>
      </vt:variant>
      <vt:variant>
        <vt:i4>0</vt:i4>
      </vt:variant>
      <vt:variant>
        <vt:i4>5</vt:i4>
      </vt:variant>
      <vt:variant>
        <vt:lpwstr/>
      </vt:variant>
      <vt:variant>
        <vt:lpwstr>_Toc193373673</vt:lpwstr>
      </vt:variant>
      <vt:variant>
        <vt:i4>1638451</vt:i4>
      </vt:variant>
      <vt:variant>
        <vt:i4>14</vt:i4>
      </vt:variant>
      <vt:variant>
        <vt:i4>0</vt:i4>
      </vt:variant>
      <vt:variant>
        <vt:i4>5</vt:i4>
      </vt:variant>
      <vt:variant>
        <vt:lpwstr/>
      </vt:variant>
      <vt:variant>
        <vt:lpwstr>_Toc193373672</vt:lpwstr>
      </vt:variant>
      <vt:variant>
        <vt:i4>1638451</vt:i4>
      </vt:variant>
      <vt:variant>
        <vt:i4>8</vt:i4>
      </vt:variant>
      <vt:variant>
        <vt:i4>0</vt:i4>
      </vt:variant>
      <vt:variant>
        <vt:i4>5</vt:i4>
      </vt:variant>
      <vt:variant>
        <vt:lpwstr/>
      </vt:variant>
      <vt:variant>
        <vt:lpwstr>_Toc193373671</vt:lpwstr>
      </vt:variant>
      <vt:variant>
        <vt:i4>1638451</vt:i4>
      </vt:variant>
      <vt:variant>
        <vt:i4>2</vt:i4>
      </vt:variant>
      <vt:variant>
        <vt:i4>0</vt:i4>
      </vt:variant>
      <vt:variant>
        <vt:i4>5</vt:i4>
      </vt:variant>
      <vt:variant>
        <vt:lpwstr/>
      </vt:variant>
      <vt:variant>
        <vt:lpwstr>_Toc193373670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2025-03-27T07:58:00Z</dcterms:created>
  <dcterms:modified xsi:type="dcterms:W3CDTF">2025-03-27T07:58:00Z</dcterms:modified>
</cp:coreProperties>
</file>