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A7398E">
        <w:rPr>
          <w:rFonts w:hint="eastAsia"/>
          <w:color w:val="000000"/>
          <w:spacing w:val="-8"/>
        </w:rPr>
        <w:t>2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4D700C" w:rsidRPr="006E5885" w:rsidRDefault="00166061" w:rsidP="00797461">
      <w:pPr>
        <w:pStyle w:val="144"/>
        <w:ind w:left="567" w:hanging="567"/>
        <w:rPr>
          <w:rFonts w:hAnsi="標楷體"/>
        </w:rPr>
      </w:pPr>
      <w:bookmarkStart w:id="48" w:name="_Toc242944292"/>
      <w:bookmarkStart w:id="49" w:name="_Toc194228843"/>
      <w:bookmarkStart w:id="50" w:name="_Toc242073098"/>
      <w:bookmarkStart w:id="51" w:name="_Toc269995715"/>
      <w:bookmarkStart w:id="52" w:name="_Toc273467881"/>
      <w:bookmarkStart w:id="53" w:name="_Toc304302522"/>
      <w:bookmarkStart w:id="54" w:name="_Toc304796590"/>
      <w:bookmarkStart w:id="55" w:name="_Toc337211320"/>
      <w:bookmarkStart w:id="56" w:name="_Toc366598446"/>
      <w:bookmarkStart w:id="57" w:name="_Toc369029072"/>
      <w:bookmarkStart w:id="58" w:name="_Toc274298633"/>
      <w:bookmarkStart w:id="59" w:name="_Toc335382632"/>
      <w:bookmarkStart w:id="60" w:name="_Toc367818505"/>
      <w:bookmarkStart w:id="61" w:name="_Toc368408369"/>
      <w:bookmarkStart w:id="62" w:name="_Toc372893580"/>
      <w:bookmarkStart w:id="63" w:name="_Toc413426197"/>
      <w:bookmarkStart w:id="64" w:name="_Toc21079906"/>
      <w:bookmarkStart w:id="65" w:name="_Toc194483510"/>
      <w:r>
        <w:rPr>
          <w:rFonts w:hAnsi="標楷體" w:hint="eastAsia"/>
        </w:rPr>
        <w:t>肆</w:t>
      </w:r>
      <w:r w:rsidRPr="0055519F">
        <w:rPr>
          <w:rFonts w:hAnsi="標楷體" w:hint="eastAsia"/>
        </w:rPr>
        <w:t>、</w:t>
      </w:r>
      <w:bookmarkStart w:id="66" w:name="_Toc413748701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r>
        <w:rPr>
          <w:rFonts w:hAnsi="標楷體" w:hint="eastAsia"/>
        </w:rPr>
        <w:t>國民年金保險基金</w:t>
      </w:r>
      <w:bookmarkStart w:id="67" w:name="_GoBack"/>
      <w:bookmarkEnd w:id="64"/>
      <w:bookmarkEnd w:id="65"/>
      <w:bookmarkEnd w:id="6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67"/>
    </w:p>
    <w:sectPr w:rsidR="004D700C" w:rsidRPr="006E5885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1A" w:rsidRDefault="00FC581A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97461" w:rsidRPr="00797461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1A" w:rsidRDefault="00FC581A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462A4"/>
    <w:rsid w:val="001531DC"/>
    <w:rsid w:val="00154A71"/>
    <w:rsid w:val="00154E1C"/>
    <w:rsid w:val="00155434"/>
    <w:rsid w:val="001578B3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52E8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92AAE"/>
    <w:rsid w:val="0029405E"/>
    <w:rsid w:val="002A2545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D700C"/>
    <w:rsid w:val="004E428E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2931"/>
    <w:rsid w:val="005644B2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0739"/>
    <w:rsid w:val="007612EB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97461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4F80"/>
    <w:rsid w:val="00815146"/>
    <w:rsid w:val="00823D05"/>
    <w:rsid w:val="00826DE7"/>
    <w:rsid w:val="00827379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11B5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1B63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5EDD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4588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80F7A"/>
    <w:rsid w:val="00D87C7C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2233"/>
    <w:rsid w:val="00F24189"/>
    <w:rsid w:val="00F25EE1"/>
    <w:rsid w:val="00F31C4D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045A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C581A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A824B125-6EA8-4B35-BABF-B9EF29E68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D8D1B-E9C4-4F56-9197-0D83AE8D8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Links>
    <vt:vector size="108" baseType="variant">
      <vt:variant>
        <vt:i4>1572920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_Toc194483519</vt:lpwstr>
      </vt:variant>
      <vt:variant>
        <vt:i4>1572920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_Toc194483518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_Toc194483517</vt:lpwstr>
      </vt:variant>
      <vt:variant>
        <vt:i4>1572920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_Toc194483516</vt:lpwstr>
      </vt:variant>
      <vt:variant>
        <vt:i4>1572920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_Toc194483515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_Toc194483514</vt:lpwstr>
      </vt:variant>
      <vt:variant>
        <vt:i4>1572920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_Toc194483513</vt:lpwstr>
      </vt:variant>
      <vt:variant>
        <vt:i4>1572920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_Toc194483512</vt:lpwstr>
      </vt:variant>
      <vt:variant>
        <vt:i4>1572920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_Toc194483511</vt:lpwstr>
      </vt:variant>
      <vt:variant>
        <vt:i4>1572920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_Toc194483510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_Toc194483509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_Toc194483508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_Toc194483507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_Toc194483506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_Toc194483505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_Toc194483504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_Toc194483503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_Toc194483502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2025-04-02T06:46:00Z</dcterms:created>
  <dcterms:modified xsi:type="dcterms:W3CDTF">2025-04-02T06:46:00Z</dcterms:modified>
</cp:coreProperties>
</file>