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9D00C2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9D00C2">
        <w:rPr>
          <w:rFonts w:hAnsi="標楷體" w:hint="eastAsia"/>
        </w:rPr>
        <w:t>環境部主管非營業特種基金11</w:t>
      </w:r>
      <w:r>
        <w:rPr>
          <w:rFonts w:hAnsi="標楷體"/>
        </w:rPr>
        <w:t>2</w:t>
      </w:r>
      <w:r w:rsidRPr="009D00C2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9D00C2">
        <w:rPr>
          <w:rFonts w:hAnsi="標楷體" w:hint="eastAsia"/>
        </w:rPr>
        <w:t>算評估報告</w:t>
      </w:r>
    </w:p>
    <w:p w:rsidR="004B2BC5" w:rsidRPr="003B51EA" w:rsidRDefault="004B2BC5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CB5458" w:rsidRDefault="001A062D" w:rsidP="00423AD2">
      <w:pPr>
        <w:pStyle w:val="14"/>
        <w:ind w:left="567" w:hanging="567"/>
        <w:rPr>
          <w:rFonts w:hAnsi="標楷體"/>
        </w:rPr>
      </w:pPr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193810110"/>
      <w:r>
        <w:rPr>
          <w:rFonts w:hAnsi="標楷體" w:hint="eastAsia"/>
        </w:rPr>
        <w:t>二</w:t>
      </w:r>
      <w:r w:rsidR="00423AD2" w:rsidRPr="003B51EA">
        <w:rPr>
          <w:rFonts w:hAnsi="標楷體" w:hint="eastAsia"/>
        </w:rPr>
        <w:t>、</w:t>
      </w:r>
      <w:r w:rsidR="00CB5458">
        <w:rPr>
          <w:rFonts w:hAnsi="標楷體" w:hint="eastAsia"/>
        </w:rPr>
        <w:t>水</w:t>
      </w:r>
      <w:bookmarkStart w:id="26" w:name="_Hlk193705047"/>
      <w:r w:rsidR="00CB5458">
        <w:rPr>
          <w:rFonts w:hAnsi="標楷體" w:hint="eastAsia"/>
        </w:rPr>
        <w:t>污染防治基金</w:t>
      </w:r>
      <w:bookmarkEnd w:id="26"/>
      <w:r w:rsidR="00CB5458">
        <w:rPr>
          <w:rFonts w:hAnsi="標楷體" w:hint="eastAsia"/>
        </w:rPr>
        <w:t>1</w:t>
      </w:r>
      <w:r w:rsidR="00CB5458">
        <w:rPr>
          <w:rFonts w:hAnsi="標楷體"/>
        </w:rPr>
        <w:t>12年度預算執行結果仍為短絀</w:t>
      </w:r>
      <w:r w:rsidR="00CB5458">
        <w:rPr>
          <w:rFonts w:hAnsi="標楷體" w:hint="eastAsia"/>
        </w:rPr>
        <w:t>，</w:t>
      </w:r>
      <w:r w:rsidR="00CB5458">
        <w:rPr>
          <w:rFonts w:hAnsi="標楷體"/>
        </w:rPr>
        <w:t>且較</w:t>
      </w:r>
      <w:r w:rsidR="00CB5458">
        <w:rPr>
          <w:rFonts w:hAnsi="標楷體" w:hint="eastAsia"/>
        </w:rPr>
        <w:t>1</w:t>
      </w:r>
      <w:r w:rsidR="00CB5458">
        <w:rPr>
          <w:rFonts w:hAnsi="標楷體"/>
        </w:rPr>
        <w:t>11年度短絀更為擴大</w:t>
      </w:r>
      <w:r w:rsidR="00CB5458">
        <w:rPr>
          <w:rFonts w:hAnsi="標楷體" w:hint="eastAsia"/>
        </w:rPr>
        <w:t>，</w:t>
      </w:r>
      <w:r w:rsidR="00CB5458">
        <w:rPr>
          <w:rFonts w:hAnsi="標楷體"/>
        </w:rPr>
        <w:t>財務狀況允待改善</w:t>
      </w:r>
      <w:r w:rsidR="00CB5458">
        <w:rPr>
          <w:rFonts w:hAnsi="標楷體" w:hint="eastAsia"/>
        </w:rPr>
        <w:t>，</w:t>
      </w:r>
      <w:r w:rsidR="00CB5458">
        <w:rPr>
          <w:rFonts w:hAnsi="標楷體"/>
        </w:rPr>
        <w:t>俾達基金設立目的</w:t>
      </w:r>
      <w:bookmarkEnd w:id="25"/>
    </w:p>
    <w:p w:rsidR="00CC26E8" w:rsidRDefault="00CC26E8" w:rsidP="008B0B27">
      <w:pPr>
        <w:ind w:left="566" w:firstLine="566"/>
        <w:rPr>
          <w:rFonts w:hAnsi="標楷體"/>
        </w:rPr>
      </w:pPr>
      <w:r w:rsidRPr="00CC26E8">
        <w:rPr>
          <w:rFonts w:hAnsi="標楷體" w:hint="eastAsia"/>
        </w:rPr>
        <w:t>水</w:t>
      </w:r>
      <w:r w:rsidR="005A1240" w:rsidRPr="005A1240">
        <w:rPr>
          <w:rFonts w:hAnsi="標楷體" w:hint="eastAsia"/>
        </w:rPr>
        <w:t>污染防治基金</w:t>
      </w:r>
      <w:r w:rsidR="005A1240">
        <w:rPr>
          <w:rFonts w:hAnsi="標楷體" w:hint="eastAsia"/>
        </w:rPr>
        <w:t>(</w:t>
      </w:r>
      <w:r w:rsidR="005A1240">
        <w:rPr>
          <w:rFonts w:hAnsi="標楷體"/>
        </w:rPr>
        <w:t>以下簡稱水</w:t>
      </w:r>
      <w:r w:rsidR="005A1240">
        <w:rPr>
          <w:rFonts w:hAnsi="標楷體" w:hint="eastAsia"/>
        </w:rPr>
        <w:t>污基金</w:t>
      </w:r>
      <w:r w:rsidR="005A1240">
        <w:rPr>
          <w:rFonts w:hAnsi="標楷體"/>
        </w:rPr>
        <w:t>)</w:t>
      </w:r>
      <w:r w:rsidRPr="00CC26E8">
        <w:rPr>
          <w:rFonts w:hAnsi="標楷體" w:hint="eastAsia"/>
        </w:rPr>
        <w:t>11</w:t>
      </w:r>
      <w:r w:rsidR="005A1240">
        <w:rPr>
          <w:rFonts w:hAnsi="標楷體"/>
        </w:rPr>
        <w:t>2</w:t>
      </w:r>
      <w:r w:rsidRPr="00CC26E8">
        <w:rPr>
          <w:rFonts w:hAnsi="標楷體" w:hint="eastAsia"/>
        </w:rPr>
        <w:t>年度</w:t>
      </w:r>
      <w:r w:rsidR="005A1240">
        <w:rPr>
          <w:rFonts w:hAnsi="標楷體" w:hint="eastAsia"/>
        </w:rPr>
        <w:t>決算</w:t>
      </w:r>
      <w:r w:rsidRPr="00CC26E8">
        <w:rPr>
          <w:rFonts w:hAnsi="標楷體" w:hint="eastAsia"/>
        </w:rPr>
        <w:t>基金來源</w:t>
      </w:r>
      <w:r w:rsidR="005A1240">
        <w:rPr>
          <w:rFonts w:hAnsi="標楷體"/>
        </w:rPr>
        <w:t>1</w:t>
      </w:r>
      <w:r w:rsidRPr="00CC26E8">
        <w:rPr>
          <w:rFonts w:hAnsi="標楷體" w:hint="eastAsia"/>
        </w:rPr>
        <w:t>億</w:t>
      </w:r>
      <w:r w:rsidR="005A1240">
        <w:rPr>
          <w:rFonts w:hAnsi="標楷體" w:hint="eastAsia"/>
        </w:rPr>
        <w:t>8</w:t>
      </w:r>
      <w:r w:rsidRPr="00CC26E8">
        <w:rPr>
          <w:rFonts w:hAnsi="標楷體"/>
        </w:rPr>
        <w:t>,</w:t>
      </w:r>
      <w:r w:rsidR="005A1240">
        <w:rPr>
          <w:rFonts w:hAnsi="標楷體"/>
        </w:rPr>
        <w:t>472</w:t>
      </w:r>
      <w:r w:rsidRPr="00CC26E8">
        <w:rPr>
          <w:rFonts w:hAnsi="標楷體" w:hint="eastAsia"/>
        </w:rPr>
        <w:t>萬</w:t>
      </w:r>
      <w:r w:rsidR="005A1240">
        <w:rPr>
          <w:rFonts w:hAnsi="標楷體" w:hint="eastAsia"/>
        </w:rPr>
        <w:t>4</w:t>
      </w:r>
      <w:r w:rsidR="005A1240">
        <w:rPr>
          <w:rFonts w:hAnsi="標楷體"/>
        </w:rPr>
        <w:t>千</w:t>
      </w:r>
      <w:r w:rsidRPr="00CC26E8">
        <w:rPr>
          <w:rFonts w:hAnsi="標楷體" w:hint="eastAsia"/>
        </w:rPr>
        <w:t>元，基金用途2億</w:t>
      </w:r>
      <w:r w:rsidR="005A1240">
        <w:rPr>
          <w:rFonts w:hAnsi="標楷體" w:hint="eastAsia"/>
        </w:rPr>
        <w:t>2</w:t>
      </w:r>
      <w:r w:rsidRPr="00CC26E8">
        <w:rPr>
          <w:rFonts w:hAnsi="標楷體" w:hint="eastAsia"/>
        </w:rPr>
        <w:t>,</w:t>
      </w:r>
      <w:r w:rsidR="005A1240">
        <w:rPr>
          <w:rFonts w:hAnsi="標楷體"/>
        </w:rPr>
        <w:t>345</w:t>
      </w:r>
      <w:r w:rsidRPr="00CC26E8">
        <w:rPr>
          <w:rFonts w:hAnsi="標楷體" w:hint="eastAsia"/>
        </w:rPr>
        <w:t>萬</w:t>
      </w:r>
      <w:r w:rsidR="005A1240">
        <w:rPr>
          <w:rFonts w:hAnsi="標楷體" w:hint="eastAsia"/>
        </w:rPr>
        <w:t>2</w:t>
      </w:r>
      <w:r w:rsidRPr="00CC26E8">
        <w:rPr>
          <w:rFonts w:hAnsi="標楷體" w:hint="eastAsia"/>
        </w:rPr>
        <w:t>千元，基金來源與用途相抵後，本期短絀</w:t>
      </w:r>
      <w:r w:rsidR="003A737B">
        <w:rPr>
          <w:rFonts w:hAnsi="標楷體" w:hint="eastAsia"/>
        </w:rPr>
        <w:t>3</w:t>
      </w:r>
      <w:r w:rsidRPr="00CC26E8">
        <w:rPr>
          <w:rFonts w:hAnsi="標楷體" w:hint="eastAsia"/>
        </w:rPr>
        <w:t>,</w:t>
      </w:r>
      <w:r w:rsidR="003A737B">
        <w:rPr>
          <w:rFonts w:hAnsi="標楷體"/>
        </w:rPr>
        <w:t>872</w:t>
      </w:r>
      <w:r w:rsidRPr="00CC26E8">
        <w:rPr>
          <w:rFonts w:hAnsi="標楷體" w:hint="eastAsia"/>
        </w:rPr>
        <w:t>萬</w:t>
      </w:r>
      <w:r w:rsidR="003A737B">
        <w:rPr>
          <w:rFonts w:hAnsi="標楷體" w:hint="eastAsia"/>
        </w:rPr>
        <w:t>8</w:t>
      </w:r>
      <w:r w:rsidRPr="00CC26E8">
        <w:rPr>
          <w:rFonts w:hAnsi="標楷體" w:hint="eastAsia"/>
        </w:rPr>
        <w:t>千元，</w:t>
      </w:r>
      <w:r w:rsidR="008B0B27">
        <w:rPr>
          <w:rFonts w:hAnsi="標楷體" w:hint="eastAsia"/>
        </w:rPr>
        <w:t>較</w:t>
      </w:r>
      <w:r w:rsidR="008B0B27" w:rsidRPr="008B0B27">
        <w:rPr>
          <w:rFonts w:hint="eastAsia"/>
        </w:rPr>
        <w:t>1</w:t>
      </w:r>
      <w:r w:rsidR="008B0B27" w:rsidRPr="008B0B27">
        <w:t>11</w:t>
      </w:r>
      <w:r w:rsidR="008B0B27">
        <w:rPr>
          <w:rFonts w:hAnsi="標楷體"/>
        </w:rPr>
        <w:t>年度</w:t>
      </w:r>
      <w:r w:rsidR="00C61F84">
        <w:rPr>
          <w:rFonts w:hAnsi="標楷體"/>
        </w:rPr>
        <w:t>決算</w:t>
      </w:r>
      <w:r w:rsidR="008B0B27">
        <w:rPr>
          <w:rFonts w:hAnsi="標楷體"/>
        </w:rPr>
        <w:t>短絀</w:t>
      </w:r>
      <w:r w:rsidR="008B0B27" w:rsidRPr="008B0B27">
        <w:rPr>
          <w:rFonts w:hAnsi="標楷體" w:hint="eastAsia"/>
        </w:rPr>
        <w:t>3,212萬8千元</w:t>
      </w:r>
      <w:r w:rsidR="008B0B27">
        <w:rPr>
          <w:rFonts w:hAnsi="標楷體" w:hint="eastAsia"/>
        </w:rPr>
        <w:t>，增加6</w:t>
      </w:r>
      <w:r w:rsidR="008B0B27">
        <w:rPr>
          <w:rFonts w:hAnsi="標楷體"/>
        </w:rPr>
        <w:t>60萬元</w:t>
      </w:r>
      <w:r w:rsidR="008B0B27">
        <w:rPr>
          <w:rFonts w:hAnsi="標楷體" w:hint="eastAsia"/>
        </w:rPr>
        <w:t>，基金短絀持續擴大。</w:t>
      </w:r>
      <w:r w:rsidR="001A062D">
        <w:rPr>
          <w:rFonts w:hAnsi="標楷體" w:hint="eastAsia"/>
        </w:rPr>
        <w:t>謹說明如下：</w:t>
      </w:r>
    </w:p>
    <w:p w:rsidR="006411E5" w:rsidRPr="00D55C6C" w:rsidRDefault="006411E5" w:rsidP="006411E5">
      <w:pPr>
        <w:pStyle w:val="a5"/>
        <w:ind w:left="849" w:hanging="283"/>
        <w:rPr>
          <w:rFonts w:hint="eastAsia"/>
          <w:b/>
          <w:bCs/>
        </w:rPr>
      </w:pPr>
      <w:r w:rsidRPr="00D55C6C">
        <w:rPr>
          <w:rFonts w:hint="eastAsia"/>
          <w:b/>
          <w:bCs/>
        </w:rPr>
        <w:t>(</w:t>
      </w:r>
      <w:r w:rsidRPr="00D55C6C">
        <w:rPr>
          <w:b/>
          <w:bCs/>
        </w:rPr>
        <w:t>一)112年度因</w:t>
      </w:r>
      <w:r w:rsidR="00D55C6C" w:rsidRPr="00D55C6C">
        <w:rPr>
          <w:rFonts w:hint="eastAsia"/>
          <w:b/>
          <w:bCs/>
        </w:rPr>
        <w:t>計算申報水污染防治費用改變，致污染防制及防治收入大幅減少</w:t>
      </w:r>
    </w:p>
    <w:p w:rsidR="00D55C6C" w:rsidRDefault="008B0B27" w:rsidP="00CC26E8">
      <w:pPr>
        <w:ind w:left="566" w:firstLine="566"/>
      </w:pPr>
      <w:r w:rsidRPr="008B0B27">
        <w:rPr>
          <w:rFonts w:hAnsi="標楷體" w:hint="eastAsia"/>
        </w:rPr>
        <w:t>揆近5年(108至112年度)</w:t>
      </w:r>
      <w:r w:rsidR="00C61F84">
        <w:rPr>
          <w:rFonts w:hAnsi="標楷體" w:hint="eastAsia"/>
        </w:rPr>
        <w:t>水污</w:t>
      </w:r>
      <w:r w:rsidRPr="008B0B27">
        <w:rPr>
          <w:rFonts w:hAnsi="標楷體" w:hint="eastAsia"/>
        </w:rPr>
        <w:t>基金來源、用途及餘絀情形(詳表1)，110年度決算尚有賸餘2億3,557萬7千元，111年度首次由預算賸餘轉為短絀3,212萬8千元，112年度短絀更擴大至3,872萬8千元</w:t>
      </w:r>
      <w:bookmarkStart w:id="27" w:name="_Toc20499532"/>
      <w:r w:rsidR="003C5393">
        <w:rPr>
          <w:rFonts w:hint="eastAsia"/>
        </w:rPr>
        <w:t>。</w:t>
      </w:r>
      <w:r w:rsidR="00CC26E8" w:rsidRPr="00CC26E8">
        <w:t>據水污基金</w:t>
      </w:r>
      <w:r w:rsidR="00CC26E8" w:rsidRPr="00CC26E8">
        <w:rPr>
          <w:rFonts w:hint="eastAsia"/>
        </w:rPr>
        <w:t>1</w:t>
      </w:r>
      <w:r w:rsidR="00CC26E8" w:rsidRPr="00CC26E8">
        <w:t>12年度附屬單位決算書揭示</w:t>
      </w:r>
      <w:r w:rsidR="00CC26E8" w:rsidRPr="00CC26E8">
        <w:rPr>
          <w:rFonts w:hint="eastAsia"/>
        </w:rPr>
        <w:t>，1</w:t>
      </w:r>
      <w:r w:rsidR="00CC26E8" w:rsidRPr="00CC26E8">
        <w:t>12年度基金來源因</w:t>
      </w:r>
      <w:r w:rsidR="00CC26E8" w:rsidRPr="00CC26E8">
        <w:rPr>
          <w:rFonts w:hint="eastAsia"/>
        </w:rPr>
        <w:t>以往業者為申報便利，以該業別放流水標準最大限值90%計算申報水污染防治費用，現多數業者導向以實際水質(即定檢資料)申報，較能反映實際排放情形，亦能降低水污染防治費用負擔，致污染防制及防治收入大幅減少4,642萬5千元，基金來源與用途相抵後，由原預計預算賸餘1,076萬2千元轉為決算短絀3,872萬</w:t>
      </w:r>
      <w:r w:rsidR="00CC26E8" w:rsidRPr="00CC26E8">
        <w:t>8</w:t>
      </w:r>
      <w:r w:rsidR="00CC26E8" w:rsidRPr="00CC26E8">
        <w:rPr>
          <w:rFonts w:hint="eastAsia"/>
        </w:rPr>
        <w:t>千元。</w:t>
      </w:r>
    </w:p>
    <w:p w:rsidR="00CC26E8" w:rsidRPr="00CC26E8" w:rsidRDefault="00CC26E8" w:rsidP="00476E8B">
      <w:pPr>
        <w:spacing w:line="320" w:lineRule="exact"/>
        <w:ind w:leftChars="0" w:left="0" w:firstLineChars="187" w:firstLine="530"/>
        <w:jc w:val="left"/>
        <w:rPr>
          <w:rFonts w:hAnsi="標楷體"/>
          <w:b/>
          <w:bCs/>
          <w:snapToGrid/>
        </w:rPr>
      </w:pPr>
      <w:r w:rsidRPr="00CC26E8">
        <w:rPr>
          <w:rFonts w:hAnsi="標楷體"/>
          <w:b/>
          <w:bCs/>
          <w:snapToGrid/>
        </w:rPr>
        <w:t>表</w:t>
      </w:r>
      <w:r w:rsidRPr="00CC26E8">
        <w:rPr>
          <w:rFonts w:hAnsi="標楷體" w:hint="eastAsia"/>
          <w:b/>
          <w:bCs/>
          <w:snapToGrid/>
        </w:rPr>
        <w:t>1</w:t>
      </w:r>
      <w:r w:rsidRPr="00CC26E8">
        <w:rPr>
          <w:rFonts w:hAnsi="標楷體"/>
          <w:b/>
          <w:bCs/>
          <w:snapToGrid/>
        </w:rPr>
        <w:t xml:space="preserve">  水污基金</w:t>
      </w:r>
      <w:r w:rsidRPr="00CC26E8">
        <w:rPr>
          <w:rFonts w:hAnsi="標楷體" w:hint="eastAsia"/>
          <w:b/>
          <w:bCs/>
          <w:snapToGrid/>
        </w:rPr>
        <w:t>1</w:t>
      </w:r>
      <w:r w:rsidRPr="00CC26E8">
        <w:rPr>
          <w:rFonts w:hAnsi="標楷體"/>
          <w:b/>
          <w:bCs/>
          <w:snapToGrid/>
        </w:rPr>
        <w:t>08至</w:t>
      </w:r>
      <w:r w:rsidRPr="00CC26E8">
        <w:rPr>
          <w:rFonts w:hAnsi="標楷體" w:hint="eastAsia"/>
          <w:b/>
          <w:bCs/>
          <w:snapToGrid/>
        </w:rPr>
        <w:t>1</w:t>
      </w:r>
      <w:r w:rsidRPr="00CC26E8">
        <w:rPr>
          <w:rFonts w:hAnsi="標楷體"/>
          <w:b/>
          <w:bCs/>
          <w:snapToGrid/>
        </w:rPr>
        <w:t>1</w:t>
      </w:r>
      <w:r w:rsidR="004D1264">
        <w:rPr>
          <w:rFonts w:hAnsi="標楷體"/>
          <w:b/>
          <w:bCs/>
          <w:snapToGrid/>
        </w:rPr>
        <w:t>2</w:t>
      </w:r>
      <w:r w:rsidRPr="00CC26E8">
        <w:rPr>
          <w:rFonts w:hAnsi="標楷體"/>
          <w:b/>
          <w:bCs/>
          <w:snapToGrid/>
        </w:rPr>
        <w:t>年度基金來源</w:t>
      </w:r>
      <w:r w:rsidRPr="00CC26E8">
        <w:rPr>
          <w:rFonts w:hAnsi="標楷體" w:hint="eastAsia"/>
          <w:b/>
          <w:bCs/>
          <w:snapToGrid/>
        </w:rPr>
        <w:t>、</w:t>
      </w:r>
      <w:r w:rsidRPr="00CC26E8">
        <w:rPr>
          <w:rFonts w:hAnsi="標楷體"/>
          <w:b/>
          <w:bCs/>
          <w:snapToGrid/>
        </w:rPr>
        <w:t>用途及餘絀情形表</w:t>
      </w:r>
    </w:p>
    <w:p w:rsidR="00CC26E8" w:rsidRPr="00CC26E8" w:rsidRDefault="00CC26E8" w:rsidP="00476E8B">
      <w:pPr>
        <w:spacing w:line="320" w:lineRule="exact"/>
        <w:ind w:leftChars="0" w:left="0" w:firstLineChars="0" w:firstLine="0"/>
        <w:jc w:val="right"/>
        <w:rPr>
          <w:rStyle w:val="143"/>
          <w:rFonts w:hint="eastAsia"/>
        </w:rPr>
      </w:pPr>
      <w:r w:rsidRPr="00CC26E8">
        <w:rPr>
          <w:rFonts w:hAnsi="標楷體"/>
          <w:snapToGrid/>
          <w:sz w:val="24"/>
          <w:szCs w:val="24"/>
        </w:rPr>
        <w:t>單位</w:t>
      </w:r>
      <w:r w:rsidRPr="00CC26E8">
        <w:rPr>
          <w:rFonts w:hAnsi="標楷體" w:hint="eastAsia"/>
          <w:snapToGrid/>
          <w:sz w:val="24"/>
          <w:szCs w:val="24"/>
        </w:rPr>
        <w:t>：</w:t>
      </w:r>
      <w:r w:rsidRPr="00CC26E8">
        <w:rPr>
          <w:rFonts w:hAnsi="標楷體"/>
          <w:snapToGrid/>
          <w:sz w:val="24"/>
          <w:szCs w:val="24"/>
        </w:rPr>
        <w:t>新臺</w:t>
      </w:r>
      <w:r w:rsidRPr="00CC26E8">
        <w:rPr>
          <w:rStyle w:val="143"/>
        </w:rPr>
        <w:t>幣千元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657"/>
        <w:gridCol w:w="1658"/>
        <w:gridCol w:w="1658"/>
        <w:gridCol w:w="1658"/>
      </w:tblGrid>
      <w:tr w:rsidR="00CC26E8" w:rsidRPr="00E2423A" w:rsidTr="00E2423A">
        <w:trPr>
          <w:trHeight w:val="220"/>
        </w:trPr>
        <w:tc>
          <w:tcPr>
            <w:tcW w:w="1276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年度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 w:hint="eastAsia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基金來源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基金用途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餘絀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基金餘額</w:t>
            </w:r>
          </w:p>
        </w:tc>
      </w:tr>
      <w:tr w:rsidR="00CC26E8" w:rsidRPr="00E2423A" w:rsidTr="00E2423A">
        <w:trPr>
          <w:trHeight w:val="211"/>
        </w:trPr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108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194,250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147,928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46,322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331,649</w:t>
            </w:r>
          </w:p>
        </w:tc>
      </w:tr>
      <w:tr w:rsidR="00CC26E8" w:rsidRPr="00E2423A" w:rsidTr="00E2423A">
        <w:trPr>
          <w:trHeight w:val="73"/>
        </w:trPr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109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193,934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158,730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35,204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366,853</w:t>
            </w:r>
          </w:p>
        </w:tc>
      </w:tr>
      <w:tr w:rsidR="00CC26E8" w:rsidRPr="00E2423A" w:rsidTr="00633B99"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110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411,755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176,218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235,577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602,409</w:t>
            </w:r>
          </w:p>
        </w:tc>
      </w:tr>
      <w:tr w:rsidR="00CC26E8" w:rsidRPr="00E2423A" w:rsidTr="00633B99"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111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202,611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252,739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-32,128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570,282</w:t>
            </w:r>
          </w:p>
        </w:tc>
      </w:tr>
      <w:tr w:rsidR="00CC26E8" w:rsidRPr="00E2423A" w:rsidTr="00633B99"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112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bookmarkStart w:id="28" w:name="_Hlk193705123"/>
            <w:r w:rsidRPr="00E2423A">
              <w:rPr>
                <w:rFonts w:ascii="標楷體" w:hAnsi="標楷體"/>
                <w:spacing w:val="-20"/>
              </w:rPr>
              <w:t>184,724</w:t>
            </w:r>
            <w:bookmarkEnd w:id="28"/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223,452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-38,728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531,554</w:t>
            </w:r>
          </w:p>
        </w:tc>
      </w:tr>
    </w:tbl>
    <w:p w:rsidR="00CC26E8" w:rsidRPr="004D1264" w:rsidRDefault="00CC26E8" w:rsidP="00BD07DD">
      <w:pPr>
        <w:pStyle w:val="142"/>
        <w:ind w:firstLineChars="224" w:firstLine="544"/>
        <w:rPr>
          <w:rFonts w:ascii="標楷體" w:hAnsi="標楷體"/>
        </w:rPr>
      </w:pPr>
      <w:r w:rsidRPr="004D1264">
        <w:rPr>
          <w:rFonts w:ascii="標楷體" w:hAnsi="標楷體" w:hint="eastAsia"/>
        </w:rPr>
        <w:t xml:space="preserve">說 </w:t>
      </w:r>
      <w:r w:rsidRPr="004D1264">
        <w:rPr>
          <w:rFonts w:ascii="標楷體" w:hAnsi="標楷體"/>
        </w:rPr>
        <w:t xml:space="preserve">   明</w:t>
      </w:r>
      <w:r w:rsidRPr="004D1264">
        <w:rPr>
          <w:rFonts w:ascii="標楷體" w:hAnsi="標楷體" w:hint="eastAsia"/>
        </w:rPr>
        <w:t>：1</w:t>
      </w:r>
      <w:r w:rsidRPr="004D1264">
        <w:rPr>
          <w:rFonts w:ascii="標楷體" w:hAnsi="標楷體"/>
        </w:rPr>
        <w:t>08至</w:t>
      </w:r>
      <w:r w:rsidRPr="004D1264">
        <w:rPr>
          <w:rFonts w:ascii="標楷體" w:hAnsi="標楷體" w:hint="eastAsia"/>
        </w:rPr>
        <w:t>1</w:t>
      </w:r>
      <w:r w:rsidRPr="004D1264">
        <w:rPr>
          <w:rFonts w:ascii="標楷體" w:hAnsi="標楷體"/>
        </w:rPr>
        <w:t>12年度為決算數</w:t>
      </w:r>
      <w:r w:rsidRPr="004D1264">
        <w:rPr>
          <w:rFonts w:ascii="標楷體" w:hAnsi="標楷體" w:hint="eastAsia"/>
        </w:rPr>
        <w:t>。</w:t>
      </w:r>
    </w:p>
    <w:p w:rsidR="00CC26E8" w:rsidRPr="004D1264" w:rsidRDefault="00CC26E8" w:rsidP="00BD07DD">
      <w:pPr>
        <w:pStyle w:val="142"/>
        <w:ind w:firstLineChars="224" w:firstLine="544"/>
        <w:rPr>
          <w:rFonts w:ascii="標楷體" w:hAnsi="標楷體" w:hint="eastAsia"/>
        </w:rPr>
      </w:pPr>
      <w:r w:rsidRPr="004D1264">
        <w:rPr>
          <w:rFonts w:ascii="標楷體" w:hAnsi="標楷體"/>
        </w:rPr>
        <w:t>資料來源</w:t>
      </w:r>
      <w:r w:rsidRPr="004D1264">
        <w:rPr>
          <w:rFonts w:ascii="標楷體" w:hAnsi="標楷體" w:hint="eastAsia"/>
        </w:rPr>
        <w:t>：</w:t>
      </w:r>
      <w:r w:rsidRPr="004D1264">
        <w:rPr>
          <w:rFonts w:ascii="標楷體" w:hAnsi="標楷體"/>
        </w:rPr>
        <w:t>環境部</w:t>
      </w:r>
      <w:r w:rsidRPr="004D1264">
        <w:rPr>
          <w:rFonts w:ascii="標楷體" w:hAnsi="標楷體" w:hint="eastAsia"/>
        </w:rPr>
        <w:t>。</w:t>
      </w:r>
    </w:p>
    <w:p w:rsidR="00DA3718" w:rsidRPr="00D55C6C" w:rsidRDefault="00DA3718" w:rsidP="00DA3718">
      <w:pPr>
        <w:pStyle w:val="a5"/>
        <w:ind w:left="849" w:hanging="283"/>
        <w:rPr>
          <w:rFonts w:hint="eastAsia"/>
          <w:b/>
          <w:bCs/>
        </w:rPr>
      </w:pPr>
      <w:r w:rsidRPr="00D55C6C">
        <w:rPr>
          <w:rFonts w:hint="eastAsia"/>
          <w:b/>
          <w:bCs/>
        </w:rPr>
        <w:lastRenderedPageBreak/>
        <w:t>(二</w:t>
      </w:r>
      <w:r w:rsidRPr="00D55C6C">
        <w:rPr>
          <w:b/>
          <w:bCs/>
        </w:rPr>
        <w:t>)</w:t>
      </w:r>
      <w:r w:rsidRPr="00D55C6C">
        <w:rPr>
          <w:rFonts w:hint="eastAsia"/>
          <w:b/>
          <w:bCs/>
        </w:rPr>
        <w:t>水污染防治費費率審議委員會於1</w:t>
      </w:r>
      <w:r w:rsidRPr="00D55C6C">
        <w:rPr>
          <w:b/>
          <w:bCs/>
        </w:rPr>
        <w:t>12年</w:t>
      </w:r>
      <w:r w:rsidRPr="00D55C6C">
        <w:rPr>
          <w:rFonts w:hint="eastAsia"/>
          <w:b/>
          <w:bCs/>
        </w:rPr>
        <w:t>1</w:t>
      </w:r>
      <w:r w:rsidRPr="00D55C6C">
        <w:rPr>
          <w:b/>
          <w:bCs/>
        </w:rPr>
        <w:t>2月</w:t>
      </w:r>
      <w:r w:rsidRPr="00D55C6C">
        <w:rPr>
          <w:rFonts w:hint="eastAsia"/>
          <w:b/>
          <w:bCs/>
        </w:rPr>
        <w:t>1</w:t>
      </w:r>
      <w:r w:rsidRPr="00D55C6C">
        <w:rPr>
          <w:b/>
          <w:bCs/>
        </w:rPr>
        <w:t>9日始針對</w:t>
      </w:r>
      <w:r w:rsidRPr="00D55C6C">
        <w:rPr>
          <w:rFonts w:hint="eastAsia"/>
          <w:b/>
          <w:bCs/>
        </w:rPr>
        <w:t>水污費收費辦法修法作業獲致新增徵收項目及費率調整規劃之結論</w:t>
      </w:r>
    </w:p>
    <w:p w:rsidR="00DA3718" w:rsidRPr="00CC26E8" w:rsidRDefault="00DA3718" w:rsidP="00652536">
      <w:pPr>
        <w:pStyle w:val="22"/>
        <w:ind w:left="849" w:firstLine="566"/>
        <w:rPr>
          <w:rFonts w:hint="eastAsia"/>
        </w:rPr>
      </w:pPr>
      <w:r w:rsidRPr="00CC26E8">
        <w:rPr>
          <w:rFonts w:hint="eastAsia"/>
        </w:rPr>
        <w:t>復據水污基金表示，該基金自1</w:t>
      </w:r>
      <w:r w:rsidRPr="00CC26E8">
        <w:t>08年度起持續召開</w:t>
      </w:r>
      <w:r w:rsidRPr="00CC26E8">
        <w:rPr>
          <w:rFonts w:hint="eastAsia"/>
        </w:rPr>
        <w:t>水污染防治費費率審議委員會研商</w:t>
      </w:r>
      <w:r w:rsidR="002900EC">
        <w:rPr>
          <w:rFonts w:hint="eastAsia"/>
        </w:rPr>
        <w:t>事業及污水下水道系統</w:t>
      </w:r>
      <w:r w:rsidRPr="00CC26E8">
        <w:rPr>
          <w:rFonts w:hint="eastAsia"/>
        </w:rPr>
        <w:t>水污</w:t>
      </w:r>
      <w:r w:rsidR="002900EC">
        <w:rPr>
          <w:rFonts w:hint="eastAsia"/>
        </w:rPr>
        <w:t>染防治</w:t>
      </w:r>
      <w:r w:rsidRPr="00CC26E8">
        <w:rPr>
          <w:rFonts w:hint="eastAsia"/>
        </w:rPr>
        <w:t>費收費辦法</w:t>
      </w:r>
      <w:r w:rsidR="002900EC">
        <w:rPr>
          <w:rFonts w:hint="eastAsia"/>
        </w:rPr>
        <w:t>(</w:t>
      </w:r>
      <w:r w:rsidR="002900EC">
        <w:t>以下簡稱水污費收費辦法)</w:t>
      </w:r>
      <w:r w:rsidRPr="00CC26E8">
        <w:rPr>
          <w:rFonts w:hint="eastAsia"/>
        </w:rPr>
        <w:t>修法作業，</w:t>
      </w:r>
      <w:r>
        <w:rPr>
          <w:rFonts w:hint="eastAsia"/>
        </w:rPr>
        <w:t>嗣</w:t>
      </w:r>
      <w:r w:rsidRPr="00D55C6C">
        <w:rPr>
          <w:rFonts w:hint="eastAsia"/>
        </w:rPr>
        <w:t>因考量Covid-19疫情對於國內產業及民生經濟之影響衝擊，</w:t>
      </w:r>
      <w:r>
        <w:rPr>
          <w:rFonts w:hint="eastAsia"/>
        </w:rPr>
        <w:t>遂</w:t>
      </w:r>
      <w:r w:rsidRPr="00D55C6C">
        <w:rPr>
          <w:rFonts w:hint="eastAsia"/>
        </w:rPr>
        <w:t>於109年間依政策指示暫緩修法期程</w:t>
      </w:r>
      <w:r>
        <w:rPr>
          <w:rFonts w:hint="eastAsia"/>
        </w:rPr>
        <w:t>，復於</w:t>
      </w:r>
      <w:r w:rsidRPr="00CC26E8">
        <w:rPr>
          <w:rFonts w:hint="eastAsia"/>
        </w:rPr>
        <w:t>1</w:t>
      </w:r>
      <w:r w:rsidRPr="00CC26E8">
        <w:t>12年</w:t>
      </w:r>
      <w:r w:rsidRPr="00CC26E8">
        <w:rPr>
          <w:rFonts w:hint="eastAsia"/>
        </w:rPr>
        <w:t>1</w:t>
      </w:r>
      <w:r w:rsidRPr="00CC26E8">
        <w:t>2月</w:t>
      </w:r>
      <w:r w:rsidRPr="00CC26E8">
        <w:rPr>
          <w:rFonts w:hint="eastAsia"/>
        </w:rPr>
        <w:t>1</w:t>
      </w:r>
      <w:r w:rsidRPr="00CC26E8">
        <w:t>9日召開</w:t>
      </w:r>
      <w:r>
        <w:t>之</w:t>
      </w:r>
      <w:r w:rsidRPr="00BD07DD">
        <w:rPr>
          <w:rFonts w:hint="eastAsia"/>
        </w:rPr>
        <w:t>水污染防治費費率審議委員會</w:t>
      </w:r>
      <w:r>
        <w:rPr>
          <w:rFonts w:hint="eastAsia"/>
        </w:rPr>
        <w:t>，始</w:t>
      </w:r>
      <w:r w:rsidRPr="00CC26E8">
        <w:t>獲致</w:t>
      </w:r>
      <w:r w:rsidRPr="00CC26E8">
        <w:rPr>
          <w:rFonts w:hint="eastAsia"/>
        </w:rPr>
        <w:t>「多數委員贊同新增徵收項目及費率調整規劃，惟仍應再強化精簡費率論述及預期效益，以利向外界說明。」</w:t>
      </w:r>
      <w:r>
        <w:rPr>
          <w:rFonts w:hint="eastAsia"/>
        </w:rPr>
        <w:t>之</w:t>
      </w:r>
      <w:r w:rsidRPr="00BD07DD">
        <w:rPr>
          <w:rFonts w:hint="eastAsia"/>
        </w:rPr>
        <w:t>結論</w:t>
      </w:r>
      <w:r>
        <w:rPr>
          <w:rFonts w:hint="eastAsia"/>
        </w:rPr>
        <w:t>。</w:t>
      </w:r>
    </w:p>
    <w:p w:rsidR="00CC26E8" w:rsidRPr="00CC26E8" w:rsidRDefault="00CC26E8" w:rsidP="00CC26E8">
      <w:pPr>
        <w:ind w:left="566" w:firstLine="566"/>
        <w:rPr>
          <w:rFonts w:hint="eastAsia"/>
        </w:rPr>
      </w:pPr>
      <w:r w:rsidRPr="00CC26E8">
        <w:t>綜上</w:t>
      </w:r>
      <w:r w:rsidRPr="00CC26E8">
        <w:rPr>
          <w:rFonts w:hint="eastAsia"/>
        </w:rPr>
        <w:t>，水污基金自1</w:t>
      </w:r>
      <w:r w:rsidRPr="00CC26E8">
        <w:t>11年度起收支相抵產生本期短絀</w:t>
      </w:r>
      <w:r w:rsidRPr="00CC26E8">
        <w:rPr>
          <w:rFonts w:hint="eastAsia"/>
        </w:rPr>
        <w:t>，</w:t>
      </w:r>
      <w:r w:rsidRPr="00CC26E8">
        <w:t>11</w:t>
      </w:r>
      <w:r w:rsidR="001E2E30">
        <w:t>2</w:t>
      </w:r>
      <w:r w:rsidRPr="00CC26E8">
        <w:t>年度</w:t>
      </w:r>
      <w:r w:rsidR="001E2E30">
        <w:t>短</w:t>
      </w:r>
      <w:r w:rsidRPr="00CC26E8">
        <w:t>絀</w:t>
      </w:r>
      <w:r w:rsidR="001E2E30">
        <w:t>更擴大</w:t>
      </w:r>
      <w:r w:rsidRPr="00CC26E8">
        <w:t>為</w:t>
      </w:r>
      <w:r w:rsidR="001E2E30">
        <w:rPr>
          <w:rFonts w:hint="eastAsia"/>
        </w:rPr>
        <w:t>3</w:t>
      </w:r>
      <w:r w:rsidRPr="00CC26E8">
        <w:t>,</w:t>
      </w:r>
      <w:r w:rsidR="001E2E30">
        <w:t>872</w:t>
      </w:r>
      <w:r w:rsidRPr="00CC26E8">
        <w:t>萬</w:t>
      </w:r>
      <w:r w:rsidR="001E2E30">
        <w:rPr>
          <w:rFonts w:hint="eastAsia"/>
        </w:rPr>
        <w:t>8</w:t>
      </w:r>
      <w:r w:rsidRPr="00CC26E8">
        <w:t>千元</w:t>
      </w:r>
      <w:r w:rsidRPr="00CC26E8">
        <w:rPr>
          <w:rFonts w:hint="eastAsia"/>
        </w:rPr>
        <w:t>，</w:t>
      </w:r>
      <w:r w:rsidRPr="00CC26E8">
        <w:t>該基金允宜研議開源節流之策</w:t>
      </w:r>
      <w:r w:rsidRPr="00CC26E8">
        <w:rPr>
          <w:rFonts w:hint="eastAsia"/>
        </w:rPr>
        <w:t>，</w:t>
      </w:r>
      <w:r w:rsidRPr="00CC26E8">
        <w:t>並積極完備水污費收費辦法之修法程序</w:t>
      </w:r>
      <w:r w:rsidRPr="00CC26E8">
        <w:rPr>
          <w:rFonts w:hint="eastAsia"/>
        </w:rPr>
        <w:t>，</w:t>
      </w:r>
      <w:r w:rsidRPr="00CC26E8">
        <w:t>俾有效促進基金財務健全</w:t>
      </w:r>
      <w:r w:rsidRPr="00CC26E8">
        <w:rPr>
          <w:rFonts w:hint="eastAsia"/>
        </w:rPr>
        <w:t>。</w:t>
      </w:r>
    </w:p>
    <w:bookmarkEnd w:id="27"/>
    <w:bookmarkEnd w:id="7"/>
    <w:bookmarkEnd w:id="1"/>
    <w:bookmarkEnd w:id="2"/>
    <w:bookmarkEnd w:id="3"/>
    <w:bookmarkEnd w:id="4"/>
    <w:bookmarkEnd w:id="5"/>
    <w:bookmarkEnd w:id="6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sectPr w:rsidR="00CC26E8" w:rsidRPr="00CC26E8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  <w:endnote w:type="continuationSeparator" w:id="0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06D45" w:rsidRPr="00D06D4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27" w:rsidRDefault="0014072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40727" w:rsidRDefault="00140727" w:rsidP="00A5511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687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04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1D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712"/>
    <w:rsid w:val="000A67D2"/>
    <w:rsid w:val="000A6B16"/>
    <w:rsid w:val="000A7009"/>
    <w:rsid w:val="000A759D"/>
    <w:rsid w:val="000B0470"/>
    <w:rsid w:val="000B0E30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B8C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5A4D"/>
    <w:rsid w:val="000F60C6"/>
    <w:rsid w:val="000F66DE"/>
    <w:rsid w:val="000F6CBF"/>
    <w:rsid w:val="000F736B"/>
    <w:rsid w:val="000F745A"/>
    <w:rsid w:val="000F75F7"/>
    <w:rsid w:val="000F7C18"/>
    <w:rsid w:val="0010012B"/>
    <w:rsid w:val="00100CA7"/>
    <w:rsid w:val="00101861"/>
    <w:rsid w:val="00101E65"/>
    <w:rsid w:val="00102122"/>
    <w:rsid w:val="001025C9"/>
    <w:rsid w:val="001029FD"/>
    <w:rsid w:val="00102BFC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78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017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727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3015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62D"/>
    <w:rsid w:val="001A0707"/>
    <w:rsid w:val="001A1583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EC7"/>
    <w:rsid w:val="001B508E"/>
    <w:rsid w:val="001B57A5"/>
    <w:rsid w:val="001B700C"/>
    <w:rsid w:val="001B74D2"/>
    <w:rsid w:val="001B7B2C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E30"/>
    <w:rsid w:val="001E2F8A"/>
    <w:rsid w:val="001E320B"/>
    <w:rsid w:val="001E33D8"/>
    <w:rsid w:val="001E3D89"/>
    <w:rsid w:val="001E3F2B"/>
    <w:rsid w:val="001E500D"/>
    <w:rsid w:val="001E5BFE"/>
    <w:rsid w:val="001E63B1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735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5E88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0EC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CF8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5C7E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2DED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1D0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E2E"/>
    <w:rsid w:val="00364F5B"/>
    <w:rsid w:val="003653F9"/>
    <w:rsid w:val="00365924"/>
    <w:rsid w:val="0036614D"/>
    <w:rsid w:val="0036623F"/>
    <w:rsid w:val="003662B3"/>
    <w:rsid w:val="003666AF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37B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9E8"/>
    <w:rsid w:val="003B5A12"/>
    <w:rsid w:val="003B6031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7A4"/>
    <w:rsid w:val="003C3EDF"/>
    <w:rsid w:val="003C411D"/>
    <w:rsid w:val="003C433D"/>
    <w:rsid w:val="003C45D0"/>
    <w:rsid w:val="003C4822"/>
    <w:rsid w:val="003C4E0C"/>
    <w:rsid w:val="003C5393"/>
    <w:rsid w:val="003C5396"/>
    <w:rsid w:val="003C54C3"/>
    <w:rsid w:val="003C5E25"/>
    <w:rsid w:val="003C5FCC"/>
    <w:rsid w:val="003D03AA"/>
    <w:rsid w:val="003D03BD"/>
    <w:rsid w:val="003D088D"/>
    <w:rsid w:val="003D151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67C8"/>
    <w:rsid w:val="003D7B14"/>
    <w:rsid w:val="003E01AD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4069"/>
    <w:rsid w:val="004142EA"/>
    <w:rsid w:val="00414D0E"/>
    <w:rsid w:val="00415C10"/>
    <w:rsid w:val="00415F99"/>
    <w:rsid w:val="00416534"/>
    <w:rsid w:val="004165E5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17CE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4EB2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6E8B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1DB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9A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A6D"/>
    <w:rsid w:val="004D0F4A"/>
    <w:rsid w:val="004D122D"/>
    <w:rsid w:val="004D1264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D7D"/>
    <w:rsid w:val="004D7E0B"/>
    <w:rsid w:val="004E078E"/>
    <w:rsid w:val="004E1443"/>
    <w:rsid w:val="004E149D"/>
    <w:rsid w:val="004E14F3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240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B7F96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512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553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5FF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3B99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1E5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536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5F43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3045"/>
    <w:rsid w:val="007735BF"/>
    <w:rsid w:val="00773E9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50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7D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A0C81"/>
    <w:rsid w:val="008A13F3"/>
    <w:rsid w:val="008A2DEB"/>
    <w:rsid w:val="008A3223"/>
    <w:rsid w:val="008A3AAF"/>
    <w:rsid w:val="008A3FD1"/>
    <w:rsid w:val="008A4063"/>
    <w:rsid w:val="008A4645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0B27"/>
    <w:rsid w:val="008B1D42"/>
    <w:rsid w:val="008B1DAD"/>
    <w:rsid w:val="008B1F03"/>
    <w:rsid w:val="008B2711"/>
    <w:rsid w:val="008B3447"/>
    <w:rsid w:val="008B3636"/>
    <w:rsid w:val="008B3B0D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0D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49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1C0"/>
    <w:rsid w:val="0099155D"/>
    <w:rsid w:val="00991965"/>
    <w:rsid w:val="0099313F"/>
    <w:rsid w:val="00994116"/>
    <w:rsid w:val="00995280"/>
    <w:rsid w:val="00995759"/>
    <w:rsid w:val="009957BE"/>
    <w:rsid w:val="00995EB3"/>
    <w:rsid w:val="0099706A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109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C2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456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8AA"/>
    <w:rsid w:val="00A779C0"/>
    <w:rsid w:val="00A77FA1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0A11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926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9B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47903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B94"/>
    <w:rsid w:val="00B85B9F"/>
    <w:rsid w:val="00B85DB1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08C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4059"/>
    <w:rsid w:val="00BC59C0"/>
    <w:rsid w:val="00BC5C75"/>
    <w:rsid w:val="00BC5DFD"/>
    <w:rsid w:val="00BC5F67"/>
    <w:rsid w:val="00BC6812"/>
    <w:rsid w:val="00BC6CD9"/>
    <w:rsid w:val="00BD07DD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595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5D4C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1F84"/>
    <w:rsid w:val="00C65F1D"/>
    <w:rsid w:val="00C6648B"/>
    <w:rsid w:val="00C669E3"/>
    <w:rsid w:val="00C66BEF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458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26E8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6D4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5C6C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718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354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2ACC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23A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7F5F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61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204"/>
    <w:rsid w:val="00EF54D4"/>
    <w:rsid w:val="00EF5F31"/>
    <w:rsid w:val="00EF60EA"/>
    <w:rsid w:val="00EF685E"/>
    <w:rsid w:val="00EF7304"/>
    <w:rsid w:val="00EF7DED"/>
    <w:rsid w:val="00F0009D"/>
    <w:rsid w:val="00F002B9"/>
    <w:rsid w:val="00F00616"/>
    <w:rsid w:val="00F00946"/>
    <w:rsid w:val="00F00D53"/>
    <w:rsid w:val="00F01686"/>
    <w:rsid w:val="00F01C37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C1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02F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09F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15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77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851"/>
    <w:rsid w:val="00FC3CF2"/>
    <w:rsid w:val="00FC5FA2"/>
    <w:rsid w:val="00FC7A4A"/>
    <w:rsid w:val="00FD0CD9"/>
    <w:rsid w:val="00FD0D20"/>
    <w:rsid w:val="00FD13B0"/>
    <w:rsid w:val="00FD13D9"/>
    <w:rsid w:val="00FD157E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chartTrackingRefBased/>
  <w15:docId w15:val="{38ADCA46-07A9-44DB-A1F9-C52467511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C26E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652BD-0B9B-4F8E-A16C-C8ABBC5E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_Toc193810111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_Toc193810110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_Toc193810109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2025-04-01T02:45:00Z</cp:lastPrinted>
  <dcterms:created xsi:type="dcterms:W3CDTF">2025-04-08T02:22:00Z</dcterms:created>
  <dcterms:modified xsi:type="dcterms:W3CDTF">2025-04-08T02:22:00Z</dcterms:modified>
</cp:coreProperties>
</file>