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D49" w:rsidRPr="009E7D49" w:rsidRDefault="009E7D49" w:rsidP="009E7D49">
      <w:pPr>
        <w:adjustRightInd w:val="0"/>
        <w:ind w:leftChars="0" w:left="0" w:firstLineChars="0" w:firstLine="0"/>
        <w:jc w:val="left"/>
        <w:rPr>
          <w:rFonts w:hAnsi="標楷體" w:hint="eastAsia"/>
          <w:b/>
          <w:color w:val="000000"/>
          <w:sz w:val="24"/>
          <w:szCs w:val="24"/>
        </w:rPr>
      </w:pPr>
      <w:bookmarkStart w:id="0" w:name="_GoBack"/>
      <w:bookmarkEnd w:id="0"/>
      <w:r w:rsidRPr="009E7D49">
        <w:rPr>
          <w:rFonts w:hAnsi="標楷體" w:hint="eastAsia"/>
          <w:b/>
          <w:color w:val="000000"/>
          <w:spacing w:val="-6"/>
          <w:sz w:val="36"/>
          <w:szCs w:val="36"/>
        </w:rPr>
        <w:t>財團法人自行車暨健康科技工業研究發展中心</w:t>
      </w:r>
      <w:r w:rsidRPr="00C9776B">
        <w:rPr>
          <w:rFonts w:hAnsi="標楷體" w:hint="eastAsia"/>
          <w:b/>
          <w:spacing w:val="-6"/>
          <w:sz w:val="36"/>
          <w:szCs w:val="36"/>
        </w:rPr>
        <w:t>11</w:t>
      </w:r>
      <w:r w:rsidR="007E6126" w:rsidRPr="00C9776B">
        <w:rPr>
          <w:rFonts w:hAnsi="標楷體"/>
          <w:b/>
          <w:spacing w:val="-6"/>
          <w:sz w:val="36"/>
          <w:szCs w:val="36"/>
        </w:rPr>
        <w:t>4</w:t>
      </w:r>
      <w:r w:rsidRPr="009E7D49">
        <w:rPr>
          <w:rFonts w:hAnsi="標楷體" w:hint="eastAsia"/>
          <w:b/>
          <w:color w:val="000000"/>
          <w:spacing w:val="-6"/>
          <w:sz w:val="36"/>
          <w:szCs w:val="36"/>
        </w:rPr>
        <w:t xml:space="preserve">年度預算評估報告目錄                               </w:t>
      </w:r>
      <w:r w:rsidRPr="009E7D49">
        <w:rPr>
          <w:rFonts w:hAnsi="標楷體" w:hint="eastAsia"/>
          <w:b/>
          <w:color w:val="000000"/>
          <w:sz w:val="24"/>
          <w:szCs w:val="24"/>
        </w:rPr>
        <w:t>頁次</w:t>
      </w:r>
    </w:p>
    <w:p w:rsidR="0017704E" w:rsidRPr="006C247F" w:rsidRDefault="005545ED" w:rsidP="00225E8F">
      <w:pPr>
        <w:pStyle w:val="11"/>
        <w:ind w:left="463" w:hangingChars="190" w:hanging="463"/>
        <w:rPr>
          <w:rFonts w:ascii="Calibri" w:eastAsia="新細明體" w:hAnsi="Calibri"/>
          <w:noProof/>
          <w:snapToGrid/>
          <w:szCs w:val="22"/>
        </w:rPr>
      </w:pPr>
      <w:r w:rsidRPr="005545ED">
        <w:rPr>
          <w:rFonts w:hAnsi="標楷體"/>
          <w:b/>
          <w:szCs w:val="24"/>
        </w:rPr>
        <w:fldChar w:fldCharType="begin"/>
      </w:r>
      <w:r w:rsidRPr="005545ED">
        <w:rPr>
          <w:rFonts w:hAnsi="標楷體"/>
          <w:b/>
          <w:szCs w:val="24"/>
        </w:rPr>
        <w:instrText xml:space="preserve"> TOC \h \z \t "第二層(14號字),1" </w:instrText>
      </w:r>
      <w:r w:rsidRPr="005545ED">
        <w:rPr>
          <w:rFonts w:hAnsi="標楷體"/>
          <w:b/>
          <w:szCs w:val="24"/>
        </w:rPr>
        <w:fldChar w:fldCharType="separate"/>
      </w:r>
      <w:hyperlink w:anchor="_Toc192696115" w:history="1">
        <w:r w:rsidR="0017704E" w:rsidRPr="00EC10E7">
          <w:rPr>
            <w:rStyle w:val="af"/>
            <w:rFonts w:hint="eastAsia"/>
            <w:noProof/>
          </w:rPr>
          <w:t>一、自行車中心預算編製趨於簡略，允宜按</w:t>
        </w:r>
        <w:r w:rsidR="0017704E" w:rsidRPr="00EC10E7">
          <w:rPr>
            <w:rStyle w:val="af"/>
            <w:rFonts w:hAnsi="標楷體" w:hint="eastAsia"/>
            <w:noProof/>
          </w:rPr>
          <w:t>「</w:t>
        </w:r>
        <w:r w:rsidR="0017704E" w:rsidRPr="00EC10E7">
          <w:rPr>
            <w:rStyle w:val="af"/>
            <w:rFonts w:hint="eastAsia"/>
            <w:noProof/>
          </w:rPr>
          <w:t>財團法人依法預算須送立法院之預算編製注意事項</w:t>
        </w:r>
        <w:r w:rsidR="0017704E" w:rsidRPr="00EC10E7">
          <w:rPr>
            <w:rStyle w:val="af"/>
            <w:rFonts w:hAnsi="標楷體" w:hint="eastAsia"/>
            <w:noProof/>
          </w:rPr>
          <w:t>」</w:t>
        </w:r>
        <w:r w:rsidR="0017704E" w:rsidRPr="00EC10E7">
          <w:rPr>
            <w:rStyle w:val="af"/>
            <w:rFonts w:hint="eastAsia"/>
            <w:noProof/>
          </w:rPr>
          <w:t>等相關規定詳列預算相關內容，俾利預算審議及監督其執行成效</w:t>
        </w:r>
        <w:r w:rsidR="0017704E">
          <w:rPr>
            <w:noProof/>
            <w:webHidden/>
          </w:rPr>
          <w:tab/>
        </w:r>
        <w:r w:rsidR="00991A78">
          <w:rPr>
            <w:noProof/>
            <w:webHidden/>
          </w:rPr>
          <w:t>72-</w:t>
        </w:r>
        <w:r w:rsidR="0017704E">
          <w:rPr>
            <w:noProof/>
            <w:webHidden/>
          </w:rPr>
          <w:fldChar w:fldCharType="begin"/>
        </w:r>
        <w:r w:rsidR="0017704E">
          <w:rPr>
            <w:noProof/>
            <w:webHidden/>
          </w:rPr>
          <w:instrText xml:space="preserve"> PAGEREF _Toc192696115 \h </w:instrText>
        </w:r>
        <w:r w:rsidR="0017704E">
          <w:rPr>
            <w:noProof/>
            <w:webHidden/>
          </w:rPr>
        </w:r>
        <w:r w:rsidR="0017704E">
          <w:rPr>
            <w:noProof/>
            <w:webHidden/>
          </w:rPr>
          <w:fldChar w:fldCharType="separate"/>
        </w:r>
        <w:r w:rsidR="00A91CA0">
          <w:rPr>
            <w:noProof/>
            <w:webHidden/>
          </w:rPr>
          <w:t>2</w:t>
        </w:r>
        <w:r w:rsidR="0017704E">
          <w:rPr>
            <w:noProof/>
            <w:webHidden/>
          </w:rPr>
          <w:fldChar w:fldCharType="end"/>
        </w:r>
      </w:hyperlink>
    </w:p>
    <w:p w:rsidR="0017704E" w:rsidRPr="006C247F" w:rsidRDefault="0017704E" w:rsidP="00225E8F">
      <w:pPr>
        <w:pStyle w:val="11"/>
        <w:ind w:left="438" w:hangingChars="180" w:hanging="438"/>
        <w:rPr>
          <w:rFonts w:ascii="Calibri" w:eastAsia="新細明體" w:hAnsi="Calibri"/>
          <w:noProof/>
          <w:snapToGrid/>
          <w:szCs w:val="22"/>
        </w:rPr>
      </w:pPr>
      <w:hyperlink w:anchor="_Toc192696116" w:history="1">
        <w:r w:rsidRPr="00EC10E7">
          <w:rPr>
            <w:rStyle w:val="af"/>
            <w:rFonts w:hint="eastAsia"/>
            <w:noProof/>
          </w:rPr>
          <w:t>二、近年自行車中心對政府經費之財源依存度有上升之趨勢，且自籌收入中尚含間接之政府經費，容有高估自籌能力之虞，允宜積極拓展民間收入，俾提升自籌能力，並增裕整體營收</w:t>
        </w:r>
        <w:r>
          <w:rPr>
            <w:noProof/>
            <w:webHidden/>
          </w:rPr>
          <w:tab/>
        </w:r>
        <w:r w:rsidR="00991A78">
          <w:rPr>
            <w:noProof/>
            <w:webHidden/>
          </w:rPr>
          <w:t>72-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_Toc192696116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91CA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7704E" w:rsidRPr="006C247F" w:rsidRDefault="0017704E" w:rsidP="00225E8F">
      <w:pPr>
        <w:pStyle w:val="11"/>
        <w:ind w:left="438" w:hangingChars="180" w:hanging="438"/>
        <w:rPr>
          <w:rFonts w:ascii="Calibri" w:eastAsia="新細明體" w:hAnsi="Calibri"/>
          <w:noProof/>
          <w:snapToGrid/>
          <w:szCs w:val="22"/>
        </w:rPr>
      </w:pPr>
      <w:hyperlink w:anchor="_Toc192696117" w:history="1">
        <w:r w:rsidRPr="00EC10E7">
          <w:rPr>
            <w:rStyle w:val="af"/>
            <w:rFonts w:hint="eastAsia"/>
            <w:noProof/>
          </w:rPr>
          <w:t>三、自行車中心擁有國際級之檢測實驗室，惟檢測服務收入及件數概呈下降趨勢，宜強化服務量能，並訂立績效目標值，以策進提升檢測服務收入</w:t>
        </w:r>
        <w:r>
          <w:rPr>
            <w:noProof/>
            <w:webHidden/>
          </w:rPr>
          <w:tab/>
        </w:r>
        <w:r w:rsidR="00991A78">
          <w:rPr>
            <w:noProof/>
            <w:webHidden/>
          </w:rPr>
          <w:t>72-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_Toc192696117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91CA0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9E7D49" w:rsidRPr="009E7D49" w:rsidRDefault="005545ED" w:rsidP="005545ED">
      <w:pPr>
        <w:tabs>
          <w:tab w:val="right" w:leader="hyphen" w:pos="8525"/>
        </w:tabs>
        <w:adjustRightInd w:val="0"/>
        <w:ind w:leftChars="0" w:left="0" w:right="-1" w:firstLineChars="0" w:firstLine="0"/>
        <w:rPr>
          <w:b/>
          <w:color w:val="000000"/>
          <w:spacing w:val="-6"/>
          <w:sz w:val="36"/>
          <w:szCs w:val="36"/>
        </w:rPr>
        <w:sectPr w:rsidR="009E7D49" w:rsidRPr="009E7D49" w:rsidSect="003C318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843" w:left="1701" w:header="0" w:footer="527" w:gutter="0"/>
          <w:pgNumType w:start="1"/>
          <w:cols w:space="425"/>
          <w:docGrid w:type="linesAndChars" w:linePitch="500" w:charSpace="658"/>
        </w:sectPr>
      </w:pPr>
      <w:r w:rsidRPr="005545ED">
        <w:rPr>
          <w:rFonts w:hAnsi="標楷體"/>
          <w:szCs w:val="24"/>
        </w:rPr>
        <w:fldChar w:fldCharType="end"/>
      </w:r>
    </w:p>
    <w:p w:rsidR="00C47604" w:rsidRPr="00C47604" w:rsidRDefault="00C47604" w:rsidP="00C47604">
      <w:pPr>
        <w:tabs>
          <w:tab w:val="right" w:leader="hyphen" w:pos="8525"/>
        </w:tabs>
        <w:adjustRightInd w:val="0"/>
        <w:ind w:leftChars="0" w:left="0" w:right="-1" w:firstLineChars="0" w:firstLine="0"/>
        <w:rPr>
          <w:rFonts w:hint="eastAsia"/>
          <w:b/>
          <w:color w:val="000000"/>
          <w:spacing w:val="-6"/>
          <w:sz w:val="36"/>
          <w:szCs w:val="36"/>
        </w:rPr>
      </w:pPr>
      <w:r w:rsidRPr="00C47604">
        <w:rPr>
          <w:rFonts w:hint="eastAsia"/>
          <w:b/>
          <w:color w:val="000000"/>
          <w:spacing w:val="-6"/>
          <w:sz w:val="36"/>
          <w:szCs w:val="36"/>
        </w:rPr>
        <w:lastRenderedPageBreak/>
        <w:t>財團法人自行車暨健康科技工業研究發展中心</w:t>
      </w:r>
      <w:r w:rsidR="001A2167" w:rsidRPr="001F6980">
        <w:rPr>
          <w:rFonts w:hint="eastAsia"/>
          <w:b/>
          <w:spacing w:val="-6"/>
          <w:sz w:val="36"/>
          <w:szCs w:val="36"/>
        </w:rPr>
        <w:t>11</w:t>
      </w:r>
      <w:r w:rsidR="007E6126">
        <w:rPr>
          <w:b/>
          <w:color w:val="000000"/>
          <w:spacing w:val="-6"/>
          <w:sz w:val="36"/>
          <w:szCs w:val="36"/>
        </w:rPr>
        <w:t>4</w:t>
      </w:r>
      <w:r w:rsidRPr="00C47604">
        <w:rPr>
          <w:rFonts w:hint="eastAsia"/>
          <w:b/>
          <w:color w:val="000000"/>
          <w:spacing w:val="-6"/>
          <w:sz w:val="36"/>
          <w:szCs w:val="36"/>
        </w:rPr>
        <w:t>年度預算評估報告</w:t>
      </w:r>
    </w:p>
    <w:p w:rsidR="00C47604" w:rsidRPr="00C47604" w:rsidRDefault="00C47604" w:rsidP="00C47604">
      <w:pPr>
        <w:adjustRightInd w:val="0"/>
        <w:spacing w:beforeLines="25" w:before="125"/>
        <w:ind w:leftChars="0" w:left="0" w:firstLine="566"/>
        <w:rPr>
          <w:rFonts w:hint="eastAsia"/>
        </w:rPr>
      </w:pPr>
      <w:r w:rsidRPr="00C47604">
        <w:rPr>
          <w:rFonts w:hint="eastAsia"/>
        </w:rPr>
        <w:t>財團法人自行車暨健康科技工業研究發展中心</w:t>
      </w:r>
      <w:r w:rsidR="00387F4A">
        <w:rPr>
          <w:rFonts w:hint="eastAsia"/>
        </w:rPr>
        <w:t>(</w:t>
      </w:r>
      <w:r w:rsidRPr="00C47604">
        <w:rPr>
          <w:rFonts w:hint="eastAsia"/>
        </w:rPr>
        <w:t>以下簡稱</w:t>
      </w:r>
      <w:r w:rsidRPr="00C47604">
        <w:rPr>
          <w:rFonts w:hAnsi="標楷體" w:hint="eastAsia"/>
          <w:color w:val="000000"/>
        </w:rPr>
        <w:t>自行車中心</w:t>
      </w:r>
      <w:r w:rsidR="00387F4A">
        <w:rPr>
          <w:rFonts w:hint="eastAsia"/>
        </w:rPr>
        <w:t>)</w:t>
      </w:r>
      <w:r w:rsidRPr="00C47604">
        <w:rPr>
          <w:rFonts w:hint="eastAsia"/>
        </w:rPr>
        <w:t>係依民法相關規定及經濟部81年5月4日經</w:t>
      </w:r>
      <w:r w:rsidR="00387F4A">
        <w:rPr>
          <w:rFonts w:hAnsi="標楷體" w:hint="eastAsia"/>
        </w:rPr>
        <w:t>(</w:t>
      </w:r>
      <w:r w:rsidRPr="00C47604">
        <w:rPr>
          <w:rFonts w:hAnsi="標楷體" w:hint="eastAsia"/>
        </w:rPr>
        <w:t>81</w:t>
      </w:r>
      <w:r w:rsidR="00387F4A">
        <w:rPr>
          <w:rFonts w:hAnsi="標楷體" w:hint="eastAsia"/>
        </w:rPr>
        <w:t>)</w:t>
      </w:r>
      <w:r w:rsidRPr="00C47604">
        <w:rPr>
          <w:rFonts w:hAnsi="標楷體" w:hint="eastAsia"/>
        </w:rPr>
        <w:t>技監字第083878號函許可設立</w:t>
      </w:r>
      <w:r w:rsidRPr="00C47604">
        <w:rPr>
          <w:rFonts w:hint="eastAsia"/>
        </w:rPr>
        <w:t>，於81年6月正式成立，原名</w:t>
      </w:r>
      <w:r w:rsidRPr="00C47604">
        <w:rPr>
          <w:rFonts w:hAnsi="標楷體" w:hint="eastAsia"/>
        </w:rPr>
        <w:t>「</w:t>
      </w:r>
      <w:r w:rsidRPr="00C47604">
        <w:rPr>
          <w:rFonts w:hint="eastAsia"/>
        </w:rPr>
        <w:t>財團法人自行車工業研究發展中心</w:t>
      </w:r>
      <w:r w:rsidRPr="00C47604">
        <w:rPr>
          <w:rFonts w:hAnsi="標楷體" w:hint="eastAsia"/>
        </w:rPr>
        <w:t>」</w:t>
      </w:r>
      <w:r w:rsidRPr="00C47604">
        <w:rPr>
          <w:rFonts w:hint="eastAsia"/>
        </w:rPr>
        <w:t>，目的事業主管機關為經濟部，主要致力於自行車工業之產品開發技術</w:t>
      </w:r>
      <w:r w:rsidR="00387F4A">
        <w:t>(</w:t>
      </w:r>
      <w:r w:rsidRPr="00C47604">
        <w:rPr>
          <w:rFonts w:hint="eastAsia"/>
        </w:rPr>
        <w:t>包含自行車成車、零組件及各種特殊材料之研發等</w:t>
      </w:r>
      <w:r w:rsidR="00387F4A">
        <w:rPr>
          <w:rFonts w:hint="eastAsia"/>
        </w:rPr>
        <w:t>)</w:t>
      </w:r>
      <w:r w:rsidR="009845D6">
        <w:rPr>
          <w:rFonts w:hint="eastAsia"/>
        </w:rPr>
        <w:t>、建立自行車檢測中心，以厚植我國自行車產業技術</w:t>
      </w:r>
      <w:r w:rsidRPr="00C47604">
        <w:rPr>
          <w:rFonts w:hint="eastAsia"/>
        </w:rPr>
        <w:t>，增強國際市場競爭力。為因應國際經濟環境變化，輔導業界多元整合及深耕發展，其服務範圍由自行車工業擴展至休閒健身器材及醫療輔具領域，並於92年3月正式更名為「財團法人自行車暨健康科技工業研究發展中心」</w:t>
      </w:r>
      <w:r w:rsidR="00C37871">
        <w:rPr>
          <w:rStyle w:val="af7"/>
        </w:rPr>
        <w:footnoteReference w:id="1"/>
      </w:r>
      <w:r w:rsidR="00387F4A">
        <w:rPr>
          <w:rFonts w:hint="eastAsia"/>
        </w:rPr>
        <w:t>。自行車</w:t>
      </w:r>
      <w:r w:rsidRPr="00C47604">
        <w:rPr>
          <w:rFonts w:hint="eastAsia"/>
        </w:rPr>
        <w:t>中心</w:t>
      </w:r>
      <w:r w:rsidR="00615DC1" w:rsidRPr="001C6B9F">
        <w:rPr>
          <w:rFonts w:hint="eastAsia"/>
        </w:rPr>
        <w:t>11</w:t>
      </w:r>
      <w:r w:rsidR="007E6126" w:rsidRPr="001C6B9F">
        <w:t>4</w:t>
      </w:r>
      <w:r w:rsidRPr="00C47604">
        <w:rPr>
          <w:rFonts w:hint="eastAsia"/>
        </w:rPr>
        <w:t>年度收支營運預計情形如表1，</w:t>
      </w:r>
      <w:r w:rsidR="00387F4A">
        <w:rPr>
          <w:rFonts w:hint="eastAsia"/>
        </w:rPr>
        <w:t>謹就該中心預算案評估如下</w:t>
      </w:r>
      <w:r w:rsidRPr="00C47604">
        <w:rPr>
          <w:rFonts w:hint="eastAsia"/>
        </w:rPr>
        <w:t>：</w:t>
      </w:r>
    </w:p>
    <w:p w:rsidR="00C47604" w:rsidRPr="001C6B9F" w:rsidRDefault="00C47604" w:rsidP="0074277D">
      <w:pPr>
        <w:spacing w:beforeLines="15" w:before="75" w:line="400" w:lineRule="exact"/>
        <w:ind w:leftChars="0" w:left="0" w:firstLineChars="0" w:firstLine="0"/>
        <w:jc w:val="left"/>
        <w:rPr>
          <w:sz w:val="24"/>
        </w:rPr>
      </w:pPr>
      <w:r w:rsidRPr="00C47604">
        <w:rPr>
          <w:rFonts w:hint="eastAsia"/>
          <w:b/>
        </w:rPr>
        <w:t>表1 自行車中心</w:t>
      </w:r>
      <w:r w:rsidR="00615DC1" w:rsidRPr="001C6B9F">
        <w:rPr>
          <w:rFonts w:hint="eastAsia"/>
          <w:b/>
        </w:rPr>
        <w:t>11</w:t>
      </w:r>
      <w:r w:rsidR="007E6126" w:rsidRPr="001C6B9F">
        <w:rPr>
          <w:b/>
        </w:rPr>
        <w:t>4</w:t>
      </w:r>
      <w:r w:rsidRPr="001C6B9F">
        <w:rPr>
          <w:rFonts w:hint="eastAsia"/>
          <w:b/>
        </w:rPr>
        <w:t>年度收支營運預計表</w:t>
      </w:r>
      <w:r w:rsidR="008D617B" w:rsidRPr="001C6B9F">
        <w:rPr>
          <w:rFonts w:hint="eastAsia"/>
          <w:b/>
        </w:rPr>
        <w:t xml:space="preserve">       </w:t>
      </w:r>
      <w:r w:rsidR="002C5F50" w:rsidRPr="001C6B9F">
        <w:rPr>
          <w:b/>
        </w:rPr>
        <w:t xml:space="preserve"> </w:t>
      </w:r>
      <w:r w:rsidR="008D617B" w:rsidRPr="001C6B9F">
        <w:rPr>
          <w:rFonts w:hAnsi="標楷體" w:hint="eastAsia"/>
          <w:sz w:val="24"/>
        </w:rPr>
        <w:t>單位：新臺幣千元；%</w:t>
      </w:r>
    </w:p>
    <w:tbl>
      <w:tblPr>
        <w:tblW w:w="85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149"/>
        <w:gridCol w:w="1469"/>
        <w:gridCol w:w="1470"/>
        <w:gridCol w:w="1238"/>
        <w:gridCol w:w="1234"/>
      </w:tblGrid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 w:val="restart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科    目</w:t>
            </w:r>
          </w:p>
        </w:tc>
        <w:tc>
          <w:tcPr>
            <w:tcW w:w="1469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4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預算案</w:t>
            </w:r>
          </w:p>
        </w:tc>
        <w:tc>
          <w:tcPr>
            <w:tcW w:w="1470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3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</w:t>
            </w:r>
            <w:r w:rsidR="003309AE" w:rsidRPr="001C6B9F">
              <w:rPr>
                <w:rFonts w:hAnsi="標楷體" w:hint="eastAsia"/>
                <w:b/>
                <w:sz w:val="24"/>
              </w:rPr>
              <w:t>案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比較增減</w:t>
            </w:r>
            <w:r w:rsidRPr="001C6B9F">
              <w:rPr>
                <w:rFonts w:hAnsi="標楷體" w:hint="eastAsia"/>
                <w:b/>
                <w:spacing w:val="-32"/>
                <w:sz w:val="24"/>
              </w:rPr>
              <w:t>(-)</w:t>
            </w:r>
          </w:p>
        </w:tc>
      </w:tr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69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70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238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金額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比率</w:t>
            </w:r>
          </w:p>
        </w:tc>
      </w:tr>
      <w:tr w:rsidR="007E6126" w:rsidRPr="001C6B9F" w:rsidTr="008F2A00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收入總額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31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120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212,570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/>
                <w:b/>
                <w:sz w:val="24"/>
              </w:rPr>
              <w:t>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 w:hint="eastAsia"/>
                <w:b/>
                <w:sz w:val="24"/>
              </w:rPr>
              <w:t>.</w:t>
            </w:r>
            <w:r w:rsidR="002C5F50" w:rsidRPr="001C6B9F">
              <w:rPr>
                <w:rFonts w:hAnsi="標楷體"/>
                <w:b/>
                <w:sz w:val="24"/>
              </w:rPr>
              <w:t>73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68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</w:t>
            </w:r>
            <w:r w:rsidRPr="001C6B9F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1C6B9F">
              <w:rPr>
                <w:rFonts w:hAnsi="標楷體" w:hint="eastAsia"/>
                <w:sz w:val="24"/>
              </w:rPr>
              <w:t>款收入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計畫衍生收入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5,900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5,600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94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工業服務收入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</w:t>
            </w:r>
            <w:r w:rsidRPr="001C6B9F">
              <w:rPr>
                <w:rFonts w:hAnsi="標楷體"/>
                <w:sz w:val="24"/>
              </w:rPr>
              <w:t>6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53,500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/>
                <w:sz w:val="24"/>
              </w:rPr>
              <w:t>100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0.19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業務外收入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支出總額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</w:t>
            </w:r>
            <w:r w:rsidRPr="001C6B9F">
              <w:rPr>
                <w:rFonts w:hAnsi="標楷體" w:hint="eastAsia"/>
                <w:b/>
                <w:sz w:val="24"/>
              </w:rPr>
              <w:t>6,</w:t>
            </w:r>
            <w:r w:rsidRPr="001C6B9F">
              <w:rPr>
                <w:rFonts w:hAnsi="標楷體"/>
                <w:b/>
                <w:sz w:val="24"/>
              </w:rPr>
              <w:t>620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208,070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2C5F50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業務支出</w:t>
            </w:r>
          </w:p>
        </w:tc>
        <w:tc>
          <w:tcPr>
            <w:tcW w:w="1469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tcBorders>
              <w:top w:val="double" w:sz="4" w:space="0" w:color="auto"/>
            </w:tcBorders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勞務成本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60,850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12,850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8.68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</w:t>
            </w:r>
            <w:r w:rsidRPr="00C47604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C47604">
              <w:rPr>
                <w:rFonts w:hAnsi="標楷體" w:hint="eastAsia"/>
                <w:sz w:val="24"/>
              </w:rPr>
              <w:t>款支出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計畫衍生支出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4,700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3,800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80.85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lastRenderedPageBreak/>
              <w:t xml:space="preserve">     工業服務支出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42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49,642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1,900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83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業務外支出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DC5C22">
        <w:trPr>
          <w:trHeight w:val="284"/>
          <w:jc w:val="center"/>
        </w:trPr>
        <w:tc>
          <w:tcPr>
            <w:tcW w:w="3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所得稅費用</w:t>
            </w:r>
          </w:p>
        </w:tc>
        <w:tc>
          <w:tcPr>
            <w:tcW w:w="1469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470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2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C47604" w:rsidTr="00DC5C22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C47604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>本期賸餘</w:t>
            </w:r>
          </w:p>
        </w:tc>
        <w:tc>
          <w:tcPr>
            <w:tcW w:w="1469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47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23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</w:tbl>
    <w:p w:rsidR="00C47604" w:rsidRPr="00C47604" w:rsidRDefault="00C47604" w:rsidP="0074277D">
      <w:pPr>
        <w:spacing w:beforeLines="15" w:before="75" w:line="280" w:lineRule="exact"/>
        <w:ind w:leftChars="0" w:left="0" w:firstLineChars="0" w:firstLine="0"/>
        <w:jc w:val="left"/>
        <w:rPr>
          <w:rFonts w:hAnsi="標楷體" w:hint="eastAsia"/>
          <w:sz w:val="24"/>
        </w:rPr>
      </w:pPr>
      <w:r w:rsidRPr="00C47604">
        <w:rPr>
          <w:rFonts w:hAnsi="標楷體" w:hint="eastAsia"/>
          <w:sz w:val="24"/>
        </w:rPr>
        <w:t>資料來源：自行車中心</w:t>
      </w:r>
      <w:r w:rsidR="003F6E85" w:rsidRPr="0065064D">
        <w:rPr>
          <w:rFonts w:hAnsi="標楷體" w:hint="eastAsia"/>
          <w:sz w:val="24"/>
        </w:rPr>
        <w:t>11</w:t>
      </w:r>
      <w:r w:rsidR="005D6774" w:rsidRPr="0065064D">
        <w:rPr>
          <w:rFonts w:hAnsi="標楷體"/>
          <w:sz w:val="24"/>
        </w:rPr>
        <w:t>4</w:t>
      </w:r>
      <w:r w:rsidRPr="00C47604">
        <w:rPr>
          <w:rFonts w:hAnsi="標楷體" w:hint="eastAsia"/>
          <w:sz w:val="24"/>
        </w:rPr>
        <w:t>年度預算案，本中心整理。</w:t>
      </w:r>
    </w:p>
    <w:p w:rsidR="00452D53" w:rsidRPr="00367618" w:rsidRDefault="009A1FCE" w:rsidP="00803C73">
      <w:pPr>
        <w:pStyle w:val="14"/>
        <w:ind w:left="567" w:hanging="567"/>
      </w:pPr>
      <w:bookmarkStart w:id="1" w:name="_Toc413674924"/>
      <w:bookmarkStart w:id="2" w:name="_Toc447030644"/>
      <w:bookmarkStart w:id="3" w:name="_Toc511311946"/>
      <w:bookmarkStart w:id="4" w:name="_Toc97892250"/>
      <w:bookmarkStart w:id="5" w:name="_Toc192696115"/>
      <w:r>
        <w:rPr>
          <w:rFonts w:hint="eastAsia"/>
        </w:rPr>
        <w:t>一</w:t>
      </w:r>
      <w:r w:rsidR="00452D53" w:rsidRPr="00367618">
        <w:rPr>
          <w:rFonts w:hint="eastAsia"/>
        </w:rPr>
        <w:t>、</w:t>
      </w:r>
      <w:r w:rsidR="00587C0A">
        <w:rPr>
          <w:rFonts w:hint="eastAsia"/>
        </w:rPr>
        <w:t>自行車中心</w:t>
      </w:r>
      <w:r w:rsidR="00E21F75">
        <w:rPr>
          <w:rFonts w:hint="eastAsia"/>
        </w:rPr>
        <w:t>預算</w:t>
      </w:r>
      <w:r w:rsidR="001A6FF6">
        <w:rPr>
          <w:rFonts w:hint="eastAsia"/>
        </w:rPr>
        <w:t>編</w:t>
      </w:r>
      <w:r w:rsidR="00E21F75">
        <w:rPr>
          <w:rFonts w:hint="eastAsia"/>
        </w:rPr>
        <w:t>製趨於簡略，允</w:t>
      </w:r>
      <w:r w:rsidR="00587C0A">
        <w:rPr>
          <w:rFonts w:hint="eastAsia"/>
        </w:rPr>
        <w:t>宜按</w:t>
      </w:r>
      <w:r w:rsidR="00697326">
        <w:rPr>
          <w:rFonts w:hAnsi="標楷體" w:hint="eastAsia"/>
        </w:rPr>
        <w:t>「</w:t>
      </w:r>
      <w:r w:rsidR="007D0130" w:rsidRPr="007D0130">
        <w:rPr>
          <w:rFonts w:hint="eastAsia"/>
        </w:rPr>
        <w:t>財團法人依法預算須送立法院之預算編製注意事項</w:t>
      </w:r>
      <w:r w:rsidR="00697326">
        <w:rPr>
          <w:rFonts w:hAnsi="標楷體" w:hint="eastAsia"/>
        </w:rPr>
        <w:t>」</w:t>
      </w:r>
      <w:r w:rsidR="00E21F75">
        <w:rPr>
          <w:rFonts w:hint="eastAsia"/>
        </w:rPr>
        <w:t>等相關規定詳</w:t>
      </w:r>
      <w:r w:rsidR="001A6FF6">
        <w:rPr>
          <w:rFonts w:hint="eastAsia"/>
        </w:rPr>
        <w:t>列預算</w:t>
      </w:r>
      <w:r w:rsidR="007D0130" w:rsidRPr="007D0130">
        <w:rPr>
          <w:rFonts w:hint="eastAsia"/>
        </w:rPr>
        <w:t>相關內容</w:t>
      </w:r>
      <w:r w:rsidR="00640A38">
        <w:rPr>
          <w:rFonts w:hint="eastAsia"/>
        </w:rPr>
        <w:t>，俾利預算審議</w:t>
      </w:r>
      <w:bookmarkEnd w:id="4"/>
      <w:r w:rsidR="00E21F75">
        <w:rPr>
          <w:rFonts w:hint="eastAsia"/>
        </w:rPr>
        <w:t>及監督其執行成效</w:t>
      </w:r>
      <w:bookmarkEnd w:id="5"/>
    </w:p>
    <w:p w:rsidR="00452D53" w:rsidRPr="00367618" w:rsidRDefault="00452D53" w:rsidP="00766357">
      <w:pPr>
        <w:ind w:left="566" w:firstLine="566"/>
      </w:pPr>
      <w:r>
        <w:rPr>
          <w:rFonts w:hint="eastAsia"/>
        </w:rPr>
        <w:t>自行車</w:t>
      </w:r>
      <w:r w:rsidRPr="00367618">
        <w:rPr>
          <w:rFonts w:hint="eastAsia"/>
        </w:rPr>
        <w:t>中心1</w:t>
      </w:r>
      <w:r w:rsidR="00B138DF">
        <w:rPr>
          <w:rFonts w:hint="eastAsia"/>
        </w:rPr>
        <w:t>1</w:t>
      </w:r>
      <w:r w:rsidR="00640A38">
        <w:t>4</w:t>
      </w:r>
      <w:r w:rsidRPr="00367618">
        <w:rPr>
          <w:rFonts w:hint="eastAsia"/>
        </w:rPr>
        <w:t>年度</w:t>
      </w:r>
      <w:r w:rsidRPr="00367618">
        <w:t>預算案</w:t>
      </w:r>
      <w:r w:rsidR="00387F4A">
        <w:rPr>
          <w:rFonts w:hint="eastAsia"/>
        </w:rPr>
        <w:t>總收入</w:t>
      </w:r>
      <w:r w:rsidRPr="00367618">
        <w:rPr>
          <w:rFonts w:hint="eastAsia"/>
        </w:rPr>
        <w:t>編列</w:t>
      </w:r>
      <w:r w:rsidR="00ED6BDC">
        <w:rPr>
          <w:rFonts w:hint="eastAsia"/>
        </w:rPr>
        <w:t>2億3</w:t>
      </w:r>
      <w:r w:rsidR="00ED6BDC">
        <w:t>,112</w:t>
      </w:r>
      <w:r w:rsidR="00ED6BDC">
        <w:rPr>
          <w:rFonts w:hint="eastAsia"/>
        </w:rPr>
        <w:t>萬</w:t>
      </w:r>
      <w:r w:rsidR="00387F4A">
        <w:rPr>
          <w:rFonts w:hint="eastAsia"/>
        </w:rPr>
        <w:t>元，其中</w:t>
      </w:r>
      <w:r w:rsidR="00387F4A">
        <w:rPr>
          <w:rFonts w:hAnsi="標楷體" w:hint="eastAsia"/>
          <w:kern w:val="0"/>
        </w:rPr>
        <w:t>「業務收入-</w:t>
      </w:r>
      <w:r w:rsidRPr="00367618">
        <w:rPr>
          <w:rFonts w:hAnsi="標楷體" w:hint="eastAsia"/>
          <w:kern w:val="0"/>
        </w:rPr>
        <w:t>勞務收入」</w:t>
      </w:r>
      <w:r w:rsidR="00387F4A">
        <w:rPr>
          <w:rFonts w:hAnsi="標楷體" w:hint="eastAsia"/>
          <w:kern w:val="0"/>
        </w:rPr>
        <w:t>編列</w:t>
      </w:r>
      <w:r w:rsidR="00B138DF">
        <w:rPr>
          <w:rFonts w:hAnsi="標楷體" w:hint="eastAsia"/>
          <w:kern w:val="0"/>
        </w:rPr>
        <w:t>2</w:t>
      </w:r>
      <w:r w:rsidRPr="00367618">
        <w:rPr>
          <w:rFonts w:hAnsi="標楷體" w:hint="eastAsia"/>
          <w:kern w:val="0"/>
        </w:rPr>
        <w:t>億</w:t>
      </w:r>
      <w:r w:rsidR="00640A38">
        <w:rPr>
          <w:rFonts w:hAnsi="標楷體"/>
          <w:kern w:val="0"/>
        </w:rPr>
        <w:t>3</w:t>
      </w:r>
      <w:r w:rsidR="00B138DF">
        <w:rPr>
          <w:rFonts w:hAnsi="標楷體"/>
          <w:kern w:val="0"/>
        </w:rPr>
        <w:t>,</w:t>
      </w:r>
      <w:r w:rsidR="00551D7C">
        <w:rPr>
          <w:rFonts w:hAnsi="標楷體"/>
          <w:kern w:val="0"/>
        </w:rPr>
        <w:t>055</w:t>
      </w:r>
      <w:r w:rsidRPr="00367618">
        <w:rPr>
          <w:rFonts w:hAnsi="標楷體" w:hint="eastAsia"/>
          <w:kern w:val="0"/>
        </w:rPr>
        <w:t>萬元</w:t>
      </w:r>
      <w:r w:rsidR="00551D7C">
        <w:rPr>
          <w:rFonts w:hAnsi="標楷體" w:hint="eastAsia"/>
          <w:kern w:val="0"/>
        </w:rPr>
        <w:t>，較1</w:t>
      </w:r>
      <w:r w:rsidR="00551D7C">
        <w:rPr>
          <w:rFonts w:hAnsi="標楷體"/>
          <w:kern w:val="0"/>
        </w:rPr>
        <w:t>13</w:t>
      </w:r>
      <w:r w:rsidR="00551D7C">
        <w:rPr>
          <w:rFonts w:hAnsi="標楷體" w:hint="eastAsia"/>
          <w:kern w:val="0"/>
        </w:rPr>
        <w:t>年</w:t>
      </w:r>
      <w:r w:rsidR="00E21F75">
        <w:rPr>
          <w:rFonts w:hAnsi="標楷體" w:hint="eastAsia"/>
          <w:kern w:val="0"/>
        </w:rPr>
        <w:t>度</w:t>
      </w:r>
      <w:r w:rsidR="001A6FF6">
        <w:rPr>
          <w:rFonts w:hAnsi="標楷體" w:hint="eastAsia"/>
          <w:kern w:val="0"/>
        </w:rPr>
        <w:t>預算數</w:t>
      </w:r>
      <w:r w:rsidR="00551D7C">
        <w:rPr>
          <w:rFonts w:hAnsi="標楷體" w:hint="eastAsia"/>
          <w:kern w:val="0"/>
        </w:rPr>
        <w:t>2</w:t>
      </w:r>
      <w:r w:rsidR="00551D7C" w:rsidRPr="00367618">
        <w:rPr>
          <w:rFonts w:hAnsi="標楷體" w:hint="eastAsia"/>
          <w:kern w:val="0"/>
        </w:rPr>
        <w:t>億</w:t>
      </w:r>
      <w:r w:rsidR="00551D7C">
        <w:rPr>
          <w:rFonts w:hAnsi="標楷體"/>
          <w:kern w:val="0"/>
        </w:rPr>
        <w:t>1,200</w:t>
      </w:r>
      <w:r w:rsidR="00551D7C" w:rsidRPr="00367618">
        <w:rPr>
          <w:rFonts w:hAnsi="標楷體" w:hint="eastAsia"/>
          <w:kern w:val="0"/>
        </w:rPr>
        <w:t>萬元</w:t>
      </w:r>
      <w:r w:rsidR="00551D7C">
        <w:rPr>
          <w:rFonts w:hAnsi="標楷體" w:hint="eastAsia"/>
          <w:kern w:val="0"/>
        </w:rPr>
        <w:t>增加1</w:t>
      </w:r>
      <w:r w:rsidR="00551D7C">
        <w:rPr>
          <w:rFonts w:hAnsi="標楷體"/>
          <w:kern w:val="0"/>
        </w:rPr>
        <w:t>,855</w:t>
      </w:r>
      <w:r w:rsidR="00551D7C">
        <w:rPr>
          <w:rFonts w:hAnsi="標楷體" w:hint="eastAsia"/>
          <w:kern w:val="0"/>
        </w:rPr>
        <w:t>萬元，增幅8</w:t>
      </w:r>
      <w:r w:rsidR="00551D7C">
        <w:rPr>
          <w:rFonts w:hAnsi="標楷體"/>
          <w:kern w:val="0"/>
        </w:rPr>
        <w:t>.75%</w:t>
      </w:r>
      <w:r w:rsidR="00387F4A">
        <w:rPr>
          <w:rFonts w:hAnsi="標楷體" w:hint="eastAsia"/>
          <w:kern w:val="0"/>
        </w:rPr>
        <w:t>；</w:t>
      </w:r>
      <w:r w:rsidR="00551D7C">
        <w:rPr>
          <w:rFonts w:hAnsi="標楷體" w:hint="eastAsia"/>
          <w:kern w:val="0"/>
        </w:rPr>
        <w:t>另</w:t>
      </w:r>
      <w:r w:rsidR="00387F4A">
        <w:rPr>
          <w:rFonts w:hAnsi="標楷體" w:hint="eastAsia"/>
          <w:kern w:val="0"/>
        </w:rPr>
        <w:t>「業務支出-</w:t>
      </w:r>
      <w:r w:rsidR="00551D7C" w:rsidRPr="00367618">
        <w:rPr>
          <w:rFonts w:hAnsi="標楷體" w:hint="eastAsia"/>
          <w:kern w:val="0"/>
        </w:rPr>
        <w:t>勞務</w:t>
      </w:r>
      <w:r w:rsidR="002C5F50">
        <w:rPr>
          <w:rFonts w:hAnsi="標楷體" w:hint="eastAsia"/>
          <w:kern w:val="0"/>
        </w:rPr>
        <w:t>成本</w:t>
      </w:r>
      <w:r w:rsidR="00551D7C" w:rsidRPr="00367618">
        <w:rPr>
          <w:rFonts w:hAnsi="標楷體" w:hint="eastAsia"/>
          <w:kern w:val="0"/>
        </w:rPr>
        <w:t>」</w:t>
      </w:r>
      <w:r w:rsidR="00387F4A">
        <w:rPr>
          <w:rFonts w:hAnsi="標楷體" w:hint="eastAsia"/>
          <w:kern w:val="0"/>
        </w:rPr>
        <w:t>編列</w:t>
      </w:r>
      <w:r w:rsidR="00551D7C">
        <w:rPr>
          <w:rFonts w:hAnsi="標楷體"/>
          <w:kern w:val="0"/>
        </w:rPr>
        <w:t>2</w:t>
      </w:r>
      <w:r w:rsidR="00551D7C" w:rsidRPr="00367618">
        <w:rPr>
          <w:rFonts w:hAnsi="標楷體" w:hint="eastAsia"/>
          <w:kern w:val="0"/>
        </w:rPr>
        <w:t>億</w:t>
      </w:r>
      <w:r w:rsidR="00551D7C">
        <w:rPr>
          <w:rFonts w:hAnsi="標楷體" w:hint="eastAsia"/>
          <w:kern w:val="0"/>
        </w:rPr>
        <w:t>2</w:t>
      </w:r>
      <w:r w:rsidR="00551D7C">
        <w:rPr>
          <w:rFonts w:hAnsi="標楷體"/>
          <w:kern w:val="0"/>
        </w:rPr>
        <w:t>,549</w:t>
      </w:r>
      <w:r w:rsidR="00551D7C" w:rsidRPr="00367618">
        <w:rPr>
          <w:rFonts w:hAnsi="標楷體" w:hint="eastAsia"/>
          <w:kern w:val="0"/>
        </w:rPr>
        <w:t>萬</w:t>
      </w:r>
      <w:r w:rsidR="001F6980">
        <w:rPr>
          <w:rFonts w:hAnsi="標楷體" w:hint="eastAsia"/>
          <w:kern w:val="0"/>
        </w:rPr>
        <w:t>2千</w:t>
      </w:r>
      <w:r w:rsidR="00551D7C" w:rsidRPr="00367618">
        <w:rPr>
          <w:rFonts w:hAnsi="標楷體" w:hint="eastAsia"/>
          <w:kern w:val="0"/>
        </w:rPr>
        <w:t>元</w:t>
      </w:r>
      <w:r>
        <w:rPr>
          <w:rFonts w:hAnsi="標楷體" w:hint="eastAsia"/>
          <w:kern w:val="0"/>
        </w:rPr>
        <w:t>，</w:t>
      </w:r>
      <w:r w:rsidR="00551D7C">
        <w:rPr>
          <w:rFonts w:hAnsi="標楷體" w:hint="eastAsia"/>
          <w:kern w:val="0"/>
        </w:rPr>
        <w:t>較1</w:t>
      </w:r>
      <w:r w:rsidR="00551D7C">
        <w:rPr>
          <w:rFonts w:hAnsi="標楷體"/>
          <w:kern w:val="0"/>
        </w:rPr>
        <w:t>13</w:t>
      </w:r>
      <w:r w:rsidR="00551D7C">
        <w:rPr>
          <w:rFonts w:hAnsi="標楷體" w:hint="eastAsia"/>
          <w:kern w:val="0"/>
        </w:rPr>
        <w:t>年</w:t>
      </w:r>
      <w:r w:rsidR="00E21F75">
        <w:rPr>
          <w:rFonts w:hAnsi="標楷體" w:hint="eastAsia"/>
          <w:kern w:val="0"/>
        </w:rPr>
        <w:t>度預算</w:t>
      </w:r>
      <w:r w:rsidR="00551D7C">
        <w:rPr>
          <w:rFonts w:hAnsi="標楷體" w:hint="eastAsia"/>
          <w:kern w:val="0"/>
        </w:rPr>
        <w:t>數2</w:t>
      </w:r>
      <w:r w:rsidR="00551D7C" w:rsidRPr="00367618">
        <w:rPr>
          <w:rFonts w:hAnsi="標楷體" w:hint="eastAsia"/>
          <w:kern w:val="0"/>
        </w:rPr>
        <w:t>億</w:t>
      </w:r>
      <w:r w:rsidR="00551D7C">
        <w:rPr>
          <w:rFonts w:hAnsi="標楷體" w:hint="eastAsia"/>
          <w:kern w:val="0"/>
        </w:rPr>
        <w:t>6</w:t>
      </w:r>
      <w:r w:rsidR="00551D7C">
        <w:rPr>
          <w:rFonts w:hAnsi="標楷體"/>
          <w:kern w:val="0"/>
        </w:rPr>
        <w:t>94</w:t>
      </w:r>
      <w:r w:rsidR="00551D7C" w:rsidRPr="00367618">
        <w:rPr>
          <w:rFonts w:hAnsi="標楷體" w:hint="eastAsia"/>
          <w:kern w:val="0"/>
        </w:rPr>
        <w:t>萬</w:t>
      </w:r>
      <w:r w:rsidR="001F6980">
        <w:rPr>
          <w:rFonts w:hAnsi="標楷體" w:hint="eastAsia"/>
          <w:kern w:val="0"/>
        </w:rPr>
        <w:t>2千</w:t>
      </w:r>
      <w:r w:rsidR="00551D7C" w:rsidRPr="00367618">
        <w:rPr>
          <w:rFonts w:hAnsi="標楷體" w:hint="eastAsia"/>
          <w:kern w:val="0"/>
        </w:rPr>
        <w:t>元</w:t>
      </w:r>
      <w:r w:rsidR="00551D7C">
        <w:rPr>
          <w:rFonts w:hAnsi="標楷體" w:hint="eastAsia"/>
          <w:kern w:val="0"/>
        </w:rPr>
        <w:t>增加1</w:t>
      </w:r>
      <w:r w:rsidR="00551D7C">
        <w:rPr>
          <w:rFonts w:hAnsi="標楷體"/>
          <w:kern w:val="0"/>
        </w:rPr>
        <w:t>,855</w:t>
      </w:r>
      <w:r w:rsidR="00551D7C">
        <w:rPr>
          <w:rFonts w:hAnsi="標楷體" w:hint="eastAsia"/>
          <w:kern w:val="0"/>
        </w:rPr>
        <w:t>萬元，增幅8</w:t>
      </w:r>
      <w:r w:rsidR="00551D7C">
        <w:rPr>
          <w:rFonts w:hAnsi="標楷體"/>
          <w:kern w:val="0"/>
        </w:rPr>
        <w:t>.96%</w:t>
      </w:r>
      <w:r w:rsidRPr="00367618">
        <w:rPr>
          <w:rFonts w:hint="eastAsia"/>
        </w:rPr>
        <w:t>。經查：</w:t>
      </w:r>
    </w:p>
    <w:p w:rsidR="006D6997" w:rsidRDefault="00452D53" w:rsidP="00C74BFD">
      <w:pPr>
        <w:pStyle w:val="a4"/>
        <w:ind w:left="849" w:hanging="283"/>
        <w:rPr>
          <w:b/>
        </w:rPr>
      </w:pPr>
      <w:r w:rsidRPr="0037517B">
        <w:rPr>
          <w:rFonts w:hint="eastAsia"/>
          <w:b/>
        </w:rPr>
        <w:t>(</w:t>
      </w:r>
      <w:r w:rsidR="0064600E" w:rsidRPr="0037517B">
        <w:rPr>
          <w:rFonts w:hint="eastAsia"/>
          <w:b/>
        </w:rPr>
        <w:t>一</w:t>
      </w:r>
      <w:r w:rsidRPr="0037517B">
        <w:rPr>
          <w:rFonts w:hint="eastAsia"/>
          <w:b/>
        </w:rPr>
        <w:t>)</w:t>
      </w:r>
      <w:r w:rsidR="006D6997">
        <w:rPr>
          <w:rFonts w:hint="eastAsia"/>
          <w:b/>
        </w:rPr>
        <w:t>自行車中心應</w:t>
      </w:r>
      <w:r w:rsidR="00E21F75">
        <w:rPr>
          <w:rFonts w:hint="eastAsia"/>
          <w:b/>
        </w:rPr>
        <w:t>依規定</w:t>
      </w:r>
      <w:r w:rsidR="006D6997">
        <w:rPr>
          <w:rFonts w:hint="eastAsia"/>
          <w:b/>
        </w:rPr>
        <w:t>於預算</w:t>
      </w:r>
      <w:r w:rsidR="00AD6CEA">
        <w:rPr>
          <w:rFonts w:hint="eastAsia"/>
          <w:b/>
        </w:rPr>
        <w:t>總</w:t>
      </w:r>
      <w:r w:rsidR="006D6997">
        <w:rPr>
          <w:rFonts w:hint="eastAsia"/>
          <w:b/>
        </w:rPr>
        <w:t>說明及收入、支出明細表妥作說明並力求詳實揭露各項計畫明細，俾利預算審議及監督其運作績效</w:t>
      </w:r>
    </w:p>
    <w:p w:rsidR="00C74BFD" w:rsidRPr="006D6997" w:rsidRDefault="00387F4A" w:rsidP="006D6997">
      <w:pPr>
        <w:pStyle w:val="a4"/>
        <w:ind w:leftChars="300" w:left="850" w:firstLineChars="0" w:firstLine="0"/>
      </w:pPr>
      <w:r w:rsidRPr="006D6997">
        <w:rPr>
          <w:rFonts w:hint="eastAsia"/>
        </w:rPr>
        <w:t>有關財團法人預算編製相關規定如下</w:t>
      </w:r>
      <w:r w:rsidRPr="006D6997">
        <w:rPr>
          <w:rFonts w:ascii="新細明體" w:eastAsia="新細明體" w:hAnsi="新細明體" w:hint="eastAsia"/>
        </w:rPr>
        <w:t>：</w:t>
      </w:r>
      <w:r w:rsidRPr="006D6997">
        <w:t xml:space="preserve"> </w:t>
      </w:r>
    </w:p>
    <w:p w:rsidR="006C1846" w:rsidRDefault="00387F4A" w:rsidP="00387F4A">
      <w:pPr>
        <w:pStyle w:val="a4"/>
        <w:ind w:leftChars="300" w:left="1133" w:hanging="283"/>
      </w:pPr>
      <w:r>
        <w:t>1.</w:t>
      </w:r>
      <w:r w:rsidR="00295B68" w:rsidRPr="00295B68">
        <w:rPr>
          <w:rFonts w:hint="eastAsia"/>
        </w:rPr>
        <w:t>「財團法人依法預算須送立法院之預算編製注意事項」第3點第2項</w:t>
      </w:r>
      <w:r>
        <w:rPr>
          <w:rFonts w:hint="eastAsia"/>
        </w:rPr>
        <w:t>及第3項</w:t>
      </w:r>
      <w:r w:rsidR="00295B68" w:rsidRPr="00295B68">
        <w:rPr>
          <w:rFonts w:hint="eastAsia"/>
        </w:rPr>
        <w:t>規定：「</w:t>
      </w:r>
      <w:r>
        <w:rPr>
          <w:rFonts w:hint="eastAsia"/>
        </w:rPr>
        <w:t>各財團法人預算書表包括</w:t>
      </w:r>
      <w:r>
        <w:rPr>
          <w:rFonts w:ascii="全字庫正宋體" w:eastAsia="全字庫正宋體" w:hAnsi="全字庫正宋體" w:cs="全字庫正宋體" w:hint="eastAsia"/>
        </w:rPr>
        <w:t>：</w:t>
      </w:r>
      <w:r w:rsidR="00295B68" w:rsidRPr="00295B68">
        <w:rPr>
          <w:rFonts w:hint="eastAsia"/>
        </w:rPr>
        <w:t>…</w:t>
      </w:r>
      <w:r>
        <w:t>(</w:t>
      </w:r>
      <w:r>
        <w:rPr>
          <w:rFonts w:hint="eastAsia"/>
        </w:rPr>
        <w:t>二)總說明</w:t>
      </w:r>
      <w:r>
        <w:rPr>
          <w:rFonts w:ascii="全字庫正宋體" w:eastAsia="全字庫正宋體" w:hAnsi="全字庫正宋體" w:cs="全字庫正宋體" w:hint="eastAsia"/>
        </w:rPr>
        <w:t>：</w:t>
      </w:r>
      <w:r>
        <w:rPr>
          <w:rFonts w:hint="eastAsia"/>
        </w:rPr>
        <w:t>包括工作計畫(方針)</w:t>
      </w:r>
      <w:r w:rsidR="006C1846">
        <w:rPr>
          <w:rFonts w:hint="eastAsia"/>
        </w:rPr>
        <w:t>及預算概要等</w:t>
      </w:r>
      <w:r w:rsidR="00295B68" w:rsidRPr="00295B68">
        <w:rPr>
          <w:rFonts w:hint="eastAsia"/>
        </w:rPr>
        <w:t>。</w:t>
      </w:r>
      <w:r w:rsidR="00AD6CEA" w:rsidRPr="00295B68">
        <w:rPr>
          <w:rFonts w:hint="eastAsia"/>
        </w:rPr>
        <w:t>…</w:t>
      </w:r>
      <w:r w:rsidR="006C1846">
        <w:rPr>
          <w:rFonts w:hint="eastAsia"/>
        </w:rPr>
        <w:t>(四)明細表</w:t>
      </w:r>
      <w:r w:rsidR="006C1846">
        <w:rPr>
          <w:rFonts w:ascii="全字庫正宋體" w:eastAsia="全字庫正宋體" w:hAnsi="全字庫正宋體" w:cs="全字庫正宋體" w:hint="eastAsia"/>
        </w:rPr>
        <w:t>：</w:t>
      </w:r>
      <w:r w:rsidR="006C1846">
        <w:rPr>
          <w:rFonts w:hint="eastAsia"/>
        </w:rPr>
        <w:t>如收入明細表等。</w:t>
      </w:r>
      <w:r w:rsidR="006C1846" w:rsidRPr="00295B68">
        <w:rPr>
          <w:rFonts w:hint="eastAsia"/>
        </w:rPr>
        <w:t>…</w:t>
      </w:r>
      <w:r w:rsidR="006C1846">
        <w:rPr>
          <w:rFonts w:hint="eastAsia"/>
        </w:rPr>
        <w:t>。</w:t>
      </w:r>
      <w:r w:rsidR="006C1846">
        <w:rPr>
          <w:rFonts w:hAnsi="標楷體" w:hint="eastAsia"/>
        </w:rPr>
        <w:t>」</w:t>
      </w:r>
      <w:r w:rsidR="006C1846">
        <w:rPr>
          <w:rFonts w:hint="eastAsia"/>
        </w:rPr>
        <w:t>、</w:t>
      </w:r>
      <w:r w:rsidR="006C1846">
        <w:rPr>
          <w:rFonts w:hAnsi="標楷體" w:hint="eastAsia"/>
        </w:rPr>
        <w:t>「</w:t>
      </w:r>
      <w:r w:rsidR="00295B68" w:rsidRPr="00295B68">
        <w:rPr>
          <w:rFonts w:hint="eastAsia"/>
        </w:rPr>
        <w:t>前項預算書表之內容應妥作說明，力求詳實。…；至其格式、會計科(項)目、編製方式、應記載事項及其他應遵行事項，應依主管機關所定規定辦理。除前項</w:t>
      </w:r>
      <w:r w:rsidR="006C1846">
        <w:rPr>
          <w:rFonts w:hint="eastAsia"/>
        </w:rPr>
        <w:t>規定之書表外，得由各財團法人視業務性質及實際需要研酌增編。」</w:t>
      </w:r>
    </w:p>
    <w:p w:rsidR="00387F4A" w:rsidRPr="00B51D99" w:rsidRDefault="006C1846" w:rsidP="00387F4A">
      <w:pPr>
        <w:pStyle w:val="a4"/>
        <w:ind w:leftChars="300" w:left="1133" w:hanging="283"/>
        <w:rPr>
          <w:b/>
        </w:rPr>
      </w:pPr>
      <w:r>
        <w:rPr>
          <w:rFonts w:hint="eastAsia"/>
        </w:rPr>
        <w:t>2</w:t>
      </w:r>
      <w:r>
        <w:t>.</w:t>
      </w:r>
      <w:r w:rsidR="00295B68" w:rsidRPr="00295B68">
        <w:rPr>
          <w:rFonts w:hint="eastAsia"/>
        </w:rPr>
        <w:t>經濟部主管財團法人預決算與會計處理及財務報告編製辦</w:t>
      </w:r>
      <w:r w:rsidR="002B7770">
        <w:rPr>
          <w:rFonts w:hint="eastAsia"/>
        </w:rPr>
        <w:t>法</w:t>
      </w:r>
      <w:r w:rsidR="00295B68" w:rsidRPr="00562AC4">
        <w:rPr>
          <w:rFonts w:hint="eastAsia"/>
        </w:rPr>
        <w:t>第18條規定：「財團法人工作計畫之訂定，應達成該財團法人設立目的，</w:t>
      </w:r>
      <w:r w:rsidR="00295B68" w:rsidRPr="00562AC4">
        <w:rPr>
          <w:rFonts w:hAnsi="標楷體"/>
        </w:rPr>
        <w:t>…</w:t>
      </w:r>
      <w:r w:rsidR="00295B68" w:rsidRPr="00562AC4">
        <w:rPr>
          <w:rFonts w:hint="eastAsia"/>
        </w:rPr>
        <w:t>；經費預算之編製，應秉持零基預</w:t>
      </w:r>
      <w:r w:rsidR="00295B68" w:rsidRPr="00562AC4">
        <w:rPr>
          <w:rFonts w:hAnsi="標楷體" w:hint="eastAsia"/>
        </w:rPr>
        <w:t>算精神，全盤縝密檢討各項計畫，並按輕重緩急及成本效益等排列優先順序，俾於可籌措之財源範圍內，妥善規劃整體財務資源，擬編各項預算；</w:t>
      </w:r>
      <w:r w:rsidR="00295B68" w:rsidRPr="00562AC4">
        <w:rPr>
          <w:rFonts w:hAnsi="標楷體"/>
        </w:rPr>
        <w:t>…</w:t>
      </w:r>
      <w:r w:rsidR="00295B68" w:rsidRPr="00562AC4">
        <w:rPr>
          <w:rFonts w:hAnsi="標楷體" w:hint="eastAsia"/>
        </w:rPr>
        <w:t>。</w:t>
      </w:r>
      <w:r w:rsidR="00295B68" w:rsidRPr="00E82831">
        <w:rPr>
          <w:rFonts w:ascii="新細明體" w:eastAsia="新細明體" w:hAnsi="新細明體" w:hint="eastAsia"/>
        </w:rPr>
        <w:t>」</w:t>
      </w:r>
      <w:r w:rsidRPr="006C1846">
        <w:rPr>
          <w:rFonts w:hAnsi="標楷體" w:hint="eastAsia"/>
        </w:rPr>
        <w:t>同辦法</w:t>
      </w:r>
      <w:r>
        <w:rPr>
          <w:rFonts w:hAnsi="標楷體" w:hint="eastAsia"/>
        </w:rPr>
        <w:t>第2</w:t>
      </w:r>
      <w:r>
        <w:rPr>
          <w:rFonts w:hAnsi="標楷體"/>
        </w:rPr>
        <w:t>0</w:t>
      </w:r>
      <w:r>
        <w:rPr>
          <w:rFonts w:hAnsi="標楷體" w:hint="eastAsia"/>
        </w:rPr>
        <w:t>條規定略以，</w:t>
      </w:r>
      <w:r w:rsidR="006A0FA9">
        <w:rPr>
          <w:rFonts w:hint="eastAsia"/>
        </w:rPr>
        <w:t>政府捐助之財團法人應編製預算書表中有關</w:t>
      </w:r>
      <w:r w:rsidR="006A0FA9">
        <w:rPr>
          <w:rFonts w:hAnsi="標楷體" w:hint="eastAsia"/>
        </w:rPr>
        <w:t>「</w:t>
      </w:r>
      <w:r w:rsidR="006A0FA9">
        <w:rPr>
          <w:rFonts w:hint="eastAsia"/>
        </w:rPr>
        <w:t>總說明</w:t>
      </w:r>
      <w:r w:rsidR="006A0FA9">
        <w:rPr>
          <w:rFonts w:hAnsi="標楷體" w:hint="eastAsia"/>
        </w:rPr>
        <w:t>」之「工作計畫」內容，應涵蓋計畫名稱、計畫重點</w:t>
      </w:r>
      <w:r w:rsidR="006A0FA9">
        <w:rPr>
          <w:rFonts w:hAnsi="標楷體"/>
        </w:rPr>
        <w:t>(</w:t>
      </w:r>
      <w:r w:rsidR="006A0FA9">
        <w:rPr>
          <w:rFonts w:hAnsi="標楷體" w:hint="eastAsia"/>
        </w:rPr>
        <w:t>應就計畫內容、執行方式及執行期間等概要說明)、經費需求(應說明年度經費需求。倘屬多年期計畫，並應就總計畫經費概要說明)及預期效益(應說明年度預算執行預期效益。倘屬多年期計畫，並應說明未來預計達成之效益)等4項</w:t>
      </w:r>
      <w:r w:rsidR="00250CEA">
        <w:rPr>
          <w:rFonts w:hAnsi="標楷體" w:hint="eastAsia"/>
        </w:rPr>
        <w:t>；</w:t>
      </w:r>
      <w:r w:rsidR="006A0FA9">
        <w:rPr>
          <w:rFonts w:hAnsi="標楷體" w:hint="eastAsia"/>
        </w:rPr>
        <w:t>另有關「收入明細表」及「支出明細表」，並應揭露</w:t>
      </w:r>
      <w:r w:rsidR="006A0FA9" w:rsidRPr="00A866A2">
        <w:rPr>
          <w:rFonts w:hint="eastAsia"/>
        </w:rPr>
        <w:t>「勞務收入」</w:t>
      </w:r>
      <w:r w:rsidR="006A0FA9">
        <w:rPr>
          <w:rFonts w:hint="eastAsia"/>
        </w:rPr>
        <w:t>之</w:t>
      </w:r>
      <w:r w:rsidR="006A0FA9" w:rsidRPr="00A866A2">
        <w:rPr>
          <w:rFonts w:hint="eastAsia"/>
        </w:rPr>
        <w:t>XX計畫</w:t>
      </w:r>
      <w:r w:rsidR="006A0FA9">
        <w:rPr>
          <w:rFonts w:hint="eastAsia"/>
        </w:rPr>
        <w:t>，及</w:t>
      </w:r>
      <w:r w:rsidR="006A0FA9" w:rsidRPr="00A866A2">
        <w:rPr>
          <w:rFonts w:hint="eastAsia"/>
        </w:rPr>
        <w:t>「勞務成本」</w:t>
      </w:r>
      <w:r w:rsidR="006A0FA9">
        <w:rPr>
          <w:rFonts w:hint="eastAsia"/>
        </w:rPr>
        <w:t>之</w:t>
      </w:r>
      <w:r w:rsidR="006A0FA9" w:rsidRPr="00A866A2">
        <w:rPr>
          <w:rFonts w:hint="eastAsia"/>
        </w:rPr>
        <w:t>XX</w:t>
      </w:r>
      <w:r w:rsidR="006A0FA9">
        <w:rPr>
          <w:rFonts w:hint="eastAsia"/>
        </w:rPr>
        <w:t>計畫與</w:t>
      </w:r>
      <w:r w:rsidR="006A0FA9" w:rsidRPr="00A866A2">
        <w:rPr>
          <w:rFonts w:hint="eastAsia"/>
        </w:rPr>
        <w:t>XX費用</w:t>
      </w:r>
      <w:r w:rsidR="006A0FA9">
        <w:rPr>
          <w:rFonts w:hint="eastAsia"/>
        </w:rPr>
        <w:t>…等。據此，自行車中心宜按計畫或業務編列預算，並應於預算總說明及收入、支出明細表內，詳實揭露各項計畫</w:t>
      </w:r>
      <w:r w:rsidR="006D6997">
        <w:rPr>
          <w:rFonts w:hint="eastAsia"/>
        </w:rPr>
        <w:t>及其收支明細，以俾利本院審議及監督其</w:t>
      </w:r>
      <w:r w:rsidR="00E21F75">
        <w:rPr>
          <w:rFonts w:hint="eastAsia"/>
        </w:rPr>
        <w:t>收支</w:t>
      </w:r>
      <w:r w:rsidR="006D6997">
        <w:rPr>
          <w:rFonts w:hint="eastAsia"/>
        </w:rPr>
        <w:t>運用績效。</w:t>
      </w:r>
    </w:p>
    <w:p w:rsidR="00B70628" w:rsidRPr="00AA259A" w:rsidRDefault="00B70628" w:rsidP="00AA259A">
      <w:pPr>
        <w:pStyle w:val="a4"/>
        <w:ind w:left="849" w:hanging="283"/>
        <w:rPr>
          <w:rFonts w:hint="eastAsia"/>
          <w:b/>
        </w:rPr>
      </w:pPr>
      <w:r w:rsidRPr="00AA259A">
        <w:rPr>
          <w:rFonts w:hint="eastAsia"/>
          <w:b/>
        </w:rPr>
        <w:t>(</w:t>
      </w:r>
      <w:r w:rsidR="006D6997">
        <w:rPr>
          <w:rFonts w:hint="eastAsia"/>
          <w:b/>
        </w:rPr>
        <w:t>二</w:t>
      </w:r>
      <w:r w:rsidRPr="00AA259A">
        <w:rPr>
          <w:rFonts w:hint="eastAsia"/>
          <w:b/>
        </w:rPr>
        <w:t>)自行車中心</w:t>
      </w:r>
      <w:r w:rsidR="00F525FE">
        <w:rPr>
          <w:rFonts w:hint="eastAsia"/>
          <w:b/>
        </w:rPr>
        <w:t>1</w:t>
      </w:r>
      <w:r w:rsidR="00F525FE">
        <w:rPr>
          <w:b/>
        </w:rPr>
        <w:t>14</w:t>
      </w:r>
      <w:r w:rsidR="00F525FE">
        <w:rPr>
          <w:rFonts w:hint="eastAsia"/>
          <w:b/>
        </w:rPr>
        <w:t>年度</w:t>
      </w:r>
      <w:r w:rsidR="00E21F75">
        <w:rPr>
          <w:rFonts w:hint="eastAsia"/>
          <w:b/>
        </w:rPr>
        <w:t>之</w:t>
      </w:r>
      <w:r w:rsidR="00F525FE">
        <w:rPr>
          <w:rFonts w:hint="eastAsia"/>
          <w:b/>
        </w:rPr>
        <w:t>預算</w:t>
      </w:r>
      <w:r w:rsidR="00E21F75">
        <w:rPr>
          <w:rFonts w:hint="eastAsia"/>
          <w:b/>
        </w:rPr>
        <w:t>案，</w:t>
      </w:r>
      <w:r w:rsidR="00F525FE">
        <w:rPr>
          <w:rFonts w:hint="eastAsia"/>
          <w:b/>
        </w:rPr>
        <w:t>未如</w:t>
      </w:r>
      <w:r w:rsidR="00D07B33">
        <w:rPr>
          <w:rFonts w:hint="eastAsia"/>
          <w:b/>
        </w:rPr>
        <w:t>往例按</w:t>
      </w:r>
      <w:r w:rsidR="00DF5578" w:rsidRPr="00AA259A">
        <w:rPr>
          <w:rFonts w:hint="eastAsia"/>
          <w:b/>
        </w:rPr>
        <w:t>主管機關所訂之預算書表</w:t>
      </w:r>
      <w:r w:rsidR="00ED1808">
        <w:rPr>
          <w:rFonts w:hint="eastAsia"/>
          <w:b/>
        </w:rPr>
        <w:t>格式</w:t>
      </w:r>
      <w:r w:rsidR="00E21F75">
        <w:rPr>
          <w:rFonts w:hint="eastAsia"/>
          <w:b/>
        </w:rPr>
        <w:t>詳</w:t>
      </w:r>
      <w:r w:rsidR="00DF5578" w:rsidRPr="00AA259A">
        <w:rPr>
          <w:rFonts w:hint="eastAsia"/>
          <w:b/>
        </w:rPr>
        <w:t>列相關內容且</w:t>
      </w:r>
      <w:r w:rsidRPr="00AA259A">
        <w:rPr>
          <w:rFonts w:hint="eastAsia"/>
          <w:b/>
        </w:rPr>
        <w:t>預算編製方式趨於</w:t>
      </w:r>
      <w:r w:rsidR="00B0345E" w:rsidRPr="00B0345E">
        <w:rPr>
          <w:rFonts w:hint="eastAsia"/>
          <w:b/>
        </w:rPr>
        <w:t>籠統</w:t>
      </w:r>
      <w:r w:rsidRPr="00AA259A">
        <w:rPr>
          <w:rFonts w:hint="eastAsia"/>
          <w:b/>
        </w:rPr>
        <w:t>簡略</w:t>
      </w:r>
    </w:p>
    <w:p w:rsidR="00A866A2" w:rsidRDefault="00BE08C1" w:rsidP="005B7792">
      <w:pPr>
        <w:pStyle w:val="a4"/>
        <w:ind w:leftChars="300" w:left="850" w:right="-1" w:firstLineChars="200" w:firstLine="566"/>
      </w:pPr>
      <w:r w:rsidRPr="00BE08C1">
        <w:rPr>
          <w:rFonts w:hint="eastAsia"/>
        </w:rPr>
        <w:t>查該中心1</w:t>
      </w:r>
      <w:r w:rsidR="008A7EF7">
        <w:t>12</w:t>
      </w:r>
      <w:r w:rsidR="008A7EF7">
        <w:rPr>
          <w:rFonts w:hint="eastAsia"/>
        </w:rPr>
        <w:t>至</w:t>
      </w:r>
      <w:r w:rsidRPr="00BE08C1">
        <w:t>114</w:t>
      </w:r>
      <w:r w:rsidRPr="00BE08C1">
        <w:rPr>
          <w:rFonts w:hint="eastAsia"/>
        </w:rPr>
        <w:t>年度預算書之</w:t>
      </w:r>
      <w:r w:rsidRPr="00BE08C1">
        <w:rPr>
          <w:rFonts w:hAnsi="標楷體" w:hint="eastAsia"/>
        </w:rPr>
        <w:t>「</w:t>
      </w:r>
      <w:r w:rsidRPr="00BE08C1">
        <w:rPr>
          <w:rFonts w:hint="eastAsia"/>
        </w:rPr>
        <w:t>總說明</w:t>
      </w:r>
      <w:r w:rsidRPr="00BE08C1">
        <w:rPr>
          <w:rFonts w:hAnsi="標楷體" w:hint="eastAsia"/>
        </w:rPr>
        <w:t>」</w:t>
      </w:r>
      <w:r w:rsidRPr="00BE08C1">
        <w:rPr>
          <w:rFonts w:hint="eastAsia"/>
        </w:rPr>
        <w:t>中有關</w:t>
      </w:r>
      <w:r w:rsidR="007B5973">
        <w:rPr>
          <w:rFonts w:hAnsi="標楷體" w:hint="eastAsia"/>
        </w:rPr>
        <w:t>「</w:t>
      </w:r>
      <w:r w:rsidR="00E0781E">
        <w:rPr>
          <w:rFonts w:hint="eastAsia"/>
        </w:rPr>
        <w:t>工作計畫</w:t>
      </w:r>
      <w:r w:rsidR="007B5973">
        <w:rPr>
          <w:rFonts w:hAnsi="標楷體" w:hint="eastAsia"/>
        </w:rPr>
        <w:t>」</w:t>
      </w:r>
      <w:r w:rsidRPr="00BE08C1">
        <w:rPr>
          <w:rFonts w:hint="eastAsia"/>
        </w:rPr>
        <w:t>之內容，1</w:t>
      </w:r>
      <w:r w:rsidRPr="00BE08C1">
        <w:t>12</w:t>
      </w:r>
      <w:r w:rsidRPr="00BE08C1">
        <w:rPr>
          <w:rFonts w:hint="eastAsia"/>
        </w:rPr>
        <w:t>年度</w:t>
      </w:r>
      <w:r w:rsidR="007B5973">
        <w:rPr>
          <w:rFonts w:hAnsi="標楷體" w:hint="eastAsia"/>
        </w:rPr>
        <w:t>「</w:t>
      </w:r>
      <w:r w:rsidR="007B5973" w:rsidRPr="00BE08C1">
        <w:rPr>
          <w:rFonts w:hint="eastAsia"/>
        </w:rPr>
        <w:t>工作計</w:t>
      </w:r>
      <w:r w:rsidR="00E0781E">
        <w:rPr>
          <w:rFonts w:hint="eastAsia"/>
        </w:rPr>
        <w:t>畫</w:t>
      </w:r>
      <w:r w:rsidR="007B5973">
        <w:rPr>
          <w:rFonts w:hAnsi="標楷體" w:hint="eastAsia"/>
        </w:rPr>
        <w:t>」</w:t>
      </w:r>
      <w:r w:rsidR="00F525FE">
        <w:rPr>
          <w:rFonts w:hint="eastAsia"/>
        </w:rPr>
        <w:t>內容</w:t>
      </w:r>
      <w:r w:rsidR="00E0781E">
        <w:rPr>
          <w:rFonts w:hint="eastAsia"/>
        </w:rPr>
        <w:t>包含</w:t>
      </w:r>
      <w:r w:rsidR="007B5973">
        <w:rPr>
          <w:rFonts w:hAnsi="標楷體" w:hint="eastAsia"/>
        </w:rPr>
        <w:t>「</w:t>
      </w:r>
      <w:r w:rsidR="00F45E2C">
        <w:rPr>
          <w:rFonts w:hAnsi="標楷體" w:hint="eastAsia"/>
        </w:rPr>
        <w:t>計畫名稱、</w:t>
      </w:r>
      <w:r w:rsidR="00E91BFB">
        <w:rPr>
          <w:rFonts w:hint="eastAsia"/>
        </w:rPr>
        <w:t>計畫重點(含計畫內容、</w:t>
      </w:r>
      <w:r w:rsidRPr="00BE08C1">
        <w:rPr>
          <w:rFonts w:hint="eastAsia"/>
        </w:rPr>
        <w:t>執行方式、執行期間</w:t>
      </w:r>
      <w:r w:rsidR="00E91BFB">
        <w:rPr>
          <w:rFonts w:hint="eastAsia"/>
        </w:rPr>
        <w:t>)</w:t>
      </w:r>
      <w:r w:rsidRPr="00BE08C1">
        <w:rPr>
          <w:rFonts w:hint="eastAsia"/>
        </w:rPr>
        <w:t>、經費需求及預期效益</w:t>
      </w:r>
      <w:r w:rsidR="007B5973">
        <w:rPr>
          <w:rFonts w:hAnsi="標楷體" w:hint="eastAsia"/>
        </w:rPr>
        <w:t>」</w:t>
      </w:r>
      <w:r w:rsidRPr="00BE08C1">
        <w:rPr>
          <w:rFonts w:hint="eastAsia"/>
        </w:rPr>
        <w:t>，然1</w:t>
      </w:r>
      <w:r w:rsidRPr="00BE08C1">
        <w:t>13</w:t>
      </w:r>
      <w:r w:rsidRPr="00BE08C1">
        <w:rPr>
          <w:rFonts w:hint="eastAsia"/>
        </w:rPr>
        <w:t>年度已省略</w:t>
      </w:r>
      <w:r w:rsidR="007B5973">
        <w:rPr>
          <w:rFonts w:hAnsi="標楷體" w:hint="eastAsia"/>
        </w:rPr>
        <w:t>「</w:t>
      </w:r>
      <w:r w:rsidRPr="00BE08C1">
        <w:rPr>
          <w:rFonts w:hint="eastAsia"/>
        </w:rPr>
        <w:t>經費需求</w:t>
      </w:r>
      <w:r w:rsidR="007B5973">
        <w:rPr>
          <w:rFonts w:hAnsi="標楷體" w:hint="eastAsia"/>
        </w:rPr>
        <w:t>」</w:t>
      </w:r>
      <w:r w:rsidR="00F525FE">
        <w:rPr>
          <w:rFonts w:hint="eastAsia"/>
        </w:rPr>
        <w:t>項目</w:t>
      </w:r>
      <w:r w:rsidRPr="00BE08C1">
        <w:rPr>
          <w:rFonts w:hint="eastAsia"/>
        </w:rPr>
        <w:t>，至1</w:t>
      </w:r>
      <w:r w:rsidRPr="00BE08C1">
        <w:t>14</w:t>
      </w:r>
      <w:r w:rsidRPr="00BE08C1">
        <w:rPr>
          <w:rFonts w:hint="eastAsia"/>
        </w:rPr>
        <w:t>年度</w:t>
      </w:r>
      <w:r w:rsidR="00F525FE">
        <w:rPr>
          <w:rFonts w:hint="eastAsia"/>
        </w:rPr>
        <w:t>則僅揭露</w:t>
      </w:r>
      <w:r w:rsidR="00F45E2C">
        <w:rPr>
          <w:rFonts w:hAnsi="標楷體" w:hint="eastAsia"/>
        </w:rPr>
        <w:t>「計畫名稱」、</w:t>
      </w:r>
      <w:r w:rsidR="00E0781E">
        <w:rPr>
          <w:rFonts w:hAnsi="標楷體" w:hint="eastAsia"/>
        </w:rPr>
        <w:t>「</w:t>
      </w:r>
      <w:r w:rsidRPr="00BE08C1">
        <w:rPr>
          <w:rFonts w:hint="eastAsia"/>
        </w:rPr>
        <w:t>計畫重點</w:t>
      </w:r>
      <w:r w:rsidR="00E91BFB">
        <w:rPr>
          <w:rFonts w:hint="eastAsia"/>
        </w:rPr>
        <w:t>(含計畫內容)</w:t>
      </w:r>
      <w:r w:rsidR="00E0781E">
        <w:rPr>
          <w:rFonts w:hAnsi="標楷體" w:hint="eastAsia"/>
        </w:rPr>
        <w:t>」</w:t>
      </w:r>
      <w:r w:rsidRPr="00BE08C1">
        <w:rPr>
          <w:rFonts w:hint="eastAsia"/>
        </w:rPr>
        <w:t>及</w:t>
      </w:r>
      <w:r w:rsidR="00E0781E">
        <w:rPr>
          <w:rFonts w:hAnsi="標楷體" w:hint="eastAsia"/>
        </w:rPr>
        <w:t>「</w:t>
      </w:r>
      <w:r w:rsidRPr="00BE08C1">
        <w:rPr>
          <w:rFonts w:hint="eastAsia"/>
        </w:rPr>
        <w:t>預期效益</w:t>
      </w:r>
      <w:r w:rsidR="00E0781E">
        <w:rPr>
          <w:rFonts w:hAnsi="標楷體" w:hint="eastAsia"/>
        </w:rPr>
        <w:t>」</w:t>
      </w:r>
      <w:r w:rsidRPr="00BE08C1">
        <w:rPr>
          <w:rFonts w:hint="eastAsia"/>
        </w:rPr>
        <w:t>，</w:t>
      </w:r>
      <w:r w:rsidR="00F525FE">
        <w:rPr>
          <w:rFonts w:hint="eastAsia"/>
        </w:rPr>
        <w:t>爰無從</w:t>
      </w:r>
      <w:r w:rsidRPr="00BE08C1">
        <w:rPr>
          <w:rFonts w:hint="eastAsia"/>
        </w:rPr>
        <w:t>了解各項計</w:t>
      </w:r>
      <w:r w:rsidR="00E0781E" w:rsidRPr="00BE08C1">
        <w:rPr>
          <w:rFonts w:hint="eastAsia"/>
        </w:rPr>
        <w:t>畫</w:t>
      </w:r>
      <w:r w:rsidR="00F525FE">
        <w:rPr>
          <w:rFonts w:hint="eastAsia"/>
        </w:rPr>
        <w:t>之執行方式、執行期間及</w:t>
      </w:r>
      <w:r w:rsidR="007B5973">
        <w:rPr>
          <w:rFonts w:hint="eastAsia"/>
        </w:rPr>
        <w:t>經費需求</w:t>
      </w:r>
      <w:r w:rsidR="00A45408">
        <w:rPr>
          <w:rFonts w:hint="eastAsia"/>
        </w:rPr>
        <w:t>。</w:t>
      </w:r>
      <w:r w:rsidR="00F525FE">
        <w:rPr>
          <w:rFonts w:hint="eastAsia"/>
        </w:rPr>
        <w:t>次由</w:t>
      </w:r>
      <w:r w:rsidRPr="00BE08C1">
        <w:rPr>
          <w:rFonts w:hint="eastAsia"/>
        </w:rPr>
        <w:t>該中心</w:t>
      </w:r>
      <w:r w:rsidR="00250CEA">
        <w:rPr>
          <w:rFonts w:hint="eastAsia"/>
        </w:rPr>
        <w:t>上開年度</w:t>
      </w:r>
      <w:r w:rsidRPr="00BE08C1">
        <w:rPr>
          <w:rFonts w:hint="eastAsia"/>
        </w:rPr>
        <w:t>預算</w:t>
      </w:r>
      <w:r w:rsidR="00F525FE">
        <w:rPr>
          <w:rFonts w:hint="eastAsia"/>
        </w:rPr>
        <w:t>書之</w:t>
      </w:r>
      <w:r w:rsidR="007B5973">
        <w:rPr>
          <w:rFonts w:hAnsi="標楷體" w:hint="eastAsia"/>
        </w:rPr>
        <w:t>「</w:t>
      </w:r>
      <w:r w:rsidRPr="00BE08C1">
        <w:rPr>
          <w:rFonts w:hint="eastAsia"/>
        </w:rPr>
        <w:t>收入明細表</w:t>
      </w:r>
      <w:r w:rsidR="007B5973">
        <w:rPr>
          <w:rFonts w:hAnsi="標楷體" w:hint="eastAsia"/>
        </w:rPr>
        <w:t>」</w:t>
      </w:r>
      <w:r w:rsidRPr="00BE08C1">
        <w:rPr>
          <w:rFonts w:hint="eastAsia"/>
        </w:rPr>
        <w:t>及</w:t>
      </w:r>
      <w:r w:rsidR="007B5973">
        <w:rPr>
          <w:rFonts w:hAnsi="標楷體" w:hint="eastAsia"/>
        </w:rPr>
        <w:t>「</w:t>
      </w:r>
      <w:r w:rsidRPr="00BE08C1">
        <w:rPr>
          <w:rFonts w:hint="eastAsia"/>
        </w:rPr>
        <w:t>支</w:t>
      </w:r>
      <w:r w:rsidR="007B5973">
        <w:rPr>
          <w:rFonts w:hint="eastAsia"/>
        </w:rPr>
        <w:t>出明細表</w:t>
      </w:r>
      <w:r w:rsidR="007B5973">
        <w:rPr>
          <w:rFonts w:hAnsi="標楷體" w:hint="eastAsia"/>
        </w:rPr>
        <w:t>」</w:t>
      </w:r>
      <w:r w:rsidR="00F525FE">
        <w:rPr>
          <w:rFonts w:hAnsi="標楷體" w:hint="eastAsia"/>
        </w:rPr>
        <w:t>以觀</w:t>
      </w:r>
      <w:r w:rsidR="007B5973">
        <w:rPr>
          <w:rFonts w:hint="eastAsia"/>
        </w:rPr>
        <w:t>，1</w:t>
      </w:r>
      <w:r w:rsidR="007B5973">
        <w:t>12</w:t>
      </w:r>
      <w:r w:rsidR="007B5973">
        <w:rPr>
          <w:rFonts w:hint="eastAsia"/>
        </w:rPr>
        <w:t>年度政府專案計畫收入</w:t>
      </w:r>
      <w:r w:rsidR="00E0781E">
        <w:rPr>
          <w:rFonts w:hint="eastAsia"/>
        </w:rPr>
        <w:t>(支出)</w:t>
      </w:r>
      <w:r w:rsidR="007B5973">
        <w:rPr>
          <w:rFonts w:hint="eastAsia"/>
        </w:rPr>
        <w:t>，尚分列政府補助計畫收入(支出)及政府委辦計畫收入(支出)二項，</w:t>
      </w:r>
      <w:r w:rsidR="00F525FE">
        <w:rPr>
          <w:rFonts w:hint="eastAsia"/>
        </w:rPr>
        <w:t>且均列示各該明細計畫名稱及其預算金額，</w:t>
      </w:r>
      <w:r w:rsidR="00A45408">
        <w:rPr>
          <w:rFonts w:hint="eastAsia"/>
        </w:rPr>
        <w:t>然1</w:t>
      </w:r>
      <w:r w:rsidR="00A45408">
        <w:t>13</w:t>
      </w:r>
      <w:r w:rsidR="00A45408">
        <w:rPr>
          <w:rFonts w:hint="eastAsia"/>
        </w:rPr>
        <w:t>及1</w:t>
      </w:r>
      <w:r w:rsidR="00A45408">
        <w:t>14</w:t>
      </w:r>
      <w:r w:rsidR="00A45408">
        <w:rPr>
          <w:rFonts w:hint="eastAsia"/>
        </w:rPr>
        <w:t>年度政府專案計畫收入(支出)項</w:t>
      </w:r>
      <w:r w:rsidR="00F525FE">
        <w:rPr>
          <w:rFonts w:hint="eastAsia"/>
        </w:rPr>
        <w:t>目</w:t>
      </w:r>
      <w:r w:rsidR="007B59AE">
        <w:rPr>
          <w:rFonts w:hint="eastAsia"/>
        </w:rPr>
        <w:t>僅呈現</w:t>
      </w:r>
      <w:r w:rsidR="00A45408">
        <w:rPr>
          <w:rFonts w:hint="eastAsia"/>
        </w:rPr>
        <w:t>政府補助計畫收入(支出)及政府委辦計畫收入(支出)</w:t>
      </w:r>
      <w:r w:rsidR="00F525FE">
        <w:rPr>
          <w:rFonts w:hint="eastAsia"/>
        </w:rPr>
        <w:t>，至各該明細計畫名稱及其預算金額則</w:t>
      </w:r>
      <w:r w:rsidR="00082C94">
        <w:rPr>
          <w:rFonts w:hint="eastAsia"/>
        </w:rPr>
        <w:t>闕如</w:t>
      </w:r>
      <w:r w:rsidR="00C15BA0">
        <w:rPr>
          <w:rFonts w:hint="eastAsia"/>
        </w:rPr>
        <w:t>(詳</w:t>
      </w:r>
      <w:r w:rsidR="007B59AE">
        <w:rPr>
          <w:rFonts w:hint="eastAsia"/>
        </w:rPr>
        <w:t>表1</w:t>
      </w:r>
      <w:r w:rsidR="00C15BA0">
        <w:t>)</w:t>
      </w:r>
      <w:r w:rsidR="007B59AE">
        <w:rPr>
          <w:rFonts w:hint="eastAsia"/>
        </w:rPr>
        <w:t>。</w:t>
      </w:r>
      <w:r w:rsidR="008C6102">
        <w:rPr>
          <w:rFonts w:hint="eastAsia"/>
        </w:rPr>
        <w:t>由此顯見</w:t>
      </w:r>
      <w:r w:rsidR="008A7EF7">
        <w:rPr>
          <w:rFonts w:hint="eastAsia"/>
        </w:rPr>
        <w:t>1</w:t>
      </w:r>
      <w:r w:rsidR="008A7EF7">
        <w:t>14</w:t>
      </w:r>
      <w:r w:rsidR="008A7EF7">
        <w:rPr>
          <w:rFonts w:hint="eastAsia"/>
        </w:rPr>
        <w:t>年度</w:t>
      </w:r>
      <w:r w:rsidR="002479A0">
        <w:rPr>
          <w:rFonts w:hint="eastAsia"/>
        </w:rPr>
        <w:t>政府專案計畫</w:t>
      </w:r>
      <w:r w:rsidR="00D07B33">
        <w:rPr>
          <w:rFonts w:hint="eastAsia"/>
        </w:rPr>
        <w:t>之</w:t>
      </w:r>
      <w:r w:rsidR="00150813">
        <w:rPr>
          <w:rFonts w:hint="eastAsia"/>
        </w:rPr>
        <w:t>各項工作計畫</w:t>
      </w:r>
      <w:r w:rsidR="00082C94">
        <w:rPr>
          <w:rFonts w:hint="eastAsia"/>
        </w:rPr>
        <w:t>預算</w:t>
      </w:r>
      <w:r w:rsidR="00150813">
        <w:rPr>
          <w:rFonts w:hint="eastAsia"/>
        </w:rPr>
        <w:t>編列情形均無法由預</w:t>
      </w:r>
      <w:r w:rsidR="00082C94">
        <w:rPr>
          <w:rFonts w:hint="eastAsia"/>
        </w:rPr>
        <w:t>算書</w:t>
      </w:r>
      <w:r w:rsidR="00150813">
        <w:rPr>
          <w:rFonts w:hint="eastAsia"/>
        </w:rPr>
        <w:t>之</w:t>
      </w:r>
      <w:r w:rsidR="00A45408">
        <w:rPr>
          <w:rFonts w:hint="eastAsia"/>
        </w:rPr>
        <w:t>總說明及</w:t>
      </w:r>
      <w:r w:rsidR="00082C94">
        <w:rPr>
          <w:rFonts w:hint="eastAsia"/>
        </w:rPr>
        <w:t>相關收支明細表觀知</w:t>
      </w:r>
      <w:r w:rsidR="00150813">
        <w:rPr>
          <w:rFonts w:hint="eastAsia"/>
        </w:rPr>
        <w:t>，</w:t>
      </w:r>
      <w:r w:rsidR="00082C94">
        <w:rPr>
          <w:rFonts w:hint="eastAsia"/>
        </w:rPr>
        <w:t>容與上開</w:t>
      </w:r>
      <w:r w:rsidR="00ED1808" w:rsidRPr="00ED1808">
        <w:rPr>
          <w:rFonts w:hint="eastAsia"/>
        </w:rPr>
        <w:t>主管機關所訂之預算書表格式</w:t>
      </w:r>
      <w:r w:rsidR="00082C94">
        <w:rPr>
          <w:rFonts w:hint="eastAsia"/>
        </w:rPr>
        <w:t>未盡相符</w:t>
      </w:r>
      <w:r w:rsidR="00ED1808">
        <w:rPr>
          <w:rFonts w:hint="eastAsia"/>
        </w:rPr>
        <w:t>，</w:t>
      </w:r>
      <w:r w:rsidR="00150813">
        <w:rPr>
          <w:rFonts w:hint="eastAsia"/>
        </w:rPr>
        <w:t>且</w:t>
      </w:r>
      <w:r w:rsidR="00A45408">
        <w:rPr>
          <w:rFonts w:hint="eastAsia"/>
        </w:rPr>
        <w:t>趨於籠統簡略，</w:t>
      </w:r>
      <w:r w:rsidR="00150813">
        <w:rPr>
          <w:rFonts w:hint="eastAsia"/>
        </w:rPr>
        <w:t>不利監督政府委辦、補助計畫亦或其他計畫之</w:t>
      </w:r>
      <w:r w:rsidR="00082C94">
        <w:rPr>
          <w:rFonts w:hint="eastAsia"/>
        </w:rPr>
        <w:t>經費</w:t>
      </w:r>
      <w:r w:rsidR="00150813">
        <w:rPr>
          <w:rFonts w:hint="eastAsia"/>
        </w:rPr>
        <w:t>運用情形。</w:t>
      </w:r>
    </w:p>
    <w:p w:rsidR="00723474" w:rsidRPr="00723474" w:rsidRDefault="007B59AE" w:rsidP="005B7792">
      <w:pPr>
        <w:pStyle w:val="a4"/>
        <w:ind w:left="1346" w:right="-1" w:hangingChars="275" w:hanging="780"/>
        <w:rPr>
          <w:b/>
        </w:rPr>
      </w:pPr>
      <w:r w:rsidRPr="007B59AE">
        <w:rPr>
          <w:rFonts w:hint="eastAsia"/>
          <w:b/>
        </w:rPr>
        <w:t>表1</w:t>
      </w:r>
      <w:r w:rsidRPr="007B59AE">
        <w:rPr>
          <w:b/>
        </w:rPr>
        <w:t xml:space="preserve"> </w:t>
      </w:r>
      <w:r w:rsidR="00082C94">
        <w:rPr>
          <w:b/>
        </w:rPr>
        <w:t xml:space="preserve"> </w:t>
      </w:r>
      <w:r w:rsidR="008A7EF7">
        <w:rPr>
          <w:rFonts w:hint="eastAsia"/>
          <w:b/>
        </w:rPr>
        <w:t>自行車中心</w:t>
      </w:r>
      <w:r w:rsidRPr="007B59AE">
        <w:rPr>
          <w:rFonts w:hint="eastAsia"/>
          <w:b/>
        </w:rPr>
        <w:t>1</w:t>
      </w:r>
      <w:r w:rsidRPr="007B59AE">
        <w:rPr>
          <w:b/>
        </w:rPr>
        <w:t>12</w:t>
      </w:r>
      <w:r w:rsidRPr="007B59AE">
        <w:rPr>
          <w:rFonts w:hint="eastAsia"/>
          <w:b/>
        </w:rPr>
        <w:t>至</w:t>
      </w:r>
      <w:r w:rsidRPr="007B59AE">
        <w:rPr>
          <w:b/>
        </w:rPr>
        <w:t>114</w:t>
      </w:r>
      <w:r w:rsidRPr="007B59AE">
        <w:rPr>
          <w:rFonts w:hint="eastAsia"/>
          <w:b/>
        </w:rPr>
        <w:t>年度</w:t>
      </w:r>
      <w:r>
        <w:rPr>
          <w:rFonts w:hint="eastAsia"/>
          <w:b/>
        </w:rPr>
        <w:t>預算書有關</w:t>
      </w:r>
      <w:r w:rsidRPr="007B59AE">
        <w:rPr>
          <w:rFonts w:hint="eastAsia"/>
          <w:b/>
        </w:rPr>
        <w:t>總說明</w:t>
      </w:r>
      <w:r w:rsidR="00723474">
        <w:rPr>
          <w:rFonts w:hint="eastAsia"/>
          <w:b/>
        </w:rPr>
        <w:t>及收入</w:t>
      </w:r>
      <w:r w:rsidR="00723474">
        <w:rPr>
          <w:b/>
        </w:rPr>
        <w:t>(</w:t>
      </w:r>
      <w:r w:rsidR="00723474">
        <w:rPr>
          <w:rFonts w:hint="eastAsia"/>
          <w:b/>
        </w:rPr>
        <w:t>支出</w:t>
      </w:r>
      <w:r w:rsidR="00723474">
        <w:rPr>
          <w:b/>
        </w:rPr>
        <w:t>)</w:t>
      </w:r>
      <w:r w:rsidR="00723474">
        <w:rPr>
          <w:rFonts w:hint="eastAsia"/>
          <w:b/>
        </w:rPr>
        <w:t>明細表</w:t>
      </w:r>
      <w:r w:rsidR="00723474" w:rsidRPr="00723474">
        <w:rPr>
          <w:rFonts w:hint="eastAsia"/>
          <w:b/>
        </w:rPr>
        <w:t>呈現情形表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5"/>
        <w:gridCol w:w="1441"/>
        <w:gridCol w:w="1565"/>
        <w:gridCol w:w="1587"/>
      </w:tblGrid>
      <w:tr w:rsidR="00723474" w:rsidRPr="005201ED" w:rsidTr="005B7792">
        <w:tc>
          <w:tcPr>
            <w:tcW w:w="7938" w:type="dxa"/>
            <w:gridSpan w:val="4"/>
            <w:shd w:val="clear" w:color="auto" w:fill="auto"/>
          </w:tcPr>
          <w:p w:rsidR="00723474" w:rsidRPr="005201ED" w:rsidRDefault="00723474" w:rsidP="005B7792">
            <w:pPr>
              <w:pStyle w:val="142"/>
              <w:ind w:rightChars="-49" w:right="-139"/>
              <w:jc w:val="center"/>
              <w:rPr>
                <w:b/>
              </w:rPr>
            </w:pPr>
            <w:r w:rsidRPr="005201ED">
              <w:rPr>
                <w:rFonts w:hint="eastAsia"/>
                <w:b/>
              </w:rPr>
              <w:t>總說明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工作計畫內容/年度</w:t>
            </w:r>
          </w:p>
        </w:tc>
        <w:tc>
          <w:tcPr>
            <w:tcW w:w="1441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112</w:t>
            </w:r>
          </w:p>
        </w:tc>
        <w:tc>
          <w:tcPr>
            <w:tcW w:w="156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113</w:t>
            </w:r>
          </w:p>
        </w:tc>
        <w:tc>
          <w:tcPr>
            <w:tcW w:w="1587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b/>
              </w:rPr>
            </w:pPr>
            <w:r w:rsidRPr="005201ED">
              <w:rPr>
                <w:rFonts w:hint="eastAsia"/>
                <w:b/>
              </w:rPr>
              <w:t>114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</w:pPr>
            <w:r w:rsidRPr="00723474">
              <w:rPr>
                <w:rFonts w:hint="eastAsia"/>
              </w:rPr>
              <w:t>1.計畫名稱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Pr="00723474" w:rsidRDefault="00723474" w:rsidP="005201ED">
            <w:pPr>
              <w:pStyle w:val="142"/>
              <w:rPr>
                <w:rFonts w:hint="eastAsia"/>
              </w:rPr>
            </w:pPr>
            <w:r w:rsidRPr="00723474">
              <w:rPr>
                <w:rFonts w:hint="eastAsia"/>
              </w:rPr>
              <w:t>2</w:t>
            </w:r>
            <w:r w:rsidR="00A3379F">
              <w:t>.</w:t>
            </w:r>
            <w:r w:rsidRPr="00723474">
              <w:rPr>
                <w:rFonts w:hint="eastAsia"/>
              </w:rPr>
              <w:t>計畫重點</w:t>
            </w:r>
          </w:p>
          <w:p w:rsidR="00723474" w:rsidRDefault="00723474" w:rsidP="005201ED">
            <w:pPr>
              <w:pStyle w:val="142"/>
              <w:ind w:firstLineChars="100" w:firstLine="243"/>
            </w:pPr>
            <w:r w:rsidRPr="00723474">
              <w:rPr>
                <w:rFonts w:hint="eastAsia"/>
              </w:rPr>
              <w:t>2.1計畫內容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A435A4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  <w:ind w:firstLineChars="100" w:firstLine="243"/>
            </w:pPr>
            <w:r w:rsidRPr="00723474">
              <w:rPr>
                <w:rFonts w:hint="eastAsia"/>
              </w:rPr>
              <w:t>2.2執行方式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A435A4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  <w:ind w:firstLineChars="100" w:firstLine="243"/>
            </w:pPr>
            <w:r w:rsidRPr="00723474">
              <w:rPr>
                <w:rFonts w:hint="eastAsia"/>
              </w:rPr>
              <w:t>2.3執行期間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A435A4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</w:pPr>
            <w:r w:rsidRPr="00723474">
              <w:rPr>
                <w:rFonts w:hint="eastAsia"/>
              </w:rPr>
              <w:t>3.經費需求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t>x</w:t>
            </w:r>
          </w:p>
        </w:tc>
        <w:tc>
          <w:tcPr>
            <w:tcW w:w="1587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</w:pPr>
            <w:r w:rsidRPr="00723474">
              <w:rPr>
                <w:rFonts w:hint="eastAsia"/>
              </w:rPr>
              <w:t>4.預期效益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rPr>
          <w:trHeight w:val="283"/>
        </w:trPr>
        <w:tc>
          <w:tcPr>
            <w:tcW w:w="7938" w:type="dxa"/>
            <w:gridSpan w:val="4"/>
            <w:shd w:val="clear" w:color="auto" w:fill="auto"/>
          </w:tcPr>
          <w:p w:rsidR="00723474" w:rsidRPr="005201ED" w:rsidRDefault="00723474" w:rsidP="005B7792">
            <w:pPr>
              <w:pStyle w:val="142"/>
              <w:ind w:rightChars="-49" w:right="-139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收入(支出)明細表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項目名稱/年度</w:t>
            </w:r>
          </w:p>
        </w:tc>
        <w:tc>
          <w:tcPr>
            <w:tcW w:w="1441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112</w:t>
            </w:r>
          </w:p>
        </w:tc>
        <w:tc>
          <w:tcPr>
            <w:tcW w:w="156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113</w:t>
            </w:r>
          </w:p>
        </w:tc>
        <w:tc>
          <w:tcPr>
            <w:tcW w:w="1587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114</w:t>
            </w:r>
          </w:p>
        </w:tc>
      </w:tr>
      <w:tr w:rsidR="00723474" w:rsidRPr="005201ED" w:rsidTr="005B7792">
        <w:tc>
          <w:tcPr>
            <w:tcW w:w="3345" w:type="dxa"/>
            <w:shd w:val="clear" w:color="auto" w:fill="auto"/>
          </w:tcPr>
          <w:p w:rsidR="002620C4" w:rsidRPr="002620C4" w:rsidRDefault="002620C4" w:rsidP="005201ED">
            <w:pPr>
              <w:pStyle w:val="142"/>
              <w:rPr>
                <w:rFonts w:hint="eastAsia"/>
              </w:rPr>
            </w:pPr>
            <w:r w:rsidRPr="002620C4">
              <w:rPr>
                <w:rFonts w:hint="eastAsia"/>
              </w:rPr>
              <w:t>勞務收入(支出)</w:t>
            </w:r>
          </w:p>
          <w:p w:rsidR="00723474" w:rsidRPr="0072347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 w:rsidRPr="002620C4">
              <w:rPr>
                <w:rFonts w:hint="eastAsia"/>
              </w:rPr>
              <w:t>政府專案計畫收入(支出)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政府補助計畫收入(支出)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政府委辦計畫收入(支出)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A435A4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FF4FEF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政府補助計畫收入(支出)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  XXX計畫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  <w:tc>
          <w:tcPr>
            <w:tcW w:w="1587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A435A4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政府委辦計畫收入(支出)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  XXX計畫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  <w:tc>
          <w:tcPr>
            <w:tcW w:w="1587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</w:tr>
    </w:tbl>
    <w:p w:rsidR="0074277D" w:rsidRPr="00471E4A" w:rsidRDefault="00296576" w:rsidP="00471E4A">
      <w:pPr>
        <w:pStyle w:val="142"/>
        <w:ind w:firstLineChars="233" w:firstLine="567"/>
        <w:rPr>
          <w:rFonts w:hAnsi="標楷體" w:hint="eastAsia"/>
        </w:rPr>
      </w:pPr>
      <w:r w:rsidRPr="00296576">
        <w:rPr>
          <w:rFonts w:hAnsi="標楷體"/>
          <w:snapToGrid/>
        </w:rPr>
        <w:t>資料來源</w:t>
      </w:r>
      <w:r w:rsidRPr="00296576">
        <w:rPr>
          <w:rFonts w:hAnsi="標楷體" w:cs="全字庫正宋體" w:hint="eastAsia"/>
          <w:snapToGrid/>
        </w:rPr>
        <w:t>：</w:t>
      </w:r>
      <w:r w:rsidRPr="00296576">
        <w:rPr>
          <w:rFonts w:hAnsi="標楷體" w:hint="eastAsia"/>
          <w:snapToGrid/>
        </w:rPr>
        <w:t>自行車中心</w:t>
      </w:r>
      <w:r w:rsidRPr="00296576">
        <w:rPr>
          <w:rFonts w:hAnsi="標楷體"/>
          <w:snapToGrid/>
        </w:rPr>
        <w:t>112至</w:t>
      </w:r>
      <w:r w:rsidRPr="00296576">
        <w:rPr>
          <w:rFonts w:hAnsi="標楷體" w:hint="eastAsia"/>
          <w:snapToGrid/>
        </w:rPr>
        <w:t>1</w:t>
      </w:r>
      <w:r w:rsidRPr="00296576">
        <w:rPr>
          <w:rFonts w:hAnsi="標楷體"/>
          <w:snapToGrid/>
        </w:rPr>
        <w:t>14年度預算書</w:t>
      </w:r>
      <w:r w:rsidRPr="00296576">
        <w:rPr>
          <w:rFonts w:hAnsi="標楷體" w:hint="eastAsia"/>
          <w:snapToGrid/>
        </w:rPr>
        <w:t>，本中心整理</w:t>
      </w:r>
      <w:r w:rsidRPr="00296576">
        <w:rPr>
          <w:rFonts w:hAnsi="標楷體"/>
          <w:snapToGrid/>
        </w:rPr>
        <w:t>。</w:t>
      </w:r>
    </w:p>
    <w:p w:rsidR="00296576" w:rsidRDefault="00296576" w:rsidP="00296576">
      <w:pPr>
        <w:pStyle w:val="a4"/>
        <w:ind w:left="566" w:firstLineChars="200" w:firstLine="566"/>
      </w:pPr>
      <w:r>
        <w:rPr>
          <w:rFonts w:hint="eastAsia"/>
        </w:rPr>
        <w:t>綜上，鑑於財團法人各項工作計畫為其業務之核心，其編列情形(含執行方式、執行期間及經費需求)亦為預算審議之重要依據，爰自行車中心宜按經濟部所訂之相關規定，</w:t>
      </w:r>
      <w:r w:rsidR="00E21F75">
        <w:rPr>
          <w:rFonts w:hint="eastAsia"/>
        </w:rPr>
        <w:t>及</w:t>
      </w:r>
      <w:r w:rsidRPr="00E0781E">
        <w:rPr>
          <w:rFonts w:hint="eastAsia"/>
        </w:rPr>
        <w:t>依其業務性質，詳細擬編各項工作計畫之相關</w:t>
      </w:r>
      <w:r>
        <w:rPr>
          <w:rFonts w:hint="eastAsia"/>
        </w:rPr>
        <w:t>預算</w:t>
      </w:r>
      <w:r w:rsidRPr="00E0781E">
        <w:rPr>
          <w:rFonts w:hint="eastAsia"/>
        </w:rPr>
        <w:t>書表</w:t>
      </w:r>
      <w:r>
        <w:rPr>
          <w:rFonts w:ascii="新細明體" w:eastAsia="新細明體" w:hAnsi="新細明體" w:cs="全字庫正宋體" w:hint="eastAsia"/>
        </w:rPr>
        <w:t>；</w:t>
      </w:r>
      <w:r w:rsidRPr="00E0781E">
        <w:rPr>
          <w:rFonts w:hint="eastAsia"/>
        </w:rPr>
        <w:t>惟其預算編製方式趨於</w:t>
      </w:r>
      <w:r>
        <w:rPr>
          <w:rFonts w:hint="eastAsia"/>
        </w:rPr>
        <w:t>籠統</w:t>
      </w:r>
      <w:r w:rsidRPr="00E0781E">
        <w:rPr>
          <w:rFonts w:hint="eastAsia"/>
        </w:rPr>
        <w:t>簡略，不利</w:t>
      </w:r>
      <w:r>
        <w:rPr>
          <w:rFonts w:hint="eastAsia"/>
        </w:rPr>
        <w:t>預算審議及監督政府委</w:t>
      </w:r>
      <w:r w:rsidR="00E21F75">
        <w:rPr>
          <w:rFonts w:hint="eastAsia"/>
        </w:rPr>
        <w:t>辦、補助與其他計畫之執行成效</w:t>
      </w:r>
      <w:r>
        <w:rPr>
          <w:rFonts w:hint="eastAsia"/>
        </w:rPr>
        <w:t>，允宜檢討改進。</w:t>
      </w:r>
    </w:p>
    <w:p w:rsidR="0074277D" w:rsidRPr="00296576" w:rsidRDefault="0074277D" w:rsidP="00FB71CE">
      <w:pPr>
        <w:pStyle w:val="142"/>
        <w:ind w:firstLineChars="200" w:firstLine="486"/>
        <w:rPr>
          <w:snapToGrid/>
        </w:rPr>
      </w:pPr>
    </w:p>
    <w:p w:rsidR="00F53CEC" w:rsidRPr="00BD29CE" w:rsidRDefault="002336C4" w:rsidP="00803C73">
      <w:pPr>
        <w:pStyle w:val="14"/>
        <w:ind w:left="567" w:hanging="567"/>
      </w:pPr>
      <w:bookmarkStart w:id="6" w:name="_Toc192696116"/>
      <w:r w:rsidRPr="00BD29CE">
        <w:rPr>
          <w:rFonts w:hint="eastAsia"/>
        </w:rPr>
        <w:t>二、</w:t>
      </w:r>
      <w:r w:rsidR="003C4F48">
        <w:rPr>
          <w:rFonts w:hint="eastAsia"/>
        </w:rPr>
        <w:t>近年自行車中心對政府</w:t>
      </w:r>
      <w:r w:rsidR="00BD29CE">
        <w:rPr>
          <w:rFonts w:hint="eastAsia"/>
        </w:rPr>
        <w:t>經費之</w:t>
      </w:r>
      <w:r w:rsidR="00ED6BDC" w:rsidRPr="00BD29CE">
        <w:rPr>
          <w:rFonts w:hint="eastAsia"/>
        </w:rPr>
        <w:t>財源依存度</w:t>
      </w:r>
      <w:r w:rsidR="00BD29CE" w:rsidRPr="00BD29CE">
        <w:rPr>
          <w:rFonts w:hint="eastAsia"/>
        </w:rPr>
        <w:t>有上升之趨勢</w:t>
      </w:r>
      <w:r w:rsidR="00F53CEC" w:rsidRPr="00BD29CE">
        <w:rPr>
          <w:rFonts w:hint="eastAsia"/>
        </w:rPr>
        <w:t>，</w:t>
      </w:r>
      <w:r w:rsidR="003C4F48">
        <w:rPr>
          <w:rFonts w:hint="eastAsia"/>
        </w:rPr>
        <w:t>且自籌收入中尚含間接之政府經費，容有高估</w:t>
      </w:r>
      <w:r w:rsidR="00AA259A" w:rsidRPr="00BD29CE">
        <w:t>自籌</w:t>
      </w:r>
      <w:r w:rsidR="003C4F48">
        <w:rPr>
          <w:rFonts w:hint="eastAsia"/>
        </w:rPr>
        <w:t>能力之虞</w:t>
      </w:r>
      <w:r w:rsidR="00AA259A" w:rsidRPr="00BD29CE">
        <w:rPr>
          <w:rFonts w:hint="eastAsia"/>
        </w:rPr>
        <w:t>，</w:t>
      </w:r>
      <w:r w:rsidR="00F53CEC" w:rsidRPr="00BD29CE">
        <w:rPr>
          <w:rFonts w:hint="eastAsia"/>
        </w:rPr>
        <w:t>允宜積極</w:t>
      </w:r>
      <w:r w:rsidR="00ED6BDC" w:rsidRPr="00BD29CE">
        <w:rPr>
          <w:rFonts w:hint="eastAsia"/>
        </w:rPr>
        <w:t>拓展民間收入</w:t>
      </w:r>
      <w:r w:rsidR="00F53CEC" w:rsidRPr="00BD29CE">
        <w:rPr>
          <w:rFonts w:hint="eastAsia"/>
        </w:rPr>
        <w:t>，俾</w:t>
      </w:r>
      <w:r w:rsidR="003C4F48">
        <w:rPr>
          <w:rFonts w:hint="eastAsia"/>
        </w:rPr>
        <w:t>提升自籌能力，並</w:t>
      </w:r>
      <w:r w:rsidR="00F53CEC" w:rsidRPr="00BD29CE">
        <w:rPr>
          <w:rFonts w:hint="eastAsia"/>
        </w:rPr>
        <w:t>增裕整體營收</w:t>
      </w:r>
      <w:bookmarkEnd w:id="6"/>
    </w:p>
    <w:p w:rsidR="00F53CEC" w:rsidRPr="00367618" w:rsidRDefault="00F53CEC" w:rsidP="00BF260B">
      <w:pPr>
        <w:ind w:left="566" w:firstLine="566"/>
      </w:pPr>
      <w:r>
        <w:rPr>
          <w:rFonts w:hint="eastAsia"/>
        </w:rPr>
        <w:t>自行車</w:t>
      </w:r>
      <w:r w:rsidRPr="00367618">
        <w:rPr>
          <w:rFonts w:hint="eastAsia"/>
        </w:rPr>
        <w:t>中心1</w:t>
      </w:r>
      <w:r>
        <w:rPr>
          <w:rFonts w:hint="eastAsia"/>
        </w:rPr>
        <w:t>1</w:t>
      </w:r>
      <w:r w:rsidR="00ED6BDC">
        <w:t>4</w:t>
      </w:r>
      <w:r w:rsidRPr="00367618">
        <w:rPr>
          <w:rFonts w:hint="eastAsia"/>
        </w:rPr>
        <w:t>年度</w:t>
      </w:r>
      <w:r w:rsidRPr="00367618">
        <w:t>預算案</w:t>
      </w:r>
      <w:r w:rsidRPr="00367618">
        <w:rPr>
          <w:rFonts w:hint="eastAsia"/>
        </w:rPr>
        <w:t>編列</w:t>
      </w:r>
      <w:r w:rsidR="00ED6BDC" w:rsidRPr="00ED6BDC">
        <w:rPr>
          <w:rFonts w:hint="eastAsia"/>
        </w:rPr>
        <w:t>總收入2億3,112萬</w:t>
      </w:r>
      <w:r w:rsidR="00ED6BDC">
        <w:rPr>
          <w:rFonts w:hint="eastAsia"/>
        </w:rPr>
        <w:t>元，其中政府專案計畫</w:t>
      </w:r>
      <w:r w:rsidR="00ED6BDC">
        <w:t>1</w:t>
      </w:r>
      <w:r w:rsidR="00ED6BDC" w:rsidRPr="00ED6BDC">
        <w:rPr>
          <w:rFonts w:hint="eastAsia"/>
        </w:rPr>
        <w:t>億</w:t>
      </w:r>
      <w:r w:rsidR="00ED6BDC">
        <w:t>6</w:t>
      </w:r>
      <w:r w:rsidR="00ED6BDC">
        <w:rPr>
          <w:rFonts w:hint="eastAsia"/>
        </w:rPr>
        <w:t>,</w:t>
      </w:r>
      <w:r w:rsidR="00ED6BDC">
        <w:t>085</w:t>
      </w:r>
      <w:r w:rsidR="00ED6BDC" w:rsidRPr="00ED6BDC">
        <w:rPr>
          <w:rFonts w:hint="eastAsia"/>
        </w:rPr>
        <w:t>萬</w:t>
      </w:r>
      <w:r w:rsidR="00ED6BDC">
        <w:rPr>
          <w:rFonts w:hint="eastAsia"/>
        </w:rPr>
        <w:t>元，較1</w:t>
      </w:r>
      <w:r w:rsidR="00ED6BDC">
        <w:t>13</w:t>
      </w:r>
      <w:r w:rsidR="00ED6BDC">
        <w:rPr>
          <w:rFonts w:hint="eastAsia"/>
        </w:rPr>
        <w:t>年度預算數1億4</w:t>
      </w:r>
      <w:r w:rsidR="00ED6BDC">
        <w:t>,800</w:t>
      </w:r>
      <w:r w:rsidR="00ED6BDC">
        <w:rPr>
          <w:rFonts w:hint="eastAsia"/>
        </w:rPr>
        <w:t>萬元，增加</w:t>
      </w:r>
      <w:r w:rsidR="00C17D37">
        <w:rPr>
          <w:rFonts w:hint="eastAsia"/>
        </w:rPr>
        <w:t>1</w:t>
      </w:r>
      <w:r w:rsidR="00164970">
        <w:rPr>
          <w:rFonts w:hint="eastAsia"/>
        </w:rPr>
        <w:t>,</w:t>
      </w:r>
      <w:r w:rsidR="00C17D37">
        <w:rPr>
          <w:rFonts w:hint="eastAsia"/>
        </w:rPr>
        <w:t>2</w:t>
      </w:r>
      <w:r w:rsidR="00C17D37">
        <w:t>85</w:t>
      </w:r>
      <w:r w:rsidR="00C17D37">
        <w:rPr>
          <w:rFonts w:hint="eastAsia"/>
        </w:rPr>
        <w:t>萬元，增幅8</w:t>
      </w:r>
      <w:r w:rsidR="00C17D37">
        <w:t>.68%</w:t>
      </w:r>
      <w:r w:rsidR="00C17D37">
        <w:rPr>
          <w:rFonts w:hint="eastAsia"/>
        </w:rPr>
        <w:t>，另</w:t>
      </w:r>
      <w:r w:rsidR="001723E7">
        <w:rPr>
          <w:rFonts w:hint="eastAsia"/>
        </w:rPr>
        <w:t>1</w:t>
      </w:r>
      <w:r w:rsidR="001723E7">
        <w:t>14</w:t>
      </w:r>
      <w:r w:rsidR="001723E7">
        <w:rPr>
          <w:rFonts w:hint="eastAsia"/>
        </w:rPr>
        <w:t>年度該</w:t>
      </w:r>
      <w:r w:rsidR="00C17D37">
        <w:rPr>
          <w:rFonts w:hint="eastAsia"/>
        </w:rPr>
        <w:t>中心之</w:t>
      </w:r>
      <w:r w:rsidR="00C9776B">
        <w:rPr>
          <w:rFonts w:hAnsi="標楷體" w:hint="eastAsia"/>
        </w:rPr>
        <w:t>「</w:t>
      </w:r>
      <w:r w:rsidR="00C17D37">
        <w:rPr>
          <w:rFonts w:hint="eastAsia"/>
        </w:rPr>
        <w:t>自籌</w:t>
      </w:r>
      <w:r w:rsidR="003C4F48">
        <w:rPr>
          <w:rFonts w:hint="eastAsia"/>
        </w:rPr>
        <w:t>收入</w:t>
      </w:r>
      <w:r w:rsidR="00C9776B">
        <w:rPr>
          <w:rFonts w:hAnsi="標楷體" w:hint="eastAsia"/>
        </w:rPr>
        <w:t>」</w:t>
      </w:r>
      <w:r w:rsidR="00542C6B">
        <w:rPr>
          <w:rFonts w:hint="eastAsia"/>
        </w:rPr>
        <w:t>預算</w:t>
      </w:r>
      <w:r w:rsidR="001723E7">
        <w:rPr>
          <w:rFonts w:hint="eastAsia"/>
        </w:rPr>
        <w:t>6</w:t>
      </w:r>
      <w:r w:rsidR="00164970">
        <w:rPr>
          <w:rFonts w:hint="eastAsia"/>
        </w:rPr>
        <w:t>,</w:t>
      </w:r>
      <w:r w:rsidR="001723E7">
        <w:t>970</w:t>
      </w:r>
      <w:r w:rsidR="001723E7">
        <w:rPr>
          <w:rFonts w:hint="eastAsia"/>
        </w:rPr>
        <w:t>萬元</w:t>
      </w:r>
      <w:r w:rsidR="00C17D37">
        <w:rPr>
          <w:rFonts w:hint="eastAsia"/>
        </w:rPr>
        <w:t>(含計畫自籌款收入4</w:t>
      </w:r>
      <w:r w:rsidR="001723E7">
        <w:t>60</w:t>
      </w:r>
      <w:r w:rsidR="001723E7">
        <w:rPr>
          <w:rFonts w:hint="eastAsia"/>
        </w:rPr>
        <w:t>萬元、計畫衍生</w:t>
      </w:r>
      <w:r w:rsidR="006D2612">
        <w:rPr>
          <w:rFonts w:hint="eastAsia"/>
        </w:rPr>
        <w:t>收入1</w:t>
      </w:r>
      <w:r w:rsidR="00166A5F">
        <w:rPr>
          <w:rFonts w:hint="eastAsia"/>
        </w:rPr>
        <w:t>,</w:t>
      </w:r>
      <w:r w:rsidR="006D2612">
        <w:rPr>
          <w:rFonts w:hint="eastAsia"/>
        </w:rPr>
        <w:t>1</w:t>
      </w:r>
      <w:r w:rsidR="006D2612">
        <w:t>50</w:t>
      </w:r>
      <w:r w:rsidR="006D2612">
        <w:rPr>
          <w:rFonts w:hint="eastAsia"/>
        </w:rPr>
        <w:t>萬元、工業服務收入5</w:t>
      </w:r>
      <w:r w:rsidR="00164970">
        <w:rPr>
          <w:rFonts w:hint="eastAsia"/>
        </w:rPr>
        <w:t>,</w:t>
      </w:r>
      <w:r w:rsidR="006D2612">
        <w:rPr>
          <w:rFonts w:hint="eastAsia"/>
        </w:rPr>
        <w:t>3</w:t>
      </w:r>
      <w:r w:rsidR="006D2612">
        <w:t>60</w:t>
      </w:r>
      <w:r w:rsidR="006D2612">
        <w:rPr>
          <w:rFonts w:hint="eastAsia"/>
        </w:rPr>
        <w:t>萬元)，較1</w:t>
      </w:r>
      <w:r w:rsidR="006D2612">
        <w:t>13</w:t>
      </w:r>
      <w:r w:rsidR="006D2612">
        <w:rPr>
          <w:rFonts w:hint="eastAsia"/>
        </w:rPr>
        <w:t>年度</w:t>
      </w:r>
      <w:r w:rsidR="003C4F48">
        <w:rPr>
          <w:rFonts w:hint="eastAsia"/>
        </w:rPr>
        <w:t>之</w:t>
      </w:r>
      <w:r w:rsidR="006D2612">
        <w:rPr>
          <w:rFonts w:hint="eastAsia"/>
        </w:rPr>
        <w:t>6</w:t>
      </w:r>
      <w:r w:rsidR="00164970">
        <w:rPr>
          <w:rFonts w:hint="eastAsia"/>
        </w:rPr>
        <w:t>,</w:t>
      </w:r>
      <w:r w:rsidR="006D2612">
        <w:t>400</w:t>
      </w:r>
      <w:r w:rsidR="006D2612">
        <w:rPr>
          <w:rFonts w:hint="eastAsia"/>
        </w:rPr>
        <w:t>萬元(含計畫自籌款收入4</w:t>
      </w:r>
      <w:r w:rsidR="006D2612">
        <w:t>60</w:t>
      </w:r>
      <w:r w:rsidR="006D2612">
        <w:rPr>
          <w:rFonts w:hint="eastAsia"/>
        </w:rPr>
        <w:t>萬元、計畫衍生收入</w:t>
      </w:r>
      <w:r w:rsidR="006D2612">
        <w:t>590</w:t>
      </w:r>
      <w:r w:rsidR="006D2612">
        <w:rPr>
          <w:rFonts w:hint="eastAsia"/>
        </w:rPr>
        <w:t>萬元、工業服務收入5</w:t>
      </w:r>
      <w:r w:rsidR="00164970">
        <w:rPr>
          <w:rFonts w:hint="eastAsia"/>
        </w:rPr>
        <w:t>,</w:t>
      </w:r>
      <w:r w:rsidR="006D2612">
        <w:rPr>
          <w:rFonts w:hint="eastAsia"/>
        </w:rPr>
        <w:t>3</w:t>
      </w:r>
      <w:r w:rsidR="006D2612">
        <w:t>50</w:t>
      </w:r>
      <w:r w:rsidR="006D2612">
        <w:rPr>
          <w:rFonts w:hint="eastAsia"/>
        </w:rPr>
        <w:t>萬元)，增加57</w:t>
      </w:r>
      <w:r w:rsidR="006D2612">
        <w:t>0</w:t>
      </w:r>
      <w:r w:rsidR="006D2612">
        <w:rPr>
          <w:rFonts w:hint="eastAsia"/>
        </w:rPr>
        <w:t>萬元，增幅8</w:t>
      </w:r>
      <w:r w:rsidR="006D2612">
        <w:t>.91%</w:t>
      </w:r>
      <w:r w:rsidR="006D2612">
        <w:rPr>
          <w:rFonts w:hint="eastAsia"/>
        </w:rPr>
        <w:t>。</w:t>
      </w:r>
      <w:r w:rsidR="003C4F48">
        <w:rPr>
          <w:rFonts w:hint="eastAsia"/>
        </w:rPr>
        <w:t>經查</w:t>
      </w:r>
      <w:r w:rsidRPr="00367618">
        <w:rPr>
          <w:rFonts w:hint="eastAsia"/>
        </w:rPr>
        <w:t>：</w:t>
      </w:r>
    </w:p>
    <w:p w:rsidR="00AA259A" w:rsidRDefault="00BD29CE" w:rsidP="00BD29CE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="00AA259A" w:rsidRPr="00AA259A">
        <w:rPr>
          <w:rFonts w:hint="eastAsia"/>
          <w:b/>
        </w:rPr>
        <w:t>自行車中心109至11</w:t>
      </w:r>
      <w:r w:rsidR="000A1276">
        <w:rPr>
          <w:b/>
        </w:rPr>
        <w:t>2</w:t>
      </w:r>
      <w:r w:rsidR="003C4F48">
        <w:rPr>
          <w:rFonts w:hint="eastAsia"/>
          <w:b/>
        </w:rPr>
        <w:t>年</w:t>
      </w:r>
      <w:r w:rsidR="00AA259A">
        <w:rPr>
          <w:rFonts w:hint="eastAsia"/>
          <w:b/>
        </w:rPr>
        <w:t>度</w:t>
      </w:r>
      <w:r w:rsidR="00DE1ABF">
        <w:rPr>
          <w:rFonts w:hint="eastAsia"/>
          <w:b/>
        </w:rPr>
        <w:t>源自</w:t>
      </w:r>
      <w:r w:rsidRPr="00BD29CE">
        <w:rPr>
          <w:rFonts w:hint="eastAsia"/>
          <w:b/>
        </w:rPr>
        <w:t>政府挹注經費</w:t>
      </w:r>
      <w:r w:rsidR="003C4F48">
        <w:rPr>
          <w:rFonts w:hint="eastAsia"/>
          <w:b/>
        </w:rPr>
        <w:t>之專案計畫收入</w:t>
      </w:r>
      <w:r w:rsidR="000773A6" w:rsidRPr="000773A6">
        <w:rPr>
          <w:rFonts w:hint="eastAsia"/>
          <w:b/>
        </w:rPr>
        <w:t>占收入總額呈</w:t>
      </w:r>
      <w:r w:rsidR="000A1276">
        <w:rPr>
          <w:rFonts w:hint="eastAsia"/>
          <w:b/>
        </w:rPr>
        <w:t>逐年</w:t>
      </w:r>
      <w:r w:rsidR="000773A6" w:rsidRPr="000773A6">
        <w:rPr>
          <w:rFonts w:hint="eastAsia"/>
          <w:b/>
        </w:rPr>
        <w:t>上升趨勢</w:t>
      </w:r>
      <w:r w:rsidR="00DE1ABF">
        <w:rPr>
          <w:rFonts w:hint="eastAsia"/>
          <w:b/>
        </w:rPr>
        <w:t>，</w:t>
      </w:r>
      <w:r w:rsidR="000A1276">
        <w:rPr>
          <w:rFonts w:hint="eastAsia"/>
          <w:b/>
        </w:rPr>
        <w:t>1</w:t>
      </w:r>
      <w:r w:rsidR="000A1276">
        <w:rPr>
          <w:b/>
        </w:rPr>
        <w:t>13</w:t>
      </w:r>
      <w:r w:rsidR="000A1276">
        <w:rPr>
          <w:rFonts w:hint="eastAsia"/>
          <w:b/>
        </w:rPr>
        <w:t>年度雖有下降，惟</w:t>
      </w:r>
      <w:r w:rsidR="00DE1ABF">
        <w:rPr>
          <w:rFonts w:hint="eastAsia"/>
          <w:b/>
        </w:rPr>
        <w:t>1</w:t>
      </w:r>
      <w:r w:rsidR="00DE1ABF">
        <w:rPr>
          <w:b/>
        </w:rPr>
        <w:t>14</w:t>
      </w:r>
      <w:r w:rsidR="00DE1ABF">
        <w:rPr>
          <w:rFonts w:hint="eastAsia"/>
          <w:b/>
        </w:rPr>
        <w:t>年度預算案數</w:t>
      </w:r>
      <w:r w:rsidR="003C4F48">
        <w:rPr>
          <w:rFonts w:hint="eastAsia"/>
          <w:b/>
        </w:rPr>
        <w:t>占比</w:t>
      </w:r>
      <w:r w:rsidR="000A1276">
        <w:rPr>
          <w:rFonts w:hint="eastAsia"/>
          <w:b/>
        </w:rPr>
        <w:t>仍</w:t>
      </w:r>
      <w:r w:rsidR="00DE1ABF">
        <w:rPr>
          <w:rFonts w:hint="eastAsia"/>
          <w:b/>
        </w:rPr>
        <w:t>近</w:t>
      </w:r>
      <w:r w:rsidR="00AC42BC">
        <w:rPr>
          <w:rFonts w:hint="eastAsia"/>
          <w:b/>
        </w:rPr>
        <w:t>七</w:t>
      </w:r>
      <w:r w:rsidR="00DE1ABF">
        <w:rPr>
          <w:rFonts w:hint="eastAsia"/>
          <w:b/>
        </w:rPr>
        <w:t>成，對政府經費之</w:t>
      </w:r>
      <w:r w:rsidR="00166A5F">
        <w:rPr>
          <w:rFonts w:hint="eastAsia"/>
          <w:b/>
        </w:rPr>
        <w:t>財源</w:t>
      </w:r>
      <w:r w:rsidR="00DE1ABF" w:rsidRPr="00BD29CE">
        <w:rPr>
          <w:rFonts w:hint="eastAsia"/>
          <w:b/>
        </w:rPr>
        <w:t>依存度</w:t>
      </w:r>
      <w:r w:rsidR="00DE1ABF">
        <w:rPr>
          <w:rFonts w:hint="eastAsia"/>
          <w:b/>
        </w:rPr>
        <w:t>仍偏高</w:t>
      </w:r>
    </w:p>
    <w:p w:rsidR="00871E34" w:rsidRDefault="00871E34" w:rsidP="00871E34">
      <w:pPr>
        <w:pStyle w:val="a4"/>
        <w:ind w:leftChars="300" w:left="850" w:firstLineChars="200" w:firstLine="566"/>
      </w:pPr>
      <w:r w:rsidRPr="00871E34">
        <w:t>109</w:t>
      </w:r>
      <w:r w:rsidRPr="00871E34">
        <w:rPr>
          <w:rFonts w:hint="eastAsia"/>
        </w:rPr>
        <w:t>至1</w:t>
      </w:r>
      <w:r w:rsidRPr="00871E34">
        <w:t>1</w:t>
      </w:r>
      <w:r w:rsidR="003C4F48">
        <w:t>3</w:t>
      </w:r>
      <w:r w:rsidR="003C4F48">
        <w:rPr>
          <w:rFonts w:hint="eastAsia"/>
        </w:rPr>
        <w:t>年</w:t>
      </w:r>
      <w:r w:rsidRPr="00871E34">
        <w:rPr>
          <w:rFonts w:hint="eastAsia"/>
        </w:rPr>
        <w:t>度自行車中心</w:t>
      </w:r>
      <w:r>
        <w:rPr>
          <w:rFonts w:hint="eastAsia"/>
        </w:rPr>
        <w:t>來自</w:t>
      </w:r>
      <w:r w:rsidR="007D4BF2">
        <w:rPr>
          <w:rFonts w:hAnsi="標楷體" w:hint="eastAsia"/>
        </w:rPr>
        <w:t>「</w:t>
      </w:r>
      <w:r>
        <w:rPr>
          <w:rFonts w:hint="eastAsia"/>
        </w:rPr>
        <w:t>政府專案計畫收入</w:t>
      </w:r>
      <w:r w:rsidR="007D4BF2">
        <w:rPr>
          <w:rFonts w:hAnsi="標楷體" w:hint="eastAsia"/>
        </w:rPr>
        <w:t>」</w:t>
      </w:r>
      <w:r w:rsidR="003C4F48">
        <w:rPr>
          <w:rFonts w:hint="eastAsia"/>
        </w:rPr>
        <w:t>決算數</w:t>
      </w:r>
      <w:r>
        <w:rPr>
          <w:rFonts w:hint="eastAsia"/>
        </w:rPr>
        <w:t>(含補助及委辦計畫)</w:t>
      </w:r>
      <w:r w:rsidR="00806503">
        <w:rPr>
          <w:rFonts w:hint="eastAsia"/>
        </w:rPr>
        <w:t>占</w:t>
      </w:r>
      <w:r w:rsidR="007D4BF2">
        <w:rPr>
          <w:rFonts w:hAnsi="標楷體" w:hint="eastAsia"/>
        </w:rPr>
        <w:t>「</w:t>
      </w:r>
      <w:r w:rsidR="00806503">
        <w:rPr>
          <w:rFonts w:hint="eastAsia"/>
        </w:rPr>
        <w:t>收入</w:t>
      </w:r>
      <w:r>
        <w:rPr>
          <w:rFonts w:hint="eastAsia"/>
        </w:rPr>
        <w:t>總額</w:t>
      </w:r>
      <w:r w:rsidR="007D4BF2">
        <w:rPr>
          <w:rFonts w:hAnsi="標楷體" w:hint="eastAsia"/>
        </w:rPr>
        <w:t>」</w:t>
      </w:r>
      <w:r w:rsidR="00806503">
        <w:rPr>
          <w:rFonts w:hint="eastAsia"/>
        </w:rPr>
        <w:t>，由1</w:t>
      </w:r>
      <w:r w:rsidR="00806503">
        <w:t>09</w:t>
      </w:r>
      <w:r w:rsidR="00806503">
        <w:rPr>
          <w:rFonts w:hint="eastAsia"/>
        </w:rPr>
        <w:t>年度</w:t>
      </w:r>
      <w:r w:rsidR="003C4F48">
        <w:rPr>
          <w:rFonts w:hint="eastAsia"/>
        </w:rPr>
        <w:t>占比</w:t>
      </w:r>
      <w:r w:rsidR="00806503">
        <w:rPr>
          <w:rFonts w:hint="eastAsia"/>
        </w:rPr>
        <w:t>5</w:t>
      </w:r>
      <w:r w:rsidR="003C4F48">
        <w:t>7.13%</w:t>
      </w:r>
      <w:r w:rsidR="00EC7F00">
        <w:t>(</w:t>
      </w:r>
      <w:r w:rsidR="00EC7F00">
        <w:rPr>
          <w:rFonts w:hint="eastAsia"/>
        </w:rPr>
        <w:t>詳表1</w:t>
      </w:r>
      <w:r w:rsidR="00EC7F00">
        <w:t>)</w:t>
      </w:r>
      <w:r w:rsidR="000773A6">
        <w:rPr>
          <w:rFonts w:hint="eastAsia"/>
        </w:rPr>
        <w:t>，逐步上升至1</w:t>
      </w:r>
      <w:r w:rsidR="00806503">
        <w:t>12</w:t>
      </w:r>
      <w:r w:rsidR="00806503">
        <w:rPr>
          <w:rFonts w:hint="eastAsia"/>
        </w:rPr>
        <w:t>年度</w:t>
      </w:r>
      <w:r w:rsidR="003C4F48">
        <w:rPr>
          <w:rFonts w:hint="eastAsia"/>
        </w:rPr>
        <w:t>之</w:t>
      </w:r>
      <w:r w:rsidR="003C4F48">
        <w:t>73.80%</w:t>
      </w:r>
      <w:r w:rsidR="003C4F48">
        <w:rPr>
          <w:rFonts w:hint="eastAsia"/>
        </w:rPr>
        <w:t>，</w:t>
      </w:r>
      <w:r w:rsidR="00EC7F00">
        <w:rPr>
          <w:rFonts w:hint="eastAsia"/>
        </w:rPr>
        <w:t>雖1</w:t>
      </w:r>
      <w:r w:rsidR="00EC7F00">
        <w:t>13</w:t>
      </w:r>
      <w:r w:rsidR="00EC7F00">
        <w:rPr>
          <w:rFonts w:hint="eastAsia"/>
        </w:rPr>
        <w:t>年度占比下降至6</w:t>
      </w:r>
      <w:r w:rsidR="00EC7F00">
        <w:t>3.43%</w:t>
      </w:r>
      <w:r w:rsidR="00EC7F00">
        <w:rPr>
          <w:rFonts w:hint="eastAsia"/>
        </w:rPr>
        <w:t>，惟</w:t>
      </w:r>
      <w:r w:rsidR="00806503">
        <w:rPr>
          <w:rFonts w:hint="eastAsia"/>
        </w:rPr>
        <w:t>1</w:t>
      </w:r>
      <w:r w:rsidR="00E639FF">
        <w:t>1</w:t>
      </w:r>
      <w:r w:rsidR="00806503">
        <w:t>4</w:t>
      </w:r>
      <w:r w:rsidR="00806503">
        <w:rPr>
          <w:rFonts w:hint="eastAsia"/>
        </w:rPr>
        <w:t>年度預算案數</w:t>
      </w:r>
      <w:r w:rsidR="00873B32">
        <w:rPr>
          <w:rFonts w:hint="eastAsia"/>
        </w:rPr>
        <w:t>達</w:t>
      </w:r>
      <w:r w:rsidR="008B49FF">
        <w:t>1</w:t>
      </w:r>
      <w:r w:rsidR="008B49FF" w:rsidRPr="00ED6BDC">
        <w:rPr>
          <w:rFonts w:hint="eastAsia"/>
        </w:rPr>
        <w:t>億</w:t>
      </w:r>
      <w:r w:rsidR="008B49FF">
        <w:t>6</w:t>
      </w:r>
      <w:r w:rsidR="008B49FF">
        <w:rPr>
          <w:rFonts w:hint="eastAsia"/>
        </w:rPr>
        <w:t>,</w:t>
      </w:r>
      <w:r w:rsidR="008B49FF">
        <w:t>085</w:t>
      </w:r>
      <w:r w:rsidR="008B49FF" w:rsidRPr="00ED6BDC">
        <w:rPr>
          <w:rFonts w:hint="eastAsia"/>
        </w:rPr>
        <w:t>萬</w:t>
      </w:r>
      <w:r w:rsidR="008B49FF">
        <w:rPr>
          <w:rFonts w:hint="eastAsia"/>
        </w:rPr>
        <w:t>元，</w:t>
      </w:r>
      <w:r w:rsidR="003C4F48">
        <w:rPr>
          <w:rFonts w:hint="eastAsia"/>
        </w:rPr>
        <w:t>占比</w:t>
      </w:r>
      <w:r w:rsidR="00811EE8">
        <w:rPr>
          <w:rFonts w:hint="eastAsia"/>
        </w:rPr>
        <w:t>仍近</w:t>
      </w:r>
      <w:r w:rsidR="00AC42BC">
        <w:rPr>
          <w:rFonts w:hint="eastAsia"/>
        </w:rPr>
        <w:t>七</w:t>
      </w:r>
      <w:r w:rsidR="00811EE8">
        <w:rPr>
          <w:rFonts w:hint="eastAsia"/>
        </w:rPr>
        <w:t>成</w:t>
      </w:r>
      <w:r w:rsidR="00D72F58">
        <w:rPr>
          <w:rFonts w:hint="eastAsia"/>
        </w:rPr>
        <w:t>(</w:t>
      </w:r>
      <w:r w:rsidR="00D72F58">
        <w:t>69.60%)</w:t>
      </w:r>
      <w:r w:rsidR="009A3C50">
        <w:rPr>
          <w:rFonts w:hint="eastAsia"/>
        </w:rPr>
        <w:t>，較1</w:t>
      </w:r>
      <w:r w:rsidR="009A3C50">
        <w:t>09</w:t>
      </w:r>
      <w:r w:rsidR="003C4F48">
        <w:rPr>
          <w:rFonts w:hint="eastAsia"/>
        </w:rPr>
        <w:t>年度占比增加</w:t>
      </w:r>
      <w:r w:rsidR="009A3C50">
        <w:rPr>
          <w:rFonts w:hint="eastAsia"/>
        </w:rPr>
        <w:t>1</w:t>
      </w:r>
      <w:r w:rsidR="003C4F48">
        <w:t>2.47</w:t>
      </w:r>
      <w:r w:rsidR="003C4F48">
        <w:rPr>
          <w:rFonts w:hint="eastAsia"/>
        </w:rPr>
        <w:t>個百分點</w:t>
      </w:r>
      <w:r w:rsidR="00EA40C0">
        <w:rPr>
          <w:rFonts w:hAnsi="標楷體" w:hint="eastAsia"/>
        </w:rPr>
        <w:t>；</w:t>
      </w:r>
      <w:r w:rsidR="003C4F48">
        <w:rPr>
          <w:rFonts w:hAnsi="標楷體" w:hint="eastAsia"/>
        </w:rPr>
        <w:t>同期間</w:t>
      </w:r>
      <w:r w:rsidR="007D4BF2">
        <w:rPr>
          <w:rFonts w:hAnsi="標楷體" w:hint="eastAsia"/>
        </w:rPr>
        <w:t>「</w:t>
      </w:r>
      <w:r w:rsidR="00873B32">
        <w:rPr>
          <w:rFonts w:hint="eastAsia"/>
        </w:rPr>
        <w:t>自籌收入</w:t>
      </w:r>
      <w:r w:rsidR="007D4BF2">
        <w:rPr>
          <w:rFonts w:hAnsi="標楷體" w:hint="eastAsia"/>
        </w:rPr>
        <w:t>」</w:t>
      </w:r>
      <w:r w:rsidR="003C4F48">
        <w:rPr>
          <w:rFonts w:hint="eastAsia"/>
        </w:rPr>
        <w:t>決算數</w:t>
      </w:r>
      <w:r w:rsidR="00811EE8">
        <w:rPr>
          <w:rFonts w:hint="eastAsia"/>
        </w:rPr>
        <w:t>占</w:t>
      </w:r>
      <w:r w:rsidR="007D4BF2">
        <w:rPr>
          <w:rFonts w:hAnsi="標楷體" w:hint="eastAsia"/>
        </w:rPr>
        <w:t>「</w:t>
      </w:r>
      <w:r w:rsidR="00811EE8">
        <w:rPr>
          <w:rFonts w:hint="eastAsia"/>
        </w:rPr>
        <w:t>收入總額</w:t>
      </w:r>
      <w:r w:rsidR="007D4BF2">
        <w:rPr>
          <w:rFonts w:hAnsi="標楷體" w:hint="eastAsia"/>
        </w:rPr>
        <w:t>」</w:t>
      </w:r>
      <w:r w:rsidR="00873B32">
        <w:rPr>
          <w:rFonts w:hint="eastAsia"/>
        </w:rPr>
        <w:t>部分，則由1</w:t>
      </w:r>
      <w:r w:rsidR="00873B32">
        <w:t>09</w:t>
      </w:r>
      <w:r w:rsidR="003C4F48">
        <w:rPr>
          <w:rFonts w:hint="eastAsia"/>
        </w:rPr>
        <w:t>年度</w:t>
      </w:r>
      <w:r w:rsidR="00EA40C0">
        <w:rPr>
          <w:rFonts w:hint="eastAsia"/>
        </w:rPr>
        <w:t>4</w:t>
      </w:r>
      <w:r w:rsidR="00EA40C0">
        <w:t>2.58%</w:t>
      </w:r>
      <w:r w:rsidR="000773A6">
        <w:rPr>
          <w:rFonts w:hint="eastAsia"/>
        </w:rPr>
        <w:t>，</w:t>
      </w:r>
      <w:r w:rsidR="00297670">
        <w:rPr>
          <w:rFonts w:hint="eastAsia"/>
        </w:rPr>
        <w:t>逐步</w:t>
      </w:r>
      <w:r w:rsidR="00F05863">
        <w:rPr>
          <w:rFonts w:hint="eastAsia"/>
        </w:rPr>
        <w:t>下降</w:t>
      </w:r>
      <w:r w:rsidR="00EA40C0">
        <w:rPr>
          <w:rFonts w:hint="eastAsia"/>
        </w:rPr>
        <w:t>至1</w:t>
      </w:r>
      <w:r w:rsidR="00EA40C0">
        <w:t>12</w:t>
      </w:r>
      <w:r w:rsidR="00EA40C0">
        <w:rPr>
          <w:rFonts w:hint="eastAsia"/>
        </w:rPr>
        <w:t>年度</w:t>
      </w:r>
      <w:r w:rsidR="003C4F48">
        <w:rPr>
          <w:rFonts w:hint="eastAsia"/>
        </w:rPr>
        <w:t>之</w:t>
      </w:r>
      <w:r w:rsidR="00EA40C0">
        <w:rPr>
          <w:rFonts w:hint="eastAsia"/>
        </w:rPr>
        <w:t>2</w:t>
      </w:r>
      <w:r w:rsidR="003C4F48">
        <w:t>5.75%</w:t>
      </w:r>
      <w:r w:rsidR="003C4F48">
        <w:rPr>
          <w:rFonts w:hint="eastAsia"/>
        </w:rPr>
        <w:t>，</w:t>
      </w:r>
      <w:r w:rsidR="00BF4085">
        <w:rPr>
          <w:rFonts w:hint="eastAsia"/>
        </w:rPr>
        <w:t>1</w:t>
      </w:r>
      <w:r w:rsidR="00BF4085">
        <w:t>13</w:t>
      </w:r>
      <w:r w:rsidR="00BF4085">
        <w:rPr>
          <w:rFonts w:hint="eastAsia"/>
        </w:rPr>
        <w:t>年度雖上升至3</w:t>
      </w:r>
      <w:r w:rsidR="00BF4085">
        <w:t>5.87%</w:t>
      </w:r>
      <w:r w:rsidR="00BF4085">
        <w:rPr>
          <w:rFonts w:hint="eastAsia"/>
        </w:rPr>
        <w:t>，惟</w:t>
      </w:r>
      <w:r w:rsidR="00EA40C0">
        <w:rPr>
          <w:rFonts w:hint="eastAsia"/>
        </w:rPr>
        <w:t>1</w:t>
      </w:r>
      <w:r w:rsidR="00EA40C0">
        <w:t>14</w:t>
      </w:r>
      <w:r w:rsidR="003C4F48">
        <w:rPr>
          <w:rFonts w:hint="eastAsia"/>
        </w:rPr>
        <w:t>年度自籌收入預算案數</w:t>
      </w:r>
      <w:r w:rsidR="00EA40C0">
        <w:rPr>
          <w:rFonts w:hint="eastAsia"/>
        </w:rPr>
        <w:t>編列6</w:t>
      </w:r>
      <w:r w:rsidR="00164970">
        <w:rPr>
          <w:rFonts w:hint="eastAsia"/>
        </w:rPr>
        <w:t>,</w:t>
      </w:r>
      <w:r w:rsidR="00EA40C0">
        <w:rPr>
          <w:rFonts w:hint="eastAsia"/>
        </w:rPr>
        <w:t>9</w:t>
      </w:r>
      <w:r w:rsidR="00EA40C0">
        <w:t>70</w:t>
      </w:r>
      <w:r w:rsidR="00EA40C0">
        <w:rPr>
          <w:rFonts w:hint="eastAsia"/>
        </w:rPr>
        <w:t>萬元，</w:t>
      </w:r>
      <w:r w:rsidR="003C4F48">
        <w:rPr>
          <w:rFonts w:hint="eastAsia"/>
        </w:rPr>
        <w:t>占比僅</w:t>
      </w:r>
      <w:r w:rsidR="00AC42BC">
        <w:rPr>
          <w:rFonts w:hint="eastAsia"/>
        </w:rPr>
        <w:t>三</w:t>
      </w:r>
      <w:r w:rsidR="00811EE8">
        <w:rPr>
          <w:rFonts w:hint="eastAsia"/>
        </w:rPr>
        <w:t>成</w:t>
      </w:r>
      <w:r w:rsidR="00D72F58">
        <w:rPr>
          <w:rFonts w:hint="eastAsia"/>
        </w:rPr>
        <w:t>(</w:t>
      </w:r>
      <w:r w:rsidR="00D72F58">
        <w:t>30.16%)</w:t>
      </w:r>
      <w:r w:rsidR="00DE1ABF">
        <w:rPr>
          <w:rFonts w:hint="eastAsia"/>
        </w:rPr>
        <w:t>，</w:t>
      </w:r>
      <w:r w:rsidR="009A3C50">
        <w:rPr>
          <w:rFonts w:hint="eastAsia"/>
        </w:rPr>
        <w:t>較</w:t>
      </w:r>
      <w:r w:rsidR="00D72F58">
        <w:rPr>
          <w:rFonts w:hint="eastAsia"/>
        </w:rPr>
        <w:t>1</w:t>
      </w:r>
      <w:r w:rsidR="00D72F58">
        <w:t>09</w:t>
      </w:r>
      <w:r w:rsidR="003C4F48">
        <w:rPr>
          <w:rFonts w:hint="eastAsia"/>
        </w:rPr>
        <w:t>年度</w:t>
      </w:r>
      <w:r w:rsidR="00D72F58">
        <w:rPr>
          <w:rFonts w:hint="eastAsia"/>
        </w:rPr>
        <w:t>占比下降1</w:t>
      </w:r>
      <w:r w:rsidR="003C4F48">
        <w:t>2.42</w:t>
      </w:r>
      <w:r w:rsidR="00B1181C">
        <w:rPr>
          <w:rFonts w:hint="eastAsia"/>
        </w:rPr>
        <w:t>個百分比</w:t>
      </w:r>
      <w:r w:rsidR="00D72F58">
        <w:rPr>
          <w:rFonts w:hint="eastAsia"/>
        </w:rPr>
        <w:t>，</w:t>
      </w:r>
      <w:r w:rsidR="00B1181C">
        <w:rPr>
          <w:rFonts w:hint="eastAsia"/>
        </w:rPr>
        <w:t>爰</w:t>
      </w:r>
      <w:r w:rsidR="00DE1ABF">
        <w:rPr>
          <w:rFonts w:hint="eastAsia"/>
        </w:rPr>
        <w:t>自行車中心</w:t>
      </w:r>
      <w:r w:rsidR="00B1181C">
        <w:rPr>
          <w:rFonts w:hint="eastAsia"/>
        </w:rPr>
        <w:t>對</w:t>
      </w:r>
      <w:r w:rsidR="00EA40C0">
        <w:rPr>
          <w:rFonts w:hint="eastAsia"/>
        </w:rPr>
        <w:t>政府挹注經費之</w:t>
      </w:r>
      <w:r w:rsidR="00EA40C0" w:rsidRPr="00BD29CE">
        <w:rPr>
          <w:rFonts w:hint="eastAsia"/>
        </w:rPr>
        <w:t>財源依存度</w:t>
      </w:r>
      <w:r w:rsidR="00DE1ABF">
        <w:rPr>
          <w:rFonts w:hint="eastAsia"/>
        </w:rPr>
        <w:t>仍偏高。</w:t>
      </w:r>
    </w:p>
    <w:p w:rsidR="00BD29CE" w:rsidRDefault="00871E34" w:rsidP="00791AF8">
      <w:pPr>
        <w:pStyle w:val="a4"/>
        <w:spacing w:line="400" w:lineRule="exact"/>
        <w:ind w:left="1303" w:hangingChars="260" w:hanging="737"/>
        <w:rPr>
          <w:sz w:val="24"/>
          <w:szCs w:val="24"/>
        </w:rPr>
      </w:pPr>
      <w:r>
        <w:rPr>
          <w:rFonts w:hint="eastAsia"/>
          <w:b/>
        </w:rPr>
        <w:t>表1</w:t>
      </w:r>
      <w:r>
        <w:rPr>
          <w:b/>
        </w:rPr>
        <w:t xml:space="preserve"> </w:t>
      </w:r>
      <w:r w:rsidR="00551E2D">
        <w:rPr>
          <w:b/>
        </w:rPr>
        <w:t xml:space="preserve"> </w:t>
      </w:r>
      <w:r w:rsidRPr="009844E8">
        <w:rPr>
          <w:rFonts w:hint="eastAsia"/>
          <w:b/>
        </w:rPr>
        <w:t>自行車中心1</w:t>
      </w:r>
      <w:r w:rsidRPr="009844E8">
        <w:rPr>
          <w:b/>
        </w:rPr>
        <w:t>09</w:t>
      </w:r>
      <w:r w:rsidRPr="009844E8">
        <w:rPr>
          <w:rFonts w:hint="eastAsia"/>
          <w:b/>
        </w:rPr>
        <w:t>至1</w:t>
      </w:r>
      <w:r w:rsidRPr="009844E8">
        <w:rPr>
          <w:b/>
        </w:rPr>
        <w:t>1</w:t>
      </w:r>
      <w:r>
        <w:rPr>
          <w:b/>
        </w:rPr>
        <w:t>4</w:t>
      </w:r>
      <w:r w:rsidRPr="009844E8">
        <w:rPr>
          <w:rFonts w:hint="eastAsia"/>
          <w:b/>
        </w:rPr>
        <w:t>年度政府專案計畫收入與自籌收入占比一覽表</w:t>
      </w:r>
      <w:r w:rsidR="00551E2D">
        <w:rPr>
          <w:rFonts w:hint="eastAsia"/>
          <w:b/>
        </w:rPr>
        <w:t xml:space="preserve"> </w:t>
      </w:r>
      <w:r w:rsidR="00551E2D">
        <w:rPr>
          <w:b/>
        </w:rPr>
        <w:t xml:space="preserve"> </w:t>
      </w:r>
      <w:r w:rsidR="00073968">
        <w:rPr>
          <w:b/>
        </w:rPr>
        <w:t xml:space="preserve">                          </w:t>
      </w:r>
      <w:r w:rsidR="00BD29CE" w:rsidRPr="00697326">
        <w:rPr>
          <w:rFonts w:hint="eastAsia"/>
          <w:sz w:val="24"/>
          <w:szCs w:val="24"/>
        </w:rPr>
        <w:t>單位:新臺幣千元</w:t>
      </w:r>
      <w:r w:rsidR="00551E2D">
        <w:rPr>
          <w:rFonts w:hAnsi="標楷體" w:hint="eastAsia"/>
          <w:sz w:val="24"/>
          <w:szCs w:val="24"/>
        </w:rPr>
        <w:t>；</w:t>
      </w:r>
      <w:r w:rsidR="00BD29CE" w:rsidRPr="00697326">
        <w:rPr>
          <w:rFonts w:hint="eastAsia"/>
          <w:sz w:val="24"/>
          <w:szCs w:val="24"/>
        </w:rPr>
        <w:t>%</w:t>
      </w:r>
    </w:p>
    <w:tbl>
      <w:tblPr>
        <w:tblW w:w="7938" w:type="dxa"/>
        <w:tblInd w:w="59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418"/>
        <w:gridCol w:w="1453"/>
        <w:gridCol w:w="1382"/>
        <w:gridCol w:w="1240"/>
        <w:gridCol w:w="1311"/>
      </w:tblGrid>
      <w:tr w:rsidR="00551E2D" w:rsidRPr="009844E8" w:rsidTr="00073968">
        <w:trPr>
          <w:trHeight w:val="324"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073968">
            <w:pPr>
              <w:pStyle w:val="142"/>
              <w:ind w:leftChars="-108" w:left="-306"/>
              <w:jc w:val="center"/>
              <w:rPr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收入總額</w:t>
            </w:r>
            <w:r w:rsidRPr="008E41D7">
              <w:rPr>
                <w:b/>
                <w:snapToGrid/>
              </w:rPr>
              <w:t>A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政府專案計畫收入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E2D" w:rsidRPr="009844E8" w:rsidRDefault="00551E2D" w:rsidP="004C0B7F">
            <w:pPr>
              <w:pStyle w:val="142"/>
              <w:jc w:val="center"/>
              <w:rPr>
                <w:rFonts w:hint="eastAsia"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自籌收入</w:t>
            </w:r>
          </w:p>
        </w:tc>
      </w:tr>
      <w:tr w:rsidR="00551E2D" w:rsidRPr="009844E8" w:rsidTr="00073968">
        <w:trPr>
          <w:trHeight w:val="324"/>
        </w:trPr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b/>
                <w:snapToGrid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金額B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占比</w:t>
            </w:r>
            <w:r w:rsidRPr="008E41D7">
              <w:rPr>
                <w:b/>
                <w:snapToGrid/>
              </w:rPr>
              <w:t>B/A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金額C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占比C/A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172,201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98,387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57.13%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73</w:t>
            </w:r>
            <w:r w:rsidRPr="00A8439D">
              <w:rPr>
                <w:snapToGrid/>
              </w:rPr>
              <w:t>,</w:t>
            </w:r>
            <w:r w:rsidRPr="00A8439D">
              <w:rPr>
                <w:rFonts w:hint="eastAsia"/>
                <w:snapToGrid/>
              </w:rPr>
              <w:t>323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42.58%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135,106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80,687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59.72%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53</w:t>
            </w:r>
            <w:r w:rsidRPr="001D74A5">
              <w:rPr>
                <w:snapToGrid/>
              </w:rPr>
              <w:t>,</w:t>
            </w:r>
            <w:r w:rsidRPr="009844E8">
              <w:rPr>
                <w:rFonts w:hint="eastAsia"/>
                <w:snapToGrid/>
              </w:rPr>
              <w:t>949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39.93%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184,385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112,164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60.83%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71,751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38.91%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224,626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165,775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73.80%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57</w:t>
            </w:r>
            <w:r w:rsidRPr="001D74A5">
              <w:rPr>
                <w:snapToGrid/>
              </w:rPr>
              <w:t>,</w:t>
            </w:r>
            <w:r w:rsidRPr="009844E8">
              <w:rPr>
                <w:rFonts w:hint="eastAsia"/>
                <w:snapToGrid/>
              </w:rPr>
              <w:t>835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25.75%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snapToGrid/>
              </w:rPr>
              <w:t>212</w:t>
            </w:r>
            <w:r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676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34</w:t>
            </w:r>
            <w:r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896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</w:t>
            </w:r>
            <w:r>
              <w:rPr>
                <w:snapToGrid/>
              </w:rPr>
              <w:t>3</w:t>
            </w:r>
            <w:r>
              <w:rPr>
                <w:rFonts w:hint="eastAsia"/>
                <w:snapToGrid/>
              </w:rPr>
              <w:t>.</w:t>
            </w:r>
            <w:r>
              <w:rPr>
                <w:snapToGrid/>
              </w:rPr>
              <w:t>43</w:t>
            </w:r>
            <w:r w:rsidRPr="009844E8">
              <w:rPr>
                <w:rFonts w:hint="eastAsia"/>
                <w:snapToGrid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76</w:t>
            </w:r>
            <w:r w:rsidRPr="001D74A5">
              <w:rPr>
                <w:snapToGrid/>
              </w:rPr>
              <w:t>,</w:t>
            </w:r>
            <w:r>
              <w:rPr>
                <w:snapToGrid/>
              </w:rPr>
              <w:t>296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5</w:t>
            </w:r>
            <w:r>
              <w:rPr>
                <w:rFonts w:hint="eastAsia"/>
                <w:snapToGrid/>
              </w:rPr>
              <w:t>.</w:t>
            </w:r>
            <w:r>
              <w:rPr>
                <w:snapToGrid/>
              </w:rPr>
              <w:t>87</w:t>
            </w:r>
            <w:r w:rsidRPr="009844E8">
              <w:rPr>
                <w:rFonts w:hint="eastAsia"/>
                <w:snapToGrid/>
              </w:rPr>
              <w:t>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231,120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160,850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69.60%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69</w:t>
            </w:r>
            <w:r w:rsidRPr="001D74A5">
              <w:rPr>
                <w:snapToGrid/>
              </w:rPr>
              <w:t>,</w:t>
            </w:r>
            <w:r w:rsidRPr="009844E8">
              <w:rPr>
                <w:rFonts w:hint="eastAsia"/>
                <w:snapToGrid/>
              </w:rPr>
              <w:t>700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30.16%</w:t>
            </w:r>
          </w:p>
        </w:tc>
      </w:tr>
    </w:tbl>
    <w:p w:rsidR="00BD29CE" w:rsidRPr="009A3C50" w:rsidRDefault="00BD29CE" w:rsidP="002D7738">
      <w:pPr>
        <w:pStyle w:val="142"/>
        <w:tabs>
          <w:tab w:val="left" w:pos="1848"/>
        </w:tabs>
        <w:ind w:leftChars="201" w:left="1761" w:hangingChars="490" w:hanging="1192"/>
        <w:jc w:val="both"/>
        <w:rPr>
          <w:rFonts w:hint="eastAsia"/>
        </w:rPr>
      </w:pPr>
      <w:r w:rsidRPr="00296576">
        <w:rPr>
          <w:rFonts w:hAnsi="標楷體" w:hint="eastAsia"/>
          <w:szCs w:val="24"/>
          <w:lang w:eastAsia="zh-HK"/>
        </w:rPr>
        <w:t>說</w:t>
      </w:r>
      <w:r w:rsidRPr="00296576">
        <w:rPr>
          <w:rFonts w:hAnsi="標楷體" w:hint="eastAsia"/>
          <w:szCs w:val="24"/>
        </w:rPr>
        <w:t xml:space="preserve">    </w:t>
      </w:r>
      <w:r w:rsidRPr="00296576">
        <w:rPr>
          <w:rFonts w:hAnsi="標楷體" w:hint="eastAsia"/>
          <w:szCs w:val="24"/>
          <w:lang w:eastAsia="zh-HK"/>
        </w:rPr>
        <w:t>明</w:t>
      </w:r>
      <w:r w:rsidR="00551E2D" w:rsidRPr="00296576">
        <w:rPr>
          <w:rFonts w:hAnsi="標楷體" w:cs="全字庫正宋體" w:hint="eastAsia"/>
          <w:szCs w:val="24"/>
        </w:rPr>
        <w:t>：</w:t>
      </w:r>
      <w:r w:rsidR="00871E34">
        <w:rPr>
          <w:rFonts w:hAnsi="標楷體" w:hint="eastAsia"/>
          <w:szCs w:val="24"/>
        </w:rPr>
        <w:t>本表收入總額係含政府專案</w:t>
      </w:r>
      <w:r w:rsidR="00B44493">
        <w:rPr>
          <w:rFonts w:hAnsi="標楷體" w:hint="eastAsia"/>
          <w:szCs w:val="24"/>
        </w:rPr>
        <w:t>計</w:t>
      </w:r>
      <w:r w:rsidR="00806503">
        <w:rPr>
          <w:rFonts w:hAnsi="標楷體" w:hint="eastAsia"/>
          <w:szCs w:val="24"/>
        </w:rPr>
        <w:t>畫收入、自籌收入及業務外收入</w:t>
      </w:r>
      <w:r w:rsidR="009A3C50">
        <w:rPr>
          <w:rFonts w:hAnsi="標楷體" w:hint="eastAsia"/>
          <w:szCs w:val="24"/>
        </w:rPr>
        <w:t>；自籌收入為</w:t>
      </w:r>
      <w:r w:rsidR="009A3C50">
        <w:rPr>
          <w:rFonts w:hint="eastAsia"/>
        </w:rPr>
        <w:t>計畫自籌款收入、計畫衍生收入及工業服務收入之加總。</w:t>
      </w:r>
      <w:r>
        <w:rPr>
          <w:rFonts w:hAnsi="標楷體" w:hint="eastAsia"/>
          <w:szCs w:val="24"/>
        </w:rPr>
        <w:t>1</w:t>
      </w:r>
      <w:r>
        <w:rPr>
          <w:rFonts w:hAnsi="標楷體"/>
          <w:szCs w:val="24"/>
        </w:rPr>
        <w:t>09</w:t>
      </w:r>
      <w:r>
        <w:rPr>
          <w:rFonts w:hAnsi="標楷體" w:hint="eastAsia"/>
          <w:szCs w:val="24"/>
        </w:rPr>
        <w:t>至</w:t>
      </w:r>
      <w:r w:rsidRPr="00A12222">
        <w:rPr>
          <w:rFonts w:hAnsi="標楷體" w:hint="eastAsia"/>
          <w:szCs w:val="24"/>
        </w:rPr>
        <w:t>1</w:t>
      </w:r>
      <w:r w:rsidRPr="00A12222">
        <w:rPr>
          <w:rFonts w:hAnsi="標楷體"/>
          <w:szCs w:val="24"/>
        </w:rPr>
        <w:t>1</w:t>
      </w:r>
      <w:r w:rsidR="00B03399">
        <w:rPr>
          <w:rFonts w:hAnsi="標楷體"/>
          <w:szCs w:val="24"/>
        </w:rPr>
        <w:t>2</w:t>
      </w:r>
      <w:r w:rsidR="00551E2D" w:rsidRPr="00A12222">
        <w:rPr>
          <w:rFonts w:hAnsi="標楷體" w:hint="eastAsia"/>
          <w:szCs w:val="24"/>
        </w:rPr>
        <w:t>年度為決算數</w:t>
      </w:r>
      <w:r>
        <w:rPr>
          <w:rFonts w:hAnsi="標楷體" w:hint="eastAsia"/>
          <w:szCs w:val="24"/>
        </w:rPr>
        <w:t>，</w:t>
      </w:r>
      <w:r w:rsidR="00B03399">
        <w:rPr>
          <w:rFonts w:hAnsi="標楷體" w:hint="eastAsia"/>
          <w:szCs w:val="24"/>
        </w:rPr>
        <w:t>1</w:t>
      </w:r>
      <w:r w:rsidR="00B03399">
        <w:rPr>
          <w:rFonts w:hAnsi="標楷體"/>
          <w:szCs w:val="24"/>
        </w:rPr>
        <w:t>13</w:t>
      </w:r>
      <w:r w:rsidR="00B03399">
        <w:rPr>
          <w:rFonts w:hAnsi="標楷體" w:hint="eastAsia"/>
          <w:szCs w:val="24"/>
        </w:rPr>
        <w:t>年度為自結決算數，</w:t>
      </w:r>
      <w:r>
        <w:rPr>
          <w:rFonts w:hAnsi="標楷體" w:hint="eastAsia"/>
          <w:szCs w:val="24"/>
        </w:rPr>
        <w:t>1</w:t>
      </w:r>
      <w:r>
        <w:rPr>
          <w:rFonts w:hAnsi="標楷體"/>
          <w:szCs w:val="24"/>
        </w:rPr>
        <w:t>14</w:t>
      </w:r>
      <w:r>
        <w:rPr>
          <w:rFonts w:hAnsi="標楷體" w:hint="eastAsia"/>
          <w:szCs w:val="24"/>
        </w:rPr>
        <w:t>年度為預算案數。</w:t>
      </w:r>
    </w:p>
    <w:p w:rsidR="00AA259A" w:rsidRPr="00DE1ABF" w:rsidRDefault="00BD29CE" w:rsidP="002D7738">
      <w:pPr>
        <w:pStyle w:val="142"/>
        <w:tabs>
          <w:tab w:val="left" w:pos="1848"/>
        </w:tabs>
        <w:ind w:firstLineChars="233" w:firstLine="567"/>
        <w:jc w:val="both"/>
        <w:rPr>
          <w:rFonts w:hAnsi="標楷體" w:hint="eastAsia"/>
          <w:szCs w:val="24"/>
        </w:rPr>
      </w:pPr>
      <w:r w:rsidRPr="00C050E6">
        <w:rPr>
          <w:rFonts w:hAnsi="標楷體" w:hint="eastAsia"/>
          <w:szCs w:val="24"/>
        </w:rPr>
        <w:t>資料來源</w:t>
      </w:r>
      <w:r w:rsidR="00551E2D">
        <w:rPr>
          <w:rFonts w:ascii="全字庫正宋體" w:eastAsia="全字庫正宋體" w:hAnsi="全字庫正宋體" w:cs="全字庫正宋體" w:hint="eastAsia"/>
          <w:szCs w:val="24"/>
        </w:rPr>
        <w:t>：</w:t>
      </w:r>
      <w:r w:rsidRPr="00C050E6">
        <w:rPr>
          <w:rFonts w:hAnsi="標楷體" w:hint="eastAsia"/>
          <w:szCs w:val="24"/>
        </w:rPr>
        <w:t>自行車中心提供，本</w:t>
      </w:r>
      <w:r>
        <w:rPr>
          <w:rFonts w:hAnsi="標楷體" w:hint="eastAsia"/>
          <w:szCs w:val="24"/>
        </w:rPr>
        <w:t>中心</w:t>
      </w:r>
      <w:r w:rsidRPr="00C050E6">
        <w:rPr>
          <w:rFonts w:hAnsi="標楷體" w:hint="eastAsia"/>
          <w:szCs w:val="24"/>
        </w:rPr>
        <w:t>整理。</w:t>
      </w:r>
    </w:p>
    <w:p w:rsidR="00F53CEC" w:rsidRPr="00DE1ABF" w:rsidRDefault="00DE1ABF" w:rsidP="00DE1ABF">
      <w:pPr>
        <w:pStyle w:val="a4"/>
        <w:ind w:left="849" w:hanging="283"/>
        <w:rPr>
          <w:rFonts w:hint="eastAsia"/>
          <w:b/>
        </w:rPr>
      </w:pPr>
      <w:r w:rsidRPr="00DE1ABF">
        <w:rPr>
          <w:rFonts w:hint="eastAsia"/>
          <w:b/>
        </w:rPr>
        <w:t>(二)</w:t>
      </w:r>
      <w:r w:rsidR="004D7457" w:rsidRPr="00DE1ABF">
        <w:rPr>
          <w:rFonts w:hint="eastAsia"/>
          <w:b/>
        </w:rPr>
        <w:t>自行車中心</w:t>
      </w:r>
      <w:r w:rsidR="001629D6" w:rsidRPr="00DE1ABF">
        <w:rPr>
          <w:rFonts w:hint="eastAsia"/>
          <w:b/>
        </w:rPr>
        <w:t>自籌</w:t>
      </w:r>
      <w:r w:rsidR="00164970">
        <w:rPr>
          <w:rFonts w:hint="eastAsia"/>
          <w:b/>
        </w:rPr>
        <w:t>收入</w:t>
      </w:r>
      <w:r w:rsidR="00364F8A">
        <w:rPr>
          <w:rFonts w:hint="eastAsia"/>
          <w:b/>
        </w:rPr>
        <w:t>之</w:t>
      </w:r>
      <w:r w:rsidR="00811EE8">
        <w:rPr>
          <w:rFonts w:hAnsi="標楷體" w:hint="eastAsia"/>
          <w:b/>
        </w:rPr>
        <w:t>「</w:t>
      </w:r>
      <w:r w:rsidR="00811EE8">
        <w:rPr>
          <w:rFonts w:hint="eastAsia"/>
          <w:b/>
        </w:rPr>
        <w:t>工業服務收入</w:t>
      </w:r>
      <w:r w:rsidR="00811EE8">
        <w:rPr>
          <w:rFonts w:hAnsi="標楷體" w:hint="eastAsia"/>
          <w:b/>
        </w:rPr>
        <w:t>」</w:t>
      </w:r>
      <w:r w:rsidR="00364F8A">
        <w:rPr>
          <w:rFonts w:hAnsi="標楷體" w:hint="eastAsia"/>
          <w:b/>
        </w:rPr>
        <w:t>中</w:t>
      </w:r>
      <w:r w:rsidR="00811EE8">
        <w:rPr>
          <w:rFonts w:hAnsi="標楷體" w:hint="eastAsia"/>
          <w:b/>
        </w:rPr>
        <w:t>尚</w:t>
      </w:r>
      <w:r w:rsidR="00335355">
        <w:rPr>
          <w:rFonts w:hAnsi="標楷體" w:hint="eastAsia"/>
          <w:b/>
        </w:rPr>
        <w:t>包含</w:t>
      </w:r>
      <w:r w:rsidR="00364F8A">
        <w:rPr>
          <w:rFonts w:hAnsi="標楷體" w:hint="eastAsia"/>
          <w:b/>
        </w:rPr>
        <w:t>間接</w:t>
      </w:r>
      <w:r w:rsidR="00335355">
        <w:rPr>
          <w:rFonts w:hAnsi="標楷體" w:hint="eastAsia"/>
          <w:b/>
        </w:rPr>
        <w:t>政府經費，</w:t>
      </w:r>
      <w:r w:rsidR="00364F8A">
        <w:rPr>
          <w:rFonts w:hAnsi="標楷體" w:hint="eastAsia"/>
          <w:b/>
        </w:rPr>
        <w:t>容</w:t>
      </w:r>
      <w:r w:rsidR="009A3C50">
        <w:rPr>
          <w:rFonts w:hAnsi="標楷體" w:hint="eastAsia"/>
          <w:b/>
        </w:rPr>
        <w:t>有高估</w:t>
      </w:r>
      <w:r w:rsidR="00335355">
        <w:rPr>
          <w:rFonts w:hAnsi="標楷體" w:hint="eastAsia"/>
          <w:b/>
        </w:rPr>
        <w:t>自籌能力</w:t>
      </w:r>
      <w:r w:rsidR="009A3C50">
        <w:rPr>
          <w:rFonts w:hint="eastAsia"/>
          <w:b/>
        </w:rPr>
        <w:t>之虞</w:t>
      </w:r>
    </w:p>
    <w:p w:rsidR="00D01D23" w:rsidRPr="00FB71CE" w:rsidRDefault="002D7AAD" w:rsidP="00864E8B">
      <w:pPr>
        <w:pStyle w:val="2"/>
        <w:ind w:left="850" w:right="-1" w:firstLine="566"/>
        <w:rPr>
          <w:rFonts w:hAnsi="標楷體" w:hint="eastAsia"/>
        </w:rPr>
      </w:pPr>
      <w:r>
        <w:rPr>
          <w:rFonts w:hint="eastAsia"/>
        </w:rPr>
        <w:t>自行車中心之</w:t>
      </w:r>
      <w:r w:rsidR="00364F8A">
        <w:rPr>
          <w:rFonts w:hint="eastAsia"/>
        </w:rPr>
        <w:t>自籌收入</w:t>
      </w:r>
      <w:r w:rsidR="00D53B38">
        <w:rPr>
          <w:rFonts w:hint="eastAsia"/>
        </w:rPr>
        <w:t>包含計畫自籌款收入、計畫衍生收入及工業服務收入3項，查該中心1</w:t>
      </w:r>
      <w:r w:rsidR="00D53B38">
        <w:t>09</w:t>
      </w:r>
      <w:r w:rsidR="001C27F9">
        <w:rPr>
          <w:rFonts w:hint="eastAsia"/>
        </w:rPr>
        <w:t>至</w:t>
      </w:r>
      <w:r w:rsidR="00D53B38">
        <w:t>113</w:t>
      </w:r>
      <w:r w:rsidR="00D53B38">
        <w:rPr>
          <w:rFonts w:hint="eastAsia"/>
        </w:rPr>
        <w:t>年度自籌</w:t>
      </w:r>
      <w:r w:rsidR="00164970">
        <w:rPr>
          <w:rFonts w:hint="eastAsia"/>
        </w:rPr>
        <w:t>收入</w:t>
      </w:r>
      <w:r w:rsidR="00D53B38">
        <w:rPr>
          <w:rFonts w:hint="eastAsia"/>
        </w:rPr>
        <w:t>預算數呈下降之趨勢，由1</w:t>
      </w:r>
      <w:r w:rsidR="00D53B38">
        <w:t>09</w:t>
      </w:r>
      <w:r w:rsidR="00D53B38">
        <w:rPr>
          <w:rFonts w:hint="eastAsia"/>
        </w:rPr>
        <w:t>年度</w:t>
      </w:r>
      <w:r w:rsidR="00ED1808">
        <w:rPr>
          <w:rFonts w:hint="eastAsia"/>
        </w:rPr>
        <w:t>8</w:t>
      </w:r>
      <w:r w:rsidR="00164970">
        <w:rPr>
          <w:rFonts w:hint="eastAsia"/>
        </w:rPr>
        <w:t>,</w:t>
      </w:r>
      <w:r w:rsidR="00ED1808">
        <w:rPr>
          <w:rFonts w:hint="eastAsia"/>
        </w:rPr>
        <w:t>2</w:t>
      </w:r>
      <w:r w:rsidR="00ED1808">
        <w:t>30</w:t>
      </w:r>
      <w:r w:rsidR="00ED1808">
        <w:rPr>
          <w:rFonts w:hint="eastAsia"/>
        </w:rPr>
        <w:t>萬元，逐年下降至1</w:t>
      </w:r>
      <w:r w:rsidR="00ED1808">
        <w:t>1</w:t>
      </w:r>
      <w:r w:rsidR="00ED1808">
        <w:rPr>
          <w:rFonts w:hint="eastAsia"/>
        </w:rPr>
        <w:t>3年度6</w:t>
      </w:r>
      <w:r w:rsidR="00164970">
        <w:rPr>
          <w:rFonts w:hint="eastAsia"/>
        </w:rPr>
        <w:t>,</w:t>
      </w:r>
      <w:r w:rsidR="00ED1808">
        <w:rPr>
          <w:rFonts w:hint="eastAsia"/>
        </w:rPr>
        <w:t>4</w:t>
      </w:r>
      <w:r w:rsidR="00ED1808">
        <w:t>00</w:t>
      </w:r>
      <w:r w:rsidR="00ED1808">
        <w:rPr>
          <w:rFonts w:hint="eastAsia"/>
        </w:rPr>
        <w:t>萬元，減少1</w:t>
      </w:r>
      <w:r w:rsidR="00164970">
        <w:rPr>
          <w:rFonts w:hint="eastAsia"/>
        </w:rPr>
        <w:t>,</w:t>
      </w:r>
      <w:r w:rsidR="00ED1808">
        <w:rPr>
          <w:rFonts w:hint="eastAsia"/>
        </w:rPr>
        <w:t>8</w:t>
      </w:r>
      <w:r w:rsidR="00ED1808">
        <w:t>30</w:t>
      </w:r>
      <w:r w:rsidR="00ED1808">
        <w:rPr>
          <w:rFonts w:hint="eastAsia"/>
        </w:rPr>
        <w:t>萬元，減幅</w:t>
      </w:r>
      <w:r w:rsidR="004D1F0C">
        <w:t>22.24</w:t>
      </w:r>
      <w:r w:rsidR="00ED1808">
        <w:t>%</w:t>
      </w:r>
      <w:r w:rsidR="00ED1808">
        <w:rPr>
          <w:rFonts w:hint="eastAsia"/>
        </w:rPr>
        <w:t>，</w:t>
      </w:r>
      <w:r w:rsidR="00164970">
        <w:rPr>
          <w:rFonts w:hint="eastAsia"/>
        </w:rPr>
        <w:t>該期間</w:t>
      </w:r>
      <w:r w:rsidR="00364F8A">
        <w:rPr>
          <w:rFonts w:hint="eastAsia"/>
        </w:rPr>
        <w:t>預算</w:t>
      </w:r>
      <w:r w:rsidR="00C35ADD">
        <w:rPr>
          <w:rFonts w:hint="eastAsia"/>
        </w:rPr>
        <w:t>達成率</w:t>
      </w:r>
      <w:r w:rsidR="005611B6">
        <w:rPr>
          <w:rFonts w:hint="eastAsia"/>
        </w:rPr>
        <w:t>介於6</w:t>
      </w:r>
      <w:r w:rsidR="005611B6">
        <w:t>6.69%</w:t>
      </w:r>
      <w:r w:rsidR="005611B6">
        <w:rPr>
          <w:rFonts w:hint="eastAsia"/>
        </w:rPr>
        <w:t>至1</w:t>
      </w:r>
      <w:r w:rsidR="00C4733B">
        <w:t>19.2</w:t>
      </w:r>
      <w:r w:rsidR="005611B6">
        <w:t>1%(</w:t>
      </w:r>
      <w:r w:rsidR="005611B6">
        <w:rPr>
          <w:rFonts w:hint="eastAsia"/>
        </w:rPr>
        <w:t>詳表</w:t>
      </w:r>
      <w:r w:rsidR="00766357">
        <w:t>2</w:t>
      </w:r>
      <w:r w:rsidR="005611B6">
        <w:t>)</w:t>
      </w:r>
      <w:r w:rsidR="005611B6">
        <w:rPr>
          <w:rFonts w:hint="eastAsia"/>
        </w:rPr>
        <w:t>，</w:t>
      </w:r>
      <w:r w:rsidR="00364F8A">
        <w:rPr>
          <w:rFonts w:hint="eastAsia"/>
        </w:rPr>
        <w:t>其中</w:t>
      </w:r>
      <w:r w:rsidR="00ED1808">
        <w:rPr>
          <w:rFonts w:hint="eastAsia"/>
        </w:rPr>
        <w:t>僅1</w:t>
      </w:r>
      <w:r w:rsidR="00ED1808">
        <w:t>11</w:t>
      </w:r>
      <w:r w:rsidR="00364F8A">
        <w:rPr>
          <w:rFonts w:hint="eastAsia"/>
        </w:rPr>
        <w:t>及1</w:t>
      </w:r>
      <w:r w:rsidR="00364F8A">
        <w:t>13</w:t>
      </w:r>
      <w:r w:rsidR="00364F8A">
        <w:rPr>
          <w:rFonts w:hint="eastAsia"/>
        </w:rPr>
        <w:t>年度</w:t>
      </w:r>
      <w:r w:rsidR="00164970">
        <w:rPr>
          <w:rFonts w:hint="eastAsia"/>
        </w:rPr>
        <w:t>達成</w:t>
      </w:r>
      <w:r w:rsidR="00364F8A">
        <w:rPr>
          <w:rFonts w:hint="eastAsia"/>
        </w:rPr>
        <w:t>預算</w:t>
      </w:r>
      <w:r w:rsidR="00164970">
        <w:rPr>
          <w:rFonts w:hint="eastAsia"/>
        </w:rPr>
        <w:t>目</w:t>
      </w:r>
      <w:r w:rsidR="001C27F9">
        <w:rPr>
          <w:rFonts w:hint="eastAsia"/>
        </w:rPr>
        <w:t>標</w:t>
      </w:r>
      <w:r w:rsidR="00BF4085">
        <w:rPr>
          <w:rFonts w:hint="eastAsia"/>
        </w:rPr>
        <w:t>。</w:t>
      </w:r>
      <w:r w:rsidR="00364F8A">
        <w:rPr>
          <w:rFonts w:hint="eastAsia"/>
        </w:rPr>
        <w:t>另自籌收入之</w:t>
      </w:r>
      <w:r w:rsidR="00335355">
        <w:rPr>
          <w:rFonts w:hAnsi="標楷體" w:hint="eastAsia"/>
        </w:rPr>
        <w:t>「</w:t>
      </w:r>
      <w:r w:rsidR="00335355">
        <w:rPr>
          <w:rFonts w:hint="eastAsia"/>
        </w:rPr>
        <w:t>工業服務收入</w:t>
      </w:r>
      <w:r w:rsidR="00364F8A">
        <w:rPr>
          <w:rFonts w:hAnsi="標楷體" w:hint="eastAsia"/>
        </w:rPr>
        <w:t>」按其來源</w:t>
      </w:r>
      <w:r w:rsidR="004C0B7F">
        <w:rPr>
          <w:rFonts w:hAnsi="標楷體" w:hint="eastAsia"/>
        </w:rPr>
        <w:t>別</w:t>
      </w:r>
      <w:r w:rsidR="00335355">
        <w:rPr>
          <w:rFonts w:hAnsi="標楷體" w:hint="eastAsia"/>
        </w:rPr>
        <w:t>可區分為</w:t>
      </w:r>
      <w:r w:rsidR="00364F8A">
        <w:rPr>
          <w:rFonts w:hAnsi="標楷體" w:hint="eastAsia"/>
        </w:rPr>
        <w:t>「</w:t>
      </w:r>
      <w:r w:rsidR="00335355">
        <w:rPr>
          <w:rFonts w:hAnsi="標楷體" w:hint="eastAsia"/>
        </w:rPr>
        <w:t>分包計畫收入</w:t>
      </w:r>
      <w:r w:rsidR="00364F8A">
        <w:rPr>
          <w:rFonts w:hAnsi="標楷體" w:hint="eastAsia"/>
        </w:rPr>
        <w:t>」</w:t>
      </w:r>
      <w:r w:rsidR="00335355">
        <w:rPr>
          <w:rFonts w:hAnsi="標楷體" w:hint="eastAsia"/>
        </w:rPr>
        <w:t>及</w:t>
      </w:r>
      <w:r w:rsidR="00364F8A">
        <w:rPr>
          <w:rFonts w:hAnsi="標楷體" w:hint="eastAsia"/>
        </w:rPr>
        <w:t>「</w:t>
      </w:r>
      <w:r w:rsidR="00335355">
        <w:rPr>
          <w:rFonts w:hAnsi="標楷體" w:hint="eastAsia"/>
        </w:rPr>
        <w:t>自主營收</w:t>
      </w:r>
      <w:r w:rsidR="00364F8A">
        <w:rPr>
          <w:rFonts w:hAnsi="標楷體" w:hint="eastAsia"/>
        </w:rPr>
        <w:t>」</w:t>
      </w:r>
      <w:r w:rsidR="00335355">
        <w:rPr>
          <w:rFonts w:hAnsi="標楷體" w:hint="eastAsia"/>
        </w:rPr>
        <w:t>二部分，而其中分包計畫收入，係指其他財團法人承接政府專案計畫，再行分包予該中心處理</w:t>
      </w:r>
      <w:r w:rsidR="00364F8A">
        <w:rPr>
          <w:rFonts w:hAnsi="標楷體" w:hint="eastAsia"/>
        </w:rPr>
        <w:t>者</w:t>
      </w:r>
      <w:r w:rsidR="00335355">
        <w:rPr>
          <w:rFonts w:hAnsi="標楷體" w:hint="eastAsia"/>
        </w:rPr>
        <w:t>，</w:t>
      </w:r>
      <w:r w:rsidR="00364F8A">
        <w:rPr>
          <w:rFonts w:hAnsi="標楷體" w:hint="eastAsia"/>
        </w:rPr>
        <w:t>係屬間接之政府經費</w:t>
      </w:r>
      <w:r w:rsidR="00D72F58">
        <w:rPr>
          <w:rFonts w:hAnsi="標楷體" w:hint="eastAsia"/>
        </w:rPr>
        <w:t>。</w:t>
      </w:r>
      <w:r w:rsidR="00364F8A">
        <w:rPr>
          <w:rFonts w:hAnsi="標楷體" w:hint="eastAsia"/>
        </w:rPr>
        <w:t>按</w:t>
      </w:r>
      <w:r w:rsidR="003764B6">
        <w:rPr>
          <w:rFonts w:hAnsi="標楷體" w:hint="eastAsia"/>
        </w:rPr>
        <w:t>近年來該中心</w:t>
      </w:r>
      <w:r w:rsidR="00D478D6">
        <w:rPr>
          <w:rFonts w:hAnsi="標楷體" w:hint="eastAsia"/>
        </w:rPr>
        <w:t>所承辦之分包計畫，其原承辦</w:t>
      </w:r>
      <w:r w:rsidR="007D4BF2">
        <w:rPr>
          <w:rFonts w:hAnsi="標楷體" w:hint="eastAsia"/>
        </w:rPr>
        <w:t>單位包括工業技術研究院、車輛研究測試中心、金屬工業研究中心、中華</w:t>
      </w:r>
      <w:r w:rsidR="00D478D6">
        <w:rPr>
          <w:rFonts w:hAnsi="標楷體" w:hint="eastAsia"/>
        </w:rPr>
        <w:t>經濟研究院等政府捐助之財團法人</w:t>
      </w:r>
      <w:r w:rsidR="00364F8A">
        <w:rPr>
          <w:rFonts w:hAnsi="標楷體" w:hint="eastAsia"/>
        </w:rPr>
        <w:t>，</w:t>
      </w:r>
      <w:r w:rsidR="00D478D6">
        <w:rPr>
          <w:rFonts w:hAnsi="標楷體" w:hint="eastAsia"/>
        </w:rPr>
        <w:t>1</w:t>
      </w:r>
      <w:r w:rsidR="00D478D6">
        <w:rPr>
          <w:rFonts w:hAnsi="標楷體"/>
        </w:rPr>
        <w:t>11</w:t>
      </w:r>
      <w:r w:rsidR="00D478D6">
        <w:rPr>
          <w:rFonts w:hAnsi="標楷體" w:hint="eastAsia"/>
        </w:rPr>
        <w:t>至1</w:t>
      </w:r>
      <w:r w:rsidR="00D478D6">
        <w:rPr>
          <w:rFonts w:hAnsi="標楷體"/>
        </w:rPr>
        <w:t>13</w:t>
      </w:r>
      <w:r w:rsidR="00D478D6">
        <w:rPr>
          <w:rFonts w:hAnsi="標楷體" w:hint="eastAsia"/>
        </w:rPr>
        <w:t>年</w:t>
      </w:r>
      <w:r w:rsidR="00364F8A">
        <w:rPr>
          <w:rFonts w:hAnsi="標楷體" w:hint="eastAsia"/>
        </w:rPr>
        <w:t>度</w:t>
      </w:r>
      <w:r w:rsidR="00D478D6">
        <w:rPr>
          <w:rFonts w:hAnsi="標楷體" w:hint="eastAsia"/>
        </w:rPr>
        <w:t>之分包計畫收入分別為2</w:t>
      </w:r>
      <w:r w:rsidR="00D478D6">
        <w:rPr>
          <w:rFonts w:hAnsi="標楷體"/>
        </w:rPr>
        <w:t>,858</w:t>
      </w:r>
      <w:r w:rsidR="00D478D6">
        <w:rPr>
          <w:rFonts w:hAnsi="標楷體" w:hint="eastAsia"/>
        </w:rPr>
        <w:t>萬9千元、1</w:t>
      </w:r>
      <w:r w:rsidR="00D478D6">
        <w:rPr>
          <w:rFonts w:hAnsi="標楷體"/>
        </w:rPr>
        <w:t>,162</w:t>
      </w:r>
      <w:r w:rsidR="00D478D6">
        <w:rPr>
          <w:rFonts w:hAnsi="標楷體" w:hint="eastAsia"/>
        </w:rPr>
        <w:t>萬2千元及</w:t>
      </w:r>
      <w:r w:rsidR="00D478D6" w:rsidRPr="00C4733B">
        <w:rPr>
          <w:rFonts w:hAnsi="標楷體" w:hint="eastAsia"/>
        </w:rPr>
        <w:t>1</w:t>
      </w:r>
      <w:r w:rsidR="00D478D6" w:rsidRPr="00C4733B">
        <w:rPr>
          <w:rFonts w:hAnsi="標楷體"/>
        </w:rPr>
        <w:t>,483</w:t>
      </w:r>
      <w:r w:rsidR="00D478D6" w:rsidRPr="00C4733B">
        <w:rPr>
          <w:rFonts w:hAnsi="標楷體" w:hint="eastAsia"/>
        </w:rPr>
        <w:t>萬元7千元，各占「工業服務收入」</w:t>
      </w:r>
      <w:r w:rsidR="00D01D23" w:rsidRPr="00C4733B">
        <w:rPr>
          <w:rFonts w:hAnsi="標楷體" w:hint="eastAsia"/>
        </w:rPr>
        <w:t>之</w:t>
      </w:r>
      <w:r w:rsidR="00D478D6" w:rsidRPr="00C4733B">
        <w:rPr>
          <w:rFonts w:hAnsi="標楷體" w:hint="eastAsia"/>
        </w:rPr>
        <w:t>4</w:t>
      </w:r>
      <w:r w:rsidR="00D478D6" w:rsidRPr="00C4733B">
        <w:rPr>
          <w:rFonts w:hAnsi="標楷體"/>
        </w:rPr>
        <w:t>4</w:t>
      </w:r>
      <w:r w:rsidR="00C4733B">
        <w:rPr>
          <w:rFonts w:hAnsi="標楷體"/>
        </w:rPr>
        <w:t>.49</w:t>
      </w:r>
      <w:r w:rsidR="00D478D6" w:rsidRPr="00C4733B">
        <w:rPr>
          <w:rFonts w:hAnsi="標楷體"/>
        </w:rPr>
        <w:t>%</w:t>
      </w:r>
      <w:r w:rsidR="00D478D6" w:rsidRPr="00C4733B">
        <w:rPr>
          <w:rFonts w:hAnsi="標楷體" w:hint="eastAsia"/>
        </w:rPr>
        <w:t>、2</w:t>
      </w:r>
      <w:r w:rsidR="00D478D6" w:rsidRPr="00C4733B">
        <w:rPr>
          <w:rFonts w:hAnsi="標楷體"/>
        </w:rPr>
        <w:t>5</w:t>
      </w:r>
      <w:r w:rsidR="00C4733B">
        <w:rPr>
          <w:rFonts w:hAnsi="標楷體"/>
        </w:rPr>
        <w:t>.38</w:t>
      </w:r>
      <w:r w:rsidR="00D478D6" w:rsidRPr="00C4733B">
        <w:rPr>
          <w:rFonts w:hAnsi="標楷體"/>
        </w:rPr>
        <w:t>%</w:t>
      </w:r>
      <w:r w:rsidR="00D478D6" w:rsidRPr="00C4733B">
        <w:rPr>
          <w:rFonts w:hAnsi="標楷體" w:hint="eastAsia"/>
        </w:rPr>
        <w:t>及</w:t>
      </w:r>
      <w:r w:rsidR="00C4733B">
        <w:rPr>
          <w:rFonts w:hAnsi="標楷體"/>
        </w:rPr>
        <w:t>23.13</w:t>
      </w:r>
      <w:r w:rsidR="00D478D6" w:rsidRPr="00C4733B">
        <w:rPr>
          <w:rFonts w:hAnsi="標楷體"/>
        </w:rPr>
        <w:t>%</w:t>
      </w:r>
      <w:r w:rsidR="00077A70">
        <w:rPr>
          <w:rFonts w:hAnsi="標楷體" w:hint="eastAsia"/>
        </w:rPr>
        <w:t>(詳表</w:t>
      </w:r>
      <w:r w:rsidR="00077A70">
        <w:rPr>
          <w:rFonts w:hAnsi="標楷體"/>
        </w:rPr>
        <w:t>3)</w:t>
      </w:r>
      <w:r w:rsidR="006F4D82" w:rsidRPr="00C4733B">
        <w:rPr>
          <w:rFonts w:hAnsi="標楷體" w:hint="eastAsia"/>
        </w:rPr>
        <w:t>，平均比重(</w:t>
      </w:r>
      <w:r w:rsidR="006F4D82" w:rsidRPr="00C4733B">
        <w:rPr>
          <w:rFonts w:hAnsi="標楷體"/>
        </w:rPr>
        <w:t>3</w:t>
      </w:r>
      <w:r w:rsidR="00C4733B">
        <w:rPr>
          <w:rFonts w:hAnsi="標楷體"/>
        </w:rPr>
        <w:t>1</w:t>
      </w:r>
      <w:r w:rsidR="006F4D82" w:rsidRPr="00C4733B">
        <w:rPr>
          <w:rFonts w:hAnsi="標楷體"/>
        </w:rPr>
        <w:t>%)</w:t>
      </w:r>
      <w:r w:rsidR="006F4D82" w:rsidRPr="00C4733B">
        <w:rPr>
          <w:rFonts w:hAnsi="標楷體" w:hint="eastAsia"/>
        </w:rPr>
        <w:t>逾</w:t>
      </w:r>
      <w:r w:rsidR="00AC42BC">
        <w:rPr>
          <w:rFonts w:hAnsi="標楷體" w:hint="eastAsia"/>
        </w:rPr>
        <w:t>三</w:t>
      </w:r>
      <w:r w:rsidR="006F4D82" w:rsidRPr="00C4733B">
        <w:rPr>
          <w:rFonts w:hAnsi="標楷體" w:hint="eastAsia"/>
        </w:rPr>
        <w:t>成</w:t>
      </w:r>
      <w:r w:rsidR="00BF4085">
        <w:rPr>
          <w:rFonts w:hAnsi="標楷體" w:hint="eastAsia"/>
        </w:rPr>
        <w:t>，</w:t>
      </w:r>
      <w:r w:rsidR="00E21F75">
        <w:rPr>
          <w:rFonts w:hAnsi="標楷體" w:hint="eastAsia"/>
        </w:rPr>
        <w:t>爰</w:t>
      </w:r>
      <w:r w:rsidR="00BF4085">
        <w:rPr>
          <w:rFonts w:hAnsi="標楷體" w:hint="eastAsia"/>
        </w:rPr>
        <w:t>究其</w:t>
      </w:r>
      <w:r w:rsidR="00E21F75">
        <w:rPr>
          <w:rFonts w:hAnsi="標楷體" w:hint="eastAsia"/>
        </w:rPr>
        <w:t>部分</w:t>
      </w:r>
      <w:r w:rsidR="00171E56">
        <w:rPr>
          <w:rFonts w:hAnsi="標楷體" w:hint="eastAsia"/>
        </w:rPr>
        <w:t>來源仍屬政府經費，</w:t>
      </w:r>
      <w:r w:rsidR="00171E56" w:rsidRPr="00171E56">
        <w:rPr>
          <w:rFonts w:hAnsi="標楷體" w:hint="eastAsia"/>
        </w:rPr>
        <w:t>顯見</w:t>
      </w:r>
      <w:r w:rsidR="00D01D23">
        <w:rPr>
          <w:rFonts w:hAnsi="標楷體" w:hint="eastAsia"/>
        </w:rPr>
        <w:t>該中心容</w:t>
      </w:r>
      <w:r w:rsidR="00171E56" w:rsidRPr="00171E56">
        <w:rPr>
          <w:rFonts w:hAnsi="標楷體" w:hint="eastAsia"/>
        </w:rPr>
        <w:t>有高估自籌能力之虞。</w:t>
      </w:r>
    </w:p>
    <w:p w:rsidR="00CC6CAC" w:rsidRDefault="00CC6CAC" w:rsidP="00A92B9A">
      <w:pPr>
        <w:pStyle w:val="20"/>
        <w:ind w:rightChars="49" w:right="139"/>
        <w:jc w:val="both"/>
        <w:rPr>
          <w:rFonts w:hAnsi="標楷體"/>
        </w:rPr>
      </w:pPr>
      <w:r w:rsidRPr="001E015C">
        <w:rPr>
          <w:rFonts w:hAnsi="標楷體" w:hint="eastAsia"/>
          <w:b/>
          <w:sz w:val="28"/>
        </w:rPr>
        <w:t>表</w:t>
      </w:r>
      <w:r w:rsidR="00766357">
        <w:rPr>
          <w:rFonts w:hAnsi="標楷體"/>
          <w:b/>
          <w:sz w:val="28"/>
        </w:rPr>
        <w:t>2</w:t>
      </w:r>
      <w:r>
        <w:rPr>
          <w:rFonts w:hAnsi="標楷體"/>
          <w:b/>
          <w:sz w:val="28"/>
        </w:rPr>
        <w:t xml:space="preserve"> </w:t>
      </w:r>
      <w:r w:rsidR="00A473E2">
        <w:rPr>
          <w:rFonts w:hAnsi="標楷體"/>
          <w:b/>
          <w:sz w:val="28"/>
        </w:rPr>
        <w:t xml:space="preserve"> </w:t>
      </w:r>
      <w:r>
        <w:rPr>
          <w:rFonts w:hAnsi="標楷體" w:hint="eastAsia"/>
          <w:b/>
          <w:spacing w:val="-4"/>
          <w:sz w:val="28"/>
        </w:rPr>
        <w:t>自行車</w:t>
      </w:r>
      <w:r w:rsidRPr="001E015C">
        <w:rPr>
          <w:rFonts w:hAnsi="標楷體" w:hint="eastAsia"/>
          <w:b/>
          <w:spacing w:val="-4"/>
          <w:sz w:val="28"/>
        </w:rPr>
        <w:t>中心10</w:t>
      </w:r>
      <w:r>
        <w:rPr>
          <w:rFonts w:hAnsi="標楷體" w:hint="eastAsia"/>
          <w:b/>
          <w:spacing w:val="-4"/>
          <w:sz w:val="28"/>
        </w:rPr>
        <w:t>9</w:t>
      </w:r>
      <w:r w:rsidRPr="001E015C">
        <w:rPr>
          <w:rFonts w:hAnsi="標楷體" w:hint="eastAsia"/>
          <w:b/>
          <w:spacing w:val="-4"/>
          <w:sz w:val="28"/>
        </w:rPr>
        <w:t>至11</w:t>
      </w:r>
      <w:r w:rsidR="00D53B38">
        <w:rPr>
          <w:rFonts w:hAnsi="標楷體"/>
          <w:b/>
          <w:spacing w:val="-4"/>
          <w:sz w:val="28"/>
        </w:rPr>
        <w:t>4</w:t>
      </w:r>
      <w:r>
        <w:rPr>
          <w:rFonts w:hAnsi="標楷體" w:hint="eastAsia"/>
          <w:b/>
          <w:spacing w:val="-4"/>
          <w:sz w:val="28"/>
        </w:rPr>
        <w:t>年度自籌</w:t>
      </w:r>
      <w:r w:rsidR="001D74A5">
        <w:rPr>
          <w:rFonts w:hAnsi="標楷體" w:hint="eastAsia"/>
          <w:b/>
          <w:spacing w:val="-4"/>
          <w:sz w:val="28"/>
        </w:rPr>
        <w:t>收入</w:t>
      </w:r>
      <w:r>
        <w:rPr>
          <w:rFonts w:hAnsi="標楷體" w:hint="eastAsia"/>
          <w:b/>
          <w:spacing w:val="-4"/>
          <w:sz w:val="28"/>
        </w:rPr>
        <w:t>預、決算數一覽</w:t>
      </w:r>
      <w:r w:rsidRPr="001E015C">
        <w:rPr>
          <w:rFonts w:hAnsi="標楷體" w:hint="eastAsia"/>
          <w:b/>
          <w:spacing w:val="-4"/>
          <w:sz w:val="28"/>
        </w:rPr>
        <w:t>表</w:t>
      </w:r>
      <w:r>
        <w:rPr>
          <w:rFonts w:hAnsi="標楷體" w:hint="eastAsia"/>
          <w:b/>
          <w:spacing w:val="-4"/>
          <w:sz w:val="28"/>
        </w:rPr>
        <w:t xml:space="preserve">    </w:t>
      </w:r>
    </w:p>
    <w:p w:rsidR="00AF3295" w:rsidRPr="005A00FF" w:rsidRDefault="00CC6CAC" w:rsidP="005B7792">
      <w:pPr>
        <w:pStyle w:val="20"/>
        <w:spacing w:line="280" w:lineRule="exact"/>
        <w:ind w:leftChars="199" w:left="1148" w:right="-1" w:hangingChars="240" w:hanging="584"/>
        <w:jc w:val="right"/>
        <w:rPr>
          <w:rFonts w:hAnsi="標楷體" w:hint="eastAsia"/>
        </w:rPr>
      </w:pPr>
      <w:r w:rsidRPr="00367618">
        <w:rPr>
          <w:rFonts w:hAnsi="標楷體" w:hint="eastAsia"/>
        </w:rPr>
        <w:t>單位:新臺幣千元</w:t>
      </w:r>
      <w:r>
        <w:rPr>
          <w:rFonts w:hAnsi="標楷體" w:hint="eastAsia"/>
        </w:rPr>
        <w:t>；%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1411"/>
        <w:gridCol w:w="7"/>
        <w:gridCol w:w="1242"/>
        <w:gridCol w:w="1249"/>
        <w:gridCol w:w="1053"/>
        <w:gridCol w:w="1275"/>
      </w:tblGrid>
      <w:tr w:rsidR="005A00FF" w:rsidRPr="00CE01EA" w:rsidTr="00864E8B">
        <w:trPr>
          <w:trHeight w:val="435"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年度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預</w:t>
            </w:r>
            <w:r w:rsidR="00CF5B36">
              <w:rPr>
                <w:rFonts w:hint="eastAsia"/>
                <w:b/>
              </w:rPr>
              <w:t>、</w:t>
            </w:r>
            <w:r w:rsidRPr="00CE01EA">
              <w:rPr>
                <w:rFonts w:hint="eastAsia"/>
                <w:b/>
              </w:rPr>
              <w:t>決算數</w:t>
            </w:r>
          </w:p>
        </w:tc>
        <w:tc>
          <w:tcPr>
            <w:tcW w:w="6237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自籌收入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計畫自籌款</w:t>
            </w:r>
          </w:p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收入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計畫衍生</w:t>
            </w:r>
          </w:p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收入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工業服務</w:t>
            </w:r>
          </w:p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收入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合計</w:t>
            </w:r>
          </w:p>
        </w:tc>
        <w:tc>
          <w:tcPr>
            <w:tcW w:w="127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達成率</w:t>
            </w:r>
          </w:p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b/>
              </w:rPr>
              <w:t>(B/A)</w:t>
            </w: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D35244">
              <w:rPr>
                <w:rFonts w:hint="eastAsia"/>
              </w:rPr>
              <w:t>1</w:t>
            </w:r>
            <w:r w:rsidRPr="00D35244">
              <w:t>09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,100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8</w:t>
            </w:r>
            <w:r w:rsidRPr="00D35244">
              <w:t>,000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2,200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171E56">
            <w:pPr>
              <w:pStyle w:val="142"/>
              <w:jc w:val="right"/>
            </w:pPr>
            <w:r w:rsidRPr="00D35244">
              <w:rPr>
                <w:rFonts w:hint="eastAsia"/>
              </w:rPr>
              <w:t>8</w:t>
            </w:r>
            <w:r w:rsidRPr="00D35244">
              <w:t>2,</w:t>
            </w:r>
            <w:r w:rsidR="00D478D6">
              <w:t>3</w:t>
            </w:r>
            <w:r w:rsidRPr="00D35244">
              <w:t>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8</w:t>
            </w:r>
            <w:r>
              <w:t>9.09%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,000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,178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  <w:rPr>
                <w:rFonts w:hint="eastAsia"/>
              </w:rPr>
            </w:pPr>
            <w:r w:rsidRPr="00D35244">
              <w:rPr>
                <w:rFonts w:hint="eastAsia"/>
              </w:rPr>
              <w:t>6</w:t>
            </w:r>
            <w:r w:rsidRPr="00D35244">
              <w:t>4,145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3,323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D35244">
              <w:rPr>
                <w:rFonts w:hint="eastAsia"/>
              </w:rPr>
              <w:t>1</w:t>
            </w:r>
            <w:r w:rsidRPr="00D35244">
              <w:t>10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,100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,000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1,800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8</w:t>
            </w:r>
            <w:r w:rsidRPr="00D35244">
              <w:t>0,900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6</w:t>
            </w:r>
            <w:r w:rsidRPr="00D35244">
              <w:t>6.69%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,015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,983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5,951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3,949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D35244">
              <w:rPr>
                <w:rFonts w:hint="eastAsia"/>
              </w:rPr>
              <w:t>1</w:t>
            </w:r>
            <w:r w:rsidRPr="00D35244">
              <w:t>11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3</w:t>
            </w:r>
            <w:r w:rsidRPr="00D35244">
              <w:t>,300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,900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0,049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9,249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</w:pPr>
            <w:r w:rsidRPr="00D35244">
              <w:t>103.61%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,310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,188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4,253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1,751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1</w:t>
            </w:r>
            <w:r w:rsidRPr="00CE01EA">
              <w:rPr>
                <w:rFonts w:hAnsi="標楷體"/>
                <w:szCs w:val="24"/>
              </w:rPr>
              <w:t>12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,300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,200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6,000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6,500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8</w:t>
            </w:r>
            <w:r w:rsidRPr="00D35244">
              <w:t>6.97%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,815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,233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5,787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7,835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1</w:t>
            </w:r>
            <w:r w:rsidRPr="00CE01EA">
              <w:rPr>
                <w:rFonts w:hAnsi="標楷體"/>
                <w:szCs w:val="24"/>
              </w:rPr>
              <w:t>13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,600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,900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3,500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4,000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center"/>
              <w:rPr>
                <w:rFonts w:hint="eastAsia"/>
              </w:rPr>
            </w:pPr>
            <w:r>
              <w:t>119.21</w:t>
            </w:r>
            <w:r w:rsidR="005A00FF" w:rsidRPr="00D35244">
              <w:t>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,900</w:t>
            </w: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right"/>
            </w:pPr>
            <w:r>
              <w:t>7,257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right"/>
            </w:pPr>
            <w:r>
              <w:t>64,139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right"/>
            </w:pPr>
            <w:r>
              <w:t>76,296</w:t>
            </w:r>
          </w:p>
        </w:tc>
        <w:tc>
          <w:tcPr>
            <w:tcW w:w="1275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both"/>
              <w:rPr>
                <w:rFonts w:hAnsi="標楷體"/>
                <w:szCs w:val="24"/>
                <w:lang w:eastAsia="zh-HK"/>
              </w:rPr>
            </w:pPr>
          </w:p>
        </w:tc>
      </w:tr>
      <w:tr w:rsidR="00FB71CE" w:rsidRPr="00CE01EA" w:rsidTr="00A435A4"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F3295" w:rsidRPr="00CE01EA" w:rsidRDefault="00AF3295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1</w:t>
            </w:r>
            <w:r w:rsidRPr="00CE01EA">
              <w:rPr>
                <w:rFonts w:hAnsi="標楷體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預算案數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,600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t>11,500</w:t>
            </w:r>
          </w:p>
        </w:tc>
        <w:tc>
          <w:tcPr>
            <w:tcW w:w="12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t>53,600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t>69,700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F3295" w:rsidRPr="00CE01EA" w:rsidRDefault="00A30733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-</w:t>
            </w:r>
          </w:p>
        </w:tc>
      </w:tr>
    </w:tbl>
    <w:p w:rsidR="001D74A5" w:rsidRDefault="001D74A5" w:rsidP="00073968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BA72F5">
        <w:rPr>
          <w:rFonts w:hAnsi="標楷體"/>
          <w:szCs w:val="24"/>
        </w:rPr>
        <w:t>113</w:t>
      </w:r>
      <w:r w:rsidRPr="00BA72F5">
        <w:rPr>
          <w:rFonts w:hAnsi="標楷體" w:hint="eastAsia"/>
          <w:szCs w:val="24"/>
        </w:rPr>
        <w:t>年度</w:t>
      </w:r>
      <w:r w:rsidR="00BA72F5" w:rsidRPr="00BA72F5">
        <w:rPr>
          <w:rFonts w:hAnsi="標楷體" w:hint="eastAsia"/>
          <w:szCs w:val="24"/>
        </w:rPr>
        <w:t>為自結決算數</w:t>
      </w:r>
      <w:r>
        <w:rPr>
          <w:rFonts w:hAnsi="標楷體" w:hint="eastAsia"/>
          <w:szCs w:val="24"/>
        </w:rPr>
        <w:t>。</w:t>
      </w:r>
    </w:p>
    <w:p w:rsidR="009844E8" w:rsidRDefault="001D74A5" w:rsidP="00073968">
      <w:pPr>
        <w:pStyle w:val="142"/>
        <w:tabs>
          <w:tab w:val="left" w:pos="1848"/>
        </w:tabs>
        <w:jc w:val="both"/>
        <w:rPr>
          <w:rFonts w:hAnsi="標楷體"/>
          <w:szCs w:val="24"/>
        </w:rPr>
      </w:pPr>
      <w:r w:rsidRPr="00C050E6">
        <w:rPr>
          <w:rFonts w:hAnsi="標楷體" w:hint="eastAsia"/>
          <w:szCs w:val="24"/>
        </w:rPr>
        <w:t>資料來源：</w:t>
      </w:r>
      <w:r w:rsidR="004C0B7F" w:rsidRPr="00C050E6">
        <w:rPr>
          <w:rFonts w:hAnsi="標楷體" w:hint="eastAsia"/>
          <w:szCs w:val="24"/>
        </w:rPr>
        <w:t>自行車中心提供</w:t>
      </w:r>
      <w:r w:rsidRPr="00C050E6">
        <w:rPr>
          <w:rFonts w:hAnsi="標楷體" w:hint="eastAsia"/>
          <w:szCs w:val="24"/>
        </w:rPr>
        <w:t>，本</w:t>
      </w:r>
      <w:r>
        <w:rPr>
          <w:rFonts w:hAnsi="標楷體" w:hint="eastAsia"/>
          <w:szCs w:val="24"/>
        </w:rPr>
        <w:t>中心</w:t>
      </w:r>
      <w:r w:rsidRPr="00C050E6">
        <w:rPr>
          <w:rFonts w:hAnsi="標楷體" w:hint="eastAsia"/>
          <w:szCs w:val="24"/>
        </w:rPr>
        <w:t>整理。</w:t>
      </w:r>
    </w:p>
    <w:p w:rsidR="00D35334" w:rsidRDefault="00D35334" w:rsidP="0082419D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</w:p>
    <w:p w:rsidR="00D72F58" w:rsidRPr="008D4AEE" w:rsidRDefault="00D35334" w:rsidP="00A92B9A">
      <w:pPr>
        <w:pStyle w:val="142"/>
        <w:tabs>
          <w:tab w:val="left" w:pos="1848"/>
        </w:tabs>
        <w:spacing w:line="400" w:lineRule="exact"/>
        <w:jc w:val="both"/>
        <w:rPr>
          <w:rFonts w:hAnsi="標楷體"/>
          <w:b/>
          <w:spacing w:val="-4"/>
          <w:sz w:val="28"/>
        </w:rPr>
      </w:pPr>
      <w:r w:rsidRPr="008D4AEE">
        <w:rPr>
          <w:rFonts w:hAnsi="標楷體" w:hint="eastAsia"/>
          <w:b/>
          <w:sz w:val="28"/>
        </w:rPr>
        <w:t>表</w:t>
      </w:r>
      <w:r w:rsidR="00766357">
        <w:rPr>
          <w:rFonts w:hAnsi="標楷體"/>
          <w:b/>
          <w:sz w:val="28"/>
        </w:rPr>
        <w:t>3</w:t>
      </w:r>
      <w:r w:rsidRPr="008D4AEE">
        <w:rPr>
          <w:rFonts w:hAnsi="標楷體"/>
          <w:b/>
          <w:sz w:val="28"/>
        </w:rPr>
        <w:t xml:space="preserve"> </w:t>
      </w:r>
      <w:r w:rsidR="00A473E2" w:rsidRPr="008D4AEE">
        <w:rPr>
          <w:rFonts w:hAnsi="標楷體"/>
          <w:b/>
          <w:sz w:val="28"/>
        </w:rPr>
        <w:t xml:space="preserve"> </w:t>
      </w:r>
      <w:r w:rsidRPr="008D4AEE">
        <w:rPr>
          <w:rFonts w:hAnsi="標楷體" w:hint="eastAsia"/>
          <w:b/>
          <w:spacing w:val="-4"/>
          <w:sz w:val="28"/>
        </w:rPr>
        <w:t>自行車中心1</w:t>
      </w:r>
      <w:r w:rsidRPr="008D4AEE">
        <w:rPr>
          <w:rFonts w:hAnsi="標楷體"/>
          <w:b/>
          <w:spacing w:val="-4"/>
          <w:sz w:val="28"/>
        </w:rPr>
        <w:t>11</w:t>
      </w:r>
      <w:r w:rsidRPr="008D4AEE">
        <w:rPr>
          <w:rFonts w:hAnsi="標楷體" w:hint="eastAsia"/>
          <w:b/>
          <w:spacing w:val="-4"/>
          <w:sz w:val="28"/>
        </w:rPr>
        <w:t>至11</w:t>
      </w:r>
      <w:r w:rsidR="006F4D82" w:rsidRPr="008D4AEE">
        <w:rPr>
          <w:rFonts w:hAnsi="標楷體"/>
          <w:b/>
          <w:spacing w:val="-4"/>
          <w:sz w:val="28"/>
        </w:rPr>
        <w:t>3</w:t>
      </w:r>
      <w:r w:rsidRPr="008D4AEE">
        <w:rPr>
          <w:rFonts w:hAnsi="標楷體" w:hint="eastAsia"/>
          <w:b/>
          <w:spacing w:val="-4"/>
          <w:sz w:val="28"/>
        </w:rPr>
        <w:t>年度</w:t>
      </w:r>
      <w:r w:rsidR="00AC7B95" w:rsidRPr="008D4AEE">
        <w:rPr>
          <w:rFonts w:hAnsi="標楷體" w:hint="eastAsia"/>
          <w:b/>
          <w:spacing w:val="-4"/>
          <w:sz w:val="28"/>
        </w:rPr>
        <w:t>工業服務收入明細表</w:t>
      </w:r>
    </w:p>
    <w:p w:rsidR="00AC7B95" w:rsidRPr="00AC7B95" w:rsidRDefault="00AC7B95" w:rsidP="005B7792">
      <w:pPr>
        <w:pStyle w:val="20"/>
        <w:spacing w:line="280" w:lineRule="exact"/>
        <w:ind w:leftChars="199" w:left="1148" w:right="-1" w:hangingChars="240" w:hanging="584"/>
        <w:jc w:val="right"/>
        <w:rPr>
          <w:rFonts w:hAnsi="標楷體" w:hint="eastAsia"/>
        </w:rPr>
      </w:pPr>
      <w:r>
        <w:rPr>
          <w:rFonts w:hAnsi="標楷體" w:hint="eastAsia"/>
        </w:rPr>
        <w:t xml:space="preserve"> </w:t>
      </w:r>
      <w:r w:rsidRPr="00367618">
        <w:rPr>
          <w:rFonts w:hAnsi="標楷體" w:hint="eastAsia"/>
        </w:rPr>
        <w:t>單位:新臺幣千元</w:t>
      </w:r>
      <w:r>
        <w:rPr>
          <w:rFonts w:hAnsi="標楷體" w:hint="eastAsia"/>
        </w:rPr>
        <w:t>；%</w:t>
      </w:r>
    </w:p>
    <w:tbl>
      <w:tblPr>
        <w:tblW w:w="8505" w:type="dxa"/>
        <w:tblInd w:w="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9"/>
        <w:gridCol w:w="851"/>
        <w:gridCol w:w="851"/>
        <w:gridCol w:w="851"/>
        <w:gridCol w:w="851"/>
        <w:gridCol w:w="851"/>
        <w:gridCol w:w="851"/>
      </w:tblGrid>
      <w:tr w:rsidR="008D4AEE" w:rsidRPr="00D72F58" w:rsidTr="00791AF8">
        <w:trPr>
          <w:trHeight w:val="439"/>
          <w:tblHeader/>
        </w:trPr>
        <w:tc>
          <w:tcPr>
            <w:tcW w:w="34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A473E2" w:rsidRDefault="008D4AEE" w:rsidP="00D35334">
            <w:pPr>
              <w:pStyle w:val="142"/>
              <w:jc w:val="center"/>
              <w:rPr>
                <w:b/>
                <w:snapToGrid/>
              </w:rPr>
            </w:pPr>
            <w:r w:rsidRPr="00A473E2">
              <w:rPr>
                <w:rFonts w:hint="eastAsia"/>
                <w:b/>
                <w:snapToGrid/>
              </w:rPr>
              <w:t>項  目</w:t>
            </w: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111年度</w:t>
            </w:r>
          </w:p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決算數</w:t>
            </w: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112年度</w:t>
            </w:r>
          </w:p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決算數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4AEE" w:rsidRPr="00BA72F5" w:rsidRDefault="008D4AEE" w:rsidP="00D01D23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11</w:t>
            </w:r>
            <w:r w:rsidRPr="00BA72F5">
              <w:rPr>
                <w:b/>
                <w:snapToGrid/>
                <w:szCs w:val="24"/>
              </w:rPr>
              <w:t>3</w:t>
            </w:r>
            <w:r w:rsidRPr="00BA72F5">
              <w:rPr>
                <w:rFonts w:hint="eastAsia"/>
                <w:b/>
                <w:snapToGrid/>
                <w:szCs w:val="24"/>
              </w:rPr>
              <w:t>年度</w:t>
            </w:r>
          </w:p>
          <w:p w:rsidR="008D4AEE" w:rsidRPr="00BA72F5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決算數</w:t>
            </w:r>
          </w:p>
        </w:tc>
      </w:tr>
      <w:tr w:rsidR="00791AF8" w:rsidRPr="00D72F58" w:rsidTr="00791AF8">
        <w:trPr>
          <w:trHeight w:val="402"/>
          <w:tblHeader/>
        </w:trPr>
        <w:tc>
          <w:tcPr>
            <w:tcW w:w="340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D4AEE" w:rsidRPr="00A473E2" w:rsidRDefault="008D4AEE" w:rsidP="00113216">
            <w:pPr>
              <w:pStyle w:val="142"/>
              <w:rPr>
                <w:b/>
                <w:snapToGrid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金額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金額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BA72F5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金額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D4AEE" w:rsidRPr="00BA72F5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%</w:t>
            </w:r>
          </w:p>
        </w:tc>
      </w:tr>
      <w:tr w:rsidR="00791AF8" w:rsidRPr="00D72F58" w:rsidTr="00791AF8">
        <w:trPr>
          <w:trHeight w:val="585"/>
        </w:trPr>
        <w:tc>
          <w:tcPr>
            <w:tcW w:w="3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7D4BF2" w:rsidRDefault="008D4AEE" w:rsidP="00D01D23">
            <w:pPr>
              <w:pStyle w:val="142"/>
              <w:ind w:left="243" w:hangingChars="100" w:hanging="243"/>
              <w:rPr>
                <w:rFonts w:hint="eastAsia"/>
                <w:b/>
                <w:snapToGrid/>
                <w:szCs w:val="24"/>
              </w:rPr>
            </w:pPr>
            <w:r w:rsidRPr="007D4BF2">
              <w:rPr>
                <w:rFonts w:hint="eastAsia"/>
                <w:b/>
                <w:snapToGrid/>
                <w:szCs w:val="24"/>
              </w:rPr>
              <w:t>1.分包計畫收入（計畫名稱/原承辦單位）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28,589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AC42BC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44.49%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11,622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25.38%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14,837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BA72F5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23</w:t>
            </w:r>
            <w:r w:rsidR="008D4AEE"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.</w:t>
            </w: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13</w:t>
            </w:r>
            <w:r w:rsidR="008D4AEE"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%</w:t>
            </w:r>
          </w:p>
        </w:tc>
      </w:tr>
      <w:tr w:rsidR="00791AF8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450DF9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車輛產業發展推動計畫-自行車產業發展推動計畫/車測中心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922629" w:rsidP="0092262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/>
                <w:snapToGrid/>
                <w:szCs w:val="24"/>
              </w:rPr>
              <w:t xml:space="preserve"> </w:t>
            </w:r>
            <w:r w:rsidR="008D4AEE" w:rsidRPr="00E21F75">
              <w:rPr>
                <w:rFonts w:hAnsi="標楷體"/>
                <w:snapToGrid/>
                <w:szCs w:val="24"/>
              </w:rPr>
              <w:t xml:space="preserve">20,297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學研雙引擎推動在地產業科技加值計畫/精密機械中心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380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2D7738">
        <w:trPr>
          <w:trHeight w:val="642"/>
        </w:trPr>
        <w:tc>
          <w:tcPr>
            <w:tcW w:w="3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行動輔具-外掛式遠端動位軟體/鞋技中心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350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學研雙引擎推動在地產業科技加值計畫/鞋技中心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350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身心障礙與高齡者智慧照護輔具檢測驗證推動計畫-金工中心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600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「DIGI+Talent跨域數位人才加速躍升計畫」實務研習單位計畫/資策會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396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碳纖排疊角度優化技術的規劃與研究/工研院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2,800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自行車IoT技術國際發展與服務推動/工研院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2,250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2,250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運輸工具製造業因應國際供應鏈淨零碳排輔導計畫/中經院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5,281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rFonts w:hint="eastAsia"/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自行車智慧移動系統技術整合與場域人才精進計畫/工研院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1,516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rFonts w:hint="eastAsia"/>
                <w:snapToGrid/>
                <w:szCs w:val="24"/>
              </w:rPr>
            </w:pPr>
            <w:r w:rsidRPr="004B3528">
              <w:rPr>
                <w:rFonts w:hint="eastAsia"/>
                <w:snapToGrid/>
                <w:szCs w:val="24"/>
              </w:rPr>
              <w:t>電輔自行車智能整合技術與場域人才精進計畫/工研院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color w:val="000000"/>
                <w:kern w:val="0"/>
                <w:szCs w:val="24"/>
              </w:rPr>
              <w:t>3,591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rFonts w:hint="eastAsia"/>
                <w:snapToGrid/>
                <w:szCs w:val="24"/>
              </w:rPr>
            </w:pPr>
            <w:r w:rsidRPr="004B3528">
              <w:rPr>
                <w:rFonts w:hint="eastAsia"/>
                <w:snapToGrid/>
                <w:szCs w:val="24"/>
              </w:rPr>
              <w:t>電輔自行車智能騎乘整合人因設計與場域人才精進計畫/工研院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 w:hint="eastAsia"/>
                <w:snapToGrid/>
                <w:szCs w:val="24"/>
              </w:rPr>
              <w:t>4</w:t>
            </w:r>
            <w:r w:rsidRPr="00E21F75">
              <w:rPr>
                <w:rFonts w:hAnsi="標楷體"/>
                <w:snapToGrid/>
                <w:szCs w:val="24"/>
              </w:rPr>
              <w:t>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科專法人國合基盤能量提升計畫/工研院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4,200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253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自行車輪框GAI設計應用計畫/資策會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6,000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40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576" w:rsidRPr="007D4BF2" w:rsidRDefault="00296576" w:rsidP="00296576">
            <w:pPr>
              <w:pStyle w:val="142"/>
              <w:jc w:val="both"/>
              <w:rPr>
                <w:b/>
                <w:snapToGrid/>
                <w:szCs w:val="24"/>
              </w:rPr>
            </w:pPr>
            <w:r w:rsidRPr="007D4BF2">
              <w:rPr>
                <w:rFonts w:hint="eastAsia"/>
                <w:b/>
                <w:snapToGrid/>
                <w:szCs w:val="24"/>
              </w:rPr>
              <w:t>2.自主營收收入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35,664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55.51%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34,165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74.62%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49,302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76.87%</w:t>
            </w:r>
          </w:p>
        </w:tc>
      </w:tr>
      <w:tr w:rsidR="00864E8B" w:rsidRPr="00D72F58" w:rsidTr="00791AF8">
        <w:trPr>
          <w:trHeight w:val="40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576" w:rsidRPr="00450DF9" w:rsidRDefault="00296576" w:rsidP="00296576">
            <w:pPr>
              <w:pStyle w:val="14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工業服務收入合計(</w:t>
            </w:r>
            <w:r w:rsidRPr="00450DF9">
              <w:rPr>
                <w:snapToGrid/>
                <w:szCs w:val="24"/>
              </w:rPr>
              <w:t>1.+2.)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64,253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45,787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64,139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100%</w:t>
            </w:r>
          </w:p>
        </w:tc>
      </w:tr>
    </w:tbl>
    <w:p w:rsidR="00D01D23" w:rsidRDefault="00D01D23" w:rsidP="00073968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D01D23">
        <w:rPr>
          <w:rFonts w:hAnsi="標楷體" w:hint="eastAsia"/>
          <w:szCs w:val="24"/>
        </w:rPr>
        <w:t>本表「工業服務收入」不含配合款收入</w:t>
      </w:r>
      <w:r>
        <w:rPr>
          <w:rFonts w:hAnsi="標楷體" w:hint="eastAsia"/>
          <w:szCs w:val="24"/>
        </w:rPr>
        <w:t>。</w:t>
      </w:r>
      <w:r w:rsidR="00A41F93" w:rsidRPr="00A41F93">
        <w:rPr>
          <w:rFonts w:hAnsi="標楷體" w:hint="eastAsia"/>
          <w:szCs w:val="24"/>
        </w:rPr>
        <w:t>113年度為自結決算數</w:t>
      </w:r>
      <w:r w:rsidR="00A41F93">
        <w:rPr>
          <w:rFonts w:hAnsi="標楷體" w:hint="eastAsia"/>
          <w:szCs w:val="24"/>
        </w:rPr>
        <w:t>。</w:t>
      </w:r>
    </w:p>
    <w:p w:rsidR="00D72F58" w:rsidRPr="003A6F99" w:rsidRDefault="00D01D23" w:rsidP="00073968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  <w:r w:rsidRPr="00C050E6">
        <w:rPr>
          <w:rFonts w:hAnsi="標楷體" w:hint="eastAsia"/>
          <w:szCs w:val="24"/>
        </w:rPr>
        <w:t>資料來源：</w:t>
      </w:r>
      <w:r w:rsidR="00BE0104" w:rsidRPr="00EC6041">
        <w:rPr>
          <w:rFonts w:hAnsi="標楷體" w:hint="eastAsia"/>
          <w:snapToGrid/>
          <w:szCs w:val="24"/>
        </w:rPr>
        <w:t>自行車</w:t>
      </w:r>
      <w:r w:rsidR="00BE0104">
        <w:rPr>
          <w:rFonts w:hAnsi="標楷體" w:hint="eastAsia"/>
          <w:snapToGrid/>
          <w:szCs w:val="24"/>
        </w:rPr>
        <w:t>中心</w:t>
      </w:r>
      <w:r w:rsidR="00BE0104" w:rsidRPr="00EC6041">
        <w:rPr>
          <w:rFonts w:hAnsi="標楷體" w:hint="eastAsia"/>
          <w:snapToGrid/>
          <w:szCs w:val="24"/>
        </w:rPr>
        <w:t>提供</w:t>
      </w:r>
      <w:r w:rsidRPr="00C9776B">
        <w:rPr>
          <w:rFonts w:hAnsi="標楷體" w:hint="eastAsia"/>
          <w:snapToGrid/>
          <w:szCs w:val="24"/>
        </w:rPr>
        <w:t>，本中心整理</w:t>
      </w:r>
      <w:r w:rsidRPr="00C9776B">
        <w:rPr>
          <w:rFonts w:hAnsi="標楷體" w:hint="eastAsia"/>
          <w:szCs w:val="24"/>
        </w:rPr>
        <w:t>。</w:t>
      </w:r>
    </w:p>
    <w:p w:rsidR="008E41D7" w:rsidRDefault="00E534B9" w:rsidP="00E639FF">
      <w:pPr>
        <w:ind w:left="566" w:firstLine="566"/>
      </w:pPr>
      <w:r>
        <w:rPr>
          <w:rFonts w:hint="eastAsia"/>
        </w:rPr>
        <w:t>綜上，</w:t>
      </w:r>
      <w:r w:rsidRPr="00E70617">
        <w:rPr>
          <w:rFonts w:hint="eastAsia"/>
        </w:rPr>
        <w:t>自行車</w:t>
      </w:r>
      <w:r w:rsidR="00E21F75">
        <w:rPr>
          <w:rFonts w:hint="eastAsia"/>
        </w:rPr>
        <w:t>中心係經濟部主管</w:t>
      </w:r>
      <w:r w:rsidR="00F32FF6" w:rsidRPr="00E70617">
        <w:rPr>
          <w:rFonts w:hint="eastAsia"/>
        </w:rPr>
        <w:t>之</w:t>
      </w:r>
      <w:r w:rsidR="00452D53" w:rsidRPr="00E70617">
        <w:rPr>
          <w:rFonts w:hint="eastAsia"/>
        </w:rPr>
        <w:t>重要研究機構，</w:t>
      </w:r>
      <w:r w:rsidR="00C22EC1" w:rsidRPr="00C22EC1">
        <w:rPr>
          <w:rFonts w:hint="eastAsia"/>
        </w:rPr>
        <w:t>其</w:t>
      </w:r>
      <w:r w:rsidR="00C22EC1">
        <w:rPr>
          <w:rFonts w:hint="eastAsia"/>
        </w:rPr>
        <w:t>工作旨在</w:t>
      </w:r>
      <w:r w:rsidR="00C22EC1" w:rsidRPr="00E70617">
        <w:rPr>
          <w:rFonts w:hint="eastAsia"/>
        </w:rPr>
        <w:t>研究</w:t>
      </w:r>
      <w:r w:rsidR="00C22EC1">
        <w:rPr>
          <w:rFonts w:hint="eastAsia"/>
        </w:rPr>
        <w:t>及</w:t>
      </w:r>
      <w:r w:rsidR="00C22EC1" w:rsidRPr="00E70617">
        <w:rPr>
          <w:rFonts w:hint="eastAsia"/>
        </w:rPr>
        <w:t>發展</w:t>
      </w:r>
      <w:r w:rsidR="00C22EC1">
        <w:rPr>
          <w:rFonts w:hint="eastAsia"/>
        </w:rPr>
        <w:t>自行車各種成車、零組件與健康科技相關產業產品</w:t>
      </w:r>
      <w:r w:rsidR="00CE0479" w:rsidRPr="00E70617">
        <w:rPr>
          <w:rFonts w:hint="eastAsia"/>
        </w:rPr>
        <w:t>及</w:t>
      </w:r>
      <w:r w:rsidR="00C22EC1" w:rsidRPr="00E70617">
        <w:rPr>
          <w:rFonts w:hint="eastAsia"/>
        </w:rPr>
        <w:t>開發材</w:t>
      </w:r>
      <w:r w:rsidR="00C22EC1">
        <w:rPr>
          <w:rFonts w:hint="eastAsia"/>
        </w:rPr>
        <w:t>料等</w:t>
      </w:r>
      <w:r w:rsidR="00CE0479" w:rsidRPr="00E70617">
        <w:rPr>
          <w:rFonts w:hint="eastAsia"/>
        </w:rPr>
        <w:t>，</w:t>
      </w:r>
      <w:r w:rsidR="00C22EC1">
        <w:rPr>
          <w:rFonts w:hint="eastAsia"/>
        </w:rPr>
        <w:t>以促進</w:t>
      </w:r>
      <w:r w:rsidR="00365F5E" w:rsidRPr="00E70617">
        <w:rPr>
          <w:rFonts w:hint="eastAsia"/>
        </w:rPr>
        <w:t>自行車及健康科技工業整體發展，</w:t>
      </w:r>
      <w:r w:rsidR="00E70617" w:rsidRPr="00B76E35">
        <w:rPr>
          <w:rFonts w:hint="eastAsia"/>
        </w:rPr>
        <w:t>該中心</w:t>
      </w:r>
      <w:r w:rsidR="002D7AAD" w:rsidRPr="00B76E35">
        <w:rPr>
          <w:rFonts w:hint="eastAsia"/>
        </w:rPr>
        <w:t>109至11</w:t>
      </w:r>
      <w:r w:rsidR="001D27F8">
        <w:rPr>
          <w:rFonts w:hint="eastAsia"/>
        </w:rPr>
        <w:t>2</w:t>
      </w:r>
      <w:r w:rsidR="002D7AAD" w:rsidRPr="00B76E35">
        <w:rPr>
          <w:rFonts w:hint="eastAsia"/>
        </w:rPr>
        <w:t>年度源自政府挹注經費之</w:t>
      </w:r>
      <w:r w:rsidR="00A473E2" w:rsidRPr="00B76E35">
        <w:rPr>
          <w:rFonts w:hint="eastAsia"/>
        </w:rPr>
        <w:t>專案計畫</w:t>
      </w:r>
      <w:r w:rsidR="00CC5828" w:rsidRPr="00B76E35">
        <w:rPr>
          <w:rFonts w:hint="eastAsia"/>
        </w:rPr>
        <w:t>收入</w:t>
      </w:r>
      <w:r w:rsidR="00A473E2" w:rsidRPr="00B76E35">
        <w:rPr>
          <w:rFonts w:hint="eastAsia"/>
        </w:rPr>
        <w:t>占收入總額</w:t>
      </w:r>
      <w:r w:rsidR="00E009D2" w:rsidRPr="00B76E35">
        <w:rPr>
          <w:rFonts w:hint="eastAsia"/>
        </w:rPr>
        <w:t>呈</w:t>
      </w:r>
      <w:r w:rsidR="00F055CF">
        <w:rPr>
          <w:rFonts w:hint="eastAsia"/>
        </w:rPr>
        <w:t>逐年</w:t>
      </w:r>
      <w:r w:rsidR="002D7AAD" w:rsidRPr="00B76E35">
        <w:rPr>
          <w:rFonts w:hint="eastAsia"/>
        </w:rPr>
        <w:t>上升之趨勢</w:t>
      </w:r>
      <w:r w:rsidR="00E96286">
        <w:rPr>
          <w:rFonts w:hint="eastAsia"/>
        </w:rPr>
        <w:t>，</w:t>
      </w:r>
      <w:r w:rsidR="001D27F8">
        <w:rPr>
          <w:rFonts w:hint="eastAsia"/>
        </w:rPr>
        <w:t>113年度雖有下降，惟</w:t>
      </w:r>
      <w:r w:rsidR="002D7AAD" w:rsidRPr="002D7AAD">
        <w:rPr>
          <w:rFonts w:hint="eastAsia"/>
        </w:rPr>
        <w:t>114年度預算案數</w:t>
      </w:r>
      <w:r w:rsidR="00A473E2">
        <w:rPr>
          <w:rFonts w:hint="eastAsia"/>
        </w:rPr>
        <w:t>之占比</w:t>
      </w:r>
      <w:r w:rsidR="002D7AAD" w:rsidRPr="002D7AAD">
        <w:rPr>
          <w:rFonts w:hint="eastAsia"/>
        </w:rPr>
        <w:t>近</w:t>
      </w:r>
      <w:r w:rsidR="00AC42BC">
        <w:rPr>
          <w:rFonts w:hint="eastAsia"/>
        </w:rPr>
        <w:t>七</w:t>
      </w:r>
      <w:r w:rsidR="00E70617">
        <w:rPr>
          <w:rFonts w:hint="eastAsia"/>
        </w:rPr>
        <w:t>成</w:t>
      </w:r>
      <w:r w:rsidR="00E639FF">
        <w:rPr>
          <w:rFonts w:hint="eastAsia"/>
        </w:rPr>
        <w:t>，顯見</w:t>
      </w:r>
      <w:r w:rsidR="002D7AAD" w:rsidRPr="002D7AAD">
        <w:rPr>
          <w:rFonts w:hint="eastAsia"/>
        </w:rPr>
        <w:t>對</w:t>
      </w:r>
      <w:r w:rsidR="00B2575D">
        <w:rPr>
          <w:rFonts w:hint="eastAsia"/>
        </w:rPr>
        <w:t>政府</w:t>
      </w:r>
      <w:r w:rsidR="002D7AAD" w:rsidRPr="002D7AAD">
        <w:rPr>
          <w:rFonts w:hint="eastAsia"/>
        </w:rPr>
        <w:t>之</w:t>
      </w:r>
      <w:r w:rsidR="00E639FF">
        <w:rPr>
          <w:rFonts w:hint="eastAsia"/>
        </w:rPr>
        <w:t>財源</w:t>
      </w:r>
      <w:r w:rsidR="002D7AAD" w:rsidRPr="002D7AAD">
        <w:rPr>
          <w:rFonts w:hint="eastAsia"/>
        </w:rPr>
        <w:t>依存度仍偏高</w:t>
      </w:r>
      <w:r w:rsidR="00A473E2">
        <w:rPr>
          <w:rFonts w:ascii="全字庫正宋體" w:eastAsia="全字庫正宋體" w:hAnsi="全字庫正宋體" w:cs="全字庫正宋體" w:hint="eastAsia"/>
        </w:rPr>
        <w:t>；</w:t>
      </w:r>
      <w:r w:rsidR="002D7AAD">
        <w:rPr>
          <w:rFonts w:hint="eastAsia"/>
        </w:rPr>
        <w:t>又</w:t>
      </w:r>
      <w:r w:rsidR="00AC7B95">
        <w:rPr>
          <w:rFonts w:hint="eastAsia"/>
        </w:rPr>
        <w:t>自籌收入</w:t>
      </w:r>
      <w:r w:rsidR="00A473E2">
        <w:rPr>
          <w:rFonts w:hint="eastAsia"/>
        </w:rPr>
        <w:t>之</w:t>
      </w:r>
      <w:r w:rsidR="00AC7B95" w:rsidRPr="00AC7B95">
        <w:rPr>
          <w:rFonts w:hAnsi="標楷體" w:hint="eastAsia"/>
        </w:rPr>
        <w:t>「</w:t>
      </w:r>
      <w:r w:rsidR="00AC7B95" w:rsidRPr="00AC7B95">
        <w:rPr>
          <w:rFonts w:hint="eastAsia"/>
        </w:rPr>
        <w:t>工業服務收入</w:t>
      </w:r>
      <w:r w:rsidR="00CC5828">
        <w:rPr>
          <w:rFonts w:hAnsi="標楷體" w:hint="eastAsia"/>
        </w:rPr>
        <w:t>」</w:t>
      </w:r>
      <w:r w:rsidR="00A473E2">
        <w:rPr>
          <w:rFonts w:hAnsi="標楷體" w:hint="eastAsia"/>
        </w:rPr>
        <w:t>中尚</w:t>
      </w:r>
      <w:r w:rsidR="00AC7B95" w:rsidRPr="00AC7B95">
        <w:rPr>
          <w:rFonts w:hAnsi="標楷體" w:hint="eastAsia"/>
        </w:rPr>
        <w:t>包含</w:t>
      </w:r>
      <w:r w:rsidR="00A473E2" w:rsidRPr="00AC7B95">
        <w:rPr>
          <w:rFonts w:hAnsi="標楷體" w:hint="eastAsia"/>
        </w:rPr>
        <w:t>間接</w:t>
      </w:r>
      <w:r w:rsidR="00A473E2">
        <w:rPr>
          <w:rFonts w:hAnsi="標楷體" w:hint="eastAsia"/>
        </w:rPr>
        <w:t>之政府經費</w:t>
      </w:r>
      <w:r w:rsidR="00E70617" w:rsidRPr="00E70617">
        <w:rPr>
          <w:rFonts w:hint="eastAsia"/>
        </w:rPr>
        <w:t>，</w:t>
      </w:r>
      <w:r w:rsidR="00A473E2">
        <w:rPr>
          <w:rFonts w:hint="eastAsia"/>
        </w:rPr>
        <w:t>爰該中心</w:t>
      </w:r>
      <w:r w:rsidR="00AC7B95">
        <w:rPr>
          <w:rFonts w:hint="eastAsia"/>
        </w:rPr>
        <w:t>自籌</w:t>
      </w:r>
      <w:r w:rsidR="00E70617" w:rsidRPr="00E70617">
        <w:rPr>
          <w:rFonts w:hint="eastAsia"/>
        </w:rPr>
        <w:t>經費</w:t>
      </w:r>
      <w:r w:rsidR="0075585E">
        <w:rPr>
          <w:rFonts w:hint="eastAsia"/>
        </w:rPr>
        <w:t>容有</w:t>
      </w:r>
      <w:r w:rsidR="00A473E2">
        <w:rPr>
          <w:rFonts w:hint="eastAsia"/>
        </w:rPr>
        <w:t>高估之虞，允</w:t>
      </w:r>
      <w:r w:rsidR="00452D53" w:rsidRPr="004C609F">
        <w:rPr>
          <w:rFonts w:hint="eastAsia"/>
        </w:rPr>
        <w:t>宜</w:t>
      </w:r>
      <w:r w:rsidR="00452D53" w:rsidRPr="004D436F">
        <w:rPr>
          <w:rFonts w:hint="eastAsia"/>
        </w:rPr>
        <w:t>賡續</w:t>
      </w:r>
      <w:r w:rsidR="00A30733" w:rsidRPr="002D068E">
        <w:rPr>
          <w:rFonts w:hint="eastAsia"/>
        </w:rPr>
        <w:t>積極爭取民間之委辦計畫</w:t>
      </w:r>
      <w:r w:rsidR="00A30733">
        <w:rPr>
          <w:rFonts w:hint="eastAsia"/>
        </w:rPr>
        <w:t>，</w:t>
      </w:r>
      <w:r w:rsidR="00B2575D" w:rsidRPr="004C609F">
        <w:rPr>
          <w:rFonts w:hint="eastAsia"/>
        </w:rPr>
        <w:t>拓展</w:t>
      </w:r>
      <w:r w:rsidR="00C22EC1">
        <w:rPr>
          <w:rFonts w:hint="eastAsia"/>
        </w:rPr>
        <w:t>其</w:t>
      </w:r>
      <w:r w:rsidR="00452D53" w:rsidRPr="004C609F">
        <w:rPr>
          <w:rFonts w:hint="eastAsia"/>
        </w:rPr>
        <w:t>對外業務，俾</w:t>
      </w:r>
      <w:r w:rsidR="00C22EC1">
        <w:rPr>
          <w:rFonts w:hint="eastAsia"/>
        </w:rPr>
        <w:t>利</w:t>
      </w:r>
      <w:r w:rsidR="00A473E2">
        <w:rPr>
          <w:rFonts w:hint="eastAsia"/>
        </w:rPr>
        <w:t>提升</w:t>
      </w:r>
      <w:r w:rsidR="00A473E2" w:rsidRPr="00E70617">
        <w:rPr>
          <w:rFonts w:hint="eastAsia"/>
        </w:rPr>
        <w:t>自籌能力</w:t>
      </w:r>
      <w:r w:rsidR="00A473E2">
        <w:rPr>
          <w:rFonts w:hint="eastAsia"/>
        </w:rPr>
        <w:t>，並</w:t>
      </w:r>
      <w:r w:rsidR="00452D53" w:rsidRPr="004C609F">
        <w:rPr>
          <w:rFonts w:hint="eastAsia"/>
        </w:rPr>
        <w:t>增裕整體營收。</w:t>
      </w:r>
    </w:p>
    <w:p w:rsidR="00E4403C" w:rsidRPr="00AC7B95" w:rsidRDefault="00E4403C" w:rsidP="00A473E2">
      <w:pPr>
        <w:ind w:leftChars="0" w:left="0" w:firstLineChars="0" w:firstLine="0"/>
        <w:rPr>
          <w:rFonts w:hint="eastAsia"/>
        </w:rPr>
      </w:pPr>
    </w:p>
    <w:p w:rsidR="009A1FCE" w:rsidRPr="00E02062" w:rsidRDefault="00CB1E69" w:rsidP="00803C73">
      <w:pPr>
        <w:pStyle w:val="14"/>
        <w:ind w:left="567" w:hanging="567"/>
        <w:rPr>
          <w:rStyle w:val="1410"/>
        </w:rPr>
      </w:pPr>
      <w:bookmarkStart w:id="7" w:name="_Toc447802908"/>
      <w:bookmarkStart w:id="8" w:name="_Toc447030643"/>
      <w:bookmarkStart w:id="9" w:name="_Toc413674922"/>
      <w:bookmarkStart w:id="10" w:name="_Toc86913146"/>
      <w:bookmarkStart w:id="11" w:name="_Toc95408583"/>
      <w:bookmarkStart w:id="12" w:name="_Toc192696117"/>
      <w:r>
        <w:rPr>
          <w:rStyle w:val="1410"/>
          <w:rFonts w:hint="eastAsia"/>
        </w:rPr>
        <w:t>三</w:t>
      </w:r>
      <w:r w:rsidR="009A1FCE" w:rsidRPr="00E02062">
        <w:rPr>
          <w:rStyle w:val="1410"/>
          <w:rFonts w:hint="eastAsia"/>
        </w:rPr>
        <w:t>、</w:t>
      </w:r>
      <w:r w:rsidR="0075585E" w:rsidRPr="0075585E">
        <w:rPr>
          <w:rStyle w:val="1410"/>
          <w:rFonts w:hint="eastAsia"/>
        </w:rPr>
        <w:t>自行車中心擁有國際級之檢測實驗室</w:t>
      </w:r>
      <w:r w:rsidR="00471E4A">
        <w:rPr>
          <w:rStyle w:val="1410"/>
          <w:rFonts w:hint="eastAsia"/>
        </w:rPr>
        <w:t>，惟檢測服務收入及件數概呈下降趨勢</w:t>
      </w:r>
      <w:r w:rsidR="0075585E">
        <w:rPr>
          <w:rStyle w:val="1410"/>
          <w:rFonts w:hint="eastAsia"/>
        </w:rPr>
        <w:t>，宜強化服務量能，並</w:t>
      </w:r>
      <w:r w:rsidR="001F3924">
        <w:rPr>
          <w:rStyle w:val="1410"/>
          <w:rFonts w:hint="eastAsia"/>
        </w:rPr>
        <w:t>訂立</w:t>
      </w:r>
      <w:r w:rsidR="00D66F5E">
        <w:rPr>
          <w:rStyle w:val="1410"/>
          <w:rFonts w:hint="eastAsia"/>
        </w:rPr>
        <w:t>績效目標值，以</w:t>
      </w:r>
      <w:bookmarkEnd w:id="11"/>
      <w:r w:rsidR="00471E4A">
        <w:rPr>
          <w:rStyle w:val="1410"/>
          <w:rFonts w:hint="eastAsia"/>
        </w:rPr>
        <w:t>策進提升檢測服務收入</w:t>
      </w:r>
      <w:bookmarkEnd w:id="12"/>
    </w:p>
    <w:p w:rsidR="009A1FCE" w:rsidRPr="00C47604" w:rsidRDefault="009A1FCE" w:rsidP="009A1FCE">
      <w:pPr>
        <w:ind w:left="566" w:firstLine="566"/>
        <w:rPr>
          <w:snapToGrid/>
        </w:rPr>
      </w:pPr>
      <w:r w:rsidRPr="00C47604">
        <w:rPr>
          <w:rFonts w:hint="eastAsia"/>
          <w:snapToGrid/>
        </w:rPr>
        <w:t>自行車中心</w:t>
      </w:r>
      <w:r>
        <w:rPr>
          <w:rFonts w:hint="eastAsia"/>
          <w:snapToGrid/>
        </w:rPr>
        <w:t>11</w:t>
      </w:r>
      <w:r w:rsidR="00D66F5E">
        <w:rPr>
          <w:snapToGrid/>
        </w:rPr>
        <w:t>4</w:t>
      </w:r>
      <w:r w:rsidRPr="00C47604">
        <w:rPr>
          <w:rFonts w:hint="eastAsia"/>
          <w:snapToGrid/>
        </w:rPr>
        <w:t>年度預算案編列</w:t>
      </w:r>
      <w:r w:rsidR="00C9776B">
        <w:rPr>
          <w:rFonts w:hAnsi="標楷體" w:hint="eastAsia"/>
          <w:snapToGrid/>
        </w:rPr>
        <w:t>「</w:t>
      </w:r>
      <w:r w:rsidR="00D66F5E">
        <w:rPr>
          <w:rFonts w:hint="eastAsia"/>
          <w:snapToGrid/>
        </w:rPr>
        <w:t>工業服務收入</w:t>
      </w:r>
      <w:r w:rsidR="00C9776B">
        <w:rPr>
          <w:rFonts w:hAnsi="標楷體" w:hint="eastAsia"/>
          <w:snapToGrid/>
        </w:rPr>
        <w:t>」</w:t>
      </w:r>
      <w:r w:rsidR="00D66F5E">
        <w:rPr>
          <w:rFonts w:hint="eastAsia"/>
          <w:snapToGrid/>
        </w:rPr>
        <w:t>5</w:t>
      </w:r>
      <w:r w:rsidRPr="00C47604">
        <w:rPr>
          <w:rFonts w:hint="eastAsia"/>
          <w:snapToGrid/>
        </w:rPr>
        <w:t>,</w:t>
      </w:r>
      <w:r w:rsidR="00D66F5E">
        <w:rPr>
          <w:snapToGrid/>
          <w:lang w:eastAsia="zh-HK"/>
        </w:rPr>
        <w:t>360</w:t>
      </w:r>
      <w:r w:rsidRPr="00C47604">
        <w:rPr>
          <w:rFonts w:hint="eastAsia"/>
          <w:snapToGrid/>
          <w:lang w:eastAsia="zh-HK"/>
        </w:rPr>
        <w:t>萬</w:t>
      </w:r>
      <w:r w:rsidRPr="00C47604">
        <w:rPr>
          <w:rFonts w:hint="eastAsia"/>
          <w:snapToGrid/>
        </w:rPr>
        <w:t>元，較</w:t>
      </w:r>
      <w:r>
        <w:rPr>
          <w:rFonts w:hint="eastAsia"/>
          <w:snapToGrid/>
        </w:rPr>
        <w:t>11</w:t>
      </w:r>
      <w:r w:rsidR="00D66F5E">
        <w:rPr>
          <w:snapToGrid/>
        </w:rPr>
        <w:t>3</w:t>
      </w:r>
      <w:r w:rsidRPr="00C47604">
        <w:rPr>
          <w:rFonts w:hint="eastAsia"/>
          <w:snapToGrid/>
        </w:rPr>
        <w:t>年度預算</w:t>
      </w:r>
      <w:r w:rsidRPr="00C47604">
        <w:rPr>
          <w:rFonts w:hint="eastAsia"/>
          <w:snapToGrid/>
          <w:lang w:eastAsia="zh-HK"/>
        </w:rPr>
        <w:t>案數</w:t>
      </w:r>
      <w:r w:rsidR="00D66F5E">
        <w:rPr>
          <w:snapToGrid/>
        </w:rPr>
        <w:t>5,350</w:t>
      </w:r>
      <w:r w:rsidRPr="00C47604">
        <w:rPr>
          <w:rFonts w:hint="eastAsia"/>
          <w:snapToGrid/>
          <w:lang w:eastAsia="zh-HK"/>
        </w:rPr>
        <w:t>萬</w:t>
      </w:r>
      <w:r w:rsidRPr="00C47604">
        <w:rPr>
          <w:rFonts w:hint="eastAsia"/>
          <w:snapToGrid/>
        </w:rPr>
        <w:t>元</w:t>
      </w:r>
      <w:r w:rsidR="00D66F5E">
        <w:rPr>
          <w:rFonts w:hint="eastAsia"/>
          <w:snapToGrid/>
        </w:rPr>
        <w:t>，</w:t>
      </w:r>
      <w:r w:rsidRPr="00C47604">
        <w:rPr>
          <w:rFonts w:hint="eastAsia"/>
          <w:snapToGrid/>
        </w:rPr>
        <w:t>增加</w:t>
      </w:r>
      <w:r w:rsidR="00D66F5E">
        <w:rPr>
          <w:snapToGrid/>
        </w:rPr>
        <w:t>10</w:t>
      </w:r>
      <w:r w:rsidRPr="00C47604">
        <w:rPr>
          <w:rFonts w:hint="eastAsia"/>
          <w:snapToGrid/>
        </w:rPr>
        <w:t>萬</w:t>
      </w:r>
      <w:r w:rsidR="00D66F5E">
        <w:rPr>
          <w:rFonts w:hint="eastAsia"/>
          <w:snapToGrid/>
        </w:rPr>
        <w:t>元</w:t>
      </w:r>
      <w:r w:rsidRPr="00C47604">
        <w:rPr>
          <w:rFonts w:hint="eastAsia"/>
          <w:snapToGrid/>
        </w:rPr>
        <w:t>，增幅</w:t>
      </w:r>
      <w:r w:rsidR="00D66F5E">
        <w:rPr>
          <w:snapToGrid/>
        </w:rPr>
        <w:t>0</w:t>
      </w:r>
      <w:r w:rsidR="00D66F5E">
        <w:rPr>
          <w:rFonts w:hint="eastAsia"/>
          <w:snapToGrid/>
        </w:rPr>
        <w:t>.</w:t>
      </w:r>
      <w:r w:rsidR="00D66F5E">
        <w:rPr>
          <w:snapToGrid/>
        </w:rPr>
        <w:t>19</w:t>
      </w:r>
      <w:r w:rsidRPr="00C47604">
        <w:rPr>
          <w:rFonts w:hint="eastAsia"/>
          <w:snapToGrid/>
        </w:rPr>
        <w:t>%</w:t>
      </w:r>
      <w:r w:rsidR="00CF59C7">
        <w:rPr>
          <w:rFonts w:hint="eastAsia"/>
          <w:snapToGrid/>
        </w:rPr>
        <w:t>。</w:t>
      </w:r>
      <w:r w:rsidR="00A473E2">
        <w:rPr>
          <w:rFonts w:hint="eastAsia"/>
          <w:snapToGrid/>
        </w:rPr>
        <w:t>經查</w:t>
      </w:r>
      <w:r w:rsidRPr="00C47604">
        <w:rPr>
          <w:rFonts w:hint="eastAsia"/>
          <w:snapToGrid/>
        </w:rPr>
        <w:t>：</w:t>
      </w:r>
    </w:p>
    <w:p w:rsidR="009A1FCE" w:rsidRPr="00BC54BC" w:rsidRDefault="007073A7" w:rsidP="009A1FCE">
      <w:pPr>
        <w:pStyle w:val="a4"/>
        <w:ind w:left="849" w:hanging="283"/>
        <w:rPr>
          <w:b/>
          <w:snapToGrid/>
          <w:shd w:val="clear" w:color="auto" w:fill="FFFF00"/>
        </w:rPr>
      </w:pPr>
      <w:r>
        <w:rPr>
          <w:b/>
          <w:snapToGrid/>
        </w:rPr>
        <w:t>(</w:t>
      </w:r>
      <w:r>
        <w:rPr>
          <w:rFonts w:hint="eastAsia"/>
          <w:b/>
          <w:snapToGrid/>
        </w:rPr>
        <w:t>一)</w:t>
      </w:r>
      <w:r w:rsidR="009A1FCE" w:rsidRPr="00D67CD3">
        <w:rPr>
          <w:rFonts w:hint="eastAsia"/>
          <w:b/>
          <w:snapToGrid/>
        </w:rPr>
        <w:t>自行車中心</w:t>
      </w:r>
      <w:r w:rsidR="00C37871" w:rsidRPr="00D67CD3">
        <w:rPr>
          <w:rFonts w:hint="eastAsia"/>
          <w:b/>
          <w:snapToGrid/>
        </w:rPr>
        <w:t>擁有國際級之檢測實驗室，</w:t>
      </w:r>
      <w:r w:rsidR="004679D9" w:rsidRPr="00D67CD3">
        <w:rPr>
          <w:rFonts w:hint="eastAsia"/>
          <w:b/>
          <w:snapToGrid/>
        </w:rPr>
        <w:t>宜</w:t>
      </w:r>
      <w:r w:rsidR="00A473E2">
        <w:rPr>
          <w:rFonts w:hint="eastAsia"/>
          <w:b/>
          <w:snapToGrid/>
        </w:rPr>
        <w:t>妥為</w:t>
      </w:r>
      <w:r w:rsidR="00A174C9" w:rsidRPr="00D67CD3">
        <w:rPr>
          <w:rFonts w:hint="eastAsia"/>
          <w:b/>
          <w:snapToGrid/>
        </w:rPr>
        <w:t>運用</w:t>
      </w:r>
      <w:r w:rsidR="00471E4A">
        <w:rPr>
          <w:rFonts w:hint="eastAsia"/>
          <w:b/>
          <w:snapToGrid/>
        </w:rPr>
        <w:t>服務量能</w:t>
      </w:r>
      <w:r w:rsidR="00A174C9" w:rsidRPr="00D67CD3">
        <w:rPr>
          <w:rFonts w:hint="eastAsia"/>
          <w:b/>
          <w:snapToGrid/>
        </w:rPr>
        <w:t>，以增進營運效能</w:t>
      </w:r>
    </w:p>
    <w:p w:rsidR="009A1FCE" w:rsidRPr="00D67CD3" w:rsidRDefault="004679D9" w:rsidP="00296576">
      <w:pPr>
        <w:pStyle w:val="2"/>
        <w:ind w:left="850" w:right="-1" w:firstLine="566"/>
        <w:rPr>
          <w:snapToGrid/>
          <w:lang w:eastAsia="zh-HK"/>
        </w:rPr>
      </w:pPr>
      <w:r w:rsidRPr="00781ABF">
        <w:rPr>
          <w:rFonts w:hint="eastAsia"/>
          <w:snapToGrid/>
        </w:rPr>
        <w:t>自行車中心</w:t>
      </w:r>
      <w:r w:rsidR="00A174C9" w:rsidRPr="00781ABF">
        <w:rPr>
          <w:rFonts w:hint="eastAsia"/>
          <w:snapToGrid/>
        </w:rPr>
        <w:t>從事自行車各種成車與零組件及健康科技相關產業之研究</w:t>
      </w:r>
      <w:r w:rsidR="00781ABF" w:rsidRPr="00781ABF">
        <w:rPr>
          <w:rFonts w:hint="eastAsia"/>
          <w:snapToGrid/>
        </w:rPr>
        <w:t>與</w:t>
      </w:r>
      <w:r w:rsidR="00A174C9" w:rsidRPr="00781ABF">
        <w:rPr>
          <w:rFonts w:hint="eastAsia"/>
          <w:snapToGrid/>
        </w:rPr>
        <w:t>測試</w:t>
      </w:r>
      <w:r w:rsidR="00781ABF" w:rsidRPr="00781ABF">
        <w:rPr>
          <w:rFonts w:hint="eastAsia"/>
          <w:snapToGrid/>
        </w:rPr>
        <w:t>，</w:t>
      </w:r>
      <w:r w:rsidR="004401A5">
        <w:rPr>
          <w:rFonts w:hint="eastAsia"/>
          <w:snapToGrid/>
        </w:rPr>
        <w:t>並</w:t>
      </w:r>
      <w:r w:rsidR="00C37871">
        <w:rPr>
          <w:rFonts w:hint="eastAsia"/>
          <w:snapToGrid/>
        </w:rPr>
        <w:t>擁有國際級檢測實驗室</w:t>
      </w:r>
      <w:r w:rsidR="004401A5">
        <w:rPr>
          <w:rFonts w:hint="eastAsia"/>
          <w:snapToGrid/>
        </w:rPr>
        <w:t>能量</w:t>
      </w:r>
      <w:r w:rsidR="00C37871">
        <w:rPr>
          <w:rFonts w:hint="eastAsia"/>
          <w:snapToGrid/>
        </w:rPr>
        <w:t>，</w:t>
      </w:r>
      <w:r w:rsidR="004401A5" w:rsidRPr="004401A5">
        <w:rPr>
          <w:rFonts w:hint="eastAsia"/>
          <w:snapToGrid/>
        </w:rPr>
        <w:t>執行各國標準規範、歐盟EN規範及ISO國際規範測試，提供業界各項檢測服務</w:t>
      </w:r>
      <w:r w:rsidR="004401A5">
        <w:rPr>
          <w:rFonts w:hint="eastAsia"/>
          <w:snapToGrid/>
        </w:rPr>
        <w:t>，</w:t>
      </w:r>
      <w:r w:rsidR="00781ABF" w:rsidRPr="00781ABF">
        <w:rPr>
          <w:rFonts w:hint="eastAsia"/>
          <w:snapToGrid/>
        </w:rPr>
        <w:t>該中心之檢測實驗室</w:t>
      </w:r>
      <w:r w:rsidR="00781ABF">
        <w:rPr>
          <w:rFonts w:hint="eastAsia"/>
          <w:snapToGrid/>
        </w:rPr>
        <w:t>有</w:t>
      </w:r>
      <w:r w:rsidR="008737D4">
        <w:rPr>
          <w:rFonts w:ascii="全字庫正宋體" w:eastAsia="全字庫正宋體" w:hAnsi="全字庫正宋體" w:cs="全字庫正宋體" w:hint="eastAsia"/>
          <w:snapToGrid/>
        </w:rPr>
        <w:t>：</w:t>
      </w:r>
      <w:r w:rsidR="00781ABF" w:rsidRPr="00781ABF">
        <w:rPr>
          <w:rFonts w:hint="eastAsia"/>
          <w:snapToGrid/>
        </w:rPr>
        <w:t>材料分析實驗室、電動性能實驗性、振動耐久實驗室、機械性能實驗室及醫療器材實驗室。</w:t>
      </w:r>
      <w:r w:rsidR="00A473E2">
        <w:rPr>
          <w:rFonts w:hint="eastAsia"/>
          <w:snapToGrid/>
        </w:rPr>
        <w:t>爰自行車中心宜發揮自身之優勢，妥為</w:t>
      </w:r>
      <w:r w:rsidR="00D67CD3" w:rsidRPr="00D67CD3">
        <w:rPr>
          <w:rFonts w:hint="eastAsia"/>
          <w:snapToGrid/>
        </w:rPr>
        <w:t>運用上開服務量能，積極</w:t>
      </w:r>
      <w:r w:rsidR="00D67CD3">
        <w:rPr>
          <w:rFonts w:hint="eastAsia"/>
          <w:snapToGrid/>
        </w:rPr>
        <w:t>擴展民間業務，提高檢測驗證服務，增進營運效能。</w:t>
      </w:r>
    </w:p>
    <w:p w:rsidR="00161AC1" w:rsidRPr="00161AC1" w:rsidRDefault="009A1FCE" w:rsidP="00161AC1">
      <w:pPr>
        <w:pStyle w:val="a4"/>
        <w:ind w:left="849" w:hanging="283"/>
        <w:rPr>
          <w:b/>
        </w:rPr>
      </w:pPr>
      <w:r w:rsidRPr="009E7D49">
        <w:rPr>
          <w:rFonts w:hint="eastAsia"/>
          <w:b/>
        </w:rPr>
        <w:t>(</w:t>
      </w:r>
      <w:r w:rsidR="00E4403C">
        <w:rPr>
          <w:rFonts w:hint="eastAsia"/>
          <w:b/>
        </w:rPr>
        <w:t>二</w:t>
      </w:r>
      <w:r w:rsidRPr="009E7D49">
        <w:rPr>
          <w:rFonts w:hint="eastAsia"/>
          <w:b/>
        </w:rPr>
        <w:t>)</w:t>
      </w:r>
      <w:r w:rsidR="00C041B9">
        <w:rPr>
          <w:rFonts w:hint="eastAsia"/>
          <w:b/>
        </w:rPr>
        <w:t>自行車中心</w:t>
      </w:r>
      <w:r w:rsidR="00161AC1">
        <w:rPr>
          <w:rFonts w:hAnsi="標楷體" w:hint="eastAsia"/>
          <w:b/>
        </w:rPr>
        <w:t>「</w:t>
      </w:r>
      <w:r w:rsidR="00161AC1">
        <w:rPr>
          <w:rFonts w:hint="eastAsia"/>
          <w:b/>
        </w:rPr>
        <w:t>檢測</w:t>
      </w:r>
      <w:r w:rsidR="005B1708">
        <w:rPr>
          <w:rFonts w:hint="eastAsia"/>
          <w:b/>
        </w:rPr>
        <w:t>服務</w:t>
      </w:r>
      <w:r w:rsidR="00161AC1">
        <w:rPr>
          <w:rFonts w:hint="eastAsia"/>
          <w:b/>
        </w:rPr>
        <w:t>收入</w:t>
      </w:r>
      <w:r w:rsidR="00161AC1">
        <w:rPr>
          <w:rFonts w:hAnsi="標楷體" w:hint="eastAsia"/>
          <w:b/>
        </w:rPr>
        <w:t>」</w:t>
      </w:r>
      <w:r w:rsidR="00161AC1">
        <w:rPr>
          <w:rFonts w:hint="eastAsia"/>
          <w:b/>
        </w:rPr>
        <w:t>占</w:t>
      </w:r>
      <w:r w:rsidR="00161AC1">
        <w:rPr>
          <w:rFonts w:hAnsi="標楷體" w:hint="eastAsia"/>
          <w:b/>
        </w:rPr>
        <w:t>「</w:t>
      </w:r>
      <w:r w:rsidR="00161AC1">
        <w:rPr>
          <w:rFonts w:hint="eastAsia"/>
          <w:b/>
        </w:rPr>
        <w:t>工業服務收入</w:t>
      </w:r>
      <w:r w:rsidR="00161AC1">
        <w:rPr>
          <w:rFonts w:hAnsi="標楷體" w:hint="eastAsia"/>
          <w:b/>
        </w:rPr>
        <w:t>」</w:t>
      </w:r>
      <w:r w:rsidR="00161AC1">
        <w:rPr>
          <w:rFonts w:hint="eastAsia"/>
          <w:b/>
        </w:rPr>
        <w:t>近</w:t>
      </w:r>
      <w:r w:rsidR="00AC42BC">
        <w:rPr>
          <w:rFonts w:hint="eastAsia"/>
          <w:b/>
        </w:rPr>
        <w:t>三</w:t>
      </w:r>
      <w:r w:rsidR="00161AC1">
        <w:rPr>
          <w:rFonts w:hint="eastAsia"/>
          <w:b/>
        </w:rPr>
        <w:t>成，允宜就</w:t>
      </w:r>
      <w:r w:rsidR="00F30700">
        <w:rPr>
          <w:rFonts w:hint="eastAsia"/>
          <w:b/>
        </w:rPr>
        <w:t>檢測</w:t>
      </w:r>
      <w:r w:rsidR="005B1708">
        <w:rPr>
          <w:rFonts w:hint="eastAsia"/>
          <w:b/>
        </w:rPr>
        <w:t>服務</w:t>
      </w:r>
      <w:r w:rsidR="00161AC1">
        <w:rPr>
          <w:rFonts w:hint="eastAsia"/>
          <w:b/>
        </w:rPr>
        <w:t>訂立</w:t>
      </w:r>
      <w:r w:rsidR="002C54F3" w:rsidRPr="002C54F3">
        <w:rPr>
          <w:rFonts w:hint="eastAsia"/>
          <w:b/>
        </w:rPr>
        <w:t>年度</w:t>
      </w:r>
      <w:r w:rsidR="004F036B">
        <w:rPr>
          <w:rFonts w:hint="eastAsia"/>
          <w:b/>
        </w:rPr>
        <w:t>績效</w:t>
      </w:r>
      <w:r w:rsidR="002C54F3" w:rsidRPr="00D80E54">
        <w:rPr>
          <w:rFonts w:hint="eastAsia"/>
          <w:b/>
        </w:rPr>
        <w:t>目標值</w:t>
      </w:r>
      <w:r w:rsidR="00F30700">
        <w:rPr>
          <w:rFonts w:hint="eastAsia"/>
          <w:b/>
        </w:rPr>
        <w:t>，</w:t>
      </w:r>
      <w:r w:rsidR="00471E4A">
        <w:rPr>
          <w:rFonts w:hint="eastAsia"/>
          <w:b/>
        </w:rPr>
        <w:t>以</w:t>
      </w:r>
      <w:r w:rsidR="00161AC1" w:rsidRPr="00161AC1">
        <w:rPr>
          <w:rFonts w:hint="eastAsia"/>
          <w:b/>
        </w:rPr>
        <w:t>提升服務量能、充裕收入</w:t>
      </w:r>
    </w:p>
    <w:p w:rsidR="00C4765A" w:rsidRDefault="00C041B9" w:rsidP="00161AC1">
      <w:pPr>
        <w:pStyle w:val="a4"/>
        <w:ind w:leftChars="300" w:left="850" w:firstLineChars="200" w:firstLine="566"/>
        <w:rPr>
          <w:shd w:val="clear" w:color="auto" w:fill="FFFF00"/>
        </w:rPr>
      </w:pPr>
      <w:r>
        <w:rPr>
          <w:rFonts w:hint="eastAsia"/>
        </w:rPr>
        <w:t>自行車中心</w:t>
      </w:r>
      <w:r w:rsidR="00493F94">
        <w:rPr>
          <w:rFonts w:hAnsi="標楷體" w:hint="eastAsia"/>
        </w:rPr>
        <w:t>「</w:t>
      </w:r>
      <w:r w:rsidR="000E13BC">
        <w:rPr>
          <w:rFonts w:hint="eastAsia"/>
        </w:rPr>
        <w:t>工業服務</w:t>
      </w:r>
      <w:r w:rsidR="007211D1">
        <w:rPr>
          <w:rFonts w:hint="eastAsia"/>
        </w:rPr>
        <w:t>收入</w:t>
      </w:r>
      <w:r w:rsidR="00493F94">
        <w:rPr>
          <w:rFonts w:hAnsi="標楷體" w:hint="eastAsia"/>
        </w:rPr>
        <w:t>」</w:t>
      </w:r>
      <w:r w:rsidR="00493F94">
        <w:rPr>
          <w:rFonts w:hint="eastAsia"/>
        </w:rPr>
        <w:t>包含</w:t>
      </w:r>
      <w:r w:rsidR="00493F94">
        <w:rPr>
          <w:rFonts w:hAnsi="標楷體" w:hint="eastAsia"/>
        </w:rPr>
        <w:t>「</w:t>
      </w:r>
      <w:r w:rsidR="000E13BC">
        <w:rPr>
          <w:rFonts w:hint="eastAsia"/>
        </w:rPr>
        <w:t>分包計畫收入</w:t>
      </w:r>
      <w:r w:rsidR="00493F94">
        <w:rPr>
          <w:rFonts w:hAnsi="標楷體" w:hint="eastAsia"/>
        </w:rPr>
        <w:t>」</w:t>
      </w:r>
      <w:r w:rsidR="000E13BC">
        <w:rPr>
          <w:rFonts w:hint="eastAsia"/>
        </w:rPr>
        <w:t>及</w:t>
      </w:r>
      <w:r w:rsidR="00493F94">
        <w:rPr>
          <w:rFonts w:hAnsi="標楷體" w:hint="eastAsia"/>
        </w:rPr>
        <w:t>「</w:t>
      </w:r>
      <w:r>
        <w:rPr>
          <w:rFonts w:hint="eastAsia"/>
        </w:rPr>
        <w:t>自主營</w:t>
      </w:r>
      <w:r w:rsidR="007211D1">
        <w:rPr>
          <w:rFonts w:hint="eastAsia"/>
        </w:rPr>
        <w:t>收</w:t>
      </w:r>
      <w:r w:rsidR="00493F94">
        <w:rPr>
          <w:rFonts w:hAnsi="標楷體" w:hint="eastAsia"/>
        </w:rPr>
        <w:t>」</w:t>
      </w:r>
      <w:r w:rsidR="000E13BC">
        <w:rPr>
          <w:rFonts w:hint="eastAsia"/>
        </w:rPr>
        <w:t>二部分。查自主營</w:t>
      </w:r>
      <w:r w:rsidR="007211D1">
        <w:rPr>
          <w:rFonts w:hint="eastAsia"/>
        </w:rPr>
        <w:t>收</w:t>
      </w:r>
      <w:r w:rsidR="000E13BC">
        <w:rPr>
          <w:rFonts w:hint="eastAsia"/>
        </w:rPr>
        <w:t>收入重要項目之一為檢測服務</w:t>
      </w:r>
      <w:r>
        <w:rPr>
          <w:rFonts w:hint="eastAsia"/>
        </w:rPr>
        <w:t>，</w:t>
      </w:r>
      <w:r w:rsidR="00A473E2">
        <w:rPr>
          <w:rFonts w:hint="eastAsia"/>
        </w:rPr>
        <w:t>該</w:t>
      </w:r>
      <w:r w:rsidR="00806CC8">
        <w:rPr>
          <w:rFonts w:hint="eastAsia"/>
        </w:rPr>
        <w:t>項目包含自行車標準測試、電動(輔助)</w:t>
      </w:r>
      <w:r w:rsidR="00C51D1B">
        <w:rPr>
          <w:rFonts w:hint="eastAsia"/>
        </w:rPr>
        <w:t>自行車安全檢測、醫療輔具</w:t>
      </w:r>
      <w:r w:rsidR="00806CC8">
        <w:rPr>
          <w:rFonts w:hint="eastAsia"/>
        </w:rPr>
        <w:t>及X</w:t>
      </w:r>
      <w:r w:rsidR="00806CC8">
        <w:t>-Ray</w:t>
      </w:r>
      <w:r w:rsidR="00A174C9">
        <w:rPr>
          <w:rFonts w:hint="eastAsia"/>
        </w:rPr>
        <w:t>射線檢測等</w:t>
      </w:r>
      <w:r w:rsidR="00806CC8">
        <w:rPr>
          <w:rFonts w:hint="eastAsia"/>
        </w:rPr>
        <w:t>項</w:t>
      </w:r>
      <w:r w:rsidR="00A174C9">
        <w:rPr>
          <w:rFonts w:hint="eastAsia"/>
        </w:rPr>
        <w:t>目</w:t>
      </w:r>
      <w:r w:rsidR="00806CC8">
        <w:rPr>
          <w:rFonts w:hint="eastAsia"/>
        </w:rPr>
        <w:t>，</w:t>
      </w:r>
      <w:r w:rsidR="00A473E2">
        <w:rPr>
          <w:rFonts w:hint="eastAsia"/>
        </w:rPr>
        <w:t>按</w:t>
      </w:r>
      <w:r w:rsidR="00806CC8">
        <w:rPr>
          <w:rFonts w:hint="eastAsia"/>
        </w:rPr>
        <w:t>1</w:t>
      </w:r>
      <w:r w:rsidR="00806CC8">
        <w:t>10</w:t>
      </w:r>
      <w:r w:rsidR="00806CC8">
        <w:rPr>
          <w:rFonts w:hint="eastAsia"/>
        </w:rPr>
        <w:t>至1</w:t>
      </w:r>
      <w:r w:rsidR="00806CC8">
        <w:t>13</w:t>
      </w:r>
      <w:r w:rsidR="00806CC8">
        <w:rPr>
          <w:rFonts w:hint="eastAsia"/>
        </w:rPr>
        <w:t>年度</w:t>
      </w:r>
      <w:r w:rsidR="0082419D">
        <w:rPr>
          <w:rFonts w:hint="eastAsia"/>
        </w:rPr>
        <w:t>該中心</w:t>
      </w:r>
      <w:r w:rsidR="00806CC8">
        <w:rPr>
          <w:rFonts w:hint="eastAsia"/>
        </w:rPr>
        <w:t>各項檢測項目辦理情形，各年度</w:t>
      </w:r>
      <w:r w:rsidR="00364D2B">
        <w:rPr>
          <w:rFonts w:hAnsi="標楷體" w:hint="eastAsia"/>
        </w:rPr>
        <w:t>「</w:t>
      </w:r>
      <w:r w:rsidR="00806CC8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806CC8">
        <w:rPr>
          <w:rFonts w:hint="eastAsia"/>
        </w:rPr>
        <w:t>收入</w:t>
      </w:r>
      <w:r w:rsidR="00364D2B">
        <w:rPr>
          <w:rFonts w:hAnsi="標楷體" w:hint="eastAsia"/>
        </w:rPr>
        <w:t>」</w:t>
      </w:r>
      <w:r w:rsidR="00806CC8">
        <w:rPr>
          <w:rFonts w:hint="eastAsia"/>
        </w:rPr>
        <w:t>決算數介於</w:t>
      </w:r>
      <w:r w:rsidR="0082419D">
        <w:rPr>
          <w:rFonts w:hint="eastAsia"/>
        </w:rPr>
        <w:t>1</w:t>
      </w:r>
      <w:r w:rsidR="0082419D">
        <w:t>,</w:t>
      </w:r>
      <w:r w:rsidR="00D12608">
        <w:t>398</w:t>
      </w:r>
      <w:r w:rsidR="0082419D">
        <w:rPr>
          <w:rFonts w:hint="eastAsia"/>
        </w:rPr>
        <w:t>萬元1千元至</w:t>
      </w:r>
      <w:r w:rsidR="00806CC8">
        <w:rPr>
          <w:rFonts w:hint="eastAsia"/>
        </w:rPr>
        <w:t>1</w:t>
      </w:r>
      <w:r w:rsidR="00806CC8">
        <w:t>,738</w:t>
      </w:r>
      <w:r w:rsidR="00806CC8">
        <w:rPr>
          <w:rFonts w:hint="eastAsia"/>
        </w:rPr>
        <w:t>萬7</w:t>
      </w:r>
      <w:r w:rsidR="00493F94">
        <w:rPr>
          <w:rFonts w:hint="eastAsia"/>
        </w:rPr>
        <w:t>千元之</w:t>
      </w:r>
      <w:r w:rsidR="00806CC8">
        <w:rPr>
          <w:rFonts w:hint="eastAsia"/>
        </w:rPr>
        <w:t>間</w:t>
      </w:r>
      <w:r w:rsidR="00BC54BC">
        <w:rPr>
          <w:rFonts w:hint="eastAsia"/>
        </w:rPr>
        <w:t>(詳表1</w:t>
      </w:r>
      <w:r w:rsidR="00BC54BC">
        <w:t>)</w:t>
      </w:r>
      <w:r w:rsidR="00806CC8">
        <w:rPr>
          <w:rFonts w:hint="eastAsia"/>
        </w:rPr>
        <w:t>，</w:t>
      </w:r>
      <w:r w:rsidR="00412DB4" w:rsidRPr="00412DB4">
        <w:rPr>
          <w:rFonts w:hint="eastAsia"/>
        </w:rPr>
        <w:t>各</w:t>
      </w:r>
      <w:r w:rsidR="00493F94">
        <w:rPr>
          <w:rFonts w:hint="eastAsia"/>
        </w:rPr>
        <w:t>年度</w:t>
      </w:r>
      <w:r w:rsidR="00C9776B">
        <w:rPr>
          <w:rFonts w:hAnsi="標楷體" w:hint="eastAsia"/>
        </w:rPr>
        <w:t>「</w:t>
      </w:r>
      <w:r w:rsidR="00C9776B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C9776B">
        <w:rPr>
          <w:rFonts w:hint="eastAsia"/>
        </w:rPr>
        <w:t>收入</w:t>
      </w:r>
      <w:r w:rsidR="00C9776B">
        <w:rPr>
          <w:rFonts w:hAnsi="標楷體" w:hint="eastAsia"/>
        </w:rPr>
        <w:t>」</w:t>
      </w:r>
      <w:r w:rsidR="00780964">
        <w:rPr>
          <w:rFonts w:hint="eastAsia"/>
        </w:rPr>
        <w:t>占「工業服務收入」分別為</w:t>
      </w:r>
      <w:r w:rsidR="00412DB4">
        <w:t>37.84%</w:t>
      </w:r>
      <w:r w:rsidR="00412DB4">
        <w:rPr>
          <w:rFonts w:hint="eastAsia"/>
        </w:rPr>
        <w:t>、2</w:t>
      </w:r>
      <w:r w:rsidR="00412DB4">
        <w:t>3</w:t>
      </w:r>
      <w:r w:rsidR="00412DB4">
        <w:rPr>
          <w:rFonts w:hint="eastAsia"/>
        </w:rPr>
        <w:t>.</w:t>
      </w:r>
      <w:r w:rsidR="00412DB4">
        <w:t>79</w:t>
      </w:r>
      <w:r w:rsidR="00412DB4" w:rsidRPr="00412DB4">
        <w:rPr>
          <w:rFonts w:hint="eastAsia"/>
        </w:rPr>
        <w:t>%、</w:t>
      </w:r>
      <w:r w:rsidR="00412DB4">
        <w:t>30</w:t>
      </w:r>
      <w:r w:rsidR="00412DB4">
        <w:rPr>
          <w:rFonts w:hint="eastAsia"/>
        </w:rPr>
        <w:t>.</w:t>
      </w:r>
      <w:r w:rsidR="00412DB4">
        <w:t>53</w:t>
      </w:r>
      <w:r w:rsidR="00412DB4" w:rsidRPr="00412DB4">
        <w:rPr>
          <w:rFonts w:hint="eastAsia"/>
        </w:rPr>
        <w:t>%及2</w:t>
      </w:r>
      <w:r w:rsidR="00412DB4">
        <w:t>4</w:t>
      </w:r>
      <w:r w:rsidR="00412DB4">
        <w:rPr>
          <w:rFonts w:hint="eastAsia"/>
        </w:rPr>
        <w:t>.</w:t>
      </w:r>
      <w:r w:rsidR="00412DB4">
        <w:t>12</w:t>
      </w:r>
      <w:r w:rsidR="00412DB4" w:rsidRPr="00412DB4">
        <w:rPr>
          <w:rFonts w:hint="eastAsia"/>
        </w:rPr>
        <w:t>%，平均比重</w:t>
      </w:r>
      <w:r w:rsidR="00D56342">
        <w:rPr>
          <w:rFonts w:hint="eastAsia"/>
        </w:rPr>
        <w:t>(</w:t>
      </w:r>
      <w:r w:rsidR="00D56342">
        <w:t>29.07%)</w:t>
      </w:r>
      <w:r w:rsidR="00412DB4">
        <w:rPr>
          <w:rFonts w:hint="eastAsia"/>
        </w:rPr>
        <w:t>近</w:t>
      </w:r>
      <w:r w:rsidR="00AC42BC">
        <w:rPr>
          <w:rFonts w:hint="eastAsia"/>
        </w:rPr>
        <w:t>三</w:t>
      </w:r>
      <w:r w:rsidR="00412DB4" w:rsidRPr="00412DB4">
        <w:rPr>
          <w:rFonts w:hint="eastAsia"/>
        </w:rPr>
        <w:t>成</w:t>
      </w:r>
      <w:r w:rsidR="000E13BC">
        <w:rPr>
          <w:rFonts w:hint="eastAsia"/>
        </w:rPr>
        <w:t>。</w:t>
      </w:r>
      <w:r w:rsidR="00D80E54" w:rsidRPr="007211D1">
        <w:rPr>
          <w:rFonts w:hint="eastAsia"/>
        </w:rPr>
        <w:t>據該中心提供資料所示，</w:t>
      </w:r>
      <w:r w:rsidR="000E13BC" w:rsidRPr="007211D1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806CC8" w:rsidRPr="007211D1">
        <w:rPr>
          <w:rFonts w:hint="eastAsia"/>
        </w:rPr>
        <w:t>收入</w:t>
      </w:r>
      <w:r w:rsidR="0065064D">
        <w:rPr>
          <w:rFonts w:hint="eastAsia"/>
        </w:rPr>
        <w:t>係</w:t>
      </w:r>
      <w:r w:rsidR="0075585E" w:rsidRPr="007211D1">
        <w:rPr>
          <w:rFonts w:hint="eastAsia"/>
        </w:rPr>
        <w:t>包含於</w:t>
      </w:r>
      <w:r w:rsidR="00364D2B" w:rsidRPr="007211D1">
        <w:rPr>
          <w:rFonts w:hint="eastAsia"/>
        </w:rPr>
        <w:t>工業服務</w:t>
      </w:r>
      <w:r w:rsidR="00161EBD">
        <w:rPr>
          <w:rFonts w:hint="eastAsia"/>
        </w:rPr>
        <w:t>收入</w:t>
      </w:r>
      <w:r w:rsidR="00412DB4" w:rsidRPr="007211D1">
        <w:rPr>
          <w:rFonts w:hint="eastAsia"/>
        </w:rPr>
        <w:t>，</w:t>
      </w:r>
      <w:r w:rsidR="0065064D">
        <w:rPr>
          <w:rFonts w:hint="eastAsia"/>
        </w:rPr>
        <w:t>未就該項訂定預算數，</w:t>
      </w:r>
      <w:r w:rsidR="00780964" w:rsidRPr="007211D1">
        <w:rPr>
          <w:rFonts w:hint="eastAsia"/>
        </w:rPr>
        <w:t>實際執行</w:t>
      </w:r>
      <w:r w:rsidR="00780964">
        <w:rPr>
          <w:rFonts w:hint="eastAsia"/>
        </w:rPr>
        <w:t>係</w:t>
      </w:r>
      <w:r w:rsidR="00780964" w:rsidRPr="007211D1">
        <w:rPr>
          <w:rFonts w:hint="eastAsia"/>
        </w:rPr>
        <w:t>依市場變化及廠商需求</w:t>
      </w:r>
      <w:r w:rsidR="00780964" w:rsidRPr="007211D1">
        <w:rPr>
          <w:rFonts w:hAnsi="標楷體" w:hint="eastAsia"/>
        </w:rPr>
        <w:t>；</w:t>
      </w:r>
      <w:r w:rsidR="00780964" w:rsidRPr="007211D1">
        <w:rPr>
          <w:rFonts w:hint="eastAsia"/>
        </w:rPr>
        <w:t>另</w:t>
      </w:r>
      <w:r w:rsidR="00780964">
        <w:rPr>
          <w:rFonts w:hint="eastAsia"/>
        </w:rPr>
        <w:t>該中心每年僅分配</w:t>
      </w:r>
      <w:r w:rsidR="00780964" w:rsidRPr="007211D1">
        <w:rPr>
          <w:rFonts w:hint="eastAsia"/>
        </w:rPr>
        <w:t>各部門年度自籌目標</w:t>
      </w:r>
      <w:r w:rsidR="00780964">
        <w:rPr>
          <w:rFonts w:hint="eastAsia"/>
        </w:rPr>
        <w:t>，</w:t>
      </w:r>
      <w:r w:rsidR="0065064D">
        <w:rPr>
          <w:rFonts w:hint="eastAsia"/>
        </w:rPr>
        <w:t>亦</w:t>
      </w:r>
      <w:r w:rsidR="003C0D36" w:rsidRPr="007211D1">
        <w:rPr>
          <w:rFonts w:hint="eastAsia"/>
        </w:rPr>
        <w:t>未</w:t>
      </w:r>
      <w:r w:rsidR="00530EB5" w:rsidRPr="007211D1">
        <w:rPr>
          <w:rFonts w:hint="eastAsia"/>
        </w:rPr>
        <w:t>就</w:t>
      </w:r>
      <w:r w:rsidR="003256AA" w:rsidRPr="007211D1">
        <w:rPr>
          <w:rFonts w:hint="eastAsia"/>
        </w:rPr>
        <w:t>檢測服務</w:t>
      </w:r>
      <w:r w:rsidR="00530EB5" w:rsidRPr="007211D1">
        <w:rPr>
          <w:rFonts w:hint="eastAsia"/>
        </w:rPr>
        <w:t>設定</w:t>
      </w:r>
      <w:r w:rsidR="003256AA" w:rsidRPr="007211D1">
        <w:rPr>
          <w:rFonts w:hint="eastAsia"/>
        </w:rPr>
        <w:t>各年度之目標值，</w:t>
      </w:r>
      <w:r w:rsidR="00364D2B" w:rsidRPr="007211D1">
        <w:rPr>
          <w:rFonts w:hint="eastAsia"/>
        </w:rPr>
        <w:t>惟</w:t>
      </w:r>
      <w:r w:rsidR="00530EB5" w:rsidRPr="007211D1">
        <w:rPr>
          <w:rFonts w:hint="eastAsia"/>
        </w:rPr>
        <w:t>考量</w:t>
      </w:r>
      <w:r w:rsidR="00A309E9" w:rsidRPr="007211D1">
        <w:rPr>
          <w:rFonts w:hint="eastAsia"/>
        </w:rPr>
        <w:t>1</w:t>
      </w:r>
      <w:r w:rsidR="00A309E9" w:rsidRPr="007211D1">
        <w:t>10</w:t>
      </w:r>
      <w:r w:rsidR="00A309E9" w:rsidRPr="007211D1">
        <w:rPr>
          <w:rFonts w:hint="eastAsia"/>
        </w:rPr>
        <w:t>至1</w:t>
      </w:r>
      <w:r w:rsidR="00A309E9" w:rsidRPr="007211D1">
        <w:t>12</w:t>
      </w:r>
      <w:r w:rsidR="00A309E9" w:rsidRPr="007211D1">
        <w:rPr>
          <w:rFonts w:hint="eastAsia"/>
        </w:rPr>
        <w:t>年度整體</w:t>
      </w:r>
      <w:r w:rsidR="00836E5F" w:rsidRPr="007211D1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836E5F" w:rsidRPr="007211D1">
        <w:rPr>
          <w:rFonts w:hint="eastAsia"/>
        </w:rPr>
        <w:t>收入呈</w:t>
      </w:r>
      <w:r w:rsidR="00493F94">
        <w:rPr>
          <w:rFonts w:hint="eastAsia"/>
        </w:rPr>
        <w:t>逐年</w:t>
      </w:r>
      <w:r w:rsidR="00836E5F" w:rsidRPr="007211D1">
        <w:rPr>
          <w:rFonts w:hint="eastAsia"/>
        </w:rPr>
        <w:t>下降之</w:t>
      </w:r>
      <w:r w:rsidR="00530EB5" w:rsidRPr="007211D1">
        <w:rPr>
          <w:rFonts w:hint="eastAsia"/>
        </w:rPr>
        <w:t>趨勢</w:t>
      </w:r>
      <w:r w:rsidR="00836E5F" w:rsidRPr="007211D1">
        <w:rPr>
          <w:rFonts w:hint="eastAsia"/>
        </w:rPr>
        <w:t>，</w:t>
      </w:r>
      <w:r w:rsidR="00A309E9" w:rsidRPr="007211D1">
        <w:rPr>
          <w:rFonts w:hint="eastAsia"/>
        </w:rPr>
        <w:t>雖1</w:t>
      </w:r>
      <w:r w:rsidR="00A309E9" w:rsidRPr="007211D1">
        <w:t>13</w:t>
      </w:r>
      <w:r w:rsidR="00A309E9" w:rsidRPr="007211D1">
        <w:rPr>
          <w:rFonts w:hint="eastAsia"/>
        </w:rPr>
        <w:t>年度檢測</w:t>
      </w:r>
      <w:r w:rsidR="00780964">
        <w:rPr>
          <w:rFonts w:hint="eastAsia"/>
        </w:rPr>
        <w:t>服務</w:t>
      </w:r>
      <w:r w:rsidR="00A309E9" w:rsidRPr="007211D1">
        <w:rPr>
          <w:rFonts w:hint="eastAsia"/>
        </w:rPr>
        <w:t>收入</w:t>
      </w:r>
      <w:r w:rsidR="000532C4">
        <w:rPr>
          <w:rFonts w:hint="eastAsia"/>
        </w:rPr>
        <w:t>增加</w:t>
      </w:r>
      <w:r w:rsidR="00A309E9" w:rsidRPr="007211D1">
        <w:rPr>
          <w:rFonts w:hint="eastAsia"/>
        </w:rPr>
        <w:t>至1</w:t>
      </w:r>
      <w:r w:rsidR="00A309E9" w:rsidRPr="007211D1">
        <w:t>,547</w:t>
      </w:r>
      <w:r w:rsidR="00A309E9" w:rsidRPr="007211D1">
        <w:rPr>
          <w:rFonts w:hint="eastAsia"/>
        </w:rPr>
        <w:t>萬元，</w:t>
      </w:r>
      <w:r w:rsidR="00B76E35">
        <w:rPr>
          <w:rFonts w:hint="eastAsia"/>
        </w:rPr>
        <w:t>惟</w:t>
      </w:r>
      <w:r w:rsidR="00A309E9" w:rsidRPr="007211D1">
        <w:rPr>
          <w:rFonts w:hint="eastAsia"/>
        </w:rPr>
        <w:t>仍較1</w:t>
      </w:r>
      <w:r w:rsidR="00A309E9" w:rsidRPr="007211D1">
        <w:t>10</w:t>
      </w:r>
      <w:r w:rsidR="00A309E9" w:rsidRPr="007211D1">
        <w:rPr>
          <w:rFonts w:hint="eastAsia"/>
        </w:rPr>
        <w:t>年</w:t>
      </w:r>
      <w:r w:rsidR="007211D1" w:rsidRPr="007211D1">
        <w:rPr>
          <w:rFonts w:hint="eastAsia"/>
        </w:rPr>
        <w:t>度(1</w:t>
      </w:r>
      <w:r w:rsidR="007211D1" w:rsidRPr="007211D1">
        <w:t>,738</w:t>
      </w:r>
      <w:r w:rsidR="007211D1" w:rsidRPr="007211D1">
        <w:rPr>
          <w:rFonts w:hint="eastAsia"/>
        </w:rPr>
        <w:t>萬7千元)</w:t>
      </w:r>
      <w:r w:rsidR="00A309E9" w:rsidRPr="007211D1">
        <w:rPr>
          <w:rFonts w:hint="eastAsia"/>
        </w:rPr>
        <w:t>減少1</w:t>
      </w:r>
      <w:r w:rsidR="00A309E9" w:rsidRPr="007211D1">
        <w:t>9</w:t>
      </w:r>
      <w:r w:rsidR="007211D1" w:rsidRPr="007211D1">
        <w:t>1</w:t>
      </w:r>
      <w:r w:rsidR="00A309E9" w:rsidRPr="007211D1">
        <w:rPr>
          <w:rFonts w:hint="eastAsia"/>
        </w:rPr>
        <w:t>萬</w:t>
      </w:r>
      <w:r w:rsidR="00A309E9" w:rsidRPr="007211D1">
        <w:t>7</w:t>
      </w:r>
      <w:r w:rsidR="00A309E9" w:rsidRPr="007211D1">
        <w:rPr>
          <w:rFonts w:hint="eastAsia"/>
        </w:rPr>
        <w:t>千元，減幅</w:t>
      </w:r>
      <w:r w:rsidR="007211D1" w:rsidRPr="007211D1">
        <w:rPr>
          <w:rFonts w:hint="eastAsia"/>
        </w:rPr>
        <w:t>1</w:t>
      </w:r>
      <w:r w:rsidR="007211D1" w:rsidRPr="007211D1">
        <w:t>1.03%</w:t>
      </w:r>
      <w:r w:rsidR="00F42C83">
        <w:rPr>
          <w:rFonts w:hAnsi="標楷體" w:hint="eastAsia"/>
        </w:rPr>
        <w:t>；</w:t>
      </w:r>
      <w:r w:rsidR="009E7B8A">
        <w:rPr>
          <w:rFonts w:hint="eastAsia"/>
        </w:rPr>
        <w:t>另再觀</w:t>
      </w:r>
      <w:r w:rsidR="00F42C83">
        <w:rPr>
          <w:rFonts w:hint="eastAsia"/>
        </w:rPr>
        <w:t>1</w:t>
      </w:r>
      <w:r w:rsidR="00F42C83">
        <w:t>10</w:t>
      </w:r>
      <w:r w:rsidR="00F42C83">
        <w:rPr>
          <w:rFonts w:hint="eastAsia"/>
        </w:rPr>
        <w:t>至1</w:t>
      </w:r>
      <w:r w:rsidR="00F42C83">
        <w:t>13</w:t>
      </w:r>
      <w:r w:rsidR="00F42C83">
        <w:rPr>
          <w:rFonts w:hint="eastAsia"/>
        </w:rPr>
        <w:t>年度檢測服務</w:t>
      </w:r>
      <w:r w:rsidR="00B75775">
        <w:rPr>
          <w:rFonts w:hint="eastAsia"/>
        </w:rPr>
        <w:t>總</w:t>
      </w:r>
      <w:r w:rsidR="00F42C83">
        <w:rPr>
          <w:rFonts w:hint="eastAsia"/>
        </w:rPr>
        <w:t>件數</w:t>
      </w:r>
      <w:r w:rsidR="00766357">
        <w:rPr>
          <w:rFonts w:hint="eastAsia"/>
        </w:rPr>
        <w:t>(詳表2</w:t>
      </w:r>
      <w:r w:rsidR="00766357">
        <w:t>)</w:t>
      </w:r>
      <w:r w:rsidR="009E7B8A">
        <w:rPr>
          <w:rFonts w:hint="eastAsia"/>
        </w:rPr>
        <w:t>，亦呈逐年下降之趨勢，由</w:t>
      </w:r>
      <w:r w:rsidR="00F42C83">
        <w:rPr>
          <w:rFonts w:hint="eastAsia"/>
        </w:rPr>
        <w:t>1</w:t>
      </w:r>
      <w:r w:rsidR="00F42C83">
        <w:t>10</w:t>
      </w:r>
      <w:r w:rsidR="00F42C83">
        <w:rPr>
          <w:rFonts w:hint="eastAsia"/>
        </w:rPr>
        <w:t>年度1</w:t>
      </w:r>
      <w:r w:rsidR="00F42C83">
        <w:t>,038</w:t>
      </w:r>
      <w:r w:rsidR="00F42C83">
        <w:rPr>
          <w:rFonts w:hint="eastAsia"/>
        </w:rPr>
        <w:t>件下降至1</w:t>
      </w:r>
      <w:r w:rsidR="00F42C83">
        <w:t>13</w:t>
      </w:r>
      <w:r w:rsidR="00F42C83">
        <w:rPr>
          <w:rFonts w:hint="eastAsia"/>
        </w:rPr>
        <w:t>年度9</w:t>
      </w:r>
      <w:r w:rsidR="00F42C83">
        <w:t>42</w:t>
      </w:r>
      <w:r w:rsidR="00F42C83">
        <w:rPr>
          <w:rFonts w:hint="eastAsia"/>
        </w:rPr>
        <w:t>件，減少9</w:t>
      </w:r>
      <w:r w:rsidR="00F42C83">
        <w:t>6</w:t>
      </w:r>
      <w:r w:rsidR="00F42C83">
        <w:rPr>
          <w:rFonts w:hint="eastAsia"/>
        </w:rPr>
        <w:t>件，減幅9</w:t>
      </w:r>
      <w:r w:rsidR="00F42C83">
        <w:t>.25%</w:t>
      </w:r>
      <w:r w:rsidR="00F42C83">
        <w:rPr>
          <w:rFonts w:hint="eastAsia"/>
        </w:rPr>
        <w:t>，</w:t>
      </w:r>
      <w:r w:rsidR="00B76E35">
        <w:rPr>
          <w:rFonts w:hint="eastAsia"/>
        </w:rPr>
        <w:t>爰</w:t>
      </w:r>
      <w:r w:rsidR="00530EB5" w:rsidRPr="007211D1">
        <w:rPr>
          <w:rFonts w:hint="eastAsia"/>
        </w:rPr>
        <w:t>允宜</w:t>
      </w:r>
      <w:r w:rsidR="00161AC1" w:rsidRPr="007211D1">
        <w:rPr>
          <w:rFonts w:hint="eastAsia"/>
          <w:snapToGrid/>
        </w:rPr>
        <w:t>訂立</w:t>
      </w:r>
      <w:r w:rsidR="0025378E" w:rsidRPr="007211D1">
        <w:rPr>
          <w:rFonts w:hint="eastAsia"/>
          <w:snapToGrid/>
        </w:rPr>
        <w:t>年度</w:t>
      </w:r>
      <w:r w:rsidR="00161AC1" w:rsidRPr="007211D1">
        <w:rPr>
          <w:rFonts w:hint="eastAsia"/>
          <w:snapToGrid/>
        </w:rPr>
        <w:t>績效目標值，</w:t>
      </w:r>
      <w:r w:rsidR="00471E4A">
        <w:rPr>
          <w:rFonts w:hint="eastAsia"/>
          <w:snapToGrid/>
        </w:rPr>
        <w:t>以</w:t>
      </w:r>
      <w:r w:rsidR="00530EB5" w:rsidRPr="007211D1">
        <w:rPr>
          <w:rFonts w:hint="eastAsia"/>
        </w:rPr>
        <w:t>提升服務量能、充裕收入</w:t>
      </w:r>
      <w:r w:rsidR="00161AC1" w:rsidRPr="007211D1">
        <w:rPr>
          <w:rFonts w:hint="eastAsia"/>
        </w:rPr>
        <w:t>，</w:t>
      </w:r>
      <w:r w:rsidR="00471E4A">
        <w:rPr>
          <w:rFonts w:hint="eastAsia"/>
        </w:rPr>
        <w:t>俾益</w:t>
      </w:r>
      <w:r w:rsidR="00161AC1" w:rsidRPr="007211D1">
        <w:rPr>
          <w:rFonts w:hint="eastAsia"/>
        </w:rPr>
        <w:t>績效評估及</w:t>
      </w:r>
      <w:r w:rsidR="003256AA" w:rsidRPr="007211D1">
        <w:rPr>
          <w:rFonts w:hint="eastAsia"/>
        </w:rPr>
        <w:t>後續管考</w:t>
      </w:r>
      <w:r w:rsidR="00530EB5" w:rsidRPr="007211D1">
        <w:rPr>
          <w:rFonts w:hint="eastAsia"/>
        </w:rPr>
        <w:t>作業</w:t>
      </w:r>
      <w:r w:rsidR="00C51D1B" w:rsidRPr="007211D1">
        <w:rPr>
          <w:rFonts w:hint="eastAsia"/>
        </w:rPr>
        <w:t>。</w:t>
      </w:r>
    </w:p>
    <w:p w:rsidR="0074277D" w:rsidRDefault="00AE4062" w:rsidP="00791AF8">
      <w:pPr>
        <w:pStyle w:val="20"/>
        <w:ind w:leftChars="200" w:left="1317" w:hangingChars="265" w:hanging="751"/>
        <w:jc w:val="both"/>
        <w:rPr>
          <w:rFonts w:hAnsi="標楷體"/>
          <w:b/>
          <w:sz w:val="28"/>
        </w:rPr>
      </w:pPr>
      <w:r w:rsidRPr="00F35BD4">
        <w:rPr>
          <w:rFonts w:hAnsi="標楷體" w:hint="eastAsia"/>
          <w:b/>
          <w:sz w:val="28"/>
        </w:rPr>
        <w:t>表</w:t>
      </w:r>
      <w:r w:rsidR="00073968">
        <w:rPr>
          <w:rFonts w:hAnsi="標楷體"/>
          <w:b/>
          <w:sz w:val="28"/>
        </w:rPr>
        <w:t xml:space="preserve">1  </w:t>
      </w:r>
      <w:r w:rsidRPr="00F35BD4">
        <w:rPr>
          <w:rFonts w:hAnsi="標楷體" w:hint="eastAsia"/>
          <w:b/>
          <w:sz w:val="28"/>
        </w:rPr>
        <w:t>自行車中心1</w:t>
      </w:r>
      <w:r w:rsidRPr="00F35BD4">
        <w:rPr>
          <w:rFonts w:hAnsi="標楷體"/>
          <w:b/>
          <w:sz w:val="28"/>
        </w:rPr>
        <w:t>10</w:t>
      </w:r>
      <w:r w:rsidRPr="00F35BD4">
        <w:rPr>
          <w:rFonts w:hAnsi="標楷體" w:hint="eastAsia"/>
          <w:b/>
          <w:sz w:val="28"/>
        </w:rPr>
        <w:t>至1</w:t>
      </w:r>
      <w:r w:rsidRPr="00F35BD4">
        <w:rPr>
          <w:rFonts w:hAnsi="標楷體"/>
          <w:b/>
          <w:sz w:val="28"/>
        </w:rPr>
        <w:t>1</w:t>
      </w:r>
      <w:r>
        <w:rPr>
          <w:rFonts w:hAnsi="標楷體"/>
          <w:b/>
          <w:sz w:val="28"/>
        </w:rPr>
        <w:t>3</w:t>
      </w:r>
      <w:r w:rsidRPr="00F35BD4">
        <w:rPr>
          <w:rFonts w:hAnsi="標楷體" w:hint="eastAsia"/>
          <w:b/>
          <w:sz w:val="28"/>
        </w:rPr>
        <w:t>年度檢測服務</w:t>
      </w:r>
      <w:r w:rsidR="00C4765A">
        <w:rPr>
          <w:rFonts w:hAnsi="標楷體" w:hint="eastAsia"/>
          <w:b/>
          <w:sz w:val="28"/>
        </w:rPr>
        <w:t>收入占工業服務收入</w:t>
      </w:r>
      <w:r w:rsidR="00471E4A">
        <w:rPr>
          <w:rFonts w:hAnsi="標楷體" w:hint="eastAsia"/>
          <w:b/>
          <w:sz w:val="28"/>
        </w:rPr>
        <w:t>情形表</w:t>
      </w:r>
      <w:r w:rsidR="00C4765A">
        <w:rPr>
          <w:rFonts w:hAnsi="標楷體" w:hint="eastAsia"/>
          <w:b/>
          <w:sz w:val="28"/>
        </w:rPr>
        <w:t xml:space="preserve"> </w:t>
      </w:r>
      <w:r w:rsidR="00073968">
        <w:rPr>
          <w:rFonts w:hAnsi="標楷體"/>
          <w:b/>
          <w:sz w:val="28"/>
        </w:rPr>
        <w:t xml:space="preserve">                            </w:t>
      </w:r>
      <w:r w:rsidR="00791AF8">
        <w:rPr>
          <w:rFonts w:hAnsi="標楷體"/>
          <w:b/>
          <w:sz w:val="28"/>
        </w:rPr>
        <w:t xml:space="preserve">   </w:t>
      </w:r>
      <w:r w:rsidR="00073968" w:rsidRPr="00697326">
        <w:rPr>
          <w:rFonts w:hAnsi="標楷體" w:hint="eastAsia"/>
          <w:szCs w:val="24"/>
        </w:rPr>
        <w:t>單位</w:t>
      </w:r>
      <w:r w:rsidR="00073968" w:rsidRPr="00697326">
        <w:rPr>
          <w:rFonts w:hAnsi="標楷體"/>
          <w:szCs w:val="24"/>
        </w:rPr>
        <w:t>:</w:t>
      </w:r>
      <w:r w:rsidR="00073968" w:rsidRPr="00697326">
        <w:rPr>
          <w:rFonts w:hAnsi="標楷體" w:hint="eastAsia"/>
          <w:szCs w:val="24"/>
        </w:rPr>
        <w:t>新臺幣千元</w:t>
      </w:r>
      <w:r w:rsidR="00073968">
        <w:rPr>
          <w:rFonts w:hAnsi="標楷體" w:hint="eastAsia"/>
          <w:szCs w:val="24"/>
        </w:rPr>
        <w:t>；</w:t>
      </w:r>
      <w:r w:rsidR="00073968">
        <w:rPr>
          <w:rFonts w:hAnsi="標楷體"/>
          <w:szCs w:val="24"/>
        </w:rPr>
        <w:t>%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2268"/>
        <w:gridCol w:w="2268"/>
      </w:tblGrid>
      <w:tr w:rsidR="00C4765A" w:rsidRPr="00A10BA3" w:rsidTr="00C97248">
        <w:tc>
          <w:tcPr>
            <w:tcW w:w="1134" w:type="dxa"/>
            <w:vMerge w:val="restart"/>
            <w:shd w:val="clear" w:color="auto" w:fill="auto"/>
            <w:vAlign w:val="center"/>
          </w:tcPr>
          <w:p w:rsidR="00A10BA3" w:rsidRPr="007E4430" w:rsidRDefault="0074277D" w:rsidP="00C4765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Ansi="標楷體"/>
                <w:b/>
              </w:rPr>
              <w:t xml:space="preserve">                                            </w:t>
            </w:r>
            <w:r w:rsidR="00A10BA3" w:rsidRPr="007E4430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b/>
                <w:sz w:val="24"/>
              </w:rPr>
              <w:t>工業</w:t>
            </w:r>
            <w:r w:rsidRPr="007E4430">
              <w:rPr>
                <w:rFonts w:hint="eastAsia"/>
                <w:b/>
                <w:sz w:val="24"/>
              </w:rPr>
              <w:t>服務收入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rFonts w:hint="eastAsia"/>
                <w:b/>
                <w:sz w:val="24"/>
              </w:rPr>
              <w:t>檢測服務收入</w:t>
            </w:r>
          </w:p>
        </w:tc>
        <w:tc>
          <w:tcPr>
            <w:tcW w:w="2268" w:type="dxa"/>
            <w:vMerge w:val="restart"/>
            <w:vAlign w:val="center"/>
          </w:tcPr>
          <w:p w:rsidR="00A10BA3" w:rsidRPr="007E4430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b/>
                <w:sz w:val="24"/>
              </w:rPr>
            </w:pPr>
            <w:r w:rsidRPr="007E4430">
              <w:rPr>
                <w:b/>
                <w:sz w:val="24"/>
              </w:rPr>
              <w:t>占</w:t>
            </w:r>
            <w:r w:rsidRPr="007E4430">
              <w:rPr>
                <w:rFonts w:hint="eastAsia"/>
                <w:b/>
                <w:sz w:val="24"/>
              </w:rPr>
              <w:t>比B</w:t>
            </w:r>
            <w:r w:rsidRPr="007E4430">
              <w:rPr>
                <w:b/>
                <w:sz w:val="24"/>
              </w:rPr>
              <w:t>/A</w:t>
            </w:r>
          </w:p>
        </w:tc>
      </w:tr>
      <w:tr w:rsidR="00C4765A" w:rsidRPr="00A10BA3" w:rsidTr="00C97248">
        <w:tc>
          <w:tcPr>
            <w:tcW w:w="1134" w:type="dxa"/>
            <w:vMerge/>
            <w:shd w:val="clear" w:color="auto" w:fill="auto"/>
            <w:vAlign w:val="center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rFonts w:hint="eastAsia"/>
                <w:b/>
                <w:sz w:val="24"/>
              </w:rPr>
              <w:t>決算數</w:t>
            </w:r>
            <w:r w:rsidRPr="007E4430">
              <w:rPr>
                <w:b/>
                <w:sz w:val="24"/>
              </w:rPr>
              <w:t>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rFonts w:hint="eastAsia"/>
                <w:b/>
                <w:sz w:val="24"/>
              </w:rPr>
              <w:t>決算數B</w:t>
            </w:r>
          </w:p>
        </w:tc>
        <w:tc>
          <w:tcPr>
            <w:tcW w:w="2268" w:type="dxa"/>
            <w:vMerge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4</w:t>
            </w:r>
            <w:r w:rsidRPr="00A10BA3">
              <w:rPr>
                <w:sz w:val="24"/>
              </w:rPr>
              <w:t>5,951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7,387</w:t>
            </w:r>
          </w:p>
        </w:tc>
        <w:tc>
          <w:tcPr>
            <w:tcW w:w="2268" w:type="dxa"/>
          </w:tcPr>
          <w:p w:rsidR="00A10BA3" w:rsidRPr="00A10BA3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3</w:t>
            </w:r>
            <w:r w:rsidRPr="00A10BA3">
              <w:rPr>
                <w:sz w:val="24"/>
              </w:rPr>
              <w:t>7.8</w:t>
            </w:r>
            <w:r>
              <w:rPr>
                <w:sz w:val="24"/>
              </w:rPr>
              <w:t>4</w:t>
            </w:r>
            <w:r w:rsidRPr="00A10BA3">
              <w:rPr>
                <w:sz w:val="24"/>
              </w:rPr>
              <w:t>%</w:t>
            </w: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6</w:t>
            </w:r>
            <w:r w:rsidRPr="00A10BA3">
              <w:rPr>
                <w:sz w:val="24"/>
              </w:rPr>
              <w:t>4,253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5,285</w:t>
            </w:r>
          </w:p>
        </w:tc>
        <w:tc>
          <w:tcPr>
            <w:tcW w:w="2268" w:type="dxa"/>
          </w:tcPr>
          <w:p w:rsidR="00A10BA3" w:rsidRPr="00A10BA3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2</w:t>
            </w:r>
            <w:r w:rsidRPr="00A10BA3">
              <w:rPr>
                <w:sz w:val="24"/>
              </w:rPr>
              <w:t>3.79%</w:t>
            </w: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4</w:t>
            </w:r>
            <w:r w:rsidRPr="00A10BA3">
              <w:rPr>
                <w:sz w:val="24"/>
              </w:rPr>
              <w:t>5,787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3,981</w:t>
            </w:r>
          </w:p>
        </w:tc>
        <w:tc>
          <w:tcPr>
            <w:tcW w:w="2268" w:type="dxa"/>
          </w:tcPr>
          <w:p w:rsidR="00A10BA3" w:rsidRPr="00A10BA3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3</w:t>
            </w:r>
            <w:r w:rsidRPr="00A10BA3">
              <w:rPr>
                <w:sz w:val="24"/>
              </w:rPr>
              <w:t>0.53%</w:t>
            </w: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D12608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  <w:r>
              <w:rPr>
                <w:sz w:val="24"/>
              </w:rPr>
              <w:t>4,139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="00D12608">
              <w:rPr>
                <w:sz w:val="24"/>
              </w:rPr>
              <w:t>5,470</w:t>
            </w:r>
          </w:p>
        </w:tc>
        <w:tc>
          <w:tcPr>
            <w:tcW w:w="2268" w:type="dxa"/>
            <w:shd w:val="clear" w:color="auto" w:fill="auto"/>
          </w:tcPr>
          <w:p w:rsidR="00A10BA3" w:rsidRPr="00A10BA3" w:rsidRDefault="00D12608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4.12%</w:t>
            </w:r>
          </w:p>
        </w:tc>
      </w:tr>
    </w:tbl>
    <w:p w:rsidR="00C4765A" w:rsidRDefault="00C4765A" w:rsidP="00791AF8">
      <w:pPr>
        <w:pStyle w:val="142"/>
        <w:tabs>
          <w:tab w:val="left" w:pos="1848"/>
        </w:tabs>
        <w:ind w:leftChars="200" w:left="566"/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C4765A">
        <w:rPr>
          <w:rFonts w:hAnsi="標楷體"/>
          <w:szCs w:val="24"/>
        </w:rPr>
        <w:t>113</w:t>
      </w:r>
      <w:r w:rsidRPr="00C4765A">
        <w:rPr>
          <w:rFonts w:hAnsi="標楷體" w:hint="eastAsia"/>
          <w:szCs w:val="24"/>
        </w:rPr>
        <w:t>年</w:t>
      </w:r>
      <w:r>
        <w:rPr>
          <w:rFonts w:hAnsi="標楷體" w:hint="eastAsia"/>
          <w:szCs w:val="24"/>
        </w:rPr>
        <w:t>度</w:t>
      </w:r>
      <w:r w:rsidRPr="00C4765A">
        <w:rPr>
          <w:rFonts w:hAnsi="標楷體" w:hint="eastAsia"/>
          <w:szCs w:val="24"/>
        </w:rPr>
        <w:t>為自結決算數</w:t>
      </w:r>
      <w:r>
        <w:rPr>
          <w:rFonts w:hAnsi="標楷體" w:hint="eastAsia"/>
          <w:szCs w:val="24"/>
        </w:rPr>
        <w:t>。</w:t>
      </w:r>
    </w:p>
    <w:p w:rsidR="00C4765A" w:rsidRPr="003A6F99" w:rsidRDefault="00C4765A" w:rsidP="00791AF8">
      <w:pPr>
        <w:pStyle w:val="142"/>
        <w:tabs>
          <w:tab w:val="left" w:pos="1848"/>
        </w:tabs>
        <w:ind w:leftChars="200" w:left="566"/>
        <w:jc w:val="both"/>
        <w:rPr>
          <w:rFonts w:hAnsi="標楷體" w:hint="eastAsia"/>
          <w:szCs w:val="24"/>
        </w:rPr>
      </w:pPr>
      <w:r w:rsidRPr="00C050E6">
        <w:rPr>
          <w:rFonts w:hAnsi="標楷體" w:hint="eastAsia"/>
          <w:szCs w:val="24"/>
        </w:rPr>
        <w:t>資料來源：</w:t>
      </w:r>
      <w:r w:rsidRPr="00EC6041">
        <w:rPr>
          <w:rFonts w:hAnsi="標楷體" w:hint="eastAsia"/>
          <w:snapToGrid/>
          <w:szCs w:val="24"/>
        </w:rPr>
        <w:t>自行車</w:t>
      </w:r>
      <w:r w:rsidR="00BE0104">
        <w:rPr>
          <w:rFonts w:hAnsi="標楷體" w:hint="eastAsia"/>
          <w:snapToGrid/>
          <w:szCs w:val="24"/>
        </w:rPr>
        <w:t>中心</w:t>
      </w:r>
      <w:r w:rsidRPr="00EC6041">
        <w:rPr>
          <w:rFonts w:hAnsi="標楷體" w:hint="eastAsia"/>
          <w:snapToGrid/>
          <w:szCs w:val="24"/>
        </w:rPr>
        <w:t>提供，本中心整理</w:t>
      </w:r>
      <w:r w:rsidRPr="00EC6041">
        <w:rPr>
          <w:rFonts w:hAnsi="標楷體" w:hint="eastAsia"/>
          <w:szCs w:val="24"/>
        </w:rPr>
        <w:t>。</w:t>
      </w:r>
    </w:p>
    <w:p w:rsidR="0074277D" w:rsidRPr="005E7773" w:rsidRDefault="0074277D" w:rsidP="0074277D">
      <w:pPr>
        <w:pStyle w:val="a4"/>
        <w:ind w:left="566" w:firstLineChars="200" w:firstLine="566"/>
        <w:rPr>
          <w:rFonts w:hint="eastAsia"/>
        </w:rPr>
      </w:pPr>
      <w:r>
        <w:rPr>
          <w:rFonts w:hint="eastAsia"/>
        </w:rPr>
        <w:t>綜</w:t>
      </w:r>
      <w:r w:rsidRPr="005E7773">
        <w:rPr>
          <w:rFonts w:hint="eastAsia"/>
        </w:rPr>
        <w:t>上，自行車中心擁有國際級之檢測實驗室，宜妥於運用，積極擴展民間業務，提升其服務量能，以增進其營運效能，惟自行</w:t>
      </w:r>
      <w:r w:rsidR="00471E4A">
        <w:rPr>
          <w:rFonts w:hint="eastAsia"/>
        </w:rPr>
        <w:t>車中心近年</w:t>
      </w:r>
      <w:r w:rsidRPr="005E7773">
        <w:rPr>
          <w:rFonts w:hint="eastAsia"/>
        </w:rPr>
        <w:t>檢測</w:t>
      </w:r>
      <w:r>
        <w:rPr>
          <w:rFonts w:hint="eastAsia"/>
        </w:rPr>
        <w:t>服務</w:t>
      </w:r>
      <w:r w:rsidRPr="005E7773">
        <w:rPr>
          <w:rFonts w:hint="eastAsia"/>
        </w:rPr>
        <w:t>收入</w:t>
      </w:r>
      <w:r w:rsidR="00471E4A">
        <w:rPr>
          <w:rFonts w:hint="eastAsia"/>
        </w:rPr>
        <w:t>及件數概呈下降趨勢，且相關檢測預算</w:t>
      </w:r>
      <w:r>
        <w:rPr>
          <w:rFonts w:hint="eastAsia"/>
        </w:rPr>
        <w:t>係</w:t>
      </w:r>
      <w:r w:rsidR="00471E4A">
        <w:rPr>
          <w:rFonts w:hint="eastAsia"/>
        </w:rPr>
        <w:t>包含於工業服務收入</w:t>
      </w:r>
      <w:r>
        <w:rPr>
          <w:rFonts w:hint="eastAsia"/>
        </w:rPr>
        <w:t>，</w:t>
      </w:r>
      <w:r w:rsidRPr="007211D1">
        <w:rPr>
          <w:rFonts w:hint="eastAsia"/>
        </w:rPr>
        <w:t>未就檢測服務設定</w:t>
      </w:r>
      <w:r>
        <w:rPr>
          <w:rFonts w:hint="eastAsia"/>
        </w:rPr>
        <w:t>年度</w:t>
      </w:r>
      <w:r w:rsidRPr="007211D1">
        <w:rPr>
          <w:rFonts w:hint="eastAsia"/>
        </w:rPr>
        <w:t>目標值</w:t>
      </w:r>
      <w:r>
        <w:rPr>
          <w:rFonts w:hint="eastAsia"/>
        </w:rPr>
        <w:t>，考量</w:t>
      </w:r>
      <w:r>
        <w:rPr>
          <w:rFonts w:hAnsi="標楷體" w:hint="eastAsia"/>
        </w:rPr>
        <w:t>檢測服務收入為</w:t>
      </w:r>
      <w:r>
        <w:rPr>
          <w:rFonts w:hint="eastAsia"/>
        </w:rPr>
        <w:t>工業</w:t>
      </w:r>
      <w:r w:rsidR="00471E4A">
        <w:rPr>
          <w:rFonts w:hint="eastAsia"/>
        </w:rPr>
        <w:t>服務收入之自主營收收入重要項目之一，允宜訂立檢測項目績效目標值</w:t>
      </w:r>
      <w:r>
        <w:rPr>
          <w:rFonts w:hint="eastAsia"/>
        </w:rPr>
        <w:t>，俾</w:t>
      </w:r>
      <w:r w:rsidRPr="005E7773">
        <w:rPr>
          <w:rFonts w:hint="eastAsia"/>
        </w:rPr>
        <w:t>作為年度績效評估基準</w:t>
      </w:r>
      <w:r>
        <w:rPr>
          <w:rFonts w:hint="eastAsia"/>
        </w:rPr>
        <w:t>及利後續管考作業</w:t>
      </w:r>
      <w:r w:rsidR="00471E4A">
        <w:rPr>
          <w:rFonts w:hint="eastAsia"/>
        </w:rPr>
        <w:t>，並策進</w:t>
      </w:r>
      <w:r w:rsidR="00471E4A" w:rsidRPr="0025378E">
        <w:rPr>
          <w:rFonts w:hint="eastAsia"/>
        </w:rPr>
        <w:t>提升服務量能、充裕收入</w:t>
      </w:r>
      <w:r>
        <w:rPr>
          <w:rFonts w:hint="eastAsia"/>
        </w:rPr>
        <w:t>。</w:t>
      </w:r>
    </w:p>
    <w:p w:rsidR="00F35BD4" w:rsidRDefault="00E45468" w:rsidP="00791AF8">
      <w:pPr>
        <w:pStyle w:val="20"/>
        <w:tabs>
          <w:tab w:val="left" w:pos="993"/>
        </w:tabs>
        <w:ind w:leftChars="-150" w:left="-425"/>
        <w:jc w:val="both"/>
        <w:rPr>
          <w:rFonts w:hAnsi="標楷體"/>
          <w:b/>
          <w:sz w:val="28"/>
        </w:rPr>
      </w:pPr>
      <w:r w:rsidRPr="00F35BD4">
        <w:rPr>
          <w:rFonts w:hAnsi="標楷體" w:hint="eastAsia"/>
          <w:b/>
          <w:sz w:val="28"/>
        </w:rPr>
        <w:t>表</w:t>
      </w:r>
      <w:r w:rsidR="00A92B9A">
        <w:rPr>
          <w:rFonts w:hAnsi="標楷體"/>
          <w:b/>
          <w:sz w:val="28"/>
        </w:rPr>
        <w:t xml:space="preserve">2  </w:t>
      </w:r>
      <w:r w:rsidRPr="00F35BD4">
        <w:rPr>
          <w:rFonts w:hAnsi="標楷體" w:hint="eastAsia"/>
          <w:b/>
          <w:sz w:val="28"/>
        </w:rPr>
        <w:t>自行車中心1</w:t>
      </w:r>
      <w:r w:rsidRPr="00F35BD4">
        <w:rPr>
          <w:rFonts w:hAnsi="標楷體"/>
          <w:b/>
          <w:sz w:val="28"/>
        </w:rPr>
        <w:t>10</w:t>
      </w:r>
      <w:r w:rsidRPr="00F35BD4">
        <w:rPr>
          <w:rFonts w:hAnsi="標楷體" w:hint="eastAsia"/>
          <w:b/>
          <w:sz w:val="28"/>
        </w:rPr>
        <w:t>至1</w:t>
      </w:r>
      <w:r w:rsidRPr="00F35BD4">
        <w:rPr>
          <w:rFonts w:hAnsi="標楷體"/>
          <w:b/>
          <w:sz w:val="28"/>
        </w:rPr>
        <w:t>1</w:t>
      </w:r>
      <w:r w:rsidR="00A10BA3">
        <w:rPr>
          <w:rFonts w:hAnsi="標楷體"/>
          <w:b/>
          <w:sz w:val="28"/>
        </w:rPr>
        <w:t>3</w:t>
      </w:r>
      <w:r w:rsidRPr="00F35BD4">
        <w:rPr>
          <w:rFonts w:hAnsi="標楷體" w:hint="eastAsia"/>
          <w:b/>
          <w:sz w:val="28"/>
        </w:rPr>
        <w:t>年度檢測服務業務</w:t>
      </w:r>
      <w:r w:rsidR="00F35BD4" w:rsidRPr="00F35BD4">
        <w:rPr>
          <w:rFonts w:hAnsi="標楷體" w:hint="eastAsia"/>
          <w:b/>
          <w:sz w:val="28"/>
        </w:rPr>
        <w:t xml:space="preserve">實際執行概況表 </w:t>
      </w:r>
    </w:p>
    <w:p w:rsidR="00E45468" w:rsidRPr="00697326" w:rsidRDefault="00A10BA3" w:rsidP="00864E8B">
      <w:pPr>
        <w:pStyle w:val="20"/>
        <w:spacing w:line="280" w:lineRule="exact"/>
        <w:ind w:leftChars="-290" w:left="-237" w:hangingChars="240" w:hanging="584"/>
        <w:jc w:val="right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 xml:space="preserve"> </w:t>
      </w:r>
      <w:r>
        <w:rPr>
          <w:rFonts w:hAnsi="標楷體"/>
          <w:szCs w:val="24"/>
        </w:rPr>
        <w:t xml:space="preserve"> </w:t>
      </w:r>
      <w:r w:rsidR="00F35BD4" w:rsidRPr="00697326">
        <w:rPr>
          <w:rFonts w:hAnsi="標楷體" w:hint="eastAsia"/>
          <w:szCs w:val="24"/>
        </w:rPr>
        <w:t>單位</w:t>
      </w:r>
      <w:r w:rsidR="00F35BD4" w:rsidRPr="00697326">
        <w:rPr>
          <w:rFonts w:hAnsi="標楷體"/>
          <w:szCs w:val="24"/>
        </w:rPr>
        <w:t>:</w:t>
      </w:r>
      <w:r w:rsidR="00F35BD4" w:rsidRPr="00697326">
        <w:rPr>
          <w:rFonts w:hAnsi="標楷體" w:hint="eastAsia"/>
          <w:szCs w:val="24"/>
        </w:rPr>
        <w:t>新臺幣千元;件</w:t>
      </w:r>
    </w:p>
    <w:tbl>
      <w:tblPr>
        <w:tblW w:w="893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709"/>
        <w:gridCol w:w="851"/>
        <w:gridCol w:w="708"/>
        <w:gridCol w:w="851"/>
        <w:gridCol w:w="709"/>
        <w:gridCol w:w="850"/>
        <w:gridCol w:w="709"/>
        <w:gridCol w:w="850"/>
      </w:tblGrid>
      <w:tr w:rsidR="00F42C83" w:rsidTr="00791AF8">
        <w:trPr>
          <w:trHeight w:val="437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年度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檢測服務</w:t>
            </w:r>
          </w:p>
        </w:tc>
        <w:tc>
          <w:tcPr>
            <w:tcW w:w="6237" w:type="dxa"/>
            <w:gridSpan w:val="8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檢測服務類型與件數</w:t>
            </w:r>
          </w:p>
        </w:tc>
      </w:tr>
      <w:tr w:rsidR="00A92B9A" w:rsidTr="00791AF8">
        <w:tc>
          <w:tcPr>
            <w:tcW w:w="710" w:type="dxa"/>
            <w:vMerge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總件數</w:t>
            </w:r>
          </w:p>
        </w:tc>
        <w:tc>
          <w:tcPr>
            <w:tcW w:w="992" w:type="dxa"/>
            <w:vMerge w:val="restart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決算數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自行車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電動(輔助)</w:t>
            </w:r>
          </w:p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自行車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醫療</w:t>
            </w:r>
          </w:p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輔助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A669D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b/>
              </w:rPr>
              <w:t>X-Ray</w:t>
            </w:r>
          </w:p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射線</w:t>
            </w:r>
          </w:p>
        </w:tc>
      </w:tr>
      <w:tr w:rsidR="00A92B9A" w:rsidTr="00791AF8">
        <w:tc>
          <w:tcPr>
            <w:tcW w:w="710" w:type="dxa"/>
            <w:vMerge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42C83" w:rsidRPr="007E4430" w:rsidRDefault="00F42C83" w:rsidP="00A92B9A">
            <w:pPr>
              <w:pStyle w:val="142"/>
              <w:rPr>
                <w:b/>
              </w:rPr>
            </w:pPr>
          </w:p>
        </w:tc>
        <w:tc>
          <w:tcPr>
            <w:tcW w:w="992" w:type="dxa"/>
            <w:vMerge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1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  <w:tc>
          <w:tcPr>
            <w:tcW w:w="708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1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  <w:tc>
          <w:tcPr>
            <w:tcW w:w="709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0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  <w:tc>
          <w:tcPr>
            <w:tcW w:w="709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0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 w:rsidR="00843B83">
              <w:rPr>
                <w:rFonts w:hAnsi="標楷體"/>
              </w:rPr>
              <w:t>,</w:t>
            </w:r>
            <w:r>
              <w:rPr>
                <w:rFonts w:hAnsi="標楷體"/>
              </w:rPr>
              <w:t>038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7,387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5</w:t>
            </w:r>
            <w:r w:rsidRPr="003C64BC">
              <w:rPr>
                <w:rFonts w:hAnsi="標楷體"/>
              </w:rPr>
              <w:t>92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5</w:t>
            </w:r>
            <w:r w:rsidRPr="003C64BC">
              <w:rPr>
                <w:rFonts w:hAnsi="標楷體"/>
              </w:rPr>
              <w:t>,942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67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,753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1</w:t>
            </w:r>
            <w:r w:rsidRPr="003C64BC">
              <w:rPr>
                <w:rFonts w:hAnsi="標楷體"/>
              </w:rPr>
              <w:t>47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  <w:r w:rsidRPr="003C64BC">
              <w:rPr>
                <w:rFonts w:hAnsi="標楷體"/>
              </w:rPr>
              <w:t>,393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3</w:t>
            </w:r>
            <w:r w:rsidRPr="003C64BC">
              <w:rPr>
                <w:rFonts w:hAnsi="標楷體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99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58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5,285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,838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73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,261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9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,142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  <w:r w:rsidRPr="003C64BC">
              <w:rPr>
                <w:rFonts w:hAnsi="標楷體"/>
              </w:rPr>
              <w:t>4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51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3,981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5</w:t>
            </w:r>
            <w:r w:rsidRPr="003C64BC">
              <w:rPr>
                <w:rFonts w:hAnsi="標楷體"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,865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3</w:t>
            </w:r>
            <w:r w:rsidRPr="003C64BC">
              <w:rPr>
                <w:rFonts w:hAnsi="標楷體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/>
              </w:rPr>
              <w:t>5,112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9</w:t>
            </w:r>
            <w:r w:rsidRPr="003C64BC">
              <w:rPr>
                <w:rFonts w:hAnsi="標楷體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1</w:t>
            </w:r>
            <w:r w:rsidRPr="003C64BC">
              <w:rPr>
                <w:rFonts w:hAnsi="標楷體"/>
              </w:rPr>
              <w:t>,986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1</w:t>
            </w:r>
            <w:r w:rsidRPr="003C64BC">
              <w:rPr>
                <w:rFonts w:hAnsi="標楷體"/>
              </w:rPr>
              <w:t>8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42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5,470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95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6,670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327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5,294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101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3,400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19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106</w:t>
            </w:r>
          </w:p>
        </w:tc>
      </w:tr>
    </w:tbl>
    <w:p w:rsidR="000E13BC" w:rsidRDefault="000E13BC" w:rsidP="00A92B9A">
      <w:pPr>
        <w:pStyle w:val="142"/>
        <w:tabs>
          <w:tab w:val="left" w:pos="1848"/>
        </w:tabs>
        <w:ind w:leftChars="-150" w:left="-425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C4765A">
        <w:rPr>
          <w:rFonts w:hAnsi="標楷體"/>
          <w:szCs w:val="24"/>
        </w:rPr>
        <w:t>113</w:t>
      </w:r>
      <w:r w:rsidRPr="00C4765A">
        <w:rPr>
          <w:rFonts w:hAnsi="標楷體" w:hint="eastAsia"/>
          <w:szCs w:val="24"/>
        </w:rPr>
        <w:t>年</w:t>
      </w:r>
      <w:r>
        <w:rPr>
          <w:rFonts w:hAnsi="標楷體" w:hint="eastAsia"/>
          <w:szCs w:val="24"/>
        </w:rPr>
        <w:t>度</w:t>
      </w:r>
      <w:r w:rsidRPr="00C4765A">
        <w:rPr>
          <w:rFonts w:hAnsi="標楷體" w:hint="eastAsia"/>
          <w:szCs w:val="24"/>
        </w:rPr>
        <w:t>為自結決算數</w:t>
      </w:r>
      <w:r>
        <w:rPr>
          <w:rFonts w:hAnsi="標楷體" w:hint="eastAsia"/>
          <w:szCs w:val="24"/>
        </w:rPr>
        <w:t>。</w:t>
      </w:r>
    </w:p>
    <w:p w:rsidR="0082419D" w:rsidRPr="00DA669D" w:rsidRDefault="00F35BD4" w:rsidP="00A92B9A">
      <w:pPr>
        <w:pStyle w:val="142"/>
        <w:tabs>
          <w:tab w:val="left" w:pos="1848"/>
        </w:tabs>
        <w:ind w:leftChars="-150" w:left="-424" w:hanging="1"/>
        <w:jc w:val="both"/>
        <w:rPr>
          <w:rFonts w:hAnsi="標楷體"/>
          <w:szCs w:val="24"/>
        </w:rPr>
      </w:pPr>
      <w:r w:rsidRPr="00C050E6">
        <w:rPr>
          <w:rFonts w:hAnsi="標楷體" w:hint="eastAsia"/>
          <w:szCs w:val="24"/>
        </w:rPr>
        <w:t>資料來源</w:t>
      </w:r>
      <w:r w:rsidR="0082419D">
        <w:rPr>
          <w:rFonts w:ascii="全字庫正宋體" w:eastAsia="全字庫正宋體" w:hAnsi="全字庫正宋體" w:cs="全字庫正宋體" w:hint="eastAsia"/>
          <w:szCs w:val="24"/>
        </w:rPr>
        <w:t>：</w:t>
      </w:r>
      <w:r>
        <w:rPr>
          <w:rFonts w:hAnsi="標楷體" w:hint="eastAsia"/>
          <w:szCs w:val="24"/>
        </w:rPr>
        <w:t>自行車中心提供，本中心整理</w:t>
      </w:r>
      <w:r w:rsidRPr="00C050E6">
        <w:rPr>
          <w:rFonts w:hAnsi="標楷體" w:hint="eastAsia"/>
          <w:szCs w:val="24"/>
        </w:rPr>
        <w:t>。</w:t>
      </w:r>
    </w:p>
    <w:p w:rsidR="00DA669D" w:rsidRDefault="00DA669D" w:rsidP="00DA669D">
      <w:pPr>
        <w:pStyle w:val="ad"/>
      </w:pPr>
      <w:r w:rsidRPr="00B93EF8">
        <w:rPr>
          <w:snapToGrid/>
        </w:rPr>
        <w:t>（分機：</w:t>
      </w:r>
      <w:r w:rsidRPr="0082419D">
        <w:rPr>
          <w:rFonts w:hint="eastAsia"/>
          <w:szCs w:val="24"/>
        </w:rPr>
        <w:t>19</w:t>
      </w:r>
      <w:r w:rsidRPr="0082419D">
        <w:rPr>
          <w:szCs w:val="24"/>
        </w:rPr>
        <w:t>29</w:t>
      </w:r>
      <w:r w:rsidRPr="0082419D">
        <w:rPr>
          <w:rFonts w:hint="eastAsia"/>
          <w:szCs w:val="24"/>
        </w:rPr>
        <w:t xml:space="preserve"> </w:t>
      </w:r>
      <w:r>
        <w:rPr>
          <w:rFonts w:hint="eastAsia"/>
          <w:snapToGrid/>
        </w:rPr>
        <w:t xml:space="preserve"> </w:t>
      </w:r>
      <w:r w:rsidRPr="0082419D">
        <w:rPr>
          <w:rFonts w:hint="eastAsia"/>
          <w:szCs w:val="24"/>
        </w:rPr>
        <w:t>沈家榆</w:t>
      </w:r>
      <w:r w:rsidRPr="00B93EF8">
        <w:rPr>
          <w:snapToGrid/>
        </w:rPr>
        <w:t>)</w:t>
      </w:r>
    </w:p>
    <w:p w:rsidR="00DA669D" w:rsidRPr="00DA669D" w:rsidRDefault="00DA669D" w:rsidP="00DA669D">
      <w:pPr>
        <w:spacing w:line="320" w:lineRule="exact"/>
        <w:ind w:leftChars="118" w:left="1214" w:right="-143" w:hangingChars="362" w:hanging="880"/>
        <w:jc w:val="right"/>
        <w:rPr>
          <w:rFonts w:hint="eastAsia"/>
          <w:sz w:val="24"/>
          <w:szCs w:val="24"/>
        </w:rPr>
      </w:pPr>
    </w:p>
    <w:p w:rsidR="00BC54BC" w:rsidRPr="005E7773" w:rsidRDefault="00BC54BC" w:rsidP="00BC54BC">
      <w:pPr>
        <w:ind w:left="566" w:firstLine="566"/>
      </w:pPr>
    </w:p>
    <w:bookmarkEnd w:id="1"/>
    <w:bookmarkEnd w:id="2"/>
    <w:bookmarkEnd w:id="3"/>
    <w:bookmarkEnd w:id="7"/>
    <w:bookmarkEnd w:id="8"/>
    <w:bookmarkEnd w:id="9"/>
    <w:bookmarkEnd w:id="10"/>
    <w:p w:rsidR="0082419D" w:rsidRDefault="0082419D" w:rsidP="000E51C0">
      <w:pPr>
        <w:ind w:leftChars="0" w:left="0" w:firstLineChars="0" w:firstLine="0"/>
        <w:rPr>
          <w:rFonts w:hint="eastAsia"/>
        </w:rPr>
      </w:pPr>
    </w:p>
    <w:sectPr w:rsidR="0082419D" w:rsidSect="00864E8B">
      <w:pgSz w:w="11906" w:h="16838" w:code="9"/>
      <w:pgMar w:top="1701" w:right="1701" w:bottom="1701" w:left="1701" w:header="0" w:footer="52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 w:rsidP="00AC7B95">
    <w:pPr>
      <w:pStyle w:val="af2"/>
      <w:ind w:leftChars="0" w:left="566" w:firstLineChars="0" w:firstLine="406"/>
      <w:rPr>
        <w:rFonts w:hint="eastAsia"/>
      </w:rPr>
    </w:pPr>
  </w:p>
  <w:p w:rsidR="00A473E2" w:rsidRDefault="00207059" w:rsidP="00207059">
    <w:pPr>
      <w:pStyle w:val="af2"/>
      <w:ind w:leftChars="0" w:left="0" w:firstLineChars="0" w:firstLine="0"/>
      <w:jc w:val="center"/>
    </w:pPr>
    <w:r>
      <w:t>72</w:t>
    </w:r>
    <w:r w:rsidR="00BE5FD1">
      <w:t>-</w:t>
    </w:r>
    <w:r w:rsidR="00A473E2">
      <w:fldChar w:fldCharType="begin"/>
    </w:r>
    <w:r w:rsidR="00A473E2">
      <w:instrText>PAGE   \* MERGEFORMAT</w:instrText>
    </w:r>
    <w:r w:rsidR="00A473E2">
      <w:fldChar w:fldCharType="separate"/>
    </w:r>
    <w:r w:rsidR="00DB7E49" w:rsidRPr="00DB7E49">
      <w:rPr>
        <w:noProof/>
        <w:lang w:val="zh-TW"/>
      </w:rPr>
      <w:t>1</w:t>
    </w:r>
    <w:r w:rsidR="00A473E2">
      <w:fldChar w:fldCharType="end"/>
    </w:r>
  </w:p>
  <w:p w:rsidR="00A473E2" w:rsidRDefault="00A473E2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footnote>
  <w:footnote w:id="1">
    <w:p w:rsidR="00A473E2" w:rsidRPr="00C37871" w:rsidRDefault="00A473E2" w:rsidP="00C37871">
      <w:pPr>
        <w:pStyle w:val="af9"/>
        <w:ind w:leftChars="0" w:left="0" w:firstLineChars="139" w:firstLine="28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3A085D">
        <w:rPr>
          <w:rStyle w:val="aff0"/>
          <w:rFonts w:hint="eastAsia"/>
          <w:sz w:val="24"/>
          <w:szCs w:val="24"/>
        </w:rPr>
        <w:t>本段文字參採自行車中心網站載列資料</w:t>
      </w:r>
      <w:r w:rsidRPr="003A085D">
        <w:rPr>
          <w:rStyle w:val="143"/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80286"/>
    <w:multiLevelType w:val="hybridMultilevel"/>
    <w:tmpl w:val="C952C886"/>
    <w:lvl w:ilvl="0" w:tplc="6FBA8A4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D3A6508"/>
    <w:multiLevelType w:val="hybridMultilevel"/>
    <w:tmpl w:val="A89A9B88"/>
    <w:lvl w:ilvl="0" w:tplc="382C396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4C49C9"/>
    <w:multiLevelType w:val="hybridMultilevel"/>
    <w:tmpl w:val="6B60AD6A"/>
    <w:lvl w:ilvl="0" w:tplc="04090001">
      <w:start w:val="1"/>
      <w:numFmt w:val="bullet"/>
      <w:lvlText w:val=""/>
      <w:lvlJc w:val="left"/>
      <w:pPr>
        <w:ind w:left="1430" w:hanging="720"/>
      </w:pPr>
      <w:rPr>
        <w:rFonts w:ascii="Wingdings" w:hAnsi="Wingdings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4A7812C4"/>
    <w:multiLevelType w:val="hybridMultilevel"/>
    <w:tmpl w:val="6736095A"/>
    <w:lvl w:ilvl="0" w:tplc="9830DB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4A17C4D"/>
    <w:multiLevelType w:val="hybridMultilevel"/>
    <w:tmpl w:val="CD28336C"/>
    <w:lvl w:ilvl="0" w:tplc="0802AA2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9F23C1D"/>
    <w:multiLevelType w:val="hybridMultilevel"/>
    <w:tmpl w:val="4196A9FE"/>
    <w:lvl w:ilvl="0" w:tplc="23F03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79F33FD0"/>
    <w:multiLevelType w:val="hybridMultilevel"/>
    <w:tmpl w:val="FA82E83E"/>
    <w:lvl w:ilvl="0" w:tplc="02D4E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47604"/>
    <w:rsid w:val="00004922"/>
    <w:rsid w:val="00007114"/>
    <w:rsid w:val="0001690C"/>
    <w:rsid w:val="00024C64"/>
    <w:rsid w:val="000400F4"/>
    <w:rsid w:val="00044D51"/>
    <w:rsid w:val="00051B25"/>
    <w:rsid w:val="0005267A"/>
    <w:rsid w:val="000532C4"/>
    <w:rsid w:val="00054CF8"/>
    <w:rsid w:val="00063569"/>
    <w:rsid w:val="00064086"/>
    <w:rsid w:val="0007224C"/>
    <w:rsid w:val="00073968"/>
    <w:rsid w:val="00074057"/>
    <w:rsid w:val="0007578B"/>
    <w:rsid w:val="00077254"/>
    <w:rsid w:val="000773A6"/>
    <w:rsid w:val="00077A70"/>
    <w:rsid w:val="00080DF7"/>
    <w:rsid w:val="00082C94"/>
    <w:rsid w:val="00083C52"/>
    <w:rsid w:val="00091633"/>
    <w:rsid w:val="00096CAC"/>
    <w:rsid w:val="000A1276"/>
    <w:rsid w:val="000A1A8C"/>
    <w:rsid w:val="000A6817"/>
    <w:rsid w:val="000B2A05"/>
    <w:rsid w:val="000C56E0"/>
    <w:rsid w:val="000C57F2"/>
    <w:rsid w:val="000D0076"/>
    <w:rsid w:val="000D204E"/>
    <w:rsid w:val="000E13BC"/>
    <w:rsid w:val="000E1931"/>
    <w:rsid w:val="000E51C0"/>
    <w:rsid w:val="000E7B51"/>
    <w:rsid w:val="00113216"/>
    <w:rsid w:val="001138B4"/>
    <w:rsid w:val="0011479C"/>
    <w:rsid w:val="00124582"/>
    <w:rsid w:val="00125892"/>
    <w:rsid w:val="001301E4"/>
    <w:rsid w:val="00137CCC"/>
    <w:rsid w:val="00150813"/>
    <w:rsid w:val="001541CA"/>
    <w:rsid w:val="001611D7"/>
    <w:rsid w:val="00161AC1"/>
    <w:rsid w:val="00161EBD"/>
    <w:rsid w:val="00162403"/>
    <w:rsid w:val="001629D6"/>
    <w:rsid w:val="00164970"/>
    <w:rsid w:val="00166A5F"/>
    <w:rsid w:val="00171E56"/>
    <w:rsid w:val="0017200C"/>
    <w:rsid w:val="001723E7"/>
    <w:rsid w:val="00173F43"/>
    <w:rsid w:val="0017631D"/>
    <w:rsid w:val="0017704E"/>
    <w:rsid w:val="00190184"/>
    <w:rsid w:val="00193E37"/>
    <w:rsid w:val="001A2167"/>
    <w:rsid w:val="001A6FF6"/>
    <w:rsid w:val="001A7ED1"/>
    <w:rsid w:val="001B259E"/>
    <w:rsid w:val="001B29D6"/>
    <w:rsid w:val="001B6113"/>
    <w:rsid w:val="001C176B"/>
    <w:rsid w:val="001C27F9"/>
    <w:rsid w:val="001C40F2"/>
    <w:rsid w:val="001C5051"/>
    <w:rsid w:val="001C6B9F"/>
    <w:rsid w:val="001D0C3C"/>
    <w:rsid w:val="001D16AC"/>
    <w:rsid w:val="001D27F8"/>
    <w:rsid w:val="001D74A5"/>
    <w:rsid w:val="001E3E2D"/>
    <w:rsid w:val="001E5E8E"/>
    <w:rsid w:val="001F042D"/>
    <w:rsid w:val="001F3924"/>
    <w:rsid w:val="001F6980"/>
    <w:rsid w:val="002003F0"/>
    <w:rsid w:val="00207059"/>
    <w:rsid w:val="00213D32"/>
    <w:rsid w:val="002242B8"/>
    <w:rsid w:val="00225BA9"/>
    <w:rsid w:val="00225E8F"/>
    <w:rsid w:val="002333E6"/>
    <w:rsid w:val="002336C4"/>
    <w:rsid w:val="002346D9"/>
    <w:rsid w:val="00240824"/>
    <w:rsid w:val="0024450F"/>
    <w:rsid w:val="002479A0"/>
    <w:rsid w:val="00250CEA"/>
    <w:rsid w:val="0025378E"/>
    <w:rsid w:val="002546BB"/>
    <w:rsid w:val="002620C4"/>
    <w:rsid w:val="00263D77"/>
    <w:rsid w:val="00267279"/>
    <w:rsid w:val="002709FE"/>
    <w:rsid w:val="00272CE2"/>
    <w:rsid w:val="00295B68"/>
    <w:rsid w:val="00296576"/>
    <w:rsid w:val="00297670"/>
    <w:rsid w:val="002B0998"/>
    <w:rsid w:val="002B0FD8"/>
    <w:rsid w:val="002B1D2F"/>
    <w:rsid w:val="002B5F96"/>
    <w:rsid w:val="002B7770"/>
    <w:rsid w:val="002C4534"/>
    <w:rsid w:val="002C54F3"/>
    <w:rsid w:val="002C558D"/>
    <w:rsid w:val="002C5F50"/>
    <w:rsid w:val="002D068E"/>
    <w:rsid w:val="002D55C0"/>
    <w:rsid w:val="002D7738"/>
    <w:rsid w:val="002D7A80"/>
    <w:rsid w:val="002D7AAD"/>
    <w:rsid w:val="002D7CA7"/>
    <w:rsid w:val="002E09AE"/>
    <w:rsid w:val="002E222D"/>
    <w:rsid w:val="002F5C4A"/>
    <w:rsid w:val="00303ED6"/>
    <w:rsid w:val="00307A4E"/>
    <w:rsid w:val="00307DD3"/>
    <w:rsid w:val="003256AA"/>
    <w:rsid w:val="003309AE"/>
    <w:rsid w:val="003326BE"/>
    <w:rsid w:val="00335355"/>
    <w:rsid w:val="003377DB"/>
    <w:rsid w:val="00343A9E"/>
    <w:rsid w:val="00364D2B"/>
    <w:rsid w:val="00364F8A"/>
    <w:rsid w:val="00365F5E"/>
    <w:rsid w:val="00370007"/>
    <w:rsid w:val="00372040"/>
    <w:rsid w:val="003738E7"/>
    <w:rsid w:val="0037517B"/>
    <w:rsid w:val="003764B6"/>
    <w:rsid w:val="00377CFE"/>
    <w:rsid w:val="00381625"/>
    <w:rsid w:val="003850EB"/>
    <w:rsid w:val="00386C67"/>
    <w:rsid w:val="0038788F"/>
    <w:rsid w:val="00387F4A"/>
    <w:rsid w:val="0039115C"/>
    <w:rsid w:val="003A085D"/>
    <w:rsid w:val="003A4283"/>
    <w:rsid w:val="003A6F99"/>
    <w:rsid w:val="003C0D36"/>
    <w:rsid w:val="003C3188"/>
    <w:rsid w:val="003C4F48"/>
    <w:rsid w:val="003C64BC"/>
    <w:rsid w:val="003D0E0E"/>
    <w:rsid w:val="003D3452"/>
    <w:rsid w:val="003D34D0"/>
    <w:rsid w:val="003E17C7"/>
    <w:rsid w:val="003F1B0F"/>
    <w:rsid w:val="003F6DF1"/>
    <w:rsid w:val="003F6E85"/>
    <w:rsid w:val="00405D90"/>
    <w:rsid w:val="00412DB4"/>
    <w:rsid w:val="00423F69"/>
    <w:rsid w:val="004241D1"/>
    <w:rsid w:val="0042762D"/>
    <w:rsid w:val="004364FB"/>
    <w:rsid w:val="004401A5"/>
    <w:rsid w:val="004453C7"/>
    <w:rsid w:val="00450DF9"/>
    <w:rsid w:val="00452D53"/>
    <w:rsid w:val="004543B2"/>
    <w:rsid w:val="00456131"/>
    <w:rsid w:val="004604F4"/>
    <w:rsid w:val="004606AE"/>
    <w:rsid w:val="00463B89"/>
    <w:rsid w:val="00467834"/>
    <w:rsid w:val="004679D9"/>
    <w:rsid w:val="00471E4A"/>
    <w:rsid w:val="00476825"/>
    <w:rsid w:val="00483D00"/>
    <w:rsid w:val="00484CB8"/>
    <w:rsid w:val="00490DE5"/>
    <w:rsid w:val="00493F94"/>
    <w:rsid w:val="004A0622"/>
    <w:rsid w:val="004A4251"/>
    <w:rsid w:val="004A4810"/>
    <w:rsid w:val="004B3528"/>
    <w:rsid w:val="004B3AE5"/>
    <w:rsid w:val="004C0B7F"/>
    <w:rsid w:val="004D1F0C"/>
    <w:rsid w:val="004D4E9D"/>
    <w:rsid w:val="004D7457"/>
    <w:rsid w:val="004E0934"/>
    <w:rsid w:val="004E7D48"/>
    <w:rsid w:val="004F036B"/>
    <w:rsid w:val="004F3DB8"/>
    <w:rsid w:val="004F6068"/>
    <w:rsid w:val="004F6840"/>
    <w:rsid w:val="00500D86"/>
    <w:rsid w:val="00501B1F"/>
    <w:rsid w:val="005025A0"/>
    <w:rsid w:val="0050707C"/>
    <w:rsid w:val="00511D7D"/>
    <w:rsid w:val="005201ED"/>
    <w:rsid w:val="00530EB5"/>
    <w:rsid w:val="00536741"/>
    <w:rsid w:val="00540697"/>
    <w:rsid w:val="005407B2"/>
    <w:rsid w:val="005429F1"/>
    <w:rsid w:val="00542C6B"/>
    <w:rsid w:val="00550941"/>
    <w:rsid w:val="00551D7C"/>
    <w:rsid w:val="00551E2D"/>
    <w:rsid w:val="005532EE"/>
    <w:rsid w:val="005545ED"/>
    <w:rsid w:val="005611B6"/>
    <w:rsid w:val="00564EFD"/>
    <w:rsid w:val="00577CEC"/>
    <w:rsid w:val="0058224C"/>
    <w:rsid w:val="00587C0A"/>
    <w:rsid w:val="00593284"/>
    <w:rsid w:val="00596859"/>
    <w:rsid w:val="005A00FF"/>
    <w:rsid w:val="005A11A4"/>
    <w:rsid w:val="005A266A"/>
    <w:rsid w:val="005A4FDA"/>
    <w:rsid w:val="005B1708"/>
    <w:rsid w:val="005B7792"/>
    <w:rsid w:val="005C783F"/>
    <w:rsid w:val="005D2EFC"/>
    <w:rsid w:val="005D6774"/>
    <w:rsid w:val="005E7773"/>
    <w:rsid w:val="005F23B1"/>
    <w:rsid w:val="00600A3E"/>
    <w:rsid w:val="00602E8F"/>
    <w:rsid w:val="0061424D"/>
    <w:rsid w:val="00615DC1"/>
    <w:rsid w:val="006212C4"/>
    <w:rsid w:val="00622516"/>
    <w:rsid w:val="00626667"/>
    <w:rsid w:val="006330F3"/>
    <w:rsid w:val="00640A38"/>
    <w:rsid w:val="00640ADF"/>
    <w:rsid w:val="0064600E"/>
    <w:rsid w:val="0065064D"/>
    <w:rsid w:val="00662A4F"/>
    <w:rsid w:val="00663614"/>
    <w:rsid w:val="00664A29"/>
    <w:rsid w:val="00672E7A"/>
    <w:rsid w:val="00676424"/>
    <w:rsid w:val="00690AAA"/>
    <w:rsid w:val="00696696"/>
    <w:rsid w:val="00697326"/>
    <w:rsid w:val="006A034D"/>
    <w:rsid w:val="006A0F9C"/>
    <w:rsid w:val="006A0FA9"/>
    <w:rsid w:val="006B27C8"/>
    <w:rsid w:val="006C1846"/>
    <w:rsid w:val="006C1CED"/>
    <w:rsid w:val="006C1F35"/>
    <w:rsid w:val="006C247F"/>
    <w:rsid w:val="006D2612"/>
    <w:rsid w:val="006D6997"/>
    <w:rsid w:val="006E0C86"/>
    <w:rsid w:val="006E0E6A"/>
    <w:rsid w:val="006E605D"/>
    <w:rsid w:val="006E63D8"/>
    <w:rsid w:val="006F4D82"/>
    <w:rsid w:val="006F5B82"/>
    <w:rsid w:val="006F7717"/>
    <w:rsid w:val="007015A1"/>
    <w:rsid w:val="007046A6"/>
    <w:rsid w:val="007073A7"/>
    <w:rsid w:val="00710E08"/>
    <w:rsid w:val="00713417"/>
    <w:rsid w:val="007211D1"/>
    <w:rsid w:val="00723474"/>
    <w:rsid w:val="00725BD9"/>
    <w:rsid w:val="00726365"/>
    <w:rsid w:val="00727E22"/>
    <w:rsid w:val="0073152A"/>
    <w:rsid w:val="00740AA1"/>
    <w:rsid w:val="0074277D"/>
    <w:rsid w:val="0074280A"/>
    <w:rsid w:val="00744408"/>
    <w:rsid w:val="00752468"/>
    <w:rsid w:val="00755180"/>
    <w:rsid w:val="0075585E"/>
    <w:rsid w:val="007570B8"/>
    <w:rsid w:val="00766357"/>
    <w:rsid w:val="00766371"/>
    <w:rsid w:val="007663BE"/>
    <w:rsid w:val="007734B8"/>
    <w:rsid w:val="00780964"/>
    <w:rsid w:val="00781ABF"/>
    <w:rsid w:val="00785277"/>
    <w:rsid w:val="0078697F"/>
    <w:rsid w:val="00787CD3"/>
    <w:rsid w:val="00791AF8"/>
    <w:rsid w:val="00791FA5"/>
    <w:rsid w:val="007A5A5A"/>
    <w:rsid w:val="007B582E"/>
    <w:rsid w:val="007B5973"/>
    <w:rsid w:val="007B59AE"/>
    <w:rsid w:val="007C6B87"/>
    <w:rsid w:val="007D0130"/>
    <w:rsid w:val="007D4BF2"/>
    <w:rsid w:val="007D4E47"/>
    <w:rsid w:val="007E4430"/>
    <w:rsid w:val="007E534B"/>
    <w:rsid w:val="007E6126"/>
    <w:rsid w:val="007E646C"/>
    <w:rsid w:val="00801683"/>
    <w:rsid w:val="00803C73"/>
    <w:rsid w:val="00806503"/>
    <w:rsid w:val="00806CC8"/>
    <w:rsid w:val="00811EE8"/>
    <w:rsid w:val="00817EC0"/>
    <w:rsid w:val="0082419D"/>
    <w:rsid w:val="00826970"/>
    <w:rsid w:val="00835B81"/>
    <w:rsid w:val="00836E5F"/>
    <w:rsid w:val="0084046A"/>
    <w:rsid w:val="00842071"/>
    <w:rsid w:val="00843B83"/>
    <w:rsid w:val="00845DEE"/>
    <w:rsid w:val="008503AC"/>
    <w:rsid w:val="00851C75"/>
    <w:rsid w:val="00857B60"/>
    <w:rsid w:val="00863E24"/>
    <w:rsid w:val="00864779"/>
    <w:rsid w:val="00864C33"/>
    <w:rsid w:val="00864E8B"/>
    <w:rsid w:val="00871E34"/>
    <w:rsid w:val="008737D4"/>
    <w:rsid w:val="00873B32"/>
    <w:rsid w:val="008776DD"/>
    <w:rsid w:val="008821DB"/>
    <w:rsid w:val="00896C0F"/>
    <w:rsid w:val="008A789C"/>
    <w:rsid w:val="008A7EF7"/>
    <w:rsid w:val="008B138B"/>
    <w:rsid w:val="008B49FF"/>
    <w:rsid w:val="008C6102"/>
    <w:rsid w:val="008C702D"/>
    <w:rsid w:val="008D4AEE"/>
    <w:rsid w:val="008D617B"/>
    <w:rsid w:val="008D726A"/>
    <w:rsid w:val="008E2C8B"/>
    <w:rsid w:val="008E41D7"/>
    <w:rsid w:val="008E5D53"/>
    <w:rsid w:val="008E5EA3"/>
    <w:rsid w:val="008F03FA"/>
    <w:rsid w:val="008F2A00"/>
    <w:rsid w:val="008F30EE"/>
    <w:rsid w:val="008F6CAE"/>
    <w:rsid w:val="008F7FFA"/>
    <w:rsid w:val="0090668E"/>
    <w:rsid w:val="00910360"/>
    <w:rsid w:val="00920BC3"/>
    <w:rsid w:val="009219C7"/>
    <w:rsid w:val="00922629"/>
    <w:rsid w:val="009256DC"/>
    <w:rsid w:val="009261C1"/>
    <w:rsid w:val="00933792"/>
    <w:rsid w:val="0093782B"/>
    <w:rsid w:val="00940830"/>
    <w:rsid w:val="0095044B"/>
    <w:rsid w:val="00954789"/>
    <w:rsid w:val="00954B35"/>
    <w:rsid w:val="009559FD"/>
    <w:rsid w:val="0096607D"/>
    <w:rsid w:val="00976BB4"/>
    <w:rsid w:val="009844E8"/>
    <w:rsid w:val="009845D6"/>
    <w:rsid w:val="00985CDD"/>
    <w:rsid w:val="00991A78"/>
    <w:rsid w:val="009A1FCE"/>
    <w:rsid w:val="009A3C50"/>
    <w:rsid w:val="009B03BA"/>
    <w:rsid w:val="009B1519"/>
    <w:rsid w:val="009B2969"/>
    <w:rsid w:val="009C5A6C"/>
    <w:rsid w:val="009D039F"/>
    <w:rsid w:val="009D53FD"/>
    <w:rsid w:val="009D6EBB"/>
    <w:rsid w:val="009E0FC5"/>
    <w:rsid w:val="009E2EC8"/>
    <w:rsid w:val="009E7B8A"/>
    <w:rsid w:val="009E7D49"/>
    <w:rsid w:val="009F6792"/>
    <w:rsid w:val="009F7F3B"/>
    <w:rsid w:val="00A06384"/>
    <w:rsid w:val="00A10BA3"/>
    <w:rsid w:val="00A11D32"/>
    <w:rsid w:val="00A12222"/>
    <w:rsid w:val="00A126F3"/>
    <w:rsid w:val="00A174C9"/>
    <w:rsid w:val="00A17F67"/>
    <w:rsid w:val="00A20857"/>
    <w:rsid w:val="00A30733"/>
    <w:rsid w:val="00A309E9"/>
    <w:rsid w:val="00A3379F"/>
    <w:rsid w:val="00A34E81"/>
    <w:rsid w:val="00A35D91"/>
    <w:rsid w:val="00A4177F"/>
    <w:rsid w:val="00A41DB0"/>
    <w:rsid w:val="00A41F93"/>
    <w:rsid w:val="00A435A4"/>
    <w:rsid w:val="00A45408"/>
    <w:rsid w:val="00A473E2"/>
    <w:rsid w:val="00A61065"/>
    <w:rsid w:val="00A8439D"/>
    <w:rsid w:val="00A84716"/>
    <w:rsid w:val="00A866A2"/>
    <w:rsid w:val="00A91CA0"/>
    <w:rsid w:val="00A92B9A"/>
    <w:rsid w:val="00A93800"/>
    <w:rsid w:val="00AA259A"/>
    <w:rsid w:val="00AA294A"/>
    <w:rsid w:val="00AA5EC2"/>
    <w:rsid w:val="00AA7A58"/>
    <w:rsid w:val="00AB1D6B"/>
    <w:rsid w:val="00AB29A6"/>
    <w:rsid w:val="00AB3DFC"/>
    <w:rsid w:val="00AB555E"/>
    <w:rsid w:val="00AC42BC"/>
    <w:rsid w:val="00AC7B95"/>
    <w:rsid w:val="00AD32B2"/>
    <w:rsid w:val="00AD6CEA"/>
    <w:rsid w:val="00AE2610"/>
    <w:rsid w:val="00AE4062"/>
    <w:rsid w:val="00AE7B77"/>
    <w:rsid w:val="00AF3295"/>
    <w:rsid w:val="00B03399"/>
    <w:rsid w:val="00B0345E"/>
    <w:rsid w:val="00B10D4D"/>
    <w:rsid w:val="00B1135A"/>
    <w:rsid w:val="00B1181C"/>
    <w:rsid w:val="00B11E81"/>
    <w:rsid w:val="00B138DF"/>
    <w:rsid w:val="00B22836"/>
    <w:rsid w:val="00B23513"/>
    <w:rsid w:val="00B2575D"/>
    <w:rsid w:val="00B25942"/>
    <w:rsid w:val="00B27DD5"/>
    <w:rsid w:val="00B408A5"/>
    <w:rsid w:val="00B409B6"/>
    <w:rsid w:val="00B43E55"/>
    <w:rsid w:val="00B44493"/>
    <w:rsid w:val="00B51D99"/>
    <w:rsid w:val="00B54D8C"/>
    <w:rsid w:val="00B552CE"/>
    <w:rsid w:val="00B601B5"/>
    <w:rsid w:val="00B70628"/>
    <w:rsid w:val="00B74614"/>
    <w:rsid w:val="00B75775"/>
    <w:rsid w:val="00B76E35"/>
    <w:rsid w:val="00B80026"/>
    <w:rsid w:val="00B85A5D"/>
    <w:rsid w:val="00B949CD"/>
    <w:rsid w:val="00B94D7D"/>
    <w:rsid w:val="00B96FD1"/>
    <w:rsid w:val="00BA0647"/>
    <w:rsid w:val="00BA1ACC"/>
    <w:rsid w:val="00BA253F"/>
    <w:rsid w:val="00BA6E89"/>
    <w:rsid w:val="00BA72F5"/>
    <w:rsid w:val="00BB0E2C"/>
    <w:rsid w:val="00BB150B"/>
    <w:rsid w:val="00BB2CD1"/>
    <w:rsid w:val="00BB6F72"/>
    <w:rsid w:val="00BC54BC"/>
    <w:rsid w:val="00BC6E6F"/>
    <w:rsid w:val="00BD29CE"/>
    <w:rsid w:val="00BD318B"/>
    <w:rsid w:val="00BD5C04"/>
    <w:rsid w:val="00BD5EC1"/>
    <w:rsid w:val="00BE0104"/>
    <w:rsid w:val="00BE08C1"/>
    <w:rsid w:val="00BE1506"/>
    <w:rsid w:val="00BE5FD1"/>
    <w:rsid w:val="00BF0643"/>
    <w:rsid w:val="00BF12B3"/>
    <w:rsid w:val="00BF260B"/>
    <w:rsid w:val="00BF4085"/>
    <w:rsid w:val="00C03AB9"/>
    <w:rsid w:val="00C041B9"/>
    <w:rsid w:val="00C15515"/>
    <w:rsid w:val="00C15BA0"/>
    <w:rsid w:val="00C17D37"/>
    <w:rsid w:val="00C22EC1"/>
    <w:rsid w:val="00C23977"/>
    <w:rsid w:val="00C35ADD"/>
    <w:rsid w:val="00C3691C"/>
    <w:rsid w:val="00C37871"/>
    <w:rsid w:val="00C45A68"/>
    <w:rsid w:val="00C4733B"/>
    <w:rsid w:val="00C47604"/>
    <w:rsid w:val="00C4765A"/>
    <w:rsid w:val="00C51D1B"/>
    <w:rsid w:val="00C55F94"/>
    <w:rsid w:val="00C67916"/>
    <w:rsid w:val="00C74BFD"/>
    <w:rsid w:val="00C77860"/>
    <w:rsid w:val="00C90385"/>
    <w:rsid w:val="00C97248"/>
    <w:rsid w:val="00C9776B"/>
    <w:rsid w:val="00CA1752"/>
    <w:rsid w:val="00CA6C7B"/>
    <w:rsid w:val="00CB1E69"/>
    <w:rsid w:val="00CB4C6B"/>
    <w:rsid w:val="00CC0DFA"/>
    <w:rsid w:val="00CC1FA7"/>
    <w:rsid w:val="00CC31DC"/>
    <w:rsid w:val="00CC3B06"/>
    <w:rsid w:val="00CC5828"/>
    <w:rsid w:val="00CC6CAC"/>
    <w:rsid w:val="00CD2C4D"/>
    <w:rsid w:val="00CE01EA"/>
    <w:rsid w:val="00CE0479"/>
    <w:rsid w:val="00CE356C"/>
    <w:rsid w:val="00CE4C33"/>
    <w:rsid w:val="00CE7BF9"/>
    <w:rsid w:val="00CF508A"/>
    <w:rsid w:val="00CF59C7"/>
    <w:rsid w:val="00CF5B36"/>
    <w:rsid w:val="00D01D23"/>
    <w:rsid w:val="00D063CE"/>
    <w:rsid w:val="00D07B33"/>
    <w:rsid w:val="00D12608"/>
    <w:rsid w:val="00D16D1D"/>
    <w:rsid w:val="00D21952"/>
    <w:rsid w:val="00D2513B"/>
    <w:rsid w:val="00D2530D"/>
    <w:rsid w:val="00D27561"/>
    <w:rsid w:val="00D2780E"/>
    <w:rsid w:val="00D35244"/>
    <w:rsid w:val="00D35334"/>
    <w:rsid w:val="00D356DD"/>
    <w:rsid w:val="00D42219"/>
    <w:rsid w:val="00D478D6"/>
    <w:rsid w:val="00D53B38"/>
    <w:rsid w:val="00D54BB8"/>
    <w:rsid w:val="00D56342"/>
    <w:rsid w:val="00D618B7"/>
    <w:rsid w:val="00D66F5E"/>
    <w:rsid w:val="00D67CD3"/>
    <w:rsid w:val="00D700D0"/>
    <w:rsid w:val="00D719B7"/>
    <w:rsid w:val="00D72058"/>
    <w:rsid w:val="00D72F58"/>
    <w:rsid w:val="00D72F7D"/>
    <w:rsid w:val="00D73359"/>
    <w:rsid w:val="00D80E54"/>
    <w:rsid w:val="00D865DC"/>
    <w:rsid w:val="00D91FA6"/>
    <w:rsid w:val="00D92F26"/>
    <w:rsid w:val="00DA3E2D"/>
    <w:rsid w:val="00DA669D"/>
    <w:rsid w:val="00DB7E49"/>
    <w:rsid w:val="00DC5C22"/>
    <w:rsid w:val="00DC6760"/>
    <w:rsid w:val="00DD577B"/>
    <w:rsid w:val="00DE1ABF"/>
    <w:rsid w:val="00DE4DE0"/>
    <w:rsid w:val="00DE7E96"/>
    <w:rsid w:val="00DF5578"/>
    <w:rsid w:val="00E009D2"/>
    <w:rsid w:val="00E02062"/>
    <w:rsid w:val="00E04076"/>
    <w:rsid w:val="00E0514F"/>
    <w:rsid w:val="00E0781E"/>
    <w:rsid w:val="00E16F77"/>
    <w:rsid w:val="00E17076"/>
    <w:rsid w:val="00E21F75"/>
    <w:rsid w:val="00E23382"/>
    <w:rsid w:val="00E4403C"/>
    <w:rsid w:val="00E45468"/>
    <w:rsid w:val="00E4693E"/>
    <w:rsid w:val="00E47B44"/>
    <w:rsid w:val="00E5053F"/>
    <w:rsid w:val="00E5127D"/>
    <w:rsid w:val="00E534B9"/>
    <w:rsid w:val="00E639FF"/>
    <w:rsid w:val="00E70617"/>
    <w:rsid w:val="00E73F29"/>
    <w:rsid w:val="00E7559C"/>
    <w:rsid w:val="00E81931"/>
    <w:rsid w:val="00E85190"/>
    <w:rsid w:val="00E86792"/>
    <w:rsid w:val="00E91BFB"/>
    <w:rsid w:val="00E91FF9"/>
    <w:rsid w:val="00E934B6"/>
    <w:rsid w:val="00E96286"/>
    <w:rsid w:val="00EA40C0"/>
    <w:rsid w:val="00EA5DDD"/>
    <w:rsid w:val="00EB25C5"/>
    <w:rsid w:val="00EB4FE4"/>
    <w:rsid w:val="00EC6041"/>
    <w:rsid w:val="00EC7F00"/>
    <w:rsid w:val="00ED0F24"/>
    <w:rsid w:val="00ED1808"/>
    <w:rsid w:val="00ED3A73"/>
    <w:rsid w:val="00ED5CBC"/>
    <w:rsid w:val="00ED6BDC"/>
    <w:rsid w:val="00ED7044"/>
    <w:rsid w:val="00EE1A16"/>
    <w:rsid w:val="00EF4506"/>
    <w:rsid w:val="00F02105"/>
    <w:rsid w:val="00F0313C"/>
    <w:rsid w:val="00F053CD"/>
    <w:rsid w:val="00F055CF"/>
    <w:rsid w:val="00F05863"/>
    <w:rsid w:val="00F05EAE"/>
    <w:rsid w:val="00F06D9B"/>
    <w:rsid w:val="00F12835"/>
    <w:rsid w:val="00F20625"/>
    <w:rsid w:val="00F21685"/>
    <w:rsid w:val="00F24900"/>
    <w:rsid w:val="00F2568E"/>
    <w:rsid w:val="00F30700"/>
    <w:rsid w:val="00F32FF6"/>
    <w:rsid w:val="00F335A6"/>
    <w:rsid w:val="00F34FEF"/>
    <w:rsid w:val="00F35BD4"/>
    <w:rsid w:val="00F369E7"/>
    <w:rsid w:val="00F36BA2"/>
    <w:rsid w:val="00F40137"/>
    <w:rsid w:val="00F41062"/>
    <w:rsid w:val="00F42AD6"/>
    <w:rsid w:val="00F42C83"/>
    <w:rsid w:val="00F45E2C"/>
    <w:rsid w:val="00F525FE"/>
    <w:rsid w:val="00F53CEC"/>
    <w:rsid w:val="00F60BE2"/>
    <w:rsid w:val="00F617B2"/>
    <w:rsid w:val="00F67BC2"/>
    <w:rsid w:val="00F85C67"/>
    <w:rsid w:val="00F85E4C"/>
    <w:rsid w:val="00F92827"/>
    <w:rsid w:val="00F94767"/>
    <w:rsid w:val="00F95555"/>
    <w:rsid w:val="00F95877"/>
    <w:rsid w:val="00FA0861"/>
    <w:rsid w:val="00FA2647"/>
    <w:rsid w:val="00FB0EC3"/>
    <w:rsid w:val="00FB64E2"/>
    <w:rsid w:val="00FB71CE"/>
    <w:rsid w:val="00FB7951"/>
    <w:rsid w:val="00FC768F"/>
    <w:rsid w:val="00FC769C"/>
    <w:rsid w:val="00FD264E"/>
    <w:rsid w:val="00FD298C"/>
    <w:rsid w:val="00FD2C29"/>
    <w:rsid w:val="00FE7691"/>
    <w:rsid w:val="00FF2535"/>
    <w:rsid w:val="00FF4DD2"/>
    <w:rsid w:val="00FF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8556FCC-6E69-43B1-9EC5-241CF72D1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4760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C4760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標題 1 字元"/>
    <w:link w:val="1"/>
    <w:rsid w:val="00C47604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C3188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C47604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報告名稱 字元"/>
    <w:link w:val="ab"/>
    <w:rsid w:val="00C47604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200">
    <w:name w:val="表格內文(20行高) 字元"/>
    <w:basedOn w:val="143"/>
    <w:link w:val="20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C47604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C47604"/>
    <w:rPr>
      <w:color w:val="0000FF"/>
      <w:u w:val="single"/>
    </w:rPr>
  </w:style>
  <w:style w:type="paragraph" w:styleId="af0">
    <w:name w:val="header"/>
    <w:basedOn w:val="a"/>
    <w:link w:val="af1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C47604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C47604"/>
    <w:rPr>
      <w:rFonts w:ascii="標楷體" w:eastAsia="標楷體"/>
      <w:snapToGrid w:val="0"/>
      <w:kern w:val="2"/>
    </w:rPr>
  </w:style>
  <w:style w:type="character" w:styleId="af4">
    <w:name w:val="page number"/>
    <w:basedOn w:val="a0"/>
    <w:rsid w:val="00C47604"/>
  </w:style>
  <w:style w:type="paragraph" w:styleId="af5">
    <w:name w:val="Balloon Text"/>
    <w:basedOn w:val="a"/>
    <w:link w:val="af6"/>
    <w:semiHidden/>
    <w:rsid w:val="00C47604"/>
    <w:rPr>
      <w:rFonts w:ascii="Arial" w:eastAsia="新細明體" w:hAnsi="Arial"/>
      <w:sz w:val="18"/>
      <w:szCs w:val="18"/>
    </w:rPr>
  </w:style>
  <w:style w:type="character" w:customStyle="1" w:styleId="af6">
    <w:name w:val="註解方塊文字 字元"/>
    <w:link w:val="af5"/>
    <w:semiHidden/>
    <w:rsid w:val="00C47604"/>
    <w:rPr>
      <w:rFonts w:ascii="Arial" w:hAnsi="Arial"/>
      <w:snapToGrid w:val="0"/>
      <w:kern w:val="2"/>
      <w:sz w:val="18"/>
      <w:szCs w:val="18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rsid w:val="00C47604"/>
    <w:rPr>
      <w:vertAlign w:val="superscript"/>
    </w:rPr>
  </w:style>
  <w:style w:type="character" w:styleId="af8">
    <w:name w:val="Strong"/>
    <w:qFormat/>
    <w:rsid w:val="00C47604"/>
    <w:rPr>
      <w:b/>
      <w:bCs/>
    </w:rPr>
  </w:style>
  <w:style w:type="character" w:customStyle="1" w:styleId="12">
    <w:name w:val="(一)(二)(三) 字元1"/>
    <w:rsid w:val="00C4760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 字元 字元5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rsid w:val="00C476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C47604"/>
    <w:rPr>
      <w:rFonts w:ascii="細明體" w:eastAsia="細明體" w:hAnsi="細明體" w:cs="細明體"/>
      <w:color w:val="000000"/>
      <w:sz w:val="24"/>
      <w:szCs w:val="24"/>
    </w:rPr>
  </w:style>
  <w:style w:type="paragraph" w:styleId="af9">
    <w:name w:val="footnote text"/>
    <w:basedOn w:val="a"/>
    <w:link w:val="afa"/>
    <w:uiPriority w:val="99"/>
    <w:rsid w:val="00C47604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C47604"/>
    <w:rPr>
      <w:rFonts w:ascii="標楷體" w:eastAsia="標楷體"/>
      <w:snapToGrid w:val="0"/>
      <w:kern w:val="2"/>
    </w:rPr>
  </w:style>
  <w:style w:type="table" w:styleId="afb">
    <w:name w:val="Table Grid"/>
    <w:basedOn w:val="a1"/>
    <w:rsid w:val="00C4760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4760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4">
    <w:name w:val=" 字元 字元4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0">
    <w:name w:val=" 字元 字元5 字元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C47604"/>
    <w:rPr>
      <w:rFonts w:ascii="標楷體" w:eastAsia="標楷體"/>
      <w:snapToGrid w:val="0"/>
      <w:kern w:val="2"/>
      <w:sz w:val="28"/>
      <w:szCs w:val="28"/>
    </w:rPr>
  </w:style>
  <w:style w:type="paragraph" w:customStyle="1" w:styleId="13">
    <w:name w:val="樣式1"/>
    <w:basedOn w:val="afc"/>
    <w:rsid w:val="00C47604"/>
    <w:pPr>
      <w:adjustRightInd w:val="0"/>
      <w:spacing w:line="440" w:lineRule="atLeast"/>
      <w:ind w:leftChars="0" w:left="1320" w:firstLineChars="0" w:hanging="132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paragraph" w:styleId="afc">
    <w:name w:val="Plain Text"/>
    <w:basedOn w:val="a"/>
    <w:link w:val="afd"/>
    <w:rsid w:val="00C47604"/>
    <w:rPr>
      <w:rFonts w:ascii="細明體" w:eastAsia="細明體" w:hAnsi="Courier New" w:cs="Courier New"/>
      <w:sz w:val="24"/>
      <w:szCs w:val="24"/>
    </w:rPr>
  </w:style>
  <w:style w:type="character" w:customStyle="1" w:styleId="afd">
    <w:name w:val="純文字 字元"/>
    <w:link w:val="afc"/>
    <w:rsid w:val="00C4760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customStyle="1" w:styleId="23">
    <w:name w:val="樣式2"/>
    <w:basedOn w:val="afc"/>
    <w:rsid w:val="00C47604"/>
    <w:pPr>
      <w:adjustRightInd w:val="0"/>
      <w:spacing w:line="440" w:lineRule="atLeast"/>
      <w:ind w:leftChars="0" w:left="1800" w:firstLineChars="0" w:hanging="50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character" w:styleId="afe">
    <w:name w:val="annotation reference"/>
    <w:rsid w:val="00C47604"/>
    <w:rPr>
      <w:sz w:val="18"/>
      <w:szCs w:val="18"/>
    </w:rPr>
  </w:style>
  <w:style w:type="paragraph" w:styleId="aff">
    <w:name w:val="annotation text"/>
    <w:basedOn w:val="a"/>
    <w:link w:val="aff0"/>
    <w:rsid w:val="00C47604"/>
    <w:pPr>
      <w:jc w:val="left"/>
    </w:pPr>
  </w:style>
  <w:style w:type="character" w:customStyle="1" w:styleId="aff0">
    <w:name w:val="註解文字 字元"/>
    <w:link w:val="aff"/>
    <w:rsid w:val="00C47604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47604"/>
    <w:rPr>
      <w:b/>
      <w:bCs/>
    </w:rPr>
  </w:style>
  <w:style w:type="character" w:customStyle="1" w:styleId="aff2">
    <w:name w:val="註解主旨 字元"/>
    <w:link w:val="aff1"/>
    <w:rsid w:val="00C47604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3">
    <w:name w:val="List Paragraph"/>
    <w:basedOn w:val="a"/>
    <w:uiPriority w:val="34"/>
    <w:qFormat/>
    <w:rsid w:val="00C47604"/>
    <w:pPr>
      <w:ind w:left="480"/>
    </w:pPr>
  </w:style>
  <w:style w:type="paragraph" w:customStyle="1" w:styleId="Default">
    <w:name w:val="Default"/>
    <w:rsid w:val="00C4760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4">
    <w:name w:val="Date"/>
    <w:basedOn w:val="a"/>
    <w:next w:val="a"/>
    <w:link w:val="aff5"/>
    <w:rsid w:val="00E5127D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5">
    <w:name w:val="日期 字元"/>
    <w:link w:val="aff4"/>
    <w:rsid w:val="00E5127D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1"/>
    <w:rsid w:val="00452D53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452D53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b"/>
    <w:uiPriority w:val="39"/>
    <w:rsid w:val="001C505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Salutation"/>
    <w:basedOn w:val="a"/>
    <w:next w:val="a"/>
    <w:link w:val="aff7"/>
    <w:uiPriority w:val="99"/>
    <w:unhideWhenUsed/>
    <w:rsid w:val="00C041B9"/>
    <w:rPr>
      <w:snapToGrid/>
    </w:rPr>
  </w:style>
  <w:style w:type="character" w:customStyle="1" w:styleId="aff7">
    <w:name w:val="問候 字元"/>
    <w:link w:val="aff6"/>
    <w:uiPriority w:val="99"/>
    <w:rsid w:val="00C041B9"/>
    <w:rPr>
      <w:rFonts w:ascii="標楷體" w:eastAsia="標楷體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C041B9"/>
    <w:pPr>
      <w:ind w:leftChars="1800" w:left="100"/>
    </w:pPr>
    <w:rPr>
      <w:snapToGrid/>
    </w:rPr>
  </w:style>
  <w:style w:type="character" w:customStyle="1" w:styleId="aff9">
    <w:name w:val="結語 字元"/>
    <w:link w:val="aff8"/>
    <w:uiPriority w:val="99"/>
    <w:rsid w:val="00C041B9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D3B8D-0AB3-4EB4-BA8C-F17B15B6B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1338</Words>
  <Characters>7627</Characters>
  <Application>Microsoft Office Word</Application>
  <DocSecurity>0</DocSecurity>
  <Lines>63</Lines>
  <Paragraphs>17</Paragraphs>
  <ScaleCrop>false</ScaleCrop>
  <Company>HOME</Company>
  <LinksUpToDate>false</LinksUpToDate>
  <CharactersWithSpaces>8948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_Toc192696117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_Toc192696116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_Toc192696115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2025-04-17T02:49:00Z</cp:lastPrinted>
  <dcterms:created xsi:type="dcterms:W3CDTF">2025-04-24T06:48:00Z</dcterms:created>
  <dcterms:modified xsi:type="dcterms:W3CDTF">2025-04-24T06:48:00Z</dcterms:modified>
</cp:coreProperties>
</file>