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3123D1" w:rsidRDefault="003123D1" w:rsidP="00862C59">
      <w:pPr>
        <w:adjustRightInd w:val="0"/>
        <w:ind w:leftChars="0" w:left="0" w:firstLineChars="0" w:firstLine="0"/>
        <w:rPr>
          <w:b/>
          <w:spacing w:val="-20"/>
          <w:sz w:val="36"/>
        </w:rPr>
      </w:pPr>
      <w:bookmarkStart w:id="0" w:name="_GoBack"/>
      <w:bookmarkEnd w:id="0"/>
      <w:r w:rsidRPr="003123D1">
        <w:rPr>
          <w:rFonts w:hint="eastAsia"/>
          <w:b/>
          <w:spacing w:val="-20"/>
          <w:sz w:val="36"/>
        </w:rPr>
        <w:t>耀華玻璃股份有限公司管理委員會</w:t>
      </w:r>
      <w:r w:rsidRPr="002705A5">
        <w:rPr>
          <w:rFonts w:hint="eastAsia"/>
          <w:b/>
          <w:color w:val="000000"/>
          <w:spacing w:val="-20"/>
          <w:sz w:val="36"/>
        </w:rPr>
        <w:t>11</w:t>
      </w:r>
      <w:r w:rsidR="00EB4B31">
        <w:rPr>
          <w:b/>
          <w:color w:val="000000"/>
          <w:spacing w:val="-20"/>
          <w:sz w:val="36"/>
        </w:rPr>
        <w:t>4</w:t>
      </w:r>
      <w:r w:rsidRPr="002705A5">
        <w:rPr>
          <w:rFonts w:hint="eastAsia"/>
          <w:b/>
          <w:color w:val="000000"/>
          <w:spacing w:val="-20"/>
          <w:sz w:val="36"/>
        </w:rPr>
        <w:t>年度</w:t>
      </w:r>
      <w:r w:rsidRPr="003123D1">
        <w:rPr>
          <w:rFonts w:hint="eastAsia"/>
          <w:b/>
          <w:spacing w:val="-20"/>
          <w:sz w:val="36"/>
        </w:rPr>
        <w:t>預算評估報告</w:t>
      </w:r>
    </w:p>
    <w:p w:rsidR="00F56B52" w:rsidRDefault="00F56B52" w:rsidP="00D2457E">
      <w:pPr>
        <w:pStyle w:val="aa"/>
        <w:ind w:firstLine="566"/>
      </w:pPr>
      <w:r w:rsidRPr="00F56B52">
        <w:rPr>
          <w:rFonts w:hint="eastAsia"/>
        </w:rPr>
        <w:t>耀華玻璃股份有限公司設立於民國(以下同)11年，原係中、比（比利時）投資各半之民營事業，以製造銷售各種玻璃及其產品為主。25年比方股權讓與日本本旭玻璃廠，遂改為中日合營，至34年中日戰爭結束，日方股權由我國政府資源委員會接收，轉變為官、民股各半之事業。37年中國大陸時局變化，總公司及工廠未隨政府遷</w:t>
      </w:r>
      <w:r w:rsidR="002D79DC">
        <w:rPr>
          <w:rFonts w:hint="eastAsia"/>
        </w:rPr>
        <w:t>臺</w:t>
      </w:r>
      <w:r w:rsidRPr="00F56B52">
        <w:rPr>
          <w:rFonts w:hint="eastAsia"/>
        </w:rPr>
        <w:t>，僅將4部向美採購之玻璃引上機搶運來</w:t>
      </w:r>
      <w:r w:rsidR="004E1F52">
        <w:rPr>
          <w:rFonts w:hint="eastAsia"/>
        </w:rPr>
        <w:t>臺</w:t>
      </w:r>
      <w:r w:rsidRPr="00F56B52">
        <w:rPr>
          <w:rFonts w:hint="eastAsia"/>
        </w:rPr>
        <w:t>，耀華玻璃股份有限公司在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股東考量公司大部分股東仍滯留大陸，無法在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依公司法召開股東會，為管理其資產，爰由在</w:t>
      </w:r>
      <w:r w:rsidR="004E1F52">
        <w:rPr>
          <w:rFonts w:hint="eastAsia"/>
        </w:rPr>
        <w:t>臺</w:t>
      </w:r>
      <w:r w:rsidRPr="00F56B52">
        <w:rPr>
          <w:rFonts w:hint="eastAsia"/>
        </w:rPr>
        <w:t>董監事聯席會議決議成立「耀華玻璃股份有限公司管理委員會」(下稱耀管會)，並訂定組織規程，函送經濟部報奉行政院核備，運作迄今</w:t>
      </w:r>
      <w:r>
        <w:rPr>
          <w:rFonts w:hint="eastAsia"/>
        </w:rPr>
        <w:t>。</w:t>
      </w:r>
    </w:p>
    <w:p w:rsidR="00DA743A" w:rsidRPr="00DD38B3" w:rsidRDefault="00F56B52" w:rsidP="00D2457E">
      <w:pPr>
        <w:pStyle w:val="aa"/>
        <w:ind w:firstLine="566"/>
        <w:rPr>
          <w:color w:val="000000"/>
        </w:rPr>
      </w:pPr>
      <w:r w:rsidRPr="002705A5">
        <w:rPr>
          <w:rFonts w:hint="eastAsia"/>
          <w:color w:val="000000"/>
        </w:rPr>
        <w:t>耀管會</w:t>
      </w:r>
      <w:r w:rsidRPr="00DD38B3">
        <w:rPr>
          <w:rFonts w:hint="eastAsia"/>
          <w:color w:val="000000"/>
        </w:rPr>
        <w:t>11</w:t>
      </w:r>
      <w:r w:rsidR="00D813FF" w:rsidRPr="00DD38B3">
        <w:rPr>
          <w:color w:val="000000"/>
        </w:rPr>
        <w:t>4</w:t>
      </w:r>
      <w:r w:rsidRPr="00DD38B3">
        <w:rPr>
          <w:rFonts w:hint="eastAsia"/>
          <w:color w:val="000000"/>
        </w:rPr>
        <w:t>年度預算案編列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收入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FC31C1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FC31C1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FC31C1" w:rsidRPr="00DD38B3">
        <w:rPr>
          <w:rFonts w:hint="eastAsia"/>
          <w:color w:val="000000"/>
        </w:rPr>
        <w:t>035</w:t>
      </w:r>
      <w:r w:rsidRPr="00DD38B3">
        <w:rPr>
          <w:rFonts w:hint="eastAsia"/>
          <w:color w:val="000000"/>
        </w:rPr>
        <w:t>萬</w:t>
      </w:r>
      <w:r w:rsidR="00FC31C1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千元，較11</w:t>
      </w:r>
      <w:r w:rsidR="00FC31C1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C151E5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E21F22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E21F22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E21F22" w:rsidRPr="00DD38B3">
        <w:rPr>
          <w:rFonts w:hint="eastAsia"/>
          <w:color w:val="000000"/>
        </w:rPr>
        <w:t>845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千元增加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,</w:t>
      </w:r>
      <w:r w:rsidR="00E21F22" w:rsidRPr="00DD38B3">
        <w:rPr>
          <w:rFonts w:hint="eastAsia"/>
          <w:color w:val="000000"/>
        </w:rPr>
        <w:t>190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千元(增幅</w:t>
      </w:r>
      <w:r w:rsidR="00E21F22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2</w:t>
      </w:r>
      <w:r w:rsidRPr="00DD38B3">
        <w:rPr>
          <w:rFonts w:hint="eastAsia"/>
          <w:color w:val="000000"/>
        </w:rPr>
        <w:t>%)</w:t>
      </w:r>
      <w:r w:rsidR="00BB1F7D">
        <w:rPr>
          <w:rFonts w:hint="eastAsia"/>
          <w:color w:val="000000"/>
        </w:rPr>
        <w:t>，</w:t>
      </w:r>
      <w:r w:rsidR="00CB7DAC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支出</w:t>
      </w:r>
      <w:r w:rsidR="00CB7DAC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1,</w:t>
      </w:r>
      <w:r w:rsidR="001C613C" w:rsidRPr="00DD38B3">
        <w:rPr>
          <w:color w:val="000000"/>
        </w:rPr>
        <w:t>2</w:t>
      </w:r>
      <w:r w:rsidR="00D555FF" w:rsidRPr="00DD38B3">
        <w:rPr>
          <w:rFonts w:hint="eastAsia"/>
          <w:color w:val="000000"/>
        </w:rPr>
        <w:t>46</w:t>
      </w:r>
      <w:r w:rsidRPr="00DD38B3">
        <w:rPr>
          <w:rFonts w:hint="eastAsia"/>
          <w:color w:val="000000"/>
        </w:rPr>
        <w:t>萬元，較11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387E14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1,</w:t>
      </w:r>
      <w:r w:rsidR="00D555FF" w:rsidRPr="00DD38B3">
        <w:rPr>
          <w:rFonts w:hint="eastAsia"/>
          <w:color w:val="000000"/>
        </w:rPr>
        <w:t>220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千元</w:t>
      </w:r>
      <w:r w:rsidR="001C613C" w:rsidRPr="00DD38B3">
        <w:rPr>
          <w:rFonts w:hint="eastAsia"/>
          <w:color w:val="000000"/>
        </w:rPr>
        <w:t>增加2</w:t>
      </w:r>
      <w:r w:rsidR="00D555FF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萬2千元(</w:t>
      </w:r>
      <w:r w:rsidR="001C613C" w:rsidRPr="00DD38B3">
        <w:rPr>
          <w:rFonts w:hint="eastAsia"/>
          <w:color w:val="000000"/>
        </w:rPr>
        <w:t>增</w:t>
      </w:r>
      <w:r w:rsidRPr="00DD38B3">
        <w:rPr>
          <w:rFonts w:hint="eastAsia"/>
          <w:color w:val="000000"/>
        </w:rPr>
        <w:t>幅</w:t>
      </w:r>
      <w:r w:rsidR="00D555FF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.</w:t>
      </w:r>
      <w:r w:rsidR="00D555FF" w:rsidRPr="00DD38B3">
        <w:rPr>
          <w:rFonts w:hint="eastAsia"/>
          <w:color w:val="000000"/>
        </w:rPr>
        <w:t>06</w:t>
      </w:r>
      <w:r w:rsidRPr="00DD38B3">
        <w:rPr>
          <w:rFonts w:hint="eastAsia"/>
          <w:color w:val="000000"/>
        </w:rPr>
        <w:t>%)，收支相抵</w:t>
      </w:r>
      <w:r w:rsidR="00BB1F7D">
        <w:rPr>
          <w:rFonts w:hint="eastAsia"/>
          <w:color w:val="000000"/>
        </w:rPr>
        <w:t>並減除所得稅131萬2千元</w:t>
      </w:r>
      <w:r w:rsidRPr="00DD38B3">
        <w:rPr>
          <w:rFonts w:hint="eastAsia"/>
          <w:color w:val="000000"/>
        </w:rPr>
        <w:t>後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本期賸餘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D555FF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D555FF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,</w:t>
      </w:r>
      <w:r w:rsidR="00D555FF" w:rsidRPr="00DD38B3">
        <w:rPr>
          <w:rFonts w:hint="eastAsia"/>
          <w:color w:val="000000"/>
        </w:rPr>
        <w:t>658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1E2682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4B7869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4B7869" w:rsidRPr="00DD38B3">
        <w:rPr>
          <w:rFonts w:hint="eastAsia"/>
          <w:color w:val="000000"/>
        </w:rPr>
        <w:t>489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千元增加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,</w:t>
      </w:r>
      <w:r w:rsidR="004B7869" w:rsidRPr="00DD38B3">
        <w:rPr>
          <w:rFonts w:hint="eastAsia"/>
          <w:color w:val="000000"/>
        </w:rPr>
        <w:t>16</w:t>
      </w:r>
      <w:r w:rsidR="001C613C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千元(增幅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5</w:t>
      </w:r>
      <w:r w:rsidRPr="00DD38B3">
        <w:rPr>
          <w:rFonts w:hint="eastAsia"/>
          <w:color w:val="000000"/>
        </w:rPr>
        <w:t>%)。謹就耀管會11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年度預算案相關問題評估如下</w:t>
      </w:r>
      <w:r w:rsidR="00DA743A" w:rsidRPr="00DD38B3">
        <w:rPr>
          <w:rFonts w:hint="eastAsia"/>
          <w:color w:val="000000"/>
        </w:rPr>
        <w:t>：</w:t>
      </w:r>
    </w:p>
    <w:p w:rsidR="0004772D" w:rsidRPr="008F1259" w:rsidRDefault="00E56BCD" w:rsidP="00E34EA9">
      <w:pPr>
        <w:pStyle w:val="14"/>
        <w:ind w:left="567" w:hanging="567"/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5889851"/>
      <w:r w:rsidRPr="008F1259">
        <w:rPr>
          <w:rFonts w:hint="eastAsia"/>
        </w:rPr>
        <w:t>一</w:t>
      </w:r>
      <w:r w:rsidR="0004772D" w:rsidRPr="008F1259">
        <w:rPr>
          <w:rFonts w:hint="eastAsia"/>
        </w:rPr>
        <w:t>、</w:t>
      </w:r>
      <w:r w:rsidR="00481C50">
        <w:rPr>
          <w:rFonts w:hint="eastAsia"/>
        </w:rPr>
        <w:t>11</w:t>
      </w:r>
      <w:r w:rsidR="0054126B">
        <w:rPr>
          <w:rFonts w:hint="eastAsia"/>
        </w:rPr>
        <w:t>4年度</w:t>
      </w:r>
      <w:r w:rsidR="00C909A7">
        <w:rPr>
          <w:rFonts w:hint="eastAsia"/>
        </w:rPr>
        <w:t>預計</w:t>
      </w:r>
      <w:r w:rsidR="0054126B">
        <w:rPr>
          <w:rFonts w:hint="eastAsia"/>
        </w:rPr>
        <w:t>轉投資13億餘元，</w:t>
      </w:r>
      <w:r w:rsidR="003A1B5F">
        <w:rPr>
          <w:rFonts w:hint="eastAsia"/>
        </w:rPr>
        <w:t>含</w:t>
      </w:r>
      <w:r w:rsidR="00160A81">
        <w:rPr>
          <w:rFonts w:hint="eastAsia"/>
        </w:rPr>
        <w:t>新增投資7億元，</w:t>
      </w:r>
      <w:r w:rsidR="00084553">
        <w:rPr>
          <w:rFonts w:hint="eastAsia"/>
        </w:rPr>
        <w:t>惟112年度轉投資事業虧損家數高於獲有盈餘家數，投資效能</w:t>
      </w:r>
      <w:r w:rsidR="00CD77E5">
        <w:rPr>
          <w:rFonts w:hint="eastAsia"/>
        </w:rPr>
        <w:t>容待</w:t>
      </w:r>
      <w:r w:rsidR="006E68B5">
        <w:rPr>
          <w:rFonts w:hint="eastAsia"/>
        </w:rPr>
        <w:t>提升</w:t>
      </w:r>
      <w:bookmarkEnd w:id="10"/>
    </w:p>
    <w:p w:rsidR="00927E08" w:rsidRPr="002705A5" w:rsidRDefault="007B71EB" w:rsidP="00FA177C">
      <w:pPr>
        <w:ind w:left="566" w:firstLine="566"/>
        <w:rPr>
          <w:color w:val="000000"/>
        </w:rPr>
      </w:pPr>
      <w:r w:rsidRPr="002705A5">
        <w:rPr>
          <w:rFonts w:hint="eastAsia"/>
          <w:color w:val="000000"/>
        </w:rPr>
        <w:t>依耀管會11</w:t>
      </w:r>
      <w:r w:rsidR="00BA50EB">
        <w:rPr>
          <w:rFonts w:hint="eastAsia"/>
          <w:color w:val="000000"/>
        </w:rPr>
        <w:t>4</w:t>
      </w:r>
      <w:r w:rsidRPr="002705A5">
        <w:rPr>
          <w:rFonts w:hint="eastAsia"/>
          <w:color w:val="000000"/>
        </w:rPr>
        <w:t>年度預算案之轉投資明細表，</w:t>
      </w:r>
      <w:r w:rsidR="00C65CEF" w:rsidRPr="002705A5">
        <w:rPr>
          <w:rFonts w:hint="eastAsia"/>
          <w:color w:val="000000"/>
        </w:rPr>
        <w:t>11</w:t>
      </w:r>
      <w:r w:rsidR="00BA50EB">
        <w:rPr>
          <w:rFonts w:hint="eastAsia"/>
          <w:color w:val="000000"/>
        </w:rPr>
        <w:t>4</w:t>
      </w:r>
      <w:r w:rsidRPr="002705A5">
        <w:rPr>
          <w:rFonts w:hint="eastAsia"/>
          <w:color w:val="000000"/>
        </w:rPr>
        <w:t>年度</w:t>
      </w:r>
      <w:r w:rsidR="00BA50EB">
        <w:rPr>
          <w:rFonts w:hint="eastAsia"/>
          <w:color w:val="000000"/>
        </w:rPr>
        <w:t>預計</w:t>
      </w:r>
      <w:r w:rsidR="00AF4B5F">
        <w:rPr>
          <w:rFonts w:hint="eastAsia"/>
          <w:color w:val="000000"/>
        </w:rPr>
        <w:t>增加</w:t>
      </w:r>
      <w:r w:rsidR="00BA50EB">
        <w:rPr>
          <w:rFonts w:hint="eastAsia"/>
          <w:color w:val="000000"/>
        </w:rPr>
        <w:t>投資13億4</w:t>
      </w:r>
      <w:r w:rsidR="00BA50EB" w:rsidRPr="002705A5">
        <w:rPr>
          <w:color w:val="000000"/>
        </w:rPr>
        <w:t>,</w:t>
      </w:r>
      <w:r w:rsidR="00BA50EB">
        <w:rPr>
          <w:rFonts w:hint="eastAsia"/>
          <w:color w:val="000000"/>
        </w:rPr>
        <w:t>667</w:t>
      </w:r>
      <w:r w:rsidR="00BA50EB" w:rsidRPr="002705A5">
        <w:rPr>
          <w:rFonts w:hint="eastAsia"/>
          <w:color w:val="000000"/>
        </w:rPr>
        <w:t>萬</w:t>
      </w:r>
      <w:r w:rsidR="00BA50EB">
        <w:rPr>
          <w:rFonts w:hint="eastAsia"/>
          <w:color w:val="000000"/>
        </w:rPr>
        <w:t>4千元，包含</w:t>
      </w:r>
      <w:r w:rsidR="00302189">
        <w:rPr>
          <w:rFonts w:hint="eastAsia"/>
          <w:color w:val="000000"/>
        </w:rPr>
        <w:t>其他新增投資</w:t>
      </w:r>
      <w:r w:rsidR="00302189" w:rsidRPr="002705A5">
        <w:rPr>
          <w:rFonts w:hint="eastAsia"/>
          <w:color w:val="000000"/>
        </w:rPr>
        <w:t>（如國家級投資公司及其投資基金等）</w:t>
      </w:r>
      <w:r w:rsidR="00302189">
        <w:rPr>
          <w:rFonts w:hint="eastAsia"/>
          <w:color w:val="000000"/>
        </w:rPr>
        <w:t>7</w:t>
      </w:r>
      <w:r w:rsidR="00302189" w:rsidRPr="002705A5">
        <w:rPr>
          <w:rFonts w:hint="eastAsia"/>
          <w:color w:val="000000"/>
        </w:rPr>
        <w:t>億元</w:t>
      </w:r>
      <w:r w:rsidR="00302189">
        <w:rPr>
          <w:rFonts w:hint="eastAsia"/>
          <w:color w:val="000000"/>
        </w:rPr>
        <w:t>及</w:t>
      </w:r>
      <w:r w:rsidR="00BA50EB">
        <w:rPr>
          <w:rFonts w:hint="eastAsia"/>
          <w:color w:val="000000"/>
        </w:rPr>
        <w:t>賡續投資6億4</w:t>
      </w:r>
      <w:r w:rsidR="00BA50EB">
        <w:rPr>
          <w:color w:val="000000"/>
        </w:rPr>
        <w:t>,</w:t>
      </w:r>
      <w:r w:rsidR="00BA50EB">
        <w:rPr>
          <w:rFonts w:hint="eastAsia"/>
          <w:color w:val="000000"/>
        </w:rPr>
        <w:t>667萬4千元</w:t>
      </w:r>
      <w:r w:rsidRPr="002705A5">
        <w:rPr>
          <w:rFonts w:hint="eastAsia"/>
          <w:color w:val="000000"/>
        </w:rPr>
        <w:t>。經查</w:t>
      </w:r>
      <w:r w:rsidR="00927E08" w:rsidRPr="002705A5">
        <w:rPr>
          <w:rFonts w:hint="eastAsia"/>
          <w:color w:val="000000"/>
        </w:rPr>
        <w:t>：</w:t>
      </w:r>
    </w:p>
    <w:p w:rsidR="005C697D" w:rsidRPr="00EB40E3" w:rsidRDefault="005C697D" w:rsidP="005C697D">
      <w:pPr>
        <w:pStyle w:val="a5"/>
        <w:ind w:left="849" w:hanging="283"/>
        <w:rPr>
          <w:b/>
        </w:rPr>
      </w:pPr>
      <w:r w:rsidRPr="00EB40E3">
        <w:rPr>
          <w:rFonts w:hint="eastAsia"/>
          <w:b/>
        </w:rPr>
        <w:t>(一)</w:t>
      </w:r>
      <w:r w:rsidR="00004BC9" w:rsidRPr="00EB40E3">
        <w:rPr>
          <w:rFonts w:hint="eastAsia"/>
          <w:b/>
        </w:rPr>
        <w:t>11</w:t>
      </w:r>
      <w:r w:rsidR="000A226E" w:rsidRPr="00EB40E3">
        <w:rPr>
          <w:b/>
        </w:rPr>
        <w:t>4</w:t>
      </w:r>
      <w:r w:rsidR="00004BC9" w:rsidRPr="00EB40E3">
        <w:rPr>
          <w:rFonts w:hint="eastAsia"/>
          <w:b/>
        </w:rPr>
        <w:t>年度預計新增投資</w:t>
      </w:r>
      <w:r w:rsidR="00D1534B" w:rsidRPr="00EB40E3">
        <w:rPr>
          <w:rFonts w:hint="eastAsia"/>
          <w:b/>
        </w:rPr>
        <w:t>飛拓基金</w:t>
      </w:r>
      <w:r w:rsidR="00004BC9" w:rsidRPr="00EB40E3">
        <w:rPr>
          <w:rFonts w:hint="eastAsia"/>
          <w:b/>
        </w:rPr>
        <w:t>等</w:t>
      </w:r>
      <w:r w:rsidR="00CD5A69" w:rsidRPr="00EB40E3">
        <w:rPr>
          <w:rFonts w:hint="eastAsia"/>
          <w:b/>
        </w:rPr>
        <w:t>3家</w:t>
      </w:r>
    </w:p>
    <w:p w:rsidR="00063D13" w:rsidRPr="00EB40E3" w:rsidRDefault="004214F9" w:rsidP="005C697D">
      <w:pPr>
        <w:pStyle w:val="21"/>
        <w:ind w:left="850" w:firstLine="566"/>
        <w:rPr>
          <w:rFonts w:hAnsi="標楷體"/>
          <w:snapToGrid/>
        </w:rPr>
      </w:pPr>
      <w:r w:rsidRPr="00EB40E3">
        <w:rPr>
          <w:rFonts w:hint="eastAsia"/>
          <w:snapToGrid/>
        </w:rPr>
        <w:t>耀管會</w:t>
      </w:r>
      <w:r w:rsidR="00641802" w:rsidRPr="00EB40E3">
        <w:rPr>
          <w:rFonts w:hint="eastAsia"/>
          <w:snapToGrid/>
        </w:rPr>
        <w:t>11</w:t>
      </w:r>
      <w:r w:rsidR="000A226E" w:rsidRPr="00EB40E3">
        <w:rPr>
          <w:snapToGrid/>
        </w:rPr>
        <w:t>4</w:t>
      </w:r>
      <w:r w:rsidR="00641802" w:rsidRPr="00EB40E3">
        <w:rPr>
          <w:rFonts w:hint="eastAsia"/>
          <w:snapToGrid/>
        </w:rPr>
        <w:t>年度</w:t>
      </w:r>
      <w:r w:rsidRPr="00EB40E3">
        <w:rPr>
          <w:rFonts w:hint="eastAsia"/>
          <w:snapToGrid/>
        </w:rPr>
        <w:t>預計新增投資</w:t>
      </w:r>
      <w:r w:rsidR="000A226E" w:rsidRPr="00EB40E3">
        <w:rPr>
          <w:rFonts w:hint="eastAsia"/>
          <w:snapToGrid/>
        </w:rPr>
        <w:t>7</w:t>
      </w:r>
      <w:r w:rsidRPr="00EB40E3">
        <w:rPr>
          <w:rFonts w:hint="eastAsia"/>
          <w:snapToGrid/>
        </w:rPr>
        <w:t>億元，據</w:t>
      </w:r>
      <w:r w:rsidR="00004BC9" w:rsidRPr="00EB40E3">
        <w:rPr>
          <w:rFonts w:hint="eastAsia"/>
          <w:snapToGrid/>
        </w:rPr>
        <w:t>該會</w:t>
      </w:r>
      <w:r w:rsidR="00CD5A69" w:rsidRPr="00EB40E3">
        <w:rPr>
          <w:rFonts w:hint="eastAsia"/>
          <w:snapToGrid/>
        </w:rPr>
        <w:t>114年3月說明，</w:t>
      </w:r>
      <w:r w:rsidR="00063D13" w:rsidRPr="00EB40E3">
        <w:rPr>
          <w:rFonts w:hint="eastAsia"/>
          <w:snapToGrid/>
        </w:rPr>
        <w:t>預計新增投資</w:t>
      </w:r>
      <w:r w:rsidR="00675A9E" w:rsidRPr="00EB40E3">
        <w:rPr>
          <w:rFonts w:hint="eastAsia"/>
          <w:snapToGrid/>
        </w:rPr>
        <w:t>包括</w:t>
      </w:r>
      <w:r w:rsidR="000A226E" w:rsidRPr="00EB40E3">
        <w:rPr>
          <w:rFonts w:hint="eastAsia"/>
          <w:snapToGrid/>
        </w:rPr>
        <w:t>飛拓基金</w:t>
      </w:r>
      <w:r w:rsidR="00CD5A69" w:rsidRPr="00EB40E3">
        <w:rPr>
          <w:rFonts w:hint="eastAsia"/>
          <w:snapToGrid/>
        </w:rPr>
        <w:t>、</w:t>
      </w:r>
      <w:r w:rsidR="000A226E" w:rsidRPr="00EB40E3">
        <w:rPr>
          <w:rFonts w:hint="eastAsia"/>
          <w:snapToGrid/>
        </w:rPr>
        <w:t>永續投資</w:t>
      </w:r>
      <w:r w:rsidR="00CD5A69" w:rsidRPr="00EB40E3">
        <w:rPr>
          <w:rFonts w:hint="eastAsia"/>
          <w:snapToGrid/>
        </w:rPr>
        <w:t>及水牛8號基金</w:t>
      </w:r>
      <w:r w:rsidR="002475B3" w:rsidRPr="00EB40E3">
        <w:rPr>
          <w:rStyle w:val="af4"/>
        </w:rPr>
        <w:footnoteReference w:id="1"/>
      </w:r>
      <w:r w:rsidR="00FF43BB" w:rsidRPr="00EB40E3">
        <w:rPr>
          <w:rFonts w:hint="eastAsia"/>
          <w:snapToGrid/>
        </w:rPr>
        <w:t>等</w:t>
      </w:r>
      <w:r w:rsidR="00CD5A69" w:rsidRPr="00EB40E3">
        <w:rPr>
          <w:rFonts w:hint="eastAsia"/>
          <w:snapToGrid/>
        </w:rPr>
        <w:t>3家。飛拓基金</w:t>
      </w:r>
      <w:r w:rsidR="008E7036" w:rsidRPr="00EB40E3">
        <w:rPr>
          <w:rFonts w:hint="eastAsia"/>
          <w:snapToGrid/>
        </w:rPr>
        <w:t>主要投資</w:t>
      </w:r>
      <w:r w:rsidR="009D3969" w:rsidRPr="00EB40E3">
        <w:rPr>
          <w:rFonts w:hint="eastAsia"/>
          <w:snapToGrid/>
        </w:rPr>
        <w:t>淨零永續、數位科技及政府支持之</w:t>
      </w:r>
      <w:r w:rsidR="009D3969" w:rsidRPr="00EB40E3">
        <w:rPr>
          <w:rFonts w:hint="eastAsia"/>
          <w:snapToGrid/>
        </w:rPr>
        <w:lastRenderedPageBreak/>
        <w:t>戰略性產業等</w:t>
      </w:r>
      <w:r w:rsidR="00941C73" w:rsidRPr="00EB40E3">
        <w:rPr>
          <w:rFonts w:hAnsi="標楷體" w:hint="eastAsia"/>
          <w:snapToGrid/>
        </w:rPr>
        <w:t>；永續投資</w:t>
      </w:r>
      <w:r w:rsidR="00177A91" w:rsidRPr="00EB40E3">
        <w:rPr>
          <w:rStyle w:val="af4"/>
        </w:rPr>
        <w:footnoteReference w:id="2"/>
      </w:r>
      <w:r w:rsidR="00941C73" w:rsidRPr="00EB40E3">
        <w:rPr>
          <w:rFonts w:hAnsi="標楷體" w:hint="eastAsia"/>
          <w:snapToGrid/>
        </w:rPr>
        <w:t>主要投資關鍵零組件供應鏈、系統與工程服務、綠能科技及半導體相關產業等</w:t>
      </w:r>
      <w:r w:rsidR="00E84524" w:rsidRPr="00EB40E3">
        <w:rPr>
          <w:rFonts w:hAnsi="標楷體" w:hint="eastAsia"/>
          <w:snapToGrid/>
        </w:rPr>
        <w:t>；</w:t>
      </w:r>
      <w:r w:rsidR="002475B3" w:rsidRPr="00EB40E3">
        <w:rPr>
          <w:rFonts w:hAnsi="標楷體" w:hint="eastAsia"/>
          <w:snapToGrid/>
        </w:rPr>
        <w:t>至</w:t>
      </w:r>
      <w:r w:rsidR="00E84524" w:rsidRPr="00EB40E3">
        <w:rPr>
          <w:rFonts w:hAnsi="標楷體" w:hint="eastAsia"/>
          <w:snapToGrid/>
        </w:rPr>
        <w:t>水牛8號基金</w:t>
      </w:r>
      <w:r w:rsidR="002475B3" w:rsidRPr="00EB40E3">
        <w:rPr>
          <w:rFonts w:hAnsi="標楷體" w:hint="eastAsia"/>
          <w:snapToGrid/>
        </w:rPr>
        <w:t>則由台杉投資與仁寶電腦共同成立，期將電子業能量注入醫療科技業。</w:t>
      </w:r>
    </w:p>
    <w:p w:rsidR="00427CA0" w:rsidRPr="00EB40E3" w:rsidRDefault="009D3969" w:rsidP="005C697D">
      <w:pPr>
        <w:pStyle w:val="21"/>
        <w:ind w:left="850" w:firstLine="566"/>
        <w:rPr>
          <w:snapToGrid/>
        </w:rPr>
      </w:pPr>
      <w:r w:rsidRPr="00EB40E3">
        <w:rPr>
          <w:rFonts w:hint="eastAsia"/>
          <w:snapToGrid/>
        </w:rPr>
        <w:t>耀管會為配合政府扶植產業</w:t>
      </w:r>
      <w:r w:rsidR="00B8003A">
        <w:rPr>
          <w:rFonts w:hint="eastAsia"/>
          <w:snapToGrid/>
        </w:rPr>
        <w:t>需要</w:t>
      </w:r>
      <w:r w:rsidRPr="00EB40E3">
        <w:rPr>
          <w:rFonts w:hint="eastAsia"/>
          <w:snapToGrid/>
        </w:rPr>
        <w:t>，依「耀管會配合政府政策投資執行作業要點」規定，</w:t>
      </w:r>
      <w:r w:rsidR="00941C73" w:rsidRPr="00EB40E3">
        <w:rPr>
          <w:rFonts w:hint="eastAsia"/>
          <w:snapToGrid/>
        </w:rPr>
        <w:t>將該</w:t>
      </w:r>
      <w:r w:rsidR="002475B3" w:rsidRPr="00EB40E3">
        <w:rPr>
          <w:rFonts w:hint="eastAsia"/>
          <w:snapToGrid/>
        </w:rPr>
        <w:t>3</w:t>
      </w:r>
      <w:r w:rsidR="00941C73" w:rsidRPr="00EB40E3">
        <w:rPr>
          <w:rFonts w:hint="eastAsia"/>
          <w:snapToGrid/>
        </w:rPr>
        <w:t>案</w:t>
      </w:r>
      <w:r w:rsidRPr="00EB40E3">
        <w:rPr>
          <w:rFonts w:hint="eastAsia"/>
          <w:snapToGrid/>
        </w:rPr>
        <w:t>送請經濟部核定為政策投資案及</w:t>
      </w:r>
      <w:r w:rsidR="0038600D" w:rsidRPr="00EB40E3">
        <w:rPr>
          <w:rFonts w:hint="eastAsia"/>
          <w:snapToGrid/>
        </w:rPr>
        <w:t>請</w:t>
      </w:r>
      <w:r w:rsidR="002F113B" w:rsidRPr="00EB40E3">
        <w:rPr>
          <w:rFonts w:hint="eastAsia"/>
          <w:snapToGrid/>
        </w:rPr>
        <w:t>該</w:t>
      </w:r>
      <w:r w:rsidRPr="00EB40E3">
        <w:rPr>
          <w:rFonts w:hint="eastAsia"/>
          <w:snapToGrid/>
        </w:rPr>
        <w:t>部</w:t>
      </w:r>
      <w:r w:rsidR="00B8003A">
        <w:rPr>
          <w:rFonts w:hint="eastAsia"/>
          <w:snapToGrid/>
        </w:rPr>
        <w:t>業管機關</w:t>
      </w:r>
      <w:r w:rsidRPr="00EB40E3">
        <w:rPr>
          <w:rFonts w:hint="eastAsia"/>
          <w:snapToGrid/>
        </w:rPr>
        <w:t>提供評估意見，</w:t>
      </w:r>
      <w:r w:rsidR="002475B3" w:rsidRPr="00EB40E3">
        <w:rPr>
          <w:rFonts w:hint="eastAsia"/>
          <w:snapToGrid/>
        </w:rPr>
        <w:t>該3案</w:t>
      </w:r>
      <w:r w:rsidRPr="00EB40E3">
        <w:rPr>
          <w:rFonts w:hint="eastAsia"/>
          <w:snapToGrid/>
        </w:rPr>
        <w:t>經耀管會113年委員會審議通過</w:t>
      </w:r>
      <w:r w:rsidR="00382C69" w:rsidRPr="00EB40E3">
        <w:rPr>
          <w:rFonts w:hint="eastAsia"/>
          <w:snapToGrid/>
        </w:rPr>
        <w:t>，</w:t>
      </w:r>
      <w:r w:rsidRPr="00EB40E3">
        <w:rPr>
          <w:rFonts w:hint="eastAsia"/>
          <w:snapToGrid/>
        </w:rPr>
        <w:t>於國發基金通過審查後</w:t>
      </w:r>
      <w:r w:rsidR="00382C69" w:rsidRPr="00EB40E3">
        <w:rPr>
          <w:rFonts w:hint="eastAsia"/>
          <w:snapToGrid/>
        </w:rPr>
        <w:t>，</w:t>
      </w:r>
      <w:r w:rsidRPr="00EB40E3">
        <w:rPr>
          <w:rFonts w:hint="eastAsia"/>
          <w:snapToGrid/>
        </w:rPr>
        <w:t>投資</w:t>
      </w:r>
      <w:r w:rsidR="009F0EE7" w:rsidRPr="00EB40E3">
        <w:rPr>
          <w:rFonts w:hint="eastAsia"/>
          <w:snapToGrid/>
        </w:rPr>
        <w:t>飛拓基金</w:t>
      </w:r>
      <w:r w:rsidRPr="00EB40E3">
        <w:rPr>
          <w:rFonts w:hint="eastAsia"/>
          <w:snapToGrid/>
        </w:rPr>
        <w:t>3億元</w:t>
      </w:r>
      <w:r w:rsidR="002475B3" w:rsidRPr="00EB40E3">
        <w:rPr>
          <w:rFonts w:hint="eastAsia"/>
          <w:snapToGrid/>
        </w:rPr>
        <w:t>、</w:t>
      </w:r>
      <w:r w:rsidR="009F0EE7" w:rsidRPr="00EB40E3">
        <w:rPr>
          <w:rFonts w:hint="eastAsia"/>
          <w:snapToGrid/>
        </w:rPr>
        <w:t>永續投資</w:t>
      </w:r>
      <w:r w:rsidR="00941C73" w:rsidRPr="00EB40E3">
        <w:rPr>
          <w:rFonts w:hint="eastAsia"/>
          <w:snapToGrid/>
        </w:rPr>
        <w:t>2億元</w:t>
      </w:r>
      <w:r w:rsidR="00140732" w:rsidRPr="00EB40E3">
        <w:rPr>
          <w:rFonts w:hint="eastAsia"/>
          <w:snapToGrid/>
        </w:rPr>
        <w:t>，如國發基金有其他附帶投資條件</w:t>
      </w:r>
      <w:r w:rsidR="00627D7C" w:rsidRPr="00EB40E3">
        <w:rPr>
          <w:rFonts w:hint="eastAsia"/>
          <w:snapToGrid/>
        </w:rPr>
        <w:t>，</w:t>
      </w:r>
      <w:r w:rsidR="00140732" w:rsidRPr="00EB40E3">
        <w:rPr>
          <w:rFonts w:hint="eastAsia"/>
          <w:snapToGrid/>
        </w:rPr>
        <w:t>耀管會將比照辦理</w:t>
      </w:r>
      <w:r w:rsidR="00E27E01">
        <w:rPr>
          <w:rFonts w:hAnsi="標楷體" w:hint="eastAsia"/>
          <w:snapToGrid/>
        </w:rPr>
        <w:t>；</w:t>
      </w:r>
      <w:r w:rsidR="00140732" w:rsidRPr="00EB40E3">
        <w:rPr>
          <w:rFonts w:hint="eastAsia"/>
          <w:snapToGrid/>
        </w:rPr>
        <w:t>至</w:t>
      </w:r>
      <w:r w:rsidR="002475B3" w:rsidRPr="00EB40E3">
        <w:rPr>
          <w:rFonts w:hAnsi="標楷體" w:hint="eastAsia"/>
          <w:snapToGrid/>
        </w:rPr>
        <w:t>水牛8號基金</w:t>
      </w:r>
      <w:r w:rsidR="00140732" w:rsidRPr="00EB40E3">
        <w:rPr>
          <w:rFonts w:hAnsi="標楷體" w:hint="eastAsia"/>
          <w:snapToGrid/>
        </w:rPr>
        <w:t>則投資1億元。</w:t>
      </w:r>
    </w:p>
    <w:p w:rsidR="00130320" w:rsidRPr="00EB40E3" w:rsidRDefault="00130320" w:rsidP="00130320">
      <w:pPr>
        <w:pStyle w:val="a5"/>
        <w:ind w:left="849" w:hanging="283"/>
        <w:rPr>
          <w:b/>
        </w:rPr>
      </w:pPr>
      <w:r w:rsidRPr="00EB40E3">
        <w:rPr>
          <w:rFonts w:hint="eastAsia"/>
          <w:b/>
        </w:rPr>
        <w:t>(二)</w:t>
      </w:r>
      <w:r w:rsidR="00B564B9" w:rsidRPr="00EB40E3">
        <w:rPr>
          <w:rFonts w:hint="eastAsia"/>
          <w:b/>
        </w:rPr>
        <w:t>迄</w:t>
      </w:r>
      <w:r w:rsidR="008D4B99" w:rsidRPr="00EB40E3">
        <w:rPr>
          <w:rFonts w:hint="eastAsia"/>
          <w:b/>
        </w:rPr>
        <w:t>11</w:t>
      </w:r>
      <w:r w:rsidR="00B564B9" w:rsidRPr="00EB40E3">
        <w:rPr>
          <w:b/>
        </w:rPr>
        <w:t>2</w:t>
      </w:r>
      <w:r w:rsidR="008D4B99" w:rsidRPr="00EB40E3">
        <w:rPr>
          <w:rFonts w:hint="eastAsia"/>
          <w:b/>
        </w:rPr>
        <w:t>年底止</w:t>
      </w:r>
      <w:r w:rsidR="00B564B9" w:rsidRPr="00EB40E3">
        <w:rPr>
          <w:rFonts w:hint="eastAsia"/>
          <w:b/>
        </w:rPr>
        <w:t>投資35家民營事業，</w:t>
      </w:r>
      <w:r w:rsidR="003D34CC" w:rsidRPr="00EB40E3">
        <w:rPr>
          <w:rFonts w:hint="eastAsia"/>
          <w:b/>
        </w:rPr>
        <w:t>扣除</w:t>
      </w:r>
      <w:r w:rsidR="00D701CA">
        <w:rPr>
          <w:rFonts w:hint="eastAsia"/>
          <w:b/>
        </w:rPr>
        <w:t>5</w:t>
      </w:r>
      <w:r w:rsidR="003D34CC" w:rsidRPr="00EB40E3">
        <w:rPr>
          <w:rFonts w:hint="eastAsia"/>
          <w:b/>
        </w:rPr>
        <w:t>家</w:t>
      </w:r>
      <w:r w:rsidR="00A43981" w:rsidRPr="00EB40E3">
        <w:rPr>
          <w:rFonts w:hint="eastAsia"/>
          <w:b/>
        </w:rPr>
        <w:t>因</w:t>
      </w:r>
      <w:r w:rsidR="00B564B9" w:rsidRPr="00EB40E3">
        <w:rPr>
          <w:rFonts w:hint="eastAsia"/>
          <w:b/>
        </w:rPr>
        <w:t>解散</w:t>
      </w:r>
      <w:r w:rsidR="00D701CA">
        <w:rPr>
          <w:rFonts w:hint="eastAsia"/>
          <w:b/>
        </w:rPr>
        <w:t>等</w:t>
      </w:r>
      <w:r w:rsidR="00B564B9" w:rsidRPr="00EB40E3">
        <w:rPr>
          <w:rFonts w:hint="eastAsia"/>
          <w:b/>
        </w:rPr>
        <w:t>無法提供資料</w:t>
      </w:r>
      <w:r w:rsidR="00A43981" w:rsidRPr="00EB40E3">
        <w:rPr>
          <w:rFonts w:hint="eastAsia"/>
          <w:b/>
        </w:rPr>
        <w:t>外</w:t>
      </w:r>
      <w:r w:rsidR="00B564B9" w:rsidRPr="00EB40E3">
        <w:rPr>
          <w:rFonts w:hint="eastAsia"/>
          <w:b/>
        </w:rPr>
        <w:t>，餘3</w:t>
      </w:r>
      <w:r w:rsidR="00D701CA">
        <w:rPr>
          <w:rFonts w:hint="eastAsia"/>
          <w:b/>
        </w:rPr>
        <w:t>0</w:t>
      </w:r>
      <w:r w:rsidR="00B564B9" w:rsidRPr="00EB40E3">
        <w:rPr>
          <w:rFonts w:hint="eastAsia"/>
          <w:b/>
        </w:rPr>
        <w:t>家</w:t>
      </w:r>
      <w:r w:rsidR="002B6988" w:rsidRPr="00EB40E3">
        <w:rPr>
          <w:rFonts w:hint="eastAsia"/>
          <w:b/>
        </w:rPr>
        <w:t>112年度</w:t>
      </w:r>
      <w:r w:rsidR="00B564B9" w:rsidRPr="00EB40E3">
        <w:rPr>
          <w:rFonts w:hint="eastAsia"/>
          <w:b/>
        </w:rPr>
        <w:t>有盈餘</w:t>
      </w:r>
      <w:r w:rsidR="003D34CC" w:rsidRPr="00EB40E3">
        <w:rPr>
          <w:rFonts w:hint="eastAsia"/>
          <w:b/>
        </w:rPr>
        <w:t>者僅14家</w:t>
      </w:r>
      <w:r w:rsidR="002B6988" w:rsidRPr="00EB40E3">
        <w:rPr>
          <w:rFonts w:hint="eastAsia"/>
          <w:b/>
        </w:rPr>
        <w:t>，</w:t>
      </w:r>
      <w:r w:rsidR="00B564B9" w:rsidRPr="00EB40E3">
        <w:rPr>
          <w:rFonts w:hint="eastAsia"/>
          <w:b/>
        </w:rPr>
        <w:t>虧損</w:t>
      </w:r>
      <w:r w:rsidR="002B6988" w:rsidRPr="00EB40E3">
        <w:rPr>
          <w:rFonts w:hint="eastAsia"/>
          <w:b/>
        </w:rPr>
        <w:t>達</w:t>
      </w:r>
      <w:r w:rsidR="00B564B9" w:rsidRPr="00EB40E3">
        <w:rPr>
          <w:rFonts w:hint="eastAsia"/>
          <w:b/>
        </w:rPr>
        <w:t>1</w:t>
      </w:r>
      <w:r w:rsidR="00FE5D3A">
        <w:rPr>
          <w:rFonts w:hint="eastAsia"/>
          <w:b/>
        </w:rPr>
        <w:t>6</w:t>
      </w:r>
      <w:r w:rsidR="00B564B9" w:rsidRPr="00EB40E3">
        <w:rPr>
          <w:rFonts w:hint="eastAsia"/>
          <w:b/>
        </w:rPr>
        <w:t>家</w:t>
      </w:r>
    </w:p>
    <w:p w:rsidR="008677CD" w:rsidRDefault="004D004C" w:rsidP="008677CD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耀管會</w:t>
      </w:r>
      <w:r w:rsidR="004500E8" w:rsidRPr="00EB40E3">
        <w:rPr>
          <w:rFonts w:hint="eastAsia"/>
          <w:snapToGrid/>
        </w:rPr>
        <w:t>截至11</w:t>
      </w:r>
      <w:r w:rsidR="00A43981" w:rsidRPr="00EB40E3">
        <w:rPr>
          <w:rFonts w:hint="eastAsia"/>
          <w:snapToGrid/>
        </w:rPr>
        <w:t>2</w:t>
      </w:r>
      <w:r w:rsidR="004500E8" w:rsidRPr="00EB40E3">
        <w:rPr>
          <w:rFonts w:hint="eastAsia"/>
          <w:snapToGrid/>
        </w:rPr>
        <w:t>年底</w:t>
      </w:r>
      <w:r w:rsidRPr="00EB40E3">
        <w:rPr>
          <w:rFonts w:hint="eastAsia"/>
          <w:snapToGrid/>
        </w:rPr>
        <w:t>轉投資事業</w:t>
      </w:r>
      <w:r w:rsidR="005927BD">
        <w:rPr>
          <w:rFonts w:hint="eastAsia"/>
          <w:snapToGrid/>
        </w:rPr>
        <w:t>共</w:t>
      </w:r>
      <w:r w:rsidRPr="00EB40E3">
        <w:rPr>
          <w:rFonts w:hint="eastAsia"/>
          <w:snapToGrid/>
        </w:rPr>
        <w:t>35家，</w:t>
      </w:r>
      <w:r>
        <w:rPr>
          <w:rFonts w:hint="eastAsia"/>
          <w:snapToGrid/>
        </w:rPr>
        <w:t>期末</w:t>
      </w:r>
      <w:r w:rsidR="004500E8" w:rsidRPr="00EB40E3">
        <w:rPr>
          <w:rFonts w:hint="eastAsia"/>
          <w:snapToGrid/>
        </w:rPr>
        <w:t>投資</w:t>
      </w:r>
      <w:r w:rsidR="00842614" w:rsidRPr="00EB40E3">
        <w:rPr>
          <w:rFonts w:hint="eastAsia"/>
          <w:snapToGrid/>
        </w:rPr>
        <w:t>總額計115億6</w:t>
      </w:r>
      <w:r w:rsidR="00842614" w:rsidRPr="00EB40E3">
        <w:rPr>
          <w:snapToGrid/>
        </w:rPr>
        <w:t>,</w:t>
      </w:r>
      <w:r w:rsidR="00842614" w:rsidRPr="00EB40E3">
        <w:rPr>
          <w:rFonts w:hint="eastAsia"/>
          <w:snapToGrid/>
        </w:rPr>
        <w:t>967萬餘元</w:t>
      </w:r>
      <w:r w:rsidRPr="00EB40E3">
        <w:rPr>
          <w:rStyle w:val="af4"/>
        </w:rPr>
        <w:footnoteReference w:id="3"/>
      </w:r>
      <w:r w:rsidRPr="00EB40E3">
        <w:rPr>
          <w:rFonts w:hint="eastAsia"/>
          <w:snapToGrid/>
        </w:rPr>
        <w:t>，</w:t>
      </w:r>
      <w:r w:rsidR="00E80DAE" w:rsidRPr="00EB40E3">
        <w:rPr>
          <w:rFonts w:hint="eastAsia"/>
          <w:snapToGrid/>
        </w:rPr>
        <w:t>扣除</w:t>
      </w:r>
      <w:r w:rsidR="00655776" w:rsidRPr="00EB40E3">
        <w:rPr>
          <w:rFonts w:hint="eastAsia"/>
          <w:snapToGrid/>
        </w:rPr>
        <w:t>4家辦理解散清算</w:t>
      </w:r>
      <w:r w:rsidR="00FE5D3A">
        <w:rPr>
          <w:rFonts w:hint="eastAsia"/>
          <w:snapToGrid/>
        </w:rPr>
        <w:t>及</w:t>
      </w:r>
      <w:r w:rsidR="00FE5D3A" w:rsidRPr="00FE5D3A">
        <w:rPr>
          <w:rFonts w:hint="eastAsia"/>
          <w:snapToGrid/>
        </w:rPr>
        <w:t>聯合生物製藥控股公司無法提供資料</w:t>
      </w:r>
      <w:r w:rsidR="00E80DAE" w:rsidRPr="00EB40E3">
        <w:rPr>
          <w:rFonts w:hint="eastAsia"/>
          <w:snapToGrid/>
        </w:rPr>
        <w:t>外</w:t>
      </w:r>
      <w:r w:rsidR="00842614" w:rsidRPr="00EB40E3">
        <w:rPr>
          <w:rFonts w:hint="eastAsia"/>
          <w:snapToGrid/>
        </w:rPr>
        <w:t>，</w:t>
      </w:r>
      <w:r w:rsidR="00FE5D3A">
        <w:rPr>
          <w:rFonts w:hint="eastAsia"/>
          <w:snapToGrid/>
        </w:rPr>
        <w:t>其</w:t>
      </w:r>
      <w:r w:rsidR="00842614" w:rsidRPr="00EB40E3">
        <w:rPr>
          <w:rFonts w:hint="eastAsia"/>
          <w:snapToGrid/>
        </w:rPr>
        <w:t>餘3</w:t>
      </w:r>
      <w:r w:rsidR="00FE5D3A">
        <w:rPr>
          <w:rFonts w:hint="eastAsia"/>
          <w:snapToGrid/>
        </w:rPr>
        <w:t>0</w:t>
      </w:r>
      <w:r w:rsidR="00842614" w:rsidRPr="00EB40E3">
        <w:rPr>
          <w:rFonts w:hint="eastAsia"/>
          <w:snapToGrid/>
        </w:rPr>
        <w:t>家轉投資事業</w:t>
      </w:r>
      <w:r w:rsidR="001B5096" w:rsidRPr="00EB40E3">
        <w:rPr>
          <w:rFonts w:hint="eastAsia"/>
          <w:snapToGrid/>
        </w:rPr>
        <w:t>112年度營運</w:t>
      </w:r>
      <w:r w:rsidR="00E80DAE" w:rsidRPr="00EB40E3">
        <w:rPr>
          <w:rFonts w:hint="eastAsia"/>
          <w:snapToGrid/>
        </w:rPr>
        <w:t>發生</w:t>
      </w:r>
      <w:r w:rsidR="00842614" w:rsidRPr="00EB40E3">
        <w:rPr>
          <w:rFonts w:hint="eastAsia"/>
          <w:snapToGrid/>
        </w:rPr>
        <w:t>虧損達1</w:t>
      </w:r>
      <w:r w:rsidR="00FE5D3A">
        <w:rPr>
          <w:rFonts w:hint="eastAsia"/>
          <w:snapToGrid/>
        </w:rPr>
        <w:t>6</w:t>
      </w:r>
      <w:r w:rsidR="00842614" w:rsidRPr="00EB40E3">
        <w:rPr>
          <w:rFonts w:hint="eastAsia"/>
          <w:snapToGrid/>
        </w:rPr>
        <w:t>家，</w:t>
      </w:r>
      <w:r w:rsidR="00532A1C" w:rsidRPr="00EB40E3">
        <w:rPr>
          <w:rFonts w:hint="eastAsia"/>
          <w:snapToGrid/>
        </w:rPr>
        <w:t>高於</w:t>
      </w:r>
      <w:r w:rsidR="00842614" w:rsidRPr="00EB40E3">
        <w:rPr>
          <w:rFonts w:hint="eastAsia"/>
          <w:snapToGrid/>
        </w:rPr>
        <w:t>獲有盈餘</w:t>
      </w:r>
      <w:r w:rsidR="00532A1C" w:rsidRPr="00EB40E3">
        <w:rPr>
          <w:rFonts w:hint="eastAsia"/>
          <w:snapToGrid/>
        </w:rPr>
        <w:t>之</w:t>
      </w:r>
      <w:r w:rsidR="00842614" w:rsidRPr="00EB40E3">
        <w:rPr>
          <w:rFonts w:hint="eastAsia"/>
          <w:snapToGrid/>
        </w:rPr>
        <w:t>14家。</w:t>
      </w:r>
    </w:p>
    <w:p w:rsidR="008677CD" w:rsidRDefault="0039615C" w:rsidP="008677CD">
      <w:pPr>
        <w:pStyle w:val="21"/>
        <w:ind w:left="850" w:firstLine="566"/>
        <w:rPr>
          <w:snapToGrid/>
        </w:rPr>
      </w:pPr>
      <w:r w:rsidRPr="00EB40E3">
        <w:rPr>
          <w:rFonts w:hint="eastAsia"/>
          <w:snapToGrid/>
        </w:rPr>
        <w:t>至於</w:t>
      </w:r>
      <w:r w:rsidR="00E80DAE" w:rsidRPr="00EB40E3">
        <w:rPr>
          <w:rFonts w:hint="eastAsia"/>
          <w:snapToGrid/>
        </w:rPr>
        <w:t>112年度</w:t>
      </w:r>
      <w:r w:rsidR="00E94129" w:rsidRPr="00EB40E3">
        <w:rPr>
          <w:rFonts w:hint="eastAsia"/>
          <w:snapToGrid/>
        </w:rPr>
        <w:t>虧</w:t>
      </w:r>
      <w:r w:rsidR="00E80DAE" w:rsidRPr="00EB40E3">
        <w:rPr>
          <w:rFonts w:hint="eastAsia"/>
          <w:snapToGrid/>
        </w:rPr>
        <w:t>損之1</w:t>
      </w:r>
      <w:r w:rsidR="007B76EE">
        <w:rPr>
          <w:rFonts w:hint="eastAsia"/>
          <w:snapToGrid/>
        </w:rPr>
        <w:t>6</w:t>
      </w:r>
      <w:r w:rsidR="00E80DAE" w:rsidRPr="00EB40E3">
        <w:rPr>
          <w:rFonts w:hint="eastAsia"/>
          <w:snapToGrid/>
        </w:rPr>
        <w:t>家轉投資事業，</w:t>
      </w:r>
      <w:r w:rsidR="00532A1C" w:rsidRPr="00EB40E3">
        <w:rPr>
          <w:rFonts w:hint="eastAsia"/>
          <w:snapToGrid/>
        </w:rPr>
        <w:t>倘排除</w:t>
      </w:r>
      <w:r w:rsidR="00E94129" w:rsidRPr="00EB40E3">
        <w:rPr>
          <w:rFonts w:hint="eastAsia"/>
          <w:snapToGrid/>
        </w:rPr>
        <w:t>112年度</w:t>
      </w:r>
      <w:r w:rsidR="00AF4B5F" w:rsidRPr="00EB40E3">
        <w:rPr>
          <w:rFonts w:hint="eastAsia"/>
          <w:snapToGrid/>
        </w:rPr>
        <w:t>甫</w:t>
      </w:r>
      <w:r w:rsidR="00E94129" w:rsidRPr="00EB40E3">
        <w:rPr>
          <w:rFonts w:hint="eastAsia"/>
          <w:snapToGrid/>
        </w:rPr>
        <w:t>投資</w:t>
      </w:r>
      <w:r w:rsidR="00DF01A4" w:rsidRPr="00EB40E3">
        <w:rPr>
          <w:rFonts w:hint="eastAsia"/>
          <w:snapToGrid/>
        </w:rPr>
        <w:t>之</w:t>
      </w:r>
      <w:r w:rsidR="00AF4B5F" w:rsidRPr="00EB40E3">
        <w:rPr>
          <w:rFonts w:hint="eastAsia"/>
          <w:snapToGrid/>
        </w:rPr>
        <w:t>4</w:t>
      </w:r>
      <w:r w:rsidR="00DF01A4" w:rsidRPr="00EB40E3">
        <w:rPr>
          <w:rFonts w:hint="eastAsia"/>
          <w:snapToGrid/>
        </w:rPr>
        <w:t>家轉投資事業</w:t>
      </w:r>
      <w:r w:rsidR="00655776" w:rsidRPr="00EB40E3">
        <w:rPr>
          <w:rStyle w:val="af4"/>
        </w:rPr>
        <w:footnoteReference w:id="4"/>
      </w:r>
      <w:r w:rsidR="00532A1C" w:rsidRPr="00EB40E3">
        <w:rPr>
          <w:rFonts w:hint="eastAsia"/>
          <w:snapToGrid/>
        </w:rPr>
        <w:t>，餘1</w:t>
      </w:r>
      <w:r w:rsidR="00053A55">
        <w:rPr>
          <w:rFonts w:hint="eastAsia"/>
          <w:snapToGrid/>
        </w:rPr>
        <w:t>2</w:t>
      </w:r>
      <w:r w:rsidR="00532A1C" w:rsidRPr="00EB40E3">
        <w:rPr>
          <w:rFonts w:hint="eastAsia"/>
          <w:snapToGrid/>
        </w:rPr>
        <w:t>家</w:t>
      </w:r>
      <w:r w:rsidRPr="00EB40E3">
        <w:rPr>
          <w:rFonts w:hint="eastAsia"/>
          <w:snapToGrid/>
        </w:rPr>
        <w:t>(詳表1</w:t>
      </w:r>
      <w:r w:rsidRPr="00EB40E3">
        <w:rPr>
          <w:snapToGrid/>
        </w:rPr>
        <w:t>)</w:t>
      </w:r>
      <w:r w:rsidR="00DF01A4" w:rsidRPr="00EB40E3">
        <w:rPr>
          <w:rFonts w:hint="eastAsia"/>
          <w:snapToGrid/>
        </w:rPr>
        <w:t>有</w:t>
      </w:r>
      <w:r w:rsidR="00FB2AD1" w:rsidRPr="00EB40E3">
        <w:rPr>
          <w:rFonts w:hint="eastAsia"/>
          <w:snapToGrid/>
        </w:rPr>
        <w:t>3</w:t>
      </w:r>
      <w:r w:rsidR="00532A1C" w:rsidRPr="00EB40E3">
        <w:rPr>
          <w:rFonts w:hint="eastAsia"/>
          <w:snapToGrid/>
        </w:rPr>
        <w:t>家</w:t>
      </w:r>
      <w:r w:rsidR="007C09B9">
        <w:rPr>
          <w:rFonts w:hint="eastAsia"/>
          <w:snapToGrid/>
        </w:rPr>
        <w:t>由</w:t>
      </w:r>
      <w:r w:rsidR="00A23AD4">
        <w:rPr>
          <w:rFonts w:hint="eastAsia"/>
          <w:snapToGrid/>
        </w:rPr>
        <w:t>111年度盈餘</w:t>
      </w:r>
      <w:r w:rsidR="007C09B9">
        <w:rPr>
          <w:rFonts w:hint="eastAsia"/>
          <w:snapToGrid/>
        </w:rPr>
        <w:t>轉為</w:t>
      </w:r>
      <w:r w:rsidR="00A23AD4">
        <w:rPr>
          <w:rFonts w:hint="eastAsia"/>
          <w:snapToGrid/>
        </w:rPr>
        <w:t>112年度</w:t>
      </w:r>
      <w:r w:rsidR="00AF4B5F" w:rsidRPr="00EB40E3">
        <w:rPr>
          <w:rFonts w:hint="eastAsia"/>
          <w:snapToGrid/>
        </w:rPr>
        <w:t>虧</w:t>
      </w:r>
      <w:r w:rsidR="00A23AD4">
        <w:rPr>
          <w:rFonts w:hint="eastAsia"/>
          <w:snapToGrid/>
        </w:rPr>
        <w:t>損</w:t>
      </w:r>
      <w:r w:rsidR="00532A1C" w:rsidRPr="00EB40E3">
        <w:rPr>
          <w:rFonts w:hint="eastAsia"/>
          <w:snapToGrid/>
        </w:rPr>
        <w:t>(國光生物科技公司等)、</w:t>
      </w:r>
      <w:r w:rsidR="00053A55">
        <w:rPr>
          <w:rFonts w:hint="eastAsia"/>
          <w:snapToGrid/>
        </w:rPr>
        <w:t>6</w:t>
      </w:r>
      <w:r w:rsidR="00532A1C" w:rsidRPr="00EB40E3">
        <w:rPr>
          <w:rFonts w:hint="eastAsia"/>
          <w:snapToGrid/>
        </w:rPr>
        <w:t>家112年度虧損</w:t>
      </w:r>
      <w:r w:rsidRPr="00EB40E3">
        <w:rPr>
          <w:rFonts w:hint="eastAsia"/>
          <w:snapToGrid/>
        </w:rPr>
        <w:t>金額</w:t>
      </w:r>
      <w:r w:rsidR="00A23AD4">
        <w:rPr>
          <w:rFonts w:hint="eastAsia"/>
          <w:snapToGrid/>
        </w:rPr>
        <w:t>高於111年度</w:t>
      </w:r>
      <w:r w:rsidR="00532A1C" w:rsidRPr="00EB40E3">
        <w:rPr>
          <w:rFonts w:hint="eastAsia"/>
          <w:snapToGrid/>
        </w:rPr>
        <w:t>(台灣花卉生物技術公司等)</w:t>
      </w:r>
      <w:r w:rsidR="00F54AB1" w:rsidRPr="00EB40E3">
        <w:rPr>
          <w:rFonts w:hint="eastAsia"/>
          <w:snapToGrid/>
        </w:rPr>
        <w:t>，而</w:t>
      </w:r>
      <w:r w:rsidR="00FB2AD1" w:rsidRPr="00EB40E3">
        <w:rPr>
          <w:rFonts w:hint="eastAsia"/>
          <w:snapToGrid/>
        </w:rPr>
        <w:t>3</w:t>
      </w:r>
      <w:r w:rsidR="00532A1C" w:rsidRPr="00EB40E3">
        <w:rPr>
          <w:rFonts w:hint="eastAsia"/>
          <w:snapToGrid/>
        </w:rPr>
        <w:t>家</w:t>
      </w:r>
      <w:r w:rsidR="00A23AD4" w:rsidRPr="00EB40E3">
        <w:rPr>
          <w:rFonts w:hint="eastAsia"/>
          <w:snapToGrid/>
        </w:rPr>
        <w:t>(藥華醫藥公司等)</w:t>
      </w:r>
      <w:r w:rsidR="00532A1C" w:rsidRPr="00EB40E3">
        <w:rPr>
          <w:rFonts w:hint="eastAsia"/>
          <w:snapToGrid/>
        </w:rPr>
        <w:t>112年度虧損</w:t>
      </w:r>
      <w:r w:rsidR="00DF01A4" w:rsidRPr="00EB40E3">
        <w:rPr>
          <w:rFonts w:hint="eastAsia"/>
          <w:snapToGrid/>
        </w:rPr>
        <w:t>金額少於1</w:t>
      </w:r>
      <w:r w:rsidR="00532A1C" w:rsidRPr="00EB40E3">
        <w:rPr>
          <w:rFonts w:hint="eastAsia"/>
          <w:snapToGrid/>
        </w:rPr>
        <w:t>11年</w:t>
      </w:r>
      <w:r w:rsidR="007C09B9">
        <w:rPr>
          <w:rFonts w:hint="eastAsia"/>
          <w:snapToGrid/>
        </w:rPr>
        <w:t>度</w:t>
      </w:r>
      <w:r w:rsidR="00532A1C" w:rsidRPr="00EB40E3">
        <w:rPr>
          <w:rFonts w:hint="eastAsia"/>
          <w:snapToGrid/>
        </w:rPr>
        <w:t>，</w:t>
      </w:r>
      <w:r w:rsidR="00DF01A4" w:rsidRPr="00EB40E3">
        <w:rPr>
          <w:rFonts w:hint="eastAsia"/>
          <w:snapToGrid/>
        </w:rPr>
        <w:t>惟</w:t>
      </w:r>
      <w:r w:rsidR="007C09B9">
        <w:rPr>
          <w:rFonts w:hint="eastAsia"/>
          <w:snapToGrid/>
        </w:rPr>
        <w:t>仍</w:t>
      </w:r>
      <w:r w:rsidR="00DF01A4" w:rsidRPr="00EB40E3">
        <w:rPr>
          <w:rFonts w:hint="eastAsia"/>
          <w:snapToGrid/>
        </w:rPr>
        <w:t>未</w:t>
      </w:r>
      <w:r w:rsidRPr="00EB40E3">
        <w:rPr>
          <w:rFonts w:hint="eastAsia"/>
          <w:snapToGrid/>
        </w:rPr>
        <w:t>轉</w:t>
      </w:r>
      <w:r w:rsidR="00DF01A4" w:rsidRPr="00EB40E3">
        <w:rPr>
          <w:rFonts w:hint="eastAsia"/>
          <w:snapToGrid/>
        </w:rPr>
        <w:t>虧</w:t>
      </w:r>
      <w:r w:rsidRPr="00EB40E3">
        <w:rPr>
          <w:rFonts w:hint="eastAsia"/>
          <w:snapToGrid/>
        </w:rPr>
        <w:t>為</w:t>
      </w:r>
      <w:r w:rsidR="00DF01A4" w:rsidRPr="00EB40E3">
        <w:rPr>
          <w:rFonts w:hint="eastAsia"/>
          <w:snapToGrid/>
        </w:rPr>
        <w:t>盈</w:t>
      </w:r>
      <w:r w:rsidR="00532A1C" w:rsidRPr="00EB40E3">
        <w:rPr>
          <w:rFonts w:hint="eastAsia"/>
          <w:snapToGrid/>
        </w:rPr>
        <w:t>。</w:t>
      </w:r>
    </w:p>
    <w:p w:rsidR="00B82AA6" w:rsidRDefault="00E56650" w:rsidP="008677CD">
      <w:pPr>
        <w:pStyle w:val="21"/>
        <w:ind w:left="850" w:firstLine="566"/>
        <w:rPr>
          <w:rFonts w:hAnsi="標楷體"/>
          <w:b/>
        </w:rPr>
      </w:pPr>
      <w:r>
        <w:rPr>
          <w:rFonts w:hint="eastAsia"/>
          <w:snapToGrid/>
          <w:color w:val="000000"/>
        </w:rPr>
        <w:t>耀管會112年度轉投資收益</w:t>
      </w:r>
      <w:r w:rsidR="00E87BA8">
        <w:rPr>
          <w:rFonts w:hint="eastAsia"/>
          <w:snapToGrid/>
          <w:color w:val="000000"/>
        </w:rPr>
        <w:t>雖</w:t>
      </w:r>
      <w:r>
        <w:rPr>
          <w:rFonts w:hint="eastAsia"/>
          <w:snapToGrid/>
          <w:color w:val="000000"/>
        </w:rPr>
        <w:t>達15億3</w:t>
      </w:r>
      <w:r>
        <w:rPr>
          <w:snapToGrid/>
          <w:color w:val="000000"/>
        </w:rPr>
        <w:t>,</w:t>
      </w:r>
      <w:r>
        <w:rPr>
          <w:rFonts w:hint="eastAsia"/>
          <w:snapToGrid/>
          <w:color w:val="000000"/>
        </w:rPr>
        <w:t>856萬餘元，惟投資收益73.06%(11億2</w:t>
      </w:r>
      <w:r w:rsidR="00B31C7F">
        <w:rPr>
          <w:snapToGrid/>
          <w:color w:val="000000"/>
        </w:rPr>
        <w:t>,</w:t>
      </w:r>
      <w:r>
        <w:rPr>
          <w:rFonts w:hint="eastAsia"/>
          <w:snapToGrid/>
          <w:color w:val="000000"/>
        </w:rPr>
        <w:t>406萬餘元)來自於台灣積體電路製造公司，</w:t>
      </w:r>
      <w:r w:rsidR="005B4559">
        <w:rPr>
          <w:rFonts w:hint="eastAsia"/>
          <w:snapToGrid/>
          <w:color w:val="000000"/>
        </w:rPr>
        <w:t>多數</w:t>
      </w:r>
      <w:r w:rsidR="00CB0748">
        <w:rPr>
          <w:rFonts w:hint="eastAsia"/>
          <w:snapToGrid/>
          <w:color w:val="000000"/>
        </w:rPr>
        <w:t>轉投資</w:t>
      </w:r>
      <w:r w:rsidR="00DF01A4">
        <w:rPr>
          <w:rFonts w:hint="eastAsia"/>
          <w:snapToGrid/>
          <w:color w:val="000000"/>
        </w:rPr>
        <w:t>事業</w:t>
      </w:r>
      <w:r w:rsidR="00CB0748">
        <w:rPr>
          <w:rFonts w:hint="eastAsia"/>
          <w:snapToGrid/>
          <w:color w:val="000000"/>
        </w:rPr>
        <w:t>收益有限</w:t>
      </w:r>
      <w:r w:rsidR="00B31C7F">
        <w:rPr>
          <w:rFonts w:hint="eastAsia"/>
          <w:snapToGrid/>
          <w:color w:val="000000"/>
        </w:rPr>
        <w:t>，</w:t>
      </w:r>
      <w:r w:rsidR="00ED6DEB">
        <w:rPr>
          <w:rFonts w:hint="eastAsia"/>
          <w:snapToGrid/>
          <w:color w:val="000000"/>
        </w:rPr>
        <w:t>且多家</w:t>
      </w:r>
      <w:r w:rsidR="005B4559">
        <w:rPr>
          <w:rFonts w:hint="eastAsia"/>
          <w:snapToGrid/>
          <w:color w:val="000000"/>
        </w:rPr>
        <w:t>轉投資事業</w:t>
      </w:r>
      <w:r w:rsidR="00B31C7F">
        <w:rPr>
          <w:rFonts w:hint="eastAsia"/>
          <w:snapToGrid/>
          <w:color w:val="000000"/>
        </w:rPr>
        <w:t>112年度</w:t>
      </w:r>
      <w:r w:rsidR="00EF47A8">
        <w:rPr>
          <w:rFonts w:hint="eastAsia"/>
          <w:snapToGrid/>
          <w:color w:val="000000"/>
        </w:rPr>
        <w:t>由</w:t>
      </w:r>
      <w:r w:rsidR="00EF47A8">
        <w:rPr>
          <w:rFonts w:hint="eastAsia"/>
          <w:snapToGrid/>
          <w:color w:val="000000"/>
        </w:rPr>
        <w:lastRenderedPageBreak/>
        <w:t>盈轉虧</w:t>
      </w:r>
      <w:r w:rsidR="00B31C7F">
        <w:rPr>
          <w:rFonts w:hint="eastAsia"/>
          <w:snapToGrid/>
          <w:color w:val="000000"/>
        </w:rPr>
        <w:t>或</w:t>
      </w:r>
      <w:r w:rsidR="00EF47A8">
        <w:rPr>
          <w:rFonts w:hint="eastAsia"/>
          <w:snapToGrid/>
          <w:color w:val="000000"/>
        </w:rPr>
        <w:t>虧損擴大</w:t>
      </w:r>
      <w:r w:rsidR="00B31C7F">
        <w:rPr>
          <w:rFonts w:hint="eastAsia"/>
          <w:snapToGrid/>
          <w:color w:val="000000"/>
        </w:rPr>
        <w:t>等</w:t>
      </w:r>
      <w:r w:rsidR="00EF47A8">
        <w:rPr>
          <w:rFonts w:hint="eastAsia"/>
          <w:snapToGrid/>
          <w:color w:val="000000"/>
        </w:rPr>
        <w:t>，</w:t>
      </w:r>
      <w:r w:rsidR="00F54AB1">
        <w:rPr>
          <w:rFonts w:hint="eastAsia"/>
          <w:snapToGrid/>
          <w:color w:val="000000"/>
        </w:rPr>
        <w:t>亟待</w:t>
      </w:r>
      <w:r w:rsidR="00EF47A8">
        <w:rPr>
          <w:rFonts w:hint="eastAsia"/>
          <w:snapToGrid/>
          <w:color w:val="000000"/>
        </w:rPr>
        <w:t>責成公股代表督導投資</w:t>
      </w:r>
      <w:r w:rsidR="00F54AB1">
        <w:rPr>
          <w:rFonts w:hint="eastAsia"/>
          <w:snapToGrid/>
          <w:color w:val="000000"/>
        </w:rPr>
        <w:t>事業</w:t>
      </w:r>
      <w:r w:rsidR="00EF47A8">
        <w:rPr>
          <w:rFonts w:hint="eastAsia"/>
          <w:snapToGrid/>
          <w:color w:val="000000"/>
        </w:rPr>
        <w:t>強化</w:t>
      </w:r>
      <w:r w:rsidR="005B4559">
        <w:rPr>
          <w:rFonts w:hint="eastAsia"/>
          <w:snapToGrid/>
          <w:color w:val="000000"/>
        </w:rPr>
        <w:t>公司治理</w:t>
      </w:r>
      <w:r w:rsidR="00EF47A8">
        <w:rPr>
          <w:rFonts w:hint="eastAsia"/>
          <w:snapToGrid/>
          <w:color w:val="000000"/>
        </w:rPr>
        <w:t>，</w:t>
      </w:r>
      <w:r w:rsidR="00ED6DEB">
        <w:rPr>
          <w:rFonts w:hint="eastAsia"/>
          <w:snapToGrid/>
          <w:color w:val="000000"/>
        </w:rPr>
        <w:t>允宜</w:t>
      </w:r>
      <w:r w:rsidR="00B92F11">
        <w:rPr>
          <w:rFonts w:hint="eastAsia"/>
          <w:snapToGrid/>
          <w:color w:val="000000"/>
        </w:rPr>
        <w:t>檢討投資效益</w:t>
      </w:r>
      <w:r w:rsidR="005B4559">
        <w:rPr>
          <w:rFonts w:hint="eastAsia"/>
          <w:snapToGrid/>
          <w:color w:val="000000"/>
        </w:rPr>
        <w:t>、妥適處理，俾強化投資效能。</w:t>
      </w:r>
      <w:r w:rsidR="00B82AA6" w:rsidRPr="008F1259">
        <w:rPr>
          <w:rFonts w:hAnsi="標楷體" w:hint="eastAsia"/>
          <w:b/>
        </w:rPr>
        <w:t xml:space="preserve">    </w:t>
      </w:r>
    </w:p>
    <w:p w:rsidR="0039615C" w:rsidRPr="0039615C" w:rsidRDefault="0039615C" w:rsidP="00BF674C">
      <w:pPr>
        <w:snapToGrid w:val="0"/>
        <w:spacing w:beforeLines="20" w:before="102" w:line="400" w:lineRule="exact"/>
        <w:ind w:leftChars="0" w:left="0" w:firstLineChars="0" w:firstLine="0"/>
        <w:jc w:val="left"/>
        <w:rPr>
          <w:b/>
          <w:color w:val="000000"/>
        </w:rPr>
      </w:pPr>
      <w:r w:rsidRPr="00BF674C">
        <w:rPr>
          <w:rFonts w:hAnsi="標楷體" w:hint="eastAsia"/>
          <w:b/>
          <w:color w:val="000000"/>
          <w:spacing w:val="-10"/>
        </w:rPr>
        <w:t>表</w:t>
      </w:r>
      <w:r w:rsidR="00EF47A8" w:rsidRPr="00BF674C">
        <w:rPr>
          <w:rFonts w:hAnsi="標楷體" w:hint="eastAsia"/>
          <w:b/>
          <w:color w:val="000000"/>
          <w:spacing w:val="-10"/>
        </w:rPr>
        <w:t>1</w:t>
      </w:r>
      <w:r w:rsidRPr="00BF674C">
        <w:rPr>
          <w:rFonts w:hAnsi="標楷體" w:hint="eastAsia"/>
          <w:b/>
          <w:color w:val="000000"/>
          <w:spacing w:val="-10"/>
        </w:rPr>
        <w:t xml:space="preserve">  耀管會投資</w:t>
      </w:r>
      <w:r w:rsidR="00BF674C" w:rsidRPr="00BF674C">
        <w:rPr>
          <w:rFonts w:hAnsi="標楷體" w:hint="eastAsia"/>
          <w:b/>
          <w:color w:val="000000"/>
          <w:spacing w:val="-10"/>
        </w:rPr>
        <w:t>之</w:t>
      </w:r>
      <w:r w:rsidRPr="00BF674C">
        <w:rPr>
          <w:rFonts w:hAnsi="標楷體" w:hint="eastAsia"/>
          <w:b/>
          <w:color w:val="000000"/>
          <w:spacing w:val="-10"/>
        </w:rPr>
        <w:t>民營事業</w:t>
      </w:r>
      <w:r w:rsidR="00CF5B93" w:rsidRPr="00BF674C">
        <w:rPr>
          <w:rFonts w:hAnsi="標楷體" w:hint="eastAsia"/>
          <w:b/>
          <w:color w:val="000000"/>
          <w:spacing w:val="-10"/>
        </w:rPr>
        <w:t>112</w:t>
      </w:r>
      <w:r w:rsidR="00A23AD4" w:rsidRPr="00BF674C">
        <w:rPr>
          <w:rFonts w:hAnsi="標楷體" w:hint="eastAsia"/>
          <w:b/>
          <w:color w:val="000000"/>
          <w:spacing w:val="-10"/>
        </w:rPr>
        <w:t>年度營運虧損情形</w:t>
      </w:r>
      <w:r w:rsidR="00B77B0B" w:rsidRPr="00BF674C">
        <w:rPr>
          <w:rFonts w:hAnsi="標楷體" w:hint="eastAsia"/>
          <w:b/>
          <w:color w:val="000000"/>
          <w:spacing w:val="-10"/>
        </w:rPr>
        <w:t>簡</w:t>
      </w:r>
      <w:r w:rsidR="00CF5B93" w:rsidRPr="00BF674C">
        <w:rPr>
          <w:rFonts w:hAnsi="標楷體" w:hint="eastAsia"/>
          <w:b/>
          <w:color w:val="000000"/>
          <w:spacing w:val="-10"/>
        </w:rPr>
        <w:t>表</w:t>
      </w:r>
      <w:r w:rsidR="0083188E">
        <w:rPr>
          <w:rFonts w:hAnsi="標楷體" w:hint="eastAsia"/>
          <w:b/>
          <w:color w:val="000000"/>
          <w:spacing w:val="-8"/>
        </w:rPr>
        <w:t xml:space="preserve"> </w:t>
      </w:r>
      <w:r w:rsidR="0083188E" w:rsidRPr="0039615C">
        <w:rPr>
          <w:rFonts w:hAnsi="標楷體" w:hint="eastAsia"/>
          <w:color w:val="000000"/>
          <w:sz w:val="24"/>
          <w:szCs w:val="24"/>
        </w:rPr>
        <w:t>單位：新臺幣千元</w:t>
      </w:r>
      <w:r w:rsidR="00B77B0B">
        <w:rPr>
          <w:rFonts w:hAnsi="標楷體" w:hint="eastAsia"/>
          <w:b/>
          <w:color w:val="000000"/>
        </w:rPr>
        <w:t xml:space="preserve">                       </w:t>
      </w:r>
      <w:r w:rsidRPr="0039615C">
        <w:rPr>
          <w:rFonts w:hAnsi="標楷體" w:hint="eastAsia"/>
          <w:b/>
          <w:color w:val="000000"/>
        </w:rPr>
        <w:t xml:space="preserve">             </w:t>
      </w:r>
      <w:r w:rsidR="008D0FF9">
        <w:rPr>
          <w:rFonts w:hAnsi="標楷體" w:hint="eastAsia"/>
          <w:b/>
          <w:color w:val="000000"/>
        </w:rPr>
        <w:t xml:space="preserve">   </w:t>
      </w:r>
      <w:r w:rsidR="00B77B0B">
        <w:rPr>
          <w:rFonts w:hAnsi="標楷體" w:hint="eastAsia"/>
          <w:b/>
          <w:color w:val="000000"/>
        </w:rPr>
        <w:t xml:space="preserve">  </w:t>
      </w:r>
      <w:r w:rsidRPr="0039615C">
        <w:rPr>
          <w:rFonts w:hAnsi="標楷體" w:hint="eastAsia"/>
          <w:b/>
          <w:color w:val="000000"/>
        </w:rPr>
        <w:t xml:space="preserve">                               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567"/>
        <w:gridCol w:w="3261"/>
        <w:gridCol w:w="1701"/>
        <w:gridCol w:w="1842"/>
      </w:tblGrid>
      <w:tr w:rsidR="000A7D9F" w:rsidRPr="0039615C" w:rsidTr="00BF674C">
        <w:trPr>
          <w:trHeight w:val="324"/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營運欠佳樣態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A7D9F" w:rsidRPr="0039615C" w:rsidRDefault="000A7D9F" w:rsidP="000A7D9F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>
              <w:rPr>
                <w:rFonts w:hint="eastAsia"/>
                <w:b/>
                <w:color w:val="000000"/>
                <w:spacing w:val="-20"/>
                <w:sz w:val="24"/>
              </w:rPr>
              <w:t>家數</w:t>
            </w:r>
          </w:p>
        </w:tc>
        <w:tc>
          <w:tcPr>
            <w:tcW w:w="326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A7D9F" w:rsidRPr="0039615C" w:rsidRDefault="000A7D9F" w:rsidP="000A7D9F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0A7D9F">
              <w:rPr>
                <w:rFonts w:hint="eastAsia"/>
                <w:b/>
                <w:color w:val="000000"/>
                <w:spacing w:val="-20"/>
                <w:sz w:val="24"/>
              </w:rPr>
              <w:t>公司名稱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A7D9F" w:rsidRPr="00A026A0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16"/>
                <w:sz w:val="24"/>
              </w:rPr>
            </w:pPr>
            <w:r w:rsidRPr="00A026A0">
              <w:rPr>
                <w:rFonts w:hint="eastAsia"/>
                <w:b/>
                <w:color w:val="000000"/>
                <w:spacing w:val="-16"/>
                <w:sz w:val="24"/>
              </w:rPr>
              <w:t>近年度</w:t>
            </w:r>
            <w:r w:rsidR="007F0386" w:rsidRPr="00A026A0">
              <w:rPr>
                <w:rFonts w:hint="eastAsia"/>
                <w:b/>
                <w:color w:val="000000"/>
                <w:spacing w:val="-16"/>
                <w:sz w:val="24"/>
              </w:rPr>
              <w:t>盈餘或</w:t>
            </w:r>
            <w:r w:rsidRPr="00A026A0">
              <w:rPr>
                <w:rFonts w:hint="eastAsia"/>
                <w:b/>
                <w:color w:val="000000"/>
                <w:spacing w:val="-16"/>
                <w:sz w:val="24"/>
              </w:rPr>
              <w:t>虧損金額</w:t>
            </w:r>
          </w:p>
        </w:tc>
      </w:tr>
      <w:tr w:rsidR="000A7D9F" w:rsidRPr="0039615C" w:rsidTr="00BF674C">
        <w:trPr>
          <w:trHeight w:val="324"/>
          <w:tblHeader/>
        </w:trPr>
        <w:tc>
          <w:tcPr>
            <w:tcW w:w="1134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CF5B9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11</w:t>
            </w:r>
            <w:r>
              <w:rPr>
                <w:rFonts w:hint="eastAsia"/>
                <w:b/>
                <w:color w:val="000000"/>
                <w:spacing w:val="-20"/>
                <w:sz w:val="24"/>
              </w:rPr>
              <w:t>1</w:t>
            </w: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年度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7F653F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11</w:t>
            </w:r>
            <w:r>
              <w:rPr>
                <w:rFonts w:hint="eastAsia"/>
                <w:b/>
                <w:color w:val="000000"/>
                <w:spacing w:val="-20"/>
                <w:sz w:val="24"/>
              </w:rPr>
              <w:t>2</w:t>
            </w: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年度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由盈轉虧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7F653F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1.國光生物科技公司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146</w:t>
            </w:r>
            <w:r w:rsidRPr="00DD38B3">
              <w:rPr>
                <w:color w:val="000000"/>
                <w:spacing w:val="-20"/>
                <w:sz w:val="24"/>
              </w:rPr>
              <w:t>,216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</w:t>
            </w:r>
            <w:r w:rsidRPr="00DD38B3">
              <w:rPr>
                <w:color w:val="000000"/>
                <w:spacing w:val="-20"/>
                <w:sz w:val="24"/>
              </w:rPr>
              <w:t>769,979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7F653F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2.聯合再生能源公司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DD38B3">
              <w:rPr>
                <w:color w:val="000000"/>
                <w:spacing w:val="-20"/>
                <w:sz w:val="24"/>
              </w:rPr>
              <w:t>38,747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</w:t>
            </w:r>
            <w:r w:rsidRPr="00DD38B3">
              <w:rPr>
                <w:color w:val="000000"/>
                <w:spacing w:val="-20"/>
                <w:sz w:val="24"/>
              </w:rPr>
              <w:t>3,914,958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7F653F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3.聚合創業投資有限合夥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DD38B3">
              <w:rPr>
                <w:color w:val="000000"/>
                <w:spacing w:val="-20"/>
                <w:sz w:val="24"/>
              </w:rPr>
              <w:t>0,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821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</w:t>
            </w:r>
            <w:r w:rsidRPr="00DD38B3">
              <w:rPr>
                <w:color w:val="000000"/>
                <w:spacing w:val="-20"/>
                <w:sz w:val="24"/>
              </w:rPr>
              <w:t>94,249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虧損增加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053A55" w:rsidRPr="00DD38B3" w:rsidRDefault="00053A55" w:rsidP="007B76E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>
              <w:rPr>
                <w:rFonts w:hint="eastAsia"/>
                <w:color w:val="000000"/>
                <w:spacing w:val="-20"/>
                <w:sz w:val="24"/>
              </w:rPr>
              <w:t>6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7F653F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1.台灣花卉生物技術公司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-11,458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AA183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23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630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2.台灣國際造船公司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AA183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548</w:t>
            </w:r>
            <w:r w:rsidRPr="00DD38B3">
              <w:rPr>
                <w:color w:val="000000"/>
                <w:spacing w:val="-20"/>
                <w:sz w:val="24"/>
              </w:rPr>
              <w:t>,488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AA183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-4,050,923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3.台康生技公司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-115,540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F24ED7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-915,208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4.樂迦再生科技公司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F24ED7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-53,478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F24ED7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-96,894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5.台杉水牛六號科技有限合夥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-75,859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-114,436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6.強方科技公司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-39,633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108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704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虧損減少</w:t>
            </w:r>
          </w:p>
          <w:p w:rsidR="00DB5999" w:rsidRPr="00DD38B3" w:rsidRDefault="00DB5999" w:rsidP="00C65C5D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惟仍</w:t>
            </w:r>
            <w:r w:rsidR="00C65C5D">
              <w:rPr>
                <w:rFonts w:hint="eastAsia"/>
                <w:color w:val="000000"/>
                <w:spacing w:val="-20"/>
                <w:sz w:val="24"/>
              </w:rPr>
              <w:t>未轉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虧</w:t>
            </w:r>
            <w:r w:rsidR="00C65C5D">
              <w:rPr>
                <w:rFonts w:hint="eastAsia"/>
                <w:color w:val="000000"/>
                <w:spacing w:val="-20"/>
                <w:sz w:val="24"/>
              </w:rPr>
              <w:t>為盈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C8609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65491A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1.藥華醫藥公司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-1,374,810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623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835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2.聯亞生技開發(股)公司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386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727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640C5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="00640C54">
              <w:rPr>
                <w:rFonts w:hint="eastAsia"/>
                <w:color w:val="000000"/>
                <w:spacing w:val="-20"/>
                <w:sz w:val="24"/>
              </w:rPr>
              <w:t>309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="00640C54">
              <w:rPr>
                <w:rFonts w:hint="eastAsia"/>
                <w:color w:val="000000"/>
                <w:spacing w:val="-20"/>
                <w:sz w:val="24"/>
              </w:rPr>
              <w:t>871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66406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3.</w:t>
            </w:r>
            <w:r w:rsidRPr="00DD38B3">
              <w:rPr>
                <w:color w:val="000000"/>
                <w:spacing w:val="-20"/>
                <w:sz w:val="24"/>
              </w:rPr>
              <w:t>Taicom Capital Ltd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-217千美元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2474F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-52千美元</w:t>
            </w:r>
          </w:p>
        </w:tc>
      </w:tr>
    </w:tbl>
    <w:p w:rsidR="0053440B" w:rsidRPr="0039615C" w:rsidRDefault="0039615C" w:rsidP="00053A55">
      <w:pPr>
        <w:wordWrap w:val="0"/>
        <w:spacing w:line="280" w:lineRule="exact"/>
        <w:ind w:leftChars="0" w:left="1338" w:hangingChars="550" w:hanging="1338"/>
        <w:jc w:val="left"/>
        <w:rPr>
          <w:rFonts w:hint="eastAsia"/>
          <w:b/>
        </w:rPr>
      </w:pPr>
      <w:r w:rsidRPr="0039615C">
        <w:rPr>
          <w:rFonts w:hint="eastAsia"/>
          <w:sz w:val="24"/>
        </w:rPr>
        <w:t>說    明：</w:t>
      </w:r>
      <w:r w:rsidR="0038600D">
        <w:rPr>
          <w:rFonts w:hint="eastAsia"/>
          <w:sz w:val="24"/>
        </w:rPr>
        <w:t>本表未含112年度新增投資之</w:t>
      </w:r>
      <w:r w:rsidR="0038600D" w:rsidRPr="00FB2AD1">
        <w:rPr>
          <w:rFonts w:hint="eastAsia"/>
          <w:sz w:val="24"/>
        </w:rPr>
        <w:t>和順興、台灣集富二號創業投資有限合夥、智康創投及台灣生物醫藥製造公司</w:t>
      </w:r>
      <w:r w:rsidR="0038600D">
        <w:rPr>
          <w:rFonts w:hint="eastAsia"/>
          <w:sz w:val="24"/>
        </w:rPr>
        <w:t>。</w:t>
      </w:r>
      <w:r w:rsidRPr="0039615C">
        <w:rPr>
          <w:rFonts w:hint="eastAsia"/>
          <w:sz w:val="24"/>
        </w:rPr>
        <w:t xml:space="preserve">           </w:t>
      </w:r>
    </w:p>
    <w:p w:rsidR="009F5D0C" w:rsidRPr="002705A5" w:rsidRDefault="0039615C" w:rsidP="005D4D77">
      <w:pPr>
        <w:wordWrap w:val="0"/>
        <w:spacing w:line="280" w:lineRule="exact"/>
        <w:ind w:leftChars="0" w:left="0" w:firstLineChars="0" w:firstLine="0"/>
        <w:jc w:val="left"/>
        <w:rPr>
          <w:snapToGrid/>
          <w:color w:val="000000"/>
        </w:rPr>
      </w:pPr>
      <w:r w:rsidRPr="0039615C">
        <w:rPr>
          <w:rFonts w:hint="eastAsia"/>
          <w:sz w:val="24"/>
        </w:rPr>
        <w:t>資料來源：整理自耀管會提供資料。</w:t>
      </w:r>
    </w:p>
    <w:p w:rsidR="009626A6" w:rsidRDefault="001F6DB2" w:rsidP="00B9625D">
      <w:pPr>
        <w:ind w:left="566" w:firstLine="566"/>
      </w:pPr>
      <w:r w:rsidRPr="008F1259">
        <w:rPr>
          <w:rFonts w:hint="eastAsia"/>
        </w:rPr>
        <w:t>綜上，</w:t>
      </w:r>
      <w:r w:rsidRPr="00E14747">
        <w:rPr>
          <w:rFonts w:hint="eastAsia"/>
        </w:rPr>
        <w:t>耀管會11</w:t>
      </w:r>
      <w:r w:rsidR="005D4D77">
        <w:rPr>
          <w:rFonts w:hint="eastAsia"/>
        </w:rPr>
        <w:t>4</w:t>
      </w:r>
      <w:r w:rsidRPr="00E14747">
        <w:rPr>
          <w:rFonts w:hint="eastAsia"/>
        </w:rPr>
        <w:t>年度預計</w:t>
      </w:r>
      <w:r w:rsidR="005D4D77">
        <w:rPr>
          <w:rFonts w:hint="eastAsia"/>
        </w:rPr>
        <w:t>轉投資金額13億餘元，包含</w:t>
      </w:r>
      <w:r w:rsidRPr="00E14747">
        <w:rPr>
          <w:rFonts w:hint="eastAsia"/>
        </w:rPr>
        <w:t>新增轉投資</w:t>
      </w:r>
      <w:r w:rsidR="005D4D77">
        <w:rPr>
          <w:rFonts w:hint="eastAsia"/>
        </w:rPr>
        <w:t>7</w:t>
      </w:r>
      <w:r>
        <w:rPr>
          <w:rFonts w:hint="eastAsia"/>
        </w:rPr>
        <w:t>億餘元</w:t>
      </w:r>
      <w:r w:rsidRPr="00E14747">
        <w:rPr>
          <w:rFonts w:hint="eastAsia"/>
        </w:rPr>
        <w:t>，</w:t>
      </w:r>
      <w:r w:rsidR="005D4D77">
        <w:rPr>
          <w:rFonts w:hint="eastAsia"/>
        </w:rPr>
        <w:t>惟</w:t>
      </w:r>
      <w:r w:rsidRPr="00E14747">
        <w:rPr>
          <w:rFonts w:hint="eastAsia"/>
        </w:rPr>
        <w:t>該會</w:t>
      </w:r>
      <w:r>
        <w:rPr>
          <w:rFonts w:hint="eastAsia"/>
        </w:rPr>
        <w:t>11</w:t>
      </w:r>
      <w:r w:rsidR="005D4D77">
        <w:rPr>
          <w:rFonts w:hint="eastAsia"/>
        </w:rPr>
        <w:t>2</w:t>
      </w:r>
      <w:r>
        <w:rPr>
          <w:rFonts w:hint="eastAsia"/>
        </w:rPr>
        <w:t>年度轉投資事業中，</w:t>
      </w:r>
      <w:r w:rsidR="005D4D77">
        <w:rPr>
          <w:rFonts w:hint="eastAsia"/>
        </w:rPr>
        <w:t>虧損家數高於獲有盈餘家數，</w:t>
      </w:r>
      <w:r>
        <w:rPr>
          <w:rFonts w:hint="eastAsia"/>
        </w:rPr>
        <w:t>允宜</w:t>
      </w:r>
      <w:r w:rsidR="00C65C5D">
        <w:rPr>
          <w:rFonts w:hint="eastAsia"/>
        </w:rPr>
        <w:t>審慎評估</w:t>
      </w:r>
      <w:r w:rsidRPr="008A2F7F">
        <w:rPr>
          <w:rFonts w:hint="eastAsia"/>
        </w:rPr>
        <w:t>投資風險</w:t>
      </w:r>
      <w:r w:rsidRPr="00E14747">
        <w:rPr>
          <w:rFonts w:hint="eastAsia"/>
        </w:rPr>
        <w:t>，</w:t>
      </w:r>
      <w:r>
        <w:rPr>
          <w:rFonts w:hint="eastAsia"/>
        </w:rPr>
        <w:t>俾</w:t>
      </w:r>
      <w:r w:rsidRPr="00E14747">
        <w:rPr>
          <w:rFonts w:hint="eastAsia"/>
        </w:rPr>
        <w:t>提高投資效益</w:t>
      </w:r>
      <w:r w:rsidRPr="008F1259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9626A6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4" w:rsidRDefault="00141DA4" w:rsidP="002A4108">
      <w:pPr>
        <w:ind w:left="560" w:firstLine="560"/>
      </w:pPr>
      <w:r>
        <w:separator/>
      </w:r>
    </w:p>
  </w:endnote>
  <w:endnote w:type="continuationSeparator" w:id="0">
    <w:p w:rsidR="00141DA4" w:rsidRDefault="00141DA4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11480D" w:rsidRDefault="001E5CAD" w:rsidP="001540F2">
    <w:pPr>
      <w:ind w:leftChars="10" w:left="28" w:firstLineChars="0" w:firstLine="566"/>
      <w:jc w:val="center"/>
      <w:rPr>
        <w:sz w:val="20"/>
        <w:szCs w:val="20"/>
      </w:rPr>
    </w:pPr>
    <w:r>
      <w:rPr>
        <w:sz w:val="20"/>
        <w:szCs w:val="20"/>
      </w:rPr>
      <w:t>78</w:t>
    </w:r>
    <w:r w:rsidR="008C1154">
      <w:rPr>
        <w:sz w:val="20"/>
        <w:szCs w:val="20"/>
      </w:rPr>
      <w:t>-</w:t>
    </w:r>
    <w:r w:rsidR="00E65829" w:rsidRPr="0011480D">
      <w:rPr>
        <w:sz w:val="20"/>
        <w:szCs w:val="20"/>
      </w:rPr>
      <w:fldChar w:fldCharType="begin"/>
    </w:r>
    <w:r w:rsidR="00E65829" w:rsidRPr="0011480D">
      <w:rPr>
        <w:sz w:val="20"/>
        <w:szCs w:val="20"/>
      </w:rPr>
      <w:instrText xml:space="preserve"> PAGE </w:instrText>
    </w:r>
    <w:r w:rsidR="00E65829" w:rsidRPr="0011480D">
      <w:rPr>
        <w:sz w:val="20"/>
        <w:szCs w:val="20"/>
      </w:rPr>
      <w:fldChar w:fldCharType="separate"/>
    </w:r>
    <w:r w:rsidR="000641EC">
      <w:rPr>
        <w:noProof/>
        <w:sz w:val="20"/>
        <w:szCs w:val="20"/>
      </w:rPr>
      <w:t>3</w:t>
    </w:r>
    <w:r w:rsidR="00E65829"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4" w:rsidRDefault="00141DA4" w:rsidP="00824269">
      <w:pPr>
        <w:ind w:leftChars="217" w:left="608" w:firstLine="560"/>
      </w:pPr>
      <w:r>
        <w:separator/>
      </w:r>
    </w:p>
  </w:footnote>
  <w:footnote w:type="continuationSeparator" w:id="0">
    <w:p w:rsidR="00141DA4" w:rsidRDefault="00141DA4" w:rsidP="002A4108">
      <w:pPr>
        <w:ind w:leftChars="202" w:left="566" w:firstLine="560"/>
      </w:pPr>
      <w:r>
        <w:continuationSeparator/>
      </w:r>
    </w:p>
  </w:footnote>
  <w:footnote w:id="1">
    <w:p w:rsidR="002475B3" w:rsidRPr="00293967" w:rsidRDefault="002475B3" w:rsidP="002475B3">
      <w:pPr>
        <w:pStyle w:val="142"/>
        <w:ind w:left="73" w:hangingChars="30" w:hanging="73"/>
      </w:pPr>
      <w:r>
        <w:rPr>
          <w:rStyle w:val="af4"/>
        </w:rPr>
        <w:footnoteRef/>
      </w:r>
      <w:r w:rsidR="00140732">
        <w:rPr>
          <w:rFonts w:hint="eastAsia"/>
        </w:rPr>
        <w:t>耀管會113年12月31日第5次委員會通過水牛8號基金投資案，爰該案並未列示於</w:t>
      </w:r>
      <w:r>
        <w:rPr>
          <w:rFonts w:hint="eastAsia"/>
        </w:rPr>
        <w:t>耀管會114年度預算書。</w:t>
      </w:r>
    </w:p>
  </w:footnote>
  <w:footnote w:id="2">
    <w:p w:rsidR="00177A91" w:rsidRPr="00293967" w:rsidRDefault="00177A91" w:rsidP="00177A91">
      <w:pPr>
        <w:pStyle w:val="142"/>
        <w:ind w:left="73" w:hangingChars="30" w:hanging="73"/>
      </w:pPr>
      <w:r>
        <w:rPr>
          <w:rStyle w:val="af4"/>
        </w:rPr>
        <w:footnoteRef/>
      </w:r>
      <w:r w:rsidRPr="00177A91">
        <w:rPr>
          <w:rFonts w:hint="eastAsia"/>
        </w:rPr>
        <w:t>永續投資</w:t>
      </w:r>
      <w:r>
        <w:rPr>
          <w:rFonts w:hint="eastAsia"/>
        </w:rPr>
        <w:t>由</w:t>
      </w:r>
      <w:r w:rsidRPr="00177A91">
        <w:rPr>
          <w:rFonts w:hint="eastAsia"/>
        </w:rPr>
        <w:t>創新工業技術移轉(股)公司(ITIC)與大譽資本投資管理顧問(股)公司合作</w:t>
      </w:r>
      <w:r w:rsidR="000777E6">
        <w:rPr>
          <w:rFonts w:hint="eastAsia"/>
        </w:rPr>
        <w:t>成立</w:t>
      </w:r>
      <w:r>
        <w:rPr>
          <w:rFonts w:hint="eastAsia"/>
        </w:rPr>
        <w:t>。</w:t>
      </w:r>
    </w:p>
  </w:footnote>
  <w:footnote w:id="3">
    <w:p w:rsidR="004D004C" w:rsidRPr="00293967" w:rsidRDefault="004D004C" w:rsidP="004D004C">
      <w:pPr>
        <w:pStyle w:val="142"/>
        <w:ind w:left="73" w:hangingChars="30" w:hanging="73"/>
      </w:pPr>
      <w:r>
        <w:rPr>
          <w:rStyle w:val="af4"/>
        </w:rPr>
        <w:footnoteRef/>
      </w:r>
      <w:r w:rsidR="00772FAF" w:rsidRPr="00772FAF">
        <w:rPr>
          <w:rFonts w:hint="eastAsia"/>
        </w:rPr>
        <w:t>投資總額參考審計部112年度中央政府總決算附屬單位決算及綜計表審核報告</w:t>
      </w:r>
      <w:r w:rsidR="00772FAF">
        <w:rPr>
          <w:rFonts w:hint="eastAsia"/>
        </w:rPr>
        <w:t>。</w:t>
      </w:r>
    </w:p>
  </w:footnote>
  <w:footnote w:id="4">
    <w:p w:rsidR="00655776" w:rsidRPr="00293967" w:rsidRDefault="00655776" w:rsidP="00655776">
      <w:pPr>
        <w:pStyle w:val="142"/>
        <w:ind w:left="73" w:hangingChars="30" w:hanging="73"/>
      </w:pPr>
      <w:r>
        <w:rPr>
          <w:rStyle w:val="af4"/>
        </w:rPr>
        <w:footnoteRef/>
      </w:r>
      <w:r w:rsidR="007C09B9">
        <w:rPr>
          <w:rFonts w:hint="eastAsia"/>
        </w:rPr>
        <w:t>包括</w:t>
      </w:r>
      <w:r>
        <w:rPr>
          <w:rFonts w:hint="eastAsia"/>
        </w:rPr>
        <w:t>和順興、</w:t>
      </w:r>
      <w:r w:rsidRPr="00655776">
        <w:rPr>
          <w:rFonts w:hint="eastAsia"/>
        </w:rPr>
        <w:t>台灣集富二號創業投資有限合夥</w:t>
      </w:r>
      <w:r>
        <w:rPr>
          <w:rFonts w:hint="eastAsia"/>
        </w:rPr>
        <w:t>、智康創投及</w:t>
      </w:r>
      <w:r w:rsidRPr="00655776">
        <w:rPr>
          <w:rFonts w:hint="eastAsia"/>
        </w:rPr>
        <w:t>台灣生物醫藥製造公司</w:t>
      </w:r>
      <w:r w:rsidR="007C09B9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10"/>
    <w:rsid w:val="0000052D"/>
    <w:rsid w:val="0000096C"/>
    <w:rsid w:val="00000A38"/>
    <w:rsid w:val="00000AED"/>
    <w:rsid w:val="00000F41"/>
    <w:rsid w:val="000011CD"/>
    <w:rsid w:val="00001A1F"/>
    <w:rsid w:val="00001BFE"/>
    <w:rsid w:val="00001D8B"/>
    <w:rsid w:val="00001FF0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BC9"/>
    <w:rsid w:val="00004D91"/>
    <w:rsid w:val="00004DFB"/>
    <w:rsid w:val="00004EA0"/>
    <w:rsid w:val="00004F7F"/>
    <w:rsid w:val="0000535C"/>
    <w:rsid w:val="00005368"/>
    <w:rsid w:val="000054C6"/>
    <w:rsid w:val="00005528"/>
    <w:rsid w:val="0000590E"/>
    <w:rsid w:val="00005E3C"/>
    <w:rsid w:val="00005F95"/>
    <w:rsid w:val="0000603B"/>
    <w:rsid w:val="00006507"/>
    <w:rsid w:val="00006512"/>
    <w:rsid w:val="000068AD"/>
    <w:rsid w:val="000069D0"/>
    <w:rsid w:val="00006A07"/>
    <w:rsid w:val="00006B1A"/>
    <w:rsid w:val="000073C7"/>
    <w:rsid w:val="000074BA"/>
    <w:rsid w:val="00007D99"/>
    <w:rsid w:val="00010082"/>
    <w:rsid w:val="00010274"/>
    <w:rsid w:val="0001033B"/>
    <w:rsid w:val="0001052B"/>
    <w:rsid w:val="000107A0"/>
    <w:rsid w:val="00010A71"/>
    <w:rsid w:val="00010B00"/>
    <w:rsid w:val="00010C64"/>
    <w:rsid w:val="00010CEA"/>
    <w:rsid w:val="00010CF9"/>
    <w:rsid w:val="00010D5A"/>
    <w:rsid w:val="00010F59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64"/>
    <w:rsid w:val="00013682"/>
    <w:rsid w:val="000137C4"/>
    <w:rsid w:val="00013966"/>
    <w:rsid w:val="00013B31"/>
    <w:rsid w:val="00013D18"/>
    <w:rsid w:val="00013E0B"/>
    <w:rsid w:val="00013EED"/>
    <w:rsid w:val="00013F02"/>
    <w:rsid w:val="00014213"/>
    <w:rsid w:val="0001458F"/>
    <w:rsid w:val="000146BE"/>
    <w:rsid w:val="00014A65"/>
    <w:rsid w:val="00014CA8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815"/>
    <w:rsid w:val="00017EBE"/>
    <w:rsid w:val="000204F4"/>
    <w:rsid w:val="00020792"/>
    <w:rsid w:val="00020BD1"/>
    <w:rsid w:val="00020E1F"/>
    <w:rsid w:val="00020F47"/>
    <w:rsid w:val="00021007"/>
    <w:rsid w:val="00021009"/>
    <w:rsid w:val="000213EF"/>
    <w:rsid w:val="0002182A"/>
    <w:rsid w:val="00021853"/>
    <w:rsid w:val="0002185C"/>
    <w:rsid w:val="000219F4"/>
    <w:rsid w:val="00021C30"/>
    <w:rsid w:val="00022134"/>
    <w:rsid w:val="0002219C"/>
    <w:rsid w:val="000224D1"/>
    <w:rsid w:val="000226E4"/>
    <w:rsid w:val="00022F25"/>
    <w:rsid w:val="00022F63"/>
    <w:rsid w:val="00023069"/>
    <w:rsid w:val="000230CB"/>
    <w:rsid w:val="00023103"/>
    <w:rsid w:val="00023190"/>
    <w:rsid w:val="000236B2"/>
    <w:rsid w:val="000237A2"/>
    <w:rsid w:val="00023E0F"/>
    <w:rsid w:val="00024162"/>
    <w:rsid w:val="00024367"/>
    <w:rsid w:val="000243C1"/>
    <w:rsid w:val="00024496"/>
    <w:rsid w:val="00024506"/>
    <w:rsid w:val="0002450E"/>
    <w:rsid w:val="00024673"/>
    <w:rsid w:val="00024DD9"/>
    <w:rsid w:val="000253AD"/>
    <w:rsid w:val="00025773"/>
    <w:rsid w:val="00025789"/>
    <w:rsid w:val="000257E1"/>
    <w:rsid w:val="00025915"/>
    <w:rsid w:val="00025A61"/>
    <w:rsid w:val="00025B3A"/>
    <w:rsid w:val="00025BD3"/>
    <w:rsid w:val="00025F7F"/>
    <w:rsid w:val="0002611D"/>
    <w:rsid w:val="0002641C"/>
    <w:rsid w:val="000264DB"/>
    <w:rsid w:val="0002666D"/>
    <w:rsid w:val="00026E1C"/>
    <w:rsid w:val="000270D7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042"/>
    <w:rsid w:val="0003018C"/>
    <w:rsid w:val="000301AD"/>
    <w:rsid w:val="00030333"/>
    <w:rsid w:val="00030720"/>
    <w:rsid w:val="000307E3"/>
    <w:rsid w:val="000308F9"/>
    <w:rsid w:val="00030A6B"/>
    <w:rsid w:val="00030AE3"/>
    <w:rsid w:val="00030C52"/>
    <w:rsid w:val="00030D72"/>
    <w:rsid w:val="00030DAE"/>
    <w:rsid w:val="00030E08"/>
    <w:rsid w:val="00031B6B"/>
    <w:rsid w:val="00031DDE"/>
    <w:rsid w:val="00032329"/>
    <w:rsid w:val="000324D8"/>
    <w:rsid w:val="00032983"/>
    <w:rsid w:val="000329C4"/>
    <w:rsid w:val="00032ADC"/>
    <w:rsid w:val="00032D31"/>
    <w:rsid w:val="00032DC9"/>
    <w:rsid w:val="00032E96"/>
    <w:rsid w:val="000331FD"/>
    <w:rsid w:val="0003332C"/>
    <w:rsid w:val="00033742"/>
    <w:rsid w:val="0003377D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B62"/>
    <w:rsid w:val="00034CA8"/>
    <w:rsid w:val="00034DAA"/>
    <w:rsid w:val="00034FA1"/>
    <w:rsid w:val="0003533E"/>
    <w:rsid w:val="000356D8"/>
    <w:rsid w:val="000357D2"/>
    <w:rsid w:val="00035857"/>
    <w:rsid w:val="000359BE"/>
    <w:rsid w:val="00035BB8"/>
    <w:rsid w:val="00035E10"/>
    <w:rsid w:val="000365C5"/>
    <w:rsid w:val="000366A7"/>
    <w:rsid w:val="0003690E"/>
    <w:rsid w:val="00036A18"/>
    <w:rsid w:val="00036BC9"/>
    <w:rsid w:val="00036C2E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A2B"/>
    <w:rsid w:val="00040B46"/>
    <w:rsid w:val="00040C43"/>
    <w:rsid w:val="00040C52"/>
    <w:rsid w:val="00040CF3"/>
    <w:rsid w:val="00040D59"/>
    <w:rsid w:val="00041180"/>
    <w:rsid w:val="000415F5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9CF"/>
    <w:rsid w:val="00043B59"/>
    <w:rsid w:val="00043DD4"/>
    <w:rsid w:val="00043EE7"/>
    <w:rsid w:val="0004400A"/>
    <w:rsid w:val="00044123"/>
    <w:rsid w:val="0004416A"/>
    <w:rsid w:val="00044319"/>
    <w:rsid w:val="00044467"/>
    <w:rsid w:val="000445F6"/>
    <w:rsid w:val="00044E18"/>
    <w:rsid w:val="00044FA9"/>
    <w:rsid w:val="000452E5"/>
    <w:rsid w:val="00045E3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36E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E18"/>
    <w:rsid w:val="00052FC5"/>
    <w:rsid w:val="00053271"/>
    <w:rsid w:val="0005352A"/>
    <w:rsid w:val="000539AF"/>
    <w:rsid w:val="00053A55"/>
    <w:rsid w:val="00053DF9"/>
    <w:rsid w:val="0005423D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367"/>
    <w:rsid w:val="0005561F"/>
    <w:rsid w:val="0005563E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1A"/>
    <w:rsid w:val="00056E26"/>
    <w:rsid w:val="00056EA5"/>
    <w:rsid w:val="00057165"/>
    <w:rsid w:val="0005729B"/>
    <w:rsid w:val="000572D6"/>
    <w:rsid w:val="00057328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633"/>
    <w:rsid w:val="0006366E"/>
    <w:rsid w:val="000639F9"/>
    <w:rsid w:val="00063D13"/>
    <w:rsid w:val="00063EBC"/>
    <w:rsid w:val="00064017"/>
    <w:rsid w:val="000641EC"/>
    <w:rsid w:val="00064744"/>
    <w:rsid w:val="00064B4F"/>
    <w:rsid w:val="00064F0A"/>
    <w:rsid w:val="0006515D"/>
    <w:rsid w:val="00065458"/>
    <w:rsid w:val="00065500"/>
    <w:rsid w:val="000657B0"/>
    <w:rsid w:val="000657E4"/>
    <w:rsid w:val="00065805"/>
    <w:rsid w:val="0006586A"/>
    <w:rsid w:val="00065A0C"/>
    <w:rsid w:val="00065DE0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67C64"/>
    <w:rsid w:val="0007022E"/>
    <w:rsid w:val="00070965"/>
    <w:rsid w:val="00070CF0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C53"/>
    <w:rsid w:val="00071C78"/>
    <w:rsid w:val="00071E6C"/>
    <w:rsid w:val="00071E98"/>
    <w:rsid w:val="000720AB"/>
    <w:rsid w:val="000721C5"/>
    <w:rsid w:val="00072575"/>
    <w:rsid w:val="00072BEA"/>
    <w:rsid w:val="00072C9C"/>
    <w:rsid w:val="00072CA2"/>
    <w:rsid w:val="00072EE9"/>
    <w:rsid w:val="00073AD2"/>
    <w:rsid w:val="00073E3B"/>
    <w:rsid w:val="00073F14"/>
    <w:rsid w:val="0007423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56C6"/>
    <w:rsid w:val="000763A9"/>
    <w:rsid w:val="000767E5"/>
    <w:rsid w:val="000768EA"/>
    <w:rsid w:val="0007693B"/>
    <w:rsid w:val="00076A61"/>
    <w:rsid w:val="00076E04"/>
    <w:rsid w:val="000770AD"/>
    <w:rsid w:val="00077500"/>
    <w:rsid w:val="0007750C"/>
    <w:rsid w:val="000777E6"/>
    <w:rsid w:val="00077AE5"/>
    <w:rsid w:val="00077B82"/>
    <w:rsid w:val="00077EAA"/>
    <w:rsid w:val="00080118"/>
    <w:rsid w:val="00080137"/>
    <w:rsid w:val="000803C6"/>
    <w:rsid w:val="00080695"/>
    <w:rsid w:val="00080813"/>
    <w:rsid w:val="00080A2D"/>
    <w:rsid w:val="00080A47"/>
    <w:rsid w:val="00080B8A"/>
    <w:rsid w:val="00080BA2"/>
    <w:rsid w:val="00080C54"/>
    <w:rsid w:val="00080E18"/>
    <w:rsid w:val="000812CA"/>
    <w:rsid w:val="0008143A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30D"/>
    <w:rsid w:val="0008357E"/>
    <w:rsid w:val="0008395C"/>
    <w:rsid w:val="0008396C"/>
    <w:rsid w:val="00083A09"/>
    <w:rsid w:val="00083DE6"/>
    <w:rsid w:val="00083F85"/>
    <w:rsid w:val="00084364"/>
    <w:rsid w:val="000843F5"/>
    <w:rsid w:val="00084553"/>
    <w:rsid w:val="000845DA"/>
    <w:rsid w:val="00084798"/>
    <w:rsid w:val="00084928"/>
    <w:rsid w:val="00084B87"/>
    <w:rsid w:val="00084E94"/>
    <w:rsid w:val="00084F9F"/>
    <w:rsid w:val="0008510E"/>
    <w:rsid w:val="000852A5"/>
    <w:rsid w:val="00085381"/>
    <w:rsid w:val="0008545F"/>
    <w:rsid w:val="0008561D"/>
    <w:rsid w:val="00085809"/>
    <w:rsid w:val="00085B0E"/>
    <w:rsid w:val="00085B44"/>
    <w:rsid w:val="00085BF6"/>
    <w:rsid w:val="00085C1F"/>
    <w:rsid w:val="00085F24"/>
    <w:rsid w:val="00086030"/>
    <w:rsid w:val="00086198"/>
    <w:rsid w:val="0008624D"/>
    <w:rsid w:val="000862E2"/>
    <w:rsid w:val="0008636C"/>
    <w:rsid w:val="00086604"/>
    <w:rsid w:val="00086751"/>
    <w:rsid w:val="00086766"/>
    <w:rsid w:val="000867FB"/>
    <w:rsid w:val="000868AB"/>
    <w:rsid w:val="00086956"/>
    <w:rsid w:val="0008698F"/>
    <w:rsid w:val="00086F58"/>
    <w:rsid w:val="00087175"/>
    <w:rsid w:val="0008739B"/>
    <w:rsid w:val="00087458"/>
    <w:rsid w:val="0008758F"/>
    <w:rsid w:val="000876C9"/>
    <w:rsid w:val="00087F90"/>
    <w:rsid w:val="000907CC"/>
    <w:rsid w:val="000908A3"/>
    <w:rsid w:val="00090BF8"/>
    <w:rsid w:val="00090CBE"/>
    <w:rsid w:val="00090F6D"/>
    <w:rsid w:val="000910D6"/>
    <w:rsid w:val="0009122D"/>
    <w:rsid w:val="00091767"/>
    <w:rsid w:val="000917C9"/>
    <w:rsid w:val="00091B75"/>
    <w:rsid w:val="00091CB9"/>
    <w:rsid w:val="00091CCD"/>
    <w:rsid w:val="00091DD2"/>
    <w:rsid w:val="00092079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99C"/>
    <w:rsid w:val="00094BDA"/>
    <w:rsid w:val="00094FC5"/>
    <w:rsid w:val="000951CA"/>
    <w:rsid w:val="00095343"/>
    <w:rsid w:val="000953C3"/>
    <w:rsid w:val="000953FE"/>
    <w:rsid w:val="00095544"/>
    <w:rsid w:val="0009593E"/>
    <w:rsid w:val="00095AF9"/>
    <w:rsid w:val="00095C2D"/>
    <w:rsid w:val="00095EAB"/>
    <w:rsid w:val="00095FDD"/>
    <w:rsid w:val="00096026"/>
    <w:rsid w:val="00096222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3A"/>
    <w:rsid w:val="00097742"/>
    <w:rsid w:val="000978DA"/>
    <w:rsid w:val="00097ED9"/>
    <w:rsid w:val="00097FCD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26E"/>
    <w:rsid w:val="000A26F3"/>
    <w:rsid w:val="000A29FB"/>
    <w:rsid w:val="000A2A45"/>
    <w:rsid w:val="000A2A5A"/>
    <w:rsid w:val="000A2AD3"/>
    <w:rsid w:val="000A2B4B"/>
    <w:rsid w:val="000A2C4D"/>
    <w:rsid w:val="000A2F3F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D9F"/>
    <w:rsid w:val="000A7F39"/>
    <w:rsid w:val="000A7FD9"/>
    <w:rsid w:val="000B01B5"/>
    <w:rsid w:val="000B02E5"/>
    <w:rsid w:val="000B039B"/>
    <w:rsid w:val="000B0C26"/>
    <w:rsid w:val="000B1089"/>
    <w:rsid w:val="000B13E4"/>
    <w:rsid w:val="000B15AA"/>
    <w:rsid w:val="000B1824"/>
    <w:rsid w:val="000B1A1A"/>
    <w:rsid w:val="000B1AFC"/>
    <w:rsid w:val="000B1C41"/>
    <w:rsid w:val="000B1E2F"/>
    <w:rsid w:val="000B1FCF"/>
    <w:rsid w:val="000B2081"/>
    <w:rsid w:val="000B2214"/>
    <w:rsid w:val="000B2294"/>
    <w:rsid w:val="000B2358"/>
    <w:rsid w:val="000B24AF"/>
    <w:rsid w:val="000B24CD"/>
    <w:rsid w:val="000B2EAA"/>
    <w:rsid w:val="000B2EFC"/>
    <w:rsid w:val="000B2F0D"/>
    <w:rsid w:val="000B31AC"/>
    <w:rsid w:val="000B3B10"/>
    <w:rsid w:val="000B3C5E"/>
    <w:rsid w:val="000B3D26"/>
    <w:rsid w:val="000B427C"/>
    <w:rsid w:val="000B4797"/>
    <w:rsid w:val="000B47DE"/>
    <w:rsid w:val="000B48FA"/>
    <w:rsid w:val="000B4A48"/>
    <w:rsid w:val="000B4BA9"/>
    <w:rsid w:val="000B4C89"/>
    <w:rsid w:val="000B4DFA"/>
    <w:rsid w:val="000B53BC"/>
    <w:rsid w:val="000B53C0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04"/>
    <w:rsid w:val="000B74F4"/>
    <w:rsid w:val="000B7560"/>
    <w:rsid w:val="000B7794"/>
    <w:rsid w:val="000B79E6"/>
    <w:rsid w:val="000B7A27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BE2"/>
    <w:rsid w:val="000C0C16"/>
    <w:rsid w:val="000C1271"/>
    <w:rsid w:val="000C12DB"/>
    <w:rsid w:val="000C155B"/>
    <w:rsid w:val="000C164D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DF6"/>
    <w:rsid w:val="000C2F10"/>
    <w:rsid w:val="000C3455"/>
    <w:rsid w:val="000C34A7"/>
    <w:rsid w:val="000C3586"/>
    <w:rsid w:val="000C35CE"/>
    <w:rsid w:val="000C3744"/>
    <w:rsid w:val="000C3AC5"/>
    <w:rsid w:val="000C3B4B"/>
    <w:rsid w:val="000C43D0"/>
    <w:rsid w:val="000C47D0"/>
    <w:rsid w:val="000C496F"/>
    <w:rsid w:val="000C4BDD"/>
    <w:rsid w:val="000C51A4"/>
    <w:rsid w:val="000C594C"/>
    <w:rsid w:val="000C5A5B"/>
    <w:rsid w:val="000C5CDD"/>
    <w:rsid w:val="000C5EAB"/>
    <w:rsid w:val="000C6021"/>
    <w:rsid w:val="000C611A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24"/>
    <w:rsid w:val="000C7C44"/>
    <w:rsid w:val="000C7C4A"/>
    <w:rsid w:val="000C7DCB"/>
    <w:rsid w:val="000C7E81"/>
    <w:rsid w:val="000C7F91"/>
    <w:rsid w:val="000D0015"/>
    <w:rsid w:val="000D0316"/>
    <w:rsid w:val="000D0489"/>
    <w:rsid w:val="000D0626"/>
    <w:rsid w:val="000D08DB"/>
    <w:rsid w:val="000D0A7B"/>
    <w:rsid w:val="000D0AC2"/>
    <w:rsid w:val="000D0ED3"/>
    <w:rsid w:val="000D1000"/>
    <w:rsid w:val="000D1058"/>
    <w:rsid w:val="000D112F"/>
    <w:rsid w:val="000D1301"/>
    <w:rsid w:val="000D1355"/>
    <w:rsid w:val="000D14C9"/>
    <w:rsid w:val="000D1705"/>
    <w:rsid w:val="000D1836"/>
    <w:rsid w:val="000D1D4A"/>
    <w:rsid w:val="000D1E89"/>
    <w:rsid w:val="000D20DF"/>
    <w:rsid w:val="000D214B"/>
    <w:rsid w:val="000D2189"/>
    <w:rsid w:val="000D21CC"/>
    <w:rsid w:val="000D2245"/>
    <w:rsid w:val="000D2614"/>
    <w:rsid w:val="000D27C7"/>
    <w:rsid w:val="000D2907"/>
    <w:rsid w:val="000D2AD2"/>
    <w:rsid w:val="000D2AE6"/>
    <w:rsid w:val="000D30BD"/>
    <w:rsid w:val="000D30C8"/>
    <w:rsid w:val="000D31B0"/>
    <w:rsid w:val="000D345D"/>
    <w:rsid w:val="000D3493"/>
    <w:rsid w:val="000D34AC"/>
    <w:rsid w:val="000D34C6"/>
    <w:rsid w:val="000D3584"/>
    <w:rsid w:val="000D38AD"/>
    <w:rsid w:val="000D3978"/>
    <w:rsid w:val="000D3A8F"/>
    <w:rsid w:val="000D3CE9"/>
    <w:rsid w:val="000D3EFB"/>
    <w:rsid w:val="000D3FE7"/>
    <w:rsid w:val="000D41BE"/>
    <w:rsid w:val="000D4D62"/>
    <w:rsid w:val="000D4DFC"/>
    <w:rsid w:val="000D4FB3"/>
    <w:rsid w:val="000D512C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6E"/>
    <w:rsid w:val="000D6189"/>
    <w:rsid w:val="000D625B"/>
    <w:rsid w:val="000D64D9"/>
    <w:rsid w:val="000D65F4"/>
    <w:rsid w:val="000D6E1B"/>
    <w:rsid w:val="000D6E65"/>
    <w:rsid w:val="000D78B8"/>
    <w:rsid w:val="000D794D"/>
    <w:rsid w:val="000D7B00"/>
    <w:rsid w:val="000D7D10"/>
    <w:rsid w:val="000E0295"/>
    <w:rsid w:val="000E04E5"/>
    <w:rsid w:val="000E0795"/>
    <w:rsid w:val="000E0AB2"/>
    <w:rsid w:val="000E0C61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D4"/>
    <w:rsid w:val="000E2BFA"/>
    <w:rsid w:val="000E2C27"/>
    <w:rsid w:val="000E2DE9"/>
    <w:rsid w:val="000E3178"/>
    <w:rsid w:val="000E3422"/>
    <w:rsid w:val="000E36A3"/>
    <w:rsid w:val="000E39D2"/>
    <w:rsid w:val="000E3B00"/>
    <w:rsid w:val="000E4082"/>
    <w:rsid w:val="000E43EA"/>
    <w:rsid w:val="000E44D1"/>
    <w:rsid w:val="000E47AA"/>
    <w:rsid w:val="000E50B4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67"/>
    <w:rsid w:val="000E75D9"/>
    <w:rsid w:val="000E76DD"/>
    <w:rsid w:val="000E7888"/>
    <w:rsid w:val="000E7A2C"/>
    <w:rsid w:val="000E7A72"/>
    <w:rsid w:val="000E7A9B"/>
    <w:rsid w:val="000E7C27"/>
    <w:rsid w:val="000E7CE2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2A5"/>
    <w:rsid w:val="000F157C"/>
    <w:rsid w:val="000F185B"/>
    <w:rsid w:val="000F194D"/>
    <w:rsid w:val="000F1AC9"/>
    <w:rsid w:val="000F1FD2"/>
    <w:rsid w:val="000F22DB"/>
    <w:rsid w:val="000F24E2"/>
    <w:rsid w:val="000F2537"/>
    <w:rsid w:val="000F289B"/>
    <w:rsid w:val="000F299B"/>
    <w:rsid w:val="000F2CFB"/>
    <w:rsid w:val="000F2DE6"/>
    <w:rsid w:val="000F2DED"/>
    <w:rsid w:val="000F2F6B"/>
    <w:rsid w:val="000F31A2"/>
    <w:rsid w:val="000F3374"/>
    <w:rsid w:val="000F337F"/>
    <w:rsid w:val="000F33D1"/>
    <w:rsid w:val="000F35EC"/>
    <w:rsid w:val="000F3DD1"/>
    <w:rsid w:val="000F3F05"/>
    <w:rsid w:val="000F3F29"/>
    <w:rsid w:val="000F415C"/>
    <w:rsid w:val="000F43ED"/>
    <w:rsid w:val="000F45F9"/>
    <w:rsid w:val="000F4714"/>
    <w:rsid w:val="000F491F"/>
    <w:rsid w:val="000F502D"/>
    <w:rsid w:val="000F5074"/>
    <w:rsid w:val="000F51ED"/>
    <w:rsid w:val="000F53F7"/>
    <w:rsid w:val="000F556A"/>
    <w:rsid w:val="000F566B"/>
    <w:rsid w:val="000F579B"/>
    <w:rsid w:val="000F5ABB"/>
    <w:rsid w:val="000F5AD0"/>
    <w:rsid w:val="000F5B77"/>
    <w:rsid w:val="000F5D52"/>
    <w:rsid w:val="000F5D8C"/>
    <w:rsid w:val="000F5F76"/>
    <w:rsid w:val="000F6259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4F7"/>
    <w:rsid w:val="001018D0"/>
    <w:rsid w:val="00101C79"/>
    <w:rsid w:val="00101E37"/>
    <w:rsid w:val="0010260C"/>
    <w:rsid w:val="00102634"/>
    <w:rsid w:val="001026FB"/>
    <w:rsid w:val="001027D6"/>
    <w:rsid w:val="0010294A"/>
    <w:rsid w:val="00102AEF"/>
    <w:rsid w:val="00102D04"/>
    <w:rsid w:val="001031F5"/>
    <w:rsid w:val="00103547"/>
    <w:rsid w:val="0010383E"/>
    <w:rsid w:val="001039BF"/>
    <w:rsid w:val="00103A50"/>
    <w:rsid w:val="00104096"/>
    <w:rsid w:val="00104100"/>
    <w:rsid w:val="00104309"/>
    <w:rsid w:val="0010434D"/>
    <w:rsid w:val="00104463"/>
    <w:rsid w:val="001044A7"/>
    <w:rsid w:val="00104540"/>
    <w:rsid w:val="00104767"/>
    <w:rsid w:val="00104876"/>
    <w:rsid w:val="00104A35"/>
    <w:rsid w:val="00104D00"/>
    <w:rsid w:val="00104D0B"/>
    <w:rsid w:val="00105046"/>
    <w:rsid w:val="00105195"/>
    <w:rsid w:val="00105292"/>
    <w:rsid w:val="00105354"/>
    <w:rsid w:val="001054A4"/>
    <w:rsid w:val="00105537"/>
    <w:rsid w:val="00105622"/>
    <w:rsid w:val="0010598C"/>
    <w:rsid w:val="00105D6C"/>
    <w:rsid w:val="00105E35"/>
    <w:rsid w:val="0010605E"/>
    <w:rsid w:val="00106255"/>
    <w:rsid w:val="00106571"/>
    <w:rsid w:val="001066C8"/>
    <w:rsid w:val="00106926"/>
    <w:rsid w:val="001069EE"/>
    <w:rsid w:val="00106BB2"/>
    <w:rsid w:val="00106D98"/>
    <w:rsid w:val="00106FEC"/>
    <w:rsid w:val="00107390"/>
    <w:rsid w:val="00107731"/>
    <w:rsid w:val="0010780B"/>
    <w:rsid w:val="00107A7E"/>
    <w:rsid w:val="00107B5C"/>
    <w:rsid w:val="00107DA3"/>
    <w:rsid w:val="00107DB2"/>
    <w:rsid w:val="0011010D"/>
    <w:rsid w:val="00110673"/>
    <w:rsid w:val="001107CF"/>
    <w:rsid w:val="001112A4"/>
    <w:rsid w:val="001114A8"/>
    <w:rsid w:val="001116C2"/>
    <w:rsid w:val="0011187A"/>
    <w:rsid w:val="001119E8"/>
    <w:rsid w:val="00111CD4"/>
    <w:rsid w:val="001122E0"/>
    <w:rsid w:val="00112691"/>
    <w:rsid w:val="00112811"/>
    <w:rsid w:val="00112DD2"/>
    <w:rsid w:val="00112F78"/>
    <w:rsid w:val="00113542"/>
    <w:rsid w:val="00113548"/>
    <w:rsid w:val="00113BB6"/>
    <w:rsid w:val="00113E05"/>
    <w:rsid w:val="00113E4C"/>
    <w:rsid w:val="0011401B"/>
    <w:rsid w:val="001140AC"/>
    <w:rsid w:val="00114602"/>
    <w:rsid w:val="0011480D"/>
    <w:rsid w:val="00114843"/>
    <w:rsid w:val="0011486F"/>
    <w:rsid w:val="00114A2B"/>
    <w:rsid w:val="00114ABC"/>
    <w:rsid w:val="00114C93"/>
    <w:rsid w:val="00114F0E"/>
    <w:rsid w:val="001151A1"/>
    <w:rsid w:val="00115386"/>
    <w:rsid w:val="001156A1"/>
    <w:rsid w:val="00115AAE"/>
    <w:rsid w:val="00115DEE"/>
    <w:rsid w:val="00115E25"/>
    <w:rsid w:val="00115E51"/>
    <w:rsid w:val="00116310"/>
    <w:rsid w:val="00116458"/>
    <w:rsid w:val="00117099"/>
    <w:rsid w:val="00117258"/>
    <w:rsid w:val="00117289"/>
    <w:rsid w:val="00117341"/>
    <w:rsid w:val="0011758B"/>
    <w:rsid w:val="00117613"/>
    <w:rsid w:val="00117AEE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2C3"/>
    <w:rsid w:val="0012269C"/>
    <w:rsid w:val="001226B8"/>
    <w:rsid w:val="00122764"/>
    <w:rsid w:val="001227B2"/>
    <w:rsid w:val="0012283E"/>
    <w:rsid w:val="00122888"/>
    <w:rsid w:val="00122979"/>
    <w:rsid w:val="00122995"/>
    <w:rsid w:val="00123662"/>
    <w:rsid w:val="001237DD"/>
    <w:rsid w:val="00123A46"/>
    <w:rsid w:val="00123A79"/>
    <w:rsid w:val="00123CC6"/>
    <w:rsid w:val="0012409A"/>
    <w:rsid w:val="00124173"/>
    <w:rsid w:val="0012438A"/>
    <w:rsid w:val="00124519"/>
    <w:rsid w:val="00124A88"/>
    <w:rsid w:val="00124ABC"/>
    <w:rsid w:val="00124BA9"/>
    <w:rsid w:val="00124D50"/>
    <w:rsid w:val="00124D55"/>
    <w:rsid w:val="00125054"/>
    <w:rsid w:val="001250FC"/>
    <w:rsid w:val="001258ED"/>
    <w:rsid w:val="00125982"/>
    <w:rsid w:val="00125B37"/>
    <w:rsid w:val="00125B7C"/>
    <w:rsid w:val="00125EC0"/>
    <w:rsid w:val="00125F42"/>
    <w:rsid w:val="00125F6D"/>
    <w:rsid w:val="0012609A"/>
    <w:rsid w:val="00126118"/>
    <w:rsid w:val="00126162"/>
    <w:rsid w:val="0012622E"/>
    <w:rsid w:val="001267BF"/>
    <w:rsid w:val="001269A3"/>
    <w:rsid w:val="00126B09"/>
    <w:rsid w:val="00126DCB"/>
    <w:rsid w:val="00126F75"/>
    <w:rsid w:val="00126FCF"/>
    <w:rsid w:val="00127201"/>
    <w:rsid w:val="0012753B"/>
    <w:rsid w:val="001276D9"/>
    <w:rsid w:val="00127D4D"/>
    <w:rsid w:val="00127F18"/>
    <w:rsid w:val="0013001D"/>
    <w:rsid w:val="00130132"/>
    <w:rsid w:val="00130320"/>
    <w:rsid w:val="00130351"/>
    <w:rsid w:val="0013046C"/>
    <w:rsid w:val="00130506"/>
    <w:rsid w:val="001305B5"/>
    <w:rsid w:val="001306B1"/>
    <w:rsid w:val="00130713"/>
    <w:rsid w:val="0013098F"/>
    <w:rsid w:val="001309FD"/>
    <w:rsid w:val="00130DE8"/>
    <w:rsid w:val="00130E80"/>
    <w:rsid w:val="00130FBB"/>
    <w:rsid w:val="001311CB"/>
    <w:rsid w:val="00131311"/>
    <w:rsid w:val="0013145C"/>
    <w:rsid w:val="001319BC"/>
    <w:rsid w:val="001319C8"/>
    <w:rsid w:val="00131C6E"/>
    <w:rsid w:val="001320AF"/>
    <w:rsid w:val="0013222E"/>
    <w:rsid w:val="00132729"/>
    <w:rsid w:val="00132AB4"/>
    <w:rsid w:val="00132F6D"/>
    <w:rsid w:val="001331B3"/>
    <w:rsid w:val="001335E6"/>
    <w:rsid w:val="0013367B"/>
    <w:rsid w:val="00133745"/>
    <w:rsid w:val="00133B8C"/>
    <w:rsid w:val="00134028"/>
    <w:rsid w:val="00134088"/>
    <w:rsid w:val="00134325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79"/>
    <w:rsid w:val="00136B26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32"/>
    <w:rsid w:val="0014076C"/>
    <w:rsid w:val="001409AD"/>
    <w:rsid w:val="00140F0A"/>
    <w:rsid w:val="00141070"/>
    <w:rsid w:val="001414E1"/>
    <w:rsid w:val="00141AB8"/>
    <w:rsid w:val="00141BCC"/>
    <w:rsid w:val="00141C07"/>
    <w:rsid w:val="00141DA4"/>
    <w:rsid w:val="00141DAB"/>
    <w:rsid w:val="00141FA4"/>
    <w:rsid w:val="0014252D"/>
    <w:rsid w:val="001425CC"/>
    <w:rsid w:val="001425D3"/>
    <w:rsid w:val="0014264D"/>
    <w:rsid w:val="00142827"/>
    <w:rsid w:val="00142A59"/>
    <w:rsid w:val="00142E01"/>
    <w:rsid w:val="001431A4"/>
    <w:rsid w:val="00143213"/>
    <w:rsid w:val="00143618"/>
    <w:rsid w:val="00143690"/>
    <w:rsid w:val="00143926"/>
    <w:rsid w:val="00143F82"/>
    <w:rsid w:val="00143FBD"/>
    <w:rsid w:val="001440E8"/>
    <w:rsid w:val="00144258"/>
    <w:rsid w:val="0014439D"/>
    <w:rsid w:val="00144486"/>
    <w:rsid w:val="00144B55"/>
    <w:rsid w:val="00144D7D"/>
    <w:rsid w:val="001450B8"/>
    <w:rsid w:val="0014510C"/>
    <w:rsid w:val="00145467"/>
    <w:rsid w:val="00145BC1"/>
    <w:rsid w:val="00145E84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27D"/>
    <w:rsid w:val="001476F2"/>
    <w:rsid w:val="001478EA"/>
    <w:rsid w:val="00147B4B"/>
    <w:rsid w:val="00147E34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485"/>
    <w:rsid w:val="00153A77"/>
    <w:rsid w:val="00153AEC"/>
    <w:rsid w:val="00153ED4"/>
    <w:rsid w:val="001540F2"/>
    <w:rsid w:val="00154162"/>
    <w:rsid w:val="001541B3"/>
    <w:rsid w:val="0015430B"/>
    <w:rsid w:val="001543B8"/>
    <w:rsid w:val="001546ED"/>
    <w:rsid w:val="00154799"/>
    <w:rsid w:val="001547A6"/>
    <w:rsid w:val="00154E16"/>
    <w:rsid w:val="00154F05"/>
    <w:rsid w:val="00154FAE"/>
    <w:rsid w:val="00155079"/>
    <w:rsid w:val="00155398"/>
    <w:rsid w:val="0015566E"/>
    <w:rsid w:val="00155745"/>
    <w:rsid w:val="001558D1"/>
    <w:rsid w:val="00155B5D"/>
    <w:rsid w:val="00155CDA"/>
    <w:rsid w:val="00155E32"/>
    <w:rsid w:val="00155E39"/>
    <w:rsid w:val="00155E4A"/>
    <w:rsid w:val="00155E88"/>
    <w:rsid w:val="00155FA2"/>
    <w:rsid w:val="00155FB3"/>
    <w:rsid w:val="00155FE6"/>
    <w:rsid w:val="001564F3"/>
    <w:rsid w:val="001564FB"/>
    <w:rsid w:val="00156A81"/>
    <w:rsid w:val="00156AA3"/>
    <w:rsid w:val="00156BB0"/>
    <w:rsid w:val="00156FD9"/>
    <w:rsid w:val="00157398"/>
    <w:rsid w:val="001573F5"/>
    <w:rsid w:val="0015748C"/>
    <w:rsid w:val="001576BC"/>
    <w:rsid w:val="001577F0"/>
    <w:rsid w:val="00157800"/>
    <w:rsid w:val="00157C15"/>
    <w:rsid w:val="00160057"/>
    <w:rsid w:val="001602C7"/>
    <w:rsid w:val="001604C8"/>
    <w:rsid w:val="0016095A"/>
    <w:rsid w:val="00160A81"/>
    <w:rsid w:val="00160B07"/>
    <w:rsid w:val="00160C8F"/>
    <w:rsid w:val="00160D62"/>
    <w:rsid w:val="00160E4F"/>
    <w:rsid w:val="00161439"/>
    <w:rsid w:val="00161566"/>
    <w:rsid w:val="001617FE"/>
    <w:rsid w:val="00161BBB"/>
    <w:rsid w:val="00161FBF"/>
    <w:rsid w:val="0016207F"/>
    <w:rsid w:val="0016210D"/>
    <w:rsid w:val="0016222A"/>
    <w:rsid w:val="001627AC"/>
    <w:rsid w:val="001627CB"/>
    <w:rsid w:val="001629EB"/>
    <w:rsid w:val="00162A9B"/>
    <w:rsid w:val="00162B71"/>
    <w:rsid w:val="00162FE1"/>
    <w:rsid w:val="0016329D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BF9"/>
    <w:rsid w:val="00167C7F"/>
    <w:rsid w:val="00167D46"/>
    <w:rsid w:val="00170580"/>
    <w:rsid w:val="0017062A"/>
    <w:rsid w:val="0017091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2EEE"/>
    <w:rsid w:val="0017303C"/>
    <w:rsid w:val="00173262"/>
    <w:rsid w:val="00173563"/>
    <w:rsid w:val="001735E8"/>
    <w:rsid w:val="00173CAB"/>
    <w:rsid w:val="00173D91"/>
    <w:rsid w:val="00173DCE"/>
    <w:rsid w:val="001741D6"/>
    <w:rsid w:val="00174738"/>
    <w:rsid w:val="001747A4"/>
    <w:rsid w:val="00174B05"/>
    <w:rsid w:val="0017512C"/>
    <w:rsid w:val="00175446"/>
    <w:rsid w:val="00175648"/>
    <w:rsid w:val="0017565E"/>
    <w:rsid w:val="00175807"/>
    <w:rsid w:val="00175959"/>
    <w:rsid w:val="00175AA5"/>
    <w:rsid w:val="00175D54"/>
    <w:rsid w:val="001760D5"/>
    <w:rsid w:val="001763B1"/>
    <w:rsid w:val="0017683D"/>
    <w:rsid w:val="00176897"/>
    <w:rsid w:val="001768ED"/>
    <w:rsid w:val="00176BC1"/>
    <w:rsid w:val="00176C43"/>
    <w:rsid w:val="0017719C"/>
    <w:rsid w:val="001772E4"/>
    <w:rsid w:val="00177715"/>
    <w:rsid w:val="00177830"/>
    <w:rsid w:val="00177A91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1C1"/>
    <w:rsid w:val="0018220E"/>
    <w:rsid w:val="00182376"/>
    <w:rsid w:val="001823AF"/>
    <w:rsid w:val="00182700"/>
    <w:rsid w:val="00182B43"/>
    <w:rsid w:val="00182D2A"/>
    <w:rsid w:val="00182DDE"/>
    <w:rsid w:val="00182E55"/>
    <w:rsid w:val="001830FD"/>
    <w:rsid w:val="00183501"/>
    <w:rsid w:val="0018364E"/>
    <w:rsid w:val="0018381F"/>
    <w:rsid w:val="00183C83"/>
    <w:rsid w:val="00183E11"/>
    <w:rsid w:val="00183EA5"/>
    <w:rsid w:val="0018411E"/>
    <w:rsid w:val="00184167"/>
    <w:rsid w:val="00184443"/>
    <w:rsid w:val="00184498"/>
    <w:rsid w:val="00184542"/>
    <w:rsid w:val="001845A5"/>
    <w:rsid w:val="00184E67"/>
    <w:rsid w:val="00184EA4"/>
    <w:rsid w:val="00185129"/>
    <w:rsid w:val="00185E10"/>
    <w:rsid w:val="001860EB"/>
    <w:rsid w:val="00186536"/>
    <w:rsid w:val="001867AB"/>
    <w:rsid w:val="00186892"/>
    <w:rsid w:val="001868FB"/>
    <w:rsid w:val="00186CB2"/>
    <w:rsid w:val="00186CEC"/>
    <w:rsid w:val="00186D3D"/>
    <w:rsid w:val="00186EC0"/>
    <w:rsid w:val="00186EDD"/>
    <w:rsid w:val="00187382"/>
    <w:rsid w:val="00187C0B"/>
    <w:rsid w:val="00187E42"/>
    <w:rsid w:val="00190054"/>
    <w:rsid w:val="0019007E"/>
    <w:rsid w:val="00190098"/>
    <w:rsid w:val="001901A9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31B5"/>
    <w:rsid w:val="00193248"/>
    <w:rsid w:val="0019332A"/>
    <w:rsid w:val="0019347D"/>
    <w:rsid w:val="00193A71"/>
    <w:rsid w:val="00193CE9"/>
    <w:rsid w:val="00193D0C"/>
    <w:rsid w:val="001940F2"/>
    <w:rsid w:val="001942EB"/>
    <w:rsid w:val="001943B6"/>
    <w:rsid w:val="00194589"/>
    <w:rsid w:val="00194615"/>
    <w:rsid w:val="001949C8"/>
    <w:rsid w:val="00194B41"/>
    <w:rsid w:val="00194E62"/>
    <w:rsid w:val="00194F7D"/>
    <w:rsid w:val="00195187"/>
    <w:rsid w:val="0019536D"/>
    <w:rsid w:val="00195486"/>
    <w:rsid w:val="00195523"/>
    <w:rsid w:val="001955D6"/>
    <w:rsid w:val="00195C2C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BA8"/>
    <w:rsid w:val="00197CF2"/>
    <w:rsid w:val="00197FA1"/>
    <w:rsid w:val="001A0071"/>
    <w:rsid w:val="001A08DF"/>
    <w:rsid w:val="001A103E"/>
    <w:rsid w:val="001A10B7"/>
    <w:rsid w:val="001A10E3"/>
    <w:rsid w:val="001A125C"/>
    <w:rsid w:val="001A1721"/>
    <w:rsid w:val="001A17ED"/>
    <w:rsid w:val="001A183E"/>
    <w:rsid w:val="001A1B4B"/>
    <w:rsid w:val="001A1B81"/>
    <w:rsid w:val="001A1E8C"/>
    <w:rsid w:val="001A1F07"/>
    <w:rsid w:val="001A2017"/>
    <w:rsid w:val="001A23BE"/>
    <w:rsid w:val="001A25B1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4E7"/>
    <w:rsid w:val="001A36DE"/>
    <w:rsid w:val="001A3B0A"/>
    <w:rsid w:val="001A3C0F"/>
    <w:rsid w:val="001A3E0C"/>
    <w:rsid w:val="001A3F84"/>
    <w:rsid w:val="001A411E"/>
    <w:rsid w:val="001A4236"/>
    <w:rsid w:val="001A4357"/>
    <w:rsid w:val="001A449C"/>
    <w:rsid w:val="001A4638"/>
    <w:rsid w:val="001A4856"/>
    <w:rsid w:val="001A4882"/>
    <w:rsid w:val="001A4B0E"/>
    <w:rsid w:val="001A4BE9"/>
    <w:rsid w:val="001A50AB"/>
    <w:rsid w:val="001A518A"/>
    <w:rsid w:val="001A52C7"/>
    <w:rsid w:val="001A582B"/>
    <w:rsid w:val="001A5A67"/>
    <w:rsid w:val="001A5CD2"/>
    <w:rsid w:val="001A5E8A"/>
    <w:rsid w:val="001A5F88"/>
    <w:rsid w:val="001A6019"/>
    <w:rsid w:val="001A695E"/>
    <w:rsid w:val="001A6BF7"/>
    <w:rsid w:val="001A6E8C"/>
    <w:rsid w:val="001A6F90"/>
    <w:rsid w:val="001A7309"/>
    <w:rsid w:val="001A76BF"/>
    <w:rsid w:val="001A77EB"/>
    <w:rsid w:val="001A77EF"/>
    <w:rsid w:val="001A78AD"/>
    <w:rsid w:val="001A79A9"/>
    <w:rsid w:val="001A7D0C"/>
    <w:rsid w:val="001B0297"/>
    <w:rsid w:val="001B04EB"/>
    <w:rsid w:val="001B08E7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652"/>
    <w:rsid w:val="001B3875"/>
    <w:rsid w:val="001B398B"/>
    <w:rsid w:val="001B39DE"/>
    <w:rsid w:val="001B3B1A"/>
    <w:rsid w:val="001B3B26"/>
    <w:rsid w:val="001B3E45"/>
    <w:rsid w:val="001B3FBE"/>
    <w:rsid w:val="001B4059"/>
    <w:rsid w:val="001B43B2"/>
    <w:rsid w:val="001B4670"/>
    <w:rsid w:val="001B4753"/>
    <w:rsid w:val="001B48A2"/>
    <w:rsid w:val="001B4A87"/>
    <w:rsid w:val="001B4AE8"/>
    <w:rsid w:val="001B4B72"/>
    <w:rsid w:val="001B4DD8"/>
    <w:rsid w:val="001B4F21"/>
    <w:rsid w:val="001B5096"/>
    <w:rsid w:val="001B518A"/>
    <w:rsid w:val="001B51CA"/>
    <w:rsid w:val="001B5397"/>
    <w:rsid w:val="001B57C4"/>
    <w:rsid w:val="001B58E6"/>
    <w:rsid w:val="001B59DA"/>
    <w:rsid w:val="001B5D30"/>
    <w:rsid w:val="001B5D70"/>
    <w:rsid w:val="001B5E3F"/>
    <w:rsid w:val="001B5E73"/>
    <w:rsid w:val="001B5E8A"/>
    <w:rsid w:val="001B618A"/>
    <w:rsid w:val="001B66ED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5CA"/>
    <w:rsid w:val="001C0AD1"/>
    <w:rsid w:val="001C0E0F"/>
    <w:rsid w:val="001C1140"/>
    <w:rsid w:val="001C19AA"/>
    <w:rsid w:val="001C19F9"/>
    <w:rsid w:val="001C1A9B"/>
    <w:rsid w:val="001C1EAB"/>
    <w:rsid w:val="001C1F2A"/>
    <w:rsid w:val="001C20E1"/>
    <w:rsid w:val="001C278D"/>
    <w:rsid w:val="001C2B42"/>
    <w:rsid w:val="001C30ED"/>
    <w:rsid w:val="001C3130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967"/>
    <w:rsid w:val="001C4EE5"/>
    <w:rsid w:val="001C5367"/>
    <w:rsid w:val="001C5526"/>
    <w:rsid w:val="001C578F"/>
    <w:rsid w:val="001C5989"/>
    <w:rsid w:val="001C5B8F"/>
    <w:rsid w:val="001C5BEF"/>
    <w:rsid w:val="001C5C32"/>
    <w:rsid w:val="001C5E69"/>
    <w:rsid w:val="001C60E4"/>
    <w:rsid w:val="001C613C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B0F"/>
    <w:rsid w:val="001D0DF4"/>
    <w:rsid w:val="001D0E1D"/>
    <w:rsid w:val="001D10AD"/>
    <w:rsid w:val="001D119D"/>
    <w:rsid w:val="001D1A7B"/>
    <w:rsid w:val="001D1B06"/>
    <w:rsid w:val="001D1DB4"/>
    <w:rsid w:val="001D1F72"/>
    <w:rsid w:val="001D2152"/>
    <w:rsid w:val="001D2192"/>
    <w:rsid w:val="001D23B5"/>
    <w:rsid w:val="001D2599"/>
    <w:rsid w:val="001D262A"/>
    <w:rsid w:val="001D2731"/>
    <w:rsid w:val="001D2737"/>
    <w:rsid w:val="001D28E4"/>
    <w:rsid w:val="001D29F9"/>
    <w:rsid w:val="001D2B23"/>
    <w:rsid w:val="001D2E1B"/>
    <w:rsid w:val="001D2EEF"/>
    <w:rsid w:val="001D3279"/>
    <w:rsid w:val="001D32B7"/>
    <w:rsid w:val="001D36E3"/>
    <w:rsid w:val="001D3B36"/>
    <w:rsid w:val="001D3DAB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9B9"/>
    <w:rsid w:val="001D4A47"/>
    <w:rsid w:val="001D4AA5"/>
    <w:rsid w:val="001D4CB1"/>
    <w:rsid w:val="001D568E"/>
    <w:rsid w:val="001D576D"/>
    <w:rsid w:val="001D597B"/>
    <w:rsid w:val="001D599D"/>
    <w:rsid w:val="001D5E48"/>
    <w:rsid w:val="001D5F42"/>
    <w:rsid w:val="001D61FF"/>
    <w:rsid w:val="001D6498"/>
    <w:rsid w:val="001D675A"/>
    <w:rsid w:val="001D6850"/>
    <w:rsid w:val="001D6A65"/>
    <w:rsid w:val="001D6BFB"/>
    <w:rsid w:val="001D6FF0"/>
    <w:rsid w:val="001D705D"/>
    <w:rsid w:val="001D76B6"/>
    <w:rsid w:val="001D7C1D"/>
    <w:rsid w:val="001D7C21"/>
    <w:rsid w:val="001D7D1F"/>
    <w:rsid w:val="001D7FB3"/>
    <w:rsid w:val="001E01A5"/>
    <w:rsid w:val="001E0493"/>
    <w:rsid w:val="001E04CD"/>
    <w:rsid w:val="001E0723"/>
    <w:rsid w:val="001E0870"/>
    <w:rsid w:val="001E08CD"/>
    <w:rsid w:val="001E090B"/>
    <w:rsid w:val="001E0A91"/>
    <w:rsid w:val="001E0A9C"/>
    <w:rsid w:val="001E0B5F"/>
    <w:rsid w:val="001E0C80"/>
    <w:rsid w:val="001E0E9C"/>
    <w:rsid w:val="001E1008"/>
    <w:rsid w:val="001E1238"/>
    <w:rsid w:val="001E1322"/>
    <w:rsid w:val="001E1EF5"/>
    <w:rsid w:val="001E20AA"/>
    <w:rsid w:val="001E21B3"/>
    <w:rsid w:val="001E22C7"/>
    <w:rsid w:val="001E25BD"/>
    <w:rsid w:val="001E25EE"/>
    <w:rsid w:val="001E2682"/>
    <w:rsid w:val="001E272E"/>
    <w:rsid w:val="001E2B77"/>
    <w:rsid w:val="001E2BFC"/>
    <w:rsid w:val="001E2C91"/>
    <w:rsid w:val="001E2CFE"/>
    <w:rsid w:val="001E3118"/>
    <w:rsid w:val="001E3BD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CAD"/>
    <w:rsid w:val="001E5E1B"/>
    <w:rsid w:val="001E5ED6"/>
    <w:rsid w:val="001E683C"/>
    <w:rsid w:val="001E692E"/>
    <w:rsid w:val="001E6ABC"/>
    <w:rsid w:val="001E6B68"/>
    <w:rsid w:val="001E6D8B"/>
    <w:rsid w:val="001E727A"/>
    <w:rsid w:val="001E7B09"/>
    <w:rsid w:val="001E7B95"/>
    <w:rsid w:val="001E7C01"/>
    <w:rsid w:val="001E7E9F"/>
    <w:rsid w:val="001E7F44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D7"/>
    <w:rsid w:val="001F25F3"/>
    <w:rsid w:val="001F2623"/>
    <w:rsid w:val="001F2860"/>
    <w:rsid w:val="001F2E3B"/>
    <w:rsid w:val="001F32D7"/>
    <w:rsid w:val="001F359D"/>
    <w:rsid w:val="001F36B5"/>
    <w:rsid w:val="001F37B8"/>
    <w:rsid w:val="001F3F7E"/>
    <w:rsid w:val="001F42A9"/>
    <w:rsid w:val="001F448C"/>
    <w:rsid w:val="001F455F"/>
    <w:rsid w:val="001F475B"/>
    <w:rsid w:val="001F47C0"/>
    <w:rsid w:val="001F4853"/>
    <w:rsid w:val="001F49FC"/>
    <w:rsid w:val="001F50EE"/>
    <w:rsid w:val="001F512B"/>
    <w:rsid w:val="001F5220"/>
    <w:rsid w:val="001F52AC"/>
    <w:rsid w:val="001F53A5"/>
    <w:rsid w:val="001F5821"/>
    <w:rsid w:val="001F58D6"/>
    <w:rsid w:val="001F5A5A"/>
    <w:rsid w:val="001F61A4"/>
    <w:rsid w:val="001F64CA"/>
    <w:rsid w:val="001F65A5"/>
    <w:rsid w:val="001F6629"/>
    <w:rsid w:val="001F68AC"/>
    <w:rsid w:val="001F6DB2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CD"/>
    <w:rsid w:val="00200567"/>
    <w:rsid w:val="002005E5"/>
    <w:rsid w:val="0020081B"/>
    <w:rsid w:val="002008D0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A0B"/>
    <w:rsid w:val="00202A45"/>
    <w:rsid w:val="00202CDE"/>
    <w:rsid w:val="00202E89"/>
    <w:rsid w:val="00202F00"/>
    <w:rsid w:val="0020337C"/>
    <w:rsid w:val="002039FB"/>
    <w:rsid w:val="00203C43"/>
    <w:rsid w:val="00203D4C"/>
    <w:rsid w:val="002042CE"/>
    <w:rsid w:val="002044F6"/>
    <w:rsid w:val="00204525"/>
    <w:rsid w:val="00204695"/>
    <w:rsid w:val="0020510E"/>
    <w:rsid w:val="00205224"/>
    <w:rsid w:val="00205417"/>
    <w:rsid w:val="00205781"/>
    <w:rsid w:val="00205986"/>
    <w:rsid w:val="00205F3D"/>
    <w:rsid w:val="002061B6"/>
    <w:rsid w:val="00206355"/>
    <w:rsid w:val="0020658D"/>
    <w:rsid w:val="002066E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AF9"/>
    <w:rsid w:val="00207D24"/>
    <w:rsid w:val="00207D52"/>
    <w:rsid w:val="00207E4C"/>
    <w:rsid w:val="00207F9D"/>
    <w:rsid w:val="0021015D"/>
    <w:rsid w:val="002101D5"/>
    <w:rsid w:val="0021044D"/>
    <w:rsid w:val="002104C0"/>
    <w:rsid w:val="00210560"/>
    <w:rsid w:val="00211044"/>
    <w:rsid w:val="002110EB"/>
    <w:rsid w:val="0021130D"/>
    <w:rsid w:val="002113BE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2A47"/>
    <w:rsid w:val="00212D1F"/>
    <w:rsid w:val="0021338A"/>
    <w:rsid w:val="002133BF"/>
    <w:rsid w:val="0021374E"/>
    <w:rsid w:val="0021380E"/>
    <w:rsid w:val="0021396B"/>
    <w:rsid w:val="00213C34"/>
    <w:rsid w:val="0021412A"/>
    <w:rsid w:val="002142DD"/>
    <w:rsid w:val="002145CF"/>
    <w:rsid w:val="00214700"/>
    <w:rsid w:val="00214A19"/>
    <w:rsid w:val="00214A7F"/>
    <w:rsid w:val="00214F75"/>
    <w:rsid w:val="00215206"/>
    <w:rsid w:val="00215251"/>
    <w:rsid w:val="002156DC"/>
    <w:rsid w:val="00215BFE"/>
    <w:rsid w:val="00215CE0"/>
    <w:rsid w:val="00215DC9"/>
    <w:rsid w:val="00215EDF"/>
    <w:rsid w:val="00216225"/>
    <w:rsid w:val="0021627B"/>
    <w:rsid w:val="0021646A"/>
    <w:rsid w:val="0021666C"/>
    <w:rsid w:val="002167E8"/>
    <w:rsid w:val="002168A0"/>
    <w:rsid w:val="0021690D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D92"/>
    <w:rsid w:val="00220FC9"/>
    <w:rsid w:val="00221302"/>
    <w:rsid w:val="00221F00"/>
    <w:rsid w:val="0022220D"/>
    <w:rsid w:val="0022242D"/>
    <w:rsid w:val="0022356A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E14"/>
    <w:rsid w:val="00224FEA"/>
    <w:rsid w:val="00224FF8"/>
    <w:rsid w:val="00225255"/>
    <w:rsid w:val="0022525F"/>
    <w:rsid w:val="0022533B"/>
    <w:rsid w:val="002253F0"/>
    <w:rsid w:val="002255EB"/>
    <w:rsid w:val="002258AE"/>
    <w:rsid w:val="00225B2E"/>
    <w:rsid w:val="0022603A"/>
    <w:rsid w:val="002264C2"/>
    <w:rsid w:val="002265FF"/>
    <w:rsid w:val="00226797"/>
    <w:rsid w:val="002267B0"/>
    <w:rsid w:val="00226898"/>
    <w:rsid w:val="00226E61"/>
    <w:rsid w:val="00226EE6"/>
    <w:rsid w:val="00227267"/>
    <w:rsid w:val="00227356"/>
    <w:rsid w:val="002273D5"/>
    <w:rsid w:val="00227D71"/>
    <w:rsid w:val="00227FCA"/>
    <w:rsid w:val="00230188"/>
    <w:rsid w:val="002306FA"/>
    <w:rsid w:val="002307A4"/>
    <w:rsid w:val="00230B0C"/>
    <w:rsid w:val="00230B5F"/>
    <w:rsid w:val="00230FD0"/>
    <w:rsid w:val="002310C5"/>
    <w:rsid w:val="002310D3"/>
    <w:rsid w:val="002312AE"/>
    <w:rsid w:val="00231667"/>
    <w:rsid w:val="00231A1F"/>
    <w:rsid w:val="00231BA8"/>
    <w:rsid w:val="00231C08"/>
    <w:rsid w:val="00231ECB"/>
    <w:rsid w:val="002320FC"/>
    <w:rsid w:val="0023272D"/>
    <w:rsid w:val="00232801"/>
    <w:rsid w:val="002328A5"/>
    <w:rsid w:val="002329BA"/>
    <w:rsid w:val="00232B46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44F"/>
    <w:rsid w:val="00234574"/>
    <w:rsid w:val="00234B0F"/>
    <w:rsid w:val="00235471"/>
    <w:rsid w:val="002354F4"/>
    <w:rsid w:val="00235510"/>
    <w:rsid w:val="00235814"/>
    <w:rsid w:val="00235A1F"/>
    <w:rsid w:val="00235A8C"/>
    <w:rsid w:val="00235C72"/>
    <w:rsid w:val="002360BA"/>
    <w:rsid w:val="0023659F"/>
    <w:rsid w:val="00236E4C"/>
    <w:rsid w:val="00237787"/>
    <w:rsid w:val="00237790"/>
    <w:rsid w:val="00237A96"/>
    <w:rsid w:val="00237C0B"/>
    <w:rsid w:val="00237D66"/>
    <w:rsid w:val="0024002A"/>
    <w:rsid w:val="00240278"/>
    <w:rsid w:val="002402DC"/>
    <w:rsid w:val="002403D3"/>
    <w:rsid w:val="00240813"/>
    <w:rsid w:val="00240AA2"/>
    <w:rsid w:val="00240C2E"/>
    <w:rsid w:val="00240EEC"/>
    <w:rsid w:val="002411D1"/>
    <w:rsid w:val="002411D5"/>
    <w:rsid w:val="0024121F"/>
    <w:rsid w:val="00241574"/>
    <w:rsid w:val="00241873"/>
    <w:rsid w:val="00241D56"/>
    <w:rsid w:val="002421A4"/>
    <w:rsid w:val="00242235"/>
    <w:rsid w:val="00242782"/>
    <w:rsid w:val="002427F4"/>
    <w:rsid w:val="00242881"/>
    <w:rsid w:val="00242990"/>
    <w:rsid w:val="00242AD0"/>
    <w:rsid w:val="00242B08"/>
    <w:rsid w:val="00242C51"/>
    <w:rsid w:val="00242F74"/>
    <w:rsid w:val="00243012"/>
    <w:rsid w:val="002431AE"/>
    <w:rsid w:val="0024328C"/>
    <w:rsid w:val="002434A9"/>
    <w:rsid w:val="002435B6"/>
    <w:rsid w:val="00243778"/>
    <w:rsid w:val="00243833"/>
    <w:rsid w:val="002438E0"/>
    <w:rsid w:val="002438FB"/>
    <w:rsid w:val="00243C7D"/>
    <w:rsid w:val="00243E1D"/>
    <w:rsid w:val="002440DF"/>
    <w:rsid w:val="002441E3"/>
    <w:rsid w:val="0024438E"/>
    <w:rsid w:val="002443EC"/>
    <w:rsid w:val="0024442F"/>
    <w:rsid w:val="0024465D"/>
    <w:rsid w:val="002446FC"/>
    <w:rsid w:val="00244923"/>
    <w:rsid w:val="00244BEC"/>
    <w:rsid w:val="00244C15"/>
    <w:rsid w:val="00244CC4"/>
    <w:rsid w:val="00244CE4"/>
    <w:rsid w:val="00244FAE"/>
    <w:rsid w:val="0024502C"/>
    <w:rsid w:val="00245353"/>
    <w:rsid w:val="00245608"/>
    <w:rsid w:val="0024587C"/>
    <w:rsid w:val="002458A3"/>
    <w:rsid w:val="00245BB2"/>
    <w:rsid w:val="002460AC"/>
    <w:rsid w:val="00246280"/>
    <w:rsid w:val="002462ED"/>
    <w:rsid w:val="00246514"/>
    <w:rsid w:val="002466D1"/>
    <w:rsid w:val="002468CE"/>
    <w:rsid w:val="0024699D"/>
    <w:rsid w:val="002469F1"/>
    <w:rsid w:val="00246A5A"/>
    <w:rsid w:val="00246CF8"/>
    <w:rsid w:val="00246E3F"/>
    <w:rsid w:val="0024704B"/>
    <w:rsid w:val="002470D0"/>
    <w:rsid w:val="002473D4"/>
    <w:rsid w:val="002474F5"/>
    <w:rsid w:val="00247506"/>
    <w:rsid w:val="002475B3"/>
    <w:rsid w:val="00247734"/>
    <w:rsid w:val="00247870"/>
    <w:rsid w:val="002479E9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846"/>
    <w:rsid w:val="00251904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B1C"/>
    <w:rsid w:val="00252D84"/>
    <w:rsid w:val="00252E49"/>
    <w:rsid w:val="0025305C"/>
    <w:rsid w:val="0025317E"/>
    <w:rsid w:val="00253550"/>
    <w:rsid w:val="00253563"/>
    <w:rsid w:val="00253774"/>
    <w:rsid w:val="00253B10"/>
    <w:rsid w:val="00253CE8"/>
    <w:rsid w:val="00253D2B"/>
    <w:rsid w:val="00253E95"/>
    <w:rsid w:val="00253EE0"/>
    <w:rsid w:val="00253F9F"/>
    <w:rsid w:val="00254247"/>
    <w:rsid w:val="002544C4"/>
    <w:rsid w:val="0025493E"/>
    <w:rsid w:val="00254E4B"/>
    <w:rsid w:val="00254E96"/>
    <w:rsid w:val="002550A5"/>
    <w:rsid w:val="00255387"/>
    <w:rsid w:val="002555DF"/>
    <w:rsid w:val="002556FA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5D"/>
    <w:rsid w:val="00260B89"/>
    <w:rsid w:val="002612F5"/>
    <w:rsid w:val="00261312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BCF"/>
    <w:rsid w:val="00263CA1"/>
    <w:rsid w:val="00263D7F"/>
    <w:rsid w:val="00263DD4"/>
    <w:rsid w:val="00263EBA"/>
    <w:rsid w:val="002640B9"/>
    <w:rsid w:val="0026410D"/>
    <w:rsid w:val="00264159"/>
    <w:rsid w:val="002641F5"/>
    <w:rsid w:val="00264263"/>
    <w:rsid w:val="002642CC"/>
    <w:rsid w:val="002645DE"/>
    <w:rsid w:val="0026468F"/>
    <w:rsid w:val="002647B7"/>
    <w:rsid w:val="002647D9"/>
    <w:rsid w:val="00264B14"/>
    <w:rsid w:val="00264DE6"/>
    <w:rsid w:val="00264E33"/>
    <w:rsid w:val="0026548A"/>
    <w:rsid w:val="002657CE"/>
    <w:rsid w:val="00265D98"/>
    <w:rsid w:val="00266444"/>
    <w:rsid w:val="00266462"/>
    <w:rsid w:val="0026699A"/>
    <w:rsid w:val="002669F6"/>
    <w:rsid w:val="002669FE"/>
    <w:rsid w:val="00266CF5"/>
    <w:rsid w:val="00267052"/>
    <w:rsid w:val="002672F0"/>
    <w:rsid w:val="00267464"/>
    <w:rsid w:val="002677B3"/>
    <w:rsid w:val="00267867"/>
    <w:rsid w:val="00267B9B"/>
    <w:rsid w:val="00267F51"/>
    <w:rsid w:val="0027046B"/>
    <w:rsid w:val="002705A5"/>
    <w:rsid w:val="00270C1A"/>
    <w:rsid w:val="0027147B"/>
    <w:rsid w:val="002714FA"/>
    <w:rsid w:val="002715B9"/>
    <w:rsid w:val="00271613"/>
    <w:rsid w:val="0027197A"/>
    <w:rsid w:val="00271EC1"/>
    <w:rsid w:val="00271F2D"/>
    <w:rsid w:val="00271FA7"/>
    <w:rsid w:val="00272016"/>
    <w:rsid w:val="00272154"/>
    <w:rsid w:val="002723B0"/>
    <w:rsid w:val="002724AD"/>
    <w:rsid w:val="002724CE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047"/>
    <w:rsid w:val="00273199"/>
    <w:rsid w:val="002734DB"/>
    <w:rsid w:val="002735A1"/>
    <w:rsid w:val="00273632"/>
    <w:rsid w:val="00273859"/>
    <w:rsid w:val="002739F0"/>
    <w:rsid w:val="00273A33"/>
    <w:rsid w:val="00273AEF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09"/>
    <w:rsid w:val="002760CA"/>
    <w:rsid w:val="00276671"/>
    <w:rsid w:val="00276688"/>
    <w:rsid w:val="002766F3"/>
    <w:rsid w:val="002767AA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15D"/>
    <w:rsid w:val="0028042B"/>
    <w:rsid w:val="00280526"/>
    <w:rsid w:val="00280641"/>
    <w:rsid w:val="0028079A"/>
    <w:rsid w:val="002807A8"/>
    <w:rsid w:val="00280BBC"/>
    <w:rsid w:val="00280C16"/>
    <w:rsid w:val="00280C25"/>
    <w:rsid w:val="00280CE6"/>
    <w:rsid w:val="00280F53"/>
    <w:rsid w:val="002811D2"/>
    <w:rsid w:val="00281537"/>
    <w:rsid w:val="00281C08"/>
    <w:rsid w:val="00281C29"/>
    <w:rsid w:val="00281EF2"/>
    <w:rsid w:val="002821DC"/>
    <w:rsid w:val="0028222F"/>
    <w:rsid w:val="00282314"/>
    <w:rsid w:val="002824C0"/>
    <w:rsid w:val="00282684"/>
    <w:rsid w:val="002828EF"/>
    <w:rsid w:val="00282ABD"/>
    <w:rsid w:val="002834CE"/>
    <w:rsid w:val="00284157"/>
    <w:rsid w:val="002844D9"/>
    <w:rsid w:val="00284839"/>
    <w:rsid w:val="00284902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7FD"/>
    <w:rsid w:val="00286854"/>
    <w:rsid w:val="00286AB2"/>
    <w:rsid w:val="00286AD6"/>
    <w:rsid w:val="00286BF7"/>
    <w:rsid w:val="00286EF9"/>
    <w:rsid w:val="00286FFA"/>
    <w:rsid w:val="002871EC"/>
    <w:rsid w:val="002875BC"/>
    <w:rsid w:val="002875DA"/>
    <w:rsid w:val="00287815"/>
    <w:rsid w:val="002878D4"/>
    <w:rsid w:val="00287C95"/>
    <w:rsid w:val="002901DA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D8"/>
    <w:rsid w:val="00291FD1"/>
    <w:rsid w:val="002920CE"/>
    <w:rsid w:val="0029227F"/>
    <w:rsid w:val="002923C0"/>
    <w:rsid w:val="00292643"/>
    <w:rsid w:val="00292694"/>
    <w:rsid w:val="002927C0"/>
    <w:rsid w:val="0029299D"/>
    <w:rsid w:val="00292A41"/>
    <w:rsid w:val="00292A48"/>
    <w:rsid w:val="00292AFC"/>
    <w:rsid w:val="00292FFB"/>
    <w:rsid w:val="00293114"/>
    <w:rsid w:val="00293141"/>
    <w:rsid w:val="0029318F"/>
    <w:rsid w:val="0029321E"/>
    <w:rsid w:val="00293361"/>
    <w:rsid w:val="00293535"/>
    <w:rsid w:val="002936EB"/>
    <w:rsid w:val="00293990"/>
    <w:rsid w:val="00293E14"/>
    <w:rsid w:val="002948A5"/>
    <w:rsid w:val="0029493A"/>
    <w:rsid w:val="00294A69"/>
    <w:rsid w:val="00294EAE"/>
    <w:rsid w:val="0029501A"/>
    <w:rsid w:val="0029542E"/>
    <w:rsid w:val="00295835"/>
    <w:rsid w:val="00295AD5"/>
    <w:rsid w:val="00295B53"/>
    <w:rsid w:val="00295C4C"/>
    <w:rsid w:val="00296009"/>
    <w:rsid w:val="002960ED"/>
    <w:rsid w:val="00296117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7270"/>
    <w:rsid w:val="002979AB"/>
    <w:rsid w:val="00297AC2"/>
    <w:rsid w:val="00297BDB"/>
    <w:rsid w:val="00297C5C"/>
    <w:rsid w:val="002A0180"/>
    <w:rsid w:val="002A0638"/>
    <w:rsid w:val="002A0982"/>
    <w:rsid w:val="002A0BCA"/>
    <w:rsid w:val="002A0BEE"/>
    <w:rsid w:val="002A0D61"/>
    <w:rsid w:val="002A1015"/>
    <w:rsid w:val="002A10FF"/>
    <w:rsid w:val="002A131F"/>
    <w:rsid w:val="002A162F"/>
    <w:rsid w:val="002A16C1"/>
    <w:rsid w:val="002A1708"/>
    <w:rsid w:val="002A1944"/>
    <w:rsid w:val="002A19C2"/>
    <w:rsid w:val="002A1DC0"/>
    <w:rsid w:val="002A1F24"/>
    <w:rsid w:val="002A248E"/>
    <w:rsid w:val="002A2507"/>
    <w:rsid w:val="002A25B5"/>
    <w:rsid w:val="002A26AC"/>
    <w:rsid w:val="002A2A14"/>
    <w:rsid w:val="002A2A58"/>
    <w:rsid w:val="002A2B66"/>
    <w:rsid w:val="002A2C70"/>
    <w:rsid w:val="002A2EBC"/>
    <w:rsid w:val="002A2EFA"/>
    <w:rsid w:val="002A2F7E"/>
    <w:rsid w:val="002A3187"/>
    <w:rsid w:val="002A33A3"/>
    <w:rsid w:val="002A33C2"/>
    <w:rsid w:val="002A35D1"/>
    <w:rsid w:val="002A4108"/>
    <w:rsid w:val="002A43D1"/>
    <w:rsid w:val="002A46F7"/>
    <w:rsid w:val="002A4D05"/>
    <w:rsid w:val="002A4D2C"/>
    <w:rsid w:val="002A4DB0"/>
    <w:rsid w:val="002A51D5"/>
    <w:rsid w:val="002A5550"/>
    <w:rsid w:val="002A563F"/>
    <w:rsid w:val="002A5875"/>
    <w:rsid w:val="002A5AA4"/>
    <w:rsid w:val="002A5BB5"/>
    <w:rsid w:val="002A637F"/>
    <w:rsid w:val="002A65D4"/>
    <w:rsid w:val="002A65F9"/>
    <w:rsid w:val="002A6633"/>
    <w:rsid w:val="002A6990"/>
    <w:rsid w:val="002A72B4"/>
    <w:rsid w:val="002A749A"/>
    <w:rsid w:val="002A7B4B"/>
    <w:rsid w:val="002A7BA6"/>
    <w:rsid w:val="002A7C21"/>
    <w:rsid w:val="002A7CD5"/>
    <w:rsid w:val="002A7E0E"/>
    <w:rsid w:val="002B057F"/>
    <w:rsid w:val="002B0665"/>
    <w:rsid w:val="002B097C"/>
    <w:rsid w:val="002B0AAF"/>
    <w:rsid w:val="002B0D0B"/>
    <w:rsid w:val="002B0D42"/>
    <w:rsid w:val="002B0D9D"/>
    <w:rsid w:val="002B0F4A"/>
    <w:rsid w:val="002B0F91"/>
    <w:rsid w:val="002B16A3"/>
    <w:rsid w:val="002B1DBE"/>
    <w:rsid w:val="002B1E7E"/>
    <w:rsid w:val="002B21AF"/>
    <w:rsid w:val="002B2451"/>
    <w:rsid w:val="002B25D1"/>
    <w:rsid w:val="002B2830"/>
    <w:rsid w:val="002B2E97"/>
    <w:rsid w:val="002B3002"/>
    <w:rsid w:val="002B3348"/>
    <w:rsid w:val="002B36F8"/>
    <w:rsid w:val="002B38D1"/>
    <w:rsid w:val="002B38E7"/>
    <w:rsid w:val="002B3986"/>
    <w:rsid w:val="002B3A66"/>
    <w:rsid w:val="002B3B81"/>
    <w:rsid w:val="002B3EA8"/>
    <w:rsid w:val="002B3EAA"/>
    <w:rsid w:val="002B40B8"/>
    <w:rsid w:val="002B422B"/>
    <w:rsid w:val="002B424F"/>
    <w:rsid w:val="002B439F"/>
    <w:rsid w:val="002B49C0"/>
    <w:rsid w:val="002B4A34"/>
    <w:rsid w:val="002B4AA1"/>
    <w:rsid w:val="002B4AD7"/>
    <w:rsid w:val="002B4B29"/>
    <w:rsid w:val="002B4B2B"/>
    <w:rsid w:val="002B4FD8"/>
    <w:rsid w:val="002B50DD"/>
    <w:rsid w:val="002B5158"/>
    <w:rsid w:val="002B56D2"/>
    <w:rsid w:val="002B5A1C"/>
    <w:rsid w:val="002B5AF8"/>
    <w:rsid w:val="002B5E45"/>
    <w:rsid w:val="002B6535"/>
    <w:rsid w:val="002B653C"/>
    <w:rsid w:val="002B682F"/>
    <w:rsid w:val="002B6959"/>
    <w:rsid w:val="002B6988"/>
    <w:rsid w:val="002B6B49"/>
    <w:rsid w:val="002B6BAD"/>
    <w:rsid w:val="002B6CB5"/>
    <w:rsid w:val="002B6F0F"/>
    <w:rsid w:val="002B6F94"/>
    <w:rsid w:val="002B7062"/>
    <w:rsid w:val="002B7177"/>
    <w:rsid w:val="002B7596"/>
    <w:rsid w:val="002B7A88"/>
    <w:rsid w:val="002B7BC1"/>
    <w:rsid w:val="002B7D12"/>
    <w:rsid w:val="002B7F8D"/>
    <w:rsid w:val="002C0528"/>
    <w:rsid w:val="002C0598"/>
    <w:rsid w:val="002C0775"/>
    <w:rsid w:val="002C0CFD"/>
    <w:rsid w:val="002C0D04"/>
    <w:rsid w:val="002C0EAC"/>
    <w:rsid w:val="002C1228"/>
    <w:rsid w:val="002C14C7"/>
    <w:rsid w:val="002C1859"/>
    <w:rsid w:val="002C1C71"/>
    <w:rsid w:val="002C1CD5"/>
    <w:rsid w:val="002C1EB2"/>
    <w:rsid w:val="002C1F41"/>
    <w:rsid w:val="002C2030"/>
    <w:rsid w:val="002C20B6"/>
    <w:rsid w:val="002C2270"/>
    <w:rsid w:val="002C267D"/>
    <w:rsid w:val="002C2A29"/>
    <w:rsid w:val="002C2ADD"/>
    <w:rsid w:val="002C2C9E"/>
    <w:rsid w:val="002C2F53"/>
    <w:rsid w:val="002C320F"/>
    <w:rsid w:val="002C3278"/>
    <w:rsid w:val="002C32ED"/>
    <w:rsid w:val="002C3451"/>
    <w:rsid w:val="002C37B3"/>
    <w:rsid w:val="002C37EA"/>
    <w:rsid w:val="002C3883"/>
    <w:rsid w:val="002C3978"/>
    <w:rsid w:val="002C39B6"/>
    <w:rsid w:val="002C3EC8"/>
    <w:rsid w:val="002C3FA7"/>
    <w:rsid w:val="002C429B"/>
    <w:rsid w:val="002C42D0"/>
    <w:rsid w:val="002C4381"/>
    <w:rsid w:val="002C44C5"/>
    <w:rsid w:val="002C44CB"/>
    <w:rsid w:val="002C458A"/>
    <w:rsid w:val="002C45DD"/>
    <w:rsid w:val="002C476A"/>
    <w:rsid w:val="002C4773"/>
    <w:rsid w:val="002C48E4"/>
    <w:rsid w:val="002C4ABE"/>
    <w:rsid w:val="002C4B11"/>
    <w:rsid w:val="002C4C79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029"/>
    <w:rsid w:val="002C61B7"/>
    <w:rsid w:val="002C61CC"/>
    <w:rsid w:val="002C61D6"/>
    <w:rsid w:val="002C622A"/>
    <w:rsid w:val="002C6340"/>
    <w:rsid w:val="002C6618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1C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0E0D"/>
    <w:rsid w:val="002D1695"/>
    <w:rsid w:val="002D16AF"/>
    <w:rsid w:val="002D17E8"/>
    <w:rsid w:val="002D1977"/>
    <w:rsid w:val="002D198E"/>
    <w:rsid w:val="002D19FF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648"/>
    <w:rsid w:val="002D3D23"/>
    <w:rsid w:val="002D3D69"/>
    <w:rsid w:val="002D3DB4"/>
    <w:rsid w:val="002D4196"/>
    <w:rsid w:val="002D43BB"/>
    <w:rsid w:val="002D4423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0CF"/>
    <w:rsid w:val="002D6157"/>
    <w:rsid w:val="002D67EB"/>
    <w:rsid w:val="002D69E6"/>
    <w:rsid w:val="002D6E6C"/>
    <w:rsid w:val="002D7184"/>
    <w:rsid w:val="002D7333"/>
    <w:rsid w:val="002D79DC"/>
    <w:rsid w:val="002D7AC3"/>
    <w:rsid w:val="002D7BDE"/>
    <w:rsid w:val="002D7CF6"/>
    <w:rsid w:val="002E0269"/>
    <w:rsid w:val="002E0492"/>
    <w:rsid w:val="002E079E"/>
    <w:rsid w:val="002E0B9F"/>
    <w:rsid w:val="002E0E8F"/>
    <w:rsid w:val="002E11F1"/>
    <w:rsid w:val="002E143F"/>
    <w:rsid w:val="002E1606"/>
    <w:rsid w:val="002E1660"/>
    <w:rsid w:val="002E186F"/>
    <w:rsid w:val="002E1A28"/>
    <w:rsid w:val="002E1EB6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1AB"/>
    <w:rsid w:val="002E4899"/>
    <w:rsid w:val="002E4919"/>
    <w:rsid w:val="002E4A80"/>
    <w:rsid w:val="002E4B8E"/>
    <w:rsid w:val="002E4BA0"/>
    <w:rsid w:val="002E4D63"/>
    <w:rsid w:val="002E56F5"/>
    <w:rsid w:val="002E58A5"/>
    <w:rsid w:val="002E5C6C"/>
    <w:rsid w:val="002E5E5D"/>
    <w:rsid w:val="002E60B7"/>
    <w:rsid w:val="002E6929"/>
    <w:rsid w:val="002E6998"/>
    <w:rsid w:val="002E6D80"/>
    <w:rsid w:val="002E6E95"/>
    <w:rsid w:val="002E6FFF"/>
    <w:rsid w:val="002E748E"/>
    <w:rsid w:val="002E77A1"/>
    <w:rsid w:val="002E78AD"/>
    <w:rsid w:val="002E7A9D"/>
    <w:rsid w:val="002E7D94"/>
    <w:rsid w:val="002E7F45"/>
    <w:rsid w:val="002F012C"/>
    <w:rsid w:val="002F0278"/>
    <w:rsid w:val="002F03E8"/>
    <w:rsid w:val="002F0545"/>
    <w:rsid w:val="002F0E46"/>
    <w:rsid w:val="002F113B"/>
    <w:rsid w:val="002F11AF"/>
    <w:rsid w:val="002F12CB"/>
    <w:rsid w:val="002F147B"/>
    <w:rsid w:val="002F156A"/>
    <w:rsid w:val="002F18C0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996"/>
    <w:rsid w:val="002F3A2C"/>
    <w:rsid w:val="002F3BEA"/>
    <w:rsid w:val="002F3C53"/>
    <w:rsid w:val="002F3E05"/>
    <w:rsid w:val="002F3F94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A4F"/>
    <w:rsid w:val="002F5C6A"/>
    <w:rsid w:val="002F5CC1"/>
    <w:rsid w:val="002F5EB6"/>
    <w:rsid w:val="002F5F0D"/>
    <w:rsid w:val="002F6104"/>
    <w:rsid w:val="002F6228"/>
    <w:rsid w:val="002F67C3"/>
    <w:rsid w:val="002F67CB"/>
    <w:rsid w:val="002F696E"/>
    <w:rsid w:val="002F6F08"/>
    <w:rsid w:val="002F70E4"/>
    <w:rsid w:val="002F7371"/>
    <w:rsid w:val="002F789D"/>
    <w:rsid w:val="002F7A78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19"/>
    <w:rsid w:val="0030152F"/>
    <w:rsid w:val="00301569"/>
    <w:rsid w:val="0030196A"/>
    <w:rsid w:val="00301CE3"/>
    <w:rsid w:val="0030214F"/>
    <w:rsid w:val="00302189"/>
    <w:rsid w:val="003021FF"/>
    <w:rsid w:val="00302401"/>
    <w:rsid w:val="00302CF6"/>
    <w:rsid w:val="00302FDB"/>
    <w:rsid w:val="003031CF"/>
    <w:rsid w:val="003031E2"/>
    <w:rsid w:val="0030355B"/>
    <w:rsid w:val="003035C9"/>
    <w:rsid w:val="003039C8"/>
    <w:rsid w:val="00303BF4"/>
    <w:rsid w:val="00303CA9"/>
    <w:rsid w:val="00303E17"/>
    <w:rsid w:val="00303F3E"/>
    <w:rsid w:val="00304101"/>
    <w:rsid w:val="003041AD"/>
    <w:rsid w:val="00304250"/>
    <w:rsid w:val="003044B6"/>
    <w:rsid w:val="00304C28"/>
    <w:rsid w:val="00304F30"/>
    <w:rsid w:val="00304FE2"/>
    <w:rsid w:val="00305078"/>
    <w:rsid w:val="0030551D"/>
    <w:rsid w:val="00305594"/>
    <w:rsid w:val="00305606"/>
    <w:rsid w:val="00305A51"/>
    <w:rsid w:val="00305AE4"/>
    <w:rsid w:val="00305CA0"/>
    <w:rsid w:val="00305F06"/>
    <w:rsid w:val="00305F09"/>
    <w:rsid w:val="00306117"/>
    <w:rsid w:val="0030629C"/>
    <w:rsid w:val="00306325"/>
    <w:rsid w:val="0030638D"/>
    <w:rsid w:val="00306709"/>
    <w:rsid w:val="00306A08"/>
    <w:rsid w:val="00306D60"/>
    <w:rsid w:val="00306DA9"/>
    <w:rsid w:val="00307420"/>
    <w:rsid w:val="003074BF"/>
    <w:rsid w:val="0030775C"/>
    <w:rsid w:val="0030776B"/>
    <w:rsid w:val="00307773"/>
    <w:rsid w:val="0030779F"/>
    <w:rsid w:val="00307807"/>
    <w:rsid w:val="0030780F"/>
    <w:rsid w:val="00307C01"/>
    <w:rsid w:val="00307F09"/>
    <w:rsid w:val="003103D3"/>
    <w:rsid w:val="003104E7"/>
    <w:rsid w:val="003105D2"/>
    <w:rsid w:val="003108E7"/>
    <w:rsid w:val="0031093A"/>
    <w:rsid w:val="003109DC"/>
    <w:rsid w:val="00310A88"/>
    <w:rsid w:val="00310E90"/>
    <w:rsid w:val="00310FB4"/>
    <w:rsid w:val="00311065"/>
    <w:rsid w:val="00311071"/>
    <w:rsid w:val="003110BB"/>
    <w:rsid w:val="003111D3"/>
    <w:rsid w:val="0031129D"/>
    <w:rsid w:val="00311818"/>
    <w:rsid w:val="00311849"/>
    <w:rsid w:val="00311872"/>
    <w:rsid w:val="00311A59"/>
    <w:rsid w:val="00311BC3"/>
    <w:rsid w:val="00311C8A"/>
    <w:rsid w:val="00311D87"/>
    <w:rsid w:val="003123A4"/>
    <w:rsid w:val="003123D1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729"/>
    <w:rsid w:val="003138FD"/>
    <w:rsid w:val="00313AFB"/>
    <w:rsid w:val="00313C3F"/>
    <w:rsid w:val="00313D17"/>
    <w:rsid w:val="003141B2"/>
    <w:rsid w:val="00314241"/>
    <w:rsid w:val="00314819"/>
    <w:rsid w:val="003149D4"/>
    <w:rsid w:val="00314D1B"/>
    <w:rsid w:val="00314F7D"/>
    <w:rsid w:val="00315045"/>
    <w:rsid w:val="003151B6"/>
    <w:rsid w:val="00315411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8D1"/>
    <w:rsid w:val="00316C8D"/>
    <w:rsid w:val="00316D32"/>
    <w:rsid w:val="003170AB"/>
    <w:rsid w:val="0031742E"/>
    <w:rsid w:val="00317566"/>
    <w:rsid w:val="003175AB"/>
    <w:rsid w:val="0031771F"/>
    <w:rsid w:val="003179D4"/>
    <w:rsid w:val="00317C58"/>
    <w:rsid w:val="00317EE8"/>
    <w:rsid w:val="00317F51"/>
    <w:rsid w:val="00317FD4"/>
    <w:rsid w:val="003200B2"/>
    <w:rsid w:val="00320143"/>
    <w:rsid w:val="0032019C"/>
    <w:rsid w:val="0032022C"/>
    <w:rsid w:val="003205E2"/>
    <w:rsid w:val="003207F8"/>
    <w:rsid w:val="0032085A"/>
    <w:rsid w:val="00320A68"/>
    <w:rsid w:val="00320B08"/>
    <w:rsid w:val="00320CD0"/>
    <w:rsid w:val="00320D6D"/>
    <w:rsid w:val="003213BF"/>
    <w:rsid w:val="00321B34"/>
    <w:rsid w:val="00321C0D"/>
    <w:rsid w:val="00321D89"/>
    <w:rsid w:val="00321FE6"/>
    <w:rsid w:val="00322019"/>
    <w:rsid w:val="00322186"/>
    <w:rsid w:val="00322517"/>
    <w:rsid w:val="00322639"/>
    <w:rsid w:val="00322733"/>
    <w:rsid w:val="00322801"/>
    <w:rsid w:val="00322854"/>
    <w:rsid w:val="0032297B"/>
    <w:rsid w:val="00322BF6"/>
    <w:rsid w:val="00322DDC"/>
    <w:rsid w:val="00322E09"/>
    <w:rsid w:val="00323126"/>
    <w:rsid w:val="0032329C"/>
    <w:rsid w:val="0032348B"/>
    <w:rsid w:val="00323663"/>
    <w:rsid w:val="00323675"/>
    <w:rsid w:val="003236BD"/>
    <w:rsid w:val="00323870"/>
    <w:rsid w:val="00323DDE"/>
    <w:rsid w:val="003240B6"/>
    <w:rsid w:val="0032434D"/>
    <w:rsid w:val="003244EE"/>
    <w:rsid w:val="00324566"/>
    <w:rsid w:val="003248B6"/>
    <w:rsid w:val="00324D19"/>
    <w:rsid w:val="00324DF4"/>
    <w:rsid w:val="00325066"/>
    <w:rsid w:val="0032520F"/>
    <w:rsid w:val="00325849"/>
    <w:rsid w:val="00325995"/>
    <w:rsid w:val="00325ABB"/>
    <w:rsid w:val="00325C2C"/>
    <w:rsid w:val="00325D65"/>
    <w:rsid w:val="00325F1E"/>
    <w:rsid w:val="00326891"/>
    <w:rsid w:val="00326B2E"/>
    <w:rsid w:val="00326E69"/>
    <w:rsid w:val="003275EE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0DBA"/>
    <w:rsid w:val="003316A3"/>
    <w:rsid w:val="00331789"/>
    <w:rsid w:val="00331976"/>
    <w:rsid w:val="00331B3A"/>
    <w:rsid w:val="00331B5D"/>
    <w:rsid w:val="00331BD5"/>
    <w:rsid w:val="00331E87"/>
    <w:rsid w:val="003328ED"/>
    <w:rsid w:val="003328FF"/>
    <w:rsid w:val="00332A6D"/>
    <w:rsid w:val="00332DA1"/>
    <w:rsid w:val="00332EDA"/>
    <w:rsid w:val="00332FE4"/>
    <w:rsid w:val="00333043"/>
    <w:rsid w:val="00333180"/>
    <w:rsid w:val="0033336D"/>
    <w:rsid w:val="003335C8"/>
    <w:rsid w:val="003336B7"/>
    <w:rsid w:val="00333796"/>
    <w:rsid w:val="003338FA"/>
    <w:rsid w:val="003338FB"/>
    <w:rsid w:val="003339C2"/>
    <w:rsid w:val="00333C48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9AD"/>
    <w:rsid w:val="00335A10"/>
    <w:rsid w:val="00335B1F"/>
    <w:rsid w:val="00335CEB"/>
    <w:rsid w:val="00335D62"/>
    <w:rsid w:val="00335FA2"/>
    <w:rsid w:val="003360B0"/>
    <w:rsid w:val="003360D4"/>
    <w:rsid w:val="003360F4"/>
    <w:rsid w:val="00336106"/>
    <w:rsid w:val="0033649D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124"/>
    <w:rsid w:val="0034156E"/>
    <w:rsid w:val="003417CE"/>
    <w:rsid w:val="00341826"/>
    <w:rsid w:val="00341DD4"/>
    <w:rsid w:val="00341EA3"/>
    <w:rsid w:val="00341EA5"/>
    <w:rsid w:val="003421CE"/>
    <w:rsid w:val="00342267"/>
    <w:rsid w:val="003423BE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138"/>
    <w:rsid w:val="003444DE"/>
    <w:rsid w:val="00344517"/>
    <w:rsid w:val="00344638"/>
    <w:rsid w:val="003447D1"/>
    <w:rsid w:val="00344975"/>
    <w:rsid w:val="00344B67"/>
    <w:rsid w:val="00344D6D"/>
    <w:rsid w:val="003451EF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AF8"/>
    <w:rsid w:val="00346E4B"/>
    <w:rsid w:val="00347215"/>
    <w:rsid w:val="00347394"/>
    <w:rsid w:val="00347487"/>
    <w:rsid w:val="00347606"/>
    <w:rsid w:val="00347B5E"/>
    <w:rsid w:val="003500FD"/>
    <w:rsid w:val="0035018A"/>
    <w:rsid w:val="00350191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33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49B"/>
    <w:rsid w:val="00354505"/>
    <w:rsid w:val="003546B4"/>
    <w:rsid w:val="003549DE"/>
    <w:rsid w:val="00354B9B"/>
    <w:rsid w:val="00354CE1"/>
    <w:rsid w:val="00354D25"/>
    <w:rsid w:val="00354DA5"/>
    <w:rsid w:val="00354DB9"/>
    <w:rsid w:val="00354FAB"/>
    <w:rsid w:val="00355037"/>
    <w:rsid w:val="00355097"/>
    <w:rsid w:val="003552B5"/>
    <w:rsid w:val="003552D8"/>
    <w:rsid w:val="00355747"/>
    <w:rsid w:val="003558FF"/>
    <w:rsid w:val="00355B7B"/>
    <w:rsid w:val="00355C75"/>
    <w:rsid w:val="00355FBD"/>
    <w:rsid w:val="003560AA"/>
    <w:rsid w:val="00356658"/>
    <w:rsid w:val="003566FA"/>
    <w:rsid w:val="00356CDE"/>
    <w:rsid w:val="00356DB2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16F"/>
    <w:rsid w:val="00361397"/>
    <w:rsid w:val="003615C8"/>
    <w:rsid w:val="00361628"/>
    <w:rsid w:val="00361763"/>
    <w:rsid w:val="00361800"/>
    <w:rsid w:val="00362446"/>
    <w:rsid w:val="003627EB"/>
    <w:rsid w:val="003628B2"/>
    <w:rsid w:val="003629E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F8D"/>
    <w:rsid w:val="00364112"/>
    <w:rsid w:val="003643DE"/>
    <w:rsid w:val="003645C2"/>
    <w:rsid w:val="00364771"/>
    <w:rsid w:val="003648AB"/>
    <w:rsid w:val="00364B48"/>
    <w:rsid w:val="00364BBA"/>
    <w:rsid w:val="0036538C"/>
    <w:rsid w:val="003654E1"/>
    <w:rsid w:val="003659AD"/>
    <w:rsid w:val="003661F2"/>
    <w:rsid w:val="003668FE"/>
    <w:rsid w:val="00366EC3"/>
    <w:rsid w:val="00366F8E"/>
    <w:rsid w:val="00366FA7"/>
    <w:rsid w:val="00367056"/>
    <w:rsid w:val="0036724E"/>
    <w:rsid w:val="00367530"/>
    <w:rsid w:val="00367779"/>
    <w:rsid w:val="00367890"/>
    <w:rsid w:val="00367ABC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6DE"/>
    <w:rsid w:val="00372848"/>
    <w:rsid w:val="00372B8A"/>
    <w:rsid w:val="00372BC0"/>
    <w:rsid w:val="00372C5B"/>
    <w:rsid w:val="00372D83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54"/>
    <w:rsid w:val="00377FAA"/>
    <w:rsid w:val="00380090"/>
    <w:rsid w:val="00380356"/>
    <w:rsid w:val="00380411"/>
    <w:rsid w:val="00380630"/>
    <w:rsid w:val="00380984"/>
    <w:rsid w:val="00380ADE"/>
    <w:rsid w:val="00380D73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C69"/>
    <w:rsid w:val="00382D36"/>
    <w:rsid w:val="00382EF6"/>
    <w:rsid w:val="003831D6"/>
    <w:rsid w:val="0038351A"/>
    <w:rsid w:val="00383DC5"/>
    <w:rsid w:val="00383EAE"/>
    <w:rsid w:val="00384298"/>
    <w:rsid w:val="003843D9"/>
    <w:rsid w:val="003847BD"/>
    <w:rsid w:val="00384BFC"/>
    <w:rsid w:val="00384C1D"/>
    <w:rsid w:val="00384EF8"/>
    <w:rsid w:val="00385515"/>
    <w:rsid w:val="0038564F"/>
    <w:rsid w:val="0038570A"/>
    <w:rsid w:val="00385720"/>
    <w:rsid w:val="00385D30"/>
    <w:rsid w:val="00385DD5"/>
    <w:rsid w:val="0038600D"/>
    <w:rsid w:val="0038634D"/>
    <w:rsid w:val="003864F5"/>
    <w:rsid w:val="003865EA"/>
    <w:rsid w:val="00386632"/>
    <w:rsid w:val="00386722"/>
    <w:rsid w:val="0038685A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863"/>
    <w:rsid w:val="00387AAE"/>
    <w:rsid w:val="00387D7A"/>
    <w:rsid w:val="00387E14"/>
    <w:rsid w:val="0039004F"/>
    <w:rsid w:val="00390417"/>
    <w:rsid w:val="003904BD"/>
    <w:rsid w:val="00390589"/>
    <w:rsid w:val="0039079B"/>
    <w:rsid w:val="00390C3A"/>
    <w:rsid w:val="00391373"/>
    <w:rsid w:val="00391A8B"/>
    <w:rsid w:val="00391B95"/>
    <w:rsid w:val="00391D2F"/>
    <w:rsid w:val="00391F08"/>
    <w:rsid w:val="00392083"/>
    <w:rsid w:val="00392226"/>
    <w:rsid w:val="003922E8"/>
    <w:rsid w:val="003924EC"/>
    <w:rsid w:val="003924F4"/>
    <w:rsid w:val="003924FE"/>
    <w:rsid w:val="00392633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3A2"/>
    <w:rsid w:val="003944D9"/>
    <w:rsid w:val="00394736"/>
    <w:rsid w:val="0039479C"/>
    <w:rsid w:val="0039486A"/>
    <w:rsid w:val="00394A9A"/>
    <w:rsid w:val="00394B3E"/>
    <w:rsid w:val="00394BF0"/>
    <w:rsid w:val="00395E06"/>
    <w:rsid w:val="00395F52"/>
    <w:rsid w:val="00395F68"/>
    <w:rsid w:val="0039615C"/>
    <w:rsid w:val="003961A3"/>
    <w:rsid w:val="00396272"/>
    <w:rsid w:val="00396398"/>
    <w:rsid w:val="00396451"/>
    <w:rsid w:val="0039648F"/>
    <w:rsid w:val="0039684F"/>
    <w:rsid w:val="00396925"/>
    <w:rsid w:val="003973B8"/>
    <w:rsid w:val="003974BF"/>
    <w:rsid w:val="003978E5"/>
    <w:rsid w:val="00397F6C"/>
    <w:rsid w:val="003A00FD"/>
    <w:rsid w:val="003A033F"/>
    <w:rsid w:val="003A0450"/>
    <w:rsid w:val="003A058A"/>
    <w:rsid w:val="003A0691"/>
    <w:rsid w:val="003A06EB"/>
    <w:rsid w:val="003A0767"/>
    <w:rsid w:val="003A0836"/>
    <w:rsid w:val="003A084E"/>
    <w:rsid w:val="003A087B"/>
    <w:rsid w:val="003A0989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B5F"/>
    <w:rsid w:val="003A1CCD"/>
    <w:rsid w:val="003A1D3F"/>
    <w:rsid w:val="003A1FDF"/>
    <w:rsid w:val="003A2200"/>
    <w:rsid w:val="003A259F"/>
    <w:rsid w:val="003A28B2"/>
    <w:rsid w:val="003A2BEB"/>
    <w:rsid w:val="003A2D36"/>
    <w:rsid w:val="003A33F1"/>
    <w:rsid w:val="003A34A9"/>
    <w:rsid w:val="003A3501"/>
    <w:rsid w:val="003A3823"/>
    <w:rsid w:val="003A38EE"/>
    <w:rsid w:val="003A3936"/>
    <w:rsid w:val="003A3A75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17B"/>
    <w:rsid w:val="003A6446"/>
    <w:rsid w:val="003A65FC"/>
    <w:rsid w:val="003A66A9"/>
    <w:rsid w:val="003A6C38"/>
    <w:rsid w:val="003A72B8"/>
    <w:rsid w:val="003A72FD"/>
    <w:rsid w:val="003A75B9"/>
    <w:rsid w:val="003A7665"/>
    <w:rsid w:val="003A7BC4"/>
    <w:rsid w:val="003A7C69"/>
    <w:rsid w:val="003A7D8F"/>
    <w:rsid w:val="003B0582"/>
    <w:rsid w:val="003B097F"/>
    <w:rsid w:val="003B0CE9"/>
    <w:rsid w:val="003B0E71"/>
    <w:rsid w:val="003B12A4"/>
    <w:rsid w:val="003B16FD"/>
    <w:rsid w:val="003B17AA"/>
    <w:rsid w:val="003B1DF2"/>
    <w:rsid w:val="003B22D5"/>
    <w:rsid w:val="003B2377"/>
    <w:rsid w:val="003B2530"/>
    <w:rsid w:val="003B25D6"/>
    <w:rsid w:val="003B2B99"/>
    <w:rsid w:val="003B2C34"/>
    <w:rsid w:val="003B2F34"/>
    <w:rsid w:val="003B2F66"/>
    <w:rsid w:val="003B30FE"/>
    <w:rsid w:val="003B34B2"/>
    <w:rsid w:val="003B36AC"/>
    <w:rsid w:val="003B3B2C"/>
    <w:rsid w:val="003B3BC8"/>
    <w:rsid w:val="003B3F1C"/>
    <w:rsid w:val="003B4260"/>
    <w:rsid w:val="003B43EB"/>
    <w:rsid w:val="003B4417"/>
    <w:rsid w:val="003B4566"/>
    <w:rsid w:val="003B4751"/>
    <w:rsid w:val="003B4F51"/>
    <w:rsid w:val="003B5221"/>
    <w:rsid w:val="003B5601"/>
    <w:rsid w:val="003B56F9"/>
    <w:rsid w:val="003B5703"/>
    <w:rsid w:val="003B59D1"/>
    <w:rsid w:val="003B5B53"/>
    <w:rsid w:val="003B5EF6"/>
    <w:rsid w:val="003B603A"/>
    <w:rsid w:val="003B60C7"/>
    <w:rsid w:val="003B636C"/>
    <w:rsid w:val="003B64D5"/>
    <w:rsid w:val="003B6E71"/>
    <w:rsid w:val="003B703B"/>
    <w:rsid w:val="003B72C7"/>
    <w:rsid w:val="003B743B"/>
    <w:rsid w:val="003B766E"/>
    <w:rsid w:val="003B779E"/>
    <w:rsid w:val="003B77A5"/>
    <w:rsid w:val="003B7A8C"/>
    <w:rsid w:val="003B7C7B"/>
    <w:rsid w:val="003C0248"/>
    <w:rsid w:val="003C044F"/>
    <w:rsid w:val="003C08BD"/>
    <w:rsid w:val="003C09A8"/>
    <w:rsid w:val="003C0A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0C8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63F"/>
    <w:rsid w:val="003C466B"/>
    <w:rsid w:val="003C4BEF"/>
    <w:rsid w:val="003C4F9B"/>
    <w:rsid w:val="003C5124"/>
    <w:rsid w:val="003C518B"/>
    <w:rsid w:val="003C539B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8F"/>
    <w:rsid w:val="003C77C2"/>
    <w:rsid w:val="003C7875"/>
    <w:rsid w:val="003C7C0A"/>
    <w:rsid w:val="003C7DDF"/>
    <w:rsid w:val="003D0076"/>
    <w:rsid w:val="003D0119"/>
    <w:rsid w:val="003D0121"/>
    <w:rsid w:val="003D01B3"/>
    <w:rsid w:val="003D0252"/>
    <w:rsid w:val="003D0436"/>
    <w:rsid w:val="003D04DF"/>
    <w:rsid w:val="003D067F"/>
    <w:rsid w:val="003D068B"/>
    <w:rsid w:val="003D0745"/>
    <w:rsid w:val="003D0B63"/>
    <w:rsid w:val="003D0BA7"/>
    <w:rsid w:val="003D110D"/>
    <w:rsid w:val="003D1566"/>
    <w:rsid w:val="003D1CB5"/>
    <w:rsid w:val="003D1DDD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4CC"/>
    <w:rsid w:val="003D3699"/>
    <w:rsid w:val="003D3780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46"/>
    <w:rsid w:val="003D53A3"/>
    <w:rsid w:val="003D553D"/>
    <w:rsid w:val="003D55DF"/>
    <w:rsid w:val="003D5BC3"/>
    <w:rsid w:val="003D5EE9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E50"/>
    <w:rsid w:val="003E024F"/>
    <w:rsid w:val="003E04D1"/>
    <w:rsid w:val="003E08FA"/>
    <w:rsid w:val="003E0B1B"/>
    <w:rsid w:val="003E0E09"/>
    <w:rsid w:val="003E0E6B"/>
    <w:rsid w:val="003E0F83"/>
    <w:rsid w:val="003E10E8"/>
    <w:rsid w:val="003E1477"/>
    <w:rsid w:val="003E148C"/>
    <w:rsid w:val="003E196E"/>
    <w:rsid w:val="003E1B13"/>
    <w:rsid w:val="003E1B9E"/>
    <w:rsid w:val="003E1F71"/>
    <w:rsid w:val="003E2004"/>
    <w:rsid w:val="003E2005"/>
    <w:rsid w:val="003E2154"/>
    <w:rsid w:val="003E22DA"/>
    <w:rsid w:val="003E2521"/>
    <w:rsid w:val="003E2982"/>
    <w:rsid w:val="003E2C0A"/>
    <w:rsid w:val="003E2CA0"/>
    <w:rsid w:val="003E3189"/>
    <w:rsid w:val="003E347B"/>
    <w:rsid w:val="003E354B"/>
    <w:rsid w:val="003E3993"/>
    <w:rsid w:val="003E3AC0"/>
    <w:rsid w:val="003E3B8B"/>
    <w:rsid w:val="003E3BC7"/>
    <w:rsid w:val="003E3C39"/>
    <w:rsid w:val="003E3CCB"/>
    <w:rsid w:val="003E3D42"/>
    <w:rsid w:val="003E3E06"/>
    <w:rsid w:val="003E3E91"/>
    <w:rsid w:val="003E4141"/>
    <w:rsid w:val="003E4205"/>
    <w:rsid w:val="003E42AA"/>
    <w:rsid w:val="003E43A7"/>
    <w:rsid w:val="003E44A9"/>
    <w:rsid w:val="003E49EC"/>
    <w:rsid w:val="003E4A90"/>
    <w:rsid w:val="003E4A93"/>
    <w:rsid w:val="003E4C5F"/>
    <w:rsid w:val="003E4E57"/>
    <w:rsid w:val="003E506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DA9"/>
    <w:rsid w:val="003E7DAD"/>
    <w:rsid w:val="003E7F79"/>
    <w:rsid w:val="003F0063"/>
    <w:rsid w:val="003F027B"/>
    <w:rsid w:val="003F04D4"/>
    <w:rsid w:val="003F0AF6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CD0"/>
    <w:rsid w:val="003F2DCC"/>
    <w:rsid w:val="003F2EA0"/>
    <w:rsid w:val="003F2F44"/>
    <w:rsid w:val="003F3226"/>
    <w:rsid w:val="003F333D"/>
    <w:rsid w:val="003F33D8"/>
    <w:rsid w:val="003F3540"/>
    <w:rsid w:val="003F36F7"/>
    <w:rsid w:val="003F38A9"/>
    <w:rsid w:val="003F3963"/>
    <w:rsid w:val="003F399F"/>
    <w:rsid w:val="003F3A4D"/>
    <w:rsid w:val="003F3CEA"/>
    <w:rsid w:val="003F404D"/>
    <w:rsid w:val="003F408A"/>
    <w:rsid w:val="003F43C6"/>
    <w:rsid w:val="003F45E7"/>
    <w:rsid w:val="003F48A1"/>
    <w:rsid w:val="003F4991"/>
    <w:rsid w:val="003F4DFE"/>
    <w:rsid w:val="003F4FB8"/>
    <w:rsid w:val="003F51EA"/>
    <w:rsid w:val="003F51EF"/>
    <w:rsid w:val="003F5541"/>
    <w:rsid w:val="003F5783"/>
    <w:rsid w:val="003F5859"/>
    <w:rsid w:val="003F5871"/>
    <w:rsid w:val="003F5A33"/>
    <w:rsid w:val="003F5D32"/>
    <w:rsid w:val="003F5DCD"/>
    <w:rsid w:val="003F5EC9"/>
    <w:rsid w:val="003F5F17"/>
    <w:rsid w:val="003F5F64"/>
    <w:rsid w:val="003F6116"/>
    <w:rsid w:val="003F64A0"/>
    <w:rsid w:val="003F663B"/>
    <w:rsid w:val="003F677F"/>
    <w:rsid w:val="003F6B34"/>
    <w:rsid w:val="003F6CBA"/>
    <w:rsid w:val="003F6EB3"/>
    <w:rsid w:val="003F70D2"/>
    <w:rsid w:val="003F719D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6EE"/>
    <w:rsid w:val="00400B1F"/>
    <w:rsid w:val="00400B6B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285B"/>
    <w:rsid w:val="004032E0"/>
    <w:rsid w:val="0040372E"/>
    <w:rsid w:val="0040395C"/>
    <w:rsid w:val="00403C13"/>
    <w:rsid w:val="00403D32"/>
    <w:rsid w:val="00403F5E"/>
    <w:rsid w:val="00404159"/>
    <w:rsid w:val="004045CD"/>
    <w:rsid w:val="0040464B"/>
    <w:rsid w:val="00405004"/>
    <w:rsid w:val="00405021"/>
    <w:rsid w:val="00405023"/>
    <w:rsid w:val="004051C4"/>
    <w:rsid w:val="0040527C"/>
    <w:rsid w:val="004055B3"/>
    <w:rsid w:val="0040595F"/>
    <w:rsid w:val="00405961"/>
    <w:rsid w:val="00405BE4"/>
    <w:rsid w:val="00405F66"/>
    <w:rsid w:val="00406142"/>
    <w:rsid w:val="00406215"/>
    <w:rsid w:val="0040654A"/>
    <w:rsid w:val="00406B4E"/>
    <w:rsid w:val="00406F44"/>
    <w:rsid w:val="004070B7"/>
    <w:rsid w:val="00407604"/>
    <w:rsid w:val="004076F9"/>
    <w:rsid w:val="004078F1"/>
    <w:rsid w:val="00407A73"/>
    <w:rsid w:val="00410185"/>
    <w:rsid w:val="004102C5"/>
    <w:rsid w:val="00410325"/>
    <w:rsid w:val="0041075E"/>
    <w:rsid w:val="004107AE"/>
    <w:rsid w:val="00410B02"/>
    <w:rsid w:val="00410B35"/>
    <w:rsid w:val="00410CC7"/>
    <w:rsid w:val="00410DFA"/>
    <w:rsid w:val="004112F3"/>
    <w:rsid w:val="004113B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688"/>
    <w:rsid w:val="00412DE2"/>
    <w:rsid w:val="00413107"/>
    <w:rsid w:val="00413277"/>
    <w:rsid w:val="00413309"/>
    <w:rsid w:val="00413412"/>
    <w:rsid w:val="004135AF"/>
    <w:rsid w:val="00413793"/>
    <w:rsid w:val="004137E2"/>
    <w:rsid w:val="004138A6"/>
    <w:rsid w:val="004139C6"/>
    <w:rsid w:val="00413A09"/>
    <w:rsid w:val="00413B85"/>
    <w:rsid w:val="00413C02"/>
    <w:rsid w:val="00413E75"/>
    <w:rsid w:val="00413F21"/>
    <w:rsid w:val="00414007"/>
    <w:rsid w:val="00414027"/>
    <w:rsid w:val="0041404D"/>
    <w:rsid w:val="004141B3"/>
    <w:rsid w:val="0041427F"/>
    <w:rsid w:val="004143C1"/>
    <w:rsid w:val="004144BA"/>
    <w:rsid w:val="00414530"/>
    <w:rsid w:val="004145DC"/>
    <w:rsid w:val="0041471F"/>
    <w:rsid w:val="00414828"/>
    <w:rsid w:val="00415000"/>
    <w:rsid w:val="0041501B"/>
    <w:rsid w:val="0041514A"/>
    <w:rsid w:val="004151BB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4BC"/>
    <w:rsid w:val="0041760F"/>
    <w:rsid w:val="0041776D"/>
    <w:rsid w:val="004178DF"/>
    <w:rsid w:val="004179C8"/>
    <w:rsid w:val="00417AA4"/>
    <w:rsid w:val="00417C53"/>
    <w:rsid w:val="00417E89"/>
    <w:rsid w:val="00417EDF"/>
    <w:rsid w:val="00420359"/>
    <w:rsid w:val="00420576"/>
    <w:rsid w:val="00420700"/>
    <w:rsid w:val="00420CD7"/>
    <w:rsid w:val="004210F8"/>
    <w:rsid w:val="004214F9"/>
    <w:rsid w:val="004216DC"/>
    <w:rsid w:val="00421E83"/>
    <w:rsid w:val="00421FE0"/>
    <w:rsid w:val="0042219D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551"/>
    <w:rsid w:val="004236C1"/>
    <w:rsid w:val="00423781"/>
    <w:rsid w:val="004237A5"/>
    <w:rsid w:val="004237FA"/>
    <w:rsid w:val="004238C1"/>
    <w:rsid w:val="00423ACB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CA0"/>
    <w:rsid w:val="00427D6C"/>
    <w:rsid w:val="00427E0C"/>
    <w:rsid w:val="00427FAF"/>
    <w:rsid w:val="0043020D"/>
    <w:rsid w:val="004302F7"/>
    <w:rsid w:val="004304A6"/>
    <w:rsid w:val="00430633"/>
    <w:rsid w:val="004306F0"/>
    <w:rsid w:val="004307E6"/>
    <w:rsid w:val="00430878"/>
    <w:rsid w:val="004308A7"/>
    <w:rsid w:val="004308BE"/>
    <w:rsid w:val="00430E4E"/>
    <w:rsid w:val="00430EC6"/>
    <w:rsid w:val="00431157"/>
    <w:rsid w:val="00431764"/>
    <w:rsid w:val="00431B0C"/>
    <w:rsid w:val="00431BBC"/>
    <w:rsid w:val="00432204"/>
    <w:rsid w:val="004329A9"/>
    <w:rsid w:val="00432B83"/>
    <w:rsid w:val="00432DAF"/>
    <w:rsid w:val="004330E3"/>
    <w:rsid w:val="0043341B"/>
    <w:rsid w:val="0043358C"/>
    <w:rsid w:val="004335CB"/>
    <w:rsid w:val="0043374C"/>
    <w:rsid w:val="004337F7"/>
    <w:rsid w:val="00433AFE"/>
    <w:rsid w:val="00433C26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541"/>
    <w:rsid w:val="00436679"/>
    <w:rsid w:val="00436C20"/>
    <w:rsid w:val="004370B1"/>
    <w:rsid w:val="00437633"/>
    <w:rsid w:val="00437674"/>
    <w:rsid w:val="00437A91"/>
    <w:rsid w:val="00437D71"/>
    <w:rsid w:val="00437E0F"/>
    <w:rsid w:val="00440127"/>
    <w:rsid w:val="004402A8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7F0"/>
    <w:rsid w:val="00441B00"/>
    <w:rsid w:val="00441BF8"/>
    <w:rsid w:val="00441EB5"/>
    <w:rsid w:val="00442189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CB9"/>
    <w:rsid w:val="00443EAA"/>
    <w:rsid w:val="0044423F"/>
    <w:rsid w:val="004443F2"/>
    <w:rsid w:val="004445EE"/>
    <w:rsid w:val="00444652"/>
    <w:rsid w:val="00444821"/>
    <w:rsid w:val="00444A25"/>
    <w:rsid w:val="00444A83"/>
    <w:rsid w:val="00444DD3"/>
    <w:rsid w:val="004451DD"/>
    <w:rsid w:val="00445221"/>
    <w:rsid w:val="0044524D"/>
    <w:rsid w:val="004456CF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A1"/>
    <w:rsid w:val="004470CF"/>
    <w:rsid w:val="004471A8"/>
    <w:rsid w:val="00447282"/>
    <w:rsid w:val="004476B1"/>
    <w:rsid w:val="004477F4"/>
    <w:rsid w:val="00447D1F"/>
    <w:rsid w:val="004500E8"/>
    <w:rsid w:val="00450199"/>
    <w:rsid w:val="004501D0"/>
    <w:rsid w:val="0045021E"/>
    <w:rsid w:val="004504AC"/>
    <w:rsid w:val="004504C4"/>
    <w:rsid w:val="004508A7"/>
    <w:rsid w:val="00450978"/>
    <w:rsid w:val="00450A61"/>
    <w:rsid w:val="00450E3A"/>
    <w:rsid w:val="00450EEA"/>
    <w:rsid w:val="00450FA3"/>
    <w:rsid w:val="0045113E"/>
    <w:rsid w:val="0045126E"/>
    <w:rsid w:val="0045139D"/>
    <w:rsid w:val="00451487"/>
    <w:rsid w:val="00451774"/>
    <w:rsid w:val="00451B48"/>
    <w:rsid w:val="00451F16"/>
    <w:rsid w:val="004520C4"/>
    <w:rsid w:val="00452270"/>
    <w:rsid w:val="00452405"/>
    <w:rsid w:val="0045242A"/>
    <w:rsid w:val="00452FB9"/>
    <w:rsid w:val="00452FD9"/>
    <w:rsid w:val="00453040"/>
    <w:rsid w:val="00453797"/>
    <w:rsid w:val="004537B4"/>
    <w:rsid w:val="00453B77"/>
    <w:rsid w:val="00453BC6"/>
    <w:rsid w:val="00453C6E"/>
    <w:rsid w:val="00453D0E"/>
    <w:rsid w:val="00453E64"/>
    <w:rsid w:val="00453EB8"/>
    <w:rsid w:val="004541A4"/>
    <w:rsid w:val="0045421D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739"/>
    <w:rsid w:val="00455991"/>
    <w:rsid w:val="00455AB5"/>
    <w:rsid w:val="00455C55"/>
    <w:rsid w:val="004560EC"/>
    <w:rsid w:val="004562A8"/>
    <w:rsid w:val="0045678B"/>
    <w:rsid w:val="00456E92"/>
    <w:rsid w:val="00456EE6"/>
    <w:rsid w:val="004571A6"/>
    <w:rsid w:val="00457247"/>
    <w:rsid w:val="004575A8"/>
    <w:rsid w:val="004577BC"/>
    <w:rsid w:val="00457BB6"/>
    <w:rsid w:val="00457C71"/>
    <w:rsid w:val="00457D90"/>
    <w:rsid w:val="00457DC0"/>
    <w:rsid w:val="00457F81"/>
    <w:rsid w:val="00460578"/>
    <w:rsid w:val="004605C5"/>
    <w:rsid w:val="004606CF"/>
    <w:rsid w:val="004607E6"/>
    <w:rsid w:val="00460B46"/>
    <w:rsid w:val="0046100C"/>
    <w:rsid w:val="00461267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5C4"/>
    <w:rsid w:val="00464642"/>
    <w:rsid w:val="0046493F"/>
    <w:rsid w:val="00464DE4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834"/>
    <w:rsid w:val="00467CB6"/>
    <w:rsid w:val="00467D8A"/>
    <w:rsid w:val="00470260"/>
    <w:rsid w:val="00470300"/>
    <w:rsid w:val="00470362"/>
    <w:rsid w:val="00470542"/>
    <w:rsid w:val="00470968"/>
    <w:rsid w:val="00470AE5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A70"/>
    <w:rsid w:val="00473BF0"/>
    <w:rsid w:val="00473CC2"/>
    <w:rsid w:val="00473D44"/>
    <w:rsid w:val="00473F51"/>
    <w:rsid w:val="0047442B"/>
    <w:rsid w:val="00474601"/>
    <w:rsid w:val="004747F9"/>
    <w:rsid w:val="00474B0E"/>
    <w:rsid w:val="00474CDE"/>
    <w:rsid w:val="00474FAF"/>
    <w:rsid w:val="00475090"/>
    <w:rsid w:val="00475288"/>
    <w:rsid w:val="00475632"/>
    <w:rsid w:val="004757E5"/>
    <w:rsid w:val="00475B75"/>
    <w:rsid w:val="00475D79"/>
    <w:rsid w:val="00475E48"/>
    <w:rsid w:val="00476355"/>
    <w:rsid w:val="00476AD6"/>
    <w:rsid w:val="00476BF8"/>
    <w:rsid w:val="00476C57"/>
    <w:rsid w:val="00477107"/>
    <w:rsid w:val="00477295"/>
    <w:rsid w:val="0047762F"/>
    <w:rsid w:val="004777AC"/>
    <w:rsid w:val="00477877"/>
    <w:rsid w:val="00477BA2"/>
    <w:rsid w:val="0048002A"/>
    <w:rsid w:val="00480358"/>
    <w:rsid w:val="00480A97"/>
    <w:rsid w:val="00480C2E"/>
    <w:rsid w:val="00480C4D"/>
    <w:rsid w:val="004811ED"/>
    <w:rsid w:val="00481752"/>
    <w:rsid w:val="00481895"/>
    <w:rsid w:val="00481967"/>
    <w:rsid w:val="004819C6"/>
    <w:rsid w:val="00481B0D"/>
    <w:rsid w:val="00481B79"/>
    <w:rsid w:val="00481BA0"/>
    <w:rsid w:val="00481BD2"/>
    <w:rsid w:val="00481C50"/>
    <w:rsid w:val="00481D1A"/>
    <w:rsid w:val="00481E2D"/>
    <w:rsid w:val="00481F9D"/>
    <w:rsid w:val="00481FBC"/>
    <w:rsid w:val="004824DC"/>
    <w:rsid w:val="00482822"/>
    <w:rsid w:val="0048301C"/>
    <w:rsid w:val="004831A7"/>
    <w:rsid w:val="004832A9"/>
    <w:rsid w:val="0048396A"/>
    <w:rsid w:val="00483E0A"/>
    <w:rsid w:val="00483E1D"/>
    <w:rsid w:val="00483ECF"/>
    <w:rsid w:val="0048427A"/>
    <w:rsid w:val="00484325"/>
    <w:rsid w:val="0048435C"/>
    <w:rsid w:val="00484367"/>
    <w:rsid w:val="00484545"/>
    <w:rsid w:val="004847D7"/>
    <w:rsid w:val="00484970"/>
    <w:rsid w:val="004850F7"/>
    <w:rsid w:val="004851F2"/>
    <w:rsid w:val="0048526B"/>
    <w:rsid w:val="0048556C"/>
    <w:rsid w:val="004858B7"/>
    <w:rsid w:val="00485976"/>
    <w:rsid w:val="00485A69"/>
    <w:rsid w:val="00485A96"/>
    <w:rsid w:val="00485B27"/>
    <w:rsid w:val="00485B6A"/>
    <w:rsid w:val="00485FE2"/>
    <w:rsid w:val="004864CB"/>
    <w:rsid w:val="004865FD"/>
    <w:rsid w:val="0048668C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6DA"/>
    <w:rsid w:val="00487D35"/>
    <w:rsid w:val="00487D75"/>
    <w:rsid w:val="00487F4E"/>
    <w:rsid w:val="004901C1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82A"/>
    <w:rsid w:val="00493AB0"/>
    <w:rsid w:val="00493B78"/>
    <w:rsid w:val="00493BE1"/>
    <w:rsid w:val="00493C6D"/>
    <w:rsid w:val="00493D46"/>
    <w:rsid w:val="00493F3A"/>
    <w:rsid w:val="00493F89"/>
    <w:rsid w:val="00494035"/>
    <w:rsid w:val="004943B1"/>
    <w:rsid w:val="00494A51"/>
    <w:rsid w:val="00494D68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6BE5"/>
    <w:rsid w:val="00497216"/>
    <w:rsid w:val="004974A3"/>
    <w:rsid w:val="004974B7"/>
    <w:rsid w:val="00497612"/>
    <w:rsid w:val="00497986"/>
    <w:rsid w:val="00497B26"/>
    <w:rsid w:val="00497BF4"/>
    <w:rsid w:val="004A0A5E"/>
    <w:rsid w:val="004A0B54"/>
    <w:rsid w:val="004A0C0D"/>
    <w:rsid w:val="004A0C38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91"/>
    <w:rsid w:val="004A1AF2"/>
    <w:rsid w:val="004A1D83"/>
    <w:rsid w:val="004A1EB6"/>
    <w:rsid w:val="004A1FB2"/>
    <w:rsid w:val="004A270B"/>
    <w:rsid w:val="004A273C"/>
    <w:rsid w:val="004A2A8C"/>
    <w:rsid w:val="004A2B8B"/>
    <w:rsid w:val="004A2DFC"/>
    <w:rsid w:val="004A30D0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ABD"/>
    <w:rsid w:val="004A5F74"/>
    <w:rsid w:val="004A6183"/>
    <w:rsid w:val="004A6495"/>
    <w:rsid w:val="004A6750"/>
    <w:rsid w:val="004A692E"/>
    <w:rsid w:val="004A6BB2"/>
    <w:rsid w:val="004A6C9C"/>
    <w:rsid w:val="004A6D09"/>
    <w:rsid w:val="004A6D26"/>
    <w:rsid w:val="004A6D8C"/>
    <w:rsid w:val="004A7194"/>
    <w:rsid w:val="004A72CC"/>
    <w:rsid w:val="004A7420"/>
    <w:rsid w:val="004A7854"/>
    <w:rsid w:val="004A795F"/>
    <w:rsid w:val="004A7A7C"/>
    <w:rsid w:val="004A7F24"/>
    <w:rsid w:val="004B0166"/>
    <w:rsid w:val="004B01A2"/>
    <w:rsid w:val="004B02D5"/>
    <w:rsid w:val="004B0387"/>
    <w:rsid w:val="004B04BF"/>
    <w:rsid w:val="004B05FE"/>
    <w:rsid w:val="004B081F"/>
    <w:rsid w:val="004B087C"/>
    <w:rsid w:val="004B0AD1"/>
    <w:rsid w:val="004B0B69"/>
    <w:rsid w:val="004B0BB3"/>
    <w:rsid w:val="004B1059"/>
    <w:rsid w:val="004B1409"/>
    <w:rsid w:val="004B176C"/>
    <w:rsid w:val="004B1863"/>
    <w:rsid w:val="004B197D"/>
    <w:rsid w:val="004B1DB6"/>
    <w:rsid w:val="004B22C5"/>
    <w:rsid w:val="004B2E60"/>
    <w:rsid w:val="004B2FA7"/>
    <w:rsid w:val="004B2FFA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632"/>
    <w:rsid w:val="004B596E"/>
    <w:rsid w:val="004B59EA"/>
    <w:rsid w:val="004B611D"/>
    <w:rsid w:val="004B674B"/>
    <w:rsid w:val="004B684E"/>
    <w:rsid w:val="004B6877"/>
    <w:rsid w:val="004B6892"/>
    <w:rsid w:val="004B68B4"/>
    <w:rsid w:val="004B68FF"/>
    <w:rsid w:val="004B6BE0"/>
    <w:rsid w:val="004B6C5A"/>
    <w:rsid w:val="004B7869"/>
    <w:rsid w:val="004B793C"/>
    <w:rsid w:val="004B7A0D"/>
    <w:rsid w:val="004B7C3A"/>
    <w:rsid w:val="004B7C68"/>
    <w:rsid w:val="004B7DA2"/>
    <w:rsid w:val="004B7EE7"/>
    <w:rsid w:val="004C0303"/>
    <w:rsid w:val="004C0A8F"/>
    <w:rsid w:val="004C0AC2"/>
    <w:rsid w:val="004C0D15"/>
    <w:rsid w:val="004C0E39"/>
    <w:rsid w:val="004C1319"/>
    <w:rsid w:val="004C14E3"/>
    <w:rsid w:val="004C14F3"/>
    <w:rsid w:val="004C20A5"/>
    <w:rsid w:val="004C24C9"/>
    <w:rsid w:val="004C2626"/>
    <w:rsid w:val="004C28A4"/>
    <w:rsid w:val="004C2E95"/>
    <w:rsid w:val="004C3204"/>
    <w:rsid w:val="004C3413"/>
    <w:rsid w:val="004C3574"/>
    <w:rsid w:val="004C3E9A"/>
    <w:rsid w:val="004C3FB2"/>
    <w:rsid w:val="004C4077"/>
    <w:rsid w:val="004C423B"/>
    <w:rsid w:val="004C4301"/>
    <w:rsid w:val="004C48C9"/>
    <w:rsid w:val="004C4E07"/>
    <w:rsid w:val="004C4EA0"/>
    <w:rsid w:val="004C4F0B"/>
    <w:rsid w:val="004C5004"/>
    <w:rsid w:val="004C5303"/>
    <w:rsid w:val="004C5898"/>
    <w:rsid w:val="004C5A77"/>
    <w:rsid w:val="004C673C"/>
    <w:rsid w:val="004C6749"/>
    <w:rsid w:val="004C6DC4"/>
    <w:rsid w:val="004C709F"/>
    <w:rsid w:val="004C727B"/>
    <w:rsid w:val="004C756F"/>
    <w:rsid w:val="004C7646"/>
    <w:rsid w:val="004C7914"/>
    <w:rsid w:val="004C7EF5"/>
    <w:rsid w:val="004D004C"/>
    <w:rsid w:val="004D014F"/>
    <w:rsid w:val="004D0262"/>
    <w:rsid w:val="004D02A1"/>
    <w:rsid w:val="004D036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396"/>
    <w:rsid w:val="004D17DD"/>
    <w:rsid w:val="004D183B"/>
    <w:rsid w:val="004D190D"/>
    <w:rsid w:val="004D1B2B"/>
    <w:rsid w:val="004D20CE"/>
    <w:rsid w:val="004D21ED"/>
    <w:rsid w:val="004D226C"/>
    <w:rsid w:val="004D2713"/>
    <w:rsid w:val="004D27A3"/>
    <w:rsid w:val="004D2EB3"/>
    <w:rsid w:val="004D3357"/>
    <w:rsid w:val="004D3418"/>
    <w:rsid w:val="004D3D58"/>
    <w:rsid w:val="004D3E88"/>
    <w:rsid w:val="004D412B"/>
    <w:rsid w:val="004D4278"/>
    <w:rsid w:val="004D42E1"/>
    <w:rsid w:val="004D4471"/>
    <w:rsid w:val="004D4768"/>
    <w:rsid w:val="004D47A0"/>
    <w:rsid w:val="004D4D63"/>
    <w:rsid w:val="004D4DF6"/>
    <w:rsid w:val="004D58B1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69C9"/>
    <w:rsid w:val="004D6DE7"/>
    <w:rsid w:val="004D72CF"/>
    <w:rsid w:val="004D7305"/>
    <w:rsid w:val="004D75B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DC4"/>
    <w:rsid w:val="004E0EBF"/>
    <w:rsid w:val="004E1713"/>
    <w:rsid w:val="004E1E16"/>
    <w:rsid w:val="004E1F09"/>
    <w:rsid w:val="004E1F52"/>
    <w:rsid w:val="004E238A"/>
    <w:rsid w:val="004E25C1"/>
    <w:rsid w:val="004E2989"/>
    <w:rsid w:val="004E2A9A"/>
    <w:rsid w:val="004E2D68"/>
    <w:rsid w:val="004E31BE"/>
    <w:rsid w:val="004E3299"/>
    <w:rsid w:val="004E33C2"/>
    <w:rsid w:val="004E3740"/>
    <w:rsid w:val="004E37F7"/>
    <w:rsid w:val="004E3ADD"/>
    <w:rsid w:val="004E3C83"/>
    <w:rsid w:val="004E3C8A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E58"/>
    <w:rsid w:val="004E5FDA"/>
    <w:rsid w:val="004E6275"/>
    <w:rsid w:val="004E62E9"/>
    <w:rsid w:val="004E6BF0"/>
    <w:rsid w:val="004E7037"/>
    <w:rsid w:val="004E72FE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606"/>
    <w:rsid w:val="004F4924"/>
    <w:rsid w:val="004F4A08"/>
    <w:rsid w:val="004F4D4C"/>
    <w:rsid w:val="004F4E3A"/>
    <w:rsid w:val="004F4F12"/>
    <w:rsid w:val="004F5070"/>
    <w:rsid w:val="004F5376"/>
    <w:rsid w:val="004F55FA"/>
    <w:rsid w:val="004F578C"/>
    <w:rsid w:val="004F5E1F"/>
    <w:rsid w:val="004F6246"/>
    <w:rsid w:val="004F6370"/>
    <w:rsid w:val="004F64E1"/>
    <w:rsid w:val="004F6B48"/>
    <w:rsid w:val="004F6D1F"/>
    <w:rsid w:val="004F702F"/>
    <w:rsid w:val="004F713E"/>
    <w:rsid w:val="004F74AA"/>
    <w:rsid w:val="004F7681"/>
    <w:rsid w:val="004F790D"/>
    <w:rsid w:val="004F7952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7EE"/>
    <w:rsid w:val="00500938"/>
    <w:rsid w:val="00500941"/>
    <w:rsid w:val="00500A65"/>
    <w:rsid w:val="00500B17"/>
    <w:rsid w:val="00500FC2"/>
    <w:rsid w:val="00500FD5"/>
    <w:rsid w:val="00501218"/>
    <w:rsid w:val="00501283"/>
    <w:rsid w:val="00501B85"/>
    <w:rsid w:val="005020C4"/>
    <w:rsid w:val="005021CB"/>
    <w:rsid w:val="0050232B"/>
    <w:rsid w:val="005027D6"/>
    <w:rsid w:val="00502AA2"/>
    <w:rsid w:val="00502B3F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CD5"/>
    <w:rsid w:val="00503E2C"/>
    <w:rsid w:val="00504291"/>
    <w:rsid w:val="005043B7"/>
    <w:rsid w:val="00504552"/>
    <w:rsid w:val="005046B1"/>
    <w:rsid w:val="0050489F"/>
    <w:rsid w:val="00504E19"/>
    <w:rsid w:val="0050502F"/>
    <w:rsid w:val="00505197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2A8"/>
    <w:rsid w:val="00506364"/>
    <w:rsid w:val="00506479"/>
    <w:rsid w:val="005065A9"/>
    <w:rsid w:val="005066C5"/>
    <w:rsid w:val="005068C8"/>
    <w:rsid w:val="00506E54"/>
    <w:rsid w:val="005070E7"/>
    <w:rsid w:val="00507310"/>
    <w:rsid w:val="0050736B"/>
    <w:rsid w:val="00507684"/>
    <w:rsid w:val="0050792E"/>
    <w:rsid w:val="00507AE6"/>
    <w:rsid w:val="00507EC9"/>
    <w:rsid w:val="005100CC"/>
    <w:rsid w:val="005104D1"/>
    <w:rsid w:val="005107C6"/>
    <w:rsid w:val="005107D7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F95"/>
    <w:rsid w:val="005141E8"/>
    <w:rsid w:val="005149EC"/>
    <w:rsid w:val="00514E30"/>
    <w:rsid w:val="00514F2B"/>
    <w:rsid w:val="00514FCA"/>
    <w:rsid w:val="0051564B"/>
    <w:rsid w:val="00515854"/>
    <w:rsid w:val="0051588B"/>
    <w:rsid w:val="00515976"/>
    <w:rsid w:val="00515A0E"/>
    <w:rsid w:val="00516160"/>
    <w:rsid w:val="00516180"/>
    <w:rsid w:val="0051633F"/>
    <w:rsid w:val="0051656A"/>
    <w:rsid w:val="00516618"/>
    <w:rsid w:val="00516F00"/>
    <w:rsid w:val="00517075"/>
    <w:rsid w:val="00517212"/>
    <w:rsid w:val="005172F4"/>
    <w:rsid w:val="0051747B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0BCC"/>
    <w:rsid w:val="0052118A"/>
    <w:rsid w:val="00521281"/>
    <w:rsid w:val="00521444"/>
    <w:rsid w:val="00521466"/>
    <w:rsid w:val="00521B1D"/>
    <w:rsid w:val="00521F07"/>
    <w:rsid w:val="00521F64"/>
    <w:rsid w:val="005221E7"/>
    <w:rsid w:val="0052235C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D09"/>
    <w:rsid w:val="00524E89"/>
    <w:rsid w:val="0052512D"/>
    <w:rsid w:val="00525490"/>
    <w:rsid w:val="00525669"/>
    <w:rsid w:val="0052571D"/>
    <w:rsid w:val="00526086"/>
    <w:rsid w:val="005261B4"/>
    <w:rsid w:val="00526360"/>
    <w:rsid w:val="005265A3"/>
    <w:rsid w:val="0052671A"/>
    <w:rsid w:val="005267A8"/>
    <w:rsid w:val="00526C1B"/>
    <w:rsid w:val="00526C86"/>
    <w:rsid w:val="00526D9F"/>
    <w:rsid w:val="00526E2E"/>
    <w:rsid w:val="0052702C"/>
    <w:rsid w:val="0052718A"/>
    <w:rsid w:val="00527526"/>
    <w:rsid w:val="00527680"/>
    <w:rsid w:val="00527A37"/>
    <w:rsid w:val="00527C4F"/>
    <w:rsid w:val="00527E62"/>
    <w:rsid w:val="00527EEF"/>
    <w:rsid w:val="00530139"/>
    <w:rsid w:val="0053046B"/>
    <w:rsid w:val="005306D2"/>
    <w:rsid w:val="00530DB7"/>
    <w:rsid w:val="00530E34"/>
    <w:rsid w:val="00530F5C"/>
    <w:rsid w:val="00531091"/>
    <w:rsid w:val="005310F0"/>
    <w:rsid w:val="0053133B"/>
    <w:rsid w:val="00531412"/>
    <w:rsid w:val="005314E3"/>
    <w:rsid w:val="00531981"/>
    <w:rsid w:val="005319B3"/>
    <w:rsid w:val="00531B0A"/>
    <w:rsid w:val="00531B7F"/>
    <w:rsid w:val="00531F05"/>
    <w:rsid w:val="0053215F"/>
    <w:rsid w:val="00532207"/>
    <w:rsid w:val="0053234F"/>
    <w:rsid w:val="00532548"/>
    <w:rsid w:val="005325B0"/>
    <w:rsid w:val="0053279B"/>
    <w:rsid w:val="005329D6"/>
    <w:rsid w:val="00532A1C"/>
    <w:rsid w:val="00532A77"/>
    <w:rsid w:val="00532A95"/>
    <w:rsid w:val="00532B44"/>
    <w:rsid w:val="00532D58"/>
    <w:rsid w:val="00532EB3"/>
    <w:rsid w:val="00533017"/>
    <w:rsid w:val="005334A0"/>
    <w:rsid w:val="005334FE"/>
    <w:rsid w:val="005338F3"/>
    <w:rsid w:val="00533A96"/>
    <w:rsid w:val="00533DB0"/>
    <w:rsid w:val="00534265"/>
    <w:rsid w:val="0053427B"/>
    <w:rsid w:val="0053440B"/>
    <w:rsid w:val="00534410"/>
    <w:rsid w:val="0053462E"/>
    <w:rsid w:val="00534638"/>
    <w:rsid w:val="0053498C"/>
    <w:rsid w:val="00534D8F"/>
    <w:rsid w:val="00534FFD"/>
    <w:rsid w:val="00535006"/>
    <w:rsid w:val="0053507D"/>
    <w:rsid w:val="0053511A"/>
    <w:rsid w:val="0053532D"/>
    <w:rsid w:val="005353AB"/>
    <w:rsid w:val="00535480"/>
    <w:rsid w:val="00535BB6"/>
    <w:rsid w:val="0053676F"/>
    <w:rsid w:val="005369C6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12D"/>
    <w:rsid w:val="005407AE"/>
    <w:rsid w:val="005407C5"/>
    <w:rsid w:val="0054086F"/>
    <w:rsid w:val="00540A3D"/>
    <w:rsid w:val="00540DD2"/>
    <w:rsid w:val="00540E25"/>
    <w:rsid w:val="0054105B"/>
    <w:rsid w:val="0054126B"/>
    <w:rsid w:val="005413F1"/>
    <w:rsid w:val="0054158D"/>
    <w:rsid w:val="005415A2"/>
    <w:rsid w:val="0054165F"/>
    <w:rsid w:val="0054196D"/>
    <w:rsid w:val="00541A8D"/>
    <w:rsid w:val="00541BE6"/>
    <w:rsid w:val="00541F06"/>
    <w:rsid w:val="005420FC"/>
    <w:rsid w:val="005424E8"/>
    <w:rsid w:val="00542B35"/>
    <w:rsid w:val="00543394"/>
    <w:rsid w:val="0054369A"/>
    <w:rsid w:val="005437C7"/>
    <w:rsid w:val="005437F9"/>
    <w:rsid w:val="00543959"/>
    <w:rsid w:val="005439AA"/>
    <w:rsid w:val="00543A62"/>
    <w:rsid w:val="00543BAE"/>
    <w:rsid w:val="00544697"/>
    <w:rsid w:val="005447F7"/>
    <w:rsid w:val="005448E6"/>
    <w:rsid w:val="005449EB"/>
    <w:rsid w:val="00544B6B"/>
    <w:rsid w:val="00544B80"/>
    <w:rsid w:val="00544C00"/>
    <w:rsid w:val="00544D30"/>
    <w:rsid w:val="00544D5E"/>
    <w:rsid w:val="005457CC"/>
    <w:rsid w:val="00545E48"/>
    <w:rsid w:val="0054618D"/>
    <w:rsid w:val="005461C1"/>
    <w:rsid w:val="00546250"/>
    <w:rsid w:val="005464C7"/>
    <w:rsid w:val="005466D6"/>
    <w:rsid w:val="0054675A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44F"/>
    <w:rsid w:val="005504CD"/>
    <w:rsid w:val="00550551"/>
    <w:rsid w:val="005508E5"/>
    <w:rsid w:val="0055096F"/>
    <w:rsid w:val="0055099F"/>
    <w:rsid w:val="00550C54"/>
    <w:rsid w:val="00550CBA"/>
    <w:rsid w:val="00550D22"/>
    <w:rsid w:val="00550E01"/>
    <w:rsid w:val="00551217"/>
    <w:rsid w:val="00551235"/>
    <w:rsid w:val="0055161E"/>
    <w:rsid w:val="0055165E"/>
    <w:rsid w:val="005517C0"/>
    <w:rsid w:val="005517C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32"/>
    <w:rsid w:val="00552AA9"/>
    <w:rsid w:val="00552DEE"/>
    <w:rsid w:val="00552FA5"/>
    <w:rsid w:val="005530EF"/>
    <w:rsid w:val="0055311C"/>
    <w:rsid w:val="0055323B"/>
    <w:rsid w:val="0055339D"/>
    <w:rsid w:val="005533A5"/>
    <w:rsid w:val="00553521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EB4"/>
    <w:rsid w:val="00554F55"/>
    <w:rsid w:val="00555312"/>
    <w:rsid w:val="00555599"/>
    <w:rsid w:val="00555856"/>
    <w:rsid w:val="00555A13"/>
    <w:rsid w:val="00556188"/>
    <w:rsid w:val="005566A5"/>
    <w:rsid w:val="00556790"/>
    <w:rsid w:val="005567D4"/>
    <w:rsid w:val="00556815"/>
    <w:rsid w:val="0055686E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D9A"/>
    <w:rsid w:val="00560ED0"/>
    <w:rsid w:val="00560F09"/>
    <w:rsid w:val="005610B6"/>
    <w:rsid w:val="00561154"/>
    <w:rsid w:val="005614FC"/>
    <w:rsid w:val="00561524"/>
    <w:rsid w:val="00561746"/>
    <w:rsid w:val="00561939"/>
    <w:rsid w:val="00561992"/>
    <w:rsid w:val="00562111"/>
    <w:rsid w:val="005622DC"/>
    <w:rsid w:val="0056240C"/>
    <w:rsid w:val="00562565"/>
    <w:rsid w:val="00562AC3"/>
    <w:rsid w:val="00562B22"/>
    <w:rsid w:val="00562BC2"/>
    <w:rsid w:val="00562CD4"/>
    <w:rsid w:val="00562E48"/>
    <w:rsid w:val="00563247"/>
    <w:rsid w:val="00563411"/>
    <w:rsid w:val="0056355B"/>
    <w:rsid w:val="00563569"/>
    <w:rsid w:val="00563603"/>
    <w:rsid w:val="005636C3"/>
    <w:rsid w:val="0056371E"/>
    <w:rsid w:val="00563769"/>
    <w:rsid w:val="00563B81"/>
    <w:rsid w:val="00563C1B"/>
    <w:rsid w:val="00563C55"/>
    <w:rsid w:val="00563D5C"/>
    <w:rsid w:val="00563DFA"/>
    <w:rsid w:val="005643C2"/>
    <w:rsid w:val="005644B5"/>
    <w:rsid w:val="005647A1"/>
    <w:rsid w:val="00564B43"/>
    <w:rsid w:val="00564F40"/>
    <w:rsid w:val="00564F80"/>
    <w:rsid w:val="0056511F"/>
    <w:rsid w:val="0056524E"/>
    <w:rsid w:val="005652CD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8FD"/>
    <w:rsid w:val="0056691B"/>
    <w:rsid w:val="00566D84"/>
    <w:rsid w:val="00566E36"/>
    <w:rsid w:val="00566E79"/>
    <w:rsid w:val="00567311"/>
    <w:rsid w:val="005673DA"/>
    <w:rsid w:val="005674E8"/>
    <w:rsid w:val="00567886"/>
    <w:rsid w:val="0056789C"/>
    <w:rsid w:val="00567AAC"/>
    <w:rsid w:val="00567BE9"/>
    <w:rsid w:val="00567F62"/>
    <w:rsid w:val="0057035D"/>
    <w:rsid w:val="00570516"/>
    <w:rsid w:val="00570578"/>
    <w:rsid w:val="005706C6"/>
    <w:rsid w:val="00570719"/>
    <w:rsid w:val="0057098D"/>
    <w:rsid w:val="00571088"/>
    <w:rsid w:val="00571628"/>
    <w:rsid w:val="00571888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236"/>
    <w:rsid w:val="0057339C"/>
    <w:rsid w:val="0057345A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0C6"/>
    <w:rsid w:val="00577345"/>
    <w:rsid w:val="00577366"/>
    <w:rsid w:val="005775EF"/>
    <w:rsid w:val="005777CC"/>
    <w:rsid w:val="00577836"/>
    <w:rsid w:val="00577AD4"/>
    <w:rsid w:val="00577C8B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23E"/>
    <w:rsid w:val="005823AD"/>
    <w:rsid w:val="00582546"/>
    <w:rsid w:val="005827CF"/>
    <w:rsid w:val="005828B9"/>
    <w:rsid w:val="00582955"/>
    <w:rsid w:val="00582A66"/>
    <w:rsid w:val="00582B90"/>
    <w:rsid w:val="00582E6F"/>
    <w:rsid w:val="0058344C"/>
    <w:rsid w:val="00583599"/>
    <w:rsid w:val="00583673"/>
    <w:rsid w:val="00583761"/>
    <w:rsid w:val="00583AF0"/>
    <w:rsid w:val="00583BB9"/>
    <w:rsid w:val="00584529"/>
    <w:rsid w:val="0058457C"/>
    <w:rsid w:val="0058473C"/>
    <w:rsid w:val="0058486E"/>
    <w:rsid w:val="00584B36"/>
    <w:rsid w:val="00584D08"/>
    <w:rsid w:val="00584E6A"/>
    <w:rsid w:val="005856E4"/>
    <w:rsid w:val="005857B3"/>
    <w:rsid w:val="00585F74"/>
    <w:rsid w:val="00586499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0EC9"/>
    <w:rsid w:val="005915B8"/>
    <w:rsid w:val="00591658"/>
    <w:rsid w:val="00591724"/>
    <w:rsid w:val="00591B20"/>
    <w:rsid w:val="0059217E"/>
    <w:rsid w:val="00592555"/>
    <w:rsid w:val="005926F5"/>
    <w:rsid w:val="005927BD"/>
    <w:rsid w:val="00592805"/>
    <w:rsid w:val="00592956"/>
    <w:rsid w:val="00592C7A"/>
    <w:rsid w:val="00592D80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2D0"/>
    <w:rsid w:val="005954BD"/>
    <w:rsid w:val="005954E7"/>
    <w:rsid w:val="005955F7"/>
    <w:rsid w:val="0059574B"/>
    <w:rsid w:val="00595889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511"/>
    <w:rsid w:val="005A0711"/>
    <w:rsid w:val="005A0C6F"/>
    <w:rsid w:val="005A0E2B"/>
    <w:rsid w:val="005A0E44"/>
    <w:rsid w:val="005A0EA9"/>
    <w:rsid w:val="005A11C1"/>
    <w:rsid w:val="005A126C"/>
    <w:rsid w:val="005A13D0"/>
    <w:rsid w:val="005A15C8"/>
    <w:rsid w:val="005A1778"/>
    <w:rsid w:val="005A1888"/>
    <w:rsid w:val="005A1923"/>
    <w:rsid w:val="005A1992"/>
    <w:rsid w:val="005A1C65"/>
    <w:rsid w:val="005A1FC4"/>
    <w:rsid w:val="005A2339"/>
    <w:rsid w:val="005A2498"/>
    <w:rsid w:val="005A25B3"/>
    <w:rsid w:val="005A2F8F"/>
    <w:rsid w:val="005A32BF"/>
    <w:rsid w:val="005A350B"/>
    <w:rsid w:val="005A355C"/>
    <w:rsid w:val="005A3BF3"/>
    <w:rsid w:val="005A3E03"/>
    <w:rsid w:val="005A3E76"/>
    <w:rsid w:val="005A43B2"/>
    <w:rsid w:val="005A46CA"/>
    <w:rsid w:val="005A4711"/>
    <w:rsid w:val="005A479E"/>
    <w:rsid w:val="005A480E"/>
    <w:rsid w:val="005A4916"/>
    <w:rsid w:val="005A4B4D"/>
    <w:rsid w:val="005A4D68"/>
    <w:rsid w:val="005A501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8D"/>
    <w:rsid w:val="005A77D3"/>
    <w:rsid w:val="005A7A45"/>
    <w:rsid w:val="005A7DD5"/>
    <w:rsid w:val="005A7E9D"/>
    <w:rsid w:val="005A7EBA"/>
    <w:rsid w:val="005B05C0"/>
    <w:rsid w:val="005B08E6"/>
    <w:rsid w:val="005B0990"/>
    <w:rsid w:val="005B0DA5"/>
    <w:rsid w:val="005B1256"/>
    <w:rsid w:val="005B12A0"/>
    <w:rsid w:val="005B12F7"/>
    <w:rsid w:val="005B1357"/>
    <w:rsid w:val="005B18D7"/>
    <w:rsid w:val="005B1A1E"/>
    <w:rsid w:val="005B1EBE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559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89E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06A"/>
    <w:rsid w:val="005C38DE"/>
    <w:rsid w:val="005C3FCD"/>
    <w:rsid w:val="005C413F"/>
    <w:rsid w:val="005C4255"/>
    <w:rsid w:val="005C4283"/>
    <w:rsid w:val="005C43CD"/>
    <w:rsid w:val="005C462A"/>
    <w:rsid w:val="005C46C7"/>
    <w:rsid w:val="005C4C67"/>
    <w:rsid w:val="005C4D26"/>
    <w:rsid w:val="005C4D8C"/>
    <w:rsid w:val="005C5065"/>
    <w:rsid w:val="005C5128"/>
    <w:rsid w:val="005C52C6"/>
    <w:rsid w:val="005C5607"/>
    <w:rsid w:val="005C5667"/>
    <w:rsid w:val="005C56AE"/>
    <w:rsid w:val="005C5726"/>
    <w:rsid w:val="005C5A0A"/>
    <w:rsid w:val="005C5B0E"/>
    <w:rsid w:val="005C5C3D"/>
    <w:rsid w:val="005C5D83"/>
    <w:rsid w:val="005C5D8E"/>
    <w:rsid w:val="005C5FDC"/>
    <w:rsid w:val="005C5FF3"/>
    <w:rsid w:val="005C665A"/>
    <w:rsid w:val="005C68B8"/>
    <w:rsid w:val="005C697D"/>
    <w:rsid w:val="005C6A7B"/>
    <w:rsid w:val="005C6E0A"/>
    <w:rsid w:val="005C6E14"/>
    <w:rsid w:val="005C7676"/>
    <w:rsid w:val="005C76C3"/>
    <w:rsid w:val="005C7704"/>
    <w:rsid w:val="005C7AA6"/>
    <w:rsid w:val="005C7C36"/>
    <w:rsid w:val="005C7D54"/>
    <w:rsid w:val="005D00E6"/>
    <w:rsid w:val="005D0410"/>
    <w:rsid w:val="005D049E"/>
    <w:rsid w:val="005D0683"/>
    <w:rsid w:val="005D0805"/>
    <w:rsid w:val="005D0AF7"/>
    <w:rsid w:val="005D1A2D"/>
    <w:rsid w:val="005D1C4C"/>
    <w:rsid w:val="005D1E5B"/>
    <w:rsid w:val="005D2023"/>
    <w:rsid w:val="005D2471"/>
    <w:rsid w:val="005D24BA"/>
    <w:rsid w:val="005D255B"/>
    <w:rsid w:val="005D27B5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77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EFB"/>
    <w:rsid w:val="005D5F38"/>
    <w:rsid w:val="005D6036"/>
    <w:rsid w:val="005D60E9"/>
    <w:rsid w:val="005D64D2"/>
    <w:rsid w:val="005D64E3"/>
    <w:rsid w:val="005D656D"/>
    <w:rsid w:val="005D6733"/>
    <w:rsid w:val="005D6B77"/>
    <w:rsid w:val="005D6FF5"/>
    <w:rsid w:val="005D70F8"/>
    <w:rsid w:val="005D72CA"/>
    <w:rsid w:val="005D73F6"/>
    <w:rsid w:val="005D740A"/>
    <w:rsid w:val="005D744E"/>
    <w:rsid w:val="005D7500"/>
    <w:rsid w:val="005D76C9"/>
    <w:rsid w:val="005D77F7"/>
    <w:rsid w:val="005D796E"/>
    <w:rsid w:val="005D7BD8"/>
    <w:rsid w:val="005D7BEF"/>
    <w:rsid w:val="005D7CCE"/>
    <w:rsid w:val="005D7CCF"/>
    <w:rsid w:val="005D7F0C"/>
    <w:rsid w:val="005D7F3B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494"/>
    <w:rsid w:val="005E1787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DE"/>
    <w:rsid w:val="005E3982"/>
    <w:rsid w:val="005E3C35"/>
    <w:rsid w:val="005E3E4C"/>
    <w:rsid w:val="005E3F24"/>
    <w:rsid w:val="005E3F95"/>
    <w:rsid w:val="005E41E0"/>
    <w:rsid w:val="005E42A7"/>
    <w:rsid w:val="005E445A"/>
    <w:rsid w:val="005E484F"/>
    <w:rsid w:val="005E4924"/>
    <w:rsid w:val="005E4D92"/>
    <w:rsid w:val="005E4DE6"/>
    <w:rsid w:val="005E4E28"/>
    <w:rsid w:val="005E4F99"/>
    <w:rsid w:val="005E5398"/>
    <w:rsid w:val="005E53B2"/>
    <w:rsid w:val="005E577D"/>
    <w:rsid w:val="005E5ED1"/>
    <w:rsid w:val="005E62DA"/>
    <w:rsid w:val="005E6362"/>
    <w:rsid w:val="005E639A"/>
    <w:rsid w:val="005E63E8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87C"/>
    <w:rsid w:val="005F1917"/>
    <w:rsid w:val="005F191E"/>
    <w:rsid w:val="005F1961"/>
    <w:rsid w:val="005F1A9D"/>
    <w:rsid w:val="005F1FA6"/>
    <w:rsid w:val="005F1FAA"/>
    <w:rsid w:val="005F2002"/>
    <w:rsid w:val="005F20B2"/>
    <w:rsid w:val="005F232F"/>
    <w:rsid w:val="005F235F"/>
    <w:rsid w:val="005F282C"/>
    <w:rsid w:val="005F2C95"/>
    <w:rsid w:val="005F2D34"/>
    <w:rsid w:val="005F3319"/>
    <w:rsid w:val="005F396A"/>
    <w:rsid w:val="005F39D0"/>
    <w:rsid w:val="005F3E93"/>
    <w:rsid w:val="005F3FCE"/>
    <w:rsid w:val="005F4001"/>
    <w:rsid w:val="005F4114"/>
    <w:rsid w:val="005F42FA"/>
    <w:rsid w:val="005F4421"/>
    <w:rsid w:val="005F4618"/>
    <w:rsid w:val="005F4686"/>
    <w:rsid w:val="005F4B1E"/>
    <w:rsid w:val="005F4C63"/>
    <w:rsid w:val="005F4D8D"/>
    <w:rsid w:val="005F4F4E"/>
    <w:rsid w:val="005F57EA"/>
    <w:rsid w:val="005F5D13"/>
    <w:rsid w:val="005F5DC0"/>
    <w:rsid w:val="005F61CA"/>
    <w:rsid w:val="005F63DA"/>
    <w:rsid w:val="005F6B2B"/>
    <w:rsid w:val="005F6E1B"/>
    <w:rsid w:val="005F6FB9"/>
    <w:rsid w:val="005F7153"/>
    <w:rsid w:val="005F721B"/>
    <w:rsid w:val="005F7363"/>
    <w:rsid w:val="005F77F9"/>
    <w:rsid w:val="005F7A0C"/>
    <w:rsid w:val="005F7C1A"/>
    <w:rsid w:val="005F7D1B"/>
    <w:rsid w:val="006002B8"/>
    <w:rsid w:val="00600524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9F9"/>
    <w:rsid w:val="00601A26"/>
    <w:rsid w:val="00601AE2"/>
    <w:rsid w:val="00601B6F"/>
    <w:rsid w:val="00601FAE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7B"/>
    <w:rsid w:val="00603699"/>
    <w:rsid w:val="006038CB"/>
    <w:rsid w:val="00603904"/>
    <w:rsid w:val="00603B4E"/>
    <w:rsid w:val="00603B7A"/>
    <w:rsid w:val="00603D3A"/>
    <w:rsid w:val="00603FB5"/>
    <w:rsid w:val="006040ED"/>
    <w:rsid w:val="006041D2"/>
    <w:rsid w:val="00604BC9"/>
    <w:rsid w:val="00604CDE"/>
    <w:rsid w:val="006050D1"/>
    <w:rsid w:val="006055E9"/>
    <w:rsid w:val="00605640"/>
    <w:rsid w:val="00605839"/>
    <w:rsid w:val="00605DD6"/>
    <w:rsid w:val="006060B3"/>
    <w:rsid w:val="006060BE"/>
    <w:rsid w:val="0060632D"/>
    <w:rsid w:val="00606438"/>
    <w:rsid w:val="006064F9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C82"/>
    <w:rsid w:val="00607E7A"/>
    <w:rsid w:val="00607EDF"/>
    <w:rsid w:val="00607F10"/>
    <w:rsid w:val="00610195"/>
    <w:rsid w:val="00610380"/>
    <w:rsid w:val="00610401"/>
    <w:rsid w:val="006107E0"/>
    <w:rsid w:val="006108F2"/>
    <w:rsid w:val="00610E2D"/>
    <w:rsid w:val="00610E4E"/>
    <w:rsid w:val="00610F1D"/>
    <w:rsid w:val="006111E8"/>
    <w:rsid w:val="00611233"/>
    <w:rsid w:val="006112F8"/>
    <w:rsid w:val="00611550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92"/>
    <w:rsid w:val="00613ACC"/>
    <w:rsid w:val="00613B0A"/>
    <w:rsid w:val="00614182"/>
    <w:rsid w:val="006142C6"/>
    <w:rsid w:val="00614334"/>
    <w:rsid w:val="00614C6C"/>
    <w:rsid w:val="00614CD0"/>
    <w:rsid w:val="0061545D"/>
    <w:rsid w:val="0061583C"/>
    <w:rsid w:val="00615B23"/>
    <w:rsid w:val="00615C83"/>
    <w:rsid w:val="0061613F"/>
    <w:rsid w:val="00616218"/>
    <w:rsid w:val="00616271"/>
    <w:rsid w:val="00616286"/>
    <w:rsid w:val="00616423"/>
    <w:rsid w:val="0061664D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814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3FDE"/>
    <w:rsid w:val="00624218"/>
    <w:rsid w:val="00624439"/>
    <w:rsid w:val="006248CF"/>
    <w:rsid w:val="0062494F"/>
    <w:rsid w:val="006250A7"/>
    <w:rsid w:val="00625B4E"/>
    <w:rsid w:val="00625B65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D7C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38C"/>
    <w:rsid w:val="006324A7"/>
    <w:rsid w:val="006325E5"/>
    <w:rsid w:val="00632610"/>
    <w:rsid w:val="0063272F"/>
    <w:rsid w:val="0063294B"/>
    <w:rsid w:val="006329D9"/>
    <w:rsid w:val="00632B3A"/>
    <w:rsid w:val="00632C83"/>
    <w:rsid w:val="006330E3"/>
    <w:rsid w:val="0063341C"/>
    <w:rsid w:val="00633526"/>
    <w:rsid w:val="00633581"/>
    <w:rsid w:val="00633891"/>
    <w:rsid w:val="00633A05"/>
    <w:rsid w:val="00633C38"/>
    <w:rsid w:val="00633CE3"/>
    <w:rsid w:val="00633D23"/>
    <w:rsid w:val="00634339"/>
    <w:rsid w:val="0063457E"/>
    <w:rsid w:val="0063483B"/>
    <w:rsid w:val="00634961"/>
    <w:rsid w:val="00634A5C"/>
    <w:rsid w:val="006350F0"/>
    <w:rsid w:val="00635270"/>
    <w:rsid w:val="006352C1"/>
    <w:rsid w:val="00635421"/>
    <w:rsid w:val="00635440"/>
    <w:rsid w:val="0063563D"/>
    <w:rsid w:val="00635A15"/>
    <w:rsid w:val="00635A5C"/>
    <w:rsid w:val="006365C8"/>
    <w:rsid w:val="006365D8"/>
    <w:rsid w:val="00636A56"/>
    <w:rsid w:val="00637046"/>
    <w:rsid w:val="006370C7"/>
    <w:rsid w:val="0063712E"/>
    <w:rsid w:val="006372A1"/>
    <w:rsid w:val="00637655"/>
    <w:rsid w:val="00637B90"/>
    <w:rsid w:val="00637C34"/>
    <w:rsid w:val="00640977"/>
    <w:rsid w:val="00640C36"/>
    <w:rsid w:val="00640C54"/>
    <w:rsid w:val="00640E59"/>
    <w:rsid w:val="006410B4"/>
    <w:rsid w:val="0064112C"/>
    <w:rsid w:val="0064129D"/>
    <w:rsid w:val="00641802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6D5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5F"/>
    <w:rsid w:val="00644FDA"/>
    <w:rsid w:val="006451B5"/>
    <w:rsid w:val="0064520B"/>
    <w:rsid w:val="00645232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B79"/>
    <w:rsid w:val="00646EFA"/>
    <w:rsid w:val="00646F6C"/>
    <w:rsid w:val="0064721A"/>
    <w:rsid w:val="00647B3E"/>
    <w:rsid w:val="00647B5D"/>
    <w:rsid w:val="00650005"/>
    <w:rsid w:val="0065001F"/>
    <w:rsid w:val="0065017A"/>
    <w:rsid w:val="00650699"/>
    <w:rsid w:val="00650A1D"/>
    <w:rsid w:val="00650BB9"/>
    <w:rsid w:val="00650C93"/>
    <w:rsid w:val="00650D22"/>
    <w:rsid w:val="00650E59"/>
    <w:rsid w:val="00651413"/>
    <w:rsid w:val="0065142C"/>
    <w:rsid w:val="0065152D"/>
    <w:rsid w:val="006516B8"/>
    <w:rsid w:val="00651818"/>
    <w:rsid w:val="006519A2"/>
    <w:rsid w:val="00651A7B"/>
    <w:rsid w:val="00651C3C"/>
    <w:rsid w:val="00652076"/>
    <w:rsid w:val="006520ED"/>
    <w:rsid w:val="0065215E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91A"/>
    <w:rsid w:val="00654AA7"/>
    <w:rsid w:val="00654E54"/>
    <w:rsid w:val="00654FD3"/>
    <w:rsid w:val="006552F7"/>
    <w:rsid w:val="0065552A"/>
    <w:rsid w:val="006555D9"/>
    <w:rsid w:val="00655623"/>
    <w:rsid w:val="00655776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D33"/>
    <w:rsid w:val="00660F75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264"/>
    <w:rsid w:val="0066346F"/>
    <w:rsid w:val="0066355C"/>
    <w:rsid w:val="006638B1"/>
    <w:rsid w:val="00663959"/>
    <w:rsid w:val="00663963"/>
    <w:rsid w:val="00663B09"/>
    <w:rsid w:val="00663BBF"/>
    <w:rsid w:val="00663DD8"/>
    <w:rsid w:val="00663E28"/>
    <w:rsid w:val="00664062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00"/>
    <w:rsid w:val="00665F15"/>
    <w:rsid w:val="00665F77"/>
    <w:rsid w:val="00665F7D"/>
    <w:rsid w:val="0066612C"/>
    <w:rsid w:val="0066632C"/>
    <w:rsid w:val="00666404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410"/>
    <w:rsid w:val="006709A4"/>
    <w:rsid w:val="00670D29"/>
    <w:rsid w:val="00670DF6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F7"/>
    <w:rsid w:val="00671DF6"/>
    <w:rsid w:val="00672215"/>
    <w:rsid w:val="006723F8"/>
    <w:rsid w:val="00672427"/>
    <w:rsid w:val="00672434"/>
    <w:rsid w:val="0067247D"/>
    <w:rsid w:val="0067257F"/>
    <w:rsid w:val="0067276B"/>
    <w:rsid w:val="006728D9"/>
    <w:rsid w:val="006728F3"/>
    <w:rsid w:val="00672B00"/>
    <w:rsid w:val="00672BAF"/>
    <w:rsid w:val="00672C1F"/>
    <w:rsid w:val="00672E65"/>
    <w:rsid w:val="00672EA0"/>
    <w:rsid w:val="00672F56"/>
    <w:rsid w:val="006730D7"/>
    <w:rsid w:val="00673347"/>
    <w:rsid w:val="0067358B"/>
    <w:rsid w:val="0067372A"/>
    <w:rsid w:val="00673756"/>
    <w:rsid w:val="00673899"/>
    <w:rsid w:val="00673C73"/>
    <w:rsid w:val="00673EDB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09"/>
    <w:rsid w:val="00675A9E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6CB6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052"/>
    <w:rsid w:val="00680101"/>
    <w:rsid w:val="0068050F"/>
    <w:rsid w:val="00680813"/>
    <w:rsid w:val="0068084C"/>
    <w:rsid w:val="00680886"/>
    <w:rsid w:val="00680A08"/>
    <w:rsid w:val="00680C0E"/>
    <w:rsid w:val="00680D97"/>
    <w:rsid w:val="00681116"/>
    <w:rsid w:val="00681183"/>
    <w:rsid w:val="00681270"/>
    <w:rsid w:val="00681460"/>
    <w:rsid w:val="00681858"/>
    <w:rsid w:val="006819A4"/>
    <w:rsid w:val="00681B38"/>
    <w:rsid w:val="00681B90"/>
    <w:rsid w:val="00681DB4"/>
    <w:rsid w:val="00681DD3"/>
    <w:rsid w:val="00681F3F"/>
    <w:rsid w:val="006822B0"/>
    <w:rsid w:val="00682478"/>
    <w:rsid w:val="00682591"/>
    <w:rsid w:val="00682A8C"/>
    <w:rsid w:val="00682BDA"/>
    <w:rsid w:val="00682C04"/>
    <w:rsid w:val="00682F4F"/>
    <w:rsid w:val="00682FB2"/>
    <w:rsid w:val="00683089"/>
    <w:rsid w:val="0068313E"/>
    <w:rsid w:val="00683342"/>
    <w:rsid w:val="0068389E"/>
    <w:rsid w:val="0068395E"/>
    <w:rsid w:val="006839E6"/>
    <w:rsid w:val="00684312"/>
    <w:rsid w:val="00684798"/>
    <w:rsid w:val="006847F8"/>
    <w:rsid w:val="006848FF"/>
    <w:rsid w:val="00684E3C"/>
    <w:rsid w:val="00684EDE"/>
    <w:rsid w:val="006852B8"/>
    <w:rsid w:val="00685327"/>
    <w:rsid w:val="0068598F"/>
    <w:rsid w:val="00685AE5"/>
    <w:rsid w:val="00685B62"/>
    <w:rsid w:val="00685C76"/>
    <w:rsid w:val="00685E97"/>
    <w:rsid w:val="006862BF"/>
    <w:rsid w:val="0068685E"/>
    <w:rsid w:val="006868CC"/>
    <w:rsid w:val="00686E02"/>
    <w:rsid w:val="00687601"/>
    <w:rsid w:val="00687979"/>
    <w:rsid w:val="006879FC"/>
    <w:rsid w:val="00687D53"/>
    <w:rsid w:val="00687DCD"/>
    <w:rsid w:val="00687EBB"/>
    <w:rsid w:val="006900EA"/>
    <w:rsid w:val="00690111"/>
    <w:rsid w:val="0069019E"/>
    <w:rsid w:val="0069059A"/>
    <w:rsid w:val="0069077A"/>
    <w:rsid w:val="00690832"/>
    <w:rsid w:val="00690BA0"/>
    <w:rsid w:val="00690C29"/>
    <w:rsid w:val="00690DF1"/>
    <w:rsid w:val="006911CB"/>
    <w:rsid w:val="0069120D"/>
    <w:rsid w:val="006914A6"/>
    <w:rsid w:val="006918B2"/>
    <w:rsid w:val="00691A6B"/>
    <w:rsid w:val="0069204F"/>
    <w:rsid w:val="00692400"/>
    <w:rsid w:val="0069240F"/>
    <w:rsid w:val="006924BC"/>
    <w:rsid w:val="00692714"/>
    <w:rsid w:val="00692AB8"/>
    <w:rsid w:val="00692F0E"/>
    <w:rsid w:val="0069326F"/>
    <w:rsid w:val="0069339B"/>
    <w:rsid w:val="00693518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81A"/>
    <w:rsid w:val="00695BB8"/>
    <w:rsid w:val="00695FE4"/>
    <w:rsid w:val="00696012"/>
    <w:rsid w:val="0069624C"/>
    <w:rsid w:val="00696302"/>
    <w:rsid w:val="00696460"/>
    <w:rsid w:val="0069659D"/>
    <w:rsid w:val="00696677"/>
    <w:rsid w:val="00696698"/>
    <w:rsid w:val="00696BD4"/>
    <w:rsid w:val="00696E6C"/>
    <w:rsid w:val="0069799B"/>
    <w:rsid w:val="00697B21"/>
    <w:rsid w:val="006A0285"/>
    <w:rsid w:val="006A037D"/>
    <w:rsid w:val="006A0937"/>
    <w:rsid w:val="006A0CE2"/>
    <w:rsid w:val="006A112A"/>
    <w:rsid w:val="006A119E"/>
    <w:rsid w:val="006A14CF"/>
    <w:rsid w:val="006A176A"/>
    <w:rsid w:val="006A189D"/>
    <w:rsid w:val="006A18CC"/>
    <w:rsid w:val="006A1D1A"/>
    <w:rsid w:val="006A1FA3"/>
    <w:rsid w:val="006A26EF"/>
    <w:rsid w:val="006A2976"/>
    <w:rsid w:val="006A2B1B"/>
    <w:rsid w:val="006A2B8D"/>
    <w:rsid w:val="006A2BD3"/>
    <w:rsid w:val="006A32D6"/>
    <w:rsid w:val="006A36C0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5B4"/>
    <w:rsid w:val="006A5640"/>
    <w:rsid w:val="006A5673"/>
    <w:rsid w:val="006A5C91"/>
    <w:rsid w:val="006A5E50"/>
    <w:rsid w:val="006A5FC1"/>
    <w:rsid w:val="006A627D"/>
    <w:rsid w:val="006A6510"/>
    <w:rsid w:val="006A696E"/>
    <w:rsid w:val="006A6B07"/>
    <w:rsid w:val="006A730C"/>
    <w:rsid w:val="006A74A4"/>
    <w:rsid w:val="006A761E"/>
    <w:rsid w:val="006A7739"/>
    <w:rsid w:val="006A7946"/>
    <w:rsid w:val="006A7B5F"/>
    <w:rsid w:val="006A7C4D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13F"/>
    <w:rsid w:val="006B2213"/>
    <w:rsid w:val="006B2218"/>
    <w:rsid w:val="006B2411"/>
    <w:rsid w:val="006B265B"/>
    <w:rsid w:val="006B26D9"/>
    <w:rsid w:val="006B2807"/>
    <w:rsid w:val="006B2829"/>
    <w:rsid w:val="006B2939"/>
    <w:rsid w:val="006B3C69"/>
    <w:rsid w:val="006B443E"/>
    <w:rsid w:val="006B448B"/>
    <w:rsid w:val="006B462A"/>
    <w:rsid w:val="006B4630"/>
    <w:rsid w:val="006B4B70"/>
    <w:rsid w:val="006B50E4"/>
    <w:rsid w:val="006B5399"/>
    <w:rsid w:val="006B57C0"/>
    <w:rsid w:val="006B582A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2D4"/>
    <w:rsid w:val="006B638A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553"/>
    <w:rsid w:val="006C0733"/>
    <w:rsid w:val="006C09FA"/>
    <w:rsid w:val="006C0AFB"/>
    <w:rsid w:val="006C0B94"/>
    <w:rsid w:val="006C0D2F"/>
    <w:rsid w:val="006C0E7B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197"/>
    <w:rsid w:val="006C3238"/>
    <w:rsid w:val="006C32ED"/>
    <w:rsid w:val="006C363F"/>
    <w:rsid w:val="006C3765"/>
    <w:rsid w:val="006C3815"/>
    <w:rsid w:val="006C38DA"/>
    <w:rsid w:val="006C3988"/>
    <w:rsid w:val="006C3A61"/>
    <w:rsid w:val="006C3BD1"/>
    <w:rsid w:val="006C3C98"/>
    <w:rsid w:val="006C3D27"/>
    <w:rsid w:val="006C3E42"/>
    <w:rsid w:val="006C3FB7"/>
    <w:rsid w:val="006C402A"/>
    <w:rsid w:val="006C4274"/>
    <w:rsid w:val="006C4376"/>
    <w:rsid w:val="006C43EE"/>
    <w:rsid w:val="006C4522"/>
    <w:rsid w:val="006C45AB"/>
    <w:rsid w:val="006C52F0"/>
    <w:rsid w:val="006C56BD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6FD5"/>
    <w:rsid w:val="006C71C0"/>
    <w:rsid w:val="006C741A"/>
    <w:rsid w:val="006C7541"/>
    <w:rsid w:val="006C7653"/>
    <w:rsid w:val="006C7ADE"/>
    <w:rsid w:val="006C7EEC"/>
    <w:rsid w:val="006D041D"/>
    <w:rsid w:val="006D04B1"/>
    <w:rsid w:val="006D09A4"/>
    <w:rsid w:val="006D0C39"/>
    <w:rsid w:val="006D0F9F"/>
    <w:rsid w:val="006D1223"/>
    <w:rsid w:val="006D12BD"/>
    <w:rsid w:val="006D16F8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055"/>
    <w:rsid w:val="006D330B"/>
    <w:rsid w:val="006D341B"/>
    <w:rsid w:val="006D3858"/>
    <w:rsid w:val="006D3866"/>
    <w:rsid w:val="006D3878"/>
    <w:rsid w:val="006D41EC"/>
    <w:rsid w:val="006D4316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C2A"/>
    <w:rsid w:val="006D5D09"/>
    <w:rsid w:val="006D5E44"/>
    <w:rsid w:val="006D5F29"/>
    <w:rsid w:val="006D5FC0"/>
    <w:rsid w:val="006D6182"/>
    <w:rsid w:val="006D63A6"/>
    <w:rsid w:val="006D647D"/>
    <w:rsid w:val="006D65B1"/>
    <w:rsid w:val="006D673B"/>
    <w:rsid w:val="006D67ED"/>
    <w:rsid w:val="006D69E7"/>
    <w:rsid w:val="006D6D10"/>
    <w:rsid w:val="006D700A"/>
    <w:rsid w:val="006D7077"/>
    <w:rsid w:val="006D716C"/>
    <w:rsid w:val="006D73AD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77D"/>
    <w:rsid w:val="006E1A29"/>
    <w:rsid w:val="006E1B8B"/>
    <w:rsid w:val="006E1BD6"/>
    <w:rsid w:val="006E1F65"/>
    <w:rsid w:val="006E2542"/>
    <w:rsid w:val="006E261A"/>
    <w:rsid w:val="006E2763"/>
    <w:rsid w:val="006E2ABA"/>
    <w:rsid w:val="006E2BF0"/>
    <w:rsid w:val="006E2E13"/>
    <w:rsid w:val="006E31F0"/>
    <w:rsid w:val="006E33C6"/>
    <w:rsid w:val="006E352D"/>
    <w:rsid w:val="006E3789"/>
    <w:rsid w:val="006E3843"/>
    <w:rsid w:val="006E3A86"/>
    <w:rsid w:val="006E42BF"/>
    <w:rsid w:val="006E458F"/>
    <w:rsid w:val="006E4876"/>
    <w:rsid w:val="006E4A09"/>
    <w:rsid w:val="006E4C2A"/>
    <w:rsid w:val="006E4C72"/>
    <w:rsid w:val="006E5020"/>
    <w:rsid w:val="006E5438"/>
    <w:rsid w:val="006E5D58"/>
    <w:rsid w:val="006E5E2D"/>
    <w:rsid w:val="006E5EDB"/>
    <w:rsid w:val="006E5EE3"/>
    <w:rsid w:val="006E623B"/>
    <w:rsid w:val="006E6858"/>
    <w:rsid w:val="006E68B5"/>
    <w:rsid w:val="006E6EDB"/>
    <w:rsid w:val="006E6EE9"/>
    <w:rsid w:val="006E7566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1B7B"/>
    <w:rsid w:val="006F287C"/>
    <w:rsid w:val="006F2952"/>
    <w:rsid w:val="006F2972"/>
    <w:rsid w:val="006F2AAF"/>
    <w:rsid w:val="006F2D93"/>
    <w:rsid w:val="006F2EBA"/>
    <w:rsid w:val="006F3111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016"/>
    <w:rsid w:val="006F42C9"/>
    <w:rsid w:val="006F4380"/>
    <w:rsid w:val="006F44F8"/>
    <w:rsid w:val="006F46A2"/>
    <w:rsid w:val="006F474F"/>
    <w:rsid w:val="006F4CD3"/>
    <w:rsid w:val="006F4DB3"/>
    <w:rsid w:val="006F506B"/>
    <w:rsid w:val="006F51C4"/>
    <w:rsid w:val="006F55BE"/>
    <w:rsid w:val="006F5650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CF2"/>
    <w:rsid w:val="006F6E3C"/>
    <w:rsid w:val="006F6EB0"/>
    <w:rsid w:val="006F6F58"/>
    <w:rsid w:val="006F7004"/>
    <w:rsid w:val="006F781F"/>
    <w:rsid w:val="006F7FFB"/>
    <w:rsid w:val="00700070"/>
    <w:rsid w:val="00700081"/>
    <w:rsid w:val="00700145"/>
    <w:rsid w:val="007001A8"/>
    <w:rsid w:val="007002EF"/>
    <w:rsid w:val="00700A27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2DF"/>
    <w:rsid w:val="00702513"/>
    <w:rsid w:val="007025F2"/>
    <w:rsid w:val="00702786"/>
    <w:rsid w:val="00702FA8"/>
    <w:rsid w:val="00703078"/>
    <w:rsid w:val="007030F2"/>
    <w:rsid w:val="007033CC"/>
    <w:rsid w:val="00703416"/>
    <w:rsid w:val="00703588"/>
    <w:rsid w:val="007036B3"/>
    <w:rsid w:val="00703717"/>
    <w:rsid w:val="007038D3"/>
    <w:rsid w:val="0070391E"/>
    <w:rsid w:val="007039B8"/>
    <w:rsid w:val="00703BD4"/>
    <w:rsid w:val="00703E62"/>
    <w:rsid w:val="007043E3"/>
    <w:rsid w:val="007044EE"/>
    <w:rsid w:val="007046BB"/>
    <w:rsid w:val="007047BF"/>
    <w:rsid w:val="00704A7F"/>
    <w:rsid w:val="00704BA0"/>
    <w:rsid w:val="00704CCE"/>
    <w:rsid w:val="00704D79"/>
    <w:rsid w:val="00704F60"/>
    <w:rsid w:val="00704FDB"/>
    <w:rsid w:val="00705047"/>
    <w:rsid w:val="0070512E"/>
    <w:rsid w:val="007052F6"/>
    <w:rsid w:val="007053C7"/>
    <w:rsid w:val="0070557C"/>
    <w:rsid w:val="0070568E"/>
    <w:rsid w:val="00705787"/>
    <w:rsid w:val="007059C9"/>
    <w:rsid w:val="007059E5"/>
    <w:rsid w:val="00705F5D"/>
    <w:rsid w:val="00706054"/>
    <w:rsid w:val="0070674A"/>
    <w:rsid w:val="00706BD9"/>
    <w:rsid w:val="00706CFB"/>
    <w:rsid w:val="00706EE6"/>
    <w:rsid w:val="00706F08"/>
    <w:rsid w:val="007073C7"/>
    <w:rsid w:val="007075AF"/>
    <w:rsid w:val="007077D3"/>
    <w:rsid w:val="00707A0E"/>
    <w:rsid w:val="00707A64"/>
    <w:rsid w:val="00707BEE"/>
    <w:rsid w:val="00707E59"/>
    <w:rsid w:val="0071025A"/>
    <w:rsid w:val="0071035E"/>
    <w:rsid w:val="00710524"/>
    <w:rsid w:val="007107F9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4E"/>
    <w:rsid w:val="00713989"/>
    <w:rsid w:val="00713BC8"/>
    <w:rsid w:val="0071400F"/>
    <w:rsid w:val="007141E2"/>
    <w:rsid w:val="00714234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A4"/>
    <w:rsid w:val="00715F88"/>
    <w:rsid w:val="007161F4"/>
    <w:rsid w:val="00716305"/>
    <w:rsid w:val="00716445"/>
    <w:rsid w:val="0071654B"/>
    <w:rsid w:val="007165C8"/>
    <w:rsid w:val="0071670C"/>
    <w:rsid w:val="00716A24"/>
    <w:rsid w:val="00716B30"/>
    <w:rsid w:val="00716B67"/>
    <w:rsid w:val="00716C9A"/>
    <w:rsid w:val="00716D26"/>
    <w:rsid w:val="007171A5"/>
    <w:rsid w:val="00717290"/>
    <w:rsid w:val="00717775"/>
    <w:rsid w:val="00717AAC"/>
    <w:rsid w:val="00717B50"/>
    <w:rsid w:val="007200A9"/>
    <w:rsid w:val="007201F1"/>
    <w:rsid w:val="00720363"/>
    <w:rsid w:val="00720ABF"/>
    <w:rsid w:val="00720AFE"/>
    <w:rsid w:val="00720BFA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D13"/>
    <w:rsid w:val="00721E86"/>
    <w:rsid w:val="00721F72"/>
    <w:rsid w:val="007220C0"/>
    <w:rsid w:val="00722583"/>
    <w:rsid w:val="00722D8A"/>
    <w:rsid w:val="00723499"/>
    <w:rsid w:val="00723576"/>
    <w:rsid w:val="007235B8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5A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A3F"/>
    <w:rsid w:val="00730E4D"/>
    <w:rsid w:val="00731C11"/>
    <w:rsid w:val="00732254"/>
    <w:rsid w:val="00732376"/>
    <w:rsid w:val="007323BA"/>
    <w:rsid w:val="00732430"/>
    <w:rsid w:val="00732C22"/>
    <w:rsid w:val="00732E40"/>
    <w:rsid w:val="0073305D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A1E"/>
    <w:rsid w:val="00735AB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E4C"/>
    <w:rsid w:val="0073735D"/>
    <w:rsid w:val="007373E6"/>
    <w:rsid w:val="00737821"/>
    <w:rsid w:val="0073787E"/>
    <w:rsid w:val="007378B2"/>
    <w:rsid w:val="00737920"/>
    <w:rsid w:val="00737A5D"/>
    <w:rsid w:val="00737B2F"/>
    <w:rsid w:val="00737D92"/>
    <w:rsid w:val="00737DE3"/>
    <w:rsid w:val="00737FE4"/>
    <w:rsid w:val="007400AF"/>
    <w:rsid w:val="00740135"/>
    <w:rsid w:val="007402BB"/>
    <w:rsid w:val="0074037C"/>
    <w:rsid w:val="007404B8"/>
    <w:rsid w:val="007407C1"/>
    <w:rsid w:val="007408F7"/>
    <w:rsid w:val="00740CB4"/>
    <w:rsid w:val="00740D99"/>
    <w:rsid w:val="00741064"/>
    <w:rsid w:val="0074137D"/>
    <w:rsid w:val="00741397"/>
    <w:rsid w:val="00741585"/>
    <w:rsid w:val="007417C3"/>
    <w:rsid w:val="00741962"/>
    <w:rsid w:val="00741C98"/>
    <w:rsid w:val="00741E1D"/>
    <w:rsid w:val="00741E3E"/>
    <w:rsid w:val="00741EE5"/>
    <w:rsid w:val="00742227"/>
    <w:rsid w:val="007422AE"/>
    <w:rsid w:val="00742352"/>
    <w:rsid w:val="007423B6"/>
    <w:rsid w:val="007424E4"/>
    <w:rsid w:val="00742D76"/>
    <w:rsid w:val="00742F88"/>
    <w:rsid w:val="007432EF"/>
    <w:rsid w:val="007433B4"/>
    <w:rsid w:val="0074350F"/>
    <w:rsid w:val="00743629"/>
    <w:rsid w:val="00743872"/>
    <w:rsid w:val="00743999"/>
    <w:rsid w:val="007439D8"/>
    <w:rsid w:val="00743DF7"/>
    <w:rsid w:val="00743ED9"/>
    <w:rsid w:val="00744526"/>
    <w:rsid w:val="00744537"/>
    <w:rsid w:val="0074463B"/>
    <w:rsid w:val="007446F5"/>
    <w:rsid w:val="007448D7"/>
    <w:rsid w:val="00744AE6"/>
    <w:rsid w:val="00744AEA"/>
    <w:rsid w:val="00744B29"/>
    <w:rsid w:val="00744C06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C04"/>
    <w:rsid w:val="0074708F"/>
    <w:rsid w:val="007474B7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AD9"/>
    <w:rsid w:val="00751221"/>
    <w:rsid w:val="007512D2"/>
    <w:rsid w:val="007514D4"/>
    <w:rsid w:val="007515B2"/>
    <w:rsid w:val="007518D2"/>
    <w:rsid w:val="0075217B"/>
    <w:rsid w:val="0075226A"/>
    <w:rsid w:val="00752585"/>
    <w:rsid w:val="00752763"/>
    <w:rsid w:val="00752786"/>
    <w:rsid w:val="00752A69"/>
    <w:rsid w:val="00752AA3"/>
    <w:rsid w:val="00752C0A"/>
    <w:rsid w:val="00752C8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C8"/>
    <w:rsid w:val="00754502"/>
    <w:rsid w:val="007549DC"/>
    <w:rsid w:val="00754A6E"/>
    <w:rsid w:val="00754B0E"/>
    <w:rsid w:val="00754E1E"/>
    <w:rsid w:val="0075500A"/>
    <w:rsid w:val="0075501C"/>
    <w:rsid w:val="0075512B"/>
    <w:rsid w:val="0075528D"/>
    <w:rsid w:val="00755460"/>
    <w:rsid w:val="007557BC"/>
    <w:rsid w:val="00755895"/>
    <w:rsid w:val="00755A5E"/>
    <w:rsid w:val="007560C6"/>
    <w:rsid w:val="007567A1"/>
    <w:rsid w:val="00756A12"/>
    <w:rsid w:val="00756E8B"/>
    <w:rsid w:val="00756F2D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DA0"/>
    <w:rsid w:val="007600E5"/>
    <w:rsid w:val="00760299"/>
    <w:rsid w:val="007602B7"/>
    <w:rsid w:val="007603CD"/>
    <w:rsid w:val="0076089E"/>
    <w:rsid w:val="00760A4F"/>
    <w:rsid w:val="00760A50"/>
    <w:rsid w:val="00760ADF"/>
    <w:rsid w:val="00760C05"/>
    <w:rsid w:val="00760C4D"/>
    <w:rsid w:val="00760E00"/>
    <w:rsid w:val="00760E5E"/>
    <w:rsid w:val="007612ED"/>
    <w:rsid w:val="0076162B"/>
    <w:rsid w:val="00761D14"/>
    <w:rsid w:val="00761D4B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B43"/>
    <w:rsid w:val="00764F3F"/>
    <w:rsid w:val="0076510A"/>
    <w:rsid w:val="007655BE"/>
    <w:rsid w:val="00765712"/>
    <w:rsid w:val="00765AC9"/>
    <w:rsid w:val="00765B7F"/>
    <w:rsid w:val="00765F1A"/>
    <w:rsid w:val="0076659A"/>
    <w:rsid w:val="00766870"/>
    <w:rsid w:val="007669CB"/>
    <w:rsid w:val="00766A18"/>
    <w:rsid w:val="00766E1D"/>
    <w:rsid w:val="00766F3A"/>
    <w:rsid w:val="0076703A"/>
    <w:rsid w:val="00767118"/>
    <w:rsid w:val="007671BF"/>
    <w:rsid w:val="007675C4"/>
    <w:rsid w:val="007677FB"/>
    <w:rsid w:val="007679B9"/>
    <w:rsid w:val="007679BD"/>
    <w:rsid w:val="00767AFA"/>
    <w:rsid w:val="00767B70"/>
    <w:rsid w:val="00767C54"/>
    <w:rsid w:val="00767E91"/>
    <w:rsid w:val="00767F20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AF"/>
    <w:rsid w:val="00772FBB"/>
    <w:rsid w:val="00773124"/>
    <w:rsid w:val="007736AD"/>
    <w:rsid w:val="00773746"/>
    <w:rsid w:val="00773CEF"/>
    <w:rsid w:val="00773E0C"/>
    <w:rsid w:val="00773E74"/>
    <w:rsid w:val="00773FB0"/>
    <w:rsid w:val="00774152"/>
    <w:rsid w:val="007743B9"/>
    <w:rsid w:val="00774491"/>
    <w:rsid w:val="007745BB"/>
    <w:rsid w:val="00774782"/>
    <w:rsid w:val="0077497F"/>
    <w:rsid w:val="007749CC"/>
    <w:rsid w:val="00774B91"/>
    <w:rsid w:val="00775181"/>
    <w:rsid w:val="00775782"/>
    <w:rsid w:val="00775AEE"/>
    <w:rsid w:val="00775E80"/>
    <w:rsid w:val="0077612E"/>
    <w:rsid w:val="00776877"/>
    <w:rsid w:val="007768D9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850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C3E"/>
    <w:rsid w:val="00780E1A"/>
    <w:rsid w:val="00780F74"/>
    <w:rsid w:val="00781242"/>
    <w:rsid w:val="0078168F"/>
    <w:rsid w:val="00781C7B"/>
    <w:rsid w:val="00781D42"/>
    <w:rsid w:val="00781DA9"/>
    <w:rsid w:val="007820CF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51C"/>
    <w:rsid w:val="00783840"/>
    <w:rsid w:val="00783AAC"/>
    <w:rsid w:val="00783D0A"/>
    <w:rsid w:val="00783ECD"/>
    <w:rsid w:val="007841E0"/>
    <w:rsid w:val="00784250"/>
    <w:rsid w:val="00784A42"/>
    <w:rsid w:val="00785366"/>
    <w:rsid w:val="00785463"/>
    <w:rsid w:val="00785472"/>
    <w:rsid w:val="00785647"/>
    <w:rsid w:val="0078575D"/>
    <w:rsid w:val="00785C76"/>
    <w:rsid w:val="0078603B"/>
    <w:rsid w:val="007869AA"/>
    <w:rsid w:val="00786D53"/>
    <w:rsid w:val="00786DFB"/>
    <w:rsid w:val="007872ED"/>
    <w:rsid w:val="00787532"/>
    <w:rsid w:val="007875A9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A9D"/>
    <w:rsid w:val="00791DE8"/>
    <w:rsid w:val="00791EAE"/>
    <w:rsid w:val="00791F57"/>
    <w:rsid w:val="0079211B"/>
    <w:rsid w:val="007921DA"/>
    <w:rsid w:val="00792829"/>
    <w:rsid w:val="00792972"/>
    <w:rsid w:val="00792DE8"/>
    <w:rsid w:val="00792E08"/>
    <w:rsid w:val="0079308E"/>
    <w:rsid w:val="007931C7"/>
    <w:rsid w:val="007934E5"/>
    <w:rsid w:val="007936FD"/>
    <w:rsid w:val="00793914"/>
    <w:rsid w:val="00793915"/>
    <w:rsid w:val="007939F2"/>
    <w:rsid w:val="00793D45"/>
    <w:rsid w:val="00793E5D"/>
    <w:rsid w:val="00793EA6"/>
    <w:rsid w:val="007942A9"/>
    <w:rsid w:val="00794886"/>
    <w:rsid w:val="00794B98"/>
    <w:rsid w:val="00794C2A"/>
    <w:rsid w:val="00794DBE"/>
    <w:rsid w:val="007957CB"/>
    <w:rsid w:val="00795D66"/>
    <w:rsid w:val="00795EDD"/>
    <w:rsid w:val="0079665B"/>
    <w:rsid w:val="0079689C"/>
    <w:rsid w:val="00796ACF"/>
    <w:rsid w:val="00797136"/>
    <w:rsid w:val="00797242"/>
    <w:rsid w:val="00797FA4"/>
    <w:rsid w:val="007A018C"/>
    <w:rsid w:val="007A0228"/>
    <w:rsid w:val="007A0303"/>
    <w:rsid w:val="007A0535"/>
    <w:rsid w:val="007A09D5"/>
    <w:rsid w:val="007A0ABA"/>
    <w:rsid w:val="007A0B3F"/>
    <w:rsid w:val="007A0D2C"/>
    <w:rsid w:val="007A0E03"/>
    <w:rsid w:val="007A0EF2"/>
    <w:rsid w:val="007A1286"/>
    <w:rsid w:val="007A15E6"/>
    <w:rsid w:val="007A18F6"/>
    <w:rsid w:val="007A1AE3"/>
    <w:rsid w:val="007A1F84"/>
    <w:rsid w:val="007A2070"/>
    <w:rsid w:val="007A2105"/>
    <w:rsid w:val="007A2134"/>
    <w:rsid w:val="007A21D6"/>
    <w:rsid w:val="007A2355"/>
    <w:rsid w:val="007A25EF"/>
    <w:rsid w:val="007A272B"/>
    <w:rsid w:val="007A2A7E"/>
    <w:rsid w:val="007A2AC8"/>
    <w:rsid w:val="007A2AF4"/>
    <w:rsid w:val="007A2BAE"/>
    <w:rsid w:val="007A2BE1"/>
    <w:rsid w:val="007A333F"/>
    <w:rsid w:val="007A3395"/>
    <w:rsid w:val="007A360C"/>
    <w:rsid w:val="007A360F"/>
    <w:rsid w:val="007A3B1D"/>
    <w:rsid w:val="007A3BE3"/>
    <w:rsid w:val="007A3CEB"/>
    <w:rsid w:val="007A3D7E"/>
    <w:rsid w:val="007A3DD2"/>
    <w:rsid w:val="007A3E0E"/>
    <w:rsid w:val="007A3E7D"/>
    <w:rsid w:val="007A4135"/>
    <w:rsid w:val="007A41AC"/>
    <w:rsid w:val="007A435D"/>
    <w:rsid w:val="007A4736"/>
    <w:rsid w:val="007A474B"/>
    <w:rsid w:val="007A487D"/>
    <w:rsid w:val="007A4F18"/>
    <w:rsid w:val="007A519A"/>
    <w:rsid w:val="007A51BB"/>
    <w:rsid w:val="007A5277"/>
    <w:rsid w:val="007A578F"/>
    <w:rsid w:val="007A57F8"/>
    <w:rsid w:val="007A57FE"/>
    <w:rsid w:val="007A58A2"/>
    <w:rsid w:val="007A5A1E"/>
    <w:rsid w:val="007A5C63"/>
    <w:rsid w:val="007A5CA4"/>
    <w:rsid w:val="007A5CC3"/>
    <w:rsid w:val="007A6011"/>
    <w:rsid w:val="007A60B0"/>
    <w:rsid w:val="007A60DB"/>
    <w:rsid w:val="007A62BC"/>
    <w:rsid w:val="007A6AE2"/>
    <w:rsid w:val="007A6BDD"/>
    <w:rsid w:val="007A6E98"/>
    <w:rsid w:val="007A6FCE"/>
    <w:rsid w:val="007A70CC"/>
    <w:rsid w:val="007A76BA"/>
    <w:rsid w:val="007A7DA2"/>
    <w:rsid w:val="007A7F82"/>
    <w:rsid w:val="007A7F9B"/>
    <w:rsid w:val="007B07D3"/>
    <w:rsid w:val="007B0847"/>
    <w:rsid w:val="007B091A"/>
    <w:rsid w:val="007B0B7A"/>
    <w:rsid w:val="007B10D5"/>
    <w:rsid w:val="007B11DE"/>
    <w:rsid w:val="007B1368"/>
    <w:rsid w:val="007B14CA"/>
    <w:rsid w:val="007B14D4"/>
    <w:rsid w:val="007B1606"/>
    <w:rsid w:val="007B1628"/>
    <w:rsid w:val="007B1651"/>
    <w:rsid w:val="007B16B5"/>
    <w:rsid w:val="007B17F6"/>
    <w:rsid w:val="007B1973"/>
    <w:rsid w:val="007B19B6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8D9"/>
    <w:rsid w:val="007B3A2C"/>
    <w:rsid w:val="007B3B77"/>
    <w:rsid w:val="007B3C86"/>
    <w:rsid w:val="007B4124"/>
    <w:rsid w:val="007B4162"/>
    <w:rsid w:val="007B4210"/>
    <w:rsid w:val="007B42EF"/>
    <w:rsid w:val="007B4554"/>
    <w:rsid w:val="007B474D"/>
    <w:rsid w:val="007B4C9E"/>
    <w:rsid w:val="007B4DF9"/>
    <w:rsid w:val="007B4ECC"/>
    <w:rsid w:val="007B52D9"/>
    <w:rsid w:val="007B5614"/>
    <w:rsid w:val="007B5649"/>
    <w:rsid w:val="007B5CAF"/>
    <w:rsid w:val="007B5D2F"/>
    <w:rsid w:val="007B5F7A"/>
    <w:rsid w:val="007B6057"/>
    <w:rsid w:val="007B61D7"/>
    <w:rsid w:val="007B6352"/>
    <w:rsid w:val="007B65F4"/>
    <w:rsid w:val="007B6857"/>
    <w:rsid w:val="007B6AD8"/>
    <w:rsid w:val="007B6CA7"/>
    <w:rsid w:val="007B6D78"/>
    <w:rsid w:val="007B7088"/>
    <w:rsid w:val="007B71EB"/>
    <w:rsid w:val="007B7278"/>
    <w:rsid w:val="007B7360"/>
    <w:rsid w:val="007B73DE"/>
    <w:rsid w:val="007B751D"/>
    <w:rsid w:val="007B765F"/>
    <w:rsid w:val="007B76EE"/>
    <w:rsid w:val="007B78AF"/>
    <w:rsid w:val="007B78E3"/>
    <w:rsid w:val="007B7EFA"/>
    <w:rsid w:val="007B7EFF"/>
    <w:rsid w:val="007C0207"/>
    <w:rsid w:val="007C0216"/>
    <w:rsid w:val="007C043A"/>
    <w:rsid w:val="007C0521"/>
    <w:rsid w:val="007C0530"/>
    <w:rsid w:val="007C0599"/>
    <w:rsid w:val="007C09B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BBC"/>
    <w:rsid w:val="007C2C67"/>
    <w:rsid w:val="007C2E0D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7D9"/>
    <w:rsid w:val="007C48A9"/>
    <w:rsid w:val="007C491C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FF"/>
    <w:rsid w:val="007C6E42"/>
    <w:rsid w:val="007C70EA"/>
    <w:rsid w:val="007C7578"/>
    <w:rsid w:val="007C7652"/>
    <w:rsid w:val="007C7694"/>
    <w:rsid w:val="007C7764"/>
    <w:rsid w:val="007C7D5A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1DF5"/>
    <w:rsid w:val="007D232D"/>
    <w:rsid w:val="007D2887"/>
    <w:rsid w:val="007D2A81"/>
    <w:rsid w:val="007D2E07"/>
    <w:rsid w:val="007D3523"/>
    <w:rsid w:val="007D3906"/>
    <w:rsid w:val="007D3A02"/>
    <w:rsid w:val="007D3CBF"/>
    <w:rsid w:val="007D3E0A"/>
    <w:rsid w:val="007D3FEB"/>
    <w:rsid w:val="007D498E"/>
    <w:rsid w:val="007D49F6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5A9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303"/>
    <w:rsid w:val="007E0507"/>
    <w:rsid w:val="007E051D"/>
    <w:rsid w:val="007E0584"/>
    <w:rsid w:val="007E0615"/>
    <w:rsid w:val="007E0925"/>
    <w:rsid w:val="007E0C15"/>
    <w:rsid w:val="007E0E72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4F9B"/>
    <w:rsid w:val="007E523D"/>
    <w:rsid w:val="007E5967"/>
    <w:rsid w:val="007E59BA"/>
    <w:rsid w:val="007E5C46"/>
    <w:rsid w:val="007E60D1"/>
    <w:rsid w:val="007E60EA"/>
    <w:rsid w:val="007E6127"/>
    <w:rsid w:val="007E6321"/>
    <w:rsid w:val="007E657C"/>
    <w:rsid w:val="007E66CB"/>
    <w:rsid w:val="007E696D"/>
    <w:rsid w:val="007E6997"/>
    <w:rsid w:val="007E6EAD"/>
    <w:rsid w:val="007E6FFB"/>
    <w:rsid w:val="007E70BB"/>
    <w:rsid w:val="007E70E9"/>
    <w:rsid w:val="007E7388"/>
    <w:rsid w:val="007E75B5"/>
    <w:rsid w:val="007E7684"/>
    <w:rsid w:val="007E776E"/>
    <w:rsid w:val="007E78F6"/>
    <w:rsid w:val="007E7A2D"/>
    <w:rsid w:val="007E7D90"/>
    <w:rsid w:val="007E7D97"/>
    <w:rsid w:val="007E7FA7"/>
    <w:rsid w:val="007F0160"/>
    <w:rsid w:val="007F022F"/>
    <w:rsid w:val="007F0386"/>
    <w:rsid w:val="007F0605"/>
    <w:rsid w:val="007F09CC"/>
    <w:rsid w:val="007F0D3E"/>
    <w:rsid w:val="007F0DA7"/>
    <w:rsid w:val="007F0E06"/>
    <w:rsid w:val="007F11B3"/>
    <w:rsid w:val="007F158A"/>
    <w:rsid w:val="007F1A91"/>
    <w:rsid w:val="007F1AE3"/>
    <w:rsid w:val="007F1B81"/>
    <w:rsid w:val="007F1C4A"/>
    <w:rsid w:val="007F2022"/>
    <w:rsid w:val="007F2474"/>
    <w:rsid w:val="007F2AE7"/>
    <w:rsid w:val="007F2B05"/>
    <w:rsid w:val="007F2E8A"/>
    <w:rsid w:val="007F3603"/>
    <w:rsid w:val="007F370E"/>
    <w:rsid w:val="007F461E"/>
    <w:rsid w:val="007F4679"/>
    <w:rsid w:val="007F499D"/>
    <w:rsid w:val="007F4B45"/>
    <w:rsid w:val="007F52A6"/>
    <w:rsid w:val="007F5311"/>
    <w:rsid w:val="007F5401"/>
    <w:rsid w:val="007F555C"/>
    <w:rsid w:val="007F5654"/>
    <w:rsid w:val="007F56D5"/>
    <w:rsid w:val="007F576E"/>
    <w:rsid w:val="007F5A6B"/>
    <w:rsid w:val="007F5EA3"/>
    <w:rsid w:val="007F62FB"/>
    <w:rsid w:val="007F63C5"/>
    <w:rsid w:val="007F64B4"/>
    <w:rsid w:val="007F6518"/>
    <w:rsid w:val="007F653F"/>
    <w:rsid w:val="007F65BA"/>
    <w:rsid w:val="007F6844"/>
    <w:rsid w:val="007F6B9A"/>
    <w:rsid w:val="007F6EB9"/>
    <w:rsid w:val="007F6F10"/>
    <w:rsid w:val="007F6F2A"/>
    <w:rsid w:val="007F721D"/>
    <w:rsid w:val="007F74D5"/>
    <w:rsid w:val="007F7724"/>
    <w:rsid w:val="007F796A"/>
    <w:rsid w:val="007F7BA8"/>
    <w:rsid w:val="007F7D1D"/>
    <w:rsid w:val="007F7D22"/>
    <w:rsid w:val="008001C0"/>
    <w:rsid w:val="008002D7"/>
    <w:rsid w:val="00800DB9"/>
    <w:rsid w:val="00800DD0"/>
    <w:rsid w:val="00800FB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1EC"/>
    <w:rsid w:val="00803918"/>
    <w:rsid w:val="00803A1E"/>
    <w:rsid w:val="00803EE3"/>
    <w:rsid w:val="0080404A"/>
    <w:rsid w:val="00804127"/>
    <w:rsid w:val="00804504"/>
    <w:rsid w:val="008049FC"/>
    <w:rsid w:val="0080568C"/>
    <w:rsid w:val="00805813"/>
    <w:rsid w:val="00805872"/>
    <w:rsid w:val="00805A3C"/>
    <w:rsid w:val="00805B94"/>
    <w:rsid w:val="00805D3E"/>
    <w:rsid w:val="00805F6B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04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45A"/>
    <w:rsid w:val="008127A5"/>
    <w:rsid w:val="00812BB0"/>
    <w:rsid w:val="00812E0D"/>
    <w:rsid w:val="00812E67"/>
    <w:rsid w:val="008136DB"/>
    <w:rsid w:val="008139AB"/>
    <w:rsid w:val="008139E3"/>
    <w:rsid w:val="008139FE"/>
    <w:rsid w:val="00813DC9"/>
    <w:rsid w:val="00813E96"/>
    <w:rsid w:val="008145B6"/>
    <w:rsid w:val="008147A1"/>
    <w:rsid w:val="00814A27"/>
    <w:rsid w:val="00814A45"/>
    <w:rsid w:val="00814C27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433"/>
    <w:rsid w:val="0081666A"/>
    <w:rsid w:val="00816CA4"/>
    <w:rsid w:val="00816E5B"/>
    <w:rsid w:val="008170E8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645"/>
    <w:rsid w:val="00820839"/>
    <w:rsid w:val="0082088C"/>
    <w:rsid w:val="00820DAB"/>
    <w:rsid w:val="00820E39"/>
    <w:rsid w:val="00821221"/>
    <w:rsid w:val="008214D1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6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2B8"/>
    <w:rsid w:val="00825486"/>
    <w:rsid w:val="008258AF"/>
    <w:rsid w:val="00825ACB"/>
    <w:rsid w:val="00825B3C"/>
    <w:rsid w:val="00825F95"/>
    <w:rsid w:val="008265FA"/>
    <w:rsid w:val="00826B8D"/>
    <w:rsid w:val="00826C72"/>
    <w:rsid w:val="00826E8B"/>
    <w:rsid w:val="00827648"/>
    <w:rsid w:val="00827841"/>
    <w:rsid w:val="0082784B"/>
    <w:rsid w:val="00827A23"/>
    <w:rsid w:val="00827BDF"/>
    <w:rsid w:val="00827BFE"/>
    <w:rsid w:val="00830294"/>
    <w:rsid w:val="00830528"/>
    <w:rsid w:val="00830628"/>
    <w:rsid w:val="00830AEE"/>
    <w:rsid w:val="00830AFD"/>
    <w:rsid w:val="00830B15"/>
    <w:rsid w:val="00830B6E"/>
    <w:rsid w:val="00830BF5"/>
    <w:rsid w:val="00830E7D"/>
    <w:rsid w:val="008311B7"/>
    <w:rsid w:val="0083127C"/>
    <w:rsid w:val="00831475"/>
    <w:rsid w:val="00831592"/>
    <w:rsid w:val="00831600"/>
    <w:rsid w:val="0083188E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D56"/>
    <w:rsid w:val="00832FAC"/>
    <w:rsid w:val="008332DD"/>
    <w:rsid w:val="00833E35"/>
    <w:rsid w:val="0083400D"/>
    <w:rsid w:val="0083429A"/>
    <w:rsid w:val="0083475B"/>
    <w:rsid w:val="0083482D"/>
    <w:rsid w:val="00834969"/>
    <w:rsid w:val="00834A3D"/>
    <w:rsid w:val="00834A41"/>
    <w:rsid w:val="00834DFA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CEE"/>
    <w:rsid w:val="00841D33"/>
    <w:rsid w:val="00841E8A"/>
    <w:rsid w:val="00841FA0"/>
    <w:rsid w:val="00842614"/>
    <w:rsid w:val="00842A8E"/>
    <w:rsid w:val="00842C5F"/>
    <w:rsid w:val="00842D8F"/>
    <w:rsid w:val="0084332D"/>
    <w:rsid w:val="00843501"/>
    <w:rsid w:val="00843522"/>
    <w:rsid w:val="0084353F"/>
    <w:rsid w:val="008440ED"/>
    <w:rsid w:val="00844117"/>
    <w:rsid w:val="00844126"/>
    <w:rsid w:val="008444CD"/>
    <w:rsid w:val="00844580"/>
    <w:rsid w:val="00844759"/>
    <w:rsid w:val="00844923"/>
    <w:rsid w:val="00844A1B"/>
    <w:rsid w:val="00844A4C"/>
    <w:rsid w:val="00844E17"/>
    <w:rsid w:val="00845090"/>
    <w:rsid w:val="00845186"/>
    <w:rsid w:val="008456EC"/>
    <w:rsid w:val="00845783"/>
    <w:rsid w:val="00845A43"/>
    <w:rsid w:val="00845A79"/>
    <w:rsid w:val="0084600D"/>
    <w:rsid w:val="0084605A"/>
    <w:rsid w:val="0084610E"/>
    <w:rsid w:val="008465C7"/>
    <w:rsid w:val="00846796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73"/>
    <w:rsid w:val="00847DCA"/>
    <w:rsid w:val="00847DCC"/>
    <w:rsid w:val="00847E51"/>
    <w:rsid w:val="00847EA9"/>
    <w:rsid w:val="008500B6"/>
    <w:rsid w:val="008502A2"/>
    <w:rsid w:val="00850655"/>
    <w:rsid w:val="00850743"/>
    <w:rsid w:val="00850B36"/>
    <w:rsid w:val="00850C29"/>
    <w:rsid w:val="00850DA5"/>
    <w:rsid w:val="00850EB5"/>
    <w:rsid w:val="0085145E"/>
    <w:rsid w:val="008515CD"/>
    <w:rsid w:val="0085181D"/>
    <w:rsid w:val="008518E1"/>
    <w:rsid w:val="00851ABB"/>
    <w:rsid w:val="00851B2B"/>
    <w:rsid w:val="00851D3A"/>
    <w:rsid w:val="008524CA"/>
    <w:rsid w:val="00852602"/>
    <w:rsid w:val="008526C6"/>
    <w:rsid w:val="008526F1"/>
    <w:rsid w:val="00852839"/>
    <w:rsid w:val="008529EB"/>
    <w:rsid w:val="00853562"/>
    <w:rsid w:val="0085356D"/>
    <w:rsid w:val="008536F2"/>
    <w:rsid w:val="00853C1C"/>
    <w:rsid w:val="00853D6A"/>
    <w:rsid w:val="0085420C"/>
    <w:rsid w:val="008546DB"/>
    <w:rsid w:val="00854EFD"/>
    <w:rsid w:val="00855448"/>
    <w:rsid w:val="00855642"/>
    <w:rsid w:val="00855661"/>
    <w:rsid w:val="008556C8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1AC"/>
    <w:rsid w:val="00857304"/>
    <w:rsid w:val="008575A8"/>
    <w:rsid w:val="008575C5"/>
    <w:rsid w:val="008579CA"/>
    <w:rsid w:val="00857D1C"/>
    <w:rsid w:val="00857DB7"/>
    <w:rsid w:val="0086025B"/>
    <w:rsid w:val="0086028A"/>
    <w:rsid w:val="00860486"/>
    <w:rsid w:val="008605AF"/>
    <w:rsid w:val="008606FA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371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2B2"/>
    <w:rsid w:val="008642EC"/>
    <w:rsid w:val="008643A8"/>
    <w:rsid w:val="008644AC"/>
    <w:rsid w:val="008644EB"/>
    <w:rsid w:val="00864872"/>
    <w:rsid w:val="00864BE4"/>
    <w:rsid w:val="0086516F"/>
    <w:rsid w:val="0086542D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E9"/>
    <w:rsid w:val="00866D06"/>
    <w:rsid w:val="00866FFC"/>
    <w:rsid w:val="00867528"/>
    <w:rsid w:val="008676C0"/>
    <w:rsid w:val="008677CD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ADA"/>
    <w:rsid w:val="00872D57"/>
    <w:rsid w:val="00872EE6"/>
    <w:rsid w:val="008730C1"/>
    <w:rsid w:val="008732A3"/>
    <w:rsid w:val="0087374E"/>
    <w:rsid w:val="008738ED"/>
    <w:rsid w:val="0087398A"/>
    <w:rsid w:val="00873E88"/>
    <w:rsid w:val="00874120"/>
    <w:rsid w:val="00874543"/>
    <w:rsid w:val="008746D2"/>
    <w:rsid w:val="00874959"/>
    <w:rsid w:val="00874CC7"/>
    <w:rsid w:val="00874D81"/>
    <w:rsid w:val="00874FB2"/>
    <w:rsid w:val="00874FBE"/>
    <w:rsid w:val="0087588A"/>
    <w:rsid w:val="00875957"/>
    <w:rsid w:val="00875C35"/>
    <w:rsid w:val="00875F9B"/>
    <w:rsid w:val="008760AE"/>
    <w:rsid w:val="008764A0"/>
    <w:rsid w:val="008765AB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6F9"/>
    <w:rsid w:val="00880BF1"/>
    <w:rsid w:val="00880C34"/>
    <w:rsid w:val="00880EA9"/>
    <w:rsid w:val="008810B4"/>
    <w:rsid w:val="008811A8"/>
    <w:rsid w:val="00881590"/>
    <w:rsid w:val="008816BE"/>
    <w:rsid w:val="0088171A"/>
    <w:rsid w:val="008818ED"/>
    <w:rsid w:val="00881D2B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7B3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2D4"/>
    <w:rsid w:val="008855DA"/>
    <w:rsid w:val="0088597B"/>
    <w:rsid w:val="008859DB"/>
    <w:rsid w:val="00885CA8"/>
    <w:rsid w:val="00885F56"/>
    <w:rsid w:val="00886236"/>
    <w:rsid w:val="0088639B"/>
    <w:rsid w:val="008865F1"/>
    <w:rsid w:val="00886601"/>
    <w:rsid w:val="008867ED"/>
    <w:rsid w:val="00886935"/>
    <w:rsid w:val="00887127"/>
    <w:rsid w:val="008874F0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35"/>
    <w:rsid w:val="00891047"/>
    <w:rsid w:val="008910E2"/>
    <w:rsid w:val="008913C7"/>
    <w:rsid w:val="00891482"/>
    <w:rsid w:val="0089148E"/>
    <w:rsid w:val="00891513"/>
    <w:rsid w:val="008916F6"/>
    <w:rsid w:val="008917D5"/>
    <w:rsid w:val="00891B45"/>
    <w:rsid w:val="00891D76"/>
    <w:rsid w:val="00891E95"/>
    <w:rsid w:val="00891E9B"/>
    <w:rsid w:val="0089221A"/>
    <w:rsid w:val="008924A3"/>
    <w:rsid w:val="00892830"/>
    <w:rsid w:val="00892EF7"/>
    <w:rsid w:val="00892FC8"/>
    <w:rsid w:val="00893286"/>
    <w:rsid w:val="00893765"/>
    <w:rsid w:val="00893DDF"/>
    <w:rsid w:val="00893DEF"/>
    <w:rsid w:val="0089406E"/>
    <w:rsid w:val="00894407"/>
    <w:rsid w:val="00894669"/>
    <w:rsid w:val="00894AFD"/>
    <w:rsid w:val="00894CB6"/>
    <w:rsid w:val="00895579"/>
    <w:rsid w:val="008957D5"/>
    <w:rsid w:val="008960E6"/>
    <w:rsid w:val="0089620A"/>
    <w:rsid w:val="00896288"/>
    <w:rsid w:val="00896602"/>
    <w:rsid w:val="00896608"/>
    <w:rsid w:val="00896B59"/>
    <w:rsid w:val="00897054"/>
    <w:rsid w:val="00897109"/>
    <w:rsid w:val="0089743C"/>
    <w:rsid w:val="00897487"/>
    <w:rsid w:val="008974BB"/>
    <w:rsid w:val="00897770"/>
    <w:rsid w:val="0089779C"/>
    <w:rsid w:val="008978E2"/>
    <w:rsid w:val="00897B08"/>
    <w:rsid w:val="00897CD1"/>
    <w:rsid w:val="00897E35"/>
    <w:rsid w:val="00897FFA"/>
    <w:rsid w:val="008A014F"/>
    <w:rsid w:val="008A03BC"/>
    <w:rsid w:val="008A0522"/>
    <w:rsid w:val="008A0740"/>
    <w:rsid w:val="008A091F"/>
    <w:rsid w:val="008A0B23"/>
    <w:rsid w:val="008A0B45"/>
    <w:rsid w:val="008A0BC2"/>
    <w:rsid w:val="008A0F99"/>
    <w:rsid w:val="008A149C"/>
    <w:rsid w:val="008A197E"/>
    <w:rsid w:val="008A199C"/>
    <w:rsid w:val="008A1B63"/>
    <w:rsid w:val="008A1F1D"/>
    <w:rsid w:val="008A1FA2"/>
    <w:rsid w:val="008A225E"/>
    <w:rsid w:val="008A22D6"/>
    <w:rsid w:val="008A2F44"/>
    <w:rsid w:val="008A2F7F"/>
    <w:rsid w:val="008A2F89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E28"/>
    <w:rsid w:val="008A3F89"/>
    <w:rsid w:val="008A4016"/>
    <w:rsid w:val="008A4042"/>
    <w:rsid w:val="008A40C9"/>
    <w:rsid w:val="008A445D"/>
    <w:rsid w:val="008A44B0"/>
    <w:rsid w:val="008A4823"/>
    <w:rsid w:val="008A485B"/>
    <w:rsid w:val="008A4A01"/>
    <w:rsid w:val="008A4B81"/>
    <w:rsid w:val="008A4D3C"/>
    <w:rsid w:val="008A4DD2"/>
    <w:rsid w:val="008A4F04"/>
    <w:rsid w:val="008A502C"/>
    <w:rsid w:val="008A50AA"/>
    <w:rsid w:val="008A5110"/>
    <w:rsid w:val="008A58E8"/>
    <w:rsid w:val="008A594C"/>
    <w:rsid w:val="008A5ED0"/>
    <w:rsid w:val="008A60B6"/>
    <w:rsid w:val="008A6161"/>
    <w:rsid w:val="008A61CC"/>
    <w:rsid w:val="008A6214"/>
    <w:rsid w:val="008A62AA"/>
    <w:rsid w:val="008A62BB"/>
    <w:rsid w:val="008A62CB"/>
    <w:rsid w:val="008A62E0"/>
    <w:rsid w:val="008A643A"/>
    <w:rsid w:val="008A652A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B23"/>
    <w:rsid w:val="008B0B52"/>
    <w:rsid w:val="008B0CC5"/>
    <w:rsid w:val="008B0D49"/>
    <w:rsid w:val="008B1137"/>
    <w:rsid w:val="008B1602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A4B"/>
    <w:rsid w:val="008B2D50"/>
    <w:rsid w:val="008B2E88"/>
    <w:rsid w:val="008B2F61"/>
    <w:rsid w:val="008B307E"/>
    <w:rsid w:val="008B30B7"/>
    <w:rsid w:val="008B3655"/>
    <w:rsid w:val="008B3ADD"/>
    <w:rsid w:val="008B3BC0"/>
    <w:rsid w:val="008B3DD7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00"/>
    <w:rsid w:val="008B5456"/>
    <w:rsid w:val="008B54B7"/>
    <w:rsid w:val="008B56F1"/>
    <w:rsid w:val="008B574A"/>
    <w:rsid w:val="008B5784"/>
    <w:rsid w:val="008B57C7"/>
    <w:rsid w:val="008B597E"/>
    <w:rsid w:val="008B5B8B"/>
    <w:rsid w:val="008B5DF4"/>
    <w:rsid w:val="008B601E"/>
    <w:rsid w:val="008B6112"/>
    <w:rsid w:val="008B6256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734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154"/>
    <w:rsid w:val="008C124D"/>
    <w:rsid w:val="008C125A"/>
    <w:rsid w:val="008C1260"/>
    <w:rsid w:val="008C12A3"/>
    <w:rsid w:val="008C1406"/>
    <w:rsid w:val="008C1726"/>
    <w:rsid w:val="008C17CC"/>
    <w:rsid w:val="008C180B"/>
    <w:rsid w:val="008C18AE"/>
    <w:rsid w:val="008C1AB0"/>
    <w:rsid w:val="008C1AE1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2FC4"/>
    <w:rsid w:val="008C318B"/>
    <w:rsid w:val="008C362B"/>
    <w:rsid w:val="008C362D"/>
    <w:rsid w:val="008C3642"/>
    <w:rsid w:val="008C3B96"/>
    <w:rsid w:val="008C3E4B"/>
    <w:rsid w:val="008C42FF"/>
    <w:rsid w:val="008C43A6"/>
    <w:rsid w:val="008C451E"/>
    <w:rsid w:val="008C4788"/>
    <w:rsid w:val="008C4CB2"/>
    <w:rsid w:val="008C5404"/>
    <w:rsid w:val="008C5414"/>
    <w:rsid w:val="008C58D5"/>
    <w:rsid w:val="008C5F0D"/>
    <w:rsid w:val="008C6125"/>
    <w:rsid w:val="008C6546"/>
    <w:rsid w:val="008C66D8"/>
    <w:rsid w:val="008C69B6"/>
    <w:rsid w:val="008C69D6"/>
    <w:rsid w:val="008C6DDB"/>
    <w:rsid w:val="008C6FBD"/>
    <w:rsid w:val="008C70D2"/>
    <w:rsid w:val="008C7271"/>
    <w:rsid w:val="008C78B1"/>
    <w:rsid w:val="008C7F58"/>
    <w:rsid w:val="008C7F79"/>
    <w:rsid w:val="008D03F1"/>
    <w:rsid w:val="008D05D8"/>
    <w:rsid w:val="008D07CF"/>
    <w:rsid w:val="008D08FE"/>
    <w:rsid w:val="008D0905"/>
    <w:rsid w:val="008D0AEB"/>
    <w:rsid w:val="008D0BFC"/>
    <w:rsid w:val="008D0D36"/>
    <w:rsid w:val="008D0FF9"/>
    <w:rsid w:val="008D1027"/>
    <w:rsid w:val="008D135B"/>
    <w:rsid w:val="008D13C5"/>
    <w:rsid w:val="008D1711"/>
    <w:rsid w:val="008D1967"/>
    <w:rsid w:val="008D1EE0"/>
    <w:rsid w:val="008D2036"/>
    <w:rsid w:val="008D2110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88E"/>
    <w:rsid w:val="008D2AAB"/>
    <w:rsid w:val="008D2BA6"/>
    <w:rsid w:val="008D2FB5"/>
    <w:rsid w:val="008D3204"/>
    <w:rsid w:val="008D33AF"/>
    <w:rsid w:val="008D357A"/>
    <w:rsid w:val="008D3845"/>
    <w:rsid w:val="008D38E0"/>
    <w:rsid w:val="008D3E8A"/>
    <w:rsid w:val="008D403E"/>
    <w:rsid w:val="008D40C8"/>
    <w:rsid w:val="008D43FE"/>
    <w:rsid w:val="008D4505"/>
    <w:rsid w:val="008D4524"/>
    <w:rsid w:val="008D4728"/>
    <w:rsid w:val="008D4810"/>
    <w:rsid w:val="008D486A"/>
    <w:rsid w:val="008D4B99"/>
    <w:rsid w:val="008D4EBF"/>
    <w:rsid w:val="008D5461"/>
    <w:rsid w:val="008D56E8"/>
    <w:rsid w:val="008D58E1"/>
    <w:rsid w:val="008D5965"/>
    <w:rsid w:val="008D5F23"/>
    <w:rsid w:val="008D600F"/>
    <w:rsid w:val="008D60CD"/>
    <w:rsid w:val="008D62B0"/>
    <w:rsid w:val="008D6314"/>
    <w:rsid w:val="008D6646"/>
    <w:rsid w:val="008D6759"/>
    <w:rsid w:val="008D6777"/>
    <w:rsid w:val="008D67D5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6B1"/>
    <w:rsid w:val="008D7AFA"/>
    <w:rsid w:val="008D7B73"/>
    <w:rsid w:val="008D7F85"/>
    <w:rsid w:val="008E0114"/>
    <w:rsid w:val="008E0118"/>
    <w:rsid w:val="008E0270"/>
    <w:rsid w:val="008E0488"/>
    <w:rsid w:val="008E05A8"/>
    <w:rsid w:val="008E0735"/>
    <w:rsid w:val="008E09FC"/>
    <w:rsid w:val="008E0ACC"/>
    <w:rsid w:val="008E16B1"/>
    <w:rsid w:val="008E1941"/>
    <w:rsid w:val="008E19BB"/>
    <w:rsid w:val="008E1A31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247"/>
    <w:rsid w:val="008E3326"/>
    <w:rsid w:val="008E360D"/>
    <w:rsid w:val="008E3654"/>
    <w:rsid w:val="008E3687"/>
    <w:rsid w:val="008E3691"/>
    <w:rsid w:val="008E3D55"/>
    <w:rsid w:val="008E42BC"/>
    <w:rsid w:val="008E4390"/>
    <w:rsid w:val="008E44F9"/>
    <w:rsid w:val="008E4A42"/>
    <w:rsid w:val="008E4C0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5E42"/>
    <w:rsid w:val="008E668E"/>
    <w:rsid w:val="008E682F"/>
    <w:rsid w:val="008E6D4D"/>
    <w:rsid w:val="008E6DF1"/>
    <w:rsid w:val="008E7036"/>
    <w:rsid w:val="008E71D5"/>
    <w:rsid w:val="008E7271"/>
    <w:rsid w:val="008E7501"/>
    <w:rsid w:val="008E79AD"/>
    <w:rsid w:val="008E7A05"/>
    <w:rsid w:val="008E7A9B"/>
    <w:rsid w:val="008E7AE3"/>
    <w:rsid w:val="008E7B68"/>
    <w:rsid w:val="008E7CE8"/>
    <w:rsid w:val="008E7E82"/>
    <w:rsid w:val="008E7EB1"/>
    <w:rsid w:val="008E7FBF"/>
    <w:rsid w:val="008E7FCB"/>
    <w:rsid w:val="008F0045"/>
    <w:rsid w:val="008F0137"/>
    <w:rsid w:val="008F0485"/>
    <w:rsid w:val="008F05B5"/>
    <w:rsid w:val="008F067D"/>
    <w:rsid w:val="008F06FC"/>
    <w:rsid w:val="008F08DE"/>
    <w:rsid w:val="008F0B30"/>
    <w:rsid w:val="008F0C09"/>
    <w:rsid w:val="008F0C1A"/>
    <w:rsid w:val="008F0DD5"/>
    <w:rsid w:val="008F0E5D"/>
    <w:rsid w:val="008F1259"/>
    <w:rsid w:val="008F1297"/>
    <w:rsid w:val="008F12C8"/>
    <w:rsid w:val="008F1316"/>
    <w:rsid w:val="008F1368"/>
    <w:rsid w:val="008F1606"/>
    <w:rsid w:val="008F17CB"/>
    <w:rsid w:val="008F1AB9"/>
    <w:rsid w:val="008F1CC8"/>
    <w:rsid w:val="008F1D52"/>
    <w:rsid w:val="008F1E1F"/>
    <w:rsid w:val="008F1EC5"/>
    <w:rsid w:val="008F20A1"/>
    <w:rsid w:val="008F20FC"/>
    <w:rsid w:val="008F2405"/>
    <w:rsid w:val="008F26CB"/>
    <w:rsid w:val="008F27B9"/>
    <w:rsid w:val="008F29DE"/>
    <w:rsid w:val="008F2A53"/>
    <w:rsid w:val="008F2A87"/>
    <w:rsid w:val="008F2D47"/>
    <w:rsid w:val="008F2D6F"/>
    <w:rsid w:val="008F2EA1"/>
    <w:rsid w:val="008F2FC4"/>
    <w:rsid w:val="008F3152"/>
    <w:rsid w:val="008F3221"/>
    <w:rsid w:val="008F32CD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B93"/>
    <w:rsid w:val="008F5D3D"/>
    <w:rsid w:val="008F5EFF"/>
    <w:rsid w:val="008F662B"/>
    <w:rsid w:val="008F6912"/>
    <w:rsid w:val="008F6C07"/>
    <w:rsid w:val="008F6DDA"/>
    <w:rsid w:val="008F6DE4"/>
    <w:rsid w:val="008F6E00"/>
    <w:rsid w:val="008F6FDF"/>
    <w:rsid w:val="008F7517"/>
    <w:rsid w:val="008F75D2"/>
    <w:rsid w:val="008F76AF"/>
    <w:rsid w:val="008F7996"/>
    <w:rsid w:val="008F79B5"/>
    <w:rsid w:val="008F7D50"/>
    <w:rsid w:val="008F7E4E"/>
    <w:rsid w:val="008F7EE2"/>
    <w:rsid w:val="0090027A"/>
    <w:rsid w:val="009002FE"/>
    <w:rsid w:val="0090044D"/>
    <w:rsid w:val="0090054C"/>
    <w:rsid w:val="00900814"/>
    <w:rsid w:val="00900A48"/>
    <w:rsid w:val="00900B9E"/>
    <w:rsid w:val="0090132E"/>
    <w:rsid w:val="009015D4"/>
    <w:rsid w:val="00901669"/>
    <w:rsid w:val="00901690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999"/>
    <w:rsid w:val="00902ADA"/>
    <w:rsid w:val="00902F18"/>
    <w:rsid w:val="009030BE"/>
    <w:rsid w:val="0090315C"/>
    <w:rsid w:val="0090355A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5BDC"/>
    <w:rsid w:val="00906019"/>
    <w:rsid w:val="00906076"/>
    <w:rsid w:val="00906092"/>
    <w:rsid w:val="009060F5"/>
    <w:rsid w:val="00906583"/>
    <w:rsid w:val="009067C8"/>
    <w:rsid w:val="009068D5"/>
    <w:rsid w:val="00906DAE"/>
    <w:rsid w:val="009070C1"/>
    <w:rsid w:val="00907EFD"/>
    <w:rsid w:val="00907FE6"/>
    <w:rsid w:val="0091004C"/>
    <w:rsid w:val="0091007E"/>
    <w:rsid w:val="009100DC"/>
    <w:rsid w:val="009100F1"/>
    <w:rsid w:val="00910140"/>
    <w:rsid w:val="0091072E"/>
    <w:rsid w:val="00910825"/>
    <w:rsid w:val="009108BC"/>
    <w:rsid w:val="00910AC5"/>
    <w:rsid w:val="00910BCE"/>
    <w:rsid w:val="00910C7A"/>
    <w:rsid w:val="00910DFE"/>
    <w:rsid w:val="00911160"/>
    <w:rsid w:val="009111FD"/>
    <w:rsid w:val="009112BD"/>
    <w:rsid w:val="00911938"/>
    <w:rsid w:val="00912024"/>
    <w:rsid w:val="00912241"/>
    <w:rsid w:val="0091225E"/>
    <w:rsid w:val="00912387"/>
    <w:rsid w:val="009125D7"/>
    <w:rsid w:val="0091261F"/>
    <w:rsid w:val="009128A5"/>
    <w:rsid w:val="009128B1"/>
    <w:rsid w:val="00912913"/>
    <w:rsid w:val="00912BC4"/>
    <w:rsid w:val="00912FA3"/>
    <w:rsid w:val="009131AA"/>
    <w:rsid w:val="009132C8"/>
    <w:rsid w:val="009132DD"/>
    <w:rsid w:val="009135AA"/>
    <w:rsid w:val="009135F7"/>
    <w:rsid w:val="0091375A"/>
    <w:rsid w:val="00913AC3"/>
    <w:rsid w:val="009140B1"/>
    <w:rsid w:val="00914262"/>
    <w:rsid w:val="0091436E"/>
    <w:rsid w:val="00914423"/>
    <w:rsid w:val="00914663"/>
    <w:rsid w:val="009146C3"/>
    <w:rsid w:val="00914BBA"/>
    <w:rsid w:val="00915077"/>
    <w:rsid w:val="00915189"/>
    <w:rsid w:val="00915529"/>
    <w:rsid w:val="009157E7"/>
    <w:rsid w:val="009159AC"/>
    <w:rsid w:val="00915BC6"/>
    <w:rsid w:val="00915DF2"/>
    <w:rsid w:val="00916C07"/>
    <w:rsid w:val="00916C70"/>
    <w:rsid w:val="00916EBE"/>
    <w:rsid w:val="00916F5B"/>
    <w:rsid w:val="00917146"/>
    <w:rsid w:val="009172CA"/>
    <w:rsid w:val="00917542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143"/>
    <w:rsid w:val="009244CE"/>
    <w:rsid w:val="00924506"/>
    <w:rsid w:val="009245F9"/>
    <w:rsid w:val="00924A56"/>
    <w:rsid w:val="00924B7D"/>
    <w:rsid w:val="00924FCC"/>
    <w:rsid w:val="0092535C"/>
    <w:rsid w:val="009256BA"/>
    <w:rsid w:val="00925CCE"/>
    <w:rsid w:val="00925EA9"/>
    <w:rsid w:val="00925EB2"/>
    <w:rsid w:val="00925FE8"/>
    <w:rsid w:val="00926AD1"/>
    <w:rsid w:val="00926E12"/>
    <w:rsid w:val="00926E7B"/>
    <w:rsid w:val="009272DF"/>
    <w:rsid w:val="0092754A"/>
    <w:rsid w:val="00927577"/>
    <w:rsid w:val="0092776B"/>
    <w:rsid w:val="00927A21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1C6"/>
    <w:rsid w:val="009314BB"/>
    <w:rsid w:val="009317D2"/>
    <w:rsid w:val="00932006"/>
    <w:rsid w:val="009322DB"/>
    <w:rsid w:val="009324A5"/>
    <w:rsid w:val="0093252E"/>
    <w:rsid w:val="009325F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88D"/>
    <w:rsid w:val="00935ADE"/>
    <w:rsid w:val="00935B81"/>
    <w:rsid w:val="00935EFC"/>
    <w:rsid w:val="00935F76"/>
    <w:rsid w:val="00936247"/>
    <w:rsid w:val="0093661A"/>
    <w:rsid w:val="00936899"/>
    <w:rsid w:val="00936C10"/>
    <w:rsid w:val="00936DDC"/>
    <w:rsid w:val="0093741F"/>
    <w:rsid w:val="009376B9"/>
    <w:rsid w:val="00937920"/>
    <w:rsid w:val="00937A0F"/>
    <w:rsid w:val="00937C93"/>
    <w:rsid w:val="00940150"/>
    <w:rsid w:val="0094020F"/>
    <w:rsid w:val="009403E9"/>
    <w:rsid w:val="009404A0"/>
    <w:rsid w:val="009405B5"/>
    <w:rsid w:val="00940691"/>
    <w:rsid w:val="009408F4"/>
    <w:rsid w:val="00940D5C"/>
    <w:rsid w:val="009412FF"/>
    <w:rsid w:val="009417DB"/>
    <w:rsid w:val="009419C5"/>
    <w:rsid w:val="00941A14"/>
    <w:rsid w:val="00941ABC"/>
    <w:rsid w:val="00941C73"/>
    <w:rsid w:val="00941D16"/>
    <w:rsid w:val="00941EE5"/>
    <w:rsid w:val="0094226E"/>
    <w:rsid w:val="009422A8"/>
    <w:rsid w:val="009429FA"/>
    <w:rsid w:val="009430E4"/>
    <w:rsid w:val="0094314D"/>
    <w:rsid w:val="00943417"/>
    <w:rsid w:val="009435EC"/>
    <w:rsid w:val="0094366A"/>
    <w:rsid w:val="009437F2"/>
    <w:rsid w:val="00943943"/>
    <w:rsid w:val="00943974"/>
    <w:rsid w:val="00943999"/>
    <w:rsid w:val="009439D8"/>
    <w:rsid w:val="00944293"/>
    <w:rsid w:val="00944627"/>
    <w:rsid w:val="0094498D"/>
    <w:rsid w:val="00944AF1"/>
    <w:rsid w:val="00944FB0"/>
    <w:rsid w:val="00944FCC"/>
    <w:rsid w:val="0094526B"/>
    <w:rsid w:val="00945567"/>
    <w:rsid w:val="009455C9"/>
    <w:rsid w:val="00945647"/>
    <w:rsid w:val="009457B3"/>
    <w:rsid w:val="00945A59"/>
    <w:rsid w:val="00945D59"/>
    <w:rsid w:val="00945EBA"/>
    <w:rsid w:val="00946115"/>
    <w:rsid w:val="0094615B"/>
    <w:rsid w:val="00946182"/>
    <w:rsid w:val="009461D9"/>
    <w:rsid w:val="00946202"/>
    <w:rsid w:val="00946591"/>
    <w:rsid w:val="009466A1"/>
    <w:rsid w:val="00946C42"/>
    <w:rsid w:val="00947197"/>
    <w:rsid w:val="009472AB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8E1"/>
    <w:rsid w:val="0095096A"/>
    <w:rsid w:val="00950C9A"/>
    <w:rsid w:val="00950DAC"/>
    <w:rsid w:val="00950E4A"/>
    <w:rsid w:val="0095105D"/>
    <w:rsid w:val="009513A7"/>
    <w:rsid w:val="009515EB"/>
    <w:rsid w:val="009518ED"/>
    <w:rsid w:val="00951A10"/>
    <w:rsid w:val="00951A24"/>
    <w:rsid w:val="00951B10"/>
    <w:rsid w:val="00951B73"/>
    <w:rsid w:val="00952409"/>
    <w:rsid w:val="009524DE"/>
    <w:rsid w:val="009525A0"/>
    <w:rsid w:val="00952B01"/>
    <w:rsid w:val="00952C4A"/>
    <w:rsid w:val="00952D5E"/>
    <w:rsid w:val="00952EAC"/>
    <w:rsid w:val="00952EB3"/>
    <w:rsid w:val="00952EBC"/>
    <w:rsid w:val="00952FB2"/>
    <w:rsid w:val="009530FD"/>
    <w:rsid w:val="009532CF"/>
    <w:rsid w:val="00953796"/>
    <w:rsid w:val="00953DC1"/>
    <w:rsid w:val="009541B9"/>
    <w:rsid w:val="00954544"/>
    <w:rsid w:val="009547CE"/>
    <w:rsid w:val="00954ED6"/>
    <w:rsid w:val="00954FC8"/>
    <w:rsid w:val="00955689"/>
    <w:rsid w:val="00955740"/>
    <w:rsid w:val="00955763"/>
    <w:rsid w:val="0095577F"/>
    <w:rsid w:val="00955908"/>
    <w:rsid w:val="00955993"/>
    <w:rsid w:val="009559AB"/>
    <w:rsid w:val="00955B0D"/>
    <w:rsid w:val="00955D6E"/>
    <w:rsid w:val="00955F9F"/>
    <w:rsid w:val="009560A1"/>
    <w:rsid w:val="0095612D"/>
    <w:rsid w:val="00956164"/>
    <w:rsid w:val="00956606"/>
    <w:rsid w:val="009566BF"/>
    <w:rsid w:val="009569C8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421"/>
    <w:rsid w:val="009604EE"/>
    <w:rsid w:val="009605C1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2C73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9F7"/>
    <w:rsid w:val="00964B3F"/>
    <w:rsid w:val="00964C51"/>
    <w:rsid w:val="00964C6E"/>
    <w:rsid w:val="00964EBE"/>
    <w:rsid w:val="009650FE"/>
    <w:rsid w:val="009651EB"/>
    <w:rsid w:val="0096575B"/>
    <w:rsid w:val="00965C83"/>
    <w:rsid w:val="00965E5E"/>
    <w:rsid w:val="00965FDD"/>
    <w:rsid w:val="00966186"/>
    <w:rsid w:val="00966536"/>
    <w:rsid w:val="00966656"/>
    <w:rsid w:val="0096667E"/>
    <w:rsid w:val="009668E2"/>
    <w:rsid w:val="009669AE"/>
    <w:rsid w:val="00966C3A"/>
    <w:rsid w:val="00966D78"/>
    <w:rsid w:val="00967136"/>
    <w:rsid w:val="00967691"/>
    <w:rsid w:val="00967FD1"/>
    <w:rsid w:val="009702DD"/>
    <w:rsid w:val="0097088B"/>
    <w:rsid w:val="00970A34"/>
    <w:rsid w:val="00970C31"/>
    <w:rsid w:val="00970C40"/>
    <w:rsid w:val="00970D76"/>
    <w:rsid w:val="00970E83"/>
    <w:rsid w:val="00971339"/>
    <w:rsid w:val="009713FC"/>
    <w:rsid w:val="0097167B"/>
    <w:rsid w:val="00972294"/>
    <w:rsid w:val="00972334"/>
    <w:rsid w:val="009724F3"/>
    <w:rsid w:val="0097255A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1A1"/>
    <w:rsid w:val="00975268"/>
    <w:rsid w:val="009752F2"/>
    <w:rsid w:val="00975423"/>
    <w:rsid w:val="009754AF"/>
    <w:rsid w:val="00975597"/>
    <w:rsid w:val="00975927"/>
    <w:rsid w:val="00975A75"/>
    <w:rsid w:val="009762F9"/>
    <w:rsid w:val="009763AA"/>
    <w:rsid w:val="0097652D"/>
    <w:rsid w:val="00976904"/>
    <w:rsid w:val="009769AF"/>
    <w:rsid w:val="00976AFE"/>
    <w:rsid w:val="00976B33"/>
    <w:rsid w:val="00976BB6"/>
    <w:rsid w:val="009770C9"/>
    <w:rsid w:val="00977293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09"/>
    <w:rsid w:val="009804F8"/>
    <w:rsid w:val="00980901"/>
    <w:rsid w:val="00980B61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414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644"/>
    <w:rsid w:val="00984809"/>
    <w:rsid w:val="00984B6E"/>
    <w:rsid w:val="00984F11"/>
    <w:rsid w:val="0098510F"/>
    <w:rsid w:val="009853F8"/>
    <w:rsid w:val="009856EC"/>
    <w:rsid w:val="0098578A"/>
    <w:rsid w:val="00985A56"/>
    <w:rsid w:val="00985B40"/>
    <w:rsid w:val="00985BB8"/>
    <w:rsid w:val="00985E9F"/>
    <w:rsid w:val="00986230"/>
    <w:rsid w:val="0098629E"/>
    <w:rsid w:val="009864C8"/>
    <w:rsid w:val="009866F8"/>
    <w:rsid w:val="009867FF"/>
    <w:rsid w:val="0098681D"/>
    <w:rsid w:val="009869E6"/>
    <w:rsid w:val="00986D82"/>
    <w:rsid w:val="00986F56"/>
    <w:rsid w:val="009878C6"/>
    <w:rsid w:val="00987967"/>
    <w:rsid w:val="00987C06"/>
    <w:rsid w:val="00987D85"/>
    <w:rsid w:val="00987DDC"/>
    <w:rsid w:val="00987FC8"/>
    <w:rsid w:val="00990284"/>
    <w:rsid w:val="009902E1"/>
    <w:rsid w:val="0099042E"/>
    <w:rsid w:val="00990470"/>
    <w:rsid w:val="00990A27"/>
    <w:rsid w:val="00990BDA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CF"/>
    <w:rsid w:val="00992236"/>
    <w:rsid w:val="009923D5"/>
    <w:rsid w:val="009923DE"/>
    <w:rsid w:val="00992646"/>
    <w:rsid w:val="009926B8"/>
    <w:rsid w:val="00992932"/>
    <w:rsid w:val="00992A54"/>
    <w:rsid w:val="00992B78"/>
    <w:rsid w:val="00992C8F"/>
    <w:rsid w:val="009930B0"/>
    <w:rsid w:val="009933A7"/>
    <w:rsid w:val="0099341A"/>
    <w:rsid w:val="009934C3"/>
    <w:rsid w:val="009935F7"/>
    <w:rsid w:val="00993666"/>
    <w:rsid w:val="00993A3E"/>
    <w:rsid w:val="00993C37"/>
    <w:rsid w:val="00993FBF"/>
    <w:rsid w:val="009941D4"/>
    <w:rsid w:val="0099424B"/>
    <w:rsid w:val="0099438B"/>
    <w:rsid w:val="009945FF"/>
    <w:rsid w:val="0099469E"/>
    <w:rsid w:val="009947C5"/>
    <w:rsid w:val="00994878"/>
    <w:rsid w:val="00994BC8"/>
    <w:rsid w:val="00994CB1"/>
    <w:rsid w:val="00994D1B"/>
    <w:rsid w:val="009950A4"/>
    <w:rsid w:val="0099515C"/>
    <w:rsid w:val="00995427"/>
    <w:rsid w:val="00995495"/>
    <w:rsid w:val="00995AF9"/>
    <w:rsid w:val="00995F8B"/>
    <w:rsid w:val="00995FB6"/>
    <w:rsid w:val="0099623A"/>
    <w:rsid w:val="009963CA"/>
    <w:rsid w:val="0099661B"/>
    <w:rsid w:val="009969FB"/>
    <w:rsid w:val="00996C65"/>
    <w:rsid w:val="00996F26"/>
    <w:rsid w:val="00996F6B"/>
    <w:rsid w:val="009973E5"/>
    <w:rsid w:val="00997632"/>
    <w:rsid w:val="00997951"/>
    <w:rsid w:val="00997A8F"/>
    <w:rsid w:val="00997C4C"/>
    <w:rsid w:val="00997D4A"/>
    <w:rsid w:val="009A00A3"/>
    <w:rsid w:val="009A020B"/>
    <w:rsid w:val="009A082A"/>
    <w:rsid w:val="009A0A39"/>
    <w:rsid w:val="009A0BA0"/>
    <w:rsid w:val="009A0C80"/>
    <w:rsid w:val="009A0E56"/>
    <w:rsid w:val="009A106C"/>
    <w:rsid w:val="009A1176"/>
    <w:rsid w:val="009A131B"/>
    <w:rsid w:val="009A1650"/>
    <w:rsid w:val="009A1776"/>
    <w:rsid w:val="009A1DB3"/>
    <w:rsid w:val="009A215C"/>
    <w:rsid w:val="009A21CB"/>
    <w:rsid w:val="009A237E"/>
    <w:rsid w:val="009A262C"/>
    <w:rsid w:val="009A266A"/>
    <w:rsid w:val="009A2976"/>
    <w:rsid w:val="009A2B10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EF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9E3"/>
    <w:rsid w:val="009B1AD6"/>
    <w:rsid w:val="009B1E5C"/>
    <w:rsid w:val="009B204B"/>
    <w:rsid w:val="009B2262"/>
    <w:rsid w:val="009B2A1B"/>
    <w:rsid w:val="009B2CA1"/>
    <w:rsid w:val="009B35BC"/>
    <w:rsid w:val="009B3755"/>
    <w:rsid w:val="009B3760"/>
    <w:rsid w:val="009B3B11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4FF1"/>
    <w:rsid w:val="009B53A3"/>
    <w:rsid w:val="009B549B"/>
    <w:rsid w:val="009B555B"/>
    <w:rsid w:val="009B569F"/>
    <w:rsid w:val="009B5AC4"/>
    <w:rsid w:val="009B5F14"/>
    <w:rsid w:val="009B5FAB"/>
    <w:rsid w:val="009B6107"/>
    <w:rsid w:val="009B6110"/>
    <w:rsid w:val="009B624E"/>
    <w:rsid w:val="009B6489"/>
    <w:rsid w:val="009B683B"/>
    <w:rsid w:val="009B6A9D"/>
    <w:rsid w:val="009B6C7F"/>
    <w:rsid w:val="009B6D43"/>
    <w:rsid w:val="009B7234"/>
    <w:rsid w:val="009B76A3"/>
    <w:rsid w:val="009B79F4"/>
    <w:rsid w:val="009B7A4D"/>
    <w:rsid w:val="009B7D23"/>
    <w:rsid w:val="009B7FE6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D7"/>
    <w:rsid w:val="009C1E12"/>
    <w:rsid w:val="009C2915"/>
    <w:rsid w:val="009C2A9E"/>
    <w:rsid w:val="009C2D5A"/>
    <w:rsid w:val="009C2F6E"/>
    <w:rsid w:val="009C3A98"/>
    <w:rsid w:val="009C3DB0"/>
    <w:rsid w:val="009C4221"/>
    <w:rsid w:val="009C429B"/>
    <w:rsid w:val="009C43F2"/>
    <w:rsid w:val="009C4680"/>
    <w:rsid w:val="009C4AD7"/>
    <w:rsid w:val="009C4B7D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F95"/>
    <w:rsid w:val="009C5FAB"/>
    <w:rsid w:val="009C6377"/>
    <w:rsid w:val="009C63B3"/>
    <w:rsid w:val="009C6764"/>
    <w:rsid w:val="009C67D4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50D"/>
    <w:rsid w:val="009C7590"/>
    <w:rsid w:val="009C76C4"/>
    <w:rsid w:val="009C7A3D"/>
    <w:rsid w:val="009C7B9C"/>
    <w:rsid w:val="009C7CD1"/>
    <w:rsid w:val="009C7D8D"/>
    <w:rsid w:val="009C7FBC"/>
    <w:rsid w:val="009C7FE4"/>
    <w:rsid w:val="009D0101"/>
    <w:rsid w:val="009D0261"/>
    <w:rsid w:val="009D030F"/>
    <w:rsid w:val="009D0468"/>
    <w:rsid w:val="009D0674"/>
    <w:rsid w:val="009D08BD"/>
    <w:rsid w:val="009D0A70"/>
    <w:rsid w:val="009D0D6C"/>
    <w:rsid w:val="009D0F18"/>
    <w:rsid w:val="009D14BA"/>
    <w:rsid w:val="009D15A1"/>
    <w:rsid w:val="009D1A86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91C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969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3FC"/>
    <w:rsid w:val="009D5CBF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3A"/>
    <w:rsid w:val="009D6954"/>
    <w:rsid w:val="009D6C33"/>
    <w:rsid w:val="009D6ED3"/>
    <w:rsid w:val="009D7121"/>
    <w:rsid w:val="009D73B6"/>
    <w:rsid w:val="009D73BA"/>
    <w:rsid w:val="009D743F"/>
    <w:rsid w:val="009D74D2"/>
    <w:rsid w:val="009D74DC"/>
    <w:rsid w:val="009D76B8"/>
    <w:rsid w:val="009D78E7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00"/>
    <w:rsid w:val="009E4EDB"/>
    <w:rsid w:val="009E52A5"/>
    <w:rsid w:val="009E5318"/>
    <w:rsid w:val="009E536F"/>
    <w:rsid w:val="009E56D1"/>
    <w:rsid w:val="009E5998"/>
    <w:rsid w:val="009E5A18"/>
    <w:rsid w:val="009E5A2E"/>
    <w:rsid w:val="009E6080"/>
    <w:rsid w:val="009E64DA"/>
    <w:rsid w:val="009E6758"/>
    <w:rsid w:val="009E6969"/>
    <w:rsid w:val="009E6D55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0EE7"/>
    <w:rsid w:val="009F13B7"/>
    <w:rsid w:val="009F165B"/>
    <w:rsid w:val="009F1900"/>
    <w:rsid w:val="009F1AE3"/>
    <w:rsid w:val="009F1B79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8A"/>
    <w:rsid w:val="009F2DB0"/>
    <w:rsid w:val="009F309F"/>
    <w:rsid w:val="009F3872"/>
    <w:rsid w:val="009F38E9"/>
    <w:rsid w:val="009F39FF"/>
    <w:rsid w:val="009F3C2C"/>
    <w:rsid w:val="009F3C81"/>
    <w:rsid w:val="009F4142"/>
    <w:rsid w:val="009F4200"/>
    <w:rsid w:val="009F4334"/>
    <w:rsid w:val="009F45FD"/>
    <w:rsid w:val="009F46C8"/>
    <w:rsid w:val="009F46D8"/>
    <w:rsid w:val="009F471C"/>
    <w:rsid w:val="009F49D2"/>
    <w:rsid w:val="009F4BB4"/>
    <w:rsid w:val="009F4FD6"/>
    <w:rsid w:val="009F505B"/>
    <w:rsid w:val="009F535E"/>
    <w:rsid w:val="009F5759"/>
    <w:rsid w:val="009F58E5"/>
    <w:rsid w:val="009F5BA7"/>
    <w:rsid w:val="009F5D0C"/>
    <w:rsid w:val="009F5DB2"/>
    <w:rsid w:val="009F5FCE"/>
    <w:rsid w:val="009F6241"/>
    <w:rsid w:val="009F62D1"/>
    <w:rsid w:val="009F6320"/>
    <w:rsid w:val="009F6583"/>
    <w:rsid w:val="009F65FF"/>
    <w:rsid w:val="009F6784"/>
    <w:rsid w:val="009F6A9A"/>
    <w:rsid w:val="009F6E4B"/>
    <w:rsid w:val="009F7270"/>
    <w:rsid w:val="009F7389"/>
    <w:rsid w:val="009F73C8"/>
    <w:rsid w:val="009F76D0"/>
    <w:rsid w:val="009F7AFD"/>
    <w:rsid w:val="009F7F11"/>
    <w:rsid w:val="009F7FD0"/>
    <w:rsid w:val="00A01080"/>
    <w:rsid w:val="00A0143D"/>
    <w:rsid w:val="00A01C22"/>
    <w:rsid w:val="00A01C6C"/>
    <w:rsid w:val="00A01C77"/>
    <w:rsid w:val="00A01D44"/>
    <w:rsid w:val="00A01F00"/>
    <w:rsid w:val="00A0206E"/>
    <w:rsid w:val="00A02442"/>
    <w:rsid w:val="00A02679"/>
    <w:rsid w:val="00A026A0"/>
    <w:rsid w:val="00A0270C"/>
    <w:rsid w:val="00A02860"/>
    <w:rsid w:val="00A02876"/>
    <w:rsid w:val="00A02C99"/>
    <w:rsid w:val="00A02EA5"/>
    <w:rsid w:val="00A02EC3"/>
    <w:rsid w:val="00A03474"/>
    <w:rsid w:val="00A037FB"/>
    <w:rsid w:val="00A03984"/>
    <w:rsid w:val="00A03A08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4A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07E54"/>
    <w:rsid w:val="00A10155"/>
    <w:rsid w:val="00A10196"/>
    <w:rsid w:val="00A101A8"/>
    <w:rsid w:val="00A101FD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FC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198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652"/>
    <w:rsid w:val="00A20737"/>
    <w:rsid w:val="00A20BA2"/>
    <w:rsid w:val="00A20C15"/>
    <w:rsid w:val="00A20C9C"/>
    <w:rsid w:val="00A2105B"/>
    <w:rsid w:val="00A21345"/>
    <w:rsid w:val="00A215C2"/>
    <w:rsid w:val="00A2161C"/>
    <w:rsid w:val="00A217BE"/>
    <w:rsid w:val="00A21A66"/>
    <w:rsid w:val="00A21C54"/>
    <w:rsid w:val="00A21E19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AD4"/>
    <w:rsid w:val="00A23B45"/>
    <w:rsid w:val="00A23E98"/>
    <w:rsid w:val="00A242C9"/>
    <w:rsid w:val="00A2438C"/>
    <w:rsid w:val="00A244CB"/>
    <w:rsid w:val="00A245CC"/>
    <w:rsid w:val="00A247A8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5D"/>
    <w:rsid w:val="00A27632"/>
    <w:rsid w:val="00A279A2"/>
    <w:rsid w:val="00A301DE"/>
    <w:rsid w:val="00A30918"/>
    <w:rsid w:val="00A30C8A"/>
    <w:rsid w:val="00A30E8E"/>
    <w:rsid w:val="00A310D1"/>
    <w:rsid w:val="00A31314"/>
    <w:rsid w:val="00A3139E"/>
    <w:rsid w:val="00A314B9"/>
    <w:rsid w:val="00A31744"/>
    <w:rsid w:val="00A31784"/>
    <w:rsid w:val="00A31894"/>
    <w:rsid w:val="00A318DA"/>
    <w:rsid w:val="00A31D34"/>
    <w:rsid w:val="00A31FB8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8EA"/>
    <w:rsid w:val="00A33BE0"/>
    <w:rsid w:val="00A33CDB"/>
    <w:rsid w:val="00A33ED6"/>
    <w:rsid w:val="00A340A5"/>
    <w:rsid w:val="00A34653"/>
    <w:rsid w:val="00A34AF2"/>
    <w:rsid w:val="00A34AF6"/>
    <w:rsid w:val="00A34B2A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61F"/>
    <w:rsid w:val="00A36677"/>
    <w:rsid w:val="00A36768"/>
    <w:rsid w:val="00A36799"/>
    <w:rsid w:val="00A36B31"/>
    <w:rsid w:val="00A36C36"/>
    <w:rsid w:val="00A36E1E"/>
    <w:rsid w:val="00A37353"/>
    <w:rsid w:val="00A3769D"/>
    <w:rsid w:val="00A37990"/>
    <w:rsid w:val="00A37BA9"/>
    <w:rsid w:val="00A37EAC"/>
    <w:rsid w:val="00A4027E"/>
    <w:rsid w:val="00A4054A"/>
    <w:rsid w:val="00A40903"/>
    <w:rsid w:val="00A40A79"/>
    <w:rsid w:val="00A40CD2"/>
    <w:rsid w:val="00A410A2"/>
    <w:rsid w:val="00A4111A"/>
    <w:rsid w:val="00A41306"/>
    <w:rsid w:val="00A41396"/>
    <w:rsid w:val="00A414E3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981"/>
    <w:rsid w:val="00A43C0E"/>
    <w:rsid w:val="00A43C98"/>
    <w:rsid w:val="00A440D9"/>
    <w:rsid w:val="00A44191"/>
    <w:rsid w:val="00A44264"/>
    <w:rsid w:val="00A44289"/>
    <w:rsid w:val="00A4429D"/>
    <w:rsid w:val="00A448CC"/>
    <w:rsid w:val="00A44BD8"/>
    <w:rsid w:val="00A4533C"/>
    <w:rsid w:val="00A4552B"/>
    <w:rsid w:val="00A4553F"/>
    <w:rsid w:val="00A4578D"/>
    <w:rsid w:val="00A45800"/>
    <w:rsid w:val="00A45860"/>
    <w:rsid w:val="00A4591B"/>
    <w:rsid w:val="00A45A29"/>
    <w:rsid w:val="00A45BE3"/>
    <w:rsid w:val="00A45C36"/>
    <w:rsid w:val="00A45C75"/>
    <w:rsid w:val="00A45E32"/>
    <w:rsid w:val="00A45EDC"/>
    <w:rsid w:val="00A4616A"/>
    <w:rsid w:val="00A46502"/>
    <w:rsid w:val="00A4653F"/>
    <w:rsid w:val="00A46553"/>
    <w:rsid w:val="00A4686C"/>
    <w:rsid w:val="00A469E3"/>
    <w:rsid w:val="00A46C42"/>
    <w:rsid w:val="00A471FA"/>
    <w:rsid w:val="00A4725C"/>
    <w:rsid w:val="00A47349"/>
    <w:rsid w:val="00A476CB"/>
    <w:rsid w:val="00A4785A"/>
    <w:rsid w:val="00A47909"/>
    <w:rsid w:val="00A4790A"/>
    <w:rsid w:val="00A47991"/>
    <w:rsid w:val="00A47F6F"/>
    <w:rsid w:val="00A50049"/>
    <w:rsid w:val="00A500BD"/>
    <w:rsid w:val="00A502E6"/>
    <w:rsid w:val="00A50402"/>
    <w:rsid w:val="00A507C4"/>
    <w:rsid w:val="00A507C9"/>
    <w:rsid w:val="00A50876"/>
    <w:rsid w:val="00A50979"/>
    <w:rsid w:val="00A50A28"/>
    <w:rsid w:val="00A50AD9"/>
    <w:rsid w:val="00A50CFD"/>
    <w:rsid w:val="00A50E61"/>
    <w:rsid w:val="00A51044"/>
    <w:rsid w:val="00A510D9"/>
    <w:rsid w:val="00A515FD"/>
    <w:rsid w:val="00A51B60"/>
    <w:rsid w:val="00A51FA8"/>
    <w:rsid w:val="00A520D0"/>
    <w:rsid w:val="00A522CA"/>
    <w:rsid w:val="00A528A3"/>
    <w:rsid w:val="00A52AC3"/>
    <w:rsid w:val="00A52DA9"/>
    <w:rsid w:val="00A53047"/>
    <w:rsid w:val="00A5319E"/>
    <w:rsid w:val="00A53813"/>
    <w:rsid w:val="00A53DC0"/>
    <w:rsid w:val="00A53F69"/>
    <w:rsid w:val="00A53FA9"/>
    <w:rsid w:val="00A541DE"/>
    <w:rsid w:val="00A5456C"/>
    <w:rsid w:val="00A545A8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C1"/>
    <w:rsid w:val="00A56BF2"/>
    <w:rsid w:val="00A56E59"/>
    <w:rsid w:val="00A5728E"/>
    <w:rsid w:val="00A573F0"/>
    <w:rsid w:val="00A574DE"/>
    <w:rsid w:val="00A57779"/>
    <w:rsid w:val="00A57821"/>
    <w:rsid w:val="00A579A4"/>
    <w:rsid w:val="00A57A75"/>
    <w:rsid w:val="00A57B7B"/>
    <w:rsid w:val="00A57B98"/>
    <w:rsid w:val="00A57D65"/>
    <w:rsid w:val="00A57D73"/>
    <w:rsid w:val="00A57EE1"/>
    <w:rsid w:val="00A57F71"/>
    <w:rsid w:val="00A57F86"/>
    <w:rsid w:val="00A600FB"/>
    <w:rsid w:val="00A608DC"/>
    <w:rsid w:val="00A60C15"/>
    <w:rsid w:val="00A60D7B"/>
    <w:rsid w:val="00A61167"/>
    <w:rsid w:val="00A6143E"/>
    <w:rsid w:val="00A6155C"/>
    <w:rsid w:val="00A615A6"/>
    <w:rsid w:val="00A61B99"/>
    <w:rsid w:val="00A62059"/>
    <w:rsid w:val="00A62287"/>
    <w:rsid w:val="00A6248B"/>
    <w:rsid w:val="00A6255A"/>
    <w:rsid w:val="00A6298F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3F47"/>
    <w:rsid w:val="00A6425D"/>
    <w:rsid w:val="00A64525"/>
    <w:rsid w:val="00A645D9"/>
    <w:rsid w:val="00A646DE"/>
    <w:rsid w:val="00A64D3C"/>
    <w:rsid w:val="00A64EEE"/>
    <w:rsid w:val="00A64FD4"/>
    <w:rsid w:val="00A651D2"/>
    <w:rsid w:val="00A654FB"/>
    <w:rsid w:val="00A65563"/>
    <w:rsid w:val="00A6588A"/>
    <w:rsid w:val="00A65A67"/>
    <w:rsid w:val="00A65A7C"/>
    <w:rsid w:val="00A65CDE"/>
    <w:rsid w:val="00A6607C"/>
    <w:rsid w:val="00A662BC"/>
    <w:rsid w:val="00A6670A"/>
    <w:rsid w:val="00A670A6"/>
    <w:rsid w:val="00A6722D"/>
    <w:rsid w:val="00A672E3"/>
    <w:rsid w:val="00A67348"/>
    <w:rsid w:val="00A673D6"/>
    <w:rsid w:val="00A67532"/>
    <w:rsid w:val="00A676F3"/>
    <w:rsid w:val="00A67BEE"/>
    <w:rsid w:val="00A67CC9"/>
    <w:rsid w:val="00A67FCA"/>
    <w:rsid w:val="00A700DF"/>
    <w:rsid w:val="00A70451"/>
    <w:rsid w:val="00A704DD"/>
    <w:rsid w:val="00A7098F"/>
    <w:rsid w:val="00A709E0"/>
    <w:rsid w:val="00A70C21"/>
    <w:rsid w:val="00A70CB0"/>
    <w:rsid w:val="00A70CE2"/>
    <w:rsid w:val="00A70DE9"/>
    <w:rsid w:val="00A70E4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6F4"/>
    <w:rsid w:val="00A72786"/>
    <w:rsid w:val="00A728DB"/>
    <w:rsid w:val="00A72C8B"/>
    <w:rsid w:val="00A72DE8"/>
    <w:rsid w:val="00A72F2D"/>
    <w:rsid w:val="00A73232"/>
    <w:rsid w:val="00A73675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1DD"/>
    <w:rsid w:val="00A7544C"/>
    <w:rsid w:val="00A75459"/>
    <w:rsid w:val="00A756FB"/>
    <w:rsid w:val="00A75781"/>
    <w:rsid w:val="00A75AFB"/>
    <w:rsid w:val="00A75C07"/>
    <w:rsid w:val="00A7608A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AD"/>
    <w:rsid w:val="00A7772B"/>
    <w:rsid w:val="00A77AE0"/>
    <w:rsid w:val="00A77B85"/>
    <w:rsid w:val="00A77C94"/>
    <w:rsid w:val="00A77F0C"/>
    <w:rsid w:val="00A801BB"/>
    <w:rsid w:val="00A80313"/>
    <w:rsid w:val="00A803AD"/>
    <w:rsid w:val="00A804C0"/>
    <w:rsid w:val="00A8057A"/>
    <w:rsid w:val="00A808D0"/>
    <w:rsid w:val="00A808FD"/>
    <w:rsid w:val="00A80BF7"/>
    <w:rsid w:val="00A80C56"/>
    <w:rsid w:val="00A810A6"/>
    <w:rsid w:val="00A811B5"/>
    <w:rsid w:val="00A8120E"/>
    <w:rsid w:val="00A812AA"/>
    <w:rsid w:val="00A813BF"/>
    <w:rsid w:val="00A81463"/>
    <w:rsid w:val="00A8197F"/>
    <w:rsid w:val="00A82875"/>
    <w:rsid w:val="00A8289B"/>
    <w:rsid w:val="00A829A2"/>
    <w:rsid w:val="00A82AFE"/>
    <w:rsid w:val="00A82B89"/>
    <w:rsid w:val="00A82BD1"/>
    <w:rsid w:val="00A8315E"/>
    <w:rsid w:val="00A83AF8"/>
    <w:rsid w:val="00A83DF4"/>
    <w:rsid w:val="00A83F3B"/>
    <w:rsid w:val="00A83FD1"/>
    <w:rsid w:val="00A840D9"/>
    <w:rsid w:val="00A8426B"/>
    <w:rsid w:val="00A843D8"/>
    <w:rsid w:val="00A848D4"/>
    <w:rsid w:val="00A84BC2"/>
    <w:rsid w:val="00A84C10"/>
    <w:rsid w:val="00A84C4E"/>
    <w:rsid w:val="00A84E95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610"/>
    <w:rsid w:val="00A93850"/>
    <w:rsid w:val="00A93AA3"/>
    <w:rsid w:val="00A9404A"/>
    <w:rsid w:val="00A94071"/>
    <w:rsid w:val="00A943A1"/>
    <w:rsid w:val="00A94562"/>
    <w:rsid w:val="00A945EB"/>
    <w:rsid w:val="00A94774"/>
    <w:rsid w:val="00A948CE"/>
    <w:rsid w:val="00A94980"/>
    <w:rsid w:val="00A949F0"/>
    <w:rsid w:val="00A94CA5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446"/>
    <w:rsid w:val="00A96775"/>
    <w:rsid w:val="00A967D8"/>
    <w:rsid w:val="00A969CE"/>
    <w:rsid w:val="00A96D43"/>
    <w:rsid w:val="00A96E35"/>
    <w:rsid w:val="00A9702B"/>
    <w:rsid w:val="00A97207"/>
    <w:rsid w:val="00A9735F"/>
    <w:rsid w:val="00A973AF"/>
    <w:rsid w:val="00A976CC"/>
    <w:rsid w:val="00A976E0"/>
    <w:rsid w:val="00A97873"/>
    <w:rsid w:val="00A97AB4"/>
    <w:rsid w:val="00A97D2E"/>
    <w:rsid w:val="00A97D73"/>
    <w:rsid w:val="00A97D81"/>
    <w:rsid w:val="00A97E4C"/>
    <w:rsid w:val="00AA03B3"/>
    <w:rsid w:val="00AA0571"/>
    <w:rsid w:val="00AA09ED"/>
    <w:rsid w:val="00AA0E26"/>
    <w:rsid w:val="00AA0ED5"/>
    <w:rsid w:val="00AA1824"/>
    <w:rsid w:val="00AA1830"/>
    <w:rsid w:val="00AA184B"/>
    <w:rsid w:val="00AA1B59"/>
    <w:rsid w:val="00AA1BA2"/>
    <w:rsid w:val="00AA1BD7"/>
    <w:rsid w:val="00AA1C68"/>
    <w:rsid w:val="00AA1DC7"/>
    <w:rsid w:val="00AA1FED"/>
    <w:rsid w:val="00AA21D5"/>
    <w:rsid w:val="00AA22B9"/>
    <w:rsid w:val="00AA24D8"/>
    <w:rsid w:val="00AA24FC"/>
    <w:rsid w:val="00AA26CF"/>
    <w:rsid w:val="00AA280D"/>
    <w:rsid w:val="00AA2D87"/>
    <w:rsid w:val="00AA2D8D"/>
    <w:rsid w:val="00AA2EF3"/>
    <w:rsid w:val="00AA31A7"/>
    <w:rsid w:val="00AA35A4"/>
    <w:rsid w:val="00AA3FBF"/>
    <w:rsid w:val="00AA4288"/>
    <w:rsid w:val="00AA47A4"/>
    <w:rsid w:val="00AA47FE"/>
    <w:rsid w:val="00AA49DF"/>
    <w:rsid w:val="00AA4ABF"/>
    <w:rsid w:val="00AA4B0E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4D1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E0D"/>
    <w:rsid w:val="00AB10F4"/>
    <w:rsid w:val="00AB1129"/>
    <w:rsid w:val="00AB1384"/>
    <w:rsid w:val="00AB1D3B"/>
    <w:rsid w:val="00AB220C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8FF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2E"/>
    <w:rsid w:val="00AB5A51"/>
    <w:rsid w:val="00AB5D80"/>
    <w:rsid w:val="00AB5E17"/>
    <w:rsid w:val="00AB5FF0"/>
    <w:rsid w:val="00AB6246"/>
    <w:rsid w:val="00AB6CFA"/>
    <w:rsid w:val="00AB6E8B"/>
    <w:rsid w:val="00AB7338"/>
    <w:rsid w:val="00AB736C"/>
    <w:rsid w:val="00AB74D4"/>
    <w:rsid w:val="00AB7D1F"/>
    <w:rsid w:val="00AB7F55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898"/>
    <w:rsid w:val="00AC1A83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629"/>
    <w:rsid w:val="00AC49AA"/>
    <w:rsid w:val="00AC4E59"/>
    <w:rsid w:val="00AC5553"/>
    <w:rsid w:val="00AC57CB"/>
    <w:rsid w:val="00AC59F0"/>
    <w:rsid w:val="00AC5B08"/>
    <w:rsid w:val="00AC5C7E"/>
    <w:rsid w:val="00AC5CA4"/>
    <w:rsid w:val="00AC5E4E"/>
    <w:rsid w:val="00AC5E8D"/>
    <w:rsid w:val="00AC618F"/>
    <w:rsid w:val="00AC61BB"/>
    <w:rsid w:val="00AC62B8"/>
    <w:rsid w:val="00AC6501"/>
    <w:rsid w:val="00AC653C"/>
    <w:rsid w:val="00AC6586"/>
    <w:rsid w:val="00AC663E"/>
    <w:rsid w:val="00AC6682"/>
    <w:rsid w:val="00AC66E0"/>
    <w:rsid w:val="00AC6D8C"/>
    <w:rsid w:val="00AC6E7C"/>
    <w:rsid w:val="00AC731E"/>
    <w:rsid w:val="00AC76CE"/>
    <w:rsid w:val="00AC770A"/>
    <w:rsid w:val="00AC7767"/>
    <w:rsid w:val="00AC78A9"/>
    <w:rsid w:val="00AC78C6"/>
    <w:rsid w:val="00AC7D8B"/>
    <w:rsid w:val="00AC7DEA"/>
    <w:rsid w:val="00AC7E91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CE8"/>
    <w:rsid w:val="00AD1E62"/>
    <w:rsid w:val="00AD208F"/>
    <w:rsid w:val="00AD2239"/>
    <w:rsid w:val="00AD2491"/>
    <w:rsid w:val="00AD2572"/>
    <w:rsid w:val="00AD2971"/>
    <w:rsid w:val="00AD2ACE"/>
    <w:rsid w:val="00AD2AF9"/>
    <w:rsid w:val="00AD2CB9"/>
    <w:rsid w:val="00AD2CC8"/>
    <w:rsid w:val="00AD2E19"/>
    <w:rsid w:val="00AD2FAC"/>
    <w:rsid w:val="00AD3146"/>
    <w:rsid w:val="00AD3257"/>
    <w:rsid w:val="00AD336B"/>
    <w:rsid w:val="00AD3418"/>
    <w:rsid w:val="00AD38AB"/>
    <w:rsid w:val="00AD3AB1"/>
    <w:rsid w:val="00AD3F73"/>
    <w:rsid w:val="00AD3F76"/>
    <w:rsid w:val="00AD449E"/>
    <w:rsid w:val="00AD44B6"/>
    <w:rsid w:val="00AD469A"/>
    <w:rsid w:val="00AD4764"/>
    <w:rsid w:val="00AD494E"/>
    <w:rsid w:val="00AD5027"/>
    <w:rsid w:val="00AD53D9"/>
    <w:rsid w:val="00AD57CC"/>
    <w:rsid w:val="00AD5B62"/>
    <w:rsid w:val="00AD5BD0"/>
    <w:rsid w:val="00AD5D94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478"/>
    <w:rsid w:val="00AE056F"/>
    <w:rsid w:val="00AE0948"/>
    <w:rsid w:val="00AE0CD0"/>
    <w:rsid w:val="00AE0F9F"/>
    <w:rsid w:val="00AE0FA0"/>
    <w:rsid w:val="00AE10D9"/>
    <w:rsid w:val="00AE12C4"/>
    <w:rsid w:val="00AE13C9"/>
    <w:rsid w:val="00AE141D"/>
    <w:rsid w:val="00AE14E5"/>
    <w:rsid w:val="00AE1566"/>
    <w:rsid w:val="00AE162B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2E38"/>
    <w:rsid w:val="00AE3059"/>
    <w:rsid w:val="00AE32DF"/>
    <w:rsid w:val="00AE32E1"/>
    <w:rsid w:val="00AE343E"/>
    <w:rsid w:val="00AE3608"/>
    <w:rsid w:val="00AE3BB9"/>
    <w:rsid w:val="00AE3DE2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F4B"/>
    <w:rsid w:val="00AE4FA3"/>
    <w:rsid w:val="00AE56C3"/>
    <w:rsid w:val="00AE5A4B"/>
    <w:rsid w:val="00AE5D59"/>
    <w:rsid w:val="00AE6123"/>
    <w:rsid w:val="00AE65FB"/>
    <w:rsid w:val="00AE673F"/>
    <w:rsid w:val="00AE6744"/>
    <w:rsid w:val="00AE683B"/>
    <w:rsid w:val="00AE684C"/>
    <w:rsid w:val="00AE68CD"/>
    <w:rsid w:val="00AE6C7C"/>
    <w:rsid w:val="00AE70D1"/>
    <w:rsid w:val="00AE739D"/>
    <w:rsid w:val="00AE793B"/>
    <w:rsid w:val="00AE7ACC"/>
    <w:rsid w:val="00AE7DB3"/>
    <w:rsid w:val="00AF009D"/>
    <w:rsid w:val="00AF0764"/>
    <w:rsid w:val="00AF0E1F"/>
    <w:rsid w:val="00AF0E6B"/>
    <w:rsid w:val="00AF0EFE"/>
    <w:rsid w:val="00AF0F89"/>
    <w:rsid w:val="00AF1127"/>
    <w:rsid w:val="00AF138A"/>
    <w:rsid w:val="00AF1BDF"/>
    <w:rsid w:val="00AF1C77"/>
    <w:rsid w:val="00AF1D9B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62"/>
    <w:rsid w:val="00AF4383"/>
    <w:rsid w:val="00AF470E"/>
    <w:rsid w:val="00AF4896"/>
    <w:rsid w:val="00AF4B58"/>
    <w:rsid w:val="00AF4B5F"/>
    <w:rsid w:val="00AF5071"/>
    <w:rsid w:val="00AF5159"/>
    <w:rsid w:val="00AF52D9"/>
    <w:rsid w:val="00AF5724"/>
    <w:rsid w:val="00AF5854"/>
    <w:rsid w:val="00AF59E8"/>
    <w:rsid w:val="00AF59EE"/>
    <w:rsid w:val="00AF5BCD"/>
    <w:rsid w:val="00AF5D49"/>
    <w:rsid w:val="00AF5E08"/>
    <w:rsid w:val="00AF5E2D"/>
    <w:rsid w:val="00AF5EA6"/>
    <w:rsid w:val="00AF5EE5"/>
    <w:rsid w:val="00AF607B"/>
    <w:rsid w:val="00AF60B5"/>
    <w:rsid w:val="00AF63B3"/>
    <w:rsid w:val="00AF649A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8"/>
    <w:rsid w:val="00AF7B29"/>
    <w:rsid w:val="00B00028"/>
    <w:rsid w:val="00B00032"/>
    <w:rsid w:val="00B002C8"/>
    <w:rsid w:val="00B0036B"/>
    <w:rsid w:val="00B003C9"/>
    <w:rsid w:val="00B009B4"/>
    <w:rsid w:val="00B00B19"/>
    <w:rsid w:val="00B00B46"/>
    <w:rsid w:val="00B00E90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44CA"/>
    <w:rsid w:val="00B044F5"/>
    <w:rsid w:val="00B04D59"/>
    <w:rsid w:val="00B04F1D"/>
    <w:rsid w:val="00B05037"/>
    <w:rsid w:val="00B054F9"/>
    <w:rsid w:val="00B0560D"/>
    <w:rsid w:val="00B05666"/>
    <w:rsid w:val="00B057F8"/>
    <w:rsid w:val="00B05C0D"/>
    <w:rsid w:val="00B06146"/>
    <w:rsid w:val="00B06344"/>
    <w:rsid w:val="00B064A3"/>
    <w:rsid w:val="00B0656D"/>
    <w:rsid w:val="00B066C2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B8E"/>
    <w:rsid w:val="00B07F4B"/>
    <w:rsid w:val="00B10011"/>
    <w:rsid w:val="00B101E4"/>
    <w:rsid w:val="00B102A2"/>
    <w:rsid w:val="00B108AB"/>
    <w:rsid w:val="00B10DEB"/>
    <w:rsid w:val="00B111EC"/>
    <w:rsid w:val="00B11216"/>
    <w:rsid w:val="00B11629"/>
    <w:rsid w:val="00B1188A"/>
    <w:rsid w:val="00B11E91"/>
    <w:rsid w:val="00B12001"/>
    <w:rsid w:val="00B12031"/>
    <w:rsid w:val="00B12073"/>
    <w:rsid w:val="00B121EC"/>
    <w:rsid w:val="00B122EB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963"/>
    <w:rsid w:val="00B13A82"/>
    <w:rsid w:val="00B13A93"/>
    <w:rsid w:val="00B13AC1"/>
    <w:rsid w:val="00B13C18"/>
    <w:rsid w:val="00B13F8C"/>
    <w:rsid w:val="00B13FC2"/>
    <w:rsid w:val="00B140B8"/>
    <w:rsid w:val="00B1418F"/>
    <w:rsid w:val="00B14297"/>
    <w:rsid w:val="00B142E8"/>
    <w:rsid w:val="00B144BD"/>
    <w:rsid w:val="00B14B7E"/>
    <w:rsid w:val="00B14CF0"/>
    <w:rsid w:val="00B1510B"/>
    <w:rsid w:val="00B151E9"/>
    <w:rsid w:val="00B153AC"/>
    <w:rsid w:val="00B15720"/>
    <w:rsid w:val="00B157CA"/>
    <w:rsid w:val="00B1592A"/>
    <w:rsid w:val="00B15FD4"/>
    <w:rsid w:val="00B163C8"/>
    <w:rsid w:val="00B1668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6D"/>
    <w:rsid w:val="00B20BD7"/>
    <w:rsid w:val="00B20BFA"/>
    <w:rsid w:val="00B20E60"/>
    <w:rsid w:val="00B20F4C"/>
    <w:rsid w:val="00B20FAA"/>
    <w:rsid w:val="00B2134F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0E4"/>
    <w:rsid w:val="00B22388"/>
    <w:rsid w:val="00B22437"/>
    <w:rsid w:val="00B22766"/>
    <w:rsid w:val="00B22A01"/>
    <w:rsid w:val="00B22D14"/>
    <w:rsid w:val="00B22EBC"/>
    <w:rsid w:val="00B2345F"/>
    <w:rsid w:val="00B23558"/>
    <w:rsid w:val="00B23742"/>
    <w:rsid w:val="00B23868"/>
    <w:rsid w:val="00B2391D"/>
    <w:rsid w:val="00B23CB2"/>
    <w:rsid w:val="00B23D36"/>
    <w:rsid w:val="00B23D9E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14"/>
    <w:rsid w:val="00B24C5E"/>
    <w:rsid w:val="00B24F91"/>
    <w:rsid w:val="00B25135"/>
    <w:rsid w:val="00B251B5"/>
    <w:rsid w:val="00B252D7"/>
    <w:rsid w:val="00B255B4"/>
    <w:rsid w:val="00B2576D"/>
    <w:rsid w:val="00B259D3"/>
    <w:rsid w:val="00B26CCD"/>
    <w:rsid w:val="00B27114"/>
    <w:rsid w:val="00B2712B"/>
    <w:rsid w:val="00B27278"/>
    <w:rsid w:val="00B2744A"/>
    <w:rsid w:val="00B2775B"/>
    <w:rsid w:val="00B2784B"/>
    <w:rsid w:val="00B2791F"/>
    <w:rsid w:val="00B27936"/>
    <w:rsid w:val="00B279D9"/>
    <w:rsid w:val="00B27A4C"/>
    <w:rsid w:val="00B27A87"/>
    <w:rsid w:val="00B305C9"/>
    <w:rsid w:val="00B30799"/>
    <w:rsid w:val="00B308C7"/>
    <w:rsid w:val="00B30905"/>
    <w:rsid w:val="00B30906"/>
    <w:rsid w:val="00B30923"/>
    <w:rsid w:val="00B30B00"/>
    <w:rsid w:val="00B30E43"/>
    <w:rsid w:val="00B31070"/>
    <w:rsid w:val="00B31C7F"/>
    <w:rsid w:val="00B32147"/>
    <w:rsid w:val="00B32151"/>
    <w:rsid w:val="00B32591"/>
    <w:rsid w:val="00B32764"/>
    <w:rsid w:val="00B32788"/>
    <w:rsid w:val="00B3286B"/>
    <w:rsid w:val="00B32923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4FE"/>
    <w:rsid w:val="00B34709"/>
    <w:rsid w:val="00B347EE"/>
    <w:rsid w:val="00B34BE5"/>
    <w:rsid w:val="00B34E86"/>
    <w:rsid w:val="00B34F5C"/>
    <w:rsid w:val="00B34FDB"/>
    <w:rsid w:val="00B3506D"/>
    <w:rsid w:val="00B35640"/>
    <w:rsid w:val="00B358E2"/>
    <w:rsid w:val="00B35A23"/>
    <w:rsid w:val="00B35AE6"/>
    <w:rsid w:val="00B35EA0"/>
    <w:rsid w:val="00B36694"/>
    <w:rsid w:val="00B36862"/>
    <w:rsid w:val="00B369B9"/>
    <w:rsid w:val="00B369D0"/>
    <w:rsid w:val="00B36A68"/>
    <w:rsid w:val="00B36B17"/>
    <w:rsid w:val="00B37356"/>
    <w:rsid w:val="00B37496"/>
    <w:rsid w:val="00B375EB"/>
    <w:rsid w:val="00B37935"/>
    <w:rsid w:val="00B40018"/>
    <w:rsid w:val="00B4045E"/>
    <w:rsid w:val="00B40475"/>
    <w:rsid w:val="00B405F0"/>
    <w:rsid w:val="00B4077B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DF"/>
    <w:rsid w:val="00B41AFC"/>
    <w:rsid w:val="00B41BF1"/>
    <w:rsid w:val="00B41DAD"/>
    <w:rsid w:val="00B42433"/>
    <w:rsid w:val="00B426BA"/>
    <w:rsid w:val="00B42842"/>
    <w:rsid w:val="00B42901"/>
    <w:rsid w:val="00B42991"/>
    <w:rsid w:val="00B42A5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C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97D"/>
    <w:rsid w:val="00B479D2"/>
    <w:rsid w:val="00B47AD5"/>
    <w:rsid w:val="00B47BEE"/>
    <w:rsid w:val="00B5068E"/>
    <w:rsid w:val="00B506A6"/>
    <w:rsid w:val="00B50A16"/>
    <w:rsid w:val="00B50B8F"/>
    <w:rsid w:val="00B50EC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3C3"/>
    <w:rsid w:val="00B523F4"/>
    <w:rsid w:val="00B524DA"/>
    <w:rsid w:val="00B5258F"/>
    <w:rsid w:val="00B52594"/>
    <w:rsid w:val="00B526BF"/>
    <w:rsid w:val="00B52C85"/>
    <w:rsid w:val="00B52D34"/>
    <w:rsid w:val="00B52F53"/>
    <w:rsid w:val="00B53560"/>
    <w:rsid w:val="00B535B0"/>
    <w:rsid w:val="00B536B7"/>
    <w:rsid w:val="00B53A02"/>
    <w:rsid w:val="00B53B08"/>
    <w:rsid w:val="00B53F4B"/>
    <w:rsid w:val="00B53FBC"/>
    <w:rsid w:val="00B53FDF"/>
    <w:rsid w:val="00B5422B"/>
    <w:rsid w:val="00B54363"/>
    <w:rsid w:val="00B543BD"/>
    <w:rsid w:val="00B544E6"/>
    <w:rsid w:val="00B5468F"/>
    <w:rsid w:val="00B5471A"/>
    <w:rsid w:val="00B549A8"/>
    <w:rsid w:val="00B54E7B"/>
    <w:rsid w:val="00B54F3A"/>
    <w:rsid w:val="00B54FC6"/>
    <w:rsid w:val="00B5511B"/>
    <w:rsid w:val="00B55302"/>
    <w:rsid w:val="00B555FB"/>
    <w:rsid w:val="00B5566A"/>
    <w:rsid w:val="00B55C48"/>
    <w:rsid w:val="00B55C9B"/>
    <w:rsid w:val="00B56049"/>
    <w:rsid w:val="00B564B9"/>
    <w:rsid w:val="00B566C4"/>
    <w:rsid w:val="00B567C8"/>
    <w:rsid w:val="00B56B20"/>
    <w:rsid w:val="00B56CD2"/>
    <w:rsid w:val="00B56D61"/>
    <w:rsid w:val="00B5702E"/>
    <w:rsid w:val="00B5738B"/>
    <w:rsid w:val="00B57464"/>
    <w:rsid w:val="00B576AF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51D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E41"/>
    <w:rsid w:val="00B63490"/>
    <w:rsid w:val="00B63A00"/>
    <w:rsid w:val="00B63B74"/>
    <w:rsid w:val="00B63F04"/>
    <w:rsid w:val="00B63F29"/>
    <w:rsid w:val="00B64174"/>
    <w:rsid w:val="00B64824"/>
    <w:rsid w:val="00B6499E"/>
    <w:rsid w:val="00B64C55"/>
    <w:rsid w:val="00B652FC"/>
    <w:rsid w:val="00B652FD"/>
    <w:rsid w:val="00B653A2"/>
    <w:rsid w:val="00B65459"/>
    <w:rsid w:val="00B65646"/>
    <w:rsid w:val="00B65667"/>
    <w:rsid w:val="00B657AE"/>
    <w:rsid w:val="00B6594D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0A3"/>
    <w:rsid w:val="00B70390"/>
    <w:rsid w:val="00B703EA"/>
    <w:rsid w:val="00B705C6"/>
    <w:rsid w:val="00B70AD2"/>
    <w:rsid w:val="00B71354"/>
    <w:rsid w:val="00B71563"/>
    <w:rsid w:val="00B7157D"/>
    <w:rsid w:val="00B7222A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61B0"/>
    <w:rsid w:val="00B76751"/>
    <w:rsid w:val="00B769CD"/>
    <w:rsid w:val="00B76D22"/>
    <w:rsid w:val="00B76FDE"/>
    <w:rsid w:val="00B77300"/>
    <w:rsid w:val="00B77686"/>
    <w:rsid w:val="00B7788C"/>
    <w:rsid w:val="00B778CB"/>
    <w:rsid w:val="00B77B0B"/>
    <w:rsid w:val="00B77B46"/>
    <w:rsid w:val="00B77BF1"/>
    <w:rsid w:val="00B77D26"/>
    <w:rsid w:val="00B77E21"/>
    <w:rsid w:val="00B77F84"/>
    <w:rsid w:val="00B8003A"/>
    <w:rsid w:val="00B8029F"/>
    <w:rsid w:val="00B808DD"/>
    <w:rsid w:val="00B809E2"/>
    <w:rsid w:val="00B80BBA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AA6"/>
    <w:rsid w:val="00B82D1D"/>
    <w:rsid w:val="00B82E81"/>
    <w:rsid w:val="00B82F6E"/>
    <w:rsid w:val="00B832F4"/>
    <w:rsid w:val="00B8332D"/>
    <w:rsid w:val="00B833DB"/>
    <w:rsid w:val="00B83530"/>
    <w:rsid w:val="00B83543"/>
    <w:rsid w:val="00B83711"/>
    <w:rsid w:val="00B839FB"/>
    <w:rsid w:val="00B840C5"/>
    <w:rsid w:val="00B84367"/>
    <w:rsid w:val="00B84404"/>
    <w:rsid w:val="00B84753"/>
    <w:rsid w:val="00B84767"/>
    <w:rsid w:val="00B848E5"/>
    <w:rsid w:val="00B84910"/>
    <w:rsid w:val="00B849B9"/>
    <w:rsid w:val="00B84A8E"/>
    <w:rsid w:val="00B84B3F"/>
    <w:rsid w:val="00B84C91"/>
    <w:rsid w:val="00B84EE1"/>
    <w:rsid w:val="00B84F9F"/>
    <w:rsid w:val="00B850C0"/>
    <w:rsid w:val="00B85603"/>
    <w:rsid w:val="00B85708"/>
    <w:rsid w:val="00B857D4"/>
    <w:rsid w:val="00B85A15"/>
    <w:rsid w:val="00B85BAB"/>
    <w:rsid w:val="00B85C00"/>
    <w:rsid w:val="00B85C74"/>
    <w:rsid w:val="00B8616B"/>
    <w:rsid w:val="00B865F0"/>
    <w:rsid w:val="00B86675"/>
    <w:rsid w:val="00B8668C"/>
    <w:rsid w:val="00B869B6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B29"/>
    <w:rsid w:val="00B90F26"/>
    <w:rsid w:val="00B9113E"/>
    <w:rsid w:val="00B91161"/>
    <w:rsid w:val="00B913FF"/>
    <w:rsid w:val="00B914C4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44C"/>
    <w:rsid w:val="00B9255C"/>
    <w:rsid w:val="00B92D5D"/>
    <w:rsid w:val="00B92E93"/>
    <w:rsid w:val="00B92F11"/>
    <w:rsid w:val="00B93179"/>
    <w:rsid w:val="00B933D7"/>
    <w:rsid w:val="00B93463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5F89"/>
    <w:rsid w:val="00B9625D"/>
    <w:rsid w:val="00B96761"/>
    <w:rsid w:val="00B968CD"/>
    <w:rsid w:val="00B969F2"/>
    <w:rsid w:val="00B96B8B"/>
    <w:rsid w:val="00B96D6D"/>
    <w:rsid w:val="00B96F0B"/>
    <w:rsid w:val="00B96FFA"/>
    <w:rsid w:val="00B97001"/>
    <w:rsid w:val="00B97013"/>
    <w:rsid w:val="00B971A0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0942"/>
    <w:rsid w:val="00BA14A1"/>
    <w:rsid w:val="00BA1F7F"/>
    <w:rsid w:val="00BA20E6"/>
    <w:rsid w:val="00BA221F"/>
    <w:rsid w:val="00BA222C"/>
    <w:rsid w:val="00BA282E"/>
    <w:rsid w:val="00BA29DF"/>
    <w:rsid w:val="00BA29F3"/>
    <w:rsid w:val="00BA2EBA"/>
    <w:rsid w:val="00BA2F30"/>
    <w:rsid w:val="00BA311D"/>
    <w:rsid w:val="00BA331A"/>
    <w:rsid w:val="00BA3345"/>
    <w:rsid w:val="00BA3441"/>
    <w:rsid w:val="00BA37FC"/>
    <w:rsid w:val="00BA3C64"/>
    <w:rsid w:val="00BA3D21"/>
    <w:rsid w:val="00BA3D92"/>
    <w:rsid w:val="00BA4020"/>
    <w:rsid w:val="00BA41F9"/>
    <w:rsid w:val="00BA462D"/>
    <w:rsid w:val="00BA480D"/>
    <w:rsid w:val="00BA4931"/>
    <w:rsid w:val="00BA4BBC"/>
    <w:rsid w:val="00BA4CD4"/>
    <w:rsid w:val="00BA4D0B"/>
    <w:rsid w:val="00BA4F9B"/>
    <w:rsid w:val="00BA509D"/>
    <w:rsid w:val="00BA50EB"/>
    <w:rsid w:val="00BA5164"/>
    <w:rsid w:val="00BA54F1"/>
    <w:rsid w:val="00BA56A6"/>
    <w:rsid w:val="00BA57A6"/>
    <w:rsid w:val="00BA581B"/>
    <w:rsid w:val="00BA5BD1"/>
    <w:rsid w:val="00BA5BF2"/>
    <w:rsid w:val="00BA5C07"/>
    <w:rsid w:val="00BA5C7E"/>
    <w:rsid w:val="00BA5E84"/>
    <w:rsid w:val="00BA6078"/>
    <w:rsid w:val="00BA62EB"/>
    <w:rsid w:val="00BA649B"/>
    <w:rsid w:val="00BA65C5"/>
    <w:rsid w:val="00BA679B"/>
    <w:rsid w:val="00BA6F97"/>
    <w:rsid w:val="00BA7122"/>
    <w:rsid w:val="00BA721F"/>
    <w:rsid w:val="00BA72D8"/>
    <w:rsid w:val="00BA7333"/>
    <w:rsid w:val="00BA7720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7F"/>
    <w:rsid w:val="00BB0A86"/>
    <w:rsid w:val="00BB0AB3"/>
    <w:rsid w:val="00BB0B5F"/>
    <w:rsid w:val="00BB0D9A"/>
    <w:rsid w:val="00BB1503"/>
    <w:rsid w:val="00BB18FB"/>
    <w:rsid w:val="00BB1EC6"/>
    <w:rsid w:val="00BB1F7D"/>
    <w:rsid w:val="00BB20C0"/>
    <w:rsid w:val="00BB2340"/>
    <w:rsid w:val="00BB2352"/>
    <w:rsid w:val="00BB2660"/>
    <w:rsid w:val="00BB2D8B"/>
    <w:rsid w:val="00BB2DAD"/>
    <w:rsid w:val="00BB2E1E"/>
    <w:rsid w:val="00BB2E68"/>
    <w:rsid w:val="00BB3037"/>
    <w:rsid w:val="00BB3071"/>
    <w:rsid w:val="00BB344B"/>
    <w:rsid w:val="00BB3486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1"/>
    <w:rsid w:val="00BB4FB4"/>
    <w:rsid w:val="00BB505D"/>
    <w:rsid w:val="00BB506E"/>
    <w:rsid w:val="00BB5107"/>
    <w:rsid w:val="00BB51E2"/>
    <w:rsid w:val="00BB58C1"/>
    <w:rsid w:val="00BB592F"/>
    <w:rsid w:val="00BB59BF"/>
    <w:rsid w:val="00BB5DB8"/>
    <w:rsid w:val="00BB5E1F"/>
    <w:rsid w:val="00BB629E"/>
    <w:rsid w:val="00BB65AE"/>
    <w:rsid w:val="00BB65D0"/>
    <w:rsid w:val="00BB6673"/>
    <w:rsid w:val="00BB66B3"/>
    <w:rsid w:val="00BB6723"/>
    <w:rsid w:val="00BB6ABA"/>
    <w:rsid w:val="00BB70C1"/>
    <w:rsid w:val="00BB73E6"/>
    <w:rsid w:val="00BB7537"/>
    <w:rsid w:val="00BB764E"/>
    <w:rsid w:val="00BB78EC"/>
    <w:rsid w:val="00BB78FD"/>
    <w:rsid w:val="00BB7A8C"/>
    <w:rsid w:val="00BB7B97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6CA"/>
    <w:rsid w:val="00BC175D"/>
    <w:rsid w:val="00BC17F5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D16"/>
    <w:rsid w:val="00BC2F10"/>
    <w:rsid w:val="00BC31FF"/>
    <w:rsid w:val="00BC322D"/>
    <w:rsid w:val="00BC3447"/>
    <w:rsid w:val="00BC34CA"/>
    <w:rsid w:val="00BC3728"/>
    <w:rsid w:val="00BC39C8"/>
    <w:rsid w:val="00BC44A4"/>
    <w:rsid w:val="00BC46CC"/>
    <w:rsid w:val="00BC4752"/>
    <w:rsid w:val="00BC4BA2"/>
    <w:rsid w:val="00BC4C01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EB"/>
    <w:rsid w:val="00BC6EFC"/>
    <w:rsid w:val="00BC7379"/>
    <w:rsid w:val="00BC7387"/>
    <w:rsid w:val="00BC7459"/>
    <w:rsid w:val="00BC74FB"/>
    <w:rsid w:val="00BC768E"/>
    <w:rsid w:val="00BC77E4"/>
    <w:rsid w:val="00BC78AD"/>
    <w:rsid w:val="00BC7D2B"/>
    <w:rsid w:val="00BD0176"/>
    <w:rsid w:val="00BD052A"/>
    <w:rsid w:val="00BD0665"/>
    <w:rsid w:val="00BD0850"/>
    <w:rsid w:val="00BD094D"/>
    <w:rsid w:val="00BD0A72"/>
    <w:rsid w:val="00BD0E12"/>
    <w:rsid w:val="00BD12FD"/>
    <w:rsid w:val="00BD145E"/>
    <w:rsid w:val="00BD1629"/>
    <w:rsid w:val="00BD1922"/>
    <w:rsid w:val="00BD1924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CE5"/>
    <w:rsid w:val="00BD4D83"/>
    <w:rsid w:val="00BD4E4D"/>
    <w:rsid w:val="00BD4EBA"/>
    <w:rsid w:val="00BD4F45"/>
    <w:rsid w:val="00BD501D"/>
    <w:rsid w:val="00BD514D"/>
    <w:rsid w:val="00BD5492"/>
    <w:rsid w:val="00BD54B3"/>
    <w:rsid w:val="00BD55A9"/>
    <w:rsid w:val="00BD55B0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301"/>
    <w:rsid w:val="00BD6403"/>
    <w:rsid w:val="00BD6622"/>
    <w:rsid w:val="00BD67E0"/>
    <w:rsid w:val="00BD67FB"/>
    <w:rsid w:val="00BD6820"/>
    <w:rsid w:val="00BD6ECF"/>
    <w:rsid w:val="00BD6F2A"/>
    <w:rsid w:val="00BD6F88"/>
    <w:rsid w:val="00BD70E2"/>
    <w:rsid w:val="00BD7242"/>
    <w:rsid w:val="00BD7250"/>
    <w:rsid w:val="00BD756A"/>
    <w:rsid w:val="00BD7C16"/>
    <w:rsid w:val="00BD7D00"/>
    <w:rsid w:val="00BE0456"/>
    <w:rsid w:val="00BE0691"/>
    <w:rsid w:val="00BE07CC"/>
    <w:rsid w:val="00BE081D"/>
    <w:rsid w:val="00BE08FA"/>
    <w:rsid w:val="00BE0990"/>
    <w:rsid w:val="00BE0DC0"/>
    <w:rsid w:val="00BE11FE"/>
    <w:rsid w:val="00BE1459"/>
    <w:rsid w:val="00BE1462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888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1"/>
    <w:rsid w:val="00BE4DD9"/>
    <w:rsid w:val="00BE4E20"/>
    <w:rsid w:val="00BE5732"/>
    <w:rsid w:val="00BE581E"/>
    <w:rsid w:val="00BE59F1"/>
    <w:rsid w:val="00BE5EF1"/>
    <w:rsid w:val="00BE5F49"/>
    <w:rsid w:val="00BE60FC"/>
    <w:rsid w:val="00BE623A"/>
    <w:rsid w:val="00BE6A66"/>
    <w:rsid w:val="00BE6B78"/>
    <w:rsid w:val="00BE6CAD"/>
    <w:rsid w:val="00BE6CC8"/>
    <w:rsid w:val="00BE6CF8"/>
    <w:rsid w:val="00BE6DA3"/>
    <w:rsid w:val="00BE6F4F"/>
    <w:rsid w:val="00BE6F50"/>
    <w:rsid w:val="00BE6FF4"/>
    <w:rsid w:val="00BE70B1"/>
    <w:rsid w:val="00BE7212"/>
    <w:rsid w:val="00BE7375"/>
    <w:rsid w:val="00BE7446"/>
    <w:rsid w:val="00BE778F"/>
    <w:rsid w:val="00BE7858"/>
    <w:rsid w:val="00BE7A61"/>
    <w:rsid w:val="00BE7E92"/>
    <w:rsid w:val="00BF00B2"/>
    <w:rsid w:val="00BF01A8"/>
    <w:rsid w:val="00BF01F7"/>
    <w:rsid w:val="00BF02B7"/>
    <w:rsid w:val="00BF0616"/>
    <w:rsid w:val="00BF0C06"/>
    <w:rsid w:val="00BF0C79"/>
    <w:rsid w:val="00BF0E0E"/>
    <w:rsid w:val="00BF0EB5"/>
    <w:rsid w:val="00BF0ED7"/>
    <w:rsid w:val="00BF0F79"/>
    <w:rsid w:val="00BF11C2"/>
    <w:rsid w:val="00BF14BE"/>
    <w:rsid w:val="00BF152B"/>
    <w:rsid w:val="00BF16FD"/>
    <w:rsid w:val="00BF1B7B"/>
    <w:rsid w:val="00BF1C6E"/>
    <w:rsid w:val="00BF1E88"/>
    <w:rsid w:val="00BF1F0F"/>
    <w:rsid w:val="00BF1FA6"/>
    <w:rsid w:val="00BF252E"/>
    <w:rsid w:val="00BF257E"/>
    <w:rsid w:val="00BF269E"/>
    <w:rsid w:val="00BF29E8"/>
    <w:rsid w:val="00BF2A0E"/>
    <w:rsid w:val="00BF2F76"/>
    <w:rsid w:val="00BF3370"/>
    <w:rsid w:val="00BF3397"/>
    <w:rsid w:val="00BF394F"/>
    <w:rsid w:val="00BF3AC4"/>
    <w:rsid w:val="00BF3B10"/>
    <w:rsid w:val="00BF3C6E"/>
    <w:rsid w:val="00BF475C"/>
    <w:rsid w:val="00BF48C6"/>
    <w:rsid w:val="00BF4F44"/>
    <w:rsid w:val="00BF5009"/>
    <w:rsid w:val="00BF5054"/>
    <w:rsid w:val="00BF5129"/>
    <w:rsid w:val="00BF5155"/>
    <w:rsid w:val="00BF518D"/>
    <w:rsid w:val="00BF5286"/>
    <w:rsid w:val="00BF5421"/>
    <w:rsid w:val="00BF553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4C"/>
    <w:rsid w:val="00BF6B4D"/>
    <w:rsid w:val="00BF6DD7"/>
    <w:rsid w:val="00BF722D"/>
    <w:rsid w:val="00BF72DE"/>
    <w:rsid w:val="00BF72E4"/>
    <w:rsid w:val="00BF751E"/>
    <w:rsid w:val="00BF7735"/>
    <w:rsid w:val="00BF7739"/>
    <w:rsid w:val="00BF7A01"/>
    <w:rsid w:val="00C00047"/>
    <w:rsid w:val="00C000E8"/>
    <w:rsid w:val="00C0016F"/>
    <w:rsid w:val="00C00369"/>
    <w:rsid w:val="00C004BD"/>
    <w:rsid w:val="00C004DA"/>
    <w:rsid w:val="00C005E0"/>
    <w:rsid w:val="00C00E53"/>
    <w:rsid w:val="00C01253"/>
    <w:rsid w:val="00C01264"/>
    <w:rsid w:val="00C01371"/>
    <w:rsid w:val="00C0147C"/>
    <w:rsid w:val="00C01AEE"/>
    <w:rsid w:val="00C0214F"/>
    <w:rsid w:val="00C023D3"/>
    <w:rsid w:val="00C02599"/>
    <w:rsid w:val="00C0263B"/>
    <w:rsid w:val="00C02796"/>
    <w:rsid w:val="00C027EF"/>
    <w:rsid w:val="00C02A9B"/>
    <w:rsid w:val="00C02B54"/>
    <w:rsid w:val="00C02B8C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8F4"/>
    <w:rsid w:val="00C05960"/>
    <w:rsid w:val="00C05BE3"/>
    <w:rsid w:val="00C05BF0"/>
    <w:rsid w:val="00C06272"/>
    <w:rsid w:val="00C0627F"/>
    <w:rsid w:val="00C06515"/>
    <w:rsid w:val="00C0677B"/>
    <w:rsid w:val="00C06802"/>
    <w:rsid w:val="00C06845"/>
    <w:rsid w:val="00C06851"/>
    <w:rsid w:val="00C069E9"/>
    <w:rsid w:val="00C06DE5"/>
    <w:rsid w:val="00C072B7"/>
    <w:rsid w:val="00C073FD"/>
    <w:rsid w:val="00C0740E"/>
    <w:rsid w:val="00C07889"/>
    <w:rsid w:val="00C07AEC"/>
    <w:rsid w:val="00C07B23"/>
    <w:rsid w:val="00C07B77"/>
    <w:rsid w:val="00C07BA9"/>
    <w:rsid w:val="00C07BD6"/>
    <w:rsid w:val="00C07E59"/>
    <w:rsid w:val="00C07ED8"/>
    <w:rsid w:val="00C07F20"/>
    <w:rsid w:val="00C1037A"/>
    <w:rsid w:val="00C10678"/>
    <w:rsid w:val="00C10CF7"/>
    <w:rsid w:val="00C10F3F"/>
    <w:rsid w:val="00C1101A"/>
    <w:rsid w:val="00C110A0"/>
    <w:rsid w:val="00C11127"/>
    <w:rsid w:val="00C11149"/>
    <w:rsid w:val="00C11163"/>
    <w:rsid w:val="00C1127C"/>
    <w:rsid w:val="00C11805"/>
    <w:rsid w:val="00C11834"/>
    <w:rsid w:val="00C11885"/>
    <w:rsid w:val="00C11B99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27"/>
    <w:rsid w:val="00C145D1"/>
    <w:rsid w:val="00C14974"/>
    <w:rsid w:val="00C14ADA"/>
    <w:rsid w:val="00C14F01"/>
    <w:rsid w:val="00C151E5"/>
    <w:rsid w:val="00C1538E"/>
    <w:rsid w:val="00C15476"/>
    <w:rsid w:val="00C158B6"/>
    <w:rsid w:val="00C15A42"/>
    <w:rsid w:val="00C15AA4"/>
    <w:rsid w:val="00C15D6E"/>
    <w:rsid w:val="00C161DF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2011B"/>
    <w:rsid w:val="00C203C0"/>
    <w:rsid w:val="00C2046F"/>
    <w:rsid w:val="00C20753"/>
    <w:rsid w:val="00C20886"/>
    <w:rsid w:val="00C20D78"/>
    <w:rsid w:val="00C20DD5"/>
    <w:rsid w:val="00C20F3A"/>
    <w:rsid w:val="00C21460"/>
    <w:rsid w:val="00C21477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B61"/>
    <w:rsid w:val="00C24BD0"/>
    <w:rsid w:val="00C24D81"/>
    <w:rsid w:val="00C24D85"/>
    <w:rsid w:val="00C24FE8"/>
    <w:rsid w:val="00C2586C"/>
    <w:rsid w:val="00C259B1"/>
    <w:rsid w:val="00C25AD0"/>
    <w:rsid w:val="00C260B6"/>
    <w:rsid w:val="00C261FA"/>
    <w:rsid w:val="00C2656B"/>
    <w:rsid w:val="00C26BC8"/>
    <w:rsid w:val="00C26C77"/>
    <w:rsid w:val="00C26CB9"/>
    <w:rsid w:val="00C272C1"/>
    <w:rsid w:val="00C2734D"/>
    <w:rsid w:val="00C2735D"/>
    <w:rsid w:val="00C27388"/>
    <w:rsid w:val="00C2738D"/>
    <w:rsid w:val="00C274DE"/>
    <w:rsid w:val="00C27A05"/>
    <w:rsid w:val="00C27E7B"/>
    <w:rsid w:val="00C303A5"/>
    <w:rsid w:val="00C303AB"/>
    <w:rsid w:val="00C303B0"/>
    <w:rsid w:val="00C303B4"/>
    <w:rsid w:val="00C30505"/>
    <w:rsid w:val="00C30535"/>
    <w:rsid w:val="00C308FA"/>
    <w:rsid w:val="00C309C7"/>
    <w:rsid w:val="00C30E2E"/>
    <w:rsid w:val="00C30E9E"/>
    <w:rsid w:val="00C30FE1"/>
    <w:rsid w:val="00C31232"/>
    <w:rsid w:val="00C31434"/>
    <w:rsid w:val="00C315A0"/>
    <w:rsid w:val="00C315AE"/>
    <w:rsid w:val="00C3170B"/>
    <w:rsid w:val="00C317C1"/>
    <w:rsid w:val="00C31CA7"/>
    <w:rsid w:val="00C32127"/>
    <w:rsid w:val="00C32865"/>
    <w:rsid w:val="00C32B67"/>
    <w:rsid w:val="00C32DEE"/>
    <w:rsid w:val="00C330BD"/>
    <w:rsid w:val="00C33245"/>
    <w:rsid w:val="00C33526"/>
    <w:rsid w:val="00C336D8"/>
    <w:rsid w:val="00C337E4"/>
    <w:rsid w:val="00C3381E"/>
    <w:rsid w:val="00C3398C"/>
    <w:rsid w:val="00C33A55"/>
    <w:rsid w:val="00C33AA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30F"/>
    <w:rsid w:val="00C36802"/>
    <w:rsid w:val="00C368CA"/>
    <w:rsid w:val="00C36B1C"/>
    <w:rsid w:val="00C37020"/>
    <w:rsid w:val="00C3706C"/>
    <w:rsid w:val="00C37186"/>
    <w:rsid w:val="00C3726A"/>
    <w:rsid w:val="00C3786F"/>
    <w:rsid w:val="00C379E3"/>
    <w:rsid w:val="00C37BC2"/>
    <w:rsid w:val="00C40636"/>
    <w:rsid w:val="00C408CC"/>
    <w:rsid w:val="00C411A3"/>
    <w:rsid w:val="00C412C3"/>
    <w:rsid w:val="00C41328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3B0"/>
    <w:rsid w:val="00C43402"/>
    <w:rsid w:val="00C43D52"/>
    <w:rsid w:val="00C43E63"/>
    <w:rsid w:val="00C43F7D"/>
    <w:rsid w:val="00C43F8F"/>
    <w:rsid w:val="00C4404F"/>
    <w:rsid w:val="00C4424B"/>
    <w:rsid w:val="00C44665"/>
    <w:rsid w:val="00C44AB1"/>
    <w:rsid w:val="00C44B42"/>
    <w:rsid w:val="00C44D3A"/>
    <w:rsid w:val="00C44F03"/>
    <w:rsid w:val="00C44F22"/>
    <w:rsid w:val="00C4565A"/>
    <w:rsid w:val="00C45732"/>
    <w:rsid w:val="00C45766"/>
    <w:rsid w:val="00C4585F"/>
    <w:rsid w:val="00C45B9D"/>
    <w:rsid w:val="00C45DE0"/>
    <w:rsid w:val="00C45ED1"/>
    <w:rsid w:val="00C45F39"/>
    <w:rsid w:val="00C45F80"/>
    <w:rsid w:val="00C461A9"/>
    <w:rsid w:val="00C466B5"/>
    <w:rsid w:val="00C46C73"/>
    <w:rsid w:val="00C46D07"/>
    <w:rsid w:val="00C46DE5"/>
    <w:rsid w:val="00C46EC5"/>
    <w:rsid w:val="00C4723D"/>
    <w:rsid w:val="00C4762E"/>
    <w:rsid w:val="00C47D06"/>
    <w:rsid w:val="00C50598"/>
    <w:rsid w:val="00C50617"/>
    <w:rsid w:val="00C508CE"/>
    <w:rsid w:val="00C508EE"/>
    <w:rsid w:val="00C50BD6"/>
    <w:rsid w:val="00C50C30"/>
    <w:rsid w:val="00C511EB"/>
    <w:rsid w:val="00C512EF"/>
    <w:rsid w:val="00C5155B"/>
    <w:rsid w:val="00C51879"/>
    <w:rsid w:val="00C5188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870"/>
    <w:rsid w:val="00C53A1B"/>
    <w:rsid w:val="00C54133"/>
    <w:rsid w:val="00C541C5"/>
    <w:rsid w:val="00C54698"/>
    <w:rsid w:val="00C54ACC"/>
    <w:rsid w:val="00C54B51"/>
    <w:rsid w:val="00C54B90"/>
    <w:rsid w:val="00C54F93"/>
    <w:rsid w:val="00C5518D"/>
    <w:rsid w:val="00C553C9"/>
    <w:rsid w:val="00C55746"/>
    <w:rsid w:val="00C55945"/>
    <w:rsid w:val="00C55AE9"/>
    <w:rsid w:val="00C560C9"/>
    <w:rsid w:val="00C563B5"/>
    <w:rsid w:val="00C5658F"/>
    <w:rsid w:val="00C56733"/>
    <w:rsid w:val="00C567A9"/>
    <w:rsid w:val="00C56BD8"/>
    <w:rsid w:val="00C56D92"/>
    <w:rsid w:val="00C56DAE"/>
    <w:rsid w:val="00C56DB0"/>
    <w:rsid w:val="00C56F2D"/>
    <w:rsid w:val="00C572C9"/>
    <w:rsid w:val="00C574A1"/>
    <w:rsid w:val="00C57510"/>
    <w:rsid w:val="00C577FE"/>
    <w:rsid w:val="00C578DF"/>
    <w:rsid w:val="00C579E2"/>
    <w:rsid w:val="00C57DC4"/>
    <w:rsid w:val="00C57FA0"/>
    <w:rsid w:val="00C57FE6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69A"/>
    <w:rsid w:val="00C6379F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B4E"/>
    <w:rsid w:val="00C65C5D"/>
    <w:rsid w:val="00C65CEF"/>
    <w:rsid w:val="00C65D29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67CFB"/>
    <w:rsid w:val="00C7048A"/>
    <w:rsid w:val="00C7049C"/>
    <w:rsid w:val="00C706AE"/>
    <w:rsid w:val="00C707D0"/>
    <w:rsid w:val="00C7080F"/>
    <w:rsid w:val="00C70AC5"/>
    <w:rsid w:val="00C70B3B"/>
    <w:rsid w:val="00C71331"/>
    <w:rsid w:val="00C7145A"/>
    <w:rsid w:val="00C717C2"/>
    <w:rsid w:val="00C71864"/>
    <w:rsid w:val="00C71C2B"/>
    <w:rsid w:val="00C71D7B"/>
    <w:rsid w:val="00C71F7F"/>
    <w:rsid w:val="00C71FD9"/>
    <w:rsid w:val="00C72080"/>
    <w:rsid w:val="00C7221A"/>
    <w:rsid w:val="00C7239D"/>
    <w:rsid w:val="00C7287D"/>
    <w:rsid w:val="00C72948"/>
    <w:rsid w:val="00C72EEB"/>
    <w:rsid w:val="00C72F4C"/>
    <w:rsid w:val="00C7301A"/>
    <w:rsid w:val="00C730B8"/>
    <w:rsid w:val="00C730F8"/>
    <w:rsid w:val="00C73AD8"/>
    <w:rsid w:val="00C73AFB"/>
    <w:rsid w:val="00C73FFD"/>
    <w:rsid w:val="00C740F1"/>
    <w:rsid w:val="00C743EF"/>
    <w:rsid w:val="00C74B1F"/>
    <w:rsid w:val="00C74EDF"/>
    <w:rsid w:val="00C751AF"/>
    <w:rsid w:val="00C751CF"/>
    <w:rsid w:val="00C7528A"/>
    <w:rsid w:val="00C755EE"/>
    <w:rsid w:val="00C758C8"/>
    <w:rsid w:val="00C75B27"/>
    <w:rsid w:val="00C75E9E"/>
    <w:rsid w:val="00C75FD6"/>
    <w:rsid w:val="00C762B1"/>
    <w:rsid w:val="00C76545"/>
    <w:rsid w:val="00C765D4"/>
    <w:rsid w:val="00C767D6"/>
    <w:rsid w:val="00C76BFF"/>
    <w:rsid w:val="00C76EE3"/>
    <w:rsid w:val="00C770C7"/>
    <w:rsid w:val="00C77128"/>
    <w:rsid w:val="00C771D2"/>
    <w:rsid w:val="00C77382"/>
    <w:rsid w:val="00C773D1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8B"/>
    <w:rsid w:val="00C80E91"/>
    <w:rsid w:val="00C80E99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5FE"/>
    <w:rsid w:val="00C82845"/>
    <w:rsid w:val="00C82971"/>
    <w:rsid w:val="00C82AAE"/>
    <w:rsid w:val="00C82B99"/>
    <w:rsid w:val="00C82E0A"/>
    <w:rsid w:val="00C82E89"/>
    <w:rsid w:val="00C82FD9"/>
    <w:rsid w:val="00C8308B"/>
    <w:rsid w:val="00C8358D"/>
    <w:rsid w:val="00C83752"/>
    <w:rsid w:val="00C839F9"/>
    <w:rsid w:val="00C83C4E"/>
    <w:rsid w:val="00C83C8A"/>
    <w:rsid w:val="00C83CCB"/>
    <w:rsid w:val="00C83EC5"/>
    <w:rsid w:val="00C84025"/>
    <w:rsid w:val="00C84255"/>
    <w:rsid w:val="00C84285"/>
    <w:rsid w:val="00C8447A"/>
    <w:rsid w:val="00C84746"/>
    <w:rsid w:val="00C84901"/>
    <w:rsid w:val="00C8501E"/>
    <w:rsid w:val="00C85880"/>
    <w:rsid w:val="00C85881"/>
    <w:rsid w:val="00C85D86"/>
    <w:rsid w:val="00C85E79"/>
    <w:rsid w:val="00C85F09"/>
    <w:rsid w:val="00C86091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31C"/>
    <w:rsid w:val="00C906C5"/>
    <w:rsid w:val="00C906C9"/>
    <w:rsid w:val="00C908B8"/>
    <w:rsid w:val="00C909A7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716"/>
    <w:rsid w:val="00C938ED"/>
    <w:rsid w:val="00C9398D"/>
    <w:rsid w:val="00C93C7A"/>
    <w:rsid w:val="00C93F0F"/>
    <w:rsid w:val="00C942C4"/>
    <w:rsid w:val="00C9462B"/>
    <w:rsid w:val="00C94B24"/>
    <w:rsid w:val="00C94DF8"/>
    <w:rsid w:val="00C94F27"/>
    <w:rsid w:val="00C951F9"/>
    <w:rsid w:val="00C95286"/>
    <w:rsid w:val="00C9528C"/>
    <w:rsid w:val="00C95307"/>
    <w:rsid w:val="00C95349"/>
    <w:rsid w:val="00C95460"/>
    <w:rsid w:val="00C95612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47A"/>
    <w:rsid w:val="00C965BC"/>
    <w:rsid w:val="00C966C2"/>
    <w:rsid w:val="00C96722"/>
    <w:rsid w:val="00C968A4"/>
    <w:rsid w:val="00C9695C"/>
    <w:rsid w:val="00C96A23"/>
    <w:rsid w:val="00C96CFF"/>
    <w:rsid w:val="00C96E5F"/>
    <w:rsid w:val="00C97122"/>
    <w:rsid w:val="00C972BC"/>
    <w:rsid w:val="00C97416"/>
    <w:rsid w:val="00C9747A"/>
    <w:rsid w:val="00C97666"/>
    <w:rsid w:val="00C9791D"/>
    <w:rsid w:val="00C97B69"/>
    <w:rsid w:val="00CA095E"/>
    <w:rsid w:val="00CA0997"/>
    <w:rsid w:val="00CA0C29"/>
    <w:rsid w:val="00CA0FB4"/>
    <w:rsid w:val="00CA106A"/>
    <w:rsid w:val="00CA10F4"/>
    <w:rsid w:val="00CA1115"/>
    <w:rsid w:val="00CA158A"/>
    <w:rsid w:val="00CA1633"/>
    <w:rsid w:val="00CA1D87"/>
    <w:rsid w:val="00CA20A3"/>
    <w:rsid w:val="00CA21A3"/>
    <w:rsid w:val="00CA2795"/>
    <w:rsid w:val="00CA3234"/>
    <w:rsid w:val="00CA32E3"/>
    <w:rsid w:val="00CA340A"/>
    <w:rsid w:val="00CA38F3"/>
    <w:rsid w:val="00CA3A22"/>
    <w:rsid w:val="00CA3A60"/>
    <w:rsid w:val="00CA41AA"/>
    <w:rsid w:val="00CA43B3"/>
    <w:rsid w:val="00CA44FF"/>
    <w:rsid w:val="00CA4725"/>
    <w:rsid w:val="00CA4A28"/>
    <w:rsid w:val="00CA4C48"/>
    <w:rsid w:val="00CA4FE6"/>
    <w:rsid w:val="00CA5056"/>
    <w:rsid w:val="00CA50AA"/>
    <w:rsid w:val="00CA5196"/>
    <w:rsid w:val="00CA522C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FC"/>
    <w:rsid w:val="00CA7230"/>
    <w:rsid w:val="00CA73F0"/>
    <w:rsid w:val="00CA7668"/>
    <w:rsid w:val="00CA7895"/>
    <w:rsid w:val="00CA792F"/>
    <w:rsid w:val="00CA79A7"/>
    <w:rsid w:val="00CA7B0B"/>
    <w:rsid w:val="00CA7D41"/>
    <w:rsid w:val="00CA7EAE"/>
    <w:rsid w:val="00CB0026"/>
    <w:rsid w:val="00CB013E"/>
    <w:rsid w:val="00CB0748"/>
    <w:rsid w:val="00CB07FC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867"/>
    <w:rsid w:val="00CB29F8"/>
    <w:rsid w:val="00CB2AC5"/>
    <w:rsid w:val="00CB2DAF"/>
    <w:rsid w:val="00CB2E45"/>
    <w:rsid w:val="00CB319F"/>
    <w:rsid w:val="00CB36DF"/>
    <w:rsid w:val="00CB3887"/>
    <w:rsid w:val="00CB40A5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B60"/>
    <w:rsid w:val="00CB5EFB"/>
    <w:rsid w:val="00CB63D6"/>
    <w:rsid w:val="00CB6444"/>
    <w:rsid w:val="00CB6692"/>
    <w:rsid w:val="00CB6749"/>
    <w:rsid w:val="00CB680B"/>
    <w:rsid w:val="00CB68FB"/>
    <w:rsid w:val="00CB6942"/>
    <w:rsid w:val="00CB69DA"/>
    <w:rsid w:val="00CB706A"/>
    <w:rsid w:val="00CB709C"/>
    <w:rsid w:val="00CB7230"/>
    <w:rsid w:val="00CB79D4"/>
    <w:rsid w:val="00CB7C39"/>
    <w:rsid w:val="00CB7DAC"/>
    <w:rsid w:val="00CB7FBE"/>
    <w:rsid w:val="00CC013F"/>
    <w:rsid w:val="00CC029F"/>
    <w:rsid w:val="00CC02F4"/>
    <w:rsid w:val="00CC042F"/>
    <w:rsid w:val="00CC0610"/>
    <w:rsid w:val="00CC091C"/>
    <w:rsid w:val="00CC09BF"/>
    <w:rsid w:val="00CC0B8E"/>
    <w:rsid w:val="00CC0CC9"/>
    <w:rsid w:val="00CC0D5C"/>
    <w:rsid w:val="00CC0F07"/>
    <w:rsid w:val="00CC11C2"/>
    <w:rsid w:val="00CC1489"/>
    <w:rsid w:val="00CC1792"/>
    <w:rsid w:val="00CC18DE"/>
    <w:rsid w:val="00CC1A0B"/>
    <w:rsid w:val="00CC20E0"/>
    <w:rsid w:val="00CC25E7"/>
    <w:rsid w:val="00CC2B2B"/>
    <w:rsid w:val="00CC2EED"/>
    <w:rsid w:val="00CC31B0"/>
    <w:rsid w:val="00CC38F0"/>
    <w:rsid w:val="00CC3DA3"/>
    <w:rsid w:val="00CC3FC3"/>
    <w:rsid w:val="00CC4184"/>
    <w:rsid w:val="00CC4648"/>
    <w:rsid w:val="00CC494F"/>
    <w:rsid w:val="00CC4976"/>
    <w:rsid w:val="00CC4A8D"/>
    <w:rsid w:val="00CC4D8F"/>
    <w:rsid w:val="00CC520A"/>
    <w:rsid w:val="00CC5495"/>
    <w:rsid w:val="00CC577D"/>
    <w:rsid w:val="00CC578C"/>
    <w:rsid w:val="00CC5CAE"/>
    <w:rsid w:val="00CC5E47"/>
    <w:rsid w:val="00CC5F42"/>
    <w:rsid w:val="00CC61BB"/>
    <w:rsid w:val="00CC6209"/>
    <w:rsid w:val="00CC62C0"/>
    <w:rsid w:val="00CC672A"/>
    <w:rsid w:val="00CC6849"/>
    <w:rsid w:val="00CC6C16"/>
    <w:rsid w:val="00CC758B"/>
    <w:rsid w:val="00CC7742"/>
    <w:rsid w:val="00CC7A70"/>
    <w:rsid w:val="00CC7B69"/>
    <w:rsid w:val="00CC7C04"/>
    <w:rsid w:val="00CC7C13"/>
    <w:rsid w:val="00CC7F6D"/>
    <w:rsid w:val="00CD0094"/>
    <w:rsid w:val="00CD0384"/>
    <w:rsid w:val="00CD04BD"/>
    <w:rsid w:val="00CD04FA"/>
    <w:rsid w:val="00CD07C3"/>
    <w:rsid w:val="00CD0AB0"/>
    <w:rsid w:val="00CD0B2D"/>
    <w:rsid w:val="00CD0D54"/>
    <w:rsid w:val="00CD0FE6"/>
    <w:rsid w:val="00CD1455"/>
    <w:rsid w:val="00CD1481"/>
    <w:rsid w:val="00CD158A"/>
    <w:rsid w:val="00CD16AB"/>
    <w:rsid w:val="00CD1746"/>
    <w:rsid w:val="00CD1889"/>
    <w:rsid w:val="00CD1989"/>
    <w:rsid w:val="00CD1B5D"/>
    <w:rsid w:val="00CD1CF3"/>
    <w:rsid w:val="00CD1DC0"/>
    <w:rsid w:val="00CD226B"/>
    <w:rsid w:val="00CD2424"/>
    <w:rsid w:val="00CD25D4"/>
    <w:rsid w:val="00CD284C"/>
    <w:rsid w:val="00CD30EB"/>
    <w:rsid w:val="00CD3188"/>
    <w:rsid w:val="00CD32FB"/>
    <w:rsid w:val="00CD364F"/>
    <w:rsid w:val="00CD380D"/>
    <w:rsid w:val="00CD3817"/>
    <w:rsid w:val="00CD38CF"/>
    <w:rsid w:val="00CD3EF8"/>
    <w:rsid w:val="00CD3EFA"/>
    <w:rsid w:val="00CD47FB"/>
    <w:rsid w:val="00CD4B9F"/>
    <w:rsid w:val="00CD523C"/>
    <w:rsid w:val="00CD5553"/>
    <w:rsid w:val="00CD5675"/>
    <w:rsid w:val="00CD58B5"/>
    <w:rsid w:val="00CD5A69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5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73D"/>
    <w:rsid w:val="00CE1866"/>
    <w:rsid w:val="00CE1AC1"/>
    <w:rsid w:val="00CE1E78"/>
    <w:rsid w:val="00CE208B"/>
    <w:rsid w:val="00CE25F7"/>
    <w:rsid w:val="00CE2668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256"/>
    <w:rsid w:val="00CE43BF"/>
    <w:rsid w:val="00CE46A1"/>
    <w:rsid w:val="00CE4736"/>
    <w:rsid w:val="00CE476A"/>
    <w:rsid w:val="00CE484A"/>
    <w:rsid w:val="00CE4BC8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566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F075E"/>
    <w:rsid w:val="00CF0A30"/>
    <w:rsid w:val="00CF0E04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B01"/>
    <w:rsid w:val="00CF2CDB"/>
    <w:rsid w:val="00CF2DBC"/>
    <w:rsid w:val="00CF2F82"/>
    <w:rsid w:val="00CF32E2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93"/>
    <w:rsid w:val="00CF5BD7"/>
    <w:rsid w:val="00CF5D18"/>
    <w:rsid w:val="00CF6342"/>
    <w:rsid w:val="00CF653F"/>
    <w:rsid w:val="00CF68E9"/>
    <w:rsid w:val="00CF69E9"/>
    <w:rsid w:val="00CF6E3F"/>
    <w:rsid w:val="00CF7246"/>
    <w:rsid w:val="00CF7816"/>
    <w:rsid w:val="00CF7A89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674"/>
    <w:rsid w:val="00D016DD"/>
    <w:rsid w:val="00D016E5"/>
    <w:rsid w:val="00D017D9"/>
    <w:rsid w:val="00D01853"/>
    <w:rsid w:val="00D019EE"/>
    <w:rsid w:val="00D01B86"/>
    <w:rsid w:val="00D01B87"/>
    <w:rsid w:val="00D025C7"/>
    <w:rsid w:val="00D025CE"/>
    <w:rsid w:val="00D02681"/>
    <w:rsid w:val="00D0281C"/>
    <w:rsid w:val="00D02A10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9AB"/>
    <w:rsid w:val="00D03AB6"/>
    <w:rsid w:val="00D03BEE"/>
    <w:rsid w:val="00D03D62"/>
    <w:rsid w:val="00D04496"/>
    <w:rsid w:val="00D046BE"/>
    <w:rsid w:val="00D04767"/>
    <w:rsid w:val="00D04DD8"/>
    <w:rsid w:val="00D04E42"/>
    <w:rsid w:val="00D0501E"/>
    <w:rsid w:val="00D05101"/>
    <w:rsid w:val="00D0512C"/>
    <w:rsid w:val="00D05652"/>
    <w:rsid w:val="00D05A27"/>
    <w:rsid w:val="00D05A75"/>
    <w:rsid w:val="00D06089"/>
    <w:rsid w:val="00D06153"/>
    <w:rsid w:val="00D062BC"/>
    <w:rsid w:val="00D06575"/>
    <w:rsid w:val="00D067D8"/>
    <w:rsid w:val="00D06C3D"/>
    <w:rsid w:val="00D06EDE"/>
    <w:rsid w:val="00D077C3"/>
    <w:rsid w:val="00D079C9"/>
    <w:rsid w:val="00D07F86"/>
    <w:rsid w:val="00D105FE"/>
    <w:rsid w:val="00D1061D"/>
    <w:rsid w:val="00D10B0C"/>
    <w:rsid w:val="00D10C77"/>
    <w:rsid w:val="00D1151C"/>
    <w:rsid w:val="00D11700"/>
    <w:rsid w:val="00D11710"/>
    <w:rsid w:val="00D11868"/>
    <w:rsid w:val="00D11919"/>
    <w:rsid w:val="00D11B36"/>
    <w:rsid w:val="00D11B78"/>
    <w:rsid w:val="00D11E3E"/>
    <w:rsid w:val="00D11EDA"/>
    <w:rsid w:val="00D11F44"/>
    <w:rsid w:val="00D1219B"/>
    <w:rsid w:val="00D12558"/>
    <w:rsid w:val="00D12716"/>
    <w:rsid w:val="00D12819"/>
    <w:rsid w:val="00D1287E"/>
    <w:rsid w:val="00D12953"/>
    <w:rsid w:val="00D12D16"/>
    <w:rsid w:val="00D12D33"/>
    <w:rsid w:val="00D13188"/>
    <w:rsid w:val="00D131EF"/>
    <w:rsid w:val="00D135C4"/>
    <w:rsid w:val="00D13705"/>
    <w:rsid w:val="00D13B75"/>
    <w:rsid w:val="00D143B3"/>
    <w:rsid w:val="00D14738"/>
    <w:rsid w:val="00D14D6A"/>
    <w:rsid w:val="00D14E25"/>
    <w:rsid w:val="00D14F81"/>
    <w:rsid w:val="00D1511A"/>
    <w:rsid w:val="00D15171"/>
    <w:rsid w:val="00D1534B"/>
    <w:rsid w:val="00D1562D"/>
    <w:rsid w:val="00D15702"/>
    <w:rsid w:val="00D1596E"/>
    <w:rsid w:val="00D16175"/>
    <w:rsid w:val="00D16180"/>
    <w:rsid w:val="00D16413"/>
    <w:rsid w:val="00D1644C"/>
    <w:rsid w:val="00D16603"/>
    <w:rsid w:val="00D1680D"/>
    <w:rsid w:val="00D16C68"/>
    <w:rsid w:val="00D16D99"/>
    <w:rsid w:val="00D17279"/>
    <w:rsid w:val="00D17318"/>
    <w:rsid w:val="00D1756E"/>
    <w:rsid w:val="00D17887"/>
    <w:rsid w:val="00D17A93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62C"/>
    <w:rsid w:val="00D21AE4"/>
    <w:rsid w:val="00D21BFF"/>
    <w:rsid w:val="00D21E73"/>
    <w:rsid w:val="00D22079"/>
    <w:rsid w:val="00D221C5"/>
    <w:rsid w:val="00D22554"/>
    <w:rsid w:val="00D229B5"/>
    <w:rsid w:val="00D22AB2"/>
    <w:rsid w:val="00D22CF1"/>
    <w:rsid w:val="00D22DF9"/>
    <w:rsid w:val="00D22DFD"/>
    <w:rsid w:val="00D22F4D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2E"/>
    <w:rsid w:val="00D24B9C"/>
    <w:rsid w:val="00D24CFA"/>
    <w:rsid w:val="00D253B0"/>
    <w:rsid w:val="00D25684"/>
    <w:rsid w:val="00D25894"/>
    <w:rsid w:val="00D25AF6"/>
    <w:rsid w:val="00D25C13"/>
    <w:rsid w:val="00D25E5C"/>
    <w:rsid w:val="00D2605D"/>
    <w:rsid w:val="00D2628F"/>
    <w:rsid w:val="00D2634E"/>
    <w:rsid w:val="00D263D3"/>
    <w:rsid w:val="00D26562"/>
    <w:rsid w:val="00D26A75"/>
    <w:rsid w:val="00D26B23"/>
    <w:rsid w:val="00D26D48"/>
    <w:rsid w:val="00D2720B"/>
    <w:rsid w:val="00D277BA"/>
    <w:rsid w:val="00D30095"/>
    <w:rsid w:val="00D3019A"/>
    <w:rsid w:val="00D303DF"/>
    <w:rsid w:val="00D30780"/>
    <w:rsid w:val="00D307C0"/>
    <w:rsid w:val="00D30B7B"/>
    <w:rsid w:val="00D30D66"/>
    <w:rsid w:val="00D30EFF"/>
    <w:rsid w:val="00D30F2A"/>
    <w:rsid w:val="00D30F8B"/>
    <w:rsid w:val="00D3114E"/>
    <w:rsid w:val="00D31292"/>
    <w:rsid w:val="00D315B6"/>
    <w:rsid w:val="00D31600"/>
    <w:rsid w:val="00D31CAD"/>
    <w:rsid w:val="00D32292"/>
    <w:rsid w:val="00D32529"/>
    <w:rsid w:val="00D329B6"/>
    <w:rsid w:val="00D3375F"/>
    <w:rsid w:val="00D3394E"/>
    <w:rsid w:val="00D33C31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CF5"/>
    <w:rsid w:val="00D35D3D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646"/>
    <w:rsid w:val="00D37982"/>
    <w:rsid w:val="00D37A49"/>
    <w:rsid w:val="00D37AD1"/>
    <w:rsid w:val="00D37D5F"/>
    <w:rsid w:val="00D37E49"/>
    <w:rsid w:val="00D37FC4"/>
    <w:rsid w:val="00D37FF0"/>
    <w:rsid w:val="00D40B07"/>
    <w:rsid w:val="00D40B73"/>
    <w:rsid w:val="00D412FC"/>
    <w:rsid w:val="00D413F1"/>
    <w:rsid w:val="00D4146E"/>
    <w:rsid w:val="00D414CA"/>
    <w:rsid w:val="00D414FF"/>
    <w:rsid w:val="00D41940"/>
    <w:rsid w:val="00D41B62"/>
    <w:rsid w:val="00D41CF6"/>
    <w:rsid w:val="00D4218E"/>
    <w:rsid w:val="00D427B4"/>
    <w:rsid w:val="00D42991"/>
    <w:rsid w:val="00D42B01"/>
    <w:rsid w:val="00D42E27"/>
    <w:rsid w:val="00D4355B"/>
    <w:rsid w:val="00D436E5"/>
    <w:rsid w:val="00D436FB"/>
    <w:rsid w:val="00D43716"/>
    <w:rsid w:val="00D4383B"/>
    <w:rsid w:val="00D43B53"/>
    <w:rsid w:val="00D43F2A"/>
    <w:rsid w:val="00D43FC7"/>
    <w:rsid w:val="00D43FED"/>
    <w:rsid w:val="00D441EE"/>
    <w:rsid w:val="00D4425F"/>
    <w:rsid w:val="00D4459D"/>
    <w:rsid w:val="00D4498C"/>
    <w:rsid w:val="00D44C36"/>
    <w:rsid w:val="00D44DE8"/>
    <w:rsid w:val="00D44E29"/>
    <w:rsid w:val="00D44EC2"/>
    <w:rsid w:val="00D44FED"/>
    <w:rsid w:val="00D4567D"/>
    <w:rsid w:val="00D45BBA"/>
    <w:rsid w:val="00D45C77"/>
    <w:rsid w:val="00D45D48"/>
    <w:rsid w:val="00D45D6C"/>
    <w:rsid w:val="00D45F4E"/>
    <w:rsid w:val="00D460BC"/>
    <w:rsid w:val="00D464EF"/>
    <w:rsid w:val="00D46578"/>
    <w:rsid w:val="00D46603"/>
    <w:rsid w:val="00D46622"/>
    <w:rsid w:val="00D46876"/>
    <w:rsid w:val="00D46CA2"/>
    <w:rsid w:val="00D47061"/>
    <w:rsid w:val="00D47436"/>
    <w:rsid w:val="00D4763A"/>
    <w:rsid w:val="00D47A7A"/>
    <w:rsid w:val="00D47EAC"/>
    <w:rsid w:val="00D50061"/>
    <w:rsid w:val="00D5026B"/>
    <w:rsid w:val="00D5065D"/>
    <w:rsid w:val="00D506D6"/>
    <w:rsid w:val="00D51295"/>
    <w:rsid w:val="00D5166C"/>
    <w:rsid w:val="00D51753"/>
    <w:rsid w:val="00D51D2A"/>
    <w:rsid w:val="00D52058"/>
    <w:rsid w:val="00D5217B"/>
    <w:rsid w:val="00D52356"/>
    <w:rsid w:val="00D52357"/>
    <w:rsid w:val="00D527E6"/>
    <w:rsid w:val="00D527F7"/>
    <w:rsid w:val="00D529CA"/>
    <w:rsid w:val="00D52BA0"/>
    <w:rsid w:val="00D52CD6"/>
    <w:rsid w:val="00D52D89"/>
    <w:rsid w:val="00D530F8"/>
    <w:rsid w:val="00D5323E"/>
    <w:rsid w:val="00D538C0"/>
    <w:rsid w:val="00D53B4E"/>
    <w:rsid w:val="00D53B92"/>
    <w:rsid w:val="00D5433C"/>
    <w:rsid w:val="00D546A8"/>
    <w:rsid w:val="00D546B8"/>
    <w:rsid w:val="00D54A67"/>
    <w:rsid w:val="00D54D0B"/>
    <w:rsid w:val="00D54F1C"/>
    <w:rsid w:val="00D54F5F"/>
    <w:rsid w:val="00D55277"/>
    <w:rsid w:val="00D5527E"/>
    <w:rsid w:val="00D553DC"/>
    <w:rsid w:val="00D55479"/>
    <w:rsid w:val="00D555BB"/>
    <w:rsid w:val="00D555FF"/>
    <w:rsid w:val="00D5573A"/>
    <w:rsid w:val="00D560C6"/>
    <w:rsid w:val="00D56189"/>
    <w:rsid w:val="00D5637A"/>
    <w:rsid w:val="00D56484"/>
    <w:rsid w:val="00D568BD"/>
    <w:rsid w:val="00D5695C"/>
    <w:rsid w:val="00D56A43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020"/>
    <w:rsid w:val="00D603BB"/>
    <w:rsid w:val="00D6040A"/>
    <w:rsid w:val="00D60540"/>
    <w:rsid w:val="00D60781"/>
    <w:rsid w:val="00D60876"/>
    <w:rsid w:val="00D60BF9"/>
    <w:rsid w:val="00D60E27"/>
    <w:rsid w:val="00D60F35"/>
    <w:rsid w:val="00D60F46"/>
    <w:rsid w:val="00D61033"/>
    <w:rsid w:val="00D6191E"/>
    <w:rsid w:val="00D61B54"/>
    <w:rsid w:val="00D61B95"/>
    <w:rsid w:val="00D61D44"/>
    <w:rsid w:val="00D61DBA"/>
    <w:rsid w:val="00D620BF"/>
    <w:rsid w:val="00D625E0"/>
    <w:rsid w:val="00D62959"/>
    <w:rsid w:val="00D62A7C"/>
    <w:rsid w:val="00D62C66"/>
    <w:rsid w:val="00D62ECE"/>
    <w:rsid w:val="00D62F45"/>
    <w:rsid w:val="00D630FF"/>
    <w:rsid w:val="00D632FA"/>
    <w:rsid w:val="00D63429"/>
    <w:rsid w:val="00D63502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C98"/>
    <w:rsid w:val="00D66E11"/>
    <w:rsid w:val="00D66ED6"/>
    <w:rsid w:val="00D66F05"/>
    <w:rsid w:val="00D66F8D"/>
    <w:rsid w:val="00D66FF6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945"/>
    <w:rsid w:val="00D67AED"/>
    <w:rsid w:val="00D67C85"/>
    <w:rsid w:val="00D701CA"/>
    <w:rsid w:val="00D701E8"/>
    <w:rsid w:val="00D70729"/>
    <w:rsid w:val="00D708D7"/>
    <w:rsid w:val="00D70D37"/>
    <w:rsid w:val="00D70DE0"/>
    <w:rsid w:val="00D70F22"/>
    <w:rsid w:val="00D71278"/>
    <w:rsid w:val="00D7149D"/>
    <w:rsid w:val="00D71C0F"/>
    <w:rsid w:val="00D71C50"/>
    <w:rsid w:val="00D71E97"/>
    <w:rsid w:val="00D71ED2"/>
    <w:rsid w:val="00D7260C"/>
    <w:rsid w:val="00D726DB"/>
    <w:rsid w:val="00D72851"/>
    <w:rsid w:val="00D728FE"/>
    <w:rsid w:val="00D72A2F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95"/>
    <w:rsid w:val="00D761FE"/>
    <w:rsid w:val="00D76514"/>
    <w:rsid w:val="00D76A16"/>
    <w:rsid w:val="00D76AE5"/>
    <w:rsid w:val="00D76C7E"/>
    <w:rsid w:val="00D76CDF"/>
    <w:rsid w:val="00D76D06"/>
    <w:rsid w:val="00D76E77"/>
    <w:rsid w:val="00D770C1"/>
    <w:rsid w:val="00D773B2"/>
    <w:rsid w:val="00D77723"/>
    <w:rsid w:val="00D77737"/>
    <w:rsid w:val="00D77D0A"/>
    <w:rsid w:val="00D77EE9"/>
    <w:rsid w:val="00D805E1"/>
    <w:rsid w:val="00D80614"/>
    <w:rsid w:val="00D8081A"/>
    <w:rsid w:val="00D80C27"/>
    <w:rsid w:val="00D80DC8"/>
    <w:rsid w:val="00D81278"/>
    <w:rsid w:val="00D813FF"/>
    <w:rsid w:val="00D81783"/>
    <w:rsid w:val="00D8207F"/>
    <w:rsid w:val="00D82193"/>
    <w:rsid w:val="00D821CF"/>
    <w:rsid w:val="00D823D7"/>
    <w:rsid w:val="00D8263A"/>
    <w:rsid w:val="00D82B28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329"/>
    <w:rsid w:val="00D8532A"/>
    <w:rsid w:val="00D85342"/>
    <w:rsid w:val="00D856DB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022"/>
    <w:rsid w:val="00D9146F"/>
    <w:rsid w:val="00D9181B"/>
    <w:rsid w:val="00D91831"/>
    <w:rsid w:val="00D9204D"/>
    <w:rsid w:val="00D9215D"/>
    <w:rsid w:val="00D921B3"/>
    <w:rsid w:val="00D92960"/>
    <w:rsid w:val="00D92B88"/>
    <w:rsid w:val="00D92DC3"/>
    <w:rsid w:val="00D92F49"/>
    <w:rsid w:val="00D933E0"/>
    <w:rsid w:val="00D93545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0A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B93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A06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6D"/>
    <w:rsid w:val="00DA2DFB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4DD"/>
    <w:rsid w:val="00DA550B"/>
    <w:rsid w:val="00DA5572"/>
    <w:rsid w:val="00DA5677"/>
    <w:rsid w:val="00DA5703"/>
    <w:rsid w:val="00DA57F0"/>
    <w:rsid w:val="00DA5829"/>
    <w:rsid w:val="00DA59A7"/>
    <w:rsid w:val="00DA5F7D"/>
    <w:rsid w:val="00DA61B3"/>
    <w:rsid w:val="00DA658C"/>
    <w:rsid w:val="00DA69CC"/>
    <w:rsid w:val="00DA6CB6"/>
    <w:rsid w:val="00DA6D0D"/>
    <w:rsid w:val="00DA710E"/>
    <w:rsid w:val="00DA71C6"/>
    <w:rsid w:val="00DA743A"/>
    <w:rsid w:val="00DA74F6"/>
    <w:rsid w:val="00DA7689"/>
    <w:rsid w:val="00DA792D"/>
    <w:rsid w:val="00DA79C5"/>
    <w:rsid w:val="00DA7B90"/>
    <w:rsid w:val="00DA7BD9"/>
    <w:rsid w:val="00DA7C1D"/>
    <w:rsid w:val="00DA7CC5"/>
    <w:rsid w:val="00DB0044"/>
    <w:rsid w:val="00DB005B"/>
    <w:rsid w:val="00DB039B"/>
    <w:rsid w:val="00DB04AF"/>
    <w:rsid w:val="00DB04C7"/>
    <w:rsid w:val="00DB05B0"/>
    <w:rsid w:val="00DB092B"/>
    <w:rsid w:val="00DB0BCC"/>
    <w:rsid w:val="00DB0FF0"/>
    <w:rsid w:val="00DB1435"/>
    <w:rsid w:val="00DB14FD"/>
    <w:rsid w:val="00DB1671"/>
    <w:rsid w:val="00DB18DB"/>
    <w:rsid w:val="00DB1976"/>
    <w:rsid w:val="00DB19A7"/>
    <w:rsid w:val="00DB1B5B"/>
    <w:rsid w:val="00DB1BA0"/>
    <w:rsid w:val="00DB1C84"/>
    <w:rsid w:val="00DB1CDB"/>
    <w:rsid w:val="00DB1DA2"/>
    <w:rsid w:val="00DB1E72"/>
    <w:rsid w:val="00DB1F41"/>
    <w:rsid w:val="00DB1F9E"/>
    <w:rsid w:val="00DB1FE0"/>
    <w:rsid w:val="00DB2415"/>
    <w:rsid w:val="00DB24A5"/>
    <w:rsid w:val="00DB257F"/>
    <w:rsid w:val="00DB2811"/>
    <w:rsid w:val="00DB28D0"/>
    <w:rsid w:val="00DB29F9"/>
    <w:rsid w:val="00DB2C5F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7BB"/>
    <w:rsid w:val="00DB5804"/>
    <w:rsid w:val="00DB5999"/>
    <w:rsid w:val="00DB5D55"/>
    <w:rsid w:val="00DB5E10"/>
    <w:rsid w:val="00DB5E57"/>
    <w:rsid w:val="00DB5EB9"/>
    <w:rsid w:val="00DB6018"/>
    <w:rsid w:val="00DB648D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8B3"/>
    <w:rsid w:val="00DB7996"/>
    <w:rsid w:val="00DB7B39"/>
    <w:rsid w:val="00DB7CA9"/>
    <w:rsid w:val="00DC0037"/>
    <w:rsid w:val="00DC03D1"/>
    <w:rsid w:val="00DC0683"/>
    <w:rsid w:val="00DC1138"/>
    <w:rsid w:val="00DC149E"/>
    <w:rsid w:val="00DC154E"/>
    <w:rsid w:val="00DC1824"/>
    <w:rsid w:val="00DC18D9"/>
    <w:rsid w:val="00DC1A7F"/>
    <w:rsid w:val="00DC1D27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4F"/>
    <w:rsid w:val="00DC31C9"/>
    <w:rsid w:val="00DC31DA"/>
    <w:rsid w:val="00DC31F7"/>
    <w:rsid w:val="00DC340C"/>
    <w:rsid w:val="00DC340E"/>
    <w:rsid w:val="00DC3590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118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6DCB"/>
    <w:rsid w:val="00DC6E23"/>
    <w:rsid w:val="00DC748D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85A"/>
    <w:rsid w:val="00DD0D87"/>
    <w:rsid w:val="00DD0DA3"/>
    <w:rsid w:val="00DD0E82"/>
    <w:rsid w:val="00DD1037"/>
    <w:rsid w:val="00DD124B"/>
    <w:rsid w:val="00DD16B1"/>
    <w:rsid w:val="00DD179C"/>
    <w:rsid w:val="00DD1804"/>
    <w:rsid w:val="00DD1D1F"/>
    <w:rsid w:val="00DD1EAD"/>
    <w:rsid w:val="00DD1EB8"/>
    <w:rsid w:val="00DD21B6"/>
    <w:rsid w:val="00DD21F7"/>
    <w:rsid w:val="00DD221F"/>
    <w:rsid w:val="00DD230A"/>
    <w:rsid w:val="00DD23B8"/>
    <w:rsid w:val="00DD27E1"/>
    <w:rsid w:val="00DD2A6A"/>
    <w:rsid w:val="00DD2CB8"/>
    <w:rsid w:val="00DD2D4F"/>
    <w:rsid w:val="00DD3086"/>
    <w:rsid w:val="00DD33B4"/>
    <w:rsid w:val="00DD355A"/>
    <w:rsid w:val="00DD36B3"/>
    <w:rsid w:val="00DD372F"/>
    <w:rsid w:val="00DD3743"/>
    <w:rsid w:val="00DD38B3"/>
    <w:rsid w:val="00DD3AA9"/>
    <w:rsid w:val="00DD3CBC"/>
    <w:rsid w:val="00DD3E56"/>
    <w:rsid w:val="00DD4155"/>
    <w:rsid w:val="00DD43CC"/>
    <w:rsid w:val="00DD4513"/>
    <w:rsid w:val="00DD48C7"/>
    <w:rsid w:val="00DD4BD6"/>
    <w:rsid w:val="00DD4D20"/>
    <w:rsid w:val="00DD4F5E"/>
    <w:rsid w:val="00DD5052"/>
    <w:rsid w:val="00DD51CB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D92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486"/>
    <w:rsid w:val="00DE07AC"/>
    <w:rsid w:val="00DE0800"/>
    <w:rsid w:val="00DE0A06"/>
    <w:rsid w:val="00DE0D10"/>
    <w:rsid w:val="00DE0F1E"/>
    <w:rsid w:val="00DE10AA"/>
    <w:rsid w:val="00DE11B9"/>
    <w:rsid w:val="00DE1389"/>
    <w:rsid w:val="00DE1A1F"/>
    <w:rsid w:val="00DE1CC0"/>
    <w:rsid w:val="00DE1EB0"/>
    <w:rsid w:val="00DE1F4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6A0"/>
    <w:rsid w:val="00DE3764"/>
    <w:rsid w:val="00DE37DD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AC9"/>
    <w:rsid w:val="00DE7C42"/>
    <w:rsid w:val="00DE7D95"/>
    <w:rsid w:val="00DE7F1F"/>
    <w:rsid w:val="00DE7FA7"/>
    <w:rsid w:val="00DF00AB"/>
    <w:rsid w:val="00DF01A4"/>
    <w:rsid w:val="00DF0310"/>
    <w:rsid w:val="00DF0390"/>
    <w:rsid w:val="00DF067F"/>
    <w:rsid w:val="00DF0687"/>
    <w:rsid w:val="00DF0A2B"/>
    <w:rsid w:val="00DF0A92"/>
    <w:rsid w:val="00DF0EC8"/>
    <w:rsid w:val="00DF0FA1"/>
    <w:rsid w:val="00DF1384"/>
    <w:rsid w:val="00DF1740"/>
    <w:rsid w:val="00DF18CD"/>
    <w:rsid w:val="00DF1AAC"/>
    <w:rsid w:val="00DF1D29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C3C"/>
    <w:rsid w:val="00DF3D76"/>
    <w:rsid w:val="00DF3E77"/>
    <w:rsid w:val="00DF3E9B"/>
    <w:rsid w:val="00DF3EAC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E00017"/>
    <w:rsid w:val="00E0009C"/>
    <w:rsid w:val="00E000C4"/>
    <w:rsid w:val="00E002FE"/>
    <w:rsid w:val="00E00339"/>
    <w:rsid w:val="00E0036A"/>
    <w:rsid w:val="00E0049D"/>
    <w:rsid w:val="00E004FF"/>
    <w:rsid w:val="00E00528"/>
    <w:rsid w:val="00E00822"/>
    <w:rsid w:val="00E008BC"/>
    <w:rsid w:val="00E0090D"/>
    <w:rsid w:val="00E00915"/>
    <w:rsid w:val="00E00949"/>
    <w:rsid w:val="00E00B0D"/>
    <w:rsid w:val="00E00C7A"/>
    <w:rsid w:val="00E0124B"/>
    <w:rsid w:val="00E01269"/>
    <w:rsid w:val="00E01636"/>
    <w:rsid w:val="00E0183D"/>
    <w:rsid w:val="00E018BD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4D2"/>
    <w:rsid w:val="00E04914"/>
    <w:rsid w:val="00E0495E"/>
    <w:rsid w:val="00E049F7"/>
    <w:rsid w:val="00E04E6D"/>
    <w:rsid w:val="00E0514E"/>
    <w:rsid w:val="00E05A10"/>
    <w:rsid w:val="00E05B07"/>
    <w:rsid w:val="00E05C12"/>
    <w:rsid w:val="00E05C7A"/>
    <w:rsid w:val="00E05CAD"/>
    <w:rsid w:val="00E06009"/>
    <w:rsid w:val="00E0638C"/>
    <w:rsid w:val="00E064E0"/>
    <w:rsid w:val="00E0675B"/>
    <w:rsid w:val="00E06B07"/>
    <w:rsid w:val="00E06CBB"/>
    <w:rsid w:val="00E06FB2"/>
    <w:rsid w:val="00E07028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CE"/>
    <w:rsid w:val="00E117AC"/>
    <w:rsid w:val="00E11B82"/>
    <w:rsid w:val="00E11CDF"/>
    <w:rsid w:val="00E11CEE"/>
    <w:rsid w:val="00E121D0"/>
    <w:rsid w:val="00E123C9"/>
    <w:rsid w:val="00E12447"/>
    <w:rsid w:val="00E12996"/>
    <w:rsid w:val="00E12D73"/>
    <w:rsid w:val="00E12E9A"/>
    <w:rsid w:val="00E12FE0"/>
    <w:rsid w:val="00E1307D"/>
    <w:rsid w:val="00E135A4"/>
    <w:rsid w:val="00E135C1"/>
    <w:rsid w:val="00E13641"/>
    <w:rsid w:val="00E136D8"/>
    <w:rsid w:val="00E13800"/>
    <w:rsid w:val="00E13BA1"/>
    <w:rsid w:val="00E13C2C"/>
    <w:rsid w:val="00E13CEA"/>
    <w:rsid w:val="00E13DDB"/>
    <w:rsid w:val="00E14002"/>
    <w:rsid w:val="00E140EA"/>
    <w:rsid w:val="00E143E1"/>
    <w:rsid w:val="00E14658"/>
    <w:rsid w:val="00E1470F"/>
    <w:rsid w:val="00E14747"/>
    <w:rsid w:val="00E1521D"/>
    <w:rsid w:val="00E152EB"/>
    <w:rsid w:val="00E15A19"/>
    <w:rsid w:val="00E15B1E"/>
    <w:rsid w:val="00E15CB6"/>
    <w:rsid w:val="00E15E30"/>
    <w:rsid w:val="00E15E45"/>
    <w:rsid w:val="00E15E5B"/>
    <w:rsid w:val="00E15E7C"/>
    <w:rsid w:val="00E15EF0"/>
    <w:rsid w:val="00E164F4"/>
    <w:rsid w:val="00E1677D"/>
    <w:rsid w:val="00E16819"/>
    <w:rsid w:val="00E16CB4"/>
    <w:rsid w:val="00E16FE8"/>
    <w:rsid w:val="00E17066"/>
    <w:rsid w:val="00E170A3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D2C"/>
    <w:rsid w:val="00E20EE0"/>
    <w:rsid w:val="00E21078"/>
    <w:rsid w:val="00E2161C"/>
    <w:rsid w:val="00E21710"/>
    <w:rsid w:val="00E2197C"/>
    <w:rsid w:val="00E21B4B"/>
    <w:rsid w:val="00E21CAC"/>
    <w:rsid w:val="00E21D71"/>
    <w:rsid w:val="00E21F22"/>
    <w:rsid w:val="00E21F23"/>
    <w:rsid w:val="00E22097"/>
    <w:rsid w:val="00E2215B"/>
    <w:rsid w:val="00E221B7"/>
    <w:rsid w:val="00E22661"/>
    <w:rsid w:val="00E22760"/>
    <w:rsid w:val="00E22988"/>
    <w:rsid w:val="00E22FD1"/>
    <w:rsid w:val="00E2305B"/>
    <w:rsid w:val="00E23352"/>
    <w:rsid w:val="00E23424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480"/>
    <w:rsid w:val="00E2564F"/>
    <w:rsid w:val="00E26052"/>
    <w:rsid w:val="00E2613F"/>
    <w:rsid w:val="00E261F5"/>
    <w:rsid w:val="00E265A9"/>
    <w:rsid w:val="00E26991"/>
    <w:rsid w:val="00E26F79"/>
    <w:rsid w:val="00E27113"/>
    <w:rsid w:val="00E278D8"/>
    <w:rsid w:val="00E27A32"/>
    <w:rsid w:val="00E27BED"/>
    <w:rsid w:val="00E27E01"/>
    <w:rsid w:val="00E3015C"/>
    <w:rsid w:val="00E301F8"/>
    <w:rsid w:val="00E3031D"/>
    <w:rsid w:val="00E307E3"/>
    <w:rsid w:val="00E307F1"/>
    <w:rsid w:val="00E3081E"/>
    <w:rsid w:val="00E30C86"/>
    <w:rsid w:val="00E30DD8"/>
    <w:rsid w:val="00E30F4D"/>
    <w:rsid w:val="00E31873"/>
    <w:rsid w:val="00E319F4"/>
    <w:rsid w:val="00E31B28"/>
    <w:rsid w:val="00E31CE7"/>
    <w:rsid w:val="00E321E0"/>
    <w:rsid w:val="00E323AE"/>
    <w:rsid w:val="00E323FA"/>
    <w:rsid w:val="00E3240D"/>
    <w:rsid w:val="00E32B5A"/>
    <w:rsid w:val="00E32ED4"/>
    <w:rsid w:val="00E32FB5"/>
    <w:rsid w:val="00E33304"/>
    <w:rsid w:val="00E33342"/>
    <w:rsid w:val="00E33B30"/>
    <w:rsid w:val="00E33B52"/>
    <w:rsid w:val="00E33C70"/>
    <w:rsid w:val="00E33F4E"/>
    <w:rsid w:val="00E34045"/>
    <w:rsid w:val="00E342CC"/>
    <w:rsid w:val="00E34411"/>
    <w:rsid w:val="00E34CD9"/>
    <w:rsid w:val="00E34EA9"/>
    <w:rsid w:val="00E352C6"/>
    <w:rsid w:val="00E3530A"/>
    <w:rsid w:val="00E3583E"/>
    <w:rsid w:val="00E35856"/>
    <w:rsid w:val="00E35AAE"/>
    <w:rsid w:val="00E35AF6"/>
    <w:rsid w:val="00E35DE6"/>
    <w:rsid w:val="00E35F0F"/>
    <w:rsid w:val="00E35F74"/>
    <w:rsid w:val="00E3647B"/>
    <w:rsid w:val="00E36702"/>
    <w:rsid w:val="00E367CF"/>
    <w:rsid w:val="00E36918"/>
    <w:rsid w:val="00E3691F"/>
    <w:rsid w:val="00E36964"/>
    <w:rsid w:val="00E369F4"/>
    <w:rsid w:val="00E36A6D"/>
    <w:rsid w:val="00E36DCC"/>
    <w:rsid w:val="00E36E83"/>
    <w:rsid w:val="00E36F7D"/>
    <w:rsid w:val="00E3712F"/>
    <w:rsid w:val="00E3778A"/>
    <w:rsid w:val="00E37938"/>
    <w:rsid w:val="00E379FA"/>
    <w:rsid w:val="00E40250"/>
    <w:rsid w:val="00E40593"/>
    <w:rsid w:val="00E409FD"/>
    <w:rsid w:val="00E4113D"/>
    <w:rsid w:val="00E4155B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6E9"/>
    <w:rsid w:val="00E437D2"/>
    <w:rsid w:val="00E439EC"/>
    <w:rsid w:val="00E439F7"/>
    <w:rsid w:val="00E441E6"/>
    <w:rsid w:val="00E445EC"/>
    <w:rsid w:val="00E44BD4"/>
    <w:rsid w:val="00E44BED"/>
    <w:rsid w:val="00E44DAD"/>
    <w:rsid w:val="00E450FB"/>
    <w:rsid w:val="00E45213"/>
    <w:rsid w:val="00E454DB"/>
    <w:rsid w:val="00E45546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184"/>
    <w:rsid w:val="00E46386"/>
    <w:rsid w:val="00E46761"/>
    <w:rsid w:val="00E46FC1"/>
    <w:rsid w:val="00E47023"/>
    <w:rsid w:val="00E472DC"/>
    <w:rsid w:val="00E47348"/>
    <w:rsid w:val="00E47501"/>
    <w:rsid w:val="00E47566"/>
    <w:rsid w:val="00E475A4"/>
    <w:rsid w:val="00E475DA"/>
    <w:rsid w:val="00E4760A"/>
    <w:rsid w:val="00E4766B"/>
    <w:rsid w:val="00E47A62"/>
    <w:rsid w:val="00E47A86"/>
    <w:rsid w:val="00E47DA4"/>
    <w:rsid w:val="00E5004A"/>
    <w:rsid w:val="00E50147"/>
    <w:rsid w:val="00E5037B"/>
    <w:rsid w:val="00E5052C"/>
    <w:rsid w:val="00E50679"/>
    <w:rsid w:val="00E50703"/>
    <w:rsid w:val="00E50962"/>
    <w:rsid w:val="00E50BF5"/>
    <w:rsid w:val="00E50F6E"/>
    <w:rsid w:val="00E510C9"/>
    <w:rsid w:val="00E5190B"/>
    <w:rsid w:val="00E51984"/>
    <w:rsid w:val="00E51B11"/>
    <w:rsid w:val="00E51E4F"/>
    <w:rsid w:val="00E520D4"/>
    <w:rsid w:val="00E52E11"/>
    <w:rsid w:val="00E52F69"/>
    <w:rsid w:val="00E5335D"/>
    <w:rsid w:val="00E53528"/>
    <w:rsid w:val="00E536B3"/>
    <w:rsid w:val="00E5379A"/>
    <w:rsid w:val="00E5384B"/>
    <w:rsid w:val="00E538CC"/>
    <w:rsid w:val="00E53CE1"/>
    <w:rsid w:val="00E53D58"/>
    <w:rsid w:val="00E53D80"/>
    <w:rsid w:val="00E53EE5"/>
    <w:rsid w:val="00E540F3"/>
    <w:rsid w:val="00E54458"/>
    <w:rsid w:val="00E54511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650"/>
    <w:rsid w:val="00E568CB"/>
    <w:rsid w:val="00E56BCD"/>
    <w:rsid w:val="00E56C18"/>
    <w:rsid w:val="00E56F25"/>
    <w:rsid w:val="00E57165"/>
    <w:rsid w:val="00E572CA"/>
    <w:rsid w:val="00E575E1"/>
    <w:rsid w:val="00E5778C"/>
    <w:rsid w:val="00E57869"/>
    <w:rsid w:val="00E578F7"/>
    <w:rsid w:val="00E57C06"/>
    <w:rsid w:val="00E6006C"/>
    <w:rsid w:val="00E601C4"/>
    <w:rsid w:val="00E60618"/>
    <w:rsid w:val="00E607F9"/>
    <w:rsid w:val="00E6087B"/>
    <w:rsid w:val="00E609CC"/>
    <w:rsid w:val="00E60A80"/>
    <w:rsid w:val="00E60A9C"/>
    <w:rsid w:val="00E60D8A"/>
    <w:rsid w:val="00E613AA"/>
    <w:rsid w:val="00E61610"/>
    <w:rsid w:val="00E61C07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829"/>
    <w:rsid w:val="00E65989"/>
    <w:rsid w:val="00E6604F"/>
    <w:rsid w:val="00E66065"/>
    <w:rsid w:val="00E6631E"/>
    <w:rsid w:val="00E664D9"/>
    <w:rsid w:val="00E66642"/>
    <w:rsid w:val="00E6694B"/>
    <w:rsid w:val="00E66988"/>
    <w:rsid w:val="00E669FC"/>
    <w:rsid w:val="00E66EE0"/>
    <w:rsid w:val="00E670D5"/>
    <w:rsid w:val="00E670EB"/>
    <w:rsid w:val="00E6718F"/>
    <w:rsid w:val="00E6721E"/>
    <w:rsid w:val="00E675A9"/>
    <w:rsid w:val="00E6771E"/>
    <w:rsid w:val="00E7030E"/>
    <w:rsid w:val="00E705C5"/>
    <w:rsid w:val="00E706BF"/>
    <w:rsid w:val="00E70732"/>
    <w:rsid w:val="00E70872"/>
    <w:rsid w:val="00E70A7B"/>
    <w:rsid w:val="00E70BD1"/>
    <w:rsid w:val="00E70F71"/>
    <w:rsid w:val="00E716EC"/>
    <w:rsid w:val="00E71833"/>
    <w:rsid w:val="00E71C05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6B3"/>
    <w:rsid w:val="00E74E0A"/>
    <w:rsid w:val="00E74F18"/>
    <w:rsid w:val="00E74FAB"/>
    <w:rsid w:val="00E7509B"/>
    <w:rsid w:val="00E75175"/>
    <w:rsid w:val="00E7538D"/>
    <w:rsid w:val="00E75691"/>
    <w:rsid w:val="00E757F9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4C"/>
    <w:rsid w:val="00E774CA"/>
    <w:rsid w:val="00E77870"/>
    <w:rsid w:val="00E77A23"/>
    <w:rsid w:val="00E77EB7"/>
    <w:rsid w:val="00E8006E"/>
    <w:rsid w:val="00E8012D"/>
    <w:rsid w:val="00E80131"/>
    <w:rsid w:val="00E80223"/>
    <w:rsid w:val="00E8085C"/>
    <w:rsid w:val="00E80D25"/>
    <w:rsid w:val="00E80DAE"/>
    <w:rsid w:val="00E80EED"/>
    <w:rsid w:val="00E81538"/>
    <w:rsid w:val="00E81570"/>
    <w:rsid w:val="00E8189E"/>
    <w:rsid w:val="00E81A8D"/>
    <w:rsid w:val="00E81BFC"/>
    <w:rsid w:val="00E8208E"/>
    <w:rsid w:val="00E826D2"/>
    <w:rsid w:val="00E827C1"/>
    <w:rsid w:val="00E8295D"/>
    <w:rsid w:val="00E82A0B"/>
    <w:rsid w:val="00E82AC3"/>
    <w:rsid w:val="00E82E94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524"/>
    <w:rsid w:val="00E847AC"/>
    <w:rsid w:val="00E84A3C"/>
    <w:rsid w:val="00E84AB4"/>
    <w:rsid w:val="00E84B5A"/>
    <w:rsid w:val="00E84C0B"/>
    <w:rsid w:val="00E84C4A"/>
    <w:rsid w:val="00E84CF4"/>
    <w:rsid w:val="00E84D2A"/>
    <w:rsid w:val="00E854C3"/>
    <w:rsid w:val="00E85812"/>
    <w:rsid w:val="00E85B11"/>
    <w:rsid w:val="00E85F1A"/>
    <w:rsid w:val="00E862A3"/>
    <w:rsid w:val="00E8635A"/>
    <w:rsid w:val="00E867C5"/>
    <w:rsid w:val="00E86D37"/>
    <w:rsid w:val="00E86D4A"/>
    <w:rsid w:val="00E86DFE"/>
    <w:rsid w:val="00E87397"/>
    <w:rsid w:val="00E873CE"/>
    <w:rsid w:val="00E87551"/>
    <w:rsid w:val="00E875C1"/>
    <w:rsid w:val="00E8775B"/>
    <w:rsid w:val="00E87849"/>
    <w:rsid w:val="00E8794B"/>
    <w:rsid w:val="00E87B81"/>
    <w:rsid w:val="00E87BA8"/>
    <w:rsid w:val="00E87C4B"/>
    <w:rsid w:val="00E87C76"/>
    <w:rsid w:val="00E87E6F"/>
    <w:rsid w:val="00E900F1"/>
    <w:rsid w:val="00E90125"/>
    <w:rsid w:val="00E90CAD"/>
    <w:rsid w:val="00E90DE6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D4A"/>
    <w:rsid w:val="00E91F4D"/>
    <w:rsid w:val="00E92223"/>
    <w:rsid w:val="00E928EC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129"/>
    <w:rsid w:val="00E941AA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3EF"/>
    <w:rsid w:val="00E954BB"/>
    <w:rsid w:val="00E9564E"/>
    <w:rsid w:val="00E95F4A"/>
    <w:rsid w:val="00E9600A"/>
    <w:rsid w:val="00E96329"/>
    <w:rsid w:val="00E96616"/>
    <w:rsid w:val="00E969BF"/>
    <w:rsid w:val="00E96C27"/>
    <w:rsid w:val="00E97018"/>
    <w:rsid w:val="00E97217"/>
    <w:rsid w:val="00E9778B"/>
    <w:rsid w:val="00E97F74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4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B7A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C02"/>
    <w:rsid w:val="00EA4E92"/>
    <w:rsid w:val="00EA4EBD"/>
    <w:rsid w:val="00EA504A"/>
    <w:rsid w:val="00EA5059"/>
    <w:rsid w:val="00EA526D"/>
    <w:rsid w:val="00EA54BF"/>
    <w:rsid w:val="00EA55C6"/>
    <w:rsid w:val="00EA5681"/>
    <w:rsid w:val="00EA5808"/>
    <w:rsid w:val="00EA5960"/>
    <w:rsid w:val="00EA59C6"/>
    <w:rsid w:val="00EA5B79"/>
    <w:rsid w:val="00EA5BDD"/>
    <w:rsid w:val="00EA5C28"/>
    <w:rsid w:val="00EA5D36"/>
    <w:rsid w:val="00EA60C1"/>
    <w:rsid w:val="00EA6107"/>
    <w:rsid w:val="00EA628C"/>
    <w:rsid w:val="00EA65C0"/>
    <w:rsid w:val="00EA666B"/>
    <w:rsid w:val="00EA6FB6"/>
    <w:rsid w:val="00EA701A"/>
    <w:rsid w:val="00EA705D"/>
    <w:rsid w:val="00EA71C3"/>
    <w:rsid w:val="00EA7472"/>
    <w:rsid w:val="00EA77E1"/>
    <w:rsid w:val="00EA7A87"/>
    <w:rsid w:val="00EA7AE3"/>
    <w:rsid w:val="00EA7D10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829"/>
    <w:rsid w:val="00EB1B09"/>
    <w:rsid w:val="00EB2065"/>
    <w:rsid w:val="00EB2439"/>
    <w:rsid w:val="00EB281C"/>
    <w:rsid w:val="00EB291B"/>
    <w:rsid w:val="00EB29CD"/>
    <w:rsid w:val="00EB2BB2"/>
    <w:rsid w:val="00EB2C3B"/>
    <w:rsid w:val="00EB2D4D"/>
    <w:rsid w:val="00EB3179"/>
    <w:rsid w:val="00EB3455"/>
    <w:rsid w:val="00EB377D"/>
    <w:rsid w:val="00EB3788"/>
    <w:rsid w:val="00EB3BAB"/>
    <w:rsid w:val="00EB3BAC"/>
    <w:rsid w:val="00EB3E08"/>
    <w:rsid w:val="00EB3E30"/>
    <w:rsid w:val="00EB4026"/>
    <w:rsid w:val="00EB40E3"/>
    <w:rsid w:val="00EB4170"/>
    <w:rsid w:val="00EB4688"/>
    <w:rsid w:val="00EB4807"/>
    <w:rsid w:val="00EB4AEA"/>
    <w:rsid w:val="00EB4B31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B7BF0"/>
    <w:rsid w:val="00EB7D2A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5C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1F7"/>
    <w:rsid w:val="00EC33CD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46"/>
    <w:rsid w:val="00EC5853"/>
    <w:rsid w:val="00EC58B5"/>
    <w:rsid w:val="00EC5B42"/>
    <w:rsid w:val="00EC6398"/>
    <w:rsid w:val="00EC640F"/>
    <w:rsid w:val="00EC64FD"/>
    <w:rsid w:val="00EC6D44"/>
    <w:rsid w:val="00EC6DBD"/>
    <w:rsid w:val="00EC6FD1"/>
    <w:rsid w:val="00EC72A2"/>
    <w:rsid w:val="00EC74AF"/>
    <w:rsid w:val="00EC7537"/>
    <w:rsid w:val="00EC77A6"/>
    <w:rsid w:val="00EC78FE"/>
    <w:rsid w:val="00EC7B41"/>
    <w:rsid w:val="00EC7C5C"/>
    <w:rsid w:val="00EC7DCE"/>
    <w:rsid w:val="00EC7EE6"/>
    <w:rsid w:val="00EC7FCC"/>
    <w:rsid w:val="00ED0059"/>
    <w:rsid w:val="00ED0172"/>
    <w:rsid w:val="00ED03F5"/>
    <w:rsid w:val="00ED04B8"/>
    <w:rsid w:val="00ED09C9"/>
    <w:rsid w:val="00ED0C5C"/>
    <w:rsid w:val="00ED0DD5"/>
    <w:rsid w:val="00ED0E82"/>
    <w:rsid w:val="00ED0E8F"/>
    <w:rsid w:val="00ED0FA6"/>
    <w:rsid w:val="00ED1287"/>
    <w:rsid w:val="00ED1706"/>
    <w:rsid w:val="00ED1765"/>
    <w:rsid w:val="00ED2000"/>
    <w:rsid w:val="00ED221B"/>
    <w:rsid w:val="00ED25D4"/>
    <w:rsid w:val="00ED2738"/>
    <w:rsid w:val="00ED2853"/>
    <w:rsid w:val="00ED29C3"/>
    <w:rsid w:val="00ED2AD3"/>
    <w:rsid w:val="00ED2BAF"/>
    <w:rsid w:val="00ED2D6C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9C"/>
    <w:rsid w:val="00ED522D"/>
    <w:rsid w:val="00ED576A"/>
    <w:rsid w:val="00ED58D6"/>
    <w:rsid w:val="00ED5A3B"/>
    <w:rsid w:val="00ED5B78"/>
    <w:rsid w:val="00ED5D15"/>
    <w:rsid w:val="00ED6134"/>
    <w:rsid w:val="00ED6520"/>
    <w:rsid w:val="00ED689E"/>
    <w:rsid w:val="00ED689F"/>
    <w:rsid w:val="00ED6C8E"/>
    <w:rsid w:val="00ED6DEB"/>
    <w:rsid w:val="00ED724F"/>
    <w:rsid w:val="00ED733C"/>
    <w:rsid w:val="00ED765A"/>
    <w:rsid w:val="00ED77DA"/>
    <w:rsid w:val="00ED7949"/>
    <w:rsid w:val="00ED7AC4"/>
    <w:rsid w:val="00ED7E8C"/>
    <w:rsid w:val="00ED7F28"/>
    <w:rsid w:val="00EE024A"/>
    <w:rsid w:val="00EE0263"/>
    <w:rsid w:val="00EE03D5"/>
    <w:rsid w:val="00EE0457"/>
    <w:rsid w:val="00EE0652"/>
    <w:rsid w:val="00EE0951"/>
    <w:rsid w:val="00EE0C97"/>
    <w:rsid w:val="00EE0FBE"/>
    <w:rsid w:val="00EE14F7"/>
    <w:rsid w:val="00EE1848"/>
    <w:rsid w:val="00EE18DC"/>
    <w:rsid w:val="00EE1A03"/>
    <w:rsid w:val="00EE1A4F"/>
    <w:rsid w:val="00EE1D87"/>
    <w:rsid w:val="00EE1E8F"/>
    <w:rsid w:val="00EE2056"/>
    <w:rsid w:val="00EE242E"/>
    <w:rsid w:val="00EE2854"/>
    <w:rsid w:val="00EE2A8C"/>
    <w:rsid w:val="00EE3321"/>
    <w:rsid w:val="00EE33AF"/>
    <w:rsid w:val="00EE34E1"/>
    <w:rsid w:val="00EE3635"/>
    <w:rsid w:val="00EE36A7"/>
    <w:rsid w:val="00EE3858"/>
    <w:rsid w:val="00EE38E7"/>
    <w:rsid w:val="00EE3965"/>
    <w:rsid w:val="00EE39AE"/>
    <w:rsid w:val="00EE39D0"/>
    <w:rsid w:val="00EE3B48"/>
    <w:rsid w:val="00EE3CEA"/>
    <w:rsid w:val="00EE4006"/>
    <w:rsid w:val="00EE41A7"/>
    <w:rsid w:val="00EE41EA"/>
    <w:rsid w:val="00EE4717"/>
    <w:rsid w:val="00EE4A9D"/>
    <w:rsid w:val="00EE4C22"/>
    <w:rsid w:val="00EE4C2C"/>
    <w:rsid w:val="00EE4F06"/>
    <w:rsid w:val="00EE51F8"/>
    <w:rsid w:val="00EE53A3"/>
    <w:rsid w:val="00EE54C5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43B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7A8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30"/>
    <w:rsid w:val="00EF63E1"/>
    <w:rsid w:val="00EF644D"/>
    <w:rsid w:val="00EF68FC"/>
    <w:rsid w:val="00EF6A52"/>
    <w:rsid w:val="00EF7355"/>
    <w:rsid w:val="00EF76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84C"/>
    <w:rsid w:val="00F00AA4"/>
    <w:rsid w:val="00F00D68"/>
    <w:rsid w:val="00F01082"/>
    <w:rsid w:val="00F01284"/>
    <w:rsid w:val="00F01839"/>
    <w:rsid w:val="00F018E6"/>
    <w:rsid w:val="00F01F11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8F"/>
    <w:rsid w:val="00F065EF"/>
    <w:rsid w:val="00F0684B"/>
    <w:rsid w:val="00F0699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5FA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101"/>
    <w:rsid w:val="00F137EA"/>
    <w:rsid w:val="00F13F71"/>
    <w:rsid w:val="00F14366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147"/>
    <w:rsid w:val="00F172DF"/>
    <w:rsid w:val="00F178AF"/>
    <w:rsid w:val="00F178BF"/>
    <w:rsid w:val="00F17963"/>
    <w:rsid w:val="00F17D85"/>
    <w:rsid w:val="00F17E0F"/>
    <w:rsid w:val="00F17E20"/>
    <w:rsid w:val="00F2019C"/>
    <w:rsid w:val="00F203B1"/>
    <w:rsid w:val="00F205EA"/>
    <w:rsid w:val="00F20677"/>
    <w:rsid w:val="00F206C0"/>
    <w:rsid w:val="00F2082D"/>
    <w:rsid w:val="00F20AE7"/>
    <w:rsid w:val="00F20E48"/>
    <w:rsid w:val="00F2108E"/>
    <w:rsid w:val="00F2124F"/>
    <w:rsid w:val="00F2141F"/>
    <w:rsid w:val="00F21743"/>
    <w:rsid w:val="00F21807"/>
    <w:rsid w:val="00F21856"/>
    <w:rsid w:val="00F21C7D"/>
    <w:rsid w:val="00F21F1A"/>
    <w:rsid w:val="00F21F76"/>
    <w:rsid w:val="00F21FF2"/>
    <w:rsid w:val="00F22174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A87"/>
    <w:rsid w:val="00F24D10"/>
    <w:rsid w:val="00F24ED7"/>
    <w:rsid w:val="00F25422"/>
    <w:rsid w:val="00F255B3"/>
    <w:rsid w:val="00F259FC"/>
    <w:rsid w:val="00F260A8"/>
    <w:rsid w:val="00F262AE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6D2"/>
    <w:rsid w:val="00F3093B"/>
    <w:rsid w:val="00F30A92"/>
    <w:rsid w:val="00F30B09"/>
    <w:rsid w:val="00F30B39"/>
    <w:rsid w:val="00F30E4E"/>
    <w:rsid w:val="00F31181"/>
    <w:rsid w:val="00F31264"/>
    <w:rsid w:val="00F313F6"/>
    <w:rsid w:val="00F317D7"/>
    <w:rsid w:val="00F31884"/>
    <w:rsid w:val="00F31DAB"/>
    <w:rsid w:val="00F3206D"/>
    <w:rsid w:val="00F32126"/>
    <w:rsid w:val="00F323E4"/>
    <w:rsid w:val="00F327A5"/>
    <w:rsid w:val="00F328A4"/>
    <w:rsid w:val="00F329CD"/>
    <w:rsid w:val="00F32A14"/>
    <w:rsid w:val="00F32A85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ADD"/>
    <w:rsid w:val="00F37020"/>
    <w:rsid w:val="00F3716A"/>
    <w:rsid w:val="00F37D98"/>
    <w:rsid w:val="00F37E54"/>
    <w:rsid w:val="00F37E5B"/>
    <w:rsid w:val="00F37F28"/>
    <w:rsid w:val="00F40439"/>
    <w:rsid w:val="00F4047E"/>
    <w:rsid w:val="00F4056C"/>
    <w:rsid w:val="00F40A5B"/>
    <w:rsid w:val="00F40C9B"/>
    <w:rsid w:val="00F40CA9"/>
    <w:rsid w:val="00F40FC7"/>
    <w:rsid w:val="00F4106A"/>
    <w:rsid w:val="00F410F7"/>
    <w:rsid w:val="00F414E7"/>
    <w:rsid w:val="00F418EF"/>
    <w:rsid w:val="00F41C7D"/>
    <w:rsid w:val="00F42225"/>
    <w:rsid w:val="00F42466"/>
    <w:rsid w:val="00F42572"/>
    <w:rsid w:val="00F427C2"/>
    <w:rsid w:val="00F42827"/>
    <w:rsid w:val="00F428B1"/>
    <w:rsid w:val="00F42A95"/>
    <w:rsid w:val="00F42BE6"/>
    <w:rsid w:val="00F42F08"/>
    <w:rsid w:val="00F432D4"/>
    <w:rsid w:val="00F43502"/>
    <w:rsid w:val="00F43B94"/>
    <w:rsid w:val="00F43B95"/>
    <w:rsid w:val="00F43DB3"/>
    <w:rsid w:val="00F43E7B"/>
    <w:rsid w:val="00F4400B"/>
    <w:rsid w:val="00F44672"/>
    <w:rsid w:val="00F4469F"/>
    <w:rsid w:val="00F44C8A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B15"/>
    <w:rsid w:val="00F46E03"/>
    <w:rsid w:val="00F4751B"/>
    <w:rsid w:val="00F476B7"/>
    <w:rsid w:val="00F476EF"/>
    <w:rsid w:val="00F47B2C"/>
    <w:rsid w:val="00F47C7C"/>
    <w:rsid w:val="00F47F52"/>
    <w:rsid w:val="00F50098"/>
    <w:rsid w:val="00F5038B"/>
    <w:rsid w:val="00F5046A"/>
    <w:rsid w:val="00F504CF"/>
    <w:rsid w:val="00F50692"/>
    <w:rsid w:val="00F50AD3"/>
    <w:rsid w:val="00F51150"/>
    <w:rsid w:val="00F51498"/>
    <w:rsid w:val="00F5176F"/>
    <w:rsid w:val="00F51B0B"/>
    <w:rsid w:val="00F51C8E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42"/>
    <w:rsid w:val="00F5387B"/>
    <w:rsid w:val="00F53964"/>
    <w:rsid w:val="00F53A7A"/>
    <w:rsid w:val="00F53D9E"/>
    <w:rsid w:val="00F53FEB"/>
    <w:rsid w:val="00F54096"/>
    <w:rsid w:val="00F544EE"/>
    <w:rsid w:val="00F546A0"/>
    <w:rsid w:val="00F547FF"/>
    <w:rsid w:val="00F54AB1"/>
    <w:rsid w:val="00F54DB3"/>
    <w:rsid w:val="00F54E68"/>
    <w:rsid w:val="00F54EFB"/>
    <w:rsid w:val="00F54F09"/>
    <w:rsid w:val="00F552A7"/>
    <w:rsid w:val="00F55A4F"/>
    <w:rsid w:val="00F560C2"/>
    <w:rsid w:val="00F562F3"/>
    <w:rsid w:val="00F563DE"/>
    <w:rsid w:val="00F56754"/>
    <w:rsid w:val="00F567B5"/>
    <w:rsid w:val="00F5680B"/>
    <w:rsid w:val="00F56A63"/>
    <w:rsid w:val="00F56B45"/>
    <w:rsid w:val="00F56B52"/>
    <w:rsid w:val="00F56BC3"/>
    <w:rsid w:val="00F56DD2"/>
    <w:rsid w:val="00F5705F"/>
    <w:rsid w:val="00F57086"/>
    <w:rsid w:val="00F571EC"/>
    <w:rsid w:val="00F57647"/>
    <w:rsid w:val="00F57681"/>
    <w:rsid w:val="00F5789D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BD0"/>
    <w:rsid w:val="00F60F87"/>
    <w:rsid w:val="00F6110B"/>
    <w:rsid w:val="00F61230"/>
    <w:rsid w:val="00F614DF"/>
    <w:rsid w:val="00F616D6"/>
    <w:rsid w:val="00F617B6"/>
    <w:rsid w:val="00F61C33"/>
    <w:rsid w:val="00F61D67"/>
    <w:rsid w:val="00F62099"/>
    <w:rsid w:val="00F620BC"/>
    <w:rsid w:val="00F625D2"/>
    <w:rsid w:val="00F627F2"/>
    <w:rsid w:val="00F6294D"/>
    <w:rsid w:val="00F62DE4"/>
    <w:rsid w:val="00F62EBD"/>
    <w:rsid w:val="00F63346"/>
    <w:rsid w:val="00F634C5"/>
    <w:rsid w:val="00F63732"/>
    <w:rsid w:val="00F63801"/>
    <w:rsid w:val="00F63947"/>
    <w:rsid w:val="00F63B2B"/>
    <w:rsid w:val="00F6409E"/>
    <w:rsid w:val="00F642C3"/>
    <w:rsid w:val="00F642F7"/>
    <w:rsid w:val="00F643A3"/>
    <w:rsid w:val="00F643BC"/>
    <w:rsid w:val="00F643D8"/>
    <w:rsid w:val="00F64409"/>
    <w:rsid w:val="00F644DD"/>
    <w:rsid w:val="00F6518D"/>
    <w:rsid w:val="00F65620"/>
    <w:rsid w:val="00F65A08"/>
    <w:rsid w:val="00F65DBA"/>
    <w:rsid w:val="00F65EE7"/>
    <w:rsid w:val="00F663DF"/>
    <w:rsid w:val="00F6655A"/>
    <w:rsid w:val="00F66898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67EDA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2B05"/>
    <w:rsid w:val="00F72E3D"/>
    <w:rsid w:val="00F732A9"/>
    <w:rsid w:val="00F73536"/>
    <w:rsid w:val="00F73905"/>
    <w:rsid w:val="00F73A20"/>
    <w:rsid w:val="00F73BA8"/>
    <w:rsid w:val="00F73FBD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5FC9"/>
    <w:rsid w:val="00F766A1"/>
    <w:rsid w:val="00F76965"/>
    <w:rsid w:val="00F76C3B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53"/>
    <w:rsid w:val="00F81518"/>
    <w:rsid w:val="00F8188E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2FD2"/>
    <w:rsid w:val="00F83033"/>
    <w:rsid w:val="00F83159"/>
    <w:rsid w:val="00F83262"/>
    <w:rsid w:val="00F8364B"/>
    <w:rsid w:val="00F83B04"/>
    <w:rsid w:val="00F83C7C"/>
    <w:rsid w:val="00F83C84"/>
    <w:rsid w:val="00F83CE0"/>
    <w:rsid w:val="00F83D1A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706B"/>
    <w:rsid w:val="00F87245"/>
    <w:rsid w:val="00F872F7"/>
    <w:rsid w:val="00F87476"/>
    <w:rsid w:val="00F87A0E"/>
    <w:rsid w:val="00F87F34"/>
    <w:rsid w:val="00F87F59"/>
    <w:rsid w:val="00F902E5"/>
    <w:rsid w:val="00F908D9"/>
    <w:rsid w:val="00F909AE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0B2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057"/>
    <w:rsid w:val="00F94203"/>
    <w:rsid w:val="00F947D4"/>
    <w:rsid w:val="00F947FF"/>
    <w:rsid w:val="00F948C8"/>
    <w:rsid w:val="00F94B22"/>
    <w:rsid w:val="00F94B34"/>
    <w:rsid w:val="00F9527F"/>
    <w:rsid w:val="00F95824"/>
    <w:rsid w:val="00F9599C"/>
    <w:rsid w:val="00F959D1"/>
    <w:rsid w:val="00F95AFF"/>
    <w:rsid w:val="00F9689D"/>
    <w:rsid w:val="00F969B3"/>
    <w:rsid w:val="00F96D4D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461"/>
    <w:rsid w:val="00FA09B1"/>
    <w:rsid w:val="00FA0CD5"/>
    <w:rsid w:val="00FA0D40"/>
    <w:rsid w:val="00FA0DDF"/>
    <w:rsid w:val="00FA103C"/>
    <w:rsid w:val="00FA123E"/>
    <w:rsid w:val="00FA147A"/>
    <w:rsid w:val="00FA1574"/>
    <w:rsid w:val="00FA15B9"/>
    <w:rsid w:val="00FA177C"/>
    <w:rsid w:val="00FA183A"/>
    <w:rsid w:val="00FA18F9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07"/>
    <w:rsid w:val="00FA4EE2"/>
    <w:rsid w:val="00FA4F2E"/>
    <w:rsid w:val="00FA4FE1"/>
    <w:rsid w:val="00FA5967"/>
    <w:rsid w:val="00FA5A05"/>
    <w:rsid w:val="00FA5F0E"/>
    <w:rsid w:val="00FA5F11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348"/>
    <w:rsid w:val="00FB13D2"/>
    <w:rsid w:val="00FB1BBD"/>
    <w:rsid w:val="00FB1DDE"/>
    <w:rsid w:val="00FB1DF0"/>
    <w:rsid w:val="00FB1E64"/>
    <w:rsid w:val="00FB2087"/>
    <w:rsid w:val="00FB2286"/>
    <w:rsid w:val="00FB233E"/>
    <w:rsid w:val="00FB23DC"/>
    <w:rsid w:val="00FB278F"/>
    <w:rsid w:val="00FB28CA"/>
    <w:rsid w:val="00FB2AD1"/>
    <w:rsid w:val="00FB2DF4"/>
    <w:rsid w:val="00FB2DF6"/>
    <w:rsid w:val="00FB35AC"/>
    <w:rsid w:val="00FB3691"/>
    <w:rsid w:val="00FB3822"/>
    <w:rsid w:val="00FB3942"/>
    <w:rsid w:val="00FB3E7D"/>
    <w:rsid w:val="00FB41E3"/>
    <w:rsid w:val="00FB44B3"/>
    <w:rsid w:val="00FB45A8"/>
    <w:rsid w:val="00FB48E5"/>
    <w:rsid w:val="00FB49CE"/>
    <w:rsid w:val="00FB4A3F"/>
    <w:rsid w:val="00FB4F2B"/>
    <w:rsid w:val="00FB4FC4"/>
    <w:rsid w:val="00FB50C1"/>
    <w:rsid w:val="00FB52F7"/>
    <w:rsid w:val="00FB531B"/>
    <w:rsid w:val="00FB5491"/>
    <w:rsid w:val="00FB566B"/>
    <w:rsid w:val="00FB58C7"/>
    <w:rsid w:val="00FB5998"/>
    <w:rsid w:val="00FB5A39"/>
    <w:rsid w:val="00FB5B13"/>
    <w:rsid w:val="00FB5B72"/>
    <w:rsid w:val="00FB5C9D"/>
    <w:rsid w:val="00FB5D39"/>
    <w:rsid w:val="00FB61CF"/>
    <w:rsid w:val="00FB6320"/>
    <w:rsid w:val="00FB64A9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D2E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A7E"/>
    <w:rsid w:val="00FC2C9D"/>
    <w:rsid w:val="00FC2D57"/>
    <w:rsid w:val="00FC2DE2"/>
    <w:rsid w:val="00FC2F28"/>
    <w:rsid w:val="00FC31C1"/>
    <w:rsid w:val="00FC329D"/>
    <w:rsid w:val="00FC3635"/>
    <w:rsid w:val="00FC37C5"/>
    <w:rsid w:val="00FC3A51"/>
    <w:rsid w:val="00FC3A67"/>
    <w:rsid w:val="00FC3C12"/>
    <w:rsid w:val="00FC3EA4"/>
    <w:rsid w:val="00FC3FCB"/>
    <w:rsid w:val="00FC4B43"/>
    <w:rsid w:val="00FC4B8D"/>
    <w:rsid w:val="00FC4DC2"/>
    <w:rsid w:val="00FC5003"/>
    <w:rsid w:val="00FC5132"/>
    <w:rsid w:val="00FC51C6"/>
    <w:rsid w:val="00FC52BC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50"/>
    <w:rsid w:val="00FC709F"/>
    <w:rsid w:val="00FC70B9"/>
    <w:rsid w:val="00FC713E"/>
    <w:rsid w:val="00FC7340"/>
    <w:rsid w:val="00FC77B5"/>
    <w:rsid w:val="00FC77EC"/>
    <w:rsid w:val="00FC7ACD"/>
    <w:rsid w:val="00FC7ACF"/>
    <w:rsid w:val="00FC7F3B"/>
    <w:rsid w:val="00FD014D"/>
    <w:rsid w:val="00FD05D7"/>
    <w:rsid w:val="00FD065C"/>
    <w:rsid w:val="00FD0AEB"/>
    <w:rsid w:val="00FD0DC9"/>
    <w:rsid w:val="00FD112A"/>
    <w:rsid w:val="00FD1922"/>
    <w:rsid w:val="00FD1AF6"/>
    <w:rsid w:val="00FD1CEC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439"/>
    <w:rsid w:val="00FD37E8"/>
    <w:rsid w:val="00FD3805"/>
    <w:rsid w:val="00FD39E7"/>
    <w:rsid w:val="00FD3A00"/>
    <w:rsid w:val="00FD3AA3"/>
    <w:rsid w:val="00FD3D75"/>
    <w:rsid w:val="00FD3DEC"/>
    <w:rsid w:val="00FD3E30"/>
    <w:rsid w:val="00FD405C"/>
    <w:rsid w:val="00FD40B9"/>
    <w:rsid w:val="00FD4147"/>
    <w:rsid w:val="00FD419F"/>
    <w:rsid w:val="00FD43D7"/>
    <w:rsid w:val="00FD46D9"/>
    <w:rsid w:val="00FD4768"/>
    <w:rsid w:val="00FD4885"/>
    <w:rsid w:val="00FD4F77"/>
    <w:rsid w:val="00FD52B2"/>
    <w:rsid w:val="00FD5322"/>
    <w:rsid w:val="00FD5346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0F"/>
    <w:rsid w:val="00FD7A9D"/>
    <w:rsid w:val="00FD7C72"/>
    <w:rsid w:val="00FE0132"/>
    <w:rsid w:val="00FE0893"/>
    <w:rsid w:val="00FE0B54"/>
    <w:rsid w:val="00FE0D83"/>
    <w:rsid w:val="00FE0EA0"/>
    <w:rsid w:val="00FE10DB"/>
    <w:rsid w:val="00FE15B5"/>
    <w:rsid w:val="00FE17D6"/>
    <w:rsid w:val="00FE19C7"/>
    <w:rsid w:val="00FE1ABE"/>
    <w:rsid w:val="00FE1CBC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377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D3A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D9"/>
    <w:rsid w:val="00FE7AE9"/>
    <w:rsid w:val="00FE7C56"/>
    <w:rsid w:val="00FF0601"/>
    <w:rsid w:val="00FF08A1"/>
    <w:rsid w:val="00FF0968"/>
    <w:rsid w:val="00FF09C8"/>
    <w:rsid w:val="00FF0A4F"/>
    <w:rsid w:val="00FF0AE7"/>
    <w:rsid w:val="00FF1217"/>
    <w:rsid w:val="00FF1903"/>
    <w:rsid w:val="00FF1BA5"/>
    <w:rsid w:val="00FF1BFF"/>
    <w:rsid w:val="00FF2008"/>
    <w:rsid w:val="00FF22D3"/>
    <w:rsid w:val="00FF25CA"/>
    <w:rsid w:val="00FF2705"/>
    <w:rsid w:val="00FF29E8"/>
    <w:rsid w:val="00FF2A51"/>
    <w:rsid w:val="00FF2AAB"/>
    <w:rsid w:val="00FF2B8B"/>
    <w:rsid w:val="00FF2D08"/>
    <w:rsid w:val="00FF2D34"/>
    <w:rsid w:val="00FF34D4"/>
    <w:rsid w:val="00FF3765"/>
    <w:rsid w:val="00FF37E9"/>
    <w:rsid w:val="00FF3873"/>
    <w:rsid w:val="00FF3A15"/>
    <w:rsid w:val="00FF3B73"/>
    <w:rsid w:val="00FF3F5C"/>
    <w:rsid w:val="00FF4025"/>
    <w:rsid w:val="00FF42AF"/>
    <w:rsid w:val="00FF43BB"/>
    <w:rsid w:val="00FF44D5"/>
    <w:rsid w:val="00FF4563"/>
    <w:rsid w:val="00FF467D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5E"/>
    <w:rsid w:val="00FF5D7E"/>
    <w:rsid w:val="00FF5EF7"/>
    <w:rsid w:val="00FF5F6B"/>
    <w:rsid w:val="00FF65CA"/>
    <w:rsid w:val="00FF6657"/>
    <w:rsid w:val="00FF6717"/>
    <w:rsid w:val="00FF6818"/>
    <w:rsid w:val="00FF6CEF"/>
    <w:rsid w:val="00FF7397"/>
    <w:rsid w:val="00FF7471"/>
    <w:rsid w:val="00FF74B7"/>
    <w:rsid w:val="00FF7539"/>
    <w:rsid w:val="00FF7593"/>
    <w:rsid w:val="00FF7861"/>
    <w:rsid w:val="00FF7BCA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98102A2-48C9-4471-B5D3-EBA1367E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65C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332EDA"/>
    <w:pPr>
      <w:tabs>
        <w:tab w:val="right" w:leader="hyphen" w:pos="8490"/>
      </w:tabs>
      <w:ind w:leftChars="0" w:left="487" w:rightChars="249" w:right="706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  <w:rPr>
      <w:lang w:val="x-none" w:eastAsia="x-none"/>
    </w:rPr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  <w:rPr>
      <w:lang w:val="x-none" w:eastAsia="x-none"/>
    </w:r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aff9">
    <w:name w:val="註"/>
    <w:basedOn w:val="a"/>
    <w:link w:val="affa"/>
    <w:qFormat/>
    <w:rsid w:val="002B439F"/>
    <w:pPr>
      <w:tabs>
        <w:tab w:val="right" w:leader="hyphen" w:pos="8222"/>
      </w:tabs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  <w:lang w:val="x-none" w:eastAsia="x-none"/>
    </w:rPr>
  </w:style>
  <w:style w:type="character" w:customStyle="1" w:styleId="affa">
    <w:name w:val="註 字元"/>
    <w:link w:val="aff9"/>
    <w:rsid w:val="002B439F"/>
    <w:rPr>
      <w:rFonts w:ascii="標楷體" w:eastAsia="標楷體" w:hAnsi="標楷體"/>
      <w:bCs/>
      <w:kern w:val="52"/>
      <w:sz w:val="24"/>
      <w:szCs w:val="28"/>
    </w:rPr>
  </w:style>
  <w:style w:type="character" w:customStyle="1" w:styleId="13">
    <w:name w:val="樣式1 字元"/>
    <w:link w:val="15"/>
    <w:rsid w:val="00322801"/>
    <w:rPr>
      <w:rFonts w:ascii="標楷體" w:eastAsia="標楷體" w:cs="Arial Unicode MS"/>
      <w:snapToGrid w:val="0"/>
      <w:kern w:val="2"/>
      <w:sz w:val="24"/>
      <w:szCs w:val="28"/>
    </w:rPr>
  </w:style>
  <w:style w:type="paragraph" w:customStyle="1" w:styleId="15">
    <w:name w:val="樣式1"/>
    <w:basedOn w:val="23"/>
    <w:link w:val="13"/>
    <w:qFormat/>
    <w:rsid w:val="00322801"/>
    <w:pPr>
      <w:tabs>
        <w:tab w:val="clear" w:pos="8490"/>
        <w:tab w:val="right" w:leader="hyphen" w:pos="8222"/>
      </w:tabs>
    </w:pPr>
    <w:rPr>
      <w:noProof w:val="0"/>
      <w:lang w:val="x-none" w:eastAsia="x-none"/>
    </w:rPr>
  </w:style>
  <w:style w:type="paragraph" w:customStyle="1" w:styleId="14-2">
    <w:name w:val="表格內文(14行高)-2"/>
    <w:basedOn w:val="142"/>
    <w:qFormat/>
    <w:rsid w:val="00916EBE"/>
    <w:pPr>
      <w:ind w:leftChars="5" w:left="97" w:hangingChars="34" w:hanging="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5E6DFD-69D9-4676-8FA2-48BF3B5D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Links>
    <vt:vector size="30" baseType="variant"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_Toc195889855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_Toc195889854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_Toc195889853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_Toc195889852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_Toc195889851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2025-04-17T02:50:00Z</cp:lastPrinted>
  <dcterms:created xsi:type="dcterms:W3CDTF">2025-04-24T07:40:00Z</dcterms:created>
  <dcterms:modified xsi:type="dcterms:W3CDTF">2025-04-24T07:40:00Z</dcterms:modified>
</cp:coreProperties>
</file>