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19C53" w14:textId="32F77D43" w:rsidR="00064D29" w:rsidRPr="009B68C5" w:rsidRDefault="00064D29">
      <w:pPr>
        <w:pStyle w:val="title"/>
        <w:rPr>
          <w:position w:val="20"/>
        </w:rPr>
      </w:pPr>
      <w:bookmarkStart w:id="0" w:name="發文機關"/>
      <w:bookmarkEnd w:id="0"/>
      <w:r w:rsidRPr="009B68C5">
        <w:rPr>
          <w:position w:val="20"/>
        </w:rPr>
        <w:t>立法院</w:t>
      </w:r>
      <w:bookmarkStart w:id="1" w:name="單位名稱"/>
      <w:bookmarkEnd w:id="1"/>
      <w:r w:rsidR="008A6178" w:rsidRPr="009B68C5">
        <w:rPr>
          <w:rFonts w:hint="eastAsia"/>
          <w:position w:val="20"/>
        </w:rPr>
        <w:t>財政委員會</w:t>
      </w:r>
      <w:r w:rsidRPr="009B68C5">
        <w:rPr>
          <w:position w:val="20"/>
        </w:rPr>
        <w:t xml:space="preserve">　開會通知單</w:t>
      </w:r>
    </w:p>
    <w:p w14:paraId="7ED6FD8E" w14:textId="77777777" w:rsidR="00064D29" w:rsidRPr="009B68C5" w:rsidRDefault="00A86C73">
      <w:pPr>
        <w:pStyle w:val="titlespace"/>
      </w:pPr>
      <w:r w:rsidRPr="009B68C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3733E82" wp14:editId="2731FAB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827A5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33E8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10E827A5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8CA35E3" w14:textId="77777777" w:rsidR="00064D29" w:rsidRPr="009B68C5" w:rsidRDefault="00064D29">
      <w:pPr>
        <w:pStyle w:val="space2"/>
      </w:pPr>
    </w:p>
    <w:p w14:paraId="2081FE56" w14:textId="77777777" w:rsidR="00064D29" w:rsidRPr="009B68C5" w:rsidRDefault="00064D29">
      <w:pPr>
        <w:pStyle w:val="space2"/>
      </w:pPr>
    </w:p>
    <w:p w14:paraId="3606FDE9" w14:textId="77777777" w:rsidR="008A6178" w:rsidRPr="009B68C5" w:rsidRDefault="00064D29">
      <w:pPr>
        <w:pStyle w:val="ae"/>
        <w:spacing w:line="360" w:lineRule="exact"/>
      </w:pPr>
      <w:r w:rsidRPr="009B68C5">
        <w:t>受文者：</w:t>
      </w:r>
      <w:bookmarkStart w:id="3" w:name="受文者"/>
      <w:bookmarkEnd w:id="3"/>
      <w:r w:rsidR="002B0865" w:rsidRPr="009B68C5">
        <w:rPr>
          <w:rFonts w:hint="eastAsia"/>
        </w:rPr>
        <w:t>本會委員</w:t>
      </w:r>
    </w:p>
    <w:p w14:paraId="4547B739" w14:textId="77777777" w:rsidR="00064D29" w:rsidRPr="009B68C5" w:rsidRDefault="00064D29">
      <w:pPr>
        <w:pStyle w:val="space"/>
      </w:pPr>
    </w:p>
    <w:p w14:paraId="6B4CEEE7" w14:textId="61FD28CA" w:rsidR="00064D29" w:rsidRPr="009B68C5" w:rsidRDefault="00064D29">
      <w:pPr>
        <w:pStyle w:val="af"/>
        <w:spacing w:line="240" w:lineRule="exact"/>
      </w:pPr>
      <w:r w:rsidRPr="009B68C5">
        <w:fldChar w:fldCharType="begin"/>
      </w:r>
      <w:r w:rsidRPr="009B68C5">
        <w:instrText xml:space="preserve"> MACROBUTTON  DocDispatch 發文日期：</w:instrText>
      </w:r>
      <w:r w:rsidRPr="009B68C5">
        <w:fldChar w:fldCharType="end"/>
      </w:r>
      <w:bookmarkStart w:id="4" w:name="發文日期"/>
      <w:bookmarkEnd w:id="4"/>
      <w:r w:rsidR="0087077E" w:rsidRPr="009B68C5">
        <w:t>中華民國</w:t>
      </w:r>
      <w:r w:rsidR="00EE0853" w:rsidRPr="009B68C5">
        <w:rPr>
          <w:rFonts w:hint="eastAsia"/>
        </w:rPr>
        <w:t>11</w:t>
      </w:r>
      <w:r w:rsidR="00EA67B5" w:rsidRPr="009B68C5">
        <w:rPr>
          <w:rFonts w:hint="eastAsia"/>
        </w:rPr>
        <w:t>4</w:t>
      </w:r>
      <w:r w:rsidR="008B3587" w:rsidRPr="009B68C5">
        <w:rPr>
          <w:rFonts w:hint="eastAsia"/>
        </w:rPr>
        <w:t>年</w:t>
      </w:r>
      <w:r w:rsidR="005B2C1C" w:rsidRPr="009B68C5">
        <w:rPr>
          <w:rFonts w:hint="eastAsia"/>
        </w:rPr>
        <w:t>6</w:t>
      </w:r>
      <w:r w:rsidR="008B3587" w:rsidRPr="009B68C5">
        <w:rPr>
          <w:rFonts w:hint="eastAsia"/>
        </w:rPr>
        <w:t>月</w:t>
      </w:r>
      <w:r w:rsidR="005B2C1C" w:rsidRPr="009B68C5">
        <w:rPr>
          <w:rFonts w:hint="eastAsia"/>
        </w:rPr>
        <w:t>1</w:t>
      </w:r>
      <w:r w:rsidR="00FA5497" w:rsidRPr="009B68C5">
        <w:rPr>
          <w:rFonts w:hint="eastAsia"/>
        </w:rPr>
        <w:t>2</w:t>
      </w:r>
      <w:r w:rsidR="0087077E" w:rsidRPr="009B68C5">
        <w:t>日</w:t>
      </w:r>
    </w:p>
    <w:p w14:paraId="01761506" w14:textId="58F43FA1" w:rsidR="00064D29" w:rsidRPr="009B68C5" w:rsidRDefault="00064D29">
      <w:pPr>
        <w:pStyle w:val="af"/>
        <w:spacing w:line="240" w:lineRule="exact"/>
      </w:pPr>
      <w:r w:rsidRPr="009B68C5">
        <w:t>發文字號：</w:t>
      </w:r>
      <w:bookmarkStart w:id="5" w:name="發文字號"/>
      <w:bookmarkEnd w:id="5"/>
      <w:r w:rsidR="00C74397">
        <w:rPr>
          <w:rFonts w:hint="eastAsia"/>
        </w:rPr>
        <w:t>台</w:t>
      </w:r>
      <w:proofErr w:type="gramStart"/>
      <w:r w:rsidR="00C74397">
        <w:rPr>
          <w:rFonts w:hint="eastAsia"/>
        </w:rPr>
        <w:t>立財字</w:t>
      </w:r>
      <w:proofErr w:type="gramEnd"/>
      <w:r w:rsidR="00C74397">
        <w:rPr>
          <w:rFonts w:hint="eastAsia"/>
        </w:rPr>
        <w:t>第</w:t>
      </w:r>
      <w:r w:rsidR="00C74397">
        <w:t>1142100693號</w:t>
      </w:r>
    </w:p>
    <w:p w14:paraId="2A113975" w14:textId="77777777" w:rsidR="00064D29" w:rsidRPr="009B68C5" w:rsidRDefault="00064D29">
      <w:pPr>
        <w:pStyle w:val="af"/>
        <w:spacing w:line="240" w:lineRule="exact"/>
      </w:pPr>
      <w:r w:rsidRPr="009B68C5">
        <w:fldChar w:fldCharType="begin"/>
      </w:r>
      <w:r w:rsidRPr="009B68C5">
        <w:instrText xml:space="preserve"> MACROBUTTON  DocSpeed 速別：</w:instrText>
      </w:r>
      <w:r w:rsidRPr="009B68C5">
        <w:fldChar w:fldCharType="end"/>
      </w:r>
      <w:bookmarkStart w:id="6" w:name="速別"/>
      <w:bookmarkEnd w:id="6"/>
      <w:r w:rsidR="008A6178" w:rsidRPr="009B68C5">
        <w:rPr>
          <w:rFonts w:hint="eastAsia"/>
        </w:rPr>
        <w:t>最速件</w:t>
      </w:r>
    </w:p>
    <w:p w14:paraId="71D612C5" w14:textId="77777777" w:rsidR="00064D29" w:rsidRPr="009B68C5" w:rsidRDefault="00064D29">
      <w:pPr>
        <w:pStyle w:val="af"/>
        <w:spacing w:line="240" w:lineRule="exact"/>
      </w:pPr>
      <w:r w:rsidRPr="009B68C5">
        <w:fldChar w:fldCharType="begin"/>
      </w:r>
      <w:r w:rsidRPr="009B68C5">
        <w:instrText xml:space="preserve"> MACROBUTTON  DocSecurity 密等及解密條件或保密期限：</w:instrText>
      </w:r>
      <w:r w:rsidRPr="009B68C5">
        <w:fldChar w:fldCharType="end"/>
      </w:r>
      <w:bookmarkStart w:id="7" w:name="密等及解密條件或保密期限"/>
      <w:bookmarkEnd w:id="7"/>
    </w:p>
    <w:p w14:paraId="3C9B1008" w14:textId="4C7354A6" w:rsidR="00CB3301" w:rsidRPr="009B68C5" w:rsidRDefault="00064D29">
      <w:pPr>
        <w:pStyle w:val="af"/>
        <w:spacing w:line="240" w:lineRule="exact"/>
      </w:pPr>
      <w:r w:rsidRPr="009B68C5">
        <w:t>附件：</w:t>
      </w:r>
      <w:bookmarkStart w:id="8" w:name="附件"/>
      <w:bookmarkEnd w:id="8"/>
      <w:r w:rsidR="00EA67B5" w:rsidRPr="009B68C5">
        <w:rPr>
          <w:rFonts w:hint="eastAsia"/>
        </w:rPr>
        <w:t>議事日程及關係文書各1份</w:t>
      </w:r>
    </w:p>
    <w:p w14:paraId="23C2D9E6" w14:textId="77777777" w:rsidR="00064D29" w:rsidRPr="009B68C5" w:rsidRDefault="00064D29">
      <w:pPr>
        <w:pStyle w:val="af"/>
        <w:spacing w:line="240" w:lineRule="exact"/>
      </w:pPr>
    </w:p>
    <w:p w14:paraId="052E21FA" w14:textId="0FE51907" w:rsidR="00545638" w:rsidRPr="009B68C5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9B68C5">
        <w:rPr>
          <w:rFonts w:hAnsi="標楷體"/>
        </w:rPr>
        <w:t>開會事由：</w:t>
      </w:r>
      <w:bookmarkStart w:id="9" w:name="開會事由"/>
      <w:bookmarkEnd w:id="9"/>
      <w:r w:rsidR="00545638" w:rsidRPr="009B68C5">
        <w:rPr>
          <w:rFonts w:hAnsi="標楷體" w:hint="eastAsia"/>
          <w:w w:val="95"/>
        </w:rPr>
        <w:t>立法院第</w:t>
      </w:r>
      <w:r w:rsidR="00EE0853" w:rsidRPr="009B68C5">
        <w:rPr>
          <w:rFonts w:hAnsi="標楷體" w:hint="eastAsia"/>
          <w:w w:val="95"/>
        </w:rPr>
        <w:t>11</w:t>
      </w:r>
      <w:r w:rsidR="00545638" w:rsidRPr="009B68C5">
        <w:rPr>
          <w:rFonts w:hAnsi="標楷體"/>
          <w:w w:val="95"/>
        </w:rPr>
        <w:t>屆第</w:t>
      </w:r>
      <w:r w:rsidR="00EA67B5" w:rsidRPr="009B68C5">
        <w:rPr>
          <w:rFonts w:hAnsi="標楷體" w:hint="eastAsia"/>
          <w:w w:val="95"/>
        </w:rPr>
        <w:t>3</w:t>
      </w:r>
      <w:r w:rsidR="00545638" w:rsidRPr="009B68C5">
        <w:rPr>
          <w:rFonts w:hAnsi="標楷體"/>
          <w:w w:val="95"/>
        </w:rPr>
        <w:t>會期財政委員會第</w:t>
      </w:r>
      <w:r w:rsidR="00EA67B5" w:rsidRPr="009B68C5">
        <w:rPr>
          <w:rFonts w:hAnsi="標楷體" w:hint="eastAsia"/>
          <w:w w:val="95"/>
        </w:rPr>
        <w:t>1</w:t>
      </w:r>
      <w:r w:rsidR="005B2C1C" w:rsidRPr="009B68C5">
        <w:rPr>
          <w:rFonts w:hAnsi="標楷體" w:hint="eastAsia"/>
          <w:w w:val="95"/>
        </w:rPr>
        <w:t>8</w:t>
      </w:r>
      <w:r w:rsidR="00545638" w:rsidRPr="009B68C5">
        <w:rPr>
          <w:rFonts w:hAnsi="標楷體"/>
          <w:w w:val="95"/>
        </w:rPr>
        <w:t>次全體委員會議</w:t>
      </w:r>
    </w:p>
    <w:p w14:paraId="55DA29FE" w14:textId="081FFDF6" w:rsidR="00164B82" w:rsidRPr="009B68C5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9B68C5">
        <w:rPr>
          <w:rFonts w:hAnsi="標楷體"/>
          <w:b/>
        </w:rPr>
        <w:t>11</w:t>
      </w:r>
      <w:r w:rsidR="00EA67B5" w:rsidRPr="009B68C5">
        <w:rPr>
          <w:rFonts w:hAnsi="標楷體" w:hint="eastAsia"/>
          <w:b/>
        </w:rPr>
        <w:t>4</w:t>
      </w:r>
      <w:r w:rsidRPr="009B68C5">
        <w:rPr>
          <w:rFonts w:hAnsi="標楷體" w:hint="eastAsia"/>
          <w:b/>
        </w:rPr>
        <w:t>年</w:t>
      </w:r>
      <w:r w:rsidR="005B2C1C" w:rsidRPr="009B68C5">
        <w:rPr>
          <w:rFonts w:hAnsi="標楷體" w:hint="eastAsia"/>
          <w:b/>
        </w:rPr>
        <w:t>6</w:t>
      </w:r>
      <w:r w:rsidRPr="009B68C5">
        <w:rPr>
          <w:rFonts w:hAnsi="標楷體" w:hint="eastAsia"/>
          <w:b/>
        </w:rPr>
        <w:t>月</w:t>
      </w:r>
      <w:r w:rsidR="005B2C1C" w:rsidRPr="009B68C5">
        <w:rPr>
          <w:rFonts w:hAnsi="標楷體" w:hint="eastAsia"/>
          <w:b/>
        </w:rPr>
        <w:t>18</w:t>
      </w:r>
      <w:r w:rsidRPr="009B68C5">
        <w:rPr>
          <w:rFonts w:hAnsi="標楷體" w:hint="eastAsia"/>
          <w:b/>
        </w:rPr>
        <w:t>日</w:t>
      </w:r>
      <w:r w:rsidR="00443446" w:rsidRPr="009B68C5">
        <w:rPr>
          <w:rFonts w:hAnsi="標楷體" w:hint="eastAsia"/>
          <w:b/>
        </w:rPr>
        <w:t>（星期三）</w:t>
      </w:r>
    </w:p>
    <w:p w14:paraId="2D89DBA0" w14:textId="763E258B" w:rsidR="00312EC7" w:rsidRPr="009B68C5" w:rsidRDefault="00D508C3" w:rsidP="00E416B5">
      <w:pPr>
        <w:pStyle w:val="af0"/>
        <w:spacing w:line="400" w:lineRule="exact"/>
        <w:ind w:leftChars="675" w:firstLine="0"/>
        <w:rPr>
          <w:rFonts w:hAnsi="標楷體"/>
          <w:bCs/>
          <w:spacing w:val="-8"/>
        </w:rPr>
      </w:pPr>
      <w:r w:rsidRPr="009B68C5">
        <w:rPr>
          <w:rFonts w:hAnsi="標楷體" w:hint="eastAsia"/>
          <w:bCs/>
          <w:spacing w:val="-8"/>
        </w:rPr>
        <w:t>一、</w:t>
      </w:r>
      <w:r w:rsidR="00337C78" w:rsidRPr="009B68C5">
        <w:rPr>
          <w:rFonts w:hAnsi="標楷體" w:hint="eastAsia"/>
          <w:bCs/>
          <w:spacing w:val="-8"/>
        </w:rPr>
        <w:t>繼續</w:t>
      </w:r>
      <w:r w:rsidR="00337C78" w:rsidRPr="009B68C5">
        <w:rPr>
          <w:rFonts w:hAnsi="標楷體" w:hint="eastAsia"/>
          <w:bCs/>
        </w:rPr>
        <w:t>審查「</w:t>
      </w:r>
      <w:bookmarkStart w:id="10" w:name="_Hlk195797434"/>
      <w:r w:rsidR="00EA67B5" w:rsidRPr="009B68C5">
        <w:rPr>
          <w:rFonts w:hAnsi="標楷體" w:hint="eastAsia"/>
          <w:bCs/>
        </w:rPr>
        <w:t>貨物稅條例</w:t>
      </w:r>
      <w:bookmarkEnd w:id="10"/>
      <w:r w:rsidR="00EA67B5" w:rsidRPr="009B68C5">
        <w:rPr>
          <w:rFonts w:hAnsi="標楷體" w:hint="eastAsia"/>
          <w:bCs/>
        </w:rPr>
        <w:t>」</w:t>
      </w:r>
      <w:r w:rsidR="004762D5" w:rsidRPr="009B68C5">
        <w:rPr>
          <w:rFonts w:hAnsi="標楷體" w:hint="eastAsia"/>
          <w:bCs/>
        </w:rPr>
        <w:t>6</w:t>
      </w:r>
      <w:r w:rsidR="00EA67B5" w:rsidRPr="009B68C5">
        <w:rPr>
          <w:rFonts w:hAnsi="標楷體" w:hint="eastAsia"/>
          <w:bCs/>
        </w:rPr>
        <w:t>案</w:t>
      </w:r>
      <w:r w:rsidR="00337C78" w:rsidRPr="009B68C5">
        <w:rPr>
          <w:rFonts w:hAnsi="標楷體" w:hint="eastAsia"/>
          <w:bCs/>
        </w:rPr>
        <w:t>：</w:t>
      </w:r>
    </w:p>
    <w:p w14:paraId="1CBB679D" w14:textId="49332BEC" w:rsidR="00E416B5" w:rsidRPr="009B68C5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1" w:name="_Hlk195797473"/>
      <w:r w:rsidRPr="009B68C5">
        <w:rPr>
          <w:rFonts w:hAnsi="標楷體" w:hint="eastAsia"/>
          <w:bCs/>
          <w:szCs w:val="36"/>
        </w:rPr>
        <w:t>本院委員葉元之等2</w:t>
      </w:r>
      <w:r w:rsidRPr="009B68C5">
        <w:rPr>
          <w:rFonts w:hAnsi="標楷體"/>
          <w:bCs/>
          <w:szCs w:val="36"/>
        </w:rPr>
        <w:t>1</w:t>
      </w:r>
      <w:r w:rsidRPr="009B68C5">
        <w:rPr>
          <w:rFonts w:hAnsi="標楷體" w:hint="eastAsia"/>
          <w:bCs/>
          <w:szCs w:val="36"/>
        </w:rPr>
        <w:t>人擬具「貨物稅條例刪除部分條文草案」案。</w:t>
      </w:r>
      <w:bookmarkEnd w:id="11"/>
    </w:p>
    <w:p w14:paraId="4B28E243" w14:textId="7A2392CE" w:rsidR="004762D5" w:rsidRPr="009B68C5" w:rsidRDefault="004762D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9B68C5">
        <w:rPr>
          <w:rFonts w:hAnsi="標楷體" w:hint="eastAsia"/>
          <w:bCs/>
        </w:rPr>
        <w:t>本院委員廖先翔等16人擬具「貨物稅條例刪除第八條條文草案」案。</w:t>
      </w:r>
    </w:p>
    <w:p w14:paraId="3D378EFF" w14:textId="79560A67" w:rsidR="00337C78" w:rsidRPr="009B68C5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2" w:name="_Hlk195797786"/>
      <w:r w:rsidRPr="009B68C5">
        <w:rPr>
          <w:rFonts w:hAnsi="標楷體" w:hint="eastAsia"/>
          <w:bCs/>
          <w:szCs w:val="36"/>
        </w:rPr>
        <w:t>本院委員邱若華等20人擬具「貨物稅條例第十一</w:t>
      </w:r>
      <w:proofErr w:type="gramStart"/>
      <w:r w:rsidRPr="009B68C5">
        <w:rPr>
          <w:rFonts w:hAnsi="標楷體" w:hint="eastAsia"/>
          <w:bCs/>
          <w:szCs w:val="36"/>
        </w:rPr>
        <w:t>條</w:t>
      </w:r>
      <w:proofErr w:type="gramEnd"/>
      <w:r w:rsidRPr="009B68C5">
        <w:rPr>
          <w:rFonts w:hAnsi="標楷體" w:hint="eastAsia"/>
          <w:bCs/>
          <w:szCs w:val="36"/>
        </w:rPr>
        <w:t>條文修正草案」案。</w:t>
      </w:r>
      <w:bookmarkEnd w:id="12"/>
    </w:p>
    <w:p w14:paraId="412565E6" w14:textId="332778E2" w:rsidR="00337C78" w:rsidRPr="009B68C5" w:rsidRDefault="00534977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3" w:name="_Hlk195797821"/>
      <w:r w:rsidRPr="009B68C5">
        <w:rPr>
          <w:rFonts w:hAnsi="標楷體" w:hint="eastAsia"/>
          <w:bCs/>
          <w:szCs w:val="36"/>
        </w:rPr>
        <w:t>本院委員邱鎮軍等19人、</w:t>
      </w:r>
      <w:r w:rsidRPr="009B68C5">
        <w:rPr>
          <w:rFonts w:hAnsi="標楷體" w:hint="eastAsia"/>
          <w:bCs/>
        </w:rPr>
        <w:t>委員羅明才等19人、委員許宇</w:t>
      </w:r>
      <w:proofErr w:type="gramStart"/>
      <w:r w:rsidRPr="009B68C5">
        <w:rPr>
          <w:rFonts w:hAnsi="標楷體" w:hint="eastAsia"/>
          <w:bCs/>
        </w:rPr>
        <w:t>甄</w:t>
      </w:r>
      <w:proofErr w:type="gramEnd"/>
      <w:r w:rsidRPr="009B68C5">
        <w:rPr>
          <w:rFonts w:hAnsi="標楷體" w:hint="eastAsia"/>
          <w:bCs/>
        </w:rPr>
        <w:t>等22人分別</w:t>
      </w:r>
      <w:r w:rsidRPr="009B68C5">
        <w:rPr>
          <w:rFonts w:hAnsi="標楷體" w:hint="eastAsia"/>
          <w:bCs/>
          <w:szCs w:val="36"/>
        </w:rPr>
        <w:t>擬具「貨物稅條例第十二條之三條文修正草案」等3案。</w:t>
      </w:r>
      <w:bookmarkEnd w:id="13"/>
    </w:p>
    <w:p w14:paraId="6CAE19C8" w14:textId="51001614" w:rsidR="00D508C3" w:rsidRPr="009B68C5" w:rsidRDefault="00D508C3" w:rsidP="00D508C3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9B68C5">
        <w:rPr>
          <w:rFonts w:hAnsi="標楷體" w:hint="eastAsia"/>
        </w:rPr>
        <w:t>二、</w:t>
      </w:r>
      <w:r w:rsidR="00337C78" w:rsidRPr="009B68C5">
        <w:rPr>
          <w:rFonts w:hAnsi="標楷體" w:hint="eastAsia"/>
          <w:bCs/>
        </w:rPr>
        <w:t>審查「</w:t>
      </w:r>
      <w:r w:rsidR="00EA67B5" w:rsidRPr="009B68C5">
        <w:rPr>
          <w:rFonts w:hAnsi="標楷體" w:hint="eastAsia"/>
          <w:bCs/>
        </w:rPr>
        <w:t>貨物稅條例」</w:t>
      </w:r>
      <w:r w:rsidR="004762D5" w:rsidRPr="009B68C5">
        <w:rPr>
          <w:rFonts w:hAnsi="標楷體" w:hint="eastAsia"/>
          <w:bCs/>
        </w:rPr>
        <w:t>5</w:t>
      </w:r>
      <w:r w:rsidR="00EA67B5" w:rsidRPr="009B68C5">
        <w:rPr>
          <w:rFonts w:hAnsi="標楷體" w:hint="eastAsia"/>
          <w:bCs/>
        </w:rPr>
        <w:t>案：</w:t>
      </w:r>
    </w:p>
    <w:p w14:paraId="5C696337" w14:textId="0E582529" w:rsidR="004762D5" w:rsidRPr="009B68C5" w:rsidRDefault="004762D5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9B68C5">
        <w:rPr>
          <w:rFonts w:hAnsi="標楷體" w:hint="eastAsia"/>
          <w:bCs/>
        </w:rPr>
        <w:t>本院委員鍾佳濱等23人、委員陳菁徽等16人分別擬具「</w:t>
      </w:r>
      <w:r w:rsidRPr="009B68C5">
        <w:rPr>
          <w:rFonts w:hAnsi="標楷體" w:hint="eastAsia"/>
          <w:bCs/>
          <w:szCs w:val="36"/>
        </w:rPr>
        <w:t>貨物稅條例第八</w:t>
      </w:r>
      <w:proofErr w:type="gramStart"/>
      <w:r w:rsidRPr="009B68C5">
        <w:rPr>
          <w:rFonts w:hAnsi="標楷體" w:hint="eastAsia"/>
          <w:bCs/>
          <w:szCs w:val="36"/>
        </w:rPr>
        <w:t>條</w:t>
      </w:r>
      <w:proofErr w:type="gramEnd"/>
      <w:r w:rsidRPr="009B68C5">
        <w:rPr>
          <w:rFonts w:hAnsi="標楷體" w:hint="eastAsia"/>
          <w:bCs/>
          <w:szCs w:val="36"/>
        </w:rPr>
        <w:t>條文修正草案</w:t>
      </w:r>
      <w:r w:rsidRPr="009B68C5">
        <w:rPr>
          <w:rFonts w:hAnsi="標楷體" w:hint="eastAsia"/>
          <w:bCs/>
        </w:rPr>
        <w:t>」等2案。</w:t>
      </w:r>
      <w:r w:rsidRPr="009B68C5">
        <w:rPr>
          <w:rFonts w:hAnsi="標楷體" w:hint="eastAsia"/>
          <w:b/>
          <w:bCs/>
        </w:rPr>
        <w:t>【本院委員陳菁徽等16人提案如經院會復議，本次會議不予審查】</w:t>
      </w:r>
    </w:p>
    <w:p w14:paraId="66963E6E" w14:textId="4C3624DA" w:rsidR="004762D5" w:rsidRPr="009B68C5" w:rsidRDefault="004762D5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9B68C5">
        <w:rPr>
          <w:rFonts w:hAnsi="標楷體" w:hint="eastAsia"/>
          <w:bCs/>
          <w:szCs w:val="36"/>
        </w:rPr>
        <w:t>本院台灣民眾黨黨團擬具「貨物稅條例第十一條及第三十七</w:t>
      </w:r>
      <w:proofErr w:type="gramStart"/>
      <w:r w:rsidRPr="009B68C5">
        <w:rPr>
          <w:rFonts w:hAnsi="標楷體" w:hint="eastAsia"/>
          <w:bCs/>
          <w:szCs w:val="36"/>
        </w:rPr>
        <w:t>條</w:t>
      </w:r>
      <w:proofErr w:type="gramEnd"/>
      <w:r w:rsidRPr="009B68C5">
        <w:rPr>
          <w:rFonts w:hAnsi="標楷體" w:hint="eastAsia"/>
          <w:bCs/>
          <w:szCs w:val="36"/>
        </w:rPr>
        <w:t>條文修正草案」案。</w:t>
      </w:r>
      <w:r w:rsidRPr="009B68C5">
        <w:rPr>
          <w:rFonts w:hAnsi="標楷體" w:hint="eastAsia"/>
          <w:b/>
          <w:bCs/>
        </w:rPr>
        <w:t>【本院台灣民眾黨黨團提案須經各黨團簽署不復議同意書】</w:t>
      </w:r>
    </w:p>
    <w:p w14:paraId="5DE04CC1" w14:textId="0B5BD0E4" w:rsidR="00D508C3" w:rsidRPr="009B68C5" w:rsidRDefault="00534977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9B68C5">
        <w:rPr>
          <w:rFonts w:hAnsi="標楷體" w:hint="eastAsia"/>
          <w:bCs/>
        </w:rPr>
        <w:t>本院委員王鴻薇等18人擬具「</w:t>
      </w:r>
      <w:r w:rsidRPr="009B68C5">
        <w:rPr>
          <w:rFonts w:hAnsi="標楷體" w:hint="eastAsia"/>
          <w:bCs/>
          <w:szCs w:val="36"/>
        </w:rPr>
        <w:t>貨物稅條例第十二條之三條文修正草案」案。</w:t>
      </w:r>
    </w:p>
    <w:p w14:paraId="06E70920" w14:textId="7D77C7AE" w:rsidR="00EA67B5" w:rsidRPr="009B68C5" w:rsidRDefault="00534977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9B68C5">
        <w:rPr>
          <w:rFonts w:hAnsi="標楷體" w:hint="eastAsia"/>
          <w:bCs/>
        </w:rPr>
        <w:t>本院委員邱鎮軍等16人擬具「</w:t>
      </w:r>
      <w:r w:rsidRPr="009B68C5">
        <w:rPr>
          <w:rFonts w:hAnsi="標楷體" w:hint="eastAsia"/>
          <w:bCs/>
          <w:szCs w:val="36"/>
        </w:rPr>
        <w:t>貨物稅條例第十二條之五條文修正草案」案。</w:t>
      </w:r>
    </w:p>
    <w:p w14:paraId="6467EBE1" w14:textId="09A45305" w:rsidR="001C123D" w:rsidRPr="009B68C5" w:rsidRDefault="001C123D" w:rsidP="001C123D">
      <w:pPr>
        <w:pStyle w:val="af0"/>
        <w:spacing w:line="400" w:lineRule="exact"/>
        <w:ind w:firstLine="0"/>
        <w:rPr>
          <w:rFonts w:hAnsi="標楷體"/>
          <w:bCs/>
        </w:rPr>
      </w:pPr>
      <w:r w:rsidRPr="009B68C5">
        <w:rPr>
          <w:rFonts w:hAnsi="標楷體"/>
          <w:b/>
        </w:rPr>
        <w:t>11</w:t>
      </w:r>
      <w:r w:rsidR="00EA67B5" w:rsidRPr="009B68C5">
        <w:rPr>
          <w:rFonts w:hAnsi="標楷體" w:hint="eastAsia"/>
          <w:b/>
        </w:rPr>
        <w:t>4</w:t>
      </w:r>
      <w:r w:rsidRPr="009B68C5">
        <w:rPr>
          <w:rFonts w:hAnsi="標楷體" w:hint="eastAsia"/>
          <w:b/>
        </w:rPr>
        <w:t>年</w:t>
      </w:r>
      <w:r w:rsidR="00534977" w:rsidRPr="009B68C5">
        <w:rPr>
          <w:rFonts w:hAnsi="標楷體" w:hint="eastAsia"/>
          <w:b/>
        </w:rPr>
        <w:t>6</w:t>
      </w:r>
      <w:r w:rsidRPr="009B68C5">
        <w:rPr>
          <w:rFonts w:hAnsi="標楷體" w:hint="eastAsia"/>
          <w:b/>
        </w:rPr>
        <w:t>月</w:t>
      </w:r>
      <w:r w:rsidR="00534977" w:rsidRPr="009B68C5">
        <w:rPr>
          <w:rFonts w:hAnsi="標楷體" w:hint="eastAsia"/>
          <w:b/>
        </w:rPr>
        <w:t>19</w:t>
      </w:r>
      <w:r w:rsidRPr="009B68C5">
        <w:rPr>
          <w:rFonts w:hAnsi="標楷體" w:hint="eastAsia"/>
          <w:b/>
        </w:rPr>
        <w:t>日</w:t>
      </w:r>
      <w:r w:rsidR="00443446" w:rsidRPr="009B68C5">
        <w:rPr>
          <w:rFonts w:hAnsi="標楷體" w:hint="eastAsia"/>
          <w:b/>
        </w:rPr>
        <w:t>（星期四）</w:t>
      </w:r>
    </w:p>
    <w:p w14:paraId="01D10E67" w14:textId="4669888A" w:rsidR="002F5913" w:rsidRPr="009B68C5" w:rsidRDefault="00CF0A83" w:rsidP="00B74A26">
      <w:pPr>
        <w:pStyle w:val="af0"/>
        <w:spacing w:line="400" w:lineRule="exact"/>
        <w:ind w:leftChars="675" w:firstLine="0"/>
        <w:jc w:val="both"/>
        <w:rPr>
          <w:rFonts w:hAnsi="標楷體"/>
          <w:bCs/>
          <w:spacing w:val="-8"/>
        </w:rPr>
      </w:pPr>
      <w:r w:rsidRPr="009B68C5">
        <w:rPr>
          <w:rFonts w:hAnsi="標楷體" w:hint="eastAsia"/>
          <w:b/>
          <w:bCs/>
        </w:rPr>
        <w:lastRenderedPageBreak/>
        <w:t>邀請財政部</w:t>
      </w:r>
      <w:proofErr w:type="gramStart"/>
      <w:r w:rsidRPr="009B68C5">
        <w:rPr>
          <w:rFonts w:hAnsi="標楷體" w:hint="eastAsia"/>
          <w:b/>
          <w:bCs/>
        </w:rPr>
        <w:t>莊部長翠雲</w:t>
      </w:r>
      <w:proofErr w:type="gramEnd"/>
      <w:r w:rsidRPr="009B68C5">
        <w:rPr>
          <w:rFonts w:hAnsi="標楷體" w:hint="eastAsia"/>
          <w:b/>
          <w:bCs/>
        </w:rPr>
        <w:t>、衛生福利部邱部長泰源、法務部、海洋委員會海巡署就「近三年菸酒管理法對於私</w:t>
      </w:r>
      <w:proofErr w:type="gramStart"/>
      <w:r w:rsidRPr="009B68C5">
        <w:rPr>
          <w:rFonts w:hAnsi="標楷體" w:hint="eastAsia"/>
          <w:b/>
          <w:bCs/>
        </w:rPr>
        <w:t>菸</w:t>
      </w:r>
      <w:proofErr w:type="gramEnd"/>
      <w:r w:rsidRPr="009B68C5">
        <w:rPr>
          <w:rFonts w:hAnsi="標楷體" w:hint="eastAsia"/>
          <w:b/>
          <w:bCs/>
        </w:rPr>
        <w:t>（含電子</w:t>
      </w:r>
      <w:proofErr w:type="gramStart"/>
      <w:r w:rsidRPr="009B68C5">
        <w:rPr>
          <w:rFonts w:hAnsi="標楷體" w:hint="eastAsia"/>
          <w:b/>
          <w:bCs/>
        </w:rPr>
        <w:t>菸</w:t>
      </w:r>
      <w:proofErr w:type="gramEnd"/>
      <w:r w:rsidRPr="009B68C5">
        <w:rPr>
          <w:rFonts w:hAnsi="標楷體" w:hint="eastAsia"/>
          <w:b/>
          <w:bCs/>
        </w:rPr>
        <w:t xml:space="preserve"> 加熱</w:t>
      </w:r>
      <w:proofErr w:type="gramStart"/>
      <w:r w:rsidRPr="009B68C5">
        <w:rPr>
          <w:rFonts w:hAnsi="標楷體" w:hint="eastAsia"/>
          <w:b/>
          <w:bCs/>
        </w:rPr>
        <w:t>菸</w:t>
      </w:r>
      <w:proofErr w:type="gramEnd"/>
      <w:r w:rsidRPr="009B68C5">
        <w:rPr>
          <w:rFonts w:hAnsi="標楷體" w:hint="eastAsia"/>
          <w:b/>
          <w:bCs/>
        </w:rPr>
        <w:t>）查緝成效與</w:t>
      </w:r>
      <w:proofErr w:type="gramStart"/>
      <w:r w:rsidRPr="009B68C5">
        <w:rPr>
          <w:rFonts w:hAnsi="標楷體" w:hint="eastAsia"/>
          <w:b/>
          <w:bCs/>
        </w:rPr>
        <w:t>菸</w:t>
      </w:r>
      <w:proofErr w:type="gramEnd"/>
      <w:r w:rsidRPr="009B68C5">
        <w:rPr>
          <w:rFonts w:hAnsi="標楷體" w:hint="eastAsia"/>
          <w:b/>
          <w:bCs/>
        </w:rPr>
        <w:t>品健康捐經費分配及運作使用情形」進行專題報告，並備質詢。</w:t>
      </w:r>
    </w:p>
    <w:p w14:paraId="4C223BF7" w14:textId="2B179C62" w:rsidR="00064D29" w:rsidRPr="009B68C5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9B68C5">
        <w:rPr>
          <w:rFonts w:hAnsi="標楷體"/>
        </w:rPr>
        <w:fldChar w:fldCharType="begin"/>
      </w:r>
      <w:r w:rsidRPr="009B68C5">
        <w:rPr>
          <w:rFonts w:hAnsi="標楷體"/>
        </w:rPr>
        <w:instrText xml:space="preserve"> MACROBUTTON  DocMeetingTime 開會時間：</w:instrText>
      </w:r>
      <w:r w:rsidRPr="009B68C5">
        <w:rPr>
          <w:rFonts w:hAnsi="標楷體"/>
        </w:rPr>
        <w:fldChar w:fldCharType="end"/>
      </w:r>
      <w:bookmarkStart w:id="14" w:name="開會時間"/>
      <w:r w:rsidR="00B17BED" w:rsidRPr="009B68C5">
        <w:rPr>
          <w:rFonts w:hAnsi="標楷體"/>
        </w:rPr>
        <w:t>11</w:t>
      </w:r>
      <w:r w:rsidR="00EA67B5" w:rsidRPr="009B68C5">
        <w:rPr>
          <w:rFonts w:hAnsi="標楷體" w:hint="eastAsia"/>
        </w:rPr>
        <w:t>4</w:t>
      </w:r>
      <w:r w:rsidR="00B17BED" w:rsidRPr="009B68C5">
        <w:rPr>
          <w:rFonts w:hAnsi="標楷體" w:hint="eastAsia"/>
        </w:rPr>
        <w:t>年</w:t>
      </w:r>
      <w:r w:rsidR="00534977" w:rsidRPr="009B68C5">
        <w:rPr>
          <w:rFonts w:hAnsi="標楷體" w:hint="eastAsia"/>
        </w:rPr>
        <w:t>6</w:t>
      </w:r>
      <w:r w:rsidR="00B17BED" w:rsidRPr="009B68C5">
        <w:rPr>
          <w:rFonts w:hAnsi="標楷體" w:hint="eastAsia"/>
          <w:w w:val="96"/>
        </w:rPr>
        <w:t>月</w:t>
      </w:r>
      <w:r w:rsidR="00534977" w:rsidRPr="009B68C5">
        <w:rPr>
          <w:rFonts w:hAnsi="標楷體" w:hint="eastAsia"/>
          <w:w w:val="96"/>
        </w:rPr>
        <w:t>18</w:t>
      </w:r>
      <w:r w:rsidR="00B17BED" w:rsidRPr="009B68C5">
        <w:rPr>
          <w:rFonts w:hAnsi="標楷體" w:hint="eastAsia"/>
          <w:w w:val="96"/>
        </w:rPr>
        <w:t>日（星期</w:t>
      </w:r>
      <w:r w:rsidR="00EA67B5" w:rsidRPr="009B68C5">
        <w:rPr>
          <w:rFonts w:hAnsi="標楷體" w:hint="eastAsia"/>
          <w:w w:val="96"/>
        </w:rPr>
        <w:t>三</w:t>
      </w:r>
      <w:r w:rsidR="00B17BED" w:rsidRPr="009B68C5">
        <w:rPr>
          <w:rFonts w:hAnsi="標楷體" w:hint="eastAsia"/>
          <w:w w:val="96"/>
        </w:rPr>
        <w:t>）</w:t>
      </w:r>
      <w:r w:rsidR="00337C78" w:rsidRPr="009B68C5">
        <w:rPr>
          <w:rFonts w:hAnsi="標楷體" w:hint="eastAsia"/>
        </w:rPr>
        <w:t>及</w:t>
      </w:r>
      <w:r w:rsidR="00534977" w:rsidRPr="009B68C5">
        <w:rPr>
          <w:rFonts w:hAnsi="標楷體" w:hint="eastAsia"/>
          <w:w w:val="96"/>
        </w:rPr>
        <w:t>6</w:t>
      </w:r>
      <w:r w:rsidR="00337C78" w:rsidRPr="009B68C5">
        <w:rPr>
          <w:rFonts w:hAnsi="標楷體" w:hint="eastAsia"/>
        </w:rPr>
        <w:t>月</w:t>
      </w:r>
      <w:r w:rsidR="00534977" w:rsidRPr="009B68C5">
        <w:rPr>
          <w:rFonts w:hAnsi="標楷體" w:hint="eastAsia"/>
        </w:rPr>
        <w:t>19</w:t>
      </w:r>
      <w:r w:rsidR="00337C78" w:rsidRPr="009B68C5">
        <w:rPr>
          <w:rFonts w:hAnsi="標楷體" w:hint="eastAsia"/>
        </w:rPr>
        <w:t>日（星期四）</w:t>
      </w:r>
      <w:r w:rsidR="00B17BED" w:rsidRPr="009B68C5">
        <w:rPr>
          <w:rFonts w:hAnsi="標楷體" w:hint="eastAsia"/>
        </w:rPr>
        <w:t>上午9時至下午5時30分</w:t>
      </w:r>
      <w:r w:rsidR="00B17BED" w:rsidRPr="009B68C5">
        <w:rPr>
          <w:rFonts w:hAnsi="標楷體" w:hint="eastAsia"/>
          <w:b/>
        </w:rPr>
        <w:t>【</w:t>
      </w:r>
      <w:r w:rsidR="00EA67B5" w:rsidRPr="009B68C5">
        <w:rPr>
          <w:rFonts w:hAnsi="標楷體" w:hint="eastAsia"/>
          <w:b/>
        </w:rPr>
        <w:t>兩</w:t>
      </w:r>
      <w:r w:rsidR="00B17BED" w:rsidRPr="009B68C5">
        <w:rPr>
          <w:rFonts w:hAnsi="標楷體" w:hint="eastAsia"/>
          <w:b/>
        </w:rPr>
        <w:t>天一次會】</w:t>
      </w:r>
      <w:bookmarkEnd w:id="14"/>
    </w:p>
    <w:p w14:paraId="58635590" w14:textId="77777777" w:rsidR="00064D29" w:rsidRPr="009B68C5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9B68C5">
        <w:rPr>
          <w:rFonts w:hAnsi="標楷體"/>
        </w:rPr>
        <w:t>開會地點：</w:t>
      </w:r>
      <w:bookmarkStart w:id="15" w:name="開會地點"/>
      <w:r w:rsidR="00EE0853" w:rsidRPr="009B68C5">
        <w:rPr>
          <w:rFonts w:hAnsi="標楷體" w:hint="eastAsia"/>
        </w:rPr>
        <w:t>群賢樓9樓大禮堂</w:t>
      </w:r>
      <w:bookmarkEnd w:id="15"/>
    </w:p>
    <w:p w14:paraId="75D65631" w14:textId="3B6D6534" w:rsidR="00064D29" w:rsidRPr="009B68C5" w:rsidRDefault="00064D29" w:rsidP="00F03CF9">
      <w:pPr>
        <w:pStyle w:val="af1"/>
        <w:spacing w:line="360" w:lineRule="atLeast"/>
      </w:pPr>
      <w:r w:rsidRPr="009B68C5">
        <w:t>主持人：</w:t>
      </w:r>
      <w:bookmarkStart w:id="16" w:name="主席"/>
      <w:r w:rsidR="00EA67B5" w:rsidRPr="009B68C5">
        <w:rPr>
          <w:rFonts w:hint="eastAsia"/>
        </w:rPr>
        <w:t>賴</w:t>
      </w:r>
      <w:r w:rsidR="008A6178" w:rsidRPr="009B68C5">
        <w:rPr>
          <w:rFonts w:hint="eastAsia"/>
        </w:rPr>
        <w:t>召集委</w:t>
      </w:r>
      <w:bookmarkEnd w:id="16"/>
      <w:r w:rsidR="00E54269" w:rsidRPr="009B68C5">
        <w:rPr>
          <w:rFonts w:hint="eastAsia"/>
        </w:rPr>
        <w:t>員</w:t>
      </w:r>
      <w:r w:rsidR="00EA67B5" w:rsidRPr="009B68C5">
        <w:rPr>
          <w:rFonts w:hint="eastAsia"/>
        </w:rPr>
        <w:t>士葆</w:t>
      </w:r>
    </w:p>
    <w:p w14:paraId="3AB590AF" w14:textId="77777777" w:rsidR="00064D29" w:rsidRPr="009B68C5" w:rsidRDefault="00064D29" w:rsidP="00F03CF9">
      <w:pPr>
        <w:pStyle w:val="af1"/>
        <w:spacing w:line="360" w:lineRule="atLeast"/>
        <w:rPr>
          <w:sz w:val="24"/>
        </w:rPr>
      </w:pPr>
      <w:r w:rsidRPr="009B68C5">
        <w:t>聯絡人及電話：</w:t>
      </w:r>
      <w:bookmarkStart w:id="17" w:name="聯絡人及電話"/>
      <w:bookmarkEnd w:id="17"/>
      <w:proofErr w:type="gramStart"/>
      <w:r w:rsidR="005374DD" w:rsidRPr="009B68C5">
        <w:rPr>
          <w:rFonts w:hint="eastAsia"/>
        </w:rPr>
        <w:t>于翊</w:t>
      </w:r>
      <w:proofErr w:type="gramEnd"/>
      <w:r w:rsidR="005374DD" w:rsidRPr="009B68C5">
        <w:rPr>
          <w:rFonts w:hint="eastAsia"/>
        </w:rPr>
        <w:t>庭  23585567</w:t>
      </w:r>
      <w:r w:rsidR="008A6178" w:rsidRPr="009B68C5">
        <w:rPr>
          <w:rFonts w:hint="eastAsia"/>
        </w:rPr>
        <w:t xml:space="preserve">  傳真：23585578</w:t>
      </w:r>
    </w:p>
    <w:p w14:paraId="627C5F37" w14:textId="77777777" w:rsidR="00E416B5" w:rsidRPr="009B68C5" w:rsidRDefault="00E416B5" w:rsidP="00E416B5">
      <w:pPr>
        <w:pStyle w:val="af2"/>
        <w:spacing w:line="400" w:lineRule="exact"/>
        <w:ind w:left="1203" w:hangingChars="376" w:hanging="1203"/>
      </w:pPr>
      <w:r w:rsidRPr="009B68C5">
        <w:t>出席者：</w:t>
      </w:r>
      <w:bookmarkStart w:id="18" w:name="出席者"/>
      <w:bookmarkEnd w:id="18"/>
      <w:r w:rsidRPr="009B68C5">
        <w:rPr>
          <w:rFonts w:hint="eastAsia"/>
        </w:rPr>
        <w:t>本會委員</w:t>
      </w:r>
    </w:p>
    <w:p w14:paraId="585DB26C" w14:textId="77777777" w:rsidR="00F96541" w:rsidRPr="009B68C5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9B68C5">
        <w:t>列席者：</w:t>
      </w:r>
      <w:bookmarkStart w:id="19" w:name="列席者"/>
      <w:bookmarkEnd w:id="19"/>
      <w:r w:rsidRPr="009B68C5">
        <w:rPr>
          <w:rFonts w:hint="eastAsia"/>
        </w:rPr>
        <w:t>本院其他委員會委員</w:t>
      </w:r>
    </w:p>
    <w:p w14:paraId="1D92B33A" w14:textId="15752BAA" w:rsidR="00F96541" w:rsidRPr="009B68C5" w:rsidRDefault="00534977" w:rsidP="00F96541">
      <w:pPr>
        <w:pStyle w:val="af3"/>
        <w:spacing w:before="0" w:line="380" w:lineRule="exact"/>
        <w:ind w:leftChars="531" w:left="1311" w:hangingChars="12" w:hanging="37"/>
      </w:pPr>
      <w:r w:rsidRPr="009B68C5">
        <w:rPr>
          <w:rFonts w:hint="eastAsia"/>
          <w:w w:val="96"/>
        </w:rPr>
        <w:t>6</w:t>
      </w:r>
      <w:r w:rsidR="00F96541" w:rsidRPr="009B68C5">
        <w:rPr>
          <w:rFonts w:hint="eastAsia"/>
          <w:w w:val="96"/>
        </w:rPr>
        <w:t>月</w:t>
      </w:r>
      <w:r w:rsidRPr="009B68C5">
        <w:rPr>
          <w:rFonts w:hint="eastAsia"/>
          <w:w w:val="96"/>
        </w:rPr>
        <w:t>18</w:t>
      </w:r>
      <w:r w:rsidR="00F96541" w:rsidRPr="009B68C5">
        <w:rPr>
          <w:rFonts w:hint="eastAsia"/>
          <w:w w:val="96"/>
        </w:rPr>
        <w:t>日</w:t>
      </w:r>
    </w:p>
    <w:p w14:paraId="1FF27151" w14:textId="2FABBEF8" w:rsidR="00F96541" w:rsidRPr="009B68C5" w:rsidRDefault="00EA67B5" w:rsidP="00F96541">
      <w:pPr>
        <w:pStyle w:val="af3"/>
        <w:spacing w:before="0" w:line="380" w:lineRule="exact"/>
        <w:ind w:leftChars="531" w:left="1274" w:firstLine="0"/>
      </w:pPr>
      <w:r w:rsidRPr="009B68C5">
        <w:rPr>
          <w:rFonts w:hint="eastAsia"/>
        </w:rPr>
        <w:t>財政部</w:t>
      </w:r>
      <w:proofErr w:type="gramStart"/>
      <w:r w:rsidRPr="009B68C5">
        <w:rPr>
          <w:rFonts w:hint="eastAsia"/>
        </w:rPr>
        <w:t>莊部長翠雲</w:t>
      </w:r>
      <w:proofErr w:type="gramEnd"/>
      <w:r w:rsidRPr="009B68C5">
        <w:rPr>
          <w:rFonts w:hint="eastAsia"/>
        </w:rPr>
        <w:t>、經濟部、</w:t>
      </w:r>
      <w:r w:rsidR="004762D5" w:rsidRPr="009B68C5">
        <w:rPr>
          <w:rFonts w:hint="eastAsia"/>
        </w:rPr>
        <w:t>衛生福利部、</w:t>
      </w:r>
      <w:r w:rsidRPr="009B68C5">
        <w:rPr>
          <w:rFonts w:hint="eastAsia"/>
        </w:rPr>
        <w:t>法務部</w:t>
      </w:r>
    </w:p>
    <w:p w14:paraId="32F20193" w14:textId="74793429" w:rsidR="00F96541" w:rsidRPr="009B68C5" w:rsidRDefault="00534977" w:rsidP="00F96541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9B68C5">
        <w:rPr>
          <w:rFonts w:hint="eastAsia"/>
        </w:rPr>
        <w:t>6</w:t>
      </w:r>
      <w:r w:rsidR="00F96541" w:rsidRPr="009B68C5">
        <w:rPr>
          <w:rFonts w:hint="eastAsia"/>
        </w:rPr>
        <w:t>月</w:t>
      </w:r>
      <w:r w:rsidRPr="009B68C5">
        <w:rPr>
          <w:rFonts w:hint="eastAsia"/>
        </w:rPr>
        <w:t>19</w:t>
      </w:r>
      <w:r w:rsidR="00F96541" w:rsidRPr="009B68C5">
        <w:rPr>
          <w:rFonts w:hint="eastAsia"/>
        </w:rPr>
        <w:t>日</w:t>
      </w:r>
    </w:p>
    <w:p w14:paraId="09333361" w14:textId="7597C40C" w:rsidR="00F96541" w:rsidRPr="009B68C5" w:rsidRDefault="00CF0A83" w:rsidP="00F96541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9B68C5">
        <w:rPr>
          <w:rFonts w:hint="eastAsia"/>
        </w:rPr>
        <w:t>財政部</w:t>
      </w:r>
      <w:proofErr w:type="gramStart"/>
      <w:r w:rsidRPr="009B68C5">
        <w:rPr>
          <w:rFonts w:hint="eastAsia"/>
        </w:rPr>
        <w:t>莊部長翠雲</w:t>
      </w:r>
      <w:proofErr w:type="gramEnd"/>
      <w:r w:rsidRPr="009B68C5">
        <w:rPr>
          <w:rFonts w:hint="eastAsia"/>
        </w:rPr>
        <w:t>、衛生福利部邱部長泰源、法務部、海洋委員會海巡署</w:t>
      </w:r>
    </w:p>
    <w:p w14:paraId="0C46D4F3" w14:textId="77777777" w:rsidR="00F03CF9" w:rsidRPr="009B68C5" w:rsidRDefault="00F96541" w:rsidP="00F96541">
      <w:pPr>
        <w:pStyle w:val="af3"/>
        <w:spacing w:line="360" w:lineRule="atLeast"/>
        <w:ind w:left="1280" w:hangingChars="400" w:hanging="1280"/>
      </w:pPr>
      <w:r w:rsidRPr="009B68C5">
        <w:rPr>
          <w:rFonts w:hint="eastAsia"/>
        </w:rPr>
        <w:t>副本：</w:t>
      </w:r>
      <w:bookmarkStart w:id="20" w:name="副本"/>
      <w:bookmarkEnd w:id="20"/>
      <w:r w:rsidRPr="009B68C5">
        <w:rPr>
          <w:rFonts w:hint="eastAsia"/>
        </w:rPr>
        <w:t>本院各相關單位、本院各黨團</w:t>
      </w:r>
    </w:p>
    <w:p w14:paraId="14643769" w14:textId="77777777" w:rsidR="00F03CF9" w:rsidRPr="009B68C5" w:rsidRDefault="00F03CF9" w:rsidP="00F03CF9">
      <w:pPr>
        <w:pStyle w:val="af2"/>
        <w:spacing w:line="360" w:lineRule="atLeast"/>
        <w:ind w:left="1203" w:hangingChars="376" w:hanging="1203"/>
      </w:pPr>
      <w:r w:rsidRPr="009B68C5">
        <w:rPr>
          <w:rFonts w:hint="eastAsia"/>
        </w:rPr>
        <w:t>備註：</w:t>
      </w:r>
      <w:bookmarkStart w:id="21" w:name="備註"/>
      <w:bookmarkEnd w:id="21"/>
    </w:p>
    <w:p w14:paraId="1BFF1517" w14:textId="70A1C4A4" w:rsidR="00534977" w:rsidRPr="009B68C5" w:rsidRDefault="00534977" w:rsidP="004E160E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2" w:name="備註1"/>
      <w:r w:rsidRPr="009B68C5">
        <w:rPr>
          <w:rFonts w:hint="eastAsia"/>
          <w:b/>
          <w:bCs/>
          <w:sz w:val="32"/>
          <w:szCs w:val="32"/>
        </w:rPr>
        <w:t>6月19日委員登記發言</w:t>
      </w:r>
      <w:r w:rsidRPr="009B68C5">
        <w:rPr>
          <w:rFonts w:hint="eastAsia"/>
          <w:sz w:val="32"/>
          <w:szCs w:val="32"/>
        </w:rPr>
        <w:t>時間及方式，依本院議事規則第60條規定辦理：</w:t>
      </w:r>
    </w:p>
    <w:p w14:paraId="23D8E34E" w14:textId="77777777" w:rsidR="00534977" w:rsidRPr="009B68C5" w:rsidRDefault="00534977" w:rsidP="004E160E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9B68C5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5294F9E8" w14:textId="77777777" w:rsidR="00534977" w:rsidRPr="009B68C5" w:rsidRDefault="00534977" w:rsidP="004E160E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9B68C5">
        <w:rPr>
          <w:rFonts w:hint="eastAsia"/>
          <w:sz w:val="32"/>
          <w:szCs w:val="32"/>
        </w:rPr>
        <w:t>上午9時以後，不分出、列席委員，均親自依序於其後繼續登記。</w:t>
      </w:r>
    </w:p>
    <w:p w14:paraId="38441991" w14:textId="77777777" w:rsidR="00534977" w:rsidRPr="009B68C5" w:rsidRDefault="00534977" w:rsidP="004E160E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9B68C5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9B68C5">
        <w:rPr>
          <w:rFonts w:hint="eastAsia"/>
          <w:sz w:val="32"/>
          <w:szCs w:val="32"/>
        </w:rPr>
        <w:t>文</w:t>
      </w:r>
      <w:proofErr w:type="gramEnd"/>
      <w:r w:rsidRPr="009B68C5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9B68C5">
        <w:rPr>
          <w:rFonts w:hint="eastAsia"/>
          <w:sz w:val="32"/>
          <w:szCs w:val="32"/>
        </w:rPr>
        <w:t>（</w:t>
      </w:r>
      <w:proofErr w:type="gramEnd"/>
      <w:r w:rsidRPr="009B68C5">
        <w:rPr>
          <w:rFonts w:hint="eastAsia"/>
          <w:sz w:val="32"/>
          <w:szCs w:val="32"/>
        </w:rPr>
        <w:t>聯絡電話：2358-5858分機1733</w:t>
      </w:r>
      <w:proofErr w:type="gramStart"/>
      <w:r w:rsidRPr="009B68C5">
        <w:rPr>
          <w:rFonts w:hint="eastAsia"/>
          <w:sz w:val="32"/>
          <w:szCs w:val="32"/>
        </w:rPr>
        <w:t>）</w:t>
      </w:r>
      <w:proofErr w:type="gramEnd"/>
      <w:r w:rsidRPr="009B68C5">
        <w:rPr>
          <w:sz w:val="32"/>
          <w:szCs w:val="32"/>
        </w:rPr>
        <w:t>。</w:t>
      </w:r>
    </w:p>
    <w:bookmarkEnd w:id="22"/>
    <w:p w14:paraId="747878A4" w14:textId="77777777" w:rsidR="004E160E" w:rsidRPr="009B68C5" w:rsidRDefault="004E160E" w:rsidP="004E160E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9B68C5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4CB910BB" w14:textId="0E635033" w:rsidR="004E160E" w:rsidRPr="009B68C5" w:rsidRDefault="004E160E" w:rsidP="004E160E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9B68C5">
        <w:rPr>
          <w:rFonts w:hint="eastAsia"/>
          <w:sz w:val="32"/>
          <w:szCs w:val="32"/>
        </w:rPr>
        <w:lastRenderedPageBreak/>
        <w:t>書面資料</w:t>
      </w:r>
      <w:r w:rsidR="00667702" w:rsidRPr="009B68C5">
        <w:rPr>
          <w:rFonts w:hint="eastAsia"/>
          <w:sz w:val="32"/>
          <w:szCs w:val="32"/>
        </w:rPr>
        <w:t>18</w:t>
      </w:r>
      <w:r w:rsidRPr="009B68C5">
        <w:rPr>
          <w:rFonts w:hint="eastAsia"/>
          <w:sz w:val="32"/>
          <w:szCs w:val="32"/>
        </w:rPr>
        <w:t>0份於開會前</w:t>
      </w:r>
      <w:r w:rsidRPr="009B68C5">
        <w:rPr>
          <w:sz w:val="32"/>
          <w:szCs w:val="32"/>
        </w:rPr>
        <w:t>1</w:t>
      </w:r>
      <w:r w:rsidRPr="009B68C5">
        <w:rPr>
          <w:rFonts w:hint="eastAsia"/>
          <w:sz w:val="32"/>
          <w:szCs w:val="32"/>
        </w:rPr>
        <w:t>日送至本會，</w:t>
      </w:r>
      <w:hyperlink r:id="rId8" w:history="1">
        <w:r w:rsidRPr="009B68C5">
          <w:rPr>
            <w:rStyle w:val="afb"/>
            <w:rFonts w:hint="eastAsia"/>
            <w:color w:val="auto"/>
            <w:sz w:val="32"/>
            <w:szCs w:val="32"/>
            <w:u w:val="none"/>
          </w:rPr>
          <w:t>並將電子檔傳至本會各委員研究室及dtp@ly.gov.tw</w:t>
        </w:r>
      </w:hyperlink>
      <w:r w:rsidRPr="009B68C5">
        <w:rPr>
          <w:rFonts w:hint="eastAsia"/>
          <w:sz w:val="32"/>
          <w:szCs w:val="32"/>
        </w:rPr>
        <w:t>。</w:t>
      </w:r>
    </w:p>
    <w:p w14:paraId="72C3B829" w14:textId="77777777" w:rsidR="004E160E" w:rsidRPr="009B68C5" w:rsidRDefault="004E160E" w:rsidP="004E160E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9B68C5">
        <w:rPr>
          <w:rFonts w:hint="eastAsia"/>
          <w:sz w:val="32"/>
          <w:szCs w:val="32"/>
        </w:rPr>
        <w:t>各單位列席名單電子檔應於開會前</w:t>
      </w:r>
      <w:r w:rsidRPr="009B68C5">
        <w:rPr>
          <w:sz w:val="32"/>
          <w:szCs w:val="32"/>
        </w:rPr>
        <w:t>1</w:t>
      </w:r>
      <w:r w:rsidRPr="009B68C5">
        <w:rPr>
          <w:rFonts w:hint="eastAsia"/>
          <w:sz w:val="32"/>
          <w:szCs w:val="32"/>
        </w:rPr>
        <w:t>日傳至ly20988@ly.gov.tw(經辦人：</w:t>
      </w:r>
      <w:proofErr w:type="gramStart"/>
      <w:r w:rsidRPr="009B68C5">
        <w:rPr>
          <w:rFonts w:hint="eastAsia"/>
          <w:sz w:val="32"/>
          <w:szCs w:val="32"/>
        </w:rPr>
        <w:t>林薦任科員采陵</w:t>
      </w:r>
      <w:proofErr w:type="gramEnd"/>
      <w:r w:rsidRPr="009B68C5">
        <w:rPr>
          <w:rFonts w:hint="eastAsia"/>
          <w:sz w:val="32"/>
          <w:szCs w:val="32"/>
        </w:rPr>
        <w:t>，聯絡電話:2358-5586)。</w:t>
      </w:r>
    </w:p>
    <w:p w14:paraId="597D021E" w14:textId="77777777" w:rsidR="00F03CF9" w:rsidRPr="009B68C5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9B68C5">
        <w:rPr>
          <w:rFonts w:hint="eastAsia"/>
          <w:sz w:val="32"/>
          <w:szCs w:val="32"/>
        </w:rPr>
        <w:t>各列席機關單位(機構)</w:t>
      </w:r>
      <w:proofErr w:type="gramStart"/>
      <w:r w:rsidRPr="009B68C5">
        <w:rPr>
          <w:rFonts w:hint="eastAsia"/>
          <w:sz w:val="32"/>
          <w:szCs w:val="32"/>
        </w:rPr>
        <w:t>均應經</w:t>
      </w:r>
      <w:proofErr w:type="gramEnd"/>
      <w:r w:rsidRPr="009B68C5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2BC7113E" w14:textId="77777777" w:rsidR="00F03CF9" w:rsidRPr="009B68C5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9B68C5">
        <w:rPr>
          <w:rFonts w:hint="eastAsia"/>
          <w:sz w:val="32"/>
          <w:szCs w:val="32"/>
        </w:rPr>
        <w:t>為符合政府</w:t>
      </w:r>
      <w:proofErr w:type="gramStart"/>
      <w:r w:rsidRPr="009B68C5">
        <w:rPr>
          <w:rFonts w:hint="eastAsia"/>
          <w:sz w:val="32"/>
          <w:szCs w:val="32"/>
        </w:rPr>
        <w:t>節能減碳及</w:t>
      </w:r>
      <w:proofErr w:type="gramEnd"/>
      <w:r w:rsidRPr="009B68C5">
        <w:rPr>
          <w:rFonts w:hint="eastAsia"/>
          <w:sz w:val="32"/>
          <w:szCs w:val="32"/>
        </w:rPr>
        <w:t>環境保護政策，請各單位與會人員自備環保杯。</w:t>
      </w:r>
    </w:p>
    <w:p w14:paraId="0EED30EC" w14:textId="77777777" w:rsidR="00064D29" w:rsidRPr="009B68C5" w:rsidRDefault="00064D29">
      <w:pPr>
        <w:pStyle w:val="space1"/>
      </w:pPr>
    </w:p>
    <w:p w14:paraId="3C7A8675" w14:textId="6D00A263" w:rsidR="00064D29" w:rsidRPr="009B68C5" w:rsidRDefault="00064D29">
      <w:pPr>
        <w:pStyle w:val="space1"/>
      </w:pPr>
    </w:p>
    <w:sectPr w:rsidR="00064D29" w:rsidRPr="009B68C5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484EB" w14:textId="77777777" w:rsidR="003644D4" w:rsidRDefault="003644D4">
      <w:r>
        <w:separator/>
      </w:r>
    </w:p>
  </w:endnote>
  <w:endnote w:type="continuationSeparator" w:id="0">
    <w:p w14:paraId="5450C697" w14:textId="77777777" w:rsidR="003644D4" w:rsidRDefault="00364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56A38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FDBFD57" wp14:editId="5592AAE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F41DE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DBFD5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08F41DEB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5DE12" w14:textId="77777777" w:rsidR="003644D4" w:rsidRDefault="003644D4">
      <w:r>
        <w:separator/>
      </w:r>
    </w:p>
  </w:footnote>
  <w:footnote w:type="continuationSeparator" w:id="0">
    <w:p w14:paraId="382B014A" w14:textId="77777777" w:rsidR="003644D4" w:rsidRDefault="003644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9AB84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6DAD7A4" wp14:editId="048F78F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CD13D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DAD7A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14CD13D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F211D30" wp14:editId="0469726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C14CC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211D30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19C14CCC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5C56F3EB" wp14:editId="0ED86D0B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26FF2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2DEF5731"/>
    <w:multiLevelType w:val="hybridMultilevel"/>
    <w:tmpl w:val="2F4614DA"/>
    <w:lvl w:ilvl="0" w:tplc="57667EA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6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41F3533D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1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7" w:hanging="480"/>
      </w:pPr>
    </w:lvl>
    <w:lvl w:ilvl="2" w:tplc="0409001B" w:tentative="1">
      <w:start w:val="1"/>
      <w:numFmt w:val="lowerRoman"/>
      <w:lvlText w:val="%3."/>
      <w:lvlJc w:val="right"/>
      <w:pPr>
        <w:ind w:left="1147" w:hanging="480"/>
      </w:pPr>
    </w:lvl>
    <w:lvl w:ilvl="3" w:tplc="0409000F" w:tentative="1">
      <w:start w:val="1"/>
      <w:numFmt w:val="decimal"/>
      <w:lvlText w:val="%4."/>
      <w:lvlJc w:val="left"/>
      <w:pPr>
        <w:ind w:left="16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7" w:hanging="480"/>
      </w:pPr>
    </w:lvl>
    <w:lvl w:ilvl="5" w:tplc="0409001B" w:tentative="1">
      <w:start w:val="1"/>
      <w:numFmt w:val="lowerRoman"/>
      <w:lvlText w:val="%6."/>
      <w:lvlJc w:val="right"/>
      <w:pPr>
        <w:ind w:left="2587" w:hanging="480"/>
      </w:pPr>
    </w:lvl>
    <w:lvl w:ilvl="6" w:tplc="0409000F" w:tentative="1">
      <w:start w:val="1"/>
      <w:numFmt w:val="decimal"/>
      <w:lvlText w:val="%7."/>
      <w:lvlJc w:val="left"/>
      <w:pPr>
        <w:ind w:left="30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7" w:hanging="480"/>
      </w:pPr>
    </w:lvl>
    <w:lvl w:ilvl="8" w:tplc="0409001B" w:tentative="1">
      <w:start w:val="1"/>
      <w:numFmt w:val="lowerRoman"/>
      <w:lvlText w:val="%9."/>
      <w:lvlJc w:val="right"/>
      <w:pPr>
        <w:ind w:left="4027" w:hanging="480"/>
      </w:pPr>
    </w:lvl>
  </w:abstractNum>
  <w:abstractNum w:abstractNumId="8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9" w15:restartNumberingAfterBreak="0">
    <w:nsid w:val="566809F5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4" w15:restartNumberingAfterBreak="0">
    <w:nsid w:val="6D8A1F1A"/>
    <w:multiLevelType w:val="hybridMultilevel"/>
    <w:tmpl w:val="C0A2B374"/>
    <w:lvl w:ilvl="0" w:tplc="AD62385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-113" w:hanging="480"/>
      </w:pPr>
    </w:lvl>
    <w:lvl w:ilvl="2" w:tplc="0409001B" w:tentative="1">
      <w:start w:val="1"/>
      <w:numFmt w:val="lowerRoman"/>
      <w:lvlText w:val="%3."/>
      <w:lvlJc w:val="right"/>
      <w:pPr>
        <w:ind w:left="367" w:hanging="480"/>
      </w:pPr>
    </w:lvl>
    <w:lvl w:ilvl="3" w:tplc="0409000F" w:tentative="1">
      <w:start w:val="1"/>
      <w:numFmt w:val="decimal"/>
      <w:lvlText w:val="%4."/>
      <w:lvlJc w:val="left"/>
      <w:pPr>
        <w:ind w:left="8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327" w:hanging="480"/>
      </w:pPr>
    </w:lvl>
    <w:lvl w:ilvl="5" w:tplc="0409001B" w:tentative="1">
      <w:start w:val="1"/>
      <w:numFmt w:val="lowerRoman"/>
      <w:lvlText w:val="%6."/>
      <w:lvlJc w:val="right"/>
      <w:pPr>
        <w:ind w:left="1807" w:hanging="480"/>
      </w:pPr>
    </w:lvl>
    <w:lvl w:ilvl="6" w:tplc="0409000F" w:tentative="1">
      <w:start w:val="1"/>
      <w:numFmt w:val="decimal"/>
      <w:lvlText w:val="%7."/>
      <w:lvlJc w:val="left"/>
      <w:pPr>
        <w:ind w:left="22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767" w:hanging="480"/>
      </w:pPr>
    </w:lvl>
    <w:lvl w:ilvl="8" w:tplc="0409001B" w:tentative="1">
      <w:start w:val="1"/>
      <w:numFmt w:val="lowerRoman"/>
      <w:lvlText w:val="%9."/>
      <w:lvlJc w:val="right"/>
      <w:pPr>
        <w:ind w:left="3247" w:hanging="480"/>
      </w:pPr>
    </w:lvl>
  </w:abstractNum>
  <w:abstractNum w:abstractNumId="15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6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13"/>
  </w:num>
  <w:num w:numId="5">
    <w:abstractNumId w:val="2"/>
  </w:num>
  <w:num w:numId="6">
    <w:abstractNumId w:val="3"/>
  </w:num>
  <w:num w:numId="7">
    <w:abstractNumId w:val="16"/>
  </w:num>
  <w:num w:numId="8">
    <w:abstractNumId w:val="5"/>
  </w:num>
  <w:num w:numId="9">
    <w:abstractNumId w:val="15"/>
  </w:num>
  <w:num w:numId="10">
    <w:abstractNumId w:val="1"/>
  </w:num>
  <w:num w:numId="11">
    <w:abstractNumId w:val="8"/>
  </w:num>
  <w:num w:numId="12">
    <w:abstractNumId w:val="12"/>
  </w:num>
  <w:num w:numId="13">
    <w:abstractNumId w:val="9"/>
  </w:num>
  <w:num w:numId="14">
    <w:abstractNumId w:val="0"/>
  </w:num>
  <w:num w:numId="15">
    <w:abstractNumId w:val="4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2206D"/>
    <w:rsid w:val="00025187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943E8"/>
    <w:rsid w:val="00096244"/>
    <w:rsid w:val="000A07EB"/>
    <w:rsid w:val="000A6A0C"/>
    <w:rsid w:val="000C47F4"/>
    <w:rsid w:val="000E05C5"/>
    <w:rsid w:val="000E3AE3"/>
    <w:rsid w:val="000E771E"/>
    <w:rsid w:val="00100921"/>
    <w:rsid w:val="001029B4"/>
    <w:rsid w:val="0012021C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93789"/>
    <w:rsid w:val="001943BF"/>
    <w:rsid w:val="001A0D27"/>
    <w:rsid w:val="001A77FE"/>
    <w:rsid w:val="001B7F22"/>
    <w:rsid w:val="001C123D"/>
    <w:rsid w:val="001D55E4"/>
    <w:rsid w:val="001E4BAB"/>
    <w:rsid w:val="001F2CED"/>
    <w:rsid w:val="001F39CE"/>
    <w:rsid w:val="001F539C"/>
    <w:rsid w:val="001F7B2E"/>
    <w:rsid w:val="002157BE"/>
    <w:rsid w:val="002239AD"/>
    <w:rsid w:val="00230E27"/>
    <w:rsid w:val="00250426"/>
    <w:rsid w:val="002568C5"/>
    <w:rsid w:val="00264B0B"/>
    <w:rsid w:val="00273297"/>
    <w:rsid w:val="00281FEB"/>
    <w:rsid w:val="0028559E"/>
    <w:rsid w:val="0029494F"/>
    <w:rsid w:val="00294C3B"/>
    <w:rsid w:val="00295F6F"/>
    <w:rsid w:val="002A5264"/>
    <w:rsid w:val="002A64BC"/>
    <w:rsid w:val="002B0865"/>
    <w:rsid w:val="002B2EFF"/>
    <w:rsid w:val="002C4A31"/>
    <w:rsid w:val="002D32D4"/>
    <w:rsid w:val="002D6542"/>
    <w:rsid w:val="002E2433"/>
    <w:rsid w:val="002E3AAE"/>
    <w:rsid w:val="002F51BD"/>
    <w:rsid w:val="002F5913"/>
    <w:rsid w:val="003000D0"/>
    <w:rsid w:val="00302086"/>
    <w:rsid w:val="00303A1A"/>
    <w:rsid w:val="00311550"/>
    <w:rsid w:val="00312117"/>
    <w:rsid w:val="00312EC7"/>
    <w:rsid w:val="0031774B"/>
    <w:rsid w:val="0032171E"/>
    <w:rsid w:val="00322547"/>
    <w:rsid w:val="00327735"/>
    <w:rsid w:val="00337C78"/>
    <w:rsid w:val="00344516"/>
    <w:rsid w:val="00344988"/>
    <w:rsid w:val="00357481"/>
    <w:rsid w:val="00361FA0"/>
    <w:rsid w:val="003644D4"/>
    <w:rsid w:val="00365742"/>
    <w:rsid w:val="00383ABC"/>
    <w:rsid w:val="00386DA9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3446"/>
    <w:rsid w:val="004441A8"/>
    <w:rsid w:val="00446222"/>
    <w:rsid w:val="00450A0E"/>
    <w:rsid w:val="00463AE6"/>
    <w:rsid w:val="00475ACD"/>
    <w:rsid w:val="004762D5"/>
    <w:rsid w:val="00481442"/>
    <w:rsid w:val="0048189F"/>
    <w:rsid w:val="004826BF"/>
    <w:rsid w:val="00482D93"/>
    <w:rsid w:val="00495C2D"/>
    <w:rsid w:val="004A2FDB"/>
    <w:rsid w:val="004A6A51"/>
    <w:rsid w:val="004C6924"/>
    <w:rsid w:val="004D2E6E"/>
    <w:rsid w:val="004E160E"/>
    <w:rsid w:val="005047F7"/>
    <w:rsid w:val="0051495A"/>
    <w:rsid w:val="00517ABF"/>
    <w:rsid w:val="0053112F"/>
    <w:rsid w:val="00531E48"/>
    <w:rsid w:val="00534977"/>
    <w:rsid w:val="005374DD"/>
    <w:rsid w:val="00545638"/>
    <w:rsid w:val="00545BFF"/>
    <w:rsid w:val="005469F3"/>
    <w:rsid w:val="005779B6"/>
    <w:rsid w:val="005B2C1C"/>
    <w:rsid w:val="005B66B7"/>
    <w:rsid w:val="005D2303"/>
    <w:rsid w:val="005F0DD9"/>
    <w:rsid w:val="005F1EE2"/>
    <w:rsid w:val="00613D7E"/>
    <w:rsid w:val="00626D67"/>
    <w:rsid w:val="006322E5"/>
    <w:rsid w:val="006339A4"/>
    <w:rsid w:val="00641936"/>
    <w:rsid w:val="00645553"/>
    <w:rsid w:val="006479AF"/>
    <w:rsid w:val="00667702"/>
    <w:rsid w:val="00673584"/>
    <w:rsid w:val="006754A5"/>
    <w:rsid w:val="00681C04"/>
    <w:rsid w:val="00684CC5"/>
    <w:rsid w:val="006A0F0E"/>
    <w:rsid w:val="006A5193"/>
    <w:rsid w:val="006A785F"/>
    <w:rsid w:val="006B2CE8"/>
    <w:rsid w:val="006B413A"/>
    <w:rsid w:val="006B72E4"/>
    <w:rsid w:val="006C3138"/>
    <w:rsid w:val="006C579E"/>
    <w:rsid w:val="006E69D1"/>
    <w:rsid w:val="006F7E59"/>
    <w:rsid w:val="00700DD1"/>
    <w:rsid w:val="00703283"/>
    <w:rsid w:val="0071316B"/>
    <w:rsid w:val="007141C8"/>
    <w:rsid w:val="0073388F"/>
    <w:rsid w:val="00753F98"/>
    <w:rsid w:val="00754797"/>
    <w:rsid w:val="007656A3"/>
    <w:rsid w:val="00767DAE"/>
    <w:rsid w:val="00783222"/>
    <w:rsid w:val="00783B2C"/>
    <w:rsid w:val="007854CC"/>
    <w:rsid w:val="00792D6A"/>
    <w:rsid w:val="00795C11"/>
    <w:rsid w:val="00797605"/>
    <w:rsid w:val="007A07D6"/>
    <w:rsid w:val="007B198B"/>
    <w:rsid w:val="007B79A7"/>
    <w:rsid w:val="007C02F5"/>
    <w:rsid w:val="007C0EF2"/>
    <w:rsid w:val="007C4AFC"/>
    <w:rsid w:val="007C75C4"/>
    <w:rsid w:val="007D05DA"/>
    <w:rsid w:val="007D2DAD"/>
    <w:rsid w:val="007D5C11"/>
    <w:rsid w:val="007D5CA5"/>
    <w:rsid w:val="007E1E78"/>
    <w:rsid w:val="007E36F5"/>
    <w:rsid w:val="007F714B"/>
    <w:rsid w:val="0080339D"/>
    <w:rsid w:val="00805339"/>
    <w:rsid w:val="0081266A"/>
    <w:rsid w:val="00816978"/>
    <w:rsid w:val="0083337E"/>
    <w:rsid w:val="00867B74"/>
    <w:rsid w:val="00867BA6"/>
    <w:rsid w:val="0087077E"/>
    <w:rsid w:val="00874FF6"/>
    <w:rsid w:val="008A133F"/>
    <w:rsid w:val="008A55B3"/>
    <w:rsid w:val="008A6178"/>
    <w:rsid w:val="008A7AE5"/>
    <w:rsid w:val="008B3587"/>
    <w:rsid w:val="008D25D5"/>
    <w:rsid w:val="008E6152"/>
    <w:rsid w:val="008E71F2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F68"/>
    <w:rsid w:val="009645EA"/>
    <w:rsid w:val="009773C1"/>
    <w:rsid w:val="00992406"/>
    <w:rsid w:val="009A3CD6"/>
    <w:rsid w:val="009A5DC7"/>
    <w:rsid w:val="009A6BE9"/>
    <w:rsid w:val="009B5D93"/>
    <w:rsid w:val="009B68C5"/>
    <w:rsid w:val="009C44E9"/>
    <w:rsid w:val="009D5869"/>
    <w:rsid w:val="009D5D03"/>
    <w:rsid w:val="009D5E6C"/>
    <w:rsid w:val="009E25A9"/>
    <w:rsid w:val="009E751A"/>
    <w:rsid w:val="009F130B"/>
    <w:rsid w:val="009F742A"/>
    <w:rsid w:val="00A015EA"/>
    <w:rsid w:val="00A05C6A"/>
    <w:rsid w:val="00A07650"/>
    <w:rsid w:val="00A1052D"/>
    <w:rsid w:val="00A224F6"/>
    <w:rsid w:val="00A24B81"/>
    <w:rsid w:val="00A267EF"/>
    <w:rsid w:val="00A436BE"/>
    <w:rsid w:val="00A4566C"/>
    <w:rsid w:val="00A518E4"/>
    <w:rsid w:val="00A55AD8"/>
    <w:rsid w:val="00A60ECD"/>
    <w:rsid w:val="00A71A2B"/>
    <w:rsid w:val="00A8451F"/>
    <w:rsid w:val="00A86C73"/>
    <w:rsid w:val="00A958D9"/>
    <w:rsid w:val="00AB3AD6"/>
    <w:rsid w:val="00AE2924"/>
    <w:rsid w:val="00AE2B87"/>
    <w:rsid w:val="00AF549C"/>
    <w:rsid w:val="00AF554B"/>
    <w:rsid w:val="00B02DBE"/>
    <w:rsid w:val="00B17BED"/>
    <w:rsid w:val="00B202E0"/>
    <w:rsid w:val="00B2383C"/>
    <w:rsid w:val="00B35526"/>
    <w:rsid w:val="00B44A9F"/>
    <w:rsid w:val="00B4585F"/>
    <w:rsid w:val="00B66053"/>
    <w:rsid w:val="00B67BF8"/>
    <w:rsid w:val="00B7434A"/>
    <w:rsid w:val="00B74A26"/>
    <w:rsid w:val="00B863E2"/>
    <w:rsid w:val="00B94AE0"/>
    <w:rsid w:val="00BB3F62"/>
    <w:rsid w:val="00BC026E"/>
    <w:rsid w:val="00BC0F00"/>
    <w:rsid w:val="00BC18B9"/>
    <w:rsid w:val="00BC1B72"/>
    <w:rsid w:val="00BC5E72"/>
    <w:rsid w:val="00BD39DD"/>
    <w:rsid w:val="00BE0316"/>
    <w:rsid w:val="00BE0C0C"/>
    <w:rsid w:val="00BE6808"/>
    <w:rsid w:val="00C15352"/>
    <w:rsid w:val="00C33ACF"/>
    <w:rsid w:val="00C434F4"/>
    <w:rsid w:val="00C53CEA"/>
    <w:rsid w:val="00C60C2D"/>
    <w:rsid w:val="00C62A65"/>
    <w:rsid w:val="00C67B9C"/>
    <w:rsid w:val="00C74397"/>
    <w:rsid w:val="00C74EA2"/>
    <w:rsid w:val="00C809BF"/>
    <w:rsid w:val="00C91C6D"/>
    <w:rsid w:val="00C95A64"/>
    <w:rsid w:val="00CA05C8"/>
    <w:rsid w:val="00CA167A"/>
    <w:rsid w:val="00CA4BB8"/>
    <w:rsid w:val="00CB20A1"/>
    <w:rsid w:val="00CB3301"/>
    <w:rsid w:val="00CD0292"/>
    <w:rsid w:val="00CD2BA1"/>
    <w:rsid w:val="00CE40F4"/>
    <w:rsid w:val="00CF0A83"/>
    <w:rsid w:val="00D0105C"/>
    <w:rsid w:val="00D0194C"/>
    <w:rsid w:val="00D224D1"/>
    <w:rsid w:val="00D25540"/>
    <w:rsid w:val="00D41CCC"/>
    <w:rsid w:val="00D44F69"/>
    <w:rsid w:val="00D508C3"/>
    <w:rsid w:val="00D55764"/>
    <w:rsid w:val="00D73F73"/>
    <w:rsid w:val="00D77202"/>
    <w:rsid w:val="00D83D8C"/>
    <w:rsid w:val="00D925F5"/>
    <w:rsid w:val="00D96E16"/>
    <w:rsid w:val="00DA43FC"/>
    <w:rsid w:val="00DA4D6E"/>
    <w:rsid w:val="00DB26CE"/>
    <w:rsid w:val="00DC1B51"/>
    <w:rsid w:val="00DC61AD"/>
    <w:rsid w:val="00DE32A4"/>
    <w:rsid w:val="00DF33B8"/>
    <w:rsid w:val="00DF736C"/>
    <w:rsid w:val="00E03DA3"/>
    <w:rsid w:val="00E10B20"/>
    <w:rsid w:val="00E12552"/>
    <w:rsid w:val="00E15033"/>
    <w:rsid w:val="00E26081"/>
    <w:rsid w:val="00E30037"/>
    <w:rsid w:val="00E301E3"/>
    <w:rsid w:val="00E37BB5"/>
    <w:rsid w:val="00E416B5"/>
    <w:rsid w:val="00E520B5"/>
    <w:rsid w:val="00E54269"/>
    <w:rsid w:val="00E5444B"/>
    <w:rsid w:val="00E60E09"/>
    <w:rsid w:val="00E628EB"/>
    <w:rsid w:val="00E653BF"/>
    <w:rsid w:val="00E71D1A"/>
    <w:rsid w:val="00E818FC"/>
    <w:rsid w:val="00E90483"/>
    <w:rsid w:val="00E97784"/>
    <w:rsid w:val="00E97997"/>
    <w:rsid w:val="00EA67B5"/>
    <w:rsid w:val="00EB0824"/>
    <w:rsid w:val="00EB1D90"/>
    <w:rsid w:val="00EC2A08"/>
    <w:rsid w:val="00ED2A9A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7413E"/>
    <w:rsid w:val="00F84517"/>
    <w:rsid w:val="00F93C99"/>
    <w:rsid w:val="00F96541"/>
    <w:rsid w:val="00FA5497"/>
    <w:rsid w:val="00FB02D1"/>
    <w:rsid w:val="00FB5254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5DAB1E2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867B74"/>
    <w:rPr>
      <w:color w:val="0563C1" w:themeColor="hyperlink"/>
      <w:u w:val="single"/>
    </w:rPr>
  </w:style>
  <w:style w:type="paragraph" w:customStyle="1" w:styleId="Default">
    <w:name w:val="Default"/>
    <w:rsid w:val="00700DD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&#26412;&#26371;&#21508;&#22996;&#21729;&#30740;&#31350;&#23460;&#21450;dtp@ly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01E5F-0216-498F-9CDD-3E4F9BC2D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1</TotalTime>
  <Pages>3</Pages>
  <Words>238</Words>
  <Characters>1358</Characters>
  <Application>Microsoft Office Word</Application>
  <DocSecurity>0</DocSecurity>
  <Lines>11</Lines>
  <Paragraphs>3</Paragraphs>
  <ScaleCrop>false</ScaleCrop>
  <Company>eic</Company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3</cp:revision>
  <cp:lastPrinted>2025-06-13T03:52:00Z</cp:lastPrinted>
  <dcterms:created xsi:type="dcterms:W3CDTF">2025-06-13T03:47:00Z</dcterms:created>
  <dcterms:modified xsi:type="dcterms:W3CDTF">2025-06-13T03:52:00Z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1142100693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1142100693</vt:lpwstr>
  </property>
  <property fmtid="{D5CDD505-2E9C-101B-9397-08002B2CF9AE}" pid="12" name="發文支號">
    <vt:lpwstr>0</vt:lpwstr>
  </property>
  <property fmtid="{D5CDD505-2E9C-101B-9397-08002B2CF9AE}" pid="13" name="TotFileSize">
    <vt:lpwstr>486</vt:lpwstr>
  </property>
</Properties>
</file>