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B6CCC" w14:textId="2273C874" w:rsidR="00375D8C" w:rsidRPr="00AB73D9" w:rsidRDefault="003D7CCF">
      <w:pPr>
        <w:pStyle w:val="title"/>
        <w:rPr>
          <w:rStyle w:val="20"/>
          <w:position w:val="20"/>
        </w:rPr>
      </w:pPr>
      <w:r w:rsidRPr="00AB73D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020F9E5" wp14:editId="1755A65D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C9342E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20F9E5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16C9342E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AB73D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C1F7672" wp14:editId="2FBBA237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D21B95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84145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84145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1578F40E" w14:textId="77777777" w:rsidR="00841459" w:rsidRDefault="0084145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吳育婷</w:t>
                            </w:r>
                          </w:p>
                          <w:p w14:paraId="5C377727" w14:textId="77777777" w:rsidR="00841459" w:rsidRDefault="0084145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2358-5509</w:t>
                            </w:r>
                          </w:p>
                          <w:p w14:paraId="56E30A9A" w14:textId="77777777" w:rsidR="00841459" w:rsidRDefault="0084145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2358-5502</w:t>
                            </w:r>
                          </w:p>
                          <w:p w14:paraId="5F1AA450" w14:textId="77777777" w:rsidR="00375D8C" w:rsidRDefault="00841459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ly20959@ly.gov.tw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1F7672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16D21B95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4145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84145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1578F40E" w14:textId="77777777" w:rsidR="00841459" w:rsidRDefault="0084145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吳育婷</w:t>
                      </w:r>
                    </w:p>
                    <w:p w14:paraId="5C377727" w14:textId="77777777" w:rsidR="00841459" w:rsidRDefault="0084145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2358-5509</w:t>
                      </w:r>
                    </w:p>
                    <w:p w14:paraId="56E30A9A" w14:textId="77777777" w:rsidR="00841459" w:rsidRDefault="0084145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2358-5502</w:t>
                      </w:r>
                    </w:p>
                    <w:p w14:paraId="5F1AA450" w14:textId="77777777" w:rsidR="00375D8C" w:rsidRDefault="00841459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ly20959@ly.gov.tw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AB73D9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841459" w:rsidRPr="00AB73D9">
        <w:rPr>
          <w:rStyle w:val="20"/>
          <w:rFonts w:hint="eastAsia"/>
          <w:position w:val="20"/>
        </w:rPr>
        <w:t>內政委員會</w:t>
      </w:r>
      <w:r w:rsidR="00375D8C" w:rsidRPr="00AB73D9">
        <w:rPr>
          <w:rStyle w:val="20"/>
          <w:rFonts w:hint="eastAsia"/>
          <w:position w:val="20"/>
        </w:rPr>
        <w:t xml:space="preserve">　函</w:t>
      </w:r>
    </w:p>
    <w:p w14:paraId="26798CAD" w14:textId="77777777" w:rsidR="00375D8C" w:rsidRPr="00AB73D9" w:rsidRDefault="00375D8C">
      <w:pPr>
        <w:pStyle w:val="titlespace"/>
        <w:rPr>
          <w:rStyle w:val="8"/>
        </w:rPr>
      </w:pPr>
    </w:p>
    <w:p w14:paraId="20169607" w14:textId="77777777" w:rsidR="00375D8C" w:rsidRPr="00AB73D9" w:rsidRDefault="00375D8C">
      <w:pPr>
        <w:pStyle w:val="space2"/>
      </w:pPr>
    </w:p>
    <w:p w14:paraId="1D864178" w14:textId="77777777" w:rsidR="00375D8C" w:rsidRPr="00AB73D9" w:rsidRDefault="00375D8C">
      <w:pPr>
        <w:pStyle w:val="space2"/>
      </w:pPr>
    </w:p>
    <w:p w14:paraId="428A518A" w14:textId="77777777" w:rsidR="00375D8C" w:rsidRPr="00AB73D9" w:rsidRDefault="00375D8C">
      <w:pPr>
        <w:pStyle w:val="11"/>
        <w:spacing w:line="14" w:lineRule="exact"/>
        <w:ind w:leftChars="0" w:left="0"/>
      </w:pPr>
    </w:p>
    <w:p w14:paraId="4F66F6C5" w14:textId="0B63DD4C" w:rsidR="00375D8C" w:rsidRPr="00AB73D9" w:rsidRDefault="00375D8C">
      <w:pPr>
        <w:pStyle w:val="ad"/>
        <w:spacing w:line="360" w:lineRule="exact"/>
      </w:pPr>
      <w:r w:rsidRPr="00AB73D9">
        <w:rPr>
          <w:rFonts w:hint="eastAsia"/>
        </w:rPr>
        <w:t>受文者：</w:t>
      </w:r>
      <w:bookmarkStart w:id="5" w:name="受文者"/>
      <w:bookmarkEnd w:id="5"/>
      <w:r w:rsidR="0087524C">
        <w:rPr>
          <w:rFonts w:hint="eastAsia"/>
        </w:rPr>
        <w:t>本會委員</w:t>
      </w:r>
    </w:p>
    <w:p w14:paraId="3C15C307" w14:textId="0994A01C" w:rsidR="00375D8C" w:rsidRPr="00AB73D9" w:rsidRDefault="003D7CCF">
      <w:pPr>
        <w:pStyle w:val="space"/>
      </w:pPr>
      <w:r w:rsidRPr="00AB73D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7E8CF48" wp14:editId="7F4DA6D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BC7E0A" w14:textId="25CF190E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143BEE19" w14:textId="1501017C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E8CF48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02BC7E0A" w14:textId="25CF190E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143BEE19" w14:textId="1501017C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9E7A6C1" w14:textId="56F3C55A" w:rsidR="00375D8C" w:rsidRPr="00AB73D9" w:rsidRDefault="00375D8C">
      <w:pPr>
        <w:pStyle w:val="ae"/>
        <w:spacing w:line="240" w:lineRule="exact"/>
      </w:pPr>
      <w:r w:rsidRPr="00AB73D9">
        <w:fldChar w:fldCharType="begin"/>
      </w:r>
      <w:r w:rsidRPr="00AB73D9">
        <w:instrText xml:space="preserve"> </w:instrText>
      </w:r>
      <w:r w:rsidRPr="00AB73D9">
        <w:rPr>
          <w:rFonts w:hint="eastAsia"/>
        </w:rPr>
        <w:instrText>MACROBUTTON  DocDispatch 發文日期：</w:instrText>
      </w:r>
      <w:r w:rsidRPr="00AB73D9">
        <w:fldChar w:fldCharType="end"/>
      </w:r>
      <w:bookmarkStart w:id="8" w:name="發文日期"/>
      <w:bookmarkEnd w:id="8"/>
      <w:r w:rsidR="00C01290" w:rsidRPr="00AB73D9">
        <w:rPr>
          <w:rFonts w:hint="eastAsia"/>
        </w:rPr>
        <w:t>中華民國114年6月23日</w:t>
      </w:r>
    </w:p>
    <w:p w14:paraId="36F51155" w14:textId="0C147106" w:rsidR="00375D8C" w:rsidRPr="00AB73D9" w:rsidRDefault="00375D8C">
      <w:pPr>
        <w:pStyle w:val="ae"/>
        <w:spacing w:line="240" w:lineRule="exact"/>
      </w:pPr>
      <w:r w:rsidRPr="00AB73D9">
        <w:rPr>
          <w:rFonts w:hint="eastAsia"/>
        </w:rPr>
        <w:t>發文字號：</w:t>
      </w:r>
      <w:bookmarkStart w:id="9" w:name="發文字號"/>
      <w:bookmarkEnd w:id="9"/>
      <w:r w:rsidR="000F3245">
        <w:rPr>
          <w:rFonts w:hint="eastAsia"/>
        </w:rPr>
        <w:t>台立內字第</w:t>
      </w:r>
      <w:r w:rsidR="000F3245">
        <w:t>1144001160號</w:t>
      </w:r>
    </w:p>
    <w:p w14:paraId="72A6ADD6" w14:textId="3D60022C" w:rsidR="00375D8C" w:rsidRPr="00AB73D9" w:rsidRDefault="00375D8C">
      <w:pPr>
        <w:pStyle w:val="ae"/>
        <w:spacing w:line="240" w:lineRule="exact"/>
      </w:pPr>
      <w:r w:rsidRPr="00AB73D9">
        <w:fldChar w:fldCharType="begin"/>
      </w:r>
      <w:r w:rsidRPr="00AB73D9">
        <w:instrText xml:space="preserve"> </w:instrText>
      </w:r>
      <w:r w:rsidRPr="00AB73D9">
        <w:rPr>
          <w:rFonts w:hint="eastAsia"/>
        </w:rPr>
        <w:instrText>MACROBUTTON  DocSpeed 速別：</w:instrText>
      </w:r>
      <w:r w:rsidRPr="00AB73D9">
        <w:fldChar w:fldCharType="end"/>
      </w:r>
      <w:bookmarkStart w:id="10" w:name="速別"/>
      <w:bookmarkEnd w:id="10"/>
      <w:r w:rsidR="00C344C1" w:rsidRPr="00AB73D9">
        <w:rPr>
          <w:rFonts w:hint="eastAsia"/>
        </w:rPr>
        <w:t>最速件</w:t>
      </w:r>
    </w:p>
    <w:p w14:paraId="7F67E146" w14:textId="77777777" w:rsidR="00375D8C" w:rsidRPr="00AB73D9" w:rsidRDefault="00375D8C">
      <w:pPr>
        <w:pStyle w:val="ae"/>
        <w:spacing w:line="240" w:lineRule="exact"/>
      </w:pPr>
      <w:r w:rsidRPr="00AB73D9">
        <w:fldChar w:fldCharType="begin"/>
      </w:r>
      <w:r w:rsidRPr="00AB73D9">
        <w:instrText xml:space="preserve"> </w:instrText>
      </w:r>
      <w:r w:rsidRPr="00AB73D9">
        <w:rPr>
          <w:rFonts w:hint="eastAsia"/>
        </w:rPr>
        <w:instrText>MACROBUTTON  DocSecurity 密等及解密條件或保密期限：</w:instrText>
      </w:r>
      <w:r w:rsidRPr="00AB73D9">
        <w:fldChar w:fldCharType="end"/>
      </w:r>
      <w:bookmarkStart w:id="11" w:name="密等及解密條件或保密期限"/>
      <w:bookmarkEnd w:id="11"/>
    </w:p>
    <w:p w14:paraId="4F3A486B" w14:textId="18ACF93A" w:rsidR="00375D8C" w:rsidRPr="00AB73D9" w:rsidRDefault="00375D8C">
      <w:pPr>
        <w:pStyle w:val="ae"/>
        <w:spacing w:line="240" w:lineRule="exact"/>
      </w:pPr>
      <w:r w:rsidRPr="00AB73D9">
        <w:rPr>
          <w:rFonts w:hint="eastAsia"/>
        </w:rPr>
        <w:t>附件：</w:t>
      </w:r>
      <w:bookmarkStart w:id="12" w:name="附件"/>
      <w:bookmarkEnd w:id="12"/>
      <w:r w:rsidR="00AB4A25" w:rsidRPr="00AB73D9">
        <w:rPr>
          <w:rFonts w:hint="eastAsia"/>
        </w:rPr>
        <w:t>如說明二、三</w:t>
      </w:r>
    </w:p>
    <w:p w14:paraId="09F912CE" w14:textId="77777777" w:rsidR="00375D8C" w:rsidRPr="00AB73D9" w:rsidRDefault="00375D8C">
      <w:pPr>
        <w:pStyle w:val="space0"/>
      </w:pPr>
    </w:p>
    <w:p w14:paraId="33532BD3" w14:textId="04C1EC1C" w:rsidR="00375D8C" w:rsidRPr="00AB73D9" w:rsidRDefault="00375D8C" w:rsidP="00C344C1">
      <w:pPr>
        <w:pStyle w:val="af"/>
        <w:spacing w:line="500" w:lineRule="exact"/>
        <w:ind w:hangingChars="310"/>
        <w:jc w:val="both"/>
      </w:pPr>
      <w:r w:rsidRPr="00AB73D9">
        <w:rPr>
          <w:rFonts w:hint="eastAsia"/>
        </w:rPr>
        <w:t>主旨：</w:t>
      </w:r>
      <w:bookmarkStart w:id="13" w:name="主旨"/>
      <w:bookmarkEnd w:id="13"/>
      <w:r w:rsidR="00C344C1" w:rsidRPr="00AB73D9">
        <w:rPr>
          <w:rFonts w:hint="eastAsia"/>
        </w:rPr>
        <w:t>本會定於</w:t>
      </w:r>
      <w:r w:rsidR="00C344C1" w:rsidRPr="00AB73D9">
        <w:t>114年6月26日（星期</w:t>
      </w:r>
      <w:r w:rsidR="00C344C1" w:rsidRPr="00AB73D9">
        <w:rPr>
          <w:rFonts w:hint="eastAsia"/>
        </w:rPr>
        <w:t>四</w:t>
      </w:r>
      <w:r w:rsidR="00C344C1" w:rsidRPr="00AB73D9">
        <w:t>）考察「</w:t>
      </w:r>
      <w:r w:rsidR="0030127C" w:rsidRPr="00AB73D9">
        <w:rPr>
          <w:rFonts w:hint="eastAsia"/>
        </w:rPr>
        <w:t>屏東地區國土韌性建設</w:t>
      </w:r>
      <w:r w:rsidR="00C344C1" w:rsidRPr="00AB73D9">
        <w:t>」，請查照。</w:t>
      </w:r>
    </w:p>
    <w:p w14:paraId="18C4FFF7" w14:textId="77777777" w:rsidR="00375D8C" w:rsidRPr="00AB73D9" w:rsidRDefault="00375D8C" w:rsidP="000B7387">
      <w:pPr>
        <w:pStyle w:val="af0"/>
        <w:jc w:val="both"/>
      </w:pPr>
      <w:bookmarkStart w:id="14" w:name="段落"/>
      <w:bookmarkEnd w:id="14"/>
      <w:r w:rsidRPr="00AB73D9">
        <w:rPr>
          <w:rFonts w:hint="eastAsia"/>
        </w:rPr>
        <w:t>說明：</w:t>
      </w:r>
    </w:p>
    <w:p w14:paraId="441F12BE" w14:textId="77777777" w:rsidR="00AB4A25" w:rsidRPr="00AB73D9" w:rsidRDefault="00AB4A25" w:rsidP="00AB4A25">
      <w:pPr>
        <w:pStyle w:val="1-2"/>
      </w:pPr>
      <w:r w:rsidRPr="00AB73D9">
        <w:rPr>
          <w:rFonts w:hint="eastAsia"/>
        </w:rPr>
        <w:t>依本會張召集委員宏陸指示辦理。</w:t>
      </w:r>
    </w:p>
    <w:p w14:paraId="771EE69A" w14:textId="41FC812D" w:rsidR="00AB4A25" w:rsidRPr="00AB73D9" w:rsidRDefault="00AB4A25" w:rsidP="00AB4A25">
      <w:pPr>
        <w:pStyle w:val="1-2"/>
      </w:pPr>
      <w:r w:rsidRPr="00AB73D9">
        <w:rPr>
          <w:rFonts w:hint="eastAsia"/>
        </w:rPr>
        <w:t>委員如欲參加本次考察，敬請於</w:t>
      </w:r>
      <w:r w:rsidRPr="00AB73D9">
        <w:t>6月</w:t>
      </w:r>
      <w:r w:rsidRPr="00AB73D9">
        <w:rPr>
          <w:rFonts w:hint="eastAsia"/>
        </w:rPr>
        <w:t>25</w:t>
      </w:r>
      <w:r w:rsidRPr="00AB73D9">
        <w:t>日（星期</w:t>
      </w:r>
      <w:r w:rsidRPr="00AB73D9">
        <w:rPr>
          <w:rFonts w:hint="eastAsia"/>
        </w:rPr>
        <w:t>三</w:t>
      </w:r>
      <w:r w:rsidRPr="00AB73D9">
        <w:t>）中午12時前填妥考察登記表，擲回本會或傳真23585502，俾便籌辦。</w:t>
      </w:r>
    </w:p>
    <w:p w14:paraId="77818B24" w14:textId="6B8F72D1" w:rsidR="00AB4A25" w:rsidRPr="00AB73D9" w:rsidRDefault="00AB4A25" w:rsidP="00AB4A25">
      <w:pPr>
        <w:pStyle w:val="1-2"/>
      </w:pPr>
      <w:r w:rsidRPr="00AB73D9">
        <w:rPr>
          <w:rFonts w:hint="eastAsia"/>
        </w:rPr>
        <w:t>檢附考察行程表</w:t>
      </w:r>
      <w:r w:rsidRPr="00AB73D9">
        <w:t>1份。</w:t>
      </w:r>
    </w:p>
    <w:p w14:paraId="05902324" w14:textId="77777777" w:rsidR="00375D8C" w:rsidRPr="00AB73D9" w:rsidRDefault="00375D8C" w:rsidP="00AB4A25">
      <w:pPr>
        <w:pStyle w:val="1-2"/>
        <w:numPr>
          <w:ilvl w:val="0"/>
          <w:numId w:val="0"/>
        </w:numPr>
        <w:jc w:val="both"/>
      </w:pPr>
    </w:p>
    <w:p w14:paraId="05A0C165" w14:textId="7FD48CAB" w:rsidR="00375D8C" w:rsidRPr="00AB73D9" w:rsidRDefault="00375D8C">
      <w:pPr>
        <w:pStyle w:val="af1"/>
        <w:spacing w:line="240" w:lineRule="exact"/>
      </w:pPr>
      <w:r w:rsidRPr="00AB73D9">
        <w:rPr>
          <w:rFonts w:hint="eastAsia"/>
        </w:rPr>
        <w:t>正本：</w:t>
      </w:r>
      <w:bookmarkStart w:id="15" w:name="正本"/>
      <w:bookmarkEnd w:id="15"/>
      <w:r w:rsidR="00AB4A25" w:rsidRPr="00AB73D9">
        <w:rPr>
          <w:rFonts w:hint="eastAsia"/>
        </w:rPr>
        <w:t>本會委員、本院其他委員會委員</w:t>
      </w:r>
    </w:p>
    <w:p w14:paraId="032804B4" w14:textId="512994B1" w:rsidR="00375D8C" w:rsidRPr="00AB73D9" w:rsidRDefault="00375D8C">
      <w:pPr>
        <w:pStyle w:val="af2"/>
        <w:spacing w:line="240" w:lineRule="exact"/>
      </w:pPr>
      <w:r w:rsidRPr="00AB73D9">
        <w:rPr>
          <w:rFonts w:hint="eastAsia"/>
        </w:rPr>
        <w:t>副本：</w:t>
      </w:r>
      <w:bookmarkStart w:id="16" w:name="副本"/>
      <w:bookmarkEnd w:id="16"/>
      <w:r w:rsidR="00AB4A25" w:rsidRPr="00AB73D9">
        <w:rPr>
          <w:rFonts w:hint="eastAsia"/>
        </w:rPr>
        <w:t>本院各黨團、公報處</w:t>
      </w:r>
    </w:p>
    <w:p w14:paraId="31492C08" w14:textId="77777777" w:rsidR="00375D8C" w:rsidRPr="00AB73D9" w:rsidRDefault="00375D8C">
      <w:pPr>
        <w:pStyle w:val="space1"/>
      </w:pPr>
    </w:p>
    <w:p w14:paraId="01C26AAF" w14:textId="7BC90AC6" w:rsidR="004D1637" w:rsidRDefault="004D1637">
      <w:pPr>
        <w:widowControl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F4B46EF" wp14:editId="1898FB20">
            <wp:simplePos x="0" y="0"/>
            <wp:positionH relativeFrom="column">
              <wp:posOffset>829310</wp:posOffset>
            </wp:positionH>
            <wp:positionV relativeFrom="paragraph">
              <wp:posOffset>615950</wp:posOffset>
            </wp:positionV>
            <wp:extent cx="4320000" cy="867334"/>
            <wp:effectExtent l="0" t="0" r="0" b="0"/>
            <wp:wrapTight wrapText="bothSides">
              <wp:wrapPolygon edited="0">
                <wp:start x="4096" y="2848"/>
                <wp:lineTo x="1524" y="5222"/>
                <wp:lineTo x="667" y="7121"/>
                <wp:lineTo x="762" y="11393"/>
                <wp:lineTo x="286" y="18040"/>
                <wp:lineTo x="572" y="18514"/>
                <wp:lineTo x="3524" y="19464"/>
                <wp:lineTo x="20289" y="19464"/>
                <wp:lineTo x="20574" y="11393"/>
                <wp:lineTo x="21241" y="11393"/>
                <wp:lineTo x="21146" y="9969"/>
                <wp:lineTo x="19812" y="2848"/>
                <wp:lineTo x="4096" y="2848"/>
              </wp:wrapPolygon>
            </wp:wrapTight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070"/>
      </w:tblGrid>
      <w:tr w:rsidR="004D1637" w14:paraId="7D8E2FFA" w14:textId="77777777" w:rsidTr="004D1637">
        <w:trPr>
          <w:trHeight w:val="1388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DF7914D" w14:textId="77777777" w:rsidR="004D1637" w:rsidRDefault="004D1637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4D1637" w14:paraId="0F996E5A" w14:textId="77777777" w:rsidTr="004D1637">
        <w:trPr>
          <w:trHeight w:val="6493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2D3976F" w14:textId="77777777" w:rsidR="004D1637" w:rsidRDefault="004D1637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1A6562DB" w14:textId="77777777" w:rsidR="004D1637" w:rsidRDefault="004D1637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3E8E23C1" w14:textId="77777777" w:rsidR="004D1637" w:rsidRDefault="004D1637">
            <w:pPr>
              <w:rPr>
                <w:rFonts w:hAnsi="Times New Roman"/>
                <w:bCs/>
                <w:sz w:val="20"/>
                <w:szCs w:val="36"/>
              </w:rPr>
            </w:pPr>
          </w:p>
          <w:p w14:paraId="6DFE85CB" w14:textId="77777777" w:rsidR="004D1637" w:rsidRDefault="004D1637">
            <w:pPr>
              <w:ind w:left="360" w:hangingChars="100" w:hanging="360"/>
              <w:jc w:val="both"/>
              <w:rPr>
                <w:bCs/>
                <w:sz w:val="36"/>
                <w:szCs w:val="20"/>
              </w:rPr>
            </w:pPr>
            <w:r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>
              <w:rPr>
                <w:rFonts w:hint="eastAsia"/>
                <w:bCs/>
                <w:sz w:val="36"/>
                <w:szCs w:val="20"/>
              </w:rPr>
              <w:t>人參加</w:t>
            </w:r>
            <w:r>
              <w:rPr>
                <w:rFonts w:ascii="Times New Roman" w:hAnsi="Times New Roman"/>
                <w:sz w:val="36"/>
                <w:szCs w:val="20"/>
              </w:rPr>
              <w:t>114</w:t>
            </w:r>
            <w:r>
              <w:rPr>
                <w:rFonts w:ascii="Times New Roman" w:hAnsi="Times New Roman" w:hint="eastAsia"/>
                <w:sz w:val="36"/>
                <w:szCs w:val="20"/>
              </w:rPr>
              <w:t>年</w:t>
            </w:r>
            <w:r>
              <w:rPr>
                <w:rFonts w:ascii="Times New Roman" w:hAnsi="Times New Roman"/>
                <w:sz w:val="36"/>
                <w:szCs w:val="20"/>
              </w:rPr>
              <w:t>6</w:t>
            </w:r>
            <w:r>
              <w:rPr>
                <w:rFonts w:ascii="Times New Roman" w:hAnsi="Times New Roman" w:hint="eastAsia"/>
                <w:sz w:val="36"/>
                <w:szCs w:val="20"/>
              </w:rPr>
              <w:t>月</w:t>
            </w:r>
            <w:r>
              <w:rPr>
                <w:rFonts w:ascii="Times New Roman" w:hAnsi="Times New Roman"/>
                <w:sz w:val="36"/>
                <w:szCs w:val="20"/>
              </w:rPr>
              <w:t>26</w:t>
            </w:r>
            <w:r>
              <w:rPr>
                <w:rFonts w:ascii="Times New Roman" w:hAnsi="Times New Roman" w:hint="eastAsia"/>
                <w:sz w:val="36"/>
                <w:szCs w:val="20"/>
              </w:rPr>
              <w:t>日（星期四）考察「屏東地區國土韌性建設」</w:t>
            </w:r>
            <w:r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585F9F0D" w14:textId="77777777" w:rsidR="004D1637" w:rsidRDefault="004D1637">
            <w:pPr>
              <w:rPr>
                <w:bCs/>
                <w:sz w:val="36"/>
                <w:szCs w:val="20"/>
              </w:rPr>
            </w:pPr>
          </w:p>
          <w:p w14:paraId="67659B8C" w14:textId="77777777" w:rsidR="004D1637" w:rsidRDefault="004D1637">
            <w:pPr>
              <w:rPr>
                <w:bCs/>
                <w:sz w:val="36"/>
                <w:szCs w:val="20"/>
              </w:rPr>
            </w:pPr>
          </w:p>
          <w:p w14:paraId="400D444B" w14:textId="77777777" w:rsidR="004D1637" w:rsidRDefault="004D1637">
            <w:pPr>
              <w:rPr>
                <w:bCs/>
                <w:sz w:val="36"/>
                <w:szCs w:val="36"/>
              </w:rPr>
            </w:pPr>
          </w:p>
          <w:p w14:paraId="5801C371" w14:textId="77777777" w:rsidR="004D1637" w:rsidRDefault="004D1637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56B3A9DB" w14:textId="77777777" w:rsidR="004D1637" w:rsidRDefault="004D1637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45880E4D" w14:textId="77777777" w:rsidR="004D1637" w:rsidRDefault="004D1637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4D1637" w14:paraId="3CC3608A" w14:textId="77777777" w:rsidTr="004D1637">
        <w:trPr>
          <w:trHeight w:val="4842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2B2606" w14:textId="77777777" w:rsidR="004D1637" w:rsidRDefault="004D1637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>
              <w:rPr>
                <w:rFonts w:hint="eastAsia"/>
                <w:b/>
                <w:bCs/>
                <w:sz w:val="34"/>
                <w:szCs w:val="34"/>
              </w:rPr>
              <w:t>委員於6月25日（星期三）中午12時前，將本表傳真至本委員會，如有隨行助理亦請一併登記。</w:t>
            </w:r>
          </w:p>
          <w:p w14:paraId="6E5E77EA" w14:textId="77777777" w:rsidR="004D1637" w:rsidRDefault="004D1637">
            <w:pPr>
              <w:spacing w:beforeLines="50" w:before="180"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392B2DA4" w14:textId="77777777" w:rsidR="004D1637" w:rsidRDefault="004D1637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4882BA21" w14:textId="77777777" w:rsidR="004D1637" w:rsidRDefault="004D1637">
            <w:pPr>
              <w:ind w:left="340" w:hangingChars="100" w:hanging="340"/>
              <w:jc w:val="both"/>
              <w:rPr>
                <w:bCs/>
                <w:sz w:val="34"/>
                <w:szCs w:val="34"/>
              </w:rPr>
            </w:pPr>
          </w:p>
          <w:p w14:paraId="5A2B5DC0" w14:textId="77777777" w:rsidR="004D1637" w:rsidRDefault="004D1637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二、隨行之公費助理</w:t>
            </w:r>
            <w:r>
              <w:rPr>
                <w:rFonts w:ascii="Times New Roman" w:hAnsi="Times New Roman"/>
                <w:b/>
                <w:bCs/>
                <w:sz w:val="34"/>
                <w:szCs w:val="34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位得檢據核實報支。</w:t>
            </w:r>
          </w:p>
          <w:p w14:paraId="4CB87FD1" w14:textId="77777777" w:rsidR="004D1637" w:rsidRDefault="004D1637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三、聯絡人：吳育婷，電話：（02）2358-5509</w:t>
            </w:r>
          </w:p>
          <w:p w14:paraId="5D0C526F" w14:textId="77777777" w:rsidR="004D1637" w:rsidRDefault="004D1637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14:paraId="5F2B030D" w14:textId="6CD2D7F5" w:rsidR="004D1637" w:rsidRDefault="004D1637" w:rsidP="004D1637">
      <w:pPr>
        <w:pStyle w:val="space1"/>
      </w:pPr>
    </w:p>
    <w:p w14:paraId="6FB3B103" w14:textId="77777777" w:rsidR="004D1637" w:rsidRDefault="004D1637">
      <w:pPr>
        <w:widowControl/>
      </w:pPr>
      <w:r>
        <w:br w:type="page"/>
      </w:r>
    </w:p>
    <w:p w14:paraId="6CD18E84" w14:textId="77777777" w:rsidR="004D1637" w:rsidRDefault="004D1637" w:rsidP="004D1637">
      <w:pPr>
        <w:spacing w:line="500" w:lineRule="exact"/>
        <w:jc w:val="center"/>
        <w:rPr>
          <w:b/>
          <w:bCs/>
          <w:sz w:val="32"/>
          <w:szCs w:val="28"/>
        </w:rPr>
      </w:pPr>
      <w:bookmarkStart w:id="17" w:name="_Hlk199927644"/>
      <w:r>
        <w:rPr>
          <w:rFonts w:hint="eastAsia"/>
          <w:b/>
          <w:bCs/>
          <w:sz w:val="32"/>
          <w:szCs w:val="28"/>
        </w:rPr>
        <w:lastRenderedPageBreak/>
        <w:t>立法院第11屆第3會期內政委員會</w:t>
      </w:r>
    </w:p>
    <w:p w14:paraId="3E555C35" w14:textId="77777777" w:rsidR="004D1637" w:rsidRDefault="004D1637" w:rsidP="004D1637">
      <w:pPr>
        <w:spacing w:line="500" w:lineRule="exact"/>
        <w:jc w:val="center"/>
        <w:rPr>
          <w:b/>
          <w:bCs/>
          <w:sz w:val="32"/>
          <w:szCs w:val="28"/>
        </w:rPr>
      </w:pPr>
      <w:r>
        <w:rPr>
          <w:rFonts w:hint="eastAsia"/>
          <w:b/>
          <w:bCs/>
          <w:sz w:val="32"/>
          <w:szCs w:val="28"/>
        </w:rPr>
        <w:t>考察「屏東地區國土韌性建設」行程表</w:t>
      </w:r>
    </w:p>
    <w:p w14:paraId="6BBF39A3" w14:textId="77777777" w:rsidR="004D1637" w:rsidRDefault="004D1637" w:rsidP="004D1637">
      <w:pPr>
        <w:spacing w:line="500" w:lineRule="exact"/>
        <w:jc w:val="right"/>
      </w:pPr>
      <w:r>
        <w:rPr>
          <w:rFonts w:hint="eastAsia"/>
        </w:rPr>
        <w:t>日期：114年6月26日（星期四）</w:t>
      </w:r>
    </w:p>
    <w:tbl>
      <w:tblPr>
        <w:tblW w:w="50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3544"/>
        <w:gridCol w:w="3526"/>
      </w:tblGrid>
      <w:tr w:rsidR="004D1637" w14:paraId="16F78BD7" w14:textId="77777777" w:rsidTr="009C2800">
        <w:trPr>
          <w:trHeight w:val="588"/>
          <w:tblHeader/>
          <w:jc w:val="center"/>
        </w:trPr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7"/>
          <w:p w14:paraId="221320FF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時  間</w:t>
            </w:r>
          </w:p>
        </w:tc>
        <w:tc>
          <w:tcPr>
            <w:tcW w:w="1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59700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內  容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EB5F6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備  註</w:t>
            </w:r>
          </w:p>
        </w:tc>
      </w:tr>
      <w:tr w:rsidR="004D1637" w14:paraId="1E6BA390" w14:textId="77777777" w:rsidTr="009C2800">
        <w:trPr>
          <w:trHeight w:val="995"/>
          <w:jc w:val="center"/>
        </w:trPr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C790B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07：51~09：30</w:t>
            </w:r>
          </w:p>
        </w:tc>
        <w:tc>
          <w:tcPr>
            <w:tcW w:w="1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C6ED8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台北-左營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511C3" w14:textId="77777777" w:rsidR="004D1637" w:rsidRDefault="004D1637">
            <w:pPr>
              <w:adjustRightInd w:val="0"/>
              <w:snapToGrid w:val="0"/>
              <w:spacing w:beforeLines="50" w:before="180" w:afterLines="50" w:after="180" w:line="0" w:lineRule="atLeas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高鐵205車次</w:t>
            </w:r>
          </w:p>
          <w:p w14:paraId="53772FA5" w14:textId="77777777" w:rsidR="004D1637" w:rsidRDefault="004D1637">
            <w:pPr>
              <w:adjustRightInd w:val="0"/>
              <w:snapToGrid w:val="0"/>
              <w:spacing w:beforeLines="50" w:before="180" w:afterLines="50" w:after="180" w:line="0" w:lineRule="atLeas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左營高鐵站2號出口集合</w:t>
            </w:r>
          </w:p>
        </w:tc>
      </w:tr>
      <w:tr w:rsidR="004D1637" w14:paraId="264DC31D" w14:textId="77777777" w:rsidTr="009C2800">
        <w:trPr>
          <w:trHeight w:val="702"/>
          <w:jc w:val="center"/>
        </w:trPr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E7DE4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09：30~10：30</w:t>
            </w:r>
          </w:p>
        </w:tc>
        <w:tc>
          <w:tcPr>
            <w:tcW w:w="1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05E9C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A44C9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前往全家便利商店東港大鵬店(屏東縣東港鎮大成路59號)</w:t>
            </w:r>
          </w:p>
        </w:tc>
      </w:tr>
      <w:tr w:rsidR="004D1637" w14:paraId="17C97348" w14:textId="77777777" w:rsidTr="009C2800">
        <w:trPr>
          <w:trHeight w:val="2305"/>
          <w:jc w:val="center"/>
        </w:trPr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2FF30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10：30-11：00</w:t>
            </w:r>
          </w:p>
        </w:tc>
        <w:tc>
          <w:tcPr>
            <w:tcW w:w="1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48B22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簡報與現勘：</w:t>
            </w:r>
          </w:p>
          <w:p w14:paraId="619A881E" w14:textId="77777777" w:rsidR="004D1637" w:rsidRDefault="004D1637" w:rsidP="004D1637">
            <w:pPr>
              <w:pStyle w:val="af8"/>
              <w:numPr>
                <w:ilvl w:val="0"/>
                <w:numId w:val="3"/>
              </w:numPr>
              <w:adjustRightInd w:val="0"/>
              <w:snapToGrid w:val="0"/>
              <w:spacing w:beforeLines="50" w:before="180" w:afterLines="50" w:after="180" w:line="260" w:lineRule="atLeast"/>
              <w:ind w:leftChars="0"/>
              <w:rPr>
                <w:rFonts w:ascii="標楷體" w:eastAsia="標楷體" w:hAnsi="標楷體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 w:themeColor="text1"/>
                <w:sz w:val="28"/>
                <w:szCs w:val="28"/>
              </w:rPr>
              <w:t>東港大成路周邊地區淹水改善現勘</w:t>
            </w:r>
          </w:p>
          <w:p w14:paraId="0064CEFA" w14:textId="77777777" w:rsidR="004D1637" w:rsidRDefault="004D1637" w:rsidP="004D1637">
            <w:pPr>
              <w:pStyle w:val="af8"/>
              <w:numPr>
                <w:ilvl w:val="0"/>
                <w:numId w:val="3"/>
              </w:numPr>
              <w:adjustRightInd w:val="0"/>
              <w:snapToGrid w:val="0"/>
              <w:spacing w:beforeLines="50" w:before="180" w:afterLines="50" w:after="180" w:line="260" w:lineRule="atLeast"/>
              <w:ind w:leftChars="0"/>
              <w:rPr>
                <w:rFonts w:ascii="標楷體" w:eastAsia="標楷體" w:hAnsi="標楷體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 w:themeColor="text1"/>
                <w:sz w:val="28"/>
                <w:szCs w:val="28"/>
              </w:rPr>
              <w:t>東港地區雨水下水道系統改善計畫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0BC3" w14:textId="77777777" w:rsidR="004D1637" w:rsidRDefault="004D1637">
            <w:pPr>
              <w:adjustRightInd w:val="0"/>
              <w:snapToGrid w:val="0"/>
              <w:spacing w:beforeLines="50" w:before="180" w:afterLines="50" w:after="180" w:line="0" w:lineRule="atLeast"/>
              <w:ind w:left="1401" w:hangingChars="500" w:hanging="1401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地    點：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全家便利商店東港大鵬店</w:t>
            </w:r>
          </w:p>
          <w:p w14:paraId="5D81017F" w14:textId="77777777" w:rsidR="004D1637" w:rsidRDefault="004D1637">
            <w:pPr>
              <w:adjustRightInd w:val="0"/>
              <w:snapToGrid w:val="0"/>
              <w:spacing w:beforeLines="50" w:before="180" w:afterLines="50" w:after="180" w:line="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簡報單位：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屏東縣政府水利處</w:t>
            </w:r>
          </w:p>
          <w:p w14:paraId="39233C34" w14:textId="77777777" w:rsidR="004D1637" w:rsidRDefault="004D1637">
            <w:pPr>
              <w:adjustRightInd w:val="0"/>
              <w:snapToGrid w:val="0"/>
              <w:spacing w:beforeLines="50" w:before="180" w:afterLines="50" w:after="180" w:line="0" w:lineRule="atLeas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參加單位：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內政部、經濟部水利署第七河川分署、屏東縣政府水利處、屏東縣政府工務處、屏東縣東港鎮公所</w:t>
            </w:r>
          </w:p>
        </w:tc>
      </w:tr>
      <w:tr w:rsidR="004D1637" w14:paraId="76612EE9" w14:textId="77777777" w:rsidTr="009C2800">
        <w:trPr>
          <w:trHeight w:val="612"/>
          <w:jc w:val="center"/>
        </w:trPr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4336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11：00-11：10</w:t>
            </w:r>
          </w:p>
        </w:tc>
        <w:tc>
          <w:tcPr>
            <w:tcW w:w="1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72EFC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2E25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前往大鵬灣國家風景區管理處(屏東縣東港鎮大潭路169號)</w:t>
            </w:r>
          </w:p>
        </w:tc>
      </w:tr>
      <w:tr w:rsidR="004D1637" w14:paraId="733CDBBC" w14:textId="77777777" w:rsidTr="009C2800">
        <w:trPr>
          <w:trHeight w:val="1052"/>
          <w:jc w:val="center"/>
        </w:trPr>
        <w:tc>
          <w:tcPr>
            <w:tcW w:w="11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188F3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11：10-12：10</w:t>
            </w:r>
          </w:p>
        </w:tc>
        <w:tc>
          <w:tcPr>
            <w:tcW w:w="19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F7FC3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綜合座談：</w:t>
            </w:r>
          </w:p>
          <w:p w14:paraId="3FD51922" w14:textId="77777777" w:rsidR="004D1637" w:rsidRDefault="004D1637" w:rsidP="004D1637">
            <w:pPr>
              <w:pStyle w:val="af8"/>
              <w:numPr>
                <w:ilvl w:val="0"/>
                <w:numId w:val="4"/>
              </w:numPr>
              <w:adjustRightInd w:val="0"/>
              <w:snapToGrid w:val="0"/>
              <w:spacing w:beforeLines="50" w:before="180" w:afterLines="50" w:after="180" w:line="260" w:lineRule="atLeast"/>
              <w:ind w:leftChars="0"/>
              <w:rPr>
                <w:rFonts w:ascii="標楷體" w:eastAsia="標楷體" w:hAnsi="標楷體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 w:themeColor="text1"/>
                <w:sz w:val="28"/>
                <w:szCs w:val="28"/>
              </w:rPr>
              <w:t>大鵬灣觀光發展展望</w:t>
            </w:r>
          </w:p>
          <w:p w14:paraId="6D31F727" w14:textId="77777777" w:rsidR="004D1637" w:rsidRDefault="004D1637" w:rsidP="004D1637">
            <w:pPr>
              <w:pStyle w:val="af8"/>
              <w:numPr>
                <w:ilvl w:val="0"/>
                <w:numId w:val="4"/>
              </w:numPr>
              <w:adjustRightInd w:val="0"/>
              <w:snapToGrid w:val="0"/>
              <w:spacing w:beforeLines="50" w:before="180" w:afterLines="50" w:after="180" w:line="260" w:lineRule="atLeast"/>
              <w:ind w:leftChars="0"/>
              <w:rPr>
                <w:rFonts w:ascii="標楷體" w:eastAsia="標楷體" w:hAnsi="標楷體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 w:themeColor="text1"/>
                <w:sz w:val="28"/>
                <w:szCs w:val="28"/>
              </w:rPr>
              <w:t>墾丁國家公園通盤檢討與未來展望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39026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地    點：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大鵬灣國家風景區管理處</w:t>
            </w:r>
          </w:p>
          <w:p w14:paraId="251DDABF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簡報單位：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屏東縣政府城鄉處、內政部國土管理署、大鵬灣國家風景區管理處</w:t>
            </w:r>
          </w:p>
          <w:p w14:paraId="055D9C2B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參加單位：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交通部觀光署、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lastRenderedPageBreak/>
              <w:t>屏東縣政府地政處、屏東縣政府城鄉 處、屏東縣政府工務處</w:t>
            </w:r>
          </w:p>
        </w:tc>
      </w:tr>
      <w:tr w:rsidR="004D1637" w14:paraId="124262A3" w14:textId="77777777" w:rsidTr="009C2800">
        <w:trPr>
          <w:trHeight w:val="2260"/>
          <w:jc w:val="center"/>
        </w:trPr>
        <w:tc>
          <w:tcPr>
            <w:tcW w:w="11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6AB65" w14:textId="77777777" w:rsidR="004D1637" w:rsidRDefault="004D1637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9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9EAFA" w14:textId="77777777" w:rsidR="004D1637" w:rsidRDefault="004D1637">
            <w:pPr>
              <w:widowControl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855E1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地    點：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大鵬灣國家風景區管理處</w:t>
            </w:r>
          </w:p>
          <w:p w14:paraId="61F394F8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簡報單位：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 xml:space="preserve">墾丁國家公園管理處 </w:t>
            </w:r>
          </w:p>
          <w:p w14:paraId="58A6CE3A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參加單位：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交通部公路局、屏東縣政府</w:t>
            </w:r>
          </w:p>
        </w:tc>
      </w:tr>
      <w:tr w:rsidR="004D1637" w14:paraId="3F96857C" w14:textId="77777777" w:rsidTr="009C2800">
        <w:trPr>
          <w:trHeight w:val="578"/>
          <w:jc w:val="center"/>
        </w:trPr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EB958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12：10~13：10</w:t>
            </w:r>
          </w:p>
        </w:tc>
        <w:tc>
          <w:tcPr>
            <w:tcW w:w="1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2C4C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55CD1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前往高鐵左營站</w:t>
            </w:r>
          </w:p>
        </w:tc>
      </w:tr>
      <w:tr w:rsidR="004D1637" w14:paraId="0A88CBAF" w14:textId="77777777" w:rsidTr="009C2800">
        <w:trPr>
          <w:trHeight w:val="405"/>
          <w:jc w:val="center"/>
        </w:trPr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BAB6F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13：55~15：40</w:t>
            </w:r>
          </w:p>
        </w:tc>
        <w:tc>
          <w:tcPr>
            <w:tcW w:w="1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C7C71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左營-台北</w:t>
            </w:r>
          </w:p>
        </w:tc>
        <w:tc>
          <w:tcPr>
            <w:tcW w:w="1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EE0F4" w14:textId="77777777" w:rsidR="004D1637" w:rsidRDefault="004D1637">
            <w:pPr>
              <w:adjustRightInd w:val="0"/>
              <w:snapToGrid w:val="0"/>
              <w:spacing w:beforeLines="50" w:before="180" w:afterLines="50" w:after="180" w:line="260" w:lineRule="atLeas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高鐵132車次</w:t>
            </w:r>
          </w:p>
        </w:tc>
      </w:tr>
    </w:tbl>
    <w:p w14:paraId="3CFAA049" w14:textId="77777777" w:rsidR="004D1637" w:rsidRDefault="004D1637" w:rsidP="004D1637">
      <w:pPr>
        <w:snapToGrid w:val="0"/>
        <w:spacing w:beforeLines="50" w:before="180" w:line="320" w:lineRule="exact"/>
        <w:ind w:leftChars="-5" w:left="1416" w:hangingChars="510" w:hanging="1428"/>
        <w:jc w:val="both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(以上為規劃行程，各流程時間以實際考察為準)</w:t>
      </w:r>
    </w:p>
    <w:p w14:paraId="75E3F4B2" w14:textId="77777777" w:rsidR="004D1637" w:rsidRDefault="004D1637" w:rsidP="004D1637">
      <w:pPr>
        <w:spacing w:line="400" w:lineRule="exact"/>
        <w:ind w:right="-127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聯絡人：內政部國土管理署　洪曉吉正工程司　（電話：0932-301-228）</w:t>
      </w:r>
    </w:p>
    <w:p w14:paraId="452F4B3F" w14:textId="77777777" w:rsidR="004D1637" w:rsidRDefault="004D1637" w:rsidP="004D1637">
      <w:pPr>
        <w:spacing w:line="400" w:lineRule="exact"/>
        <w:ind w:right="-127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 xml:space="preserve">　　　　內政部國家公園署　陳仲篪技士　（電話：0978-815-596）</w:t>
      </w:r>
    </w:p>
    <w:p w14:paraId="42669005" w14:textId="77777777" w:rsidR="004D1637" w:rsidRDefault="004D1637" w:rsidP="004D1637">
      <w:pPr>
        <w:spacing w:line="400" w:lineRule="exact"/>
        <w:ind w:right="-127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受考機關：內政部</w:t>
      </w:r>
    </w:p>
    <w:p w14:paraId="73AFEB60" w14:textId="77777777" w:rsidR="004D1637" w:rsidRDefault="004D1637" w:rsidP="004D1637">
      <w:pPr>
        <w:snapToGrid w:val="0"/>
        <w:spacing w:line="400" w:lineRule="exact"/>
        <w:ind w:leftChars="-5" w:left="1417" w:hangingChars="510" w:hanging="1429"/>
        <w:rPr>
          <w:b/>
          <w:noProof/>
          <w:snapToGrid w:val="0"/>
          <w:color w:val="000000"/>
          <w:sz w:val="28"/>
          <w:szCs w:val="28"/>
        </w:rPr>
      </w:pPr>
      <w:r>
        <w:rPr>
          <w:rFonts w:hint="eastAsia"/>
          <w:b/>
          <w:noProof/>
          <w:snapToGrid w:val="0"/>
          <w:color w:val="000000"/>
          <w:sz w:val="28"/>
          <w:szCs w:val="28"/>
        </w:rPr>
        <w:t>參加機關：</w:t>
      </w:r>
      <w:r>
        <w:rPr>
          <w:rFonts w:hint="eastAsia"/>
          <w:b/>
          <w:bCs/>
          <w:color w:val="000000"/>
          <w:sz w:val="28"/>
          <w:szCs w:val="28"/>
        </w:rPr>
        <w:t>經濟部、交通部、屏東縣政府</w:t>
      </w:r>
    </w:p>
    <w:p w14:paraId="34639EE0" w14:textId="77777777" w:rsidR="00375D8C" w:rsidRPr="004D1637" w:rsidRDefault="00375D8C" w:rsidP="004D1637">
      <w:pPr>
        <w:pStyle w:val="space1"/>
      </w:pPr>
    </w:p>
    <w:sectPr w:rsidR="00375D8C" w:rsidRPr="004D163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4AEFC" w14:textId="77777777" w:rsidR="00AD612C" w:rsidRDefault="00AD612C">
      <w:r>
        <w:separator/>
      </w:r>
    </w:p>
  </w:endnote>
  <w:endnote w:type="continuationSeparator" w:id="0">
    <w:p w14:paraId="2E4F03EC" w14:textId="77777777" w:rsidR="00AD612C" w:rsidRDefault="00AD6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C9011" w14:textId="4EDDDD76" w:rsidR="00375D8C" w:rsidRDefault="003D7CCF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36D6505" wp14:editId="3085D11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85C415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6D650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3185C415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18E7A" w14:textId="77777777" w:rsidR="00AD612C" w:rsidRDefault="00AD612C">
      <w:r>
        <w:separator/>
      </w:r>
    </w:p>
  </w:footnote>
  <w:footnote w:type="continuationSeparator" w:id="0">
    <w:p w14:paraId="2818EB8A" w14:textId="77777777" w:rsidR="00AD612C" w:rsidRDefault="00AD6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96F3A" w14:textId="05C6BE9C" w:rsidR="00375D8C" w:rsidRDefault="003D7CCF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617F5A4" wp14:editId="5F2E14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A5E6ED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17F5A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72A5E6ED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03771DD" wp14:editId="0CE023A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5D315C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771DD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75D315C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A180A98" wp14:editId="6E46500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CCBF7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A1D05"/>
    <w:multiLevelType w:val="hybridMultilevel"/>
    <w:tmpl w:val="0E38C9F6"/>
    <w:lvl w:ilvl="0" w:tplc="C6624EB2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00A76EF"/>
    <w:multiLevelType w:val="hybridMultilevel"/>
    <w:tmpl w:val="1CAA1034"/>
    <w:lvl w:ilvl="0" w:tplc="C6624EB2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459"/>
    <w:rsid w:val="0000627B"/>
    <w:rsid w:val="00052D33"/>
    <w:rsid w:val="000B7387"/>
    <w:rsid w:val="000F3245"/>
    <w:rsid w:val="00191CA9"/>
    <w:rsid w:val="001D42C9"/>
    <w:rsid w:val="00202E3C"/>
    <w:rsid w:val="0020475D"/>
    <w:rsid w:val="00226896"/>
    <w:rsid w:val="002F1C4B"/>
    <w:rsid w:val="0030127C"/>
    <w:rsid w:val="0036549F"/>
    <w:rsid w:val="00375D8C"/>
    <w:rsid w:val="003850F6"/>
    <w:rsid w:val="003903AA"/>
    <w:rsid w:val="003C0504"/>
    <w:rsid w:val="003C1933"/>
    <w:rsid w:val="003D4034"/>
    <w:rsid w:val="003D7CCF"/>
    <w:rsid w:val="003E20F8"/>
    <w:rsid w:val="00464952"/>
    <w:rsid w:val="004761F1"/>
    <w:rsid w:val="004D1637"/>
    <w:rsid w:val="00512209"/>
    <w:rsid w:val="00587D78"/>
    <w:rsid w:val="006401D8"/>
    <w:rsid w:val="0065725D"/>
    <w:rsid w:val="0067668F"/>
    <w:rsid w:val="00735C90"/>
    <w:rsid w:val="0073772B"/>
    <w:rsid w:val="00781447"/>
    <w:rsid w:val="007F177C"/>
    <w:rsid w:val="00801EBD"/>
    <w:rsid w:val="00841459"/>
    <w:rsid w:val="0085318A"/>
    <w:rsid w:val="0087524C"/>
    <w:rsid w:val="008A145E"/>
    <w:rsid w:val="008C35A6"/>
    <w:rsid w:val="00924ADE"/>
    <w:rsid w:val="00966754"/>
    <w:rsid w:val="00991FAC"/>
    <w:rsid w:val="009A32FF"/>
    <w:rsid w:val="009C2800"/>
    <w:rsid w:val="009C6C33"/>
    <w:rsid w:val="009D5DF8"/>
    <w:rsid w:val="00A010E1"/>
    <w:rsid w:val="00A175D5"/>
    <w:rsid w:val="00A21C40"/>
    <w:rsid w:val="00A2510E"/>
    <w:rsid w:val="00AB4A25"/>
    <w:rsid w:val="00AB73D9"/>
    <w:rsid w:val="00AD612C"/>
    <w:rsid w:val="00AF14A0"/>
    <w:rsid w:val="00B0672A"/>
    <w:rsid w:val="00B138FD"/>
    <w:rsid w:val="00B3021B"/>
    <w:rsid w:val="00B62B22"/>
    <w:rsid w:val="00B83C18"/>
    <w:rsid w:val="00BB0DA6"/>
    <w:rsid w:val="00BE3467"/>
    <w:rsid w:val="00C01290"/>
    <w:rsid w:val="00C07B99"/>
    <w:rsid w:val="00C344C1"/>
    <w:rsid w:val="00C5006D"/>
    <w:rsid w:val="00C50D07"/>
    <w:rsid w:val="00C57164"/>
    <w:rsid w:val="00C601DF"/>
    <w:rsid w:val="00C82CB3"/>
    <w:rsid w:val="00C872BE"/>
    <w:rsid w:val="00C926C5"/>
    <w:rsid w:val="00CF2D4F"/>
    <w:rsid w:val="00D447C7"/>
    <w:rsid w:val="00E752B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stroke dashstyle="1 1"/>
    </o:shapedefaults>
    <o:shapelayout v:ext="edit">
      <o:idmap v:ext="edit" data="1"/>
    </o:shapelayout>
  </w:shapeDefaults>
  <w:decimalSymbol w:val="."/>
  <w:listSeparator w:val=","/>
  <w14:docId w14:val="6356EB2D"/>
  <w15:chartTrackingRefBased/>
  <w15:docId w15:val="{98A126F0-8062-4889-9DC3-FC44E843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4D1637"/>
    <w:pPr>
      <w:ind w:leftChars="200" w:left="480"/>
    </w:pPr>
    <w:rPr>
      <w:rFonts w:ascii="Calibri" w:eastAsia="新細明體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8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4</TotalTime>
  <Pages>4</Pages>
  <Words>957</Words>
  <Characters>366</Characters>
  <Application>Microsoft Office Word</Application>
  <DocSecurity>0</DocSecurity>
  <Lines>3</Lines>
  <Paragraphs>2</Paragraphs>
  <ScaleCrop>false</ScaleCrop>
  <Company>eic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7</cp:revision>
  <cp:lastPrinted>2004-11-19T02:54:00Z</cp:lastPrinted>
  <dcterms:created xsi:type="dcterms:W3CDTF">2025-06-23T02:09:00Z</dcterms:created>
  <dcterms:modified xsi:type="dcterms:W3CDTF">2025-06-23T03:52:00Z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20250620103936-20250620103936-文件3.docx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1144001160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1144001160</vt:lpwstr>
  </property>
  <property fmtid="{D5CDD505-2E9C-101B-9397-08002B2CF9AE}" pid="13" name="發文支號">
    <vt:lpwstr>0</vt:lpwstr>
  </property>
  <property fmtid="{D5CDD505-2E9C-101B-9397-08002B2CF9AE}" pid="14" name="TotFileSize">
    <vt:lpwstr>53</vt:lpwstr>
  </property>
</Properties>
</file>