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06012C" w:rsidRPr="00946FDF" w:rsidRDefault="00BB7590" w:rsidP="00C75080">
      <w:pPr>
        <w:pStyle w:val="14"/>
        <w:ind w:left="567" w:hanging="567"/>
      </w:pPr>
      <w:bookmarkStart w:id="10" w:name="_Toc424402837"/>
      <w:bookmarkStart w:id="11" w:name="_Toc519516973"/>
      <w:bookmarkStart w:id="12" w:name="_Toc204069682"/>
      <w:r>
        <w:rPr>
          <w:rFonts w:hint="eastAsia"/>
        </w:rPr>
        <w:t>二</w:t>
      </w:r>
      <w:r w:rsidR="0006012C" w:rsidRPr="00024DAF">
        <w:rPr>
          <w:rFonts w:hint="eastAsia"/>
        </w:rPr>
        <w:t>、</w:t>
      </w:r>
      <w:r w:rsidR="00973AAE">
        <w:rPr>
          <w:rFonts w:hint="eastAsia"/>
        </w:rPr>
        <w:t>近年</w:t>
      </w:r>
      <w:r w:rsidR="000458EB" w:rsidRPr="000458EB">
        <w:rPr>
          <w:rFonts w:hint="eastAsia"/>
        </w:rPr>
        <w:t>衛福部推動醫師及護理人員留任之相關計畫</w:t>
      </w:r>
      <w:bookmarkEnd w:id="12"/>
    </w:p>
    <w:p w:rsidR="0054234C" w:rsidRDefault="0054234C" w:rsidP="0054234C">
      <w:pPr>
        <w:ind w:left="567" w:firstLine="567"/>
      </w:pPr>
      <w:r w:rsidRPr="0054234C">
        <w:rPr>
          <w:rFonts w:hint="eastAsia"/>
        </w:rPr>
        <w:t>近期護理師與急重症醫師皆出現離職</w:t>
      </w:r>
      <w:r>
        <w:rPr>
          <w:rFonts w:hint="eastAsia"/>
        </w:rPr>
        <w:t>潮</w:t>
      </w:r>
      <w:r>
        <w:rPr>
          <w:rStyle w:val="af6"/>
        </w:rPr>
        <w:footnoteReference w:id="1"/>
      </w:r>
      <w:r w:rsidR="00766AD7">
        <w:rPr>
          <w:rFonts w:hint="eastAsia"/>
        </w:rPr>
        <w:t>，</w:t>
      </w:r>
      <w:r w:rsidRPr="0054234C">
        <w:rPr>
          <w:rFonts w:hint="eastAsia"/>
        </w:rPr>
        <w:t>為留</w:t>
      </w:r>
      <w:r>
        <w:rPr>
          <w:rFonts w:hint="eastAsia"/>
        </w:rPr>
        <w:t>任醫師及護理人員，衛福部</w:t>
      </w:r>
      <w:r w:rsidR="00D975C7">
        <w:rPr>
          <w:rFonts w:hint="eastAsia"/>
        </w:rPr>
        <w:t>辦理相關計畫</w:t>
      </w:r>
      <w:r w:rsidR="00C4795B">
        <w:rPr>
          <w:rFonts w:hint="eastAsia"/>
        </w:rPr>
        <w:t>，說明</w:t>
      </w:r>
      <w:r>
        <w:rPr>
          <w:rFonts w:hint="eastAsia"/>
        </w:rPr>
        <w:t>如下</w:t>
      </w:r>
      <w:r w:rsidR="00D975C7">
        <w:rPr>
          <w:rFonts w:ascii="新細明體" w:eastAsia="新細明體" w:hAnsi="新細明體" w:hint="eastAsia"/>
        </w:rPr>
        <w:t>：</w:t>
      </w:r>
    </w:p>
    <w:p w:rsidR="0054234C" w:rsidRPr="0054234C" w:rsidRDefault="0054234C" w:rsidP="0054234C">
      <w:pPr>
        <w:pStyle w:val="a4"/>
        <w:ind w:left="851" w:hanging="284"/>
        <w:rPr>
          <w:b/>
        </w:rPr>
      </w:pPr>
      <w:r w:rsidRPr="0054234C">
        <w:rPr>
          <w:rFonts w:hint="eastAsia"/>
          <w:b/>
          <w:lang w:eastAsia="x-none"/>
        </w:rPr>
        <w:t>(</w:t>
      </w:r>
      <w:r w:rsidRPr="0054234C">
        <w:rPr>
          <w:rFonts w:hint="eastAsia"/>
          <w:b/>
          <w:lang w:eastAsia="zh-HK"/>
        </w:rPr>
        <w:t>一)</w:t>
      </w:r>
      <w:r>
        <w:rPr>
          <w:rFonts w:hint="eastAsia"/>
          <w:b/>
        </w:rPr>
        <w:t>留任醫師相關計畫</w:t>
      </w:r>
    </w:p>
    <w:p w:rsidR="00D975C7" w:rsidRDefault="00C1100D" w:rsidP="0054234C">
      <w:pPr>
        <w:pStyle w:val="22"/>
        <w:ind w:left="850" w:firstLine="567"/>
      </w:pPr>
      <w:r>
        <w:rPr>
          <w:rFonts w:hint="eastAsia"/>
        </w:rPr>
        <w:t>衛福部</w:t>
      </w:r>
      <w:r w:rsidR="00D975C7" w:rsidRPr="00D975C7">
        <w:rPr>
          <w:rFonts w:hint="eastAsia"/>
        </w:rPr>
        <w:t>109年度起辦理「偏鄉公費醫師留任獎勵計畫」（第1期），補助服務期滿之公費醫師至高度偏遠地區、偏遠地區之醫院服務，於服務期滿一年，依偏遠程度</w:t>
      </w:r>
      <w:r w:rsidR="00C82FEC">
        <w:rPr>
          <w:rFonts w:hint="eastAsia"/>
        </w:rPr>
        <w:t>每年</w:t>
      </w:r>
      <w:r w:rsidR="00D975C7" w:rsidRPr="00D975C7">
        <w:rPr>
          <w:rFonts w:hint="eastAsia"/>
        </w:rPr>
        <w:t>補助各機關120</w:t>
      </w:r>
      <w:r w:rsidR="00C82FEC">
        <w:rPr>
          <w:rFonts w:hint="eastAsia"/>
        </w:rPr>
        <w:t>至</w:t>
      </w:r>
      <w:r w:rsidR="00D975C7" w:rsidRPr="00D975C7">
        <w:rPr>
          <w:rFonts w:hint="eastAsia"/>
        </w:rPr>
        <w:t>180萬元</w:t>
      </w:r>
      <w:r w:rsidR="00E65692">
        <w:rPr>
          <w:rStyle w:val="af6"/>
        </w:rPr>
        <w:footnoteReference w:id="2"/>
      </w:r>
      <w:r w:rsidR="00E65692">
        <w:rPr>
          <w:rFonts w:hint="eastAsia"/>
        </w:rPr>
        <w:t>。</w:t>
      </w:r>
      <w:r w:rsidR="00D975C7" w:rsidRPr="00D975C7">
        <w:rPr>
          <w:rFonts w:hint="eastAsia"/>
        </w:rPr>
        <w:t>113年</w:t>
      </w:r>
      <w:r w:rsidR="00C82FEC">
        <w:rPr>
          <w:rFonts w:hint="eastAsia"/>
        </w:rPr>
        <w:t>度</w:t>
      </w:r>
      <w:r w:rsidR="00D975C7" w:rsidRPr="00D975C7">
        <w:rPr>
          <w:rFonts w:hint="eastAsia"/>
        </w:rPr>
        <w:t>起辦理「偏鄉醫師留任獎勵計畫」（第2期），對象擴至非公費醫師，每年補助50名醫師，113年度實際補助51人</w:t>
      </w:r>
      <w:r w:rsidR="007C311D">
        <w:rPr>
          <w:rFonts w:hint="eastAsia"/>
        </w:rPr>
        <w:t>，</w:t>
      </w:r>
      <w:r w:rsidR="00D975C7" w:rsidRPr="00D975C7">
        <w:rPr>
          <w:rFonts w:hint="eastAsia"/>
        </w:rPr>
        <w:t>114年核定49人。</w:t>
      </w:r>
      <w:r w:rsidR="0082766F">
        <w:rPr>
          <w:rFonts w:hint="eastAsia"/>
        </w:rPr>
        <w:t>上述</w:t>
      </w:r>
      <w:r w:rsidR="008B5EFC" w:rsidRPr="00D975C7">
        <w:rPr>
          <w:rFonts w:hint="eastAsia"/>
        </w:rPr>
        <w:t>留任醫師</w:t>
      </w:r>
      <w:r w:rsidR="0082766F">
        <w:rPr>
          <w:rFonts w:hint="eastAsia"/>
        </w:rPr>
        <w:t>相關</w:t>
      </w:r>
      <w:r w:rsidR="00016C0E">
        <w:rPr>
          <w:rFonts w:hint="eastAsia"/>
        </w:rPr>
        <w:t>計畫</w:t>
      </w:r>
      <w:r w:rsidR="00D975C7" w:rsidRPr="00D975C7">
        <w:rPr>
          <w:rFonts w:hint="eastAsia"/>
        </w:rPr>
        <w:t>110至11</w:t>
      </w:r>
      <w:r w:rsidR="008B5EFC">
        <w:rPr>
          <w:rFonts w:hint="eastAsia"/>
        </w:rPr>
        <w:t>2</w:t>
      </w:r>
      <w:r w:rsidR="00D975C7" w:rsidRPr="00D975C7">
        <w:rPr>
          <w:rFonts w:hint="eastAsia"/>
        </w:rPr>
        <w:t>年度</w:t>
      </w:r>
      <w:r w:rsidR="00CF5261">
        <w:rPr>
          <w:rFonts w:hint="eastAsia"/>
        </w:rPr>
        <w:t>預算數</w:t>
      </w:r>
      <w:r w:rsidR="008B5EFC">
        <w:rPr>
          <w:rFonts w:hint="eastAsia"/>
        </w:rPr>
        <w:t>皆為6</w:t>
      </w:r>
      <w:r w:rsidR="008B5EFC">
        <w:t>,</w:t>
      </w:r>
      <w:r w:rsidR="008B5EFC">
        <w:rPr>
          <w:rFonts w:hint="eastAsia"/>
        </w:rPr>
        <w:t>919萬元，1</w:t>
      </w:r>
      <w:r w:rsidR="008B5EFC">
        <w:t>13</w:t>
      </w:r>
      <w:r w:rsidR="008B5EFC">
        <w:rPr>
          <w:rFonts w:hint="eastAsia"/>
        </w:rPr>
        <w:t>年度</w:t>
      </w:r>
      <w:r w:rsidR="005B33C4">
        <w:rPr>
          <w:rFonts w:hint="eastAsia"/>
        </w:rPr>
        <w:t>增</w:t>
      </w:r>
      <w:r w:rsidR="00F13170">
        <w:rPr>
          <w:rFonts w:hint="eastAsia"/>
        </w:rPr>
        <w:t>為</w:t>
      </w:r>
      <w:r w:rsidR="008B5EFC">
        <w:rPr>
          <w:rFonts w:hint="eastAsia"/>
        </w:rPr>
        <w:t>8</w:t>
      </w:r>
      <w:r w:rsidR="008B5EFC">
        <w:t>,</w:t>
      </w:r>
      <w:r w:rsidR="008B5EFC">
        <w:rPr>
          <w:rFonts w:hint="eastAsia"/>
        </w:rPr>
        <w:t>374萬元，114年度</w:t>
      </w:r>
      <w:r w:rsidR="005B33C4">
        <w:rPr>
          <w:rFonts w:hint="eastAsia"/>
        </w:rPr>
        <w:t>再增為</w:t>
      </w:r>
      <w:r w:rsidR="008B5EFC">
        <w:rPr>
          <w:rFonts w:hint="eastAsia"/>
        </w:rPr>
        <w:t>9</w:t>
      </w:r>
      <w:r w:rsidR="008B5EFC">
        <w:t>,</w:t>
      </w:r>
      <w:r w:rsidR="008B5EFC">
        <w:rPr>
          <w:rFonts w:hint="eastAsia"/>
        </w:rPr>
        <w:t>130萬元</w:t>
      </w:r>
      <w:r w:rsidR="00D975C7" w:rsidRPr="00D975C7">
        <w:rPr>
          <w:rFonts w:hint="eastAsia"/>
        </w:rPr>
        <w:t>(詳表2-2-</w:t>
      </w:r>
      <w:r w:rsidR="00710C87">
        <w:t>1</w:t>
      </w:r>
      <w:r w:rsidR="00D975C7" w:rsidRPr="00D975C7">
        <w:rPr>
          <w:rFonts w:hint="eastAsia"/>
        </w:rPr>
        <w:t>)，皆由衛福部公務預算支應</w:t>
      </w:r>
      <w:r w:rsidR="00D975C7">
        <w:rPr>
          <w:rFonts w:hint="eastAsia"/>
        </w:rPr>
        <w:t>。</w:t>
      </w:r>
    </w:p>
    <w:p w:rsidR="00D67D92" w:rsidRDefault="00D67D92" w:rsidP="00D67D92">
      <w:pPr>
        <w:pStyle w:val="22"/>
        <w:ind w:leftChars="0" w:left="0" w:firstLineChars="50" w:firstLine="142"/>
        <w:rPr>
          <w:rFonts w:hAnsi="標楷體" w:cs="新細明體"/>
          <w:b/>
        </w:rPr>
      </w:pPr>
      <w:r w:rsidRPr="00D9340E">
        <w:rPr>
          <w:rFonts w:hAnsi="標楷體" w:cs="新細明體" w:hint="eastAsia"/>
          <w:b/>
          <w:color w:val="000000"/>
        </w:rPr>
        <w:t>表2</w:t>
      </w:r>
      <w:r w:rsidRPr="00D9340E">
        <w:rPr>
          <w:rFonts w:hAnsi="標楷體" w:cs="新細明體"/>
          <w:b/>
          <w:color w:val="000000"/>
        </w:rPr>
        <w:t>-</w:t>
      </w:r>
      <w:r w:rsidR="00710C87">
        <w:rPr>
          <w:rFonts w:hAnsi="標楷體" w:cs="新細明體"/>
          <w:b/>
          <w:color w:val="000000"/>
        </w:rPr>
        <w:t>2</w:t>
      </w:r>
      <w:r w:rsidRPr="00D9340E">
        <w:rPr>
          <w:rFonts w:hAnsi="標楷體" w:cs="新細明體"/>
          <w:b/>
          <w:color w:val="000000"/>
        </w:rPr>
        <w:t>-1</w:t>
      </w:r>
      <w:r w:rsidRPr="00D9340E">
        <w:rPr>
          <w:rFonts w:hAnsi="標楷體" w:cs="新細明體" w:hint="eastAsia"/>
          <w:b/>
          <w:color w:val="000000"/>
        </w:rPr>
        <w:t xml:space="preserve">  衛福部暨所屬辦理</w:t>
      </w:r>
      <w:r w:rsidRPr="00C84851">
        <w:rPr>
          <w:rFonts w:hAnsi="標楷體" w:cs="新細明體" w:hint="eastAsia"/>
          <w:b/>
          <w:color w:val="000000"/>
        </w:rPr>
        <w:t>留任醫師</w:t>
      </w:r>
      <w:r w:rsidRPr="00D9340E">
        <w:rPr>
          <w:rFonts w:hAnsi="標楷體" w:cs="新細明體" w:hint="eastAsia"/>
          <w:b/>
          <w:color w:val="000000"/>
        </w:rPr>
        <w:t>之相關計畫</w:t>
      </w:r>
      <w:r w:rsidRPr="00E73BC7">
        <w:rPr>
          <w:rFonts w:hAnsi="標楷體" w:cs="新細明體" w:hint="eastAsia"/>
          <w:b/>
        </w:rPr>
        <w:t xml:space="preserve">經費表 </w:t>
      </w:r>
      <w:r w:rsidRPr="00E73BC7">
        <w:rPr>
          <w:rFonts w:hAnsi="標楷體" w:cs="新細明體"/>
          <w:b/>
        </w:rPr>
        <w:t xml:space="preserve">             </w:t>
      </w:r>
      <w:r>
        <w:rPr>
          <w:rFonts w:hAnsi="標楷體" w:cs="新細明體"/>
          <w:b/>
        </w:rPr>
        <w:t xml:space="preserve">    </w:t>
      </w:r>
      <w:r>
        <w:rPr>
          <w:rFonts w:hAnsi="標楷體" w:cs="新細明體" w:hint="eastAsia"/>
          <w:b/>
        </w:rPr>
        <w:t xml:space="preserve"> </w:t>
      </w:r>
    </w:p>
    <w:p w:rsidR="00D67D92" w:rsidRPr="00E73BC7" w:rsidRDefault="00D67D92" w:rsidP="00D67D92">
      <w:pPr>
        <w:pStyle w:val="22"/>
        <w:spacing w:line="320" w:lineRule="exact"/>
        <w:ind w:leftChars="0" w:left="0" w:firstLineChars="50" w:firstLine="142"/>
        <w:rPr>
          <w:rFonts w:hAnsi="標楷體"/>
          <w:snapToGrid/>
          <w:sz w:val="24"/>
          <w:szCs w:val="24"/>
        </w:rPr>
      </w:pPr>
      <w:r>
        <w:rPr>
          <w:rFonts w:hAnsi="標楷體" w:cs="新細明體" w:hint="eastAsia"/>
          <w:b/>
        </w:rPr>
        <w:t xml:space="preserve">                                         </w:t>
      </w:r>
      <w:r w:rsidRPr="00E73BC7">
        <w:rPr>
          <w:rFonts w:hAnsi="標楷體" w:hint="eastAsia"/>
          <w:snapToGrid/>
          <w:sz w:val="24"/>
          <w:szCs w:val="24"/>
        </w:rPr>
        <w:t>單位：</w:t>
      </w:r>
      <w:r>
        <w:rPr>
          <w:rFonts w:hAnsi="標楷體" w:hint="eastAsia"/>
          <w:snapToGrid/>
          <w:sz w:val="24"/>
          <w:szCs w:val="24"/>
        </w:rPr>
        <w:t>新臺</w:t>
      </w:r>
      <w:r w:rsidRPr="00E73BC7">
        <w:rPr>
          <w:rFonts w:hAnsi="標楷體" w:hint="eastAsia"/>
          <w:snapToGrid/>
          <w:sz w:val="24"/>
          <w:szCs w:val="24"/>
        </w:rPr>
        <w:t>幣百萬元</w:t>
      </w:r>
    </w:p>
    <w:tbl>
      <w:tblPr>
        <w:tblW w:w="8037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7"/>
        <w:gridCol w:w="807"/>
        <w:gridCol w:w="851"/>
        <w:gridCol w:w="850"/>
        <w:gridCol w:w="851"/>
        <w:gridCol w:w="851"/>
        <w:gridCol w:w="850"/>
      </w:tblGrid>
      <w:tr w:rsidR="00D67D92" w:rsidRPr="00D67D92" w:rsidTr="00A31F3F">
        <w:trPr>
          <w:trHeight w:val="20"/>
        </w:trPr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計畫名稱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年度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416F88">
            <w:pPr>
              <w:pStyle w:val="143"/>
              <w:jc w:val="center"/>
            </w:pPr>
            <w:r w:rsidRPr="00D67D92">
              <w:rPr>
                <w:rFonts w:hint="eastAsia"/>
              </w:rPr>
              <w:t>110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416F88">
            <w:pPr>
              <w:pStyle w:val="143"/>
              <w:jc w:val="center"/>
            </w:pPr>
            <w:r w:rsidRPr="00D67D92">
              <w:rPr>
                <w:rFonts w:hint="eastAsia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416F88">
            <w:pPr>
              <w:pStyle w:val="143"/>
              <w:jc w:val="center"/>
            </w:pPr>
            <w:r w:rsidRPr="00D67D92">
              <w:rPr>
                <w:rFonts w:hint="eastAsia"/>
              </w:rPr>
              <w:t>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416F88">
            <w:pPr>
              <w:pStyle w:val="143"/>
              <w:jc w:val="center"/>
            </w:pPr>
            <w:r w:rsidRPr="00D67D92">
              <w:rPr>
                <w:rFonts w:hint="eastAsia"/>
              </w:rPr>
              <w:t>113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416F88">
            <w:pPr>
              <w:pStyle w:val="143"/>
              <w:jc w:val="center"/>
            </w:pPr>
            <w:r w:rsidRPr="00D67D92">
              <w:rPr>
                <w:rFonts w:hint="eastAsia"/>
              </w:rPr>
              <w:t>114</w:t>
            </w:r>
          </w:p>
        </w:tc>
      </w:tr>
      <w:tr w:rsidR="00D67D92" w:rsidRPr="00D67D92" w:rsidTr="00A31F3F">
        <w:trPr>
          <w:trHeight w:val="604"/>
        </w:trPr>
        <w:tc>
          <w:tcPr>
            <w:tcW w:w="2977" w:type="dxa"/>
            <w:vMerge w:val="restart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優化偏鄉醫療精進計畫-</w:t>
            </w:r>
            <w:r w:rsidRPr="00D67D92">
              <w:t>偏鄉</w:t>
            </w:r>
            <w:r w:rsidRPr="00D67D92">
              <w:rPr>
                <w:rFonts w:hint="eastAsia"/>
              </w:rPr>
              <w:t>（</w:t>
            </w:r>
            <w:r w:rsidRPr="00D67D92">
              <w:t>公費</w:t>
            </w:r>
            <w:r w:rsidRPr="00D67D92">
              <w:rPr>
                <w:rFonts w:hint="eastAsia"/>
              </w:rPr>
              <w:t>）</w:t>
            </w:r>
            <w:r w:rsidRPr="00D67D92">
              <w:t>醫師留任獎勵計畫</w:t>
            </w:r>
            <w:r w:rsidRPr="00D67D92">
              <w:rPr>
                <w:rFonts w:hint="eastAsia"/>
              </w:rPr>
              <w:t>(醫事司)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預算數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69.19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69.19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69.19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</w:tr>
      <w:tr w:rsidR="00D67D92" w:rsidRPr="00D67D92" w:rsidTr="00A31F3F">
        <w:trPr>
          <w:trHeight w:val="219"/>
        </w:trPr>
        <w:tc>
          <w:tcPr>
            <w:tcW w:w="2977" w:type="dxa"/>
            <w:vMerge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決算數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33.74</w:t>
            </w:r>
          </w:p>
          <w:p w:rsidR="00D67D92" w:rsidRPr="00D67D92" w:rsidRDefault="00D67D92" w:rsidP="00D67D92">
            <w:pPr>
              <w:pStyle w:val="143"/>
              <w:jc w:val="right"/>
              <w:rPr>
                <w:sz w:val="20"/>
                <w:szCs w:val="20"/>
              </w:rPr>
            </w:pPr>
            <w:r w:rsidRPr="00D67D92">
              <w:rPr>
                <w:sz w:val="20"/>
                <w:szCs w:val="20"/>
              </w:rPr>
              <w:t>(</w:t>
            </w:r>
            <w:r w:rsidRPr="00D67D92">
              <w:rPr>
                <w:rFonts w:hint="eastAsia"/>
                <w:sz w:val="20"/>
                <w:szCs w:val="20"/>
              </w:rPr>
              <w:t>說明</w:t>
            </w:r>
            <w:r w:rsidRPr="00D67D92">
              <w:rPr>
                <w:sz w:val="20"/>
                <w:szCs w:val="20"/>
              </w:rPr>
              <w:t>1)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68.17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49.33</w:t>
            </w:r>
          </w:p>
          <w:p w:rsidR="00D67D92" w:rsidRPr="00D67D92" w:rsidRDefault="00D67D92" w:rsidP="00D67D92">
            <w:pPr>
              <w:pStyle w:val="143"/>
              <w:jc w:val="right"/>
              <w:rPr>
                <w:sz w:val="20"/>
                <w:szCs w:val="20"/>
              </w:rPr>
            </w:pPr>
            <w:r w:rsidRPr="00D67D92">
              <w:rPr>
                <w:sz w:val="20"/>
                <w:szCs w:val="20"/>
              </w:rPr>
              <w:t>(</w:t>
            </w:r>
            <w:r w:rsidRPr="00D67D92">
              <w:rPr>
                <w:rFonts w:hint="eastAsia"/>
                <w:sz w:val="20"/>
                <w:szCs w:val="20"/>
              </w:rPr>
              <w:t>說明</w:t>
            </w:r>
            <w:r w:rsidRPr="00D67D92">
              <w:rPr>
                <w:sz w:val="20"/>
                <w:szCs w:val="20"/>
              </w:rPr>
              <w:t>1)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</w:tr>
      <w:tr w:rsidR="00D67D92" w:rsidRPr="00D67D92" w:rsidTr="00A31F3F">
        <w:trPr>
          <w:trHeight w:val="370"/>
        </w:trPr>
        <w:tc>
          <w:tcPr>
            <w:tcW w:w="2977" w:type="dxa"/>
            <w:vMerge w:val="restart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優化偏鄉醫療精進計畫第二期-</w:t>
            </w:r>
            <w:r w:rsidRPr="00D67D92">
              <w:t>偏鄉</w:t>
            </w:r>
            <w:r w:rsidRPr="00D67D92">
              <w:rPr>
                <w:rFonts w:hint="eastAsia"/>
              </w:rPr>
              <w:t>（</w:t>
            </w:r>
            <w:r w:rsidRPr="00D67D92">
              <w:t>公費</w:t>
            </w:r>
            <w:r w:rsidRPr="00D67D92">
              <w:rPr>
                <w:rFonts w:hint="eastAsia"/>
              </w:rPr>
              <w:t>）</w:t>
            </w:r>
            <w:r w:rsidRPr="00D67D92">
              <w:t>醫師留任獎勵計畫</w:t>
            </w:r>
            <w:r w:rsidRPr="00D67D92">
              <w:rPr>
                <w:rFonts w:hint="eastAsia"/>
              </w:rPr>
              <w:t>(醫事司)</w:t>
            </w: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預算數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8</w:t>
            </w:r>
            <w:r w:rsidRPr="00D67D92">
              <w:rPr>
                <w:rFonts w:hint="eastAsia"/>
              </w:rPr>
              <w:t>3</w:t>
            </w:r>
            <w:r w:rsidRPr="00D67D92">
              <w:t>.</w:t>
            </w:r>
            <w:r w:rsidRPr="00D67D92">
              <w:rPr>
                <w:rFonts w:hint="eastAsia"/>
              </w:rPr>
              <w:t>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9A7A83">
            <w:pPr>
              <w:pStyle w:val="143"/>
              <w:jc w:val="right"/>
            </w:pPr>
            <w:r w:rsidRPr="00D67D92">
              <w:t>8</w:t>
            </w:r>
            <w:r w:rsidRPr="00D67D92">
              <w:rPr>
                <w:rFonts w:hint="eastAsia"/>
              </w:rPr>
              <w:t>3</w:t>
            </w:r>
            <w:r w:rsidRPr="00D67D92">
              <w:t>.8</w:t>
            </w:r>
            <w:r w:rsidR="009A7A83">
              <w:rPr>
                <w:rFonts w:hint="eastAsia"/>
              </w:rPr>
              <w:t>0</w:t>
            </w:r>
          </w:p>
        </w:tc>
      </w:tr>
      <w:tr w:rsidR="00D67D92" w:rsidRPr="00D67D92" w:rsidTr="00A31F3F">
        <w:trPr>
          <w:trHeight w:val="219"/>
        </w:trPr>
        <w:tc>
          <w:tcPr>
            <w:tcW w:w="2977" w:type="dxa"/>
            <w:vMerge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決算數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73.21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</w:tr>
      <w:tr w:rsidR="00D67D92" w:rsidRPr="00D67D92" w:rsidTr="00A31F3F">
        <w:trPr>
          <w:trHeight w:val="402"/>
        </w:trPr>
        <w:tc>
          <w:tcPr>
            <w:tcW w:w="2977" w:type="dxa"/>
            <w:vMerge w:val="restart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優化偏鄉醫療精進計畫第二</w:t>
            </w:r>
            <w:r w:rsidRPr="00D67D92">
              <w:rPr>
                <w:rFonts w:hint="eastAsia"/>
              </w:rPr>
              <w:lastRenderedPageBreak/>
              <w:t>期-偏鄉牙醫師留任獎勵計畫(口腔健康司)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lastRenderedPageBreak/>
              <w:t>預算數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t>7.5</w:t>
            </w:r>
            <w:r w:rsidR="009A7A83">
              <w:rPr>
                <w:rFonts w:hint="eastAsia"/>
              </w:rPr>
              <w:t>0</w:t>
            </w:r>
          </w:p>
          <w:p w:rsidR="00D67D92" w:rsidRPr="00D67D92" w:rsidRDefault="00D67D92" w:rsidP="00D67D92">
            <w:pPr>
              <w:pStyle w:val="143"/>
              <w:jc w:val="right"/>
              <w:rPr>
                <w:sz w:val="20"/>
                <w:szCs w:val="20"/>
              </w:rPr>
            </w:pPr>
            <w:r w:rsidRPr="00D67D92">
              <w:rPr>
                <w:sz w:val="20"/>
                <w:szCs w:val="20"/>
              </w:rPr>
              <w:lastRenderedPageBreak/>
              <w:t>(</w:t>
            </w:r>
            <w:r w:rsidRPr="00D67D92">
              <w:rPr>
                <w:rFonts w:hint="eastAsia"/>
                <w:sz w:val="20"/>
                <w:szCs w:val="20"/>
              </w:rPr>
              <w:t>說明</w:t>
            </w:r>
            <w:r w:rsidRPr="00D67D92">
              <w:rPr>
                <w:sz w:val="20"/>
                <w:szCs w:val="20"/>
              </w:rPr>
              <w:t>2)</w:t>
            </w:r>
          </w:p>
        </w:tc>
      </w:tr>
      <w:tr w:rsidR="00D67D92" w:rsidRPr="00D67D92" w:rsidTr="00A31F3F">
        <w:trPr>
          <w:trHeight w:val="141"/>
        </w:trPr>
        <w:tc>
          <w:tcPr>
            <w:tcW w:w="2977" w:type="dxa"/>
            <w:vMerge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  <w:r w:rsidRPr="00D67D92">
              <w:rPr>
                <w:rFonts w:hint="eastAsia"/>
              </w:rPr>
              <w:t>決算數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</w:pPr>
            <w:r w:rsidRPr="00D67D92">
              <w:rPr>
                <w:rFonts w:hint="eastAsia"/>
              </w:rPr>
              <w:t>-</w:t>
            </w:r>
          </w:p>
        </w:tc>
      </w:tr>
      <w:tr w:rsidR="00D67D92" w:rsidRPr="00D67D92" w:rsidTr="00A31F3F">
        <w:trPr>
          <w:trHeight w:val="141"/>
        </w:trPr>
        <w:tc>
          <w:tcPr>
            <w:tcW w:w="2977" w:type="dxa"/>
            <w:vMerge w:val="restart"/>
            <w:shd w:val="clear" w:color="auto" w:fill="auto"/>
            <w:noWrap/>
            <w:vAlign w:val="center"/>
          </w:tcPr>
          <w:p w:rsidR="00D67D92" w:rsidRPr="00D67D92" w:rsidRDefault="00D67D92" w:rsidP="008D7BBF">
            <w:pPr>
              <w:pStyle w:val="143"/>
              <w:jc w:val="center"/>
            </w:pPr>
            <w:r w:rsidRPr="00D67D92">
              <w:rPr>
                <w:rFonts w:hint="eastAsia"/>
              </w:rPr>
              <w:t>小計</w:t>
            </w: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rPr>
                <w:rFonts w:hint="eastAsia"/>
              </w:rPr>
            </w:pPr>
            <w:r w:rsidRPr="00D67D92">
              <w:rPr>
                <w:rFonts w:hint="eastAsia"/>
              </w:rPr>
              <w:t>預算數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69.19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69.19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69.19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8</w:t>
            </w:r>
            <w:r w:rsidRPr="00D67D92">
              <w:rPr>
                <w:rFonts w:hint="eastAsia"/>
              </w:rPr>
              <w:t>3</w:t>
            </w:r>
            <w:r w:rsidRPr="00D67D92">
              <w:t>.</w:t>
            </w:r>
            <w:r w:rsidRPr="00D67D92">
              <w:rPr>
                <w:rFonts w:hint="eastAsia"/>
              </w:rPr>
              <w:t>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rPr>
                <w:rFonts w:hint="eastAsia"/>
              </w:rPr>
              <w:t>91.3</w:t>
            </w:r>
            <w:r w:rsidR="009A7A83">
              <w:rPr>
                <w:rFonts w:hint="eastAsia"/>
              </w:rPr>
              <w:t>0</w:t>
            </w:r>
          </w:p>
        </w:tc>
      </w:tr>
      <w:tr w:rsidR="00D67D92" w:rsidRPr="00D67D92" w:rsidTr="00A31F3F">
        <w:trPr>
          <w:trHeight w:val="141"/>
        </w:trPr>
        <w:tc>
          <w:tcPr>
            <w:tcW w:w="2977" w:type="dxa"/>
            <w:vMerge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</w:pP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rPr>
                <w:rFonts w:hint="eastAsia"/>
              </w:rPr>
            </w:pPr>
            <w:r w:rsidRPr="00D67D92">
              <w:rPr>
                <w:rFonts w:hint="eastAsia"/>
              </w:rPr>
              <w:t>決算數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33.74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68.17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49.33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  <w:r w:rsidRPr="00D67D92">
              <w:t>73.21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7D92" w:rsidRPr="00D67D92" w:rsidRDefault="00D67D92" w:rsidP="00D67D92">
            <w:pPr>
              <w:pStyle w:val="143"/>
              <w:jc w:val="right"/>
              <w:rPr>
                <w:rFonts w:hint="eastAsia"/>
              </w:rPr>
            </w:pPr>
          </w:p>
        </w:tc>
      </w:tr>
    </w:tbl>
    <w:p w:rsidR="00D67D92" w:rsidRPr="00E73BC7" w:rsidRDefault="00D67D92" w:rsidP="004C2615">
      <w:pPr>
        <w:pStyle w:val="143"/>
        <w:ind w:left="1461" w:rightChars="100" w:right="283" w:hangingChars="600" w:hanging="1461"/>
        <w:jc w:val="both"/>
        <w:rPr>
          <w:rFonts w:hAnsi="標楷體"/>
          <w:szCs w:val="24"/>
        </w:rPr>
      </w:pPr>
      <w:r w:rsidRPr="00E73BC7">
        <w:rPr>
          <w:rFonts w:hAnsi="標楷體" w:hint="eastAsia"/>
          <w:szCs w:val="24"/>
        </w:rPr>
        <w:t xml:space="preserve"> 說    明:1.</w:t>
      </w:r>
      <w:r w:rsidRPr="00D9352C">
        <w:rPr>
          <w:rFonts w:hAnsi="標楷體" w:hint="eastAsia"/>
          <w:szCs w:val="24"/>
        </w:rPr>
        <w:t>110</w:t>
      </w:r>
      <w:r w:rsidR="00567A00">
        <w:rPr>
          <w:rFonts w:hAnsi="標楷體" w:hint="eastAsia"/>
          <w:szCs w:val="24"/>
        </w:rPr>
        <w:t>及</w:t>
      </w:r>
      <w:r w:rsidRPr="00D9352C">
        <w:rPr>
          <w:rFonts w:hAnsi="標楷體" w:hint="eastAsia"/>
          <w:szCs w:val="24"/>
        </w:rPr>
        <w:t>112年</w:t>
      </w:r>
      <w:r w:rsidR="00567A00">
        <w:rPr>
          <w:rFonts w:hAnsi="標楷體" w:hint="eastAsia"/>
          <w:szCs w:val="24"/>
        </w:rPr>
        <w:t>度</w:t>
      </w:r>
      <w:r w:rsidRPr="00D9352C">
        <w:rPr>
          <w:rFonts w:hAnsi="標楷體" w:hint="eastAsia"/>
          <w:szCs w:val="24"/>
        </w:rPr>
        <w:t>執行率未滿80%</w:t>
      </w:r>
      <w:r>
        <w:rPr>
          <w:rFonts w:hAnsi="標楷體" w:hint="eastAsia"/>
          <w:szCs w:val="24"/>
        </w:rPr>
        <w:t>，係因</w:t>
      </w:r>
      <w:r w:rsidRPr="00D9352C">
        <w:rPr>
          <w:rFonts w:hAnsi="標楷體" w:hint="eastAsia"/>
          <w:szCs w:val="24"/>
        </w:rPr>
        <w:t>需時核算醫師服務期滿日或任職日，並依契約規定於醫師服務滿1年後始得撥付補助款項</w:t>
      </w:r>
      <w:r w:rsidRPr="00E73BC7">
        <w:rPr>
          <w:rFonts w:hAnsi="標楷體" w:hint="eastAsia"/>
          <w:szCs w:val="24"/>
        </w:rPr>
        <w:t>。</w:t>
      </w:r>
    </w:p>
    <w:p w:rsidR="00D67D92" w:rsidRDefault="00D67D92" w:rsidP="004C2615">
      <w:pPr>
        <w:spacing w:line="280" w:lineRule="exact"/>
        <w:ind w:leftChars="70" w:left="1389" w:rightChars="100" w:right="283" w:firstLineChars="0" w:hanging="1191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      </w:t>
      </w:r>
      <w:r w:rsidRPr="00E73BC7">
        <w:rPr>
          <w:rFonts w:hAnsi="標楷體"/>
          <w:color w:val="000000"/>
          <w:sz w:val="24"/>
        </w:rPr>
        <w:t>2</w:t>
      </w:r>
      <w:r w:rsidRPr="00E73BC7">
        <w:rPr>
          <w:rFonts w:hAnsi="標楷體" w:hint="eastAsia"/>
          <w:color w:val="000000"/>
          <w:sz w:val="24"/>
        </w:rPr>
        <w:t>.</w:t>
      </w:r>
      <w:r w:rsidRPr="00D1709A">
        <w:rPr>
          <w:rFonts w:hAnsi="標楷體" w:hint="eastAsia"/>
          <w:color w:val="000000"/>
          <w:sz w:val="24"/>
        </w:rPr>
        <w:t>依113年4月9日核定「優化偏鄉醫療精進計畫第二期」之充實在地牙醫醫療量能，114年</w:t>
      </w:r>
      <w:r w:rsidR="00567A00">
        <w:rPr>
          <w:rFonts w:hAnsi="標楷體" w:hint="eastAsia"/>
          <w:color w:val="000000"/>
          <w:sz w:val="24"/>
        </w:rPr>
        <w:t>度</w:t>
      </w:r>
      <w:r w:rsidRPr="00D1709A">
        <w:rPr>
          <w:rFonts w:hAnsi="標楷體" w:hint="eastAsia"/>
          <w:color w:val="000000"/>
          <w:sz w:val="24"/>
        </w:rPr>
        <w:t>編列偏鄉牙醫師留任獎勵約75</w:t>
      </w:r>
      <w:r w:rsidR="00005B7E">
        <w:rPr>
          <w:rFonts w:hAnsi="標楷體" w:hint="eastAsia"/>
          <w:color w:val="000000"/>
          <w:sz w:val="24"/>
        </w:rPr>
        <w:t>0</w:t>
      </w:r>
      <w:r w:rsidRPr="00D1709A">
        <w:rPr>
          <w:rFonts w:hAnsi="標楷體" w:hint="eastAsia"/>
          <w:color w:val="000000"/>
          <w:sz w:val="24"/>
        </w:rPr>
        <w:t>萬元，惟</w:t>
      </w:r>
      <w:r w:rsidR="00005B7E">
        <w:rPr>
          <w:rFonts w:hAnsi="標楷體" w:hint="eastAsia"/>
          <w:color w:val="000000"/>
          <w:sz w:val="24"/>
        </w:rPr>
        <w:t>該</w:t>
      </w:r>
      <w:r w:rsidRPr="00D1709A">
        <w:rPr>
          <w:rFonts w:hAnsi="標楷體" w:hint="eastAsia"/>
          <w:color w:val="000000"/>
          <w:sz w:val="24"/>
        </w:rPr>
        <w:t>計畫正按行政院113年12月指示修正執行內容、經費編列項目及數額</w:t>
      </w:r>
      <w:r w:rsidRPr="00E73BC7">
        <w:rPr>
          <w:rFonts w:hAnsi="標楷體" w:hint="eastAsia"/>
          <w:color w:val="000000"/>
          <w:sz w:val="24"/>
        </w:rPr>
        <w:t>。</w:t>
      </w:r>
    </w:p>
    <w:p w:rsidR="00D67D92" w:rsidRPr="00E73BC7" w:rsidRDefault="00D67D92" w:rsidP="00D67D92">
      <w:pPr>
        <w:spacing w:line="280" w:lineRule="exact"/>
        <w:ind w:leftChars="70" w:left="1389" w:rightChars="100" w:right="283" w:firstLineChars="0" w:hanging="1191"/>
        <w:rPr>
          <w:rFonts w:hAnsi="標楷體" w:hint="eastAsia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      3.表列計畫經費皆由衛福部公務預算支應。</w:t>
      </w:r>
    </w:p>
    <w:p w:rsidR="00C46C7F" w:rsidRPr="00C46C7F" w:rsidRDefault="00D67D92" w:rsidP="00D67D92">
      <w:pPr>
        <w:spacing w:line="280" w:lineRule="exact"/>
        <w:ind w:leftChars="0" w:left="0" w:firstLineChars="0" w:firstLine="0"/>
      </w:pPr>
      <w:r>
        <w:rPr>
          <w:rFonts w:hAnsi="標楷體" w:hint="eastAsia"/>
          <w:sz w:val="24"/>
          <w:szCs w:val="24"/>
        </w:rPr>
        <w:t xml:space="preserve"> 資料來源</w:t>
      </w:r>
      <w:r w:rsidRPr="00B43725">
        <w:rPr>
          <w:rFonts w:hAnsi="標楷體" w:hint="eastAsia"/>
          <w:sz w:val="24"/>
          <w:szCs w:val="24"/>
        </w:rPr>
        <w:t>:</w:t>
      </w:r>
      <w:r>
        <w:rPr>
          <w:rFonts w:hAnsi="標楷體" w:hint="eastAsia"/>
          <w:sz w:val="24"/>
          <w:szCs w:val="24"/>
        </w:rPr>
        <w:t>衛福部提供。</w:t>
      </w:r>
      <w:r w:rsidRPr="00B43725">
        <w:rPr>
          <w:rFonts w:hAnsi="標楷體" w:hint="eastAsia"/>
          <w:sz w:val="24"/>
          <w:szCs w:val="24"/>
        </w:rPr>
        <w:t xml:space="preserve">    </w:t>
      </w:r>
      <w:r w:rsidRPr="00E73BC7">
        <w:rPr>
          <w:rFonts w:hAnsi="標楷體" w:hint="eastAsia"/>
          <w:color w:val="000000"/>
          <w:sz w:val="24"/>
        </w:rPr>
        <w:t xml:space="preserve">  </w:t>
      </w:r>
    </w:p>
    <w:p w:rsidR="0054234C" w:rsidRPr="002D4573" w:rsidRDefault="0054234C" w:rsidP="0054234C">
      <w:pPr>
        <w:pStyle w:val="a4"/>
        <w:ind w:left="851" w:hanging="284"/>
        <w:rPr>
          <w:b/>
        </w:rPr>
      </w:pPr>
      <w:r w:rsidRPr="002D4573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2D4573">
        <w:rPr>
          <w:rFonts w:hint="eastAsia"/>
          <w:b/>
          <w:lang w:eastAsia="zh-HK"/>
        </w:rPr>
        <w:t>)</w:t>
      </w:r>
      <w:r>
        <w:rPr>
          <w:rFonts w:hint="eastAsia"/>
          <w:b/>
        </w:rPr>
        <w:t>留任護理人員相關措施</w:t>
      </w:r>
    </w:p>
    <w:p w:rsidR="00D75456" w:rsidRDefault="00A07303" w:rsidP="00E93975">
      <w:pPr>
        <w:pStyle w:val="22"/>
        <w:ind w:left="850" w:firstLine="567"/>
      </w:pPr>
      <w:r>
        <w:rPr>
          <w:rFonts w:hint="eastAsia"/>
        </w:rPr>
        <w:t>衛福部113年度以健保基金40億元</w:t>
      </w:r>
      <w:r w:rsidR="00983B15">
        <w:rPr>
          <w:rFonts w:hint="eastAsia"/>
        </w:rPr>
        <w:t>辦理</w:t>
      </w:r>
      <w:r w:rsidRPr="00A07303">
        <w:rPr>
          <w:rFonts w:hint="eastAsia"/>
        </w:rPr>
        <w:t>「全民健康保險強化住院護理照護量能方案」</w:t>
      </w:r>
      <w:r>
        <w:rPr>
          <w:rFonts w:hint="eastAsia"/>
        </w:rPr>
        <w:t>，</w:t>
      </w:r>
      <w:r w:rsidR="000D0F06">
        <w:rPr>
          <w:rFonts w:hint="eastAsia"/>
        </w:rPr>
        <w:t>嗣</w:t>
      </w:r>
      <w:r w:rsidR="00D75456" w:rsidRPr="00D75456">
        <w:rPr>
          <w:rFonts w:hint="eastAsia"/>
        </w:rPr>
        <w:t>行政院</w:t>
      </w:r>
      <w:r w:rsidR="00D75456" w:rsidRPr="00D75456">
        <w:t>113</w:t>
      </w:r>
      <w:r w:rsidR="00D75456" w:rsidRPr="00D75456">
        <w:rPr>
          <w:rFonts w:hint="eastAsia"/>
        </w:rPr>
        <w:t>年</w:t>
      </w:r>
      <w:r w:rsidR="00D75456" w:rsidRPr="00D75456">
        <w:t>7</w:t>
      </w:r>
      <w:r w:rsidR="00D75456" w:rsidRPr="00D75456">
        <w:rPr>
          <w:rFonts w:hint="eastAsia"/>
        </w:rPr>
        <w:t>月核定「護理人力政策整備中長程計畫</w:t>
      </w:r>
      <w:r w:rsidR="00D75456" w:rsidRPr="00D75456">
        <w:t>(114-117</w:t>
      </w:r>
      <w:r w:rsidR="00D75456" w:rsidRPr="00D75456">
        <w:rPr>
          <w:rFonts w:hint="eastAsia"/>
        </w:rPr>
        <w:t>年</w:t>
      </w:r>
      <w:r w:rsidR="00D75456" w:rsidRPr="00D75456">
        <w:t>)</w:t>
      </w:r>
      <w:r w:rsidR="00D75456" w:rsidRPr="00D75456">
        <w:rPr>
          <w:rFonts w:hint="eastAsia"/>
        </w:rPr>
        <w:t>」</w:t>
      </w:r>
      <w:r>
        <w:rPr>
          <w:rFonts w:hint="eastAsia"/>
        </w:rPr>
        <w:t>總經費275.4億元，</w:t>
      </w:r>
      <w:r w:rsidR="000F251D">
        <w:rPr>
          <w:rFonts w:hint="eastAsia"/>
        </w:rPr>
        <w:t>透過</w:t>
      </w:r>
      <w:r w:rsidR="00D75456" w:rsidRPr="00D75456">
        <w:rPr>
          <w:rFonts w:hint="eastAsia"/>
        </w:rPr>
        <w:t>人才培育</w:t>
      </w:r>
      <w:r w:rsidR="00005B7E">
        <w:rPr>
          <w:rFonts w:hint="eastAsia"/>
        </w:rPr>
        <w:t>等</w:t>
      </w:r>
      <w:r w:rsidR="000F251D">
        <w:rPr>
          <w:rFonts w:hint="eastAsia"/>
        </w:rPr>
        <w:t>12項</w:t>
      </w:r>
      <w:r w:rsidR="00D75456" w:rsidRPr="00D75456">
        <w:rPr>
          <w:rFonts w:hint="eastAsia"/>
        </w:rPr>
        <w:t>策略</w:t>
      </w:r>
      <w:r w:rsidR="000F251D">
        <w:rPr>
          <w:rFonts w:hint="eastAsia"/>
        </w:rPr>
        <w:t>，</w:t>
      </w:r>
      <w:r w:rsidR="007C493A" w:rsidRPr="00F16D13">
        <w:rPr>
          <w:rFonts w:hint="eastAsia"/>
        </w:rPr>
        <w:t>促進領照護理師執業</w:t>
      </w:r>
      <w:r w:rsidR="000D0F06">
        <w:rPr>
          <w:rFonts w:hint="eastAsia"/>
        </w:rPr>
        <w:t>(</w:t>
      </w:r>
      <w:r w:rsidR="00754587">
        <w:rPr>
          <w:rFonts w:hint="eastAsia"/>
        </w:rPr>
        <w:t>詳表2</w:t>
      </w:r>
      <w:r w:rsidR="00754587">
        <w:t>-</w:t>
      </w:r>
      <w:r w:rsidR="00710C87">
        <w:t>2</w:t>
      </w:r>
      <w:r w:rsidR="00754587">
        <w:t>-</w:t>
      </w:r>
      <w:r w:rsidR="00710C87">
        <w:t>2</w:t>
      </w:r>
      <w:r w:rsidR="000D0F06">
        <w:rPr>
          <w:rFonts w:hint="eastAsia"/>
        </w:rPr>
        <w:t>)</w:t>
      </w:r>
      <w:r w:rsidR="007C493A">
        <w:rPr>
          <w:rFonts w:hint="eastAsia"/>
        </w:rPr>
        <w:t>，</w:t>
      </w:r>
      <w:r w:rsidR="007E2E35">
        <w:rPr>
          <w:rFonts w:hint="eastAsia"/>
        </w:rPr>
        <w:t>概述</w:t>
      </w:r>
      <w:r w:rsidR="00D75456" w:rsidRPr="00D75456">
        <w:rPr>
          <w:rFonts w:hint="eastAsia"/>
        </w:rPr>
        <w:t>如下</w:t>
      </w:r>
      <w:r w:rsidR="003640E9">
        <w:rPr>
          <w:rFonts w:ascii="新細明體" w:eastAsia="新細明體" w:hAnsi="新細明體" w:hint="eastAsia"/>
        </w:rPr>
        <w:t>：</w:t>
      </w:r>
    </w:p>
    <w:p w:rsidR="003640E9" w:rsidRPr="003640E9" w:rsidRDefault="003640E9" w:rsidP="003640E9">
      <w:pPr>
        <w:pStyle w:val="123"/>
        <w:ind w:left="1133" w:hanging="283"/>
        <w:rPr>
          <w:lang w:eastAsia="x-none"/>
        </w:rPr>
      </w:pPr>
      <w:r w:rsidRPr="003640E9">
        <w:rPr>
          <w:rFonts w:hint="eastAsia"/>
        </w:rPr>
        <w:t>1</w:t>
      </w:r>
      <w:r w:rsidRPr="003640E9">
        <w:t>.</w:t>
      </w:r>
      <w:r w:rsidRPr="003640E9">
        <w:rPr>
          <w:rFonts w:hint="eastAsia"/>
          <w:lang w:eastAsia="x-none"/>
        </w:rPr>
        <w:tab/>
        <w:t>正向職場</w:t>
      </w:r>
      <w:r>
        <w:rPr>
          <w:rFonts w:ascii="新細明體" w:eastAsia="新細明體" w:hAnsi="新細明體" w:hint="eastAsia"/>
          <w:lang w:eastAsia="x-none"/>
        </w:rPr>
        <w:t>：</w:t>
      </w:r>
      <w:r>
        <w:rPr>
          <w:rFonts w:hint="eastAsia"/>
        </w:rPr>
        <w:t>衛福</w:t>
      </w:r>
      <w:r w:rsidRPr="003640E9">
        <w:rPr>
          <w:rFonts w:hint="eastAsia"/>
          <w:lang w:eastAsia="x-none"/>
        </w:rPr>
        <w:t>部</w:t>
      </w:r>
      <w:r w:rsidRPr="003640E9">
        <w:rPr>
          <w:lang w:eastAsia="x-none"/>
        </w:rPr>
        <w:t>113</w:t>
      </w:r>
      <w:r w:rsidRPr="003640E9">
        <w:rPr>
          <w:rFonts w:hint="eastAsia"/>
          <w:lang w:eastAsia="x-none"/>
        </w:rPr>
        <w:t>年</w:t>
      </w:r>
      <w:r w:rsidRPr="003640E9">
        <w:rPr>
          <w:lang w:eastAsia="x-none"/>
        </w:rPr>
        <w:t>3</w:t>
      </w:r>
      <w:r w:rsidRPr="003640E9">
        <w:rPr>
          <w:rFonts w:hint="eastAsia"/>
          <w:lang w:eastAsia="x-none"/>
        </w:rPr>
        <w:t>月</w:t>
      </w:r>
      <w:r w:rsidRPr="003640E9">
        <w:rPr>
          <w:lang w:eastAsia="x-none"/>
        </w:rPr>
        <w:t>1</w:t>
      </w:r>
      <w:r w:rsidRPr="003640E9">
        <w:rPr>
          <w:rFonts w:hint="eastAsia"/>
          <w:lang w:eastAsia="x-none"/>
        </w:rPr>
        <w:t>日正式實施三班護病比標準，以奬勵先行</w:t>
      </w:r>
      <w:r w:rsidR="00104387">
        <w:rPr>
          <w:rFonts w:hint="eastAsia"/>
        </w:rPr>
        <w:t>等</w:t>
      </w:r>
      <w:r w:rsidRPr="003640E9">
        <w:rPr>
          <w:rFonts w:hint="eastAsia"/>
          <w:lang w:eastAsia="x-none"/>
        </w:rPr>
        <w:t>原則推動，</w:t>
      </w:r>
      <w:r w:rsidR="00973AAE">
        <w:rPr>
          <w:rFonts w:hint="eastAsia"/>
        </w:rPr>
        <w:t>並</w:t>
      </w:r>
      <w:r w:rsidRPr="003640E9">
        <w:rPr>
          <w:rFonts w:hint="eastAsia"/>
          <w:lang w:eastAsia="x-none"/>
        </w:rPr>
        <w:t>搭配夜班護理人員獎勵及三班護病比達標醫院獎勵</w:t>
      </w:r>
      <w:r w:rsidR="00B752B1">
        <w:rPr>
          <w:rFonts w:hint="eastAsia"/>
        </w:rPr>
        <w:t>。</w:t>
      </w:r>
      <w:r w:rsidRPr="003640E9">
        <w:rPr>
          <w:rFonts w:hint="eastAsia"/>
          <w:lang w:eastAsia="x-none"/>
        </w:rPr>
        <w:t>夜班護理人員獎勵</w:t>
      </w:r>
      <w:r w:rsidRPr="003640E9">
        <w:rPr>
          <w:lang w:eastAsia="x-none"/>
        </w:rPr>
        <w:t>113</w:t>
      </w:r>
      <w:r w:rsidRPr="003640E9">
        <w:rPr>
          <w:rFonts w:hint="eastAsia"/>
          <w:lang w:eastAsia="x-none"/>
        </w:rPr>
        <w:t>年</w:t>
      </w:r>
      <w:r w:rsidR="00B73C68">
        <w:rPr>
          <w:rFonts w:hint="eastAsia"/>
        </w:rPr>
        <w:t>度</w:t>
      </w:r>
      <w:r w:rsidRPr="003640E9">
        <w:rPr>
          <w:rFonts w:hint="eastAsia"/>
          <w:lang w:eastAsia="x-none"/>
        </w:rPr>
        <w:t>撥付</w:t>
      </w:r>
      <w:r w:rsidRPr="003640E9">
        <w:rPr>
          <w:lang w:eastAsia="x-none"/>
        </w:rPr>
        <w:t>39.89</w:t>
      </w:r>
      <w:r w:rsidRPr="003640E9">
        <w:rPr>
          <w:rFonts w:hint="eastAsia"/>
          <w:lang w:eastAsia="x-none"/>
        </w:rPr>
        <w:t>億元，</w:t>
      </w:r>
      <w:r w:rsidRPr="003640E9">
        <w:rPr>
          <w:lang w:eastAsia="x-none"/>
        </w:rPr>
        <w:t>114</w:t>
      </w:r>
      <w:r w:rsidRPr="003640E9">
        <w:rPr>
          <w:rFonts w:hint="eastAsia"/>
          <w:lang w:eastAsia="x-none"/>
        </w:rPr>
        <w:t>年</w:t>
      </w:r>
      <w:r w:rsidR="00B73C68">
        <w:rPr>
          <w:rFonts w:hint="eastAsia"/>
        </w:rPr>
        <w:t>度</w:t>
      </w:r>
      <w:r w:rsidRPr="003640E9">
        <w:rPr>
          <w:rFonts w:hint="eastAsia"/>
          <w:lang w:eastAsia="x-none"/>
        </w:rPr>
        <w:t>編列</w:t>
      </w:r>
      <w:r w:rsidRPr="003640E9">
        <w:rPr>
          <w:lang w:eastAsia="x-none"/>
        </w:rPr>
        <w:t>47</w:t>
      </w:r>
      <w:r w:rsidRPr="003640E9">
        <w:rPr>
          <w:rFonts w:hint="eastAsia"/>
          <w:lang w:eastAsia="x-none"/>
        </w:rPr>
        <w:t>億元，不分醫院層級</w:t>
      </w:r>
      <w:r w:rsidR="00973AAE">
        <w:rPr>
          <w:rFonts w:hint="eastAsia"/>
        </w:rPr>
        <w:t>及</w:t>
      </w:r>
      <w:r w:rsidRPr="003640E9">
        <w:rPr>
          <w:rFonts w:hint="eastAsia"/>
          <w:lang w:eastAsia="x-none"/>
        </w:rPr>
        <w:t>病床類別</w:t>
      </w:r>
      <w:r w:rsidR="00B752B1">
        <w:rPr>
          <w:rFonts w:hint="eastAsia"/>
        </w:rPr>
        <w:t>皆</w:t>
      </w:r>
      <w:r w:rsidRPr="003640E9">
        <w:rPr>
          <w:rFonts w:hint="eastAsia"/>
          <w:lang w:eastAsia="x-none"/>
        </w:rPr>
        <w:t>有獎勵</w:t>
      </w:r>
      <w:r>
        <w:rPr>
          <w:rFonts w:hint="eastAsia"/>
        </w:rPr>
        <w:t>。</w:t>
      </w:r>
      <w:r w:rsidR="00B752B1">
        <w:rPr>
          <w:rFonts w:hint="eastAsia"/>
        </w:rPr>
        <w:t>另</w:t>
      </w:r>
      <w:r w:rsidRPr="003640E9">
        <w:rPr>
          <w:rFonts w:hint="eastAsia"/>
        </w:rPr>
        <w:t>透過護理新手臨床導師、友善護理職場典範認證</w:t>
      </w:r>
      <w:r>
        <w:rPr>
          <w:rFonts w:hint="eastAsia"/>
        </w:rPr>
        <w:t>、</w:t>
      </w:r>
      <w:r w:rsidRPr="003640E9">
        <w:rPr>
          <w:rFonts w:hint="eastAsia"/>
        </w:rPr>
        <w:t>擴大住院整合照護</w:t>
      </w:r>
      <w:r>
        <w:rPr>
          <w:rFonts w:hint="eastAsia"/>
        </w:rPr>
        <w:t>等</w:t>
      </w:r>
      <w:r w:rsidRPr="003640E9">
        <w:rPr>
          <w:rFonts w:hint="eastAsia"/>
        </w:rPr>
        <w:t>，</w:t>
      </w:r>
      <w:r w:rsidR="00B752B1">
        <w:rPr>
          <w:rFonts w:hint="eastAsia"/>
        </w:rPr>
        <w:t>期</w:t>
      </w:r>
      <w:r w:rsidRPr="003640E9">
        <w:rPr>
          <w:rFonts w:hint="eastAsia"/>
        </w:rPr>
        <w:t>留任護理人力</w:t>
      </w:r>
      <w:r>
        <w:rPr>
          <w:rFonts w:hint="eastAsia"/>
        </w:rPr>
        <w:t>。</w:t>
      </w:r>
    </w:p>
    <w:p w:rsidR="003640E9" w:rsidRDefault="003640E9" w:rsidP="003640E9">
      <w:pPr>
        <w:ind w:leftChars="300" w:left="1133" w:hangingChars="100" w:hanging="283"/>
        <w:rPr>
          <w:lang w:val="x-none"/>
        </w:rPr>
      </w:pPr>
      <w:r w:rsidRPr="003640E9">
        <w:rPr>
          <w:rFonts w:hint="eastAsia"/>
          <w:lang w:val="x-none" w:eastAsia="x-none"/>
        </w:rPr>
        <w:t>2</w:t>
      </w:r>
      <w:r w:rsidRPr="003640E9">
        <w:rPr>
          <w:lang w:val="x-none" w:eastAsia="x-none"/>
        </w:rPr>
        <w:t>.</w:t>
      </w:r>
      <w:r w:rsidRPr="003640E9">
        <w:rPr>
          <w:rFonts w:hint="eastAsia"/>
          <w:lang w:val="x-none" w:eastAsia="x-none"/>
        </w:rPr>
        <w:tab/>
        <w:t>薪資改善</w:t>
      </w:r>
      <w:r>
        <w:rPr>
          <w:rFonts w:ascii="新細明體" w:eastAsia="新細明體" w:hAnsi="新細明體" w:hint="eastAsia"/>
          <w:lang w:val="x-none" w:eastAsia="x-none"/>
        </w:rPr>
        <w:t>：</w:t>
      </w:r>
      <w:r w:rsidR="00B752B1" w:rsidRPr="00B752B1">
        <w:rPr>
          <w:rFonts w:hint="eastAsia"/>
          <w:lang w:val="x-none" w:eastAsia="x-none"/>
        </w:rPr>
        <w:t>衛福部</w:t>
      </w:r>
      <w:r w:rsidR="00B752B1">
        <w:rPr>
          <w:rFonts w:hint="eastAsia"/>
          <w:lang w:val="x-none"/>
        </w:rPr>
        <w:t>於</w:t>
      </w:r>
      <w:r w:rsidRPr="003640E9">
        <w:rPr>
          <w:rFonts w:hint="eastAsia"/>
          <w:lang w:val="x-none" w:eastAsia="x-none"/>
        </w:rPr>
        <w:t>「護助e起來」網站定期更新醫院薪資福利，112年函請四大公醫體系提升公職護理人員比</w:t>
      </w:r>
      <w:r w:rsidR="00C05B89">
        <w:rPr>
          <w:rFonts w:hint="eastAsia"/>
          <w:lang w:val="x-none"/>
        </w:rPr>
        <w:t>率</w:t>
      </w:r>
      <w:r>
        <w:rPr>
          <w:rFonts w:hint="eastAsia"/>
          <w:lang w:val="x-none"/>
        </w:rPr>
        <w:t>。</w:t>
      </w:r>
    </w:p>
    <w:p w:rsidR="00710C87" w:rsidRPr="00E73BC7" w:rsidRDefault="0017795C" w:rsidP="00CC28B4">
      <w:pPr>
        <w:pStyle w:val="22"/>
        <w:spacing w:line="400" w:lineRule="exact"/>
        <w:ind w:leftChars="0" w:left="1504" w:rightChars="100" w:right="283" w:hangingChars="530" w:hanging="1504"/>
        <w:rPr>
          <w:rFonts w:hAnsi="標楷體"/>
          <w:snapToGrid/>
          <w:sz w:val="24"/>
          <w:szCs w:val="24"/>
        </w:rPr>
      </w:pPr>
      <w:r>
        <w:rPr>
          <w:rFonts w:hAnsi="標楷體" w:cs="新細明體" w:hint="eastAsia"/>
          <w:b/>
          <w:color w:val="000000"/>
        </w:rPr>
        <w:t xml:space="preserve"> </w:t>
      </w:r>
      <w:r w:rsidR="00710C87" w:rsidRPr="00D9340E">
        <w:rPr>
          <w:rFonts w:hAnsi="標楷體" w:cs="新細明體" w:hint="eastAsia"/>
          <w:b/>
          <w:color w:val="000000"/>
        </w:rPr>
        <w:t>表2</w:t>
      </w:r>
      <w:r w:rsidR="00710C87" w:rsidRPr="00D9340E">
        <w:rPr>
          <w:rFonts w:hAnsi="標楷體" w:cs="新細明體"/>
          <w:b/>
          <w:color w:val="000000"/>
        </w:rPr>
        <w:t>-</w:t>
      </w:r>
      <w:r w:rsidR="00140957">
        <w:rPr>
          <w:rFonts w:hAnsi="標楷體" w:cs="新細明體"/>
          <w:b/>
          <w:color w:val="000000"/>
        </w:rPr>
        <w:t>2</w:t>
      </w:r>
      <w:r w:rsidR="00710C87" w:rsidRPr="00D9340E">
        <w:rPr>
          <w:rFonts w:hAnsi="標楷體" w:cs="新細明體"/>
          <w:b/>
          <w:color w:val="000000"/>
        </w:rPr>
        <w:t>-</w:t>
      </w:r>
      <w:r w:rsidR="00140957">
        <w:rPr>
          <w:rFonts w:hAnsi="標楷體" w:cs="新細明體"/>
          <w:b/>
          <w:color w:val="000000"/>
        </w:rPr>
        <w:t>2</w:t>
      </w:r>
      <w:r w:rsidR="00710C87" w:rsidRPr="00D9340E">
        <w:rPr>
          <w:rFonts w:hAnsi="標楷體" w:cs="新細明體" w:hint="eastAsia"/>
          <w:b/>
          <w:color w:val="000000"/>
        </w:rPr>
        <w:t xml:space="preserve">  </w:t>
      </w:r>
      <w:r w:rsidR="00B73C68">
        <w:rPr>
          <w:rFonts w:hAnsi="標楷體" w:cs="新細明體" w:hint="eastAsia"/>
          <w:b/>
          <w:color w:val="000000"/>
        </w:rPr>
        <w:t>113及114年度</w:t>
      </w:r>
      <w:r w:rsidR="00710C87" w:rsidRPr="00D9340E">
        <w:rPr>
          <w:rFonts w:hAnsi="標楷體" w:cs="新細明體" w:hint="eastAsia"/>
          <w:b/>
          <w:color w:val="000000"/>
        </w:rPr>
        <w:t>衛福部暨所屬辦理</w:t>
      </w:r>
      <w:r w:rsidR="00710C87" w:rsidRPr="0017795C">
        <w:rPr>
          <w:rFonts w:hAnsi="標楷體" w:cs="新細明體" w:hint="eastAsia"/>
          <w:b/>
          <w:color w:val="000000"/>
        </w:rPr>
        <w:t>留任護理人員</w:t>
      </w:r>
      <w:r w:rsidR="00710C87" w:rsidRPr="00D9340E">
        <w:rPr>
          <w:rFonts w:hAnsi="標楷體" w:cs="新細明體" w:hint="eastAsia"/>
          <w:b/>
          <w:color w:val="000000"/>
        </w:rPr>
        <w:t>相關計畫</w:t>
      </w:r>
      <w:r w:rsidR="00710C87" w:rsidRPr="0017795C">
        <w:rPr>
          <w:rFonts w:hAnsi="標楷體" w:cs="新細明體" w:hint="eastAsia"/>
          <w:b/>
          <w:color w:val="000000"/>
        </w:rPr>
        <w:t xml:space="preserve">經費表 </w:t>
      </w:r>
      <w:r w:rsidR="00710C87" w:rsidRPr="0017795C">
        <w:rPr>
          <w:rFonts w:hAnsi="標楷體" w:cs="新細明體"/>
          <w:b/>
          <w:color w:val="000000"/>
        </w:rPr>
        <w:t xml:space="preserve">                       </w:t>
      </w:r>
      <w:r w:rsidRPr="0017795C">
        <w:rPr>
          <w:rFonts w:hAnsi="標楷體" w:cs="新細明體" w:hint="eastAsia"/>
          <w:b/>
          <w:color w:val="000000"/>
        </w:rPr>
        <w:t xml:space="preserve"> </w:t>
      </w:r>
      <w:r w:rsidR="00F426A5" w:rsidRPr="00E73BC7">
        <w:rPr>
          <w:rFonts w:hAnsi="標楷體" w:hint="eastAsia"/>
          <w:snapToGrid/>
          <w:sz w:val="24"/>
          <w:szCs w:val="24"/>
        </w:rPr>
        <w:t>單位：新</w:t>
      </w:r>
      <w:r w:rsidR="005602B8">
        <w:rPr>
          <w:rFonts w:hAnsi="標楷體" w:hint="eastAsia"/>
          <w:snapToGrid/>
          <w:sz w:val="24"/>
          <w:szCs w:val="24"/>
        </w:rPr>
        <w:t>臺</w:t>
      </w:r>
      <w:r w:rsidR="00F426A5" w:rsidRPr="00E73BC7">
        <w:rPr>
          <w:rFonts w:hAnsi="標楷體" w:hint="eastAsia"/>
          <w:snapToGrid/>
          <w:sz w:val="24"/>
          <w:szCs w:val="24"/>
        </w:rPr>
        <w:t>幣百萬元</w:t>
      </w:r>
      <w:r w:rsidRPr="0017795C">
        <w:rPr>
          <w:rFonts w:hAnsi="標楷體" w:cs="新細明體" w:hint="eastAsia"/>
          <w:b/>
          <w:color w:val="000000"/>
        </w:rPr>
        <w:t xml:space="preserve">                                          </w:t>
      </w:r>
      <w:r>
        <w:rPr>
          <w:rFonts w:hAnsi="標楷體" w:cs="新細明體" w:hint="eastAsia"/>
          <w:b/>
        </w:rPr>
        <w:t xml:space="preserve">  </w:t>
      </w:r>
    </w:p>
    <w:tbl>
      <w:tblPr>
        <w:tblW w:w="8222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2126"/>
        <w:gridCol w:w="1134"/>
        <w:gridCol w:w="851"/>
        <w:gridCol w:w="1205"/>
        <w:gridCol w:w="1205"/>
      </w:tblGrid>
      <w:tr w:rsidR="00CB0D29" w:rsidRPr="00F401E9" w:rsidTr="00B17A1F">
        <w:trPr>
          <w:trHeight w:val="20"/>
        </w:trPr>
        <w:tc>
          <w:tcPr>
            <w:tcW w:w="3827" w:type="dxa"/>
            <w:gridSpan w:val="2"/>
            <w:shd w:val="clear" w:color="auto" w:fill="auto"/>
            <w:noWrap/>
            <w:vAlign w:val="center"/>
            <w:hideMark/>
          </w:tcPr>
          <w:p w:rsidR="00CB0D29" w:rsidRPr="00F401E9" w:rsidRDefault="00CB0D29" w:rsidP="009F1F26">
            <w:pPr>
              <w:pStyle w:val="143"/>
              <w:jc w:val="center"/>
            </w:pPr>
            <w:r w:rsidRPr="00F401E9">
              <w:rPr>
                <w:rFonts w:hint="eastAsia"/>
              </w:rPr>
              <w:t>計畫名稱</w:t>
            </w:r>
          </w:p>
        </w:tc>
        <w:tc>
          <w:tcPr>
            <w:tcW w:w="1985" w:type="dxa"/>
            <w:gridSpan w:val="2"/>
            <w:shd w:val="clear" w:color="auto" w:fill="auto"/>
            <w:noWrap/>
            <w:vAlign w:val="center"/>
            <w:hideMark/>
          </w:tcPr>
          <w:p w:rsidR="00CB0D29" w:rsidRPr="00F401E9" w:rsidRDefault="00CB0D29" w:rsidP="00416F88">
            <w:pPr>
              <w:pStyle w:val="143"/>
              <w:jc w:val="center"/>
            </w:pPr>
            <w:r w:rsidRPr="00F401E9">
              <w:rPr>
                <w:rFonts w:hint="eastAsia"/>
              </w:rPr>
              <w:t>經費來源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F401E9" w:rsidRDefault="00CB0D29" w:rsidP="00416F88">
            <w:pPr>
              <w:pStyle w:val="143"/>
              <w:jc w:val="center"/>
            </w:pPr>
            <w:r w:rsidRPr="00F401E9">
              <w:rPr>
                <w:rFonts w:hint="eastAsia"/>
              </w:rPr>
              <w:t>113年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F401E9" w:rsidRDefault="00CB0D29" w:rsidP="00416F88">
            <w:pPr>
              <w:pStyle w:val="143"/>
              <w:jc w:val="center"/>
            </w:pPr>
            <w:r w:rsidRPr="00F401E9">
              <w:rPr>
                <w:rFonts w:hint="eastAsia"/>
              </w:rPr>
              <w:t>114年</w:t>
            </w:r>
          </w:p>
        </w:tc>
      </w:tr>
      <w:tr w:rsidR="00CB0D29" w:rsidRPr="00F401E9" w:rsidTr="00B17A1F">
        <w:trPr>
          <w:trHeight w:val="270"/>
        </w:trPr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B0D29" w:rsidRPr="00666C94" w:rsidRDefault="00CB0D29" w:rsidP="00623BDC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 w:hint="eastAsia"/>
                <w:color w:val="000000"/>
              </w:rPr>
              <w:t>護理人力政策整備中長程計畫</w:t>
            </w:r>
            <w:r w:rsidRPr="00666C94">
              <w:rPr>
                <w:rFonts w:ascii="Times New Roman" w:hint="eastAsia"/>
                <w:color w:val="000000"/>
              </w:rPr>
              <w:t>(</w:t>
            </w:r>
            <w:r w:rsidRPr="00666C94">
              <w:rPr>
                <w:rFonts w:ascii="Times New Roman"/>
                <w:color w:val="000000"/>
              </w:rPr>
              <w:t>114-117</w:t>
            </w:r>
            <w:r w:rsidRPr="00666C94">
              <w:rPr>
                <w:rFonts w:ascii="Times New Roman" w:hint="eastAsia"/>
                <w:color w:val="000000"/>
              </w:rPr>
              <w:t>年</w:t>
            </w:r>
            <w:r w:rsidRPr="00666C94">
              <w:rPr>
                <w:rFonts w:ascii="Times New Roman"/>
                <w:color w:val="000000"/>
              </w:rPr>
              <w:t>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CB0D29" w:rsidRPr="00666C94" w:rsidRDefault="00CB0D29" w:rsidP="009F1F26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三班輪值夜班護理人員直接獎勵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CB0D29" w:rsidRPr="00666C94" w:rsidRDefault="00CB0D29" w:rsidP="00D72BCF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衛福部公務預算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B0D29" w:rsidRPr="00666C94" w:rsidRDefault="00CB0D29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預算數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212870" w:rsidP="00212870">
            <w:pPr>
              <w:pStyle w:val="143"/>
              <w:wordWrap w:val="0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4,700</w:t>
            </w:r>
          </w:p>
        </w:tc>
      </w:tr>
      <w:tr w:rsidR="00CB0D29" w:rsidRPr="00F401E9" w:rsidTr="00B17A1F">
        <w:trPr>
          <w:trHeight w:val="219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CB0D29" w:rsidRPr="00666C94" w:rsidRDefault="00CB0D29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B0D29" w:rsidRPr="00666C94" w:rsidRDefault="00CB0D29" w:rsidP="009F1F26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CB0D29" w:rsidRPr="00666C94" w:rsidRDefault="00CB0D29" w:rsidP="00D72BCF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B0D29" w:rsidRPr="00666C94" w:rsidRDefault="00CB0D29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</w:tr>
      <w:tr w:rsidR="00CB0D29" w:rsidRPr="00F401E9" w:rsidTr="00B17A1F">
        <w:trPr>
          <w:trHeight w:val="393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CB0D29" w:rsidRPr="00666C94" w:rsidRDefault="00CB0D29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CB0D29" w:rsidRPr="00666C94" w:rsidRDefault="00CB0D29" w:rsidP="009F1F26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三班護病比達標醫院獎勵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CB0D29" w:rsidRPr="00666C94" w:rsidRDefault="00CB0D29" w:rsidP="00D72BCF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衛福部公務預算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B0D29" w:rsidRPr="00666C94" w:rsidRDefault="00CB0D29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預算數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1,600</w:t>
            </w:r>
          </w:p>
        </w:tc>
      </w:tr>
      <w:tr w:rsidR="00CB0D29" w:rsidRPr="00F401E9" w:rsidTr="00B17A1F">
        <w:trPr>
          <w:trHeight w:val="141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CB0D29" w:rsidRPr="00666C94" w:rsidRDefault="00CB0D29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B0D29" w:rsidRPr="00666C94" w:rsidRDefault="00CB0D29" w:rsidP="009F1F26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CB0D29" w:rsidRPr="00666C94" w:rsidRDefault="00CB0D29" w:rsidP="00D72BCF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B0D29" w:rsidRPr="00666C94" w:rsidRDefault="00CB0D29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CB0D29" w:rsidRPr="00666C94" w:rsidRDefault="00CB0D29" w:rsidP="00D72BCF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</w:tr>
      <w:tr w:rsidR="00621954" w:rsidRPr="00F401E9" w:rsidTr="00B17A1F">
        <w:trPr>
          <w:trHeight w:val="210"/>
        </w:trPr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護理友善職場典範</w:t>
            </w:r>
            <w:r w:rsidRPr="00666C94">
              <w:rPr>
                <w:rFonts w:ascii="Times New Roman"/>
                <w:color w:val="000000"/>
              </w:rPr>
              <w:lastRenderedPageBreak/>
              <w:t>認證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lastRenderedPageBreak/>
              <w:t>衛福部公</w:t>
            </w:r>
            <w:r w:rsidRPr="00666C94">
              <w:rPr>
                <w:rFonts w:ascii="Times New Roman"/>
                <w:color w:val="000000"/>
              </w:rPr>
              <w:lastRenderedPageBreak/>
              <w:t>務預算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21954" w:rsidRPr="00666C94" w:rsidRDefault="00621954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lastRenderedPageBreak/>
              <w:t>預算數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25</w:t>
            </w:r>
          </w:p>
        </w:tc>
      </w:tr>
      <w:tr w:rsidR="00621954" w:rsidRPr="00F401E9" w:rsidTr="00B17A1F">
        <w:trPr>
          <w:trHeight w:val="210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21954" w:rsidRPr="00666C94" w:rsidRDefault="00621954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</w:tr>
      <w:tr w:rsidR="00621954" w:rsidRPr="00F401E9" w:rsidTr="00B17A1F">
        <w:trPr>
          <w:trHeight w:val="138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護理新手臨床導師制度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衛福部公務預算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21954" w:rsidRPr="00666C94" w:rsidRDefault="00621954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預算數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360</w:t>
            </w:r>
          </w:p>
        </w:tc>
      </w:tr>
      <w:tr w:rsidR="00621954" w:rsidRPr="00F401E9" w:rsidTr="00B17A1F">
        <w:trPr>
          <w:trHeight w:val="138"/>
        </w:trPr>
        <w:tc>
          <w:tcPr>
            <w:tcW w:w="1701" w:type="dxa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21954" w:rsidRPr="00666C94" w:rsidRDefault="00621954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</w:tr>
      <w:tr w:rsidR="00621954" w:rsidRPr="00F401E9" w:rsidTr="00B17A1F">
        <w:trPr>
          <w:trHeight w:val="74"/>
        </w:trPr>
        <w:tc>
          <w:tcPr>
            <w:tcW w:w="3827" w:type="dxa"/>
            <w:gridSpan w:val="2"/>
            <w:vMerge w:val="restart"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hint="eastAsia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113</w:t>
            </w:r>
            <w:r w:rsidRPr="00666C94">
              <w:rPr>
                <w:rFonts w:ascii="Times New Roman"/>
                <w:color w:val="000000"/>
              </w:rPr>
              <w:t>年度「全民健康保險強化住院護理照護量能方案」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健保基金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21954" w:rsidRPr="00666C94" w:rsidRDefault="00621954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預算數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4,000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</w:tr>
      <w:tr w:rsidR="00621954" w:rsidRPr="00F401E9" w:rsidTr="00B17A1F">
        <w:trPr>
          <w:trHeight w:val="138"/>
        </w:trPr>
        <w:tc>
          <w:tcPr>
            <w:tcW w:w="3827" w:type="dxa"/>
            <w:gridSpan w:val="2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hint="eastAsia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621954" w:rsidRPr="00666C94" w:rsidRDefault="00621954" w:rsidP="00623BDC">
            <w:pPr>
              <w:pStyle w:val="143"/>
              <w:rPr>
                <w:rFonts w:ascii="Times New Roman"/>
                <w:color w:val="00000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21954" w:rsidRPr="00666C94" w:rsidRDefault="00621954" w:rsidP="00575109">
            <w:pPr>
              <w:pStyle w:val="143"/>
              <w:rPr>
                <w:rFonts w:ascii="Times New Roman"/>
                <w:color w:val="000000"/>
              </w:rPr>
            </w:pPr>
            <w:r w:rsidRPr="00666C94">
              <w:rPr>
                <w:rFonts w:ascii="Times New Roman"/>
                <w:color w:val="000000"/>
              </w:rPr>
              <w:t>決算數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 w:hint="eastAsia"/>
                <w:color w:val="000000"/>
              </w:rPr>
              <w:t>詳說明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-</w:t>
            </w:r>
          </w:p>
        </w:tc>
      </w:tr>
      <w:tr w:rsidR="00621954" w:rsidRPr="00F401E9" w:rsidTr="00B17A1F">
        <w:trPr>
          <w:trHeight w:val="149"/>
        </w:trPr>
        <w:tc>
          <w:tcPr>
            <w:tcW w:w="5812" w:type="dxa"/>
            <w:gridSpan w:val="4"/>
            <w:shd w:val="clear" w:color="auto" w:fill="auto"/>
            <w:noWrap/>
            <w:vAlign w:val="center"/>
          </w:tcPr>
          <w:p w:rsidR="00621954" w:rsidRPr="00666C94" w:rsidRDefault="00621954" w:rsidP="008D7BBF">
            <w:pPr>
              <w:pStyle w:val="143"/>
              <w:jc w:val="center"/>
              <w:rPr>
                <w:rFonts w:ascii="Times New Roman"/>
                <w:color w:val="000000"/>
              </w:rPr>
            </w:pPr>
            <w:r w:rsidRPr="00666C94">
              <w:rPr>
                <w:rFonts w:ascii="Times New Roman" w:hint="eastAsia"/>
                <w:color w:val="000000"/>
              </w:rPr>
              <w:t>合計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/>
                <w:color w:val="000000"/>
              </w:rPr>
              <w:t>4,000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621954" w:rsidRPr="00666C94" w:rsidRDefault="00621954" w:rsidP="00623BDC">
            <w:pPr>
              <w:pStyle w:val="143"/>
              <w:jc w:val="right"/>
              <w:rPr>
                <w:rFonts w:hAnsi="標楷體"/>
                <w:color w:val="000000"/>
              </w:rPr>
            </w:pPr>
            <w:r w:rsidRPr="00666C94">
              <w:rPr>
                <w:rFonts w:hAnsi="標楷體" w:hint="eastAsia"/>
                <w:color w:val="000000"/>
              </w:rPr>
              <w:t>6</w:t>
            </w:r>
            <w:r w:rsidRPr="00666C94">
              <w:rPr>
                <w:rFonts w:hAnsi="標楷體"/>
                <w:color w:val="000000"/>
              </w:rPr>
              <w:t>,</w:t>
            </w:r>
            <w:r w:rsidRPr="00666C94">
              <w:rPr>
                <w:rFonts w:hAnsi="標楷體" w:hint="eastAsia"/>
                <w:color w:val="000000"/>
              </w:rPr>
              <w:t>685</w:t>
            </w:r>
          </w:p>
        </w:tc>
      </w:tr>
    </w:tbl>
    <w:p w:rsidR="00710C87" w:rsidRPr="009F1F26" w:rsidRDefault="00710C87" w:rsidP="00983B15">
      <w:pPr>
        <w:pStyle w:val="143"/>
        <w:ind w:left="1217" w:rightChars="200" w:right="567" w:hangingChars="500" w:hanging="1217"/>
        <w:rPr>
          <w:rFonts w:hAnsi="標楷體"/>
          <w:szCs w:val="24"/>
        </w:rPr>
      </w:pPr>
      <w:r w:rsidRPr="00E73BC7">
        <w:rPr>
          <w:rFonts w:hAnsi="標楷體" w:hint="eastAsia"/>
          <w:szCs w:val="24"/>
        </w:rPr>
        <w:t xml:space="preserve"> </w:t>
      </w:r>
      <w:r w:rsidRPr="009F1F26">
        <w:rPr>
          <w:rFonts w:hAnsi="標楷體" w:hint="eastAsia"/>
          <w:szCs w:val="24"/>
        </w:rPr>
        <w:t>說    明:</w:t>
      </w:r>
      <w:r w:rsidR="004C4FF5">
        <w:rPr>
          <w:rFonts w:hAnsi="標楷體" w:hint="eastAsia"/>
          <w:szCs w:val="24"/>
        </w:rPr>
        <w:t>該方案尚未辦理結算，爰無實際數</w:t>
      </w:r>
      <w:r w:rsidR="00983B15">
        <w:rPr>
          <w:rFonts w:hAnsi="標楷體" w:hint="eastAsia"/>
          <w:szCs w:val="24"/>
        </w:rPr>
        <w:t>。</w:t>
      </w:r>
    </w:p>
    <w:p w:rsidR="007400C5" w:rsidRPr="00666C94" w:rsidRDefault="009F1F26" w:rsidP="00D6171D">
      <w:pPr>
        <w:pStyle w:val="143"/>
        <w:ind w:rightChars="200" w:right="567"/>
        <w:rPr>
          <w:color w:val="000000"/>
        </w:rPr>
      </w:pPr>
      <w:r w:rsidRPr="009F1F26">
        <w:rPr>
          <w:rFonts w:hAnsi="標楷體" w:hint="eastAsia"/>
          <w:color w:val="0000FF"/>
          <w:szCs w:val="24"/>
          <w:lang w:val="x-none"/>
        </w:rPr>
        <w:t xml:space="preserve"> </w:t>
      </w:r>
      <w:r w:rsidRPr="00666C94">
        <w:rPr>
          <w:rFonts w:hAnsi="標楷體" w:hint="eastAsia"/>
          <w:color w:val="000000"/>
          <w:szCs w:val="24"/>
          <w:lang w:val="x-none"/>
        </w:rPr>
        <w:t>資料來源</w:t>
      </w:r>
      <w:r w:rsidR="00710C87" w:rsidRPr="00666C94">
        <w:rPr>
          <w:rFonts w:hAnsi="標楷體" w:hint="eastAsia"/>
          <w:color w:val="000000"/>
          <w:szCs w:val="24"/>
        </w:rPr>
        <w:t>:</w:t>
      </w:r>
      <w:r w:rsidRPr="00666C94">
        <w:rPr>
          <w:rFonts w:hAnsi="標楷體" w:hint="eastAsia"/>
          <w:color w:val="000000"/>
          <w:szCs w:val="24"/>
        </w:rPr>
        <w:t>衛福部提供</w:t>
      </w:r>
      <w:r w:rsidR="00710C87" w:rsidRPr="00666C94">
        <w:rPr>
          <w:rFonts w:hAnsi="標楷體"/>
          <w:color w:val="000000"/>
          <w:szCs w:val="24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7400C5" w:rsidRPr="00666C94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1429D8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  <w:footnote w:id="1">
    <w:p w:rsidR="0054234C" w:rsidRPr="004A210F" w:rsidRDefault="0054234C" w:rsidP="0054234C">
      <w:pPr>
        <w:pStyle w:val="143"/>
        <w:wordWrap w:val="0"/>
        <w:ind w:left="180" w:hangingChars="74" w:hanging="180"/>
      </w:pPr>
      <w:r>
        <w:rPr>
          <w:rStyle w:val="af6"/>
        </w:rPr>
        <w:footnoteRef/>
      </w:r>
      <w:r>
        <w:rPr>
          <w:rFonts w:hint="eastAsia"/>
        </w:rPr>
        <w:t xml:space="preserve"> 林志怡，急重症醫師出現離職潮 吳明賢</w:t>
      </w:r>
      <w:r w:rsidRPr="00650794">
        <w:rPr>
          <w:rFonts w:hint="eastAsia"/>
        </w:rPr>
        <w:t>：</w:t>
      </w:r>
      <w:r>
        <w:rPr>
          <w:rFonts w:hint="eastAsia"/>
        </w:rPr>
        <w:t>應以病人為中心改革制度，自由時報，114年6月17日</w:t>
      </w:r>
      <w:r w:rsidR="00226DFE">
        <w:rPr>
          <w:rFonts w:hint="eastAsia"/>
        </w:rPr>
        <w:t>，</w:t>
      </w:r>
      <w:r w:rsidR="007E6163" w:rsidRPr="00F20545">
        <w:rPr>
          <w:color w:val="000000"/>
        </w:rPr>
        <w:t>https://news.ltn.com.tw/news/life/paper/1711902(最後</w:t>
      </w:r>
      <w:r w:rsidR="007E6163" w:rsidRPr="00F20545">
        <w:rPr>
          <w:rFonts w:hint="eastAsia"/>
          <w:color w:val="000000"/>
        </w:rPr>
        <w:t>瀏覽日</w:t>
      </w:r>
      <w:r w:rsidR="007E6163" w:rsidRPr="00F20545">
        <w:rPr>
          <w:rFonts w:ascii="新細明體" w:eastAsia="新細明體" w:hAnsi="新細明體" w:hint="eastAsia"/>
          <w:color w:val="000000"/>
        </w:rPr>
        <w:t>：</w:t>
      </w:r>
      <w:r w:rsidR="007E6163" w:rsidRPr="00F20545">
        <w:rPr>
          <w:rFonts w:hint="eastAsia"/>
          <w:color w:val="000000"/>
        </w:rPr>
        <w:t>114</w:t>
      </w:r>
      <w:r w:rsidR="00226DFE">
        <w:rPr>
          <w:rFonts w:hint="eastAsia"/>
        </w:rPr>
        <w:t>年7月7日)</w:t>
      </w:r>
      <w:r w:rsidRPr="004A210F">
        <w:rPr>
          <w:rFonts w:hint="eastAsia"/>
        </w:rPr>
        <w:t>。</w:t>
      </w:r>
    </w:p>
  </w:footnote>
  <w:footnote w:id="2">
    <w:p w:rsidR="00E65692" w:rsidRPr="004A210F" w:rsidRDefault="00E65692" w:rsidP="00E65692">
      <w:pPr>
        <w:pStyle w:val="143"/>
        <w:wordWrap w:val="0"/>
        <w:ind w:left="180" w:hangingChars="74" w:hanging="180"/>
      </w:pPr>
      <w:r>
        <w:rPr>
          <w:rStyle w:val="af6"/>
        </w:rPr>
        <w:footnoteRef/>
      </w:r>
      <w:r>
        <w:rPr>
          <w:rFonts w:hint="eastAsia"/>
        </w:rPr>
        <w:t xml:space="preserve"> </w:t>
      </w:r>
      <w:r w:rsidRPr="00E65692">
        <w:rPr>
          <w:rFonts w:hint="eastAsia"/>
        </w:rPr>
        <w:t>70%應撥付該名留任醫師，5%為醫院管理費，餘25%則用於相關科別醫師費用，衛生所則全額發給該醫師，至多補助2年</w:t>
      </w:r>
      <w:r w:rsidRPr="004A210F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9D8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A8FB930B-5E9D-4751-B830-8992D0AA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3E0CD-7B79-4119-B606-FD4E6FF2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