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r w:rsidRPr="00C0567B">
        <w:rPr>
          <w:rFonts w:hAnsi="標楷體" w:hint="eastAsia"/>
          <w:snapToGrid w:val="0"/>
        </w:rPr>
        <w:t>中央政府各醫院作業基金經營現況之探討</w:t>
      </w:r>
    </w:p>
    <w:p w:rsidR="00624D36" w:rsidRPr="00C0567B" w:rsidRDefault="00F857BA" w:rsidP="00F857BA">
      <w:pPr>
        <w:pStyle w:val="14"/>
        <w:ind w:left="567" w:hanging="567"/>
        <w:rPr>
          <w:rFonts w:hAnsi="標楷體"/>
        </w:rPr>
      </w:pPr>
      <w:bookmarkStart w:id="0" w:name="_Toc203558208"/>
      <w:r w:rsidRPr="00C0567B">
        <w:rPr>
          <w:rFonts w:hAnsi="標楷體" w:hint="eastAsia"/>
        </w:rPr>
        <w:t>二、</w:t>
      </w:r>
      <w:r w:rsidR="009B47C2" w:rsidRPr="00C0567B">
        <w:rPr>
          <w:rFonts w:hAnsi="標楷體" w:hint="eastAsia"/>
        </w:rPr>
        <w:t>中央政府</w:t>
      </w:r>
      <w:r w:rsidR="00B95594" w:rsidRPr="00C0567B">
        <w:rPr>
          <w:rFonts w:hAnsi="標楷體" w:hint="eastAsia"/>
        </w:rPr>
        <w:t>各主管機關</w:t>
      </w:r>
      <w:r w:rsidR="009B47C2" w:rsidRPr="00C0567B">
        <w:rPr>
          <w:rFonts w:hAnsi="標楷體" w:hint="eastAsia"/>
        </w:rPr>
        <w:t>補助醫院作業基金情形</w:t>
      </w:r>
      <w:bookmarkEnd w:id="0"/>
    </w:p>
    <w:p w:rsidR="003A30D4" w:rsidRPr="00C0567B" w:rsidRDefault="005D3130" w:rsidP="005D3130">
      <w:pPr>
        <w:pStyle w:val="a5"/>
        <w:ind w:left="849" w:hanging="283"/>
        <w:rPr>
          <w:rFonts w:hAnsi="標楷體"/>
          <w:b/>
        </w:rPr>
      </w:pPr>
      <w:r w:rsidRPr="00C0567B">
        <w:rPr>
          <w:rFonts w:hAnsi="標楷體" w:hint="eastAsia"/>
          <w:b/>
        </w:rPr>
        <w:t>(一)教育部主管</w:t>
      </w:r>
    </w:p>
    <w:p w:rsidR="000A75D7" w:rsidRPr="00C0567B" w:rsidRDefault="000A75D7" w:rsidP="008957A2">
      <w:pPr>
        <w:pStyle w:val="a6"/>
        <w:ind w:left="850" w:firstLineChars="200" w:firstLine="566"/>
        <w:rPr>
          <w:rFonts w:hAnsi="標楷體"/>
        </w:rPr>
      </w:pPr>
      <w:r w:rsidRPr="00C0567B">
        <w:rPr>
          <w:rFonts w:hAnsi="標楷體" w:hint="eastAsia"/>
        </w:rPr>
        <w:t>教育部主管之</w:t>
      </w:r>
      <w:r w:rsidR="008957A2" w:rsidRPr="00C0567B">
        <w:rPr>
          <w:rFonts w:hAnsi="標楷體" w:hint="eastAsia"/>
        </w:rPr>
        <w:t>醫</w:t>
      </w:r>
      <w:r w:rsidR="0010429F">
        <w:rPr>
          <w:rFonts w:hAnsi="標楷體" w:hint="eastAsia"/>
        </w:rPr>
        <w:t>院</w:t>
      </w:r>
      <w:r w:rsidRPr="00C0567B">
        <w:rPr>
          <w:rFonts w:hAnsi="標楷體" w:hint="eastAsia"/>
        </w:rPr>
        <w:t>作業基金</w:t>
      </w:r>
      <w:r w:rsidR="008957A2" w:rsidRPr="00C0567B">
        <w:rPr>
          <w:rFonts w:hAnsi="標楷體" w:hint="eastAsia"/>
        </w:rPr>
        <w:t>係</w:t>
      </w:r>
      <w:r w:rsidRPr="00C0567B">
        <w:rPr>
          <w:rFonts w:hAnsi="標楷體" w:hint="eastAsia"/>
        </w:rPr>
        <w:t>包含</w:t>
      </w:r>
      <w:r w:rsidR="008957A2" w:rsidRPr="00C0567B">
        <w:rPr>
          <w:rFonts w:hAnsi="標楷體" w:hint="eastAsia"/>
        </w:rPr>
        <w:t>國立陽明交通大學附設醫院作業基金、國立成功大學附設醫院作業基金及國立臺灣大學附設醫院作業基金。</w:t>
      </w:r>
      <w:r w:rsidR="0070130B" w:rsidRPr="00C0567B">
        <w:rPr>
          <w:rFonts w:hAnsi="標楷體" w:hint="eastAsia"/>
        </w:rPr>
        <w:t>上述醫</w:t>
      </w:r>
      <w:r w:rsidR="0010429F">
        <w:rPr>
          <w:rFonts w:hAnsi="標楷體" w:hint="eastAsia"/>
        </w:rPr>
        <w:t>院</w:t>
      </w:r>
      <w:r w:rsidR="0070130B" w:rsidRPr="00C0567B">
        <w:rPr>
          <w:rFonts w:hAnsi="標楷體" w:hint="eastAsia"/>
        </w:rPr>
        <w:t>作業基金皆為我國兼具醫學教育、臨床研究與醫療服務功能之核心單位。為強化其臨床與研究功能，教育部每年編列相關補助經費。</w:t>
      </w:r>
      <w:r w:rsidR="008957A2" w:rsidRPr="00C0567B">
        <w:rPr>
          <w:rFonts w:hAnsi="標楷體" w:hint="eastAsia"/>
        </w:rPr>
        <w:t>揆教育部</w:t>
      </w:r>
      <w:r w:rsidR="0070130B" w:rsidRPr="00C0567B">
        <w:rPr>
          <w:rFonts w:hAnsi="標楷體" w:hint="eastAsia"/>
        </w:rPr>
        <w:t>補助該等</w:t>
      </w:r>
      <w:r w:rsidR="00F75321" w:rsidRPr="00C0567B">
        <w:rPr>
          <w:rFonts w:hAnsi="標楷體" w:hint="eastAsia"/>
        </w:rPr>
        <w:t>醫</w:t>
      </w:r>
      <w:r w:rsidR="0010429F">
        <w:rPr>
          <w:rFonts w:hAnsi="標楷體" w:hint="eastAsia"/>
        </w:rPr>
        <w:t>院</w:t>
      </w:r>
      <w:r w:rsidR="008957A2" w:rsidRPr="00C0567B">
        <w:rPr>
          <w:rFonts w:hAnsi="標楷體" w:hint="eastAsia"/>
        </w:rPr>
        <w:t>作業基金</w:t>
      </w:r>
      <w:r w:rsidR="0070130B" w:rsidRPr="00C0567B">
        <w:rPr>
          <w:rFonts w:hAnsi="標楷體" w:hint="eastAsia"/>
        </w:rPr>
        <w:t>主要</w:t>
      </w:r>
      <w:r w:rsidRPr="00C0567B">
        <w:rPr>
          <w:rFonts w:hAnsi="標楷體" w:hint="eastAsia"/>
        </w:rPr>
        <w:t>項</w:t>
      </w:r>
      <w:r w:rsidR="008957A2" w:rsidRPr="00C0567B">
        <w:rPr>
          <w:rFonts w:hAnsi="標楷體" w:hint="eastAsia"/>
        </w:rPr>
        <w:t>目</w:t>
      </w:r>
      <w:r w:rsidRPr="00C0567B">
        <w:rPr>
          <w:rFonts w:hAnsi="標楷體" w:hint="eastAsia"/>
        </w:rPr>
        <w:t>為臨床教學研究補助收入</w:t>
      </w:r>
      <w:r w:rsidR="00E30339" w:rsidRPr="00C0567B">
        <w:rPr>
          <w:rFonts w:hAnsi="標楷體" w:hint="eastAsia"/>
        </w:rPr>
        <w:t>(</w:t>
      </w:r>
      <w:r w:rsidR="00222F00">
        <w:rPr>
          <w:rFonts w:hAnsi="標楷體" w:hint="eastAsia"/>
        </w:rPr>
        <w:t>詳表</w:t>
      </w:r>
      <w:r w:rsidR="00E30339" w:rsidRPr="00C0567B">
        <w:rPr>
          <w:rFonts w:hAnsi="標楷體" w:hint="eastAsia"/>
        </w:rPr>
        <w:t>2</w:t>
      </w:r>
      <w:r w:rsidR="00E30339" w:rsidRPr="00C0567B">
        <w:rPr>
          <w:rFonts w:hAnsi="標楷體"/>
        </w:rPr>
        <w:t>-</w:t>
      </w:r>
      <w:r w:rsidR="009831EB" w:rsidRPr="00C0567B">
        <w:rPr>
          <w:rFonts w:hAnsi="標楷體"/>
        </w:rPr>
        <w:t>2</w:t>
      </w:r>
      <w:r w:rsidR="00E30339" w:rsidRPr="00C0567B">
        <w:rPr>
          <w:rFonts w:hAnsi="標楷體"/>
        </w:rPr>
        <w:t>-1)</w:t>
      </w:r>
      <w:r w:rsidRPr="00C0567B">
        <w:rPr>
          <w:rFonts w:hAnsi="標楷體" w:hint="eastAsia"/>
        </w:rPr>
        <w:t>，</w:t>
      </w:r>
      <w:r w:rsidR="008957A2" w:rsidRPr="00C0567B">
        <w:rPr>
          <w:rFonts w:hAnsi="標楷體" w:hint="eastAsia"/>
        </w:rPr>
        <w:t>1</w:t>
      </w:r>
      <w:r w:rsidR="008957A2" w:rsidRPr="00C0567B">
        <w:rPr>
          <w:rFonts w:hAnsi="標楷體"/>
        </w:rPr>
        <w:t>12</w:t>
      </w:r>
      <w:r w:rsidR="0010429F">
        <w:rPr>
          <w:rFonts w:hAnsi="標楷體" w:hint="eastAsia"/>
        </w:rPr>
        <w:t>及</w:t>
      </w:r>
      <w:r w:rsidR="008957A2" w:rsidRPr="00C0567B">
        <w:rPr>
          <w:rFonts w:hAnsi="標楷體" w:hint="eastAsia"/>
        </w:rPr>
        <w:t>1</w:t>
      </w:r>
      <w:r w:rsidR="008957A2" w:rsidRPr="00C0567B">
        <w:rPr>
          <w:rFonts w:hAnsi="標楷體"/>
        </w:rPr>
        <w:t>13</w:t>
      </w:r>
      <w:r w:rsidR="008957A2" w:rsidRPr="00C0567B">
        <w:rPr>
          <w:rFonts w:hAnsi="標楷體" w:hint="eastAsia"/>
        </w:rPr>
        <w:t>年度之決算數分別為8億</w:t>
      </w:r>
      <w:r w:rsidR="00F75856" w:rsidRPr="00C0567B">
        <w:rPr>
          <w:rFonts w:hAnsi="標楷體"/>
        </w:rPr>
        <w:t>6,260</w:t>
      </w:r>
      <w:r w:rsidR="008957A2" w:rsidRPr="00C0567B">
        <w:rPr>
          <w:rFonts w:hAnsi="標楷體" w:hint="eastAsia"/>
        </w:rPr>
        <w:t>萬5千元、8億</w:t>
      </w:r>
      <w:r w:rsidR="00F75856" w:rsidRPr="00C0567B">
        <w:rPr>
          <w:rFonts w:hAnsi="標楷體"/>
        </w:rPr>
        <w:t>9,506</w:t>
      </w:r>
      <w:r w:rsidR="008957A2" w:rsidRPr="00C0567B">
        <w:rPr>
          <w:rFonts w:hAnsi="標楷體" w:hint="eastAsia"/>
        </w:rPr>
        <w:t>萬</w:t>
      </w:r>
      <w:r w:rsidR="00F75856" w:rsidRPr="00C0567B">
        <w:rPr>
          <w:rFonts w:hAnsi="標楷體"/>
        </w:rPr>
        <w:t>1</w:t>
      </w:r>
      <w:r w:rsidR="008957A2" w:rsidRPr="00C0567B">
        <w:rPr>
          <w:rFonts w:hAnsi="標楷體" w:hint="eastAsia"/>
        </w:rPr>
        <w:t>千元，1</w:t>
      </w:r>
      <w:r w:rsidR="008957A2" w:rsidRPr="00C0567B">
        <w:rPr>
          <w:rFonts w:hAnsi="標楷體"/>
        </w:rPr>
        <w:t>14</w:t>
      </w:r>
      <w:r w:rsidR="00F75856" w:rsidRPr="00C0567B">
        <w:rPr>
          <w:rFonts w:hAnsi="標楷體" w:hint="eastAsia"/>
        </w:rPr>
        <w:t>年度預算數更達9</w:t>
      </w:r>
      <w:r w:rsidR="008957A2" w:rsidRPr="00C0567B">
        <w:rPr>
          <w:rFonts w:hAnsi="標楷體" w:hint="eastAsia"/>
        </w:rPr>
        <w:t>億</w:t>
      </w:r>
      <w:r w:rsidR="00F75856" w:rsidRPr="00C0567B">
        <w:rPr>
          <w:rFonts w:hAnsi="標楷體" w:hint="eastAsia"/>
        </w:rPr>
        <w:t>2</w:t>
      </w:r>
      <w:r w:rsidR="00F75856" w:rsidRPr="00C0567B">
        <w:rPr>
          <w:rFonts w:hAnsi="標楷體"/>
        </w:rPr>
        <w:t>,045</w:t>
      </w:r>
      <w:r w:rsidR="008957A2" w:rsidRPr="00C0567B">
        <w:rPr>
          <w:rFonts w:hAnsi="標楷體" w:hint="eastAsia"/>
        </w:rPr>
        <w:t>萬</w:t>
      </w:r>
      <w:r w:rsidR="00F75856" w:rsidRPr="00C0567B">
        <w:rPr>
          <w:rFonts w:hAnsi="標楷體" w:hint="eastAsia"/>
        </w:rPr>
        <w:t>7千元，較1</w:t>
      </w:r>
      <w:r w:rsidR="00F75856" w:rsidRPr="00C0567B">
        <w:rPr>
          <w:rFonts w:hAnsi="標楷體"/>
        </w:rPr>
        <w:t>12</w:t>
      </w:r>
      <w:r w:rsidR="00F75856" w:rsidRPr="00C0567B">
        <w:rPr>
          <w:rFonts w:hAnsi="標楷體" w:hint="eastAsia"/>
        </w:rPr>
        <w:t>年度成長6</w:t>
      </w:r>
      <w:r w:rsidR="00F75856" w:rsidRPr="00C0567B">
        <w:rPr>
          <w:rFonts w:hAnsi="標楷體"/>
        </w:rPr>
        <w:t>.71%</w:t>
      </w:r>
      <w:r w:rsidR="008957A2" w:rsidRPr="00C0567B">
        <w:rPr>
          <w:rFonts w:hAnsi="標楷體" w:hint="eastAsia"/>
        </w:rPr>
        <w:t>。</w:t>
      </w:r>
    </w:p>
    <w:p w:rsidR="008957A2" w:rsidRDefault="00DD629D" w:rsidP="0049282E">
      <w:pPr>
        <w:pStyle w:val="a6"/>
        <w:ind w:left="850" w:firstLineChars="200" w:firstLine="566"/>
        <w:rPr>
          <w:rFonts w:hAnsi="標楷體"/>
        </w:rPr>
      </w:pPr>
      <w:r w:rsidRPr="00C0567B">
        <w:rPr>
          <w:rFonts w:hAnsi="標楷體" w:hint="eastAsia"/>
        </w:rPr>
        <w:t>進一步</w:t>
      </w:r>
      <w:r w:rsidR="00F75856" w:rsidRPr="00C0567B">
        <w:rPr>
          <w:rFonts w:hAnsi="標楷體" w:hint="eastAsia"/>
        </w:rPr>
        <w:t>檢視近</w:t>
      </w:r>
      <w:r w:rsidR="008957A2" w:rsidRPr="00C0567B">
        <w:rPr>
          <w:rFonts w:hAnsi="標楷體" w:hint="eastAsia"/>
        </w:rPr>
        <w:t>3年度</w:t>
      </w:r>
      <w:r w:rsidR="0010429F">
        <w:rPr>
          <w:rFonts w:hAnsi="標楷體" w:hint="eastAsia"/>
        </w:rPr>
        <w:t>(</w:t>
      </w:r>
      <w:r w:rsidR="0010429F">
        <w:rPr>
          <w:rFonts w:hAnsi="標楷體"/>
        </w:rPr>
        <w:t>112</w:t>
      </w:r>
      <w:r w:rsidR="0010429F">
        <w:rPr>
          <w:rFonts w:hAnsi="標楷體" w:hint="eastAsia"/>
        </w:rPr>
        <w:t>至1</w:t>
      </w:r>
      <w:r w:rsidR="0010429F">
        <w:rPr>
          <w:rFonts w:hAnsi="標楷體"/>
        </w:rPr>
        <w:t>14</w:t>
      </w:r>
      <w:r w:rsidR="0010429F">
        <w:rPr>
          <w:rFonts w:hAnsi="標楷體" w:hint="eastAsia"/>
        </w:rPr>
        <w:t>年度)</w:t>
      </w:r>
      <w:r w:rsidR="00F75856" w:rsidRPr="00C0567B">
        <w:rPr>
          <w:rFonts w:hAnsi="標楷體" w:hint="eastAsia"/>
        </w:rPr>
        <w:t>核撥予</w:t>
      </w:r>
      <w:r w:rsidRPr="00C0567B">
        <w:rPr>
          <w:rFonts w:hAnsi="標楷體" w:hint="eastAsia"/>
        </w:rPr>
        <w:t>個別</w:t>
      </w:r>
      <w:r w:rsidR="008957A2" w:rsidRPr="00C0567B">
        <w:rPr>
          <w:rFonts w:hAnsi="標楷體" w:hint="eastAsia"/>
        </w:rPr>
        <w:t>醫</w:t>
      </w:r>
      <w:r w:rsidR="0010429F">
        <w:rPr>
          <w:rFonts w:hAnsi="標楷體" w:hint="eastAsia"/>
        </w:rPr>
        <w:t>院</w:t>
      </w:r>
      <w:r w:rsidR="008957A2" w:rsidRPr="00C0567B">
        <w:rPr>
          <w:rFonts w:hAnsi="標楷體" w:hint="eastAsia"/>
        </w:rPr>
        <w:t>作業基金</w:t>
      </w:r>
      <w:r w:rsidR="00527AFD" w:rsidRPr="00C0567B">
        <w:rPr>
          <w:rFonts w:hAnsi="標楷體" w:hint="eastAsia"/>
        </w:rPr>
        <w:t>之</w:t>
      </w:r>
      <w:r w:rsidR="00E17FA0" w:rsidRPr="00C0567B">
        <w:rPr>
          <w:rFonts w:hAnsi="標楷體" w:hint="eastAsia"/>
        </w:rPr>
        <w:t>補助</w:t>
      </w:r>
      <w:r w:rsidR="00527AFD" w:rsidRPr="00C0567B">
        <w:rPr>
          <w:rFonts w:hAnsi="標楷體" w:hint="eastAsia"/>
        </w:rPr>
        <w:t>經費，</w:t>
      </w:r>
      <w:r w:rsidR="00E17FA0" w:rsidRPr="00C0567B">
        <w:rPr>
          <w:rFonts w:hAnsi="標楷體" w:hint="eastAsia"/>
        </w:rPr>
        <w:t>亦</w:t>
      </w:r>
      <w:r w:rsidR="0010429F">
        <w:rPr>
          <w:rFonts w:hAnsi="標楷體" w:hint="eastAsia"/>
        </w:rPr>
        <w:t>均呈逐年上升</w:t>
      </w:r>
      <w:r w:rsidR="00E17FA0" w:rsidRPr="00C0567B">
        <w:rPr>
          <w:rFonts w:hAnsi="標楷體" w:hint="eastAsia"/>
        </w:rPr>
        <w:t>趨</w:t>
      </w:r>
      <w:r w:rsidR="00F75856" w:rsidRPr="00C0567B">
        <w:rPr>
          <w:rFonts w:hAnsi="標楷體" w:hint="eastAsia"/>
        </w:rPr>
        <w:t>勢，</w:t>
      </w:r>
      <w:r w:rsidR="00492D93" w:rsidRPr="00C0567B">
        <w:rPr>
          <w:rFonts w:hAnsi="標楷體" w:hint="eastAsia"/>
        </w:rPr>
        <w:t>其中</w:t>
      </w:r>
      <w:r w:rsidR="00E30339" w:rsidRPr="00C0567B">
        <w:rPr>
          <w:rFonts w:hAnsi="標楷體" w:hint="eastAsia"/>
        </w:rPr>
        <w:t>陽明交通</w:t>
      </w:r>
      <w:r w:rsidR="0049282E" w:rsidRPr="00C0567B">
        <w:rPr>
          <w:rFonts w:hAnsi="標楷體" w:hint="eastAsia"/>
        </w:rPr>
        <w:t>大學附設</w:t>
      </w:r>
      <w:r w:rsidR="00E30339" w:rsidRPr="00C0567B">
        <w:rPr>
          <w:rFonts w:hAnsi="標楷體" w:hint="eastAsia"/>
        </w:rPr>
        <w:t>醫院</w:t>
      </w:r>
      <w:r w:rsidR="00404580" w:rsidRPr="00C0567B">
        <w:rPr>
          <w:rFonts w:hAnsi="標楷體" w:hint="eastAsia"/>
        </w:rPr>
        <w:t>，由1</w:t>
      </w:r>
      <w:r w:rsidR="00404580" w:rsidRPr="00C0567B">
        <w:rPr>
          <w:rFonts w:hAnsi="標楷體"/>
        </w:rPr>
        <w:t>12</w:t>
      </w:r>
      <w:r w:rsidR="00404580" w:rsidRPr="00C0567B">
        <w:rPr>
          <w:rFonts w:hAnsi="標楷體" w:hint="eastAsia"/>
        </w:rPr>
        <w:t>年</w:t>
      </w:r>
      <w:r w:rsidR="0010429F">
        <w:rPr>
          <w:rFonts w:hAnsi="標楷體" w:hint="eastAsia"/>
        </w:rPr>
        <w:t>度決算</w:t>
      </w:r>
      <w:r w:rsidR="00404580" w:rsidRPr="00C0567B">
        <w:rPr>
          <w:rFonts w:hAnsi="標楷體" w:hint="eastAsia"/>
        </w:rPr>
        <w:t>1億</w:t>
      </w:r>
      <w:r w:rsidR="00404580" w:rsidRPr="00C0567B">
        <w:rPr>
          <w:rFonts w:hAnsi="標楷體"/>
        </w:rPr>
        <w:t>6,121</w:t>
      </w:r>
      <w:r w:rsidR="00404580" w:rsidRPr="00C0567B">
        <w:rPr>
          <w:rFonts w:hAnsi="標楷體" w:hint="eastAsia"/>
        </w:rPr>
        <w:t>萬5</w:t>
      </w:r>
      <w:r w:rsidR="00E17FA0" w:rsidRPr="00C0567B">
        <w:rPr>
          <w:rFonts w:hAnsi="標楷體" w:hint="eastAsia"/>
        </w:rPr>
        <w:t>千元，增</w:t>
      </w:r>
      <w:r w:rsidR="00404580" w:rsidRPr="00C0567B">
        <w:rPr>
          <w:rFonts w:hAnsi="標楷體" w:hint="eastAsia"/>
        </w:rPr>
        <w:t>至1</w:t>
      </w:r>
      <w:r w:rsidR="00404580" w:rsidRPr="00C0567B">
        <w:rPr>
          <w:rFonts w:hAnsi="標楷體"/>
        </w:rPr>
        <w:t>1</w:t>
      </w:r>
      <w:r w:rsidR="00F75856" w:rsidRPr="00C0567B">
        <w:rPr>
          <w:rFonts w:hAnsi="標楷體"/>
        </w:rPr>
        <w:t>4</w:t>
      </w:r>
      <w:r w:rsidR="00404580" w:rsidRPr="00C0567B">
        <w:rPr>
          <w:rFonts w:hAnsi="標楷體" w:hint="eastAsia"/>
        </w:rPr>
        <w:t>年度</w:t>
      </w:r>
      <w:r w:rsidR="0010429F">
        <w:rPr>
          <w:rFonts w:hAnsi="標楷體" w:hint="eastAsia"/>
        </w:rPr>
        <w:t>預算</w:t>
      </w:r>
      <w:r w:rsidR="00404580" w:rsidRPr="00C0567B">
        <w:rPr>
          <w:rFonts w:hAnsi="標楷體" w:hint="eastAsia"/>
        </w:rPr>
        <w:t>之1億7</w:t>
      </w:r>
      <w:r w:rsidR="00404580" w:rsidRPr="00C0567B">
        <w:rPr>
          <w:rFonts w:hAnsi="標楷體"/>
        </w:rPr>
        <w:t>,206</w:t>
      </w:r>
      <w:r w:rsidR="00404580" w:rsidRPr="00C0567B">
        <w:rPr>
          <w:rFonts w:hAnsi="標楷體" w:hint="eastAsia"/>
        </w:rPr>
        <w:t>萬6千元，增幅6</w:t>
      </w:r>
      <w:r w:rsidR="00404580" w:rsidRPr="00C0567B">
        <w:rPr>
          <w:rFonts w:hAnsi="標楷體"/>
        </w:rPr>
        <w:t>.73%</w:t>
      </w:r>
      <w:r w:rsidR="00404580" w:rsidRPr="00C0567B">
        <w:rPr>
          <w:rFonts w:hAnsi="標楷體" w:hint="eastAsia"/>
        </w:rPr>
        <w:t>；</w:t>
      </w:r>
      <w:r w:rsidR="0010429F">
        <w:rPr>
          <w:rFonts w:hAnsi="標楷體" w:hint="eastAsia"/>
        </w:rPr>
        <w:t>同期間</w:t>
      </w:r>
      <w:r w:rsidR="00404580" w:rsidRPr="00C0567B">
        <w:rPr>
          <w:rFonts w:hAnsi="標楷體" w:hint="eastAsia"/>
        </w:rPr>
        <w:t>成功大學</w:t>
      </w:r>
      <w:r w:rsidR="00492D93" w:rsidRPr="00C0567B">
        <w:rPr>
          <w:rFonts w:hAnsi="標楷體" w:hint="eastAsia"/>
        </w:rPr>
        <w:t>附設</w:t>
      </w:r>
      <w:r w:rsidR="00404580" w:rsidRPr="00C0567B">
        <w:rPr>
          <w:rFonts w:hAnsi="標楷體" w:hint="eastAsia"/>
        </w:rPr>
        <w:t>醫院及所屬，由2億4</w:t>
      </w:r>
      <w:r w:rsidR="00404580" w:rsidRPr="00C0567B">
        <w:rPr>
          <w:rFonts w:hAnsi="標楷體"/>
        </w:rPr>
        <w:t>,039</w:t>
      </w:r>
      <w:r w:rsidR="00404580" w:rsidRPr="00C0567B">
        <w:rPr>
          <w:rFonts w:hAnsi="標楷體" w:hint="eastAsia"/>
        </w:rPr>
        <w:t>萬1</w:t>
      </w:r>
      <w:r w:rsidR="00E17FA0" w:rsidRPr="00C0567B">
        <w:rPr>
          <w:rFonts w:hAnsi="標楷體" w:hint="eastAsia"/>
        </w:rPr>
        <w:t>千元，增</w:t>
      </w:r>
      <w:r w:rsidR="00404580" w:rsidRPr="00C0567B">
        <w:rPr>
          <w:rFonts w:hAnsi="標楷體" w:hint="eastAsia"/>
        </w:rPr>
        <w:t>至2億5</w:t>
      </w:r>
      <w:r w:rsidR="00404580" w:rsidRPr="00C0567B">
        <w:rPr>
          <w:rFonts w:hAnsi="標楷體"/>
        </w:rPr>
        <w:t>,661</w:t>
      </w:r>
      <w:r w:rsidR="00404580" w:rsidRPr="00C0567B">
        <w:rPr>
          <w:rFonts w:hAnsi="標楷體" w:hint="eastAsia"/>
        </w:rPr>
        <w:t>萬1千元，增幅6</w:t>
      </w:r>
      <w:r w:rsidR="00404580" w:rsidRPr="00C0567B">
        <w:rPr>
          <w:rFonts w:hAnsi="標楷體"/>
        </w:rPr>
        <w:t>.7</w:t>
      </w:r>
      <w:r w:rsidR="00F75856" w:rsidRPr="00C0567B">
        <w:rPr>
          <w:rFonts w:hAnsi="標楷體"/>
        </w:rPr>
        <w:t>5</w:t>
      </w:r>
      <w:r w:rsidR="00404580" w:rsidRPr="00C0567B">
        <w:rPr>
          <w:rFonts w:hAnsi="標楷體"/>
        </w:rPr>
        <w:t>%</w:t>
      </w:r>
      <w:r w:rsidR="00404580" w:rsidRPr="00C0567B">
        <w:rPr>
          <w:rFonts w:hAnsi="標楷體" w:hint="eastAsia"/>
        </w:rPr>
        <w:t>；至臺灣大學</w:t>
      </w:r>
      <w:r w:rsidR="00492D93" w:rsidRPr="00C0567B">
        <w:rPr>
          <w:rFonts w:hAnsi="標楷體" w:hint="eastAsia"/>
        </w:rPr>
        <w:t>附設</w:t>
      </w:r>
      <w:r w:rsidR="00404580" w:rsidRPr="00C0567B">
        <w:rPr>
          <w:rFonts w:hAnsi="標楷體" w:hint="eastAsia"/>
        </w:rPr>
        <w:t>醫院及所屬</w:t>
      </w:r>
      <w:r w:rsidR="00492D93" w:rsidRPr="00C0567B">
        <w:rPr>
          <w:rFonts w:hAnsi="標楷體" w:hint="eastAsia"/>
        </w:rPr>
        <w:t>，則由</w:t>
      </w:r>
      <w:r w:rsidR="00492D93" w:rsidRPr="00C0567B">
        <w:rPr>
          <w:rFonts w:hAnsi="標楷體"/>
        </w:rPr>
        <w:t>4</w:t>
      </w:r>
      <w:r w:rsidR="00492D93" w:rsidRPr="00C0567B">
        <w:rPr>
          <w:rFonts w:hAnsi="標楷體" w:hint="eastAsia"/>
        </w:rPr>
        <w:t>億</w:t>
      </w:r>
      <w:r w:rsidR="00F75856" w:rsidRPr="00C0567B">
        <w:rPr>
          <w:rFonts w:hAnsi="標楷體"/>
        </w:rPr>
        <w:t>6,099</w:t>
      </w:r>
      <w:r w:rsidR="00492D93" w:rsidRPr="00C0567B">
        <w:rPr>
          <w:rFonts w:hAnsi="標楷體" w:hint="eastAsia"/>
        </w:rPr>
        <w:t>萬9</w:t>
      </w:r>
      <w:r w:rsidR="00E17FA0" w:rsidRPr="00C0567B">
        <w:rPr>
          <w:rFonts w:hAnsi="標楷體" w:hint="eastAsia"/>
        </w:rPr>
        <w:t>千元，增</w:t>
      </w:r>
      <w:r w:rsidR="00492D93" w:rsidRPr="00C0567B">
        <w:rPr>
          <w:rFonts w:hAnsi="標楷體" w:hint="eastAsia"/>
        </w:rPr>
        <w:t>至4億</w:t>
      </w:r>
      <w:r w:rsidR="00F75856" w:rsidRPr="00C0567B">
        <w:rPr>
          <w:rFonts w:hAnsi="標楷體"/>
        </w:rPr>
        <w:t>9</w:t>
      </w:r>
      <w:r w:rsidR="00492D93" w:rsidRPr="00C0567B">
        <w:rPr>
          <w:rFonts w:hAnsi="標楷體"/>
        </w:rPr>
        <w:t>,</w:t>
      </w:r>
      <w:r w:rsidR="00F75856" w:rsidRPr="00C0567B">
        <w:rPr>
          <w:rFonts w:hAnsi="標楷體"/>
        </w:rPr>
        <w:t>178</w:t>
      </w:r>
      <w:r w:rsidR="00492D93" w:rsidRPr="00C0567B">
        <w:rPr>
          <w:rFonts w:hAnsi="標楷體" w:hint="eastAsia"/>
        </w:rPr>
        <w:t>萬元，增幅</w:t>
      </w:r>
      <w:r w:rsidR="00F75856" w:rsidRPr="00C0567B">
        <w:rPr>
          <w:rFonts w:hAnsi="標楷體"/>
        </w:rPr>
        <w:t>6.68</w:t>
      </w:r>
      <w:r w:rsidR="00492D93" w:rsidRPr="00C0567B">
        <w:rPr>
          <w:rFonts w:hAnsi="標楷體"/>
        </w:rPr>
        <w:t>%</w:t>
      </w:r>
      <w:r w:rsidR="0010429F">
        <w:rPr>
          <w:rFonts w:hAnsi="標楷體" w:hint="eastAsia"/>
        </w:rPr>
        <w:t>。</w:t>
      </w:r>
      <w:r w:rsidRPr="00C0567B">
        <w:rPr>
          <w:rFonts w:hAnsi="標楷體" w:hint="eastAsia"/>
        </w:rPr>
        <w:t>顯見三</w:t>
      </w:r>
      <w:r w:rsidR="00373956" w:rsidRPr="00C0567B">
        <w:rPr>
          <w:rFonts w:hAnsi="標楷體" w:hint="eastAsia"/>
        </w:rPr>
        <w:t>個</w:t>
      </w:r>
      <w:r w:rsidRPr="00C0567B">
        <w:rPr>
          <w:rFonts w:hAnsi="標楷體" w:hint="eastAsia"/>
        </w:rPr>
        <w:t>醫</w:t>
      </w:r>
      <w:r w:rsidR="0010429F">
        <w:rPr>
          <w:rFonts w:hAnsi="標楷體" w:hint="eastAsia"/>
        </w:rPr>
        <w:t>院</w:t>
      </w:r>
      <w:r w:rsidRPr="00C0567B">
        <w:rPr>
          <w:rFonts w:hAnsi="標楷體" w:hint="eastAsia"/>
        </w:rPr>
        <w:t>作業基金皆獲得穩定且逐年增加之補助款。</w:t>
      </w:r>
    </w:p>
    <w:p w:rsidR="00222F00" w:rsidRPr="00C0567B" w:rsidRDefault="00222F00" w:rsidP="0049282E">
      <w:pPr>
        <w:pStyle w:val="a6"/>
        <w:ind w:left="850" w:firstLineChars="200" w:firstLine="566"/>
        <w:rPr>
          <w:rFonts w:hAnsi="標楷體" w:hint="eastAsia"/>
        </w:rPr>
      </w:pPr>
    </w:p>
    <w:p w:rsidR="003A30D4" w:rsidRPr="00C0567B" w:rsidRDefault="006B43B8" w:rsidP="00EC63ED">
      <w:pPr>
        <w:pStyle w:val="a6"/>
        <w:ind w:leftChars="-100" w:left="851" w:hangingChars="400" w:hanging="1134"/>
        <w:rPr>
          <w:rFonts w:hAnsi="標楷體"/>
          <w:b/>
        </w:rPr>
      </w:pPr>
      <w:r w:rsidRPr="00C0567B">
        <w:rPr>
          <w:rFonts w:hAnsi="標楷體" w:hint="eastAsia"/>
          <w:b/>
        </w:rPr>
        <w:t>表2</w:t>
      </w:r>
      <w:r w:rsidRPr="00C0567B">
        <w:rPr>
          <w:rFonts w:hAnsi="標楷體"/>
          <w:b/>
        </w:rPr>
        <w:t>-</w:t>
      </w:r>
      <w:r w:rsidR="009831EB" w:rsidRPr="00C0567B">
        <w:rPr>
          <w:rFonts w:hAnsi="標楷體"/>
          <w:b/>
        </w:rPr>
        <w:t>2</w:t>
      </w:r>
      <w:r w:rsidRPr="00C0567B">
        <w:rPr>
          <w:rFonts w:hAnsi="標楷體"/>
          <w:b/>
        </w:rPr>
        <w:t xml:space="preserve">-1 </w:t>
      </w:r>
      <w:r w:rsidR="00AF779E" w:rsidRPr="00C0567B">
        <w:rPr>
          <w:rFonts w:hAnsi="標楷體" w:hint="eastAsia"/>
          <w:b/>
        </w:rPr>
        <w:t>教育部</w:t>
      </w:r>
      <w:r w:rsidRPr="00C0567B">
        <w:rPr>
          <w:rFonts w:hAnsi="標楷體" w:hint="eastAsia"/>
          <w:b/>
        </w:rPr>
        <w:t>對</w:t>
      </w:r>
      <w:r w:rsidR="00AF779E" w:rsidRPr="00C0567B">
        <w:rPr>
          <w:rFonts w:hAnsi="標楷體" w:hint="eastAsia"/>
          <w:b/>
        </w:rPr>
        <w:t>所屬醫院之</w:t>
      </w:r>
      <w:r w:rsidR="00E76354" w:rsidRPr="00C0567B">
        <w:rPr>
          <w:rFonts w:hAnsi="標楷體" w:hint="eastAsia"/>
          <w:b/>
        </w:rPr>
        <w:t>主要</w:t>
      </w:r>
      <w:r w:rsidR="00AF779E" w:rsidRPr="00C0567B">
        <w:rPr>
          <w:rFonts w:hAnsi="標楷體" w:hint="eastAsia"/>
          <w:b/>
        </w:rPr>
        <w:t>補助</w:t>
      </w:r>
      <w:r w:rsidRPr="00C0567B">
        <w:rPr>
          <w:rFonts w:hAnsi="標楷體" w:hint="eastAsia"/>
          <w:b/>
        </w:rPr>
        <w:t>明細表</w:t>
      </w:r>
      <w:r w:rsidR="00C50E26" w:rsidRPr="00C0567B">
        <w:rPr>
          <w:rFonts w:hAnsi="標楷體" w:hint="eastAsia"/>
          <w:b/>
        </w:rPr>
        <w:t xml:space="preserve"> </w:t>
      </w:r>
      <w:r w:rsidR="0010429F">
        <w:rPr>
          <w:rFonts w:hAnsi="標楷體"/>
          <w:b/>
        </w:rPr>
        <w:t xml:space="preserve">       </w:t>
      </w:r>
      <w:r w:rsidR="00C50E26" w:rsidRPr="00C0567B">
        <w:rPr>
          <w:rStyle w:val="143"/>
          <w:rFonts w:hAnsi="標楷體"/>
        </w:rPr>
        <w:t>單位</w:t>
      </w:r>
      <w:r w:rsidR="00C50E26" w:rsidRPr="00C0567B">
        <w:rPr>
          <w:rStyle w:val="143"/>
          <w:rFonts w:hAnsi="標楷體" w:hint="eastAsia"/>
        </w:rPr>
        <w:t>:</w:t>
      </w:r>
      <w:r w:rsidR="0010429F">
        <w:rPr>
          <w:rStyle w:val="143"/>
          <w:rFonts w:hAnsi="標楷體" w:hint="eastAsia"/>
        </w:rPr>
        <w:t>新臺幣</w:t>
      </w:r>
      <w:r w:rsidR="00C50E26" w:rsidRPr="00C0567B">
        <w:rPr>
          <w:rStyle w:val="143"/>
          <w:rFonts w:hAnsi="標楷體"/>
        </w:rPr>
        <w:t>千元</w:t>
      </w:r>
    </w:p>
    <w:tbl>
      <w:tblPr>
        <w:tblW w:w="8760" w:type="dxa"/>
        <w:tblInd w:w="-1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23"/>
        <w:gridCol w:w="2268"/>
        <w:gridCol w:w="1323"/>
        <w:gridCol w:w="1323"/>
        <w:gridCol w:w="1323"/>
      </w:tblGrid>
      <w:tr w:rsidR="001E1598" w:rsidRPr="00C0567B" w:rsidTr="009831EB">
        <w:trPr>
          <w:tblHeader/>
        </w:trPr>
        <w:tc>
          <w:tcPr>
            <w:tcW w:w="2523" w:type="dxa"/>
            <w:shd w:val="clear" w:color="auto" w:fill="auto"/>
            <w:vAlign w:val="center"/>
          </w:tcPr>
          <w:p w:rsidR="00AF779E" w:rsidRPr="00C0567B" w:rsidRDefault="00AF779E" w:rsidP="001E1598">
            <w:pPr>
              <w:pStyle w:val="142"/>
              <w:jc w:val="center"/>
              <w:rPr>
                <w:rFonts w:hAnsi="標楷體"/>
                <w:b/>
              </w:rPr>
            </w:pPr>
            <w:r w:rsidRPr="00C0567B">
              <w:rPr>
                <w:rFonts w:hAnsi="標楷體" w:hint="eastAsia"/>
                <w:b/>
              </w:rPr>
              <w:t>預算編列項目</w:t>
            </w:r>
          </w:p>
          <w:p w:rsidR="00AF779E" w:rsidRPr="00C0567B" w:rsidRDefault="00C50E26" w:rsidP="001E1598">
            <w:pPr>
              <w:pStyle w:val="142"/>
              <w:jc w:val="center"/>
              <w:rPr>
                <w:rFonts w:hAnsi="標楷體"/>
                <w:b/>
              </w:rPr>
            </w:pPr>
            <w:r w:rsidRPr="00C0567B">
              <w:rPr>
                <w:rFonts w:hAnsi="標楷體" w:hint="eastAsia"/>
                <w:b/>
              </w:rPr>
              <w:t>工作</w:t>
            </w:r>
            <w:r w:rsidR="00AF779E" w:rsidRPr="00C0567B">
              <w:rPr>
                <w:rFonts w:hAnsi="標楷體" w:hint="eastAsia"/>
                <w:b/>
              </w:rPr>
              <w:t>或業務計畫名稱</w:t>
            </w:r>
          </w:p>
        </w:tc>
        <w:tc>
          <w:tcPr>
            <w:tcW w:w="2268" w:type="dxa"/>
            <w:shd w:val="clear" w:color="auto" w:fill="auto"/>
            <w:vAlign w:val="center"/>
          </w:tcPr>
          <w:p w:rsidR="00AF779E" w:rsidRPr="00C0567B" w:rsidRDefault="00AF779E" w:rsidP="001E1598">
            <w:pPr>
              <w:pStyle w:val="142"/>
              <w:jc w:val="center"/>
              <w:rPr>
                <w:rFonts w:hAnsi="標楷體"/>
                <w:b/>
              </w:rPr>
            </w:pPr>
            <w:r w:rsidRPr="00C0567B">
              <w:rPr>
                <w:rFonts w:hAnsi="標楷體" w:hint="eastAsia"/>
                <w:b/>
              </w:rPr>
              <w:t>補助項目</w:t>
            </w:r>
          </w:p>
        </w:tc>
        <w:tc>
          <w:tcPr>
            <w:tcW w:w="1323" w:type="dxa"/>
            <w:shd w:val="clear" w:color="auto" w:fill="auto"/>
            <w:vAlign w:val="center"/>
          </w:tcPr>
          <w:p w:rsidR="00E1388A" w:rsidRPr="00C0567B" w:rsidRDefault="00AF779E" w:rsidP="001E1598">
            <w:pPr>
              <w:pStyle w:val="142"/>
              <w:jc w:val="center"/>
              <w:rPr>
                <w:rFonts w:hAnsi="標楷體"/>
                <w:b/>
              </w:rPr>
            </w:pPr>
            <w:r w:rsidRPr="00C0567B">
              <w:rPr>
                <w:rFonts w:hAnsi="標楷體" w:hint="eastAsia"/>
                <w:b/>
              </w:rPr>
              <w:t>1</w:t>
            </w:r>
            <w:r w:rsidRPr="00C0567B">
              <w:rPr>
                <w:rFonts w:hAnsi="標楷體"/>
                <w:b/>
              </w:rPr>
              <w:t>12</w:t>
            </w:r>
            <w:r w:rsidRPr="00C0567B">
              <w:rPr>
                <w:rFonts w:hAnsi="標楷體" w:hint="eastAsia"/>
                <w:b/>
              </w:rPr>
              <w:t>年度</w:t>
            </w:r>
          </w:p>
          <w:p w:rsidR="00AF779E" w:rsidRPr="00C0567B" w:rsidRDefault="00AF779E" w:rsidP="001E1598">
            <w:pPr>
              <w:pStyle w:val="142"/>
              <w:jc w:val="center"/>
              <w:rPr>
                <w:rFonts w:hAnsi="標楷體"/>
                <w:b/>
              </w:rPr>
            </w:pPr>
            <w:r w:rsidRPr="00C0567B">
              <w:rPr>
                <w:rFonts w:hAnsi="標楷體" w:hint="eastAsia"/>
                <w:b/>
              </w:rPr>
              <w:t>決算數</w:t>
            </w:r>
          </w:p>
        </w:tc>
        <w:tc>
          <w:tcPr>
            <w:tcW w:w="1323" w:type="dxa"/>
            <w:shd w:val="clear" w:color="auto" w:fill="auto"/>
            <w:vAlign w:val="center"/>
          </w:tcPr>
          <w:p w:rsidR="00AF779E" w:rsidRPr="00C0567B" w:rsidRDefault="00AF779E" w:rsidP="00E1388A">
            <w:pPr>
              <w:pStyle w:val="142"/>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年度決算數</w:t>
            </w:r>
          </w:p>
        </w:tc>
        <w:tc>
          <w:tcPr>
            <w:tcW w:w="1323" w:type="dxa"/>
            <w:shd w:val="clear" w:color="auto" w:fill="auto"/>
            <w:vAlign w:val="center"/>
          </w:tcPr>
          <w:p w:rsidR="00AF779E" w:rsidRPr="00C0567B" w:rsidRDefault="00AF779E" w:rsidP="001E1598">
            <w:pPr>
              <w:pStyle w:val="142"/>
              <w:jc w:val="center"/>
              <w:rPr>
                <w:rFonts w:hAnsi="標楷體"/>
                <w:b/>
              </w:rPr>
            </w:pPr>
            <w:r w:rsidRPr="00C0567B">
              <w:rPr>
                <w:rFonts w:hAnsi="標楷體" w:hint="eastAsia"/>
                <w:b/>
              </w:rPr>
              <w:t>1</w:t>
            </w:r>
            <w:r w:rsidRPr="00C0567B">
              <w:rPr>
                <w:rFonts w:hAnsi="標楷體"/>
                <w:b/>
              </w:rPr>
              <w:t>14</w:t>
            </w:r>
            <w:r w:rsidRPr="00C0567B">
              <w:rPr>
                <w:rFonts w:hAnsi="標楷體" w:hint="eastAsia"/>
                <w:b/>
              </w:rPr>
              <w:t>年度</w:t>
            </w:r>
          </w:p>
          <w:p w:rsidR="00AF779E" w:rsidRPr="00C0567B" w:rsidRDefault="00AF779E" w:rsidP="001E1598">
            <w:pPr>
              <w:pStyle w:val="142"/>
              <w:jc w:val="center"/>
              <w:rPr>
                <w:rFonts w:hAnsi="標楷體"/>
                <w:b/>
              </w:rPr>
            </w:pPr>
            <w:r w:rsidRPr="00C0567B">
              <w:rPr>
                <w:rFonts w:hAnsi="標楷體" w:hint="eastAsia"/>
                <w:b/>
              </w:rPr>
              <w:t>預算數</w:t>
            </w:r>
          </w:p>
        </w:tc>
      </w:tr>
      <w:tr w:rsidR="00E76354" w:rsidRPr="00C0567B" w:rsidTr="00EC63ED">
        <w:tc>
          <w:tcPr>
            <w:tcW w:w="8760" w:type="dxa"/>
            <w:gridSpan w:val="5"/>
            <w:shd w:val="clear" w:color="auto" w:fill="auto"/>
            <w:vAlign w:val="center"/>
          </w:tcPr>
          <w:p w:rsidR="00E76354" w:rsidRPr="00C0567B" w:rsidRDefault="00E76354" w:rsidP="00E76354">
            <w:pPr>
              <w:pStyle w:val="142"/>
              <w:rPr>
                <w:rFonts w:hAnsi="標楷體"/>
              </w:rPr>
            </w:pPr>
            <w:r w:rsidRPr="00C0567B">
              <w:rPr>
                <w:rFonts w:hAnsi="標楷體" w:hint="eastAsia"/>
              </w:rPr>
              <w:t>陽明交通大學</w:t>
            </w:r>
            <w:r w:rsidR="0049282E" w:rsidRPr="00C0567B">
              <w:rPr>
                <w:rFonts w:hAnsi="標楷體" w:hint="eastAsia"/>
              </w:rPr>
              <w:t>附設</w:t>
            </w:r>
            <w:r w:rsidR="00E1388A" w:rsidRPr="00C0567B">
              <w:rPr>
                <w:rFonts w:hAnsi="標楷體" w:hint="eastAsia"/>
              </w:rPr>
              <w:t>醫院</w:t>
            </w:r>
          </w:p>
        </w:tc>
      </w:tr>
      <w:tr w:rsidR="001E1598" w:rsidRPr="00C0567B" w:rsidTr="00EC63ED">
        <w:tc>
          <w:tcPr>
            <w:tcW w:w="2523" w:type="dxa"/>
            <w:shd w:val="clear" w:color="auto" w:fill="auto"/>
            <w:vAlign w:val="center"/>
          </w:tcPr>
          <w:p w:rsidR="00AF779E" w:rsidRPr="00C0567B" w:rsidRDefault="005A6112" w:rsidP="00BA047A">
            <w:pPr>
              <w:pStyle w:val="142"/>
              <w:jc w:val="both"/>
              <w:rPr>
                <w:rFonts w:hAnsi="標楷體"/>
              </w:rPr>
            </w:pPr>
            <w:r w:rsidRPr="00C0567B">
              <w:rPr>
                <w:rFonts w:hAnsi="標楷體" w:hint="eastAsia"/>
              </w:rPr>
              <w:t>國立大學</w:t>
            </w:r>
            <w:r w:rsidR="00D11D86" w:rsidRPr="00C0567B">
              <w:rPr>
                <w:rFonts w:hAnsi="標楷體" w:hint="eastAsia"/>
              </w:rPr>
              <w:t>校院</w:t>
            </w:r>
            <w:r w:rsidRPr="00C0567B">
              <w:rPr>
                <w:rFonts w:hAnsi="標楷體" w:hint="eastAsia"/>
              </w:rPr>
              <w:t>教學</w:t>
            </w:r>
            <w:r w:rsidR="00D11D86" w:rsidRPr="00C0567B">
              <w:rPr>
                <w:rFonts w:hAnsi="標楷體" w:hint="eastAsia"/>
              </w:rPr>
              <w:t>與</w:t>
            </w:r>
            <w:r w:rsidRPr="00C0567B">
              <w:rPr>
                <w:rFonts w:hAnsi="標楷體" w:hint="eastAsia"/>
              </w:rPr>
              <w:t>研究輔助計畫</w:t>
            </w:r>
          </w:p>
        </w:tc>
        <w:tc>
          <w:tcPr>
            <w:tcW w:w="2268" w:type="dxa"/>
            <w:shd w:val="clear" w:color="auto" w:fill="auto"/>
            <w:vAlign w:val="center"/>
          </w:tcPr>
          <w:p w:rsidR="00AF779E" w:rsidRPr="00C0567B" w:rsidRDefault="005D3130" w:rsidP="00404580">
            <w:pPr>
              <w:pStyle w:val="142"/>
              <w:jc w:val="both"/>
              <w:rPr>
                <w:rFonts w:hAnsi="標楷體"/>
              </w:rPr>
            </w:pPr>
            <w:r w:rsidRPr="00C0567B">
              <w:rPr>
                <w:rFonts w:hAnsi="標楷體" w:hint="eastAsia"/>
              </w:rPr>
              <w:t>臨床教學研究補</w:t>
            </w:r>
            <w:r w:rsidR="005A6112" w:rsidRPr="00C0567B">
              <w:rPr>
                <w:rFonts w:hAnsi="標楷體" w:hint="eastAsia"/>
              </w:rPr>
              <w:t>助</w:t>
            </w:r>
            <w:r w:rsidRPr="00C0567B">
              <w:rPr>
                <w:rFonts w:hAnsi="標楷體" w:hint="eastAsia"/>
              </w:rPr>
              <w:t>收入</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1</w:t>
            </w:r>
            <w:r w:rsidRPr="00C0567B">
              <w:rPr>
                <w:rFonts w:hAnsi="標楷體"/>
              </w:rPr>
              <w:t>61,215</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1</w:t>
            </w:r>
            <w:r w:rsidRPr="00C0567B">
              <w:rPr>
                <w:rFonts w:hAnsi="標楷體"/>
              </w:rPr>
              <w:t>67,188</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1</w:t>
            </w:r>
            <w:r w:rsidRPr="00C0567B">
              <w:rPr>
                <w:rFonts w:hAnsi="標楷體"/>
              </w:rPr>
              <w:t>72,066</w:t>
            </w:r>
          </w:p>
        </w:tc>
      </w:tr>
      <w:tr w:rsidR="00E76354" w:rsidRPr="00C0567B" w:rsidTr="00EC63ED">
        <w:tc>
          <w:tcPr>
            <w:tcW w:w="8760" w:type="dxa"/>
            <w:gridSpan w:val="5"/>
            <w:shd w:val="clear" w:color="auto" w:fill="auto"/>
            <w:vAlign w:val="center"/>
          </w:tcPr>
          <w:p w:rsidR="00E76354" w:rsidRPr="00C0567B" w:rsidRDefault="00E76354" w:rsidP="00BA047A">
            <w:pPr>
              <w:pStyle w:val="142"/>
              <w:jc w:val="both"/>
              <w:rPr>
                <w:rFonts w:hAnsi="標楷體"/>
              </w:rPr>
            </w:pPr>
            <w:r w:rsidRPr="00C0567B">
              <w:rPr>
                <w:rFonts w:hAnsi="標楷體" w:hint="eastAsia"/>
              </w:rPr>
              <w:t>成功大學</w:t>
            </w:r>
            <w:r w:rsidR="0049282E" w:rsidRPr="00C0567B">
              <w:rPr>
                <w:rFonts w:hAnsi="標楷體" w:hint="eastAsia"/>
              </w:rPr>
              <w:t>附設</w:t>
            </w:r>
            <w:r w:rsidRPr="00C0567B">
              <w:rPr>
                <w:rFonts w:hAnsi="標楷體" w:hint="eastAsia"/>
              </w:rPr>
              <w:t>醫院及所屬</w:t>
            </w:r>
          </w:p>
        </w:tc>
      </w:tr>
      <w:tr w:rsidR="001E1598" w:rsidRPr="00C0567B" w:rsidTr="00EC63ED">
        <w:tc>
          <w:tcPr>
            <w:tcW w:w="2523" w:type="dxa"/>
            <w:shd w:val="clear" w:color="auto" w:fill="auto"/>
            <w:vAlign w:val="center"/>
          </w:tcPr>
          <w:p w:rsidR="00AF779E" w:rsidRPr="00C0567B" w:rsidRDefault="00D11D86" w:rsidP="00BA047A">
            <w:pPr>
              <w:pStyle w:val="142"/>
              <w:jc w:val="both"/>
              <w:rPr>
                <w:rFonts w:hAnsi="標楷體"/>
              </w:rPr>
            </w:pPr>
            <w:r w:rsidRPr="00C0567B">
              <w:rPr>
                <w:rFonts w:hAnsi="標楷體" w:hint="eastAsia"/>
              </w:rPr>
              <w:t>國立大學校院教學與研究輔助計畫</w:t>
            </w:r>
          </w:p>
        </w:tc>
        <w:tc>
          <w:tcPr>
            <w:tcW w:w="2268" w:type="dxa"/>
            <w:shd w:val="clear" w:color="auto" w:fill="auto"/>
            <w:vAlign w:val="center"/>
          </w:tcPr>
          <w:p w:rsidR="00AF779E" w:rsidRPr="00C0567B" w:rsidRDefault="00AF779E" w:rsidP="00390FE4">
            <w:pPr>
              <w:pStyle w:val="142"/>
              <w:jc w:val="both"/>
              <w:rPr>
                <w:rFonts w:hAnsi="標楷體"/>
              </w:rPr>
            </w:pPr>
            <w:r w:rsidRPr="00C0567B">
              <w:rPr>
                <w:rFonts w:hAnsi="標楷體" w:hint="eastAsia"/>
              </w:rPr>
              <w:t>臨床教學研究輔助</w:t>
            </w:r>
            <w:r w:rsidR="00390FE4" w:rsidRPr="00C0567B">
              <w:rPr>
                <w:rFonts w:hAnsi="標楷體" w:hint="eastAsia"/>
              </w:rPr>
              <w:t>收入</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2</w:t>
            </w:r>
            <w:r w:rsidRPr="00C0567B">
              <w:rPr>
                <w:rFonts w:hAnsi="標楷體"/>
              </w:rPr>
              <w:t>40,391</w:t>
            </w:r>
          </w:p>
        </w:tc>
        <w:tc>
          <w:tcPr>
            <w:tcW w:w="1323" w:type="dxa"/>
            <w:shd w:val="clear" w:color="auto" w:fill="auto"/>
            <w:vAlign w:val="center"/>
          </w:tcPr>
          <w:p w:rsidR="00AF779E" w:rsidRPr="00C0567B" w:rsidRDefault="00E76354" w:rsidP="001E1598">
            <w:pPr>
              <w:pStyle w:val="142"/>
              <w:jc w:val="right"/>
              <w:rPr>
                <w:rFonts w:hAnsi="標楷體"/>
              </w:rPr>
            </w:pPr>
            <w:r w:rsidRPr="00C0567B">
              <w:rPr>
                <w:rFonts w:hAnsi="標楷體" w:hint="eastAsia"/>
              </w:rPr>
              <w:t>2</w:t>
            </w:r>
            <w:r w:rsidRPr="00C0567B">
              <w:rPr>
                <w:rFonts w:hAnsi="標楷體"/>
              </w:rPr>
              <w:t>49,542</w:t>
            </w:r>
          </w:p>
        </w:tc>
        <w:tc>
          <w:tcPr>
            <w:tcW w:w="1323" w:type="dxa"/>
            <w:shd w:val="clear" w:color="auto" w:fill="auto"/>
            <w:vAlign w:val="center"/>
          </w:tcPr>
          <w:p w:rsidR="00AF779E" w:rsidRPr="00C0567B" w:rsidRDefault="00E76354" w:rsidP="001E1598">
            <w:pPr>
              <w:pStyle w:val="142"/>
              <w:jc w:val="right"/>
              <w:rPr>
                <w:rFonts w:hAnsi="標楷體"/>
              </w:rPr>
            </w:pPr>
            <w:r w:rsidRPr="00C0567B">
              <w:rPr>
                <w:rFonts w:hAnsi="標楷體" w:hint="eastAsia"/>
              </w:rPr>
              <w:t>2</w:t>
            </w:r>
            <w:r w:rsidRPr="00C0567B">
              <w:rPr>
                <w:rFonts w:hAnsi="標楷體"/>
              </w:rPr>
              <w:t>56,611</w:t>
            </w:r>
          </w:p>
        </w:tc>
      </w:tr>
      <w:tr w:rsidR="005D3130" w:rsidRPr="00C0567B" w:rsidTr="00EC63ED">
        <w:tc>
          <w:tcPr>
            <w:tcW w:w="8760" w:type="dxa"/>
            <w:gridSpan w:val="5"/>
            <w:shd w:val="clear" w:color="auto" w:fill="auto"/>
            <w:vAlign w:val="center"/>
          </w:tcPr>
          <w:p w:rsidR="005D3130" w:rsidRPr="00C0567B" w:rsidRDefault="005D3130" w:rsidP="00BA047A">
            <w:pPr>
              <w:pStyle w:val="142"/>
              <w:jc w:val="both"/>
              <w:rPr>
                <w:rFonts w:hAnsi="標楷體"/>
              </w:rPr>
            </w:pPr>
            <w:r w:rsidRPr="00C0567B">
              <w:rPr>
                <w:rFonts w:hAnsi="標楷體" w:hint="eastAsia"/>
              </w:rPr>
              <w:t>臺灣大學</w:t>
            </w:r>
            <w:r w:rsidR="0049282E" w:rsidRPr="00C0567B">
              <w:rPr>
                <w:rFonts w:hAnsi="標楷體" w:hint="eastAsia"/>
              </w:rPr>
              <w:t>附設</w:t>
            </w:r>
            <w:r w:rsidRPr="00C0567B">
              <w:rPr>
                <w:rFonts w:hAnsi="標楷體" w:hint="eastAsia"/>
              </w:rPr>
              <w:t>醫院及所屬</w:t>
            </w:r>
          </w:p>
        </w:tc>
      </w:tr>
      <w:tr w:rsidR="001E1598" w:rsidRPr="00C0567B" w:rsidTr="00EC63ED">
        <w:tc>
          <w:tcPr>
            <w:tcW w:w="2523" w:type="dxa"/>
            <w:shd w:val="clear" w:color="auto" w:fill="auto"/>
            <w:vAlign w:val="center"/>
          </w:tcPr>
          <w:p w:rsidR="00AF779E" w:rsidRPr="00C0567B" w:rsidRDefault="00D11D86" w:rsidP="00BA047A">
            <w:pPr>
              <w:pStyle w:val="142"/>
              <w:jc w:val="both"/>
              <w:rPr>
                <w:rFonts w:hAnsi="標楷體"/>
              </w:rPr>
            </w:pPr>
            <w:r w:rsidRPr="00C0567B">
              <w:rPr>
                <w:rFonts w:hAnsi="標楷體" w:hint="eastAsia"/>
              </w:rPr>
              <w:lastRenderedPageBreak/>
              <w:t>國立大學校院教學與研究輔助計畫</w:t>
            </w:r>
          </w:p>
        </w:tc>
        <w:tc>
          <w:tcPr>
            <w:tcW w:w="2268" w:type="dxa"/>
            <w:shd w:val="clear" w:color="auto" w:fill="auto"/>
            <w:vAlign w:val="center"/>
          </w:tcPr>
          <w:p w:rsidR="00AF779E" w:rsidRPr="00C0567B" w:rsidRDefault="005D3130" w:rsidP="00404580">
            <w:pPr>
              <w:pStyle w:val="142"/>
              <w:jc w:val="both"/>
              <w:rPr>
                <w:rFonts w:hAnsi="標楷體"/>
              </w:rPr>
            </w:pPr>
            <w:r w:rsidRPr="00C0567B">
              <w:rPr>
                <w:rFonts w:hAnsi="標楷體" w:hint="eastAsia"/>
              </w:rPr>
              <w:t>臨床教學研究補助收入</w:t>
            </w:r>
          </w:p>
        </w:tc>
        <w:tc>
          <w:tcPr>
            <w:tcW w:w="1323" w:type="dxa"/>
            <w:shd w:val="clear" w:color="auto" w:fill="auto"/>
            <w:vAlign w:val="center"/>
          </w:tcPr>
          <w:p w:rsidR="00AF779E" w:rsidRPr="00C0567B" w:rsidRDefault="00BA047A" w:rsidP="001E1598">
            <w:pPr>
              <w:pStyle w:val="142"/>
              <w:jc w:val="right"/>
              <w:rPr>
                <w:rFonts w:hAnsi="標楷體"/>
              </w:rPr>
            </w:pPr>
            <w:r w:rsidRPr="00C0567B">
              <w:rPr>
                <w:rFonts w:hAnsi="標楷體"/>
              </w:rPr>
              <w:t>460,999</w:t>
            </w:r>
          </w:p>
        </w:tc>
        <w:tc>
          <w:tcPr>
            <w:tcW w:w="1323" w:type="dxa"/>
            <w:shd w:val="clear" w:color="auto" w:fill="auto"/>
            <w:vAlign w:val="center"/>
          </w:tcPr>
          <w:p w:rsidR="00AF779E" w:rsidRPr="00C0567B" w:rsidRDefault="00BA047A" w:rsidP="001E1598">
            <w:pPr>
              <w:pStyle w:val="142"/>
              <w:jc w:val="right"/>
              <w:rPr>
                <w:rFonts w:hAnsi="標楷體"/>
              </w:rPr>
            </w:pPr>
            <w:r w:rsidRPr="00C0567B">
              <w:rPr>
                <w:rFonts w:hAnsi="標楷體"/>
              </w:rPr>
              <w:t>478,331</w:t>
            </w:r>
          </w:p>
        </w:tc>
        <w:tc>
          <w:tcPr>
            <w:tcW w:w="1323" w:type="dxa"/>
            <w:shd w:val="clear" w:color="auto" w:fill="auto"/>
            <w:vAlign w:val="center"/>
          </w:tcPr>
          <w:p w:rsidR="00AF779E" w:rsidRPr="00C0567B" w:rsidRDefault="00BA047A" w:rsidP="001E1598">
            <w:pPr>
              <w:pStyle w:val="142"/>
              <w:jc w:val="right"/>
              <w:rPr>
                <w:rFonts w:hAnsi="標楷體"/>
              </w:rPr>
            </w:pPr>
            <w:r w:rsidRPr="00C0567B">
              <w:rPr>
                <w:rFonts w:hAnsi="標楷體"/>
              </w:rPr>
              <w:t>491,780</w:t>
            </w:r>
          </w:p>
        </w:tc>
      </w:tr>
      <w:tr w:rsidR="001E1598" w:rsidRPr="00C0567B" w:rsidTr="00EC63ED">
        <w:tc>
          <w:tcPr>
            <w:tcW w:w="2523" w:type="dxa"/>
            <w:shd w:val="clear" w:color="auto" w:fill="auto"/>
          </w:tcPr>
          <w:p w:rsidR="00AF779E" w:rsidRPr="00C0567B" w:rsidRDefault="008957A2" w:rsidP="00217293">
            <w:pPr>
              <w:pStyle w:val="142"/>
              <w:jc w:val="center"/>
              <w:rPr>
                <w:rFonts w:hAnsi="標楷體"/>
              </w:rPr>
            </w:pPr>
            <w:r w:rsidRPr="00C0567B">
              <w:rPr>
                <w:rFonts w:hAnsi="標楷體" w:hint="eastAsia"/>
              </w:rPr>
              <w:t>合計</w:t>
            </w:r>
          </w:p>
        </w:tc>
        <w:tc>
          <w:tcPr>
            <w:tcW w:w="2268" w:type="dxa"/>
            <w:shd w:val="clear" w:color="auto" w:fill="auto"/>
          </w:tcPr>
          <w:p w:rsidR="00AF779E" w:rsidRPr="00C0567B" w:rsidRDefault="00AF779E" w:rsidP="00AF779E">
            <w:pPr>
              <w:pStyle w:val="142"/>
              <w:rPr>
                <w:rFonts w:hAnsi="標楷體"/>
              </w:rPr>
            </w:pPr>
          </w:p>
        </w:tc>
        <w:tc>
          <w:tcPr>
            <w:tcW w:w="1323" w:type="dxa"/>
            <w:shd w:val="clear" w:color="auto" w:fill="auto"/>
          </w:tcPr>
          <w:p w:rsidR="00AF779E" w:rsidRPr="00C0567B" w:rsidRDefault="008957A2" w:rsidP="00BA047A">
            <w:pPr>
              <w:pStyle w:val="142"/>
              <w:jc w:val="right"/>
              <w:rPr>
                <w:rFonts w:hAnsi="標楷體"/>
              </w:rPr>
            </w:pPr>
            <w:r w:rsidRPr="00C0567B">
              <w:rPr>
                <w:rFonts w:hAnsi="標楷體" w:hint="eastAsia"/>
              </w:rPr>
              <w:t>8</w:t>
            </w:r>
            <w:r w:rsidR="00BA047A" w:rsidRPr="00C0567B">
              <w:rPr>
                <w:rFonts w:hAnsi="標楷體"/>
              </w:rPr>
              <w:t>62,605</w:t>
            </w:r>
          </w:p>
        </w:tc>
        <w:tc>
          <w:tcPr>
            <w:tcW w:w="1323" w:type="dxa"/>
            <w:shd w:val="clear" w:color="auto" w:fill="auto"/>
          </w:tcPr>
          <w:p w:rsidR="00AF779E" w:rsidRPr="00C0567B" w:rsidRDefault="008957A2" w:rsidP="001E1598">
            <w:pPr>
              <w:pStyle w:val="142"/>
              <w:jc w:val="right"/>
              <w:rPr>
                <w:rFonts w:hAnsi="標楷體"/>
              </w:rPr>
            </w:pPr>
            <w:r w:rsidRPr="00C0567B">
              <w:rPr>
                <w:rFonts w:hAnsi="標楷體" w:hint="eastAsia"/>
              </w:rPr>
              <w:t>8</w:t>
            </w:r>
            <w:r w:rsidR="00BA047A" w:rsidRPr="00C0567B">
              <w:rPr>
                <w:rFonts w:hAnsi="標楷體"/>
              </w:rPr>
              <w:t>95,061</w:t>
            </w:r>
          </w:p>
        </w:tc>
        <w:tc>
          <w:tcPr>
            <w:tcW w:w="1323" w:type="dxa"/>
            <w:shd w:val="clear" w:color="auto" w:fill="auto"/>
          </w:tcPr>
          <w:p w:rsidR="00AF779E" w:rsidRPr="00C0567B" w:rsidRDefault="00BA047A" w:rsidP="001E1598">
            <w:pPr>
              <w:pStyle w:val="142"/>
              <w:jc w:val="right"/>
              <w:rPr>
                <w:rFonts w:hAnsi="標楷體"/>
              </w:rPr>
            </w:pPr>
            <w:r w:rsidRPr="00C0567B">
              <w:rPr>
                <w:rFonts w:hAnsi="標楷體"/>
              </w:rPr>
              <w:t>920,457</w:t>
            </w:r>
          </w:p>
        </w:tc>
      </w:tr>
    </w:tbl>
    <w:p w:rsidR="006B43B8" w:rsidRPr="00C0567B" w:rsidRDefault="00FD5416" w:rsidP="00EC63ED">
      <w:pPr>
        <w:pStyle w:val="142"/>
        <w:ind w:left="935" w:hanging="1219"/>
        <w:rPr>
          <w:rFonts w:hAnsi="標楷體" w:hint="eastAsia"/>
        </w:rPr>
      </w:pPr>
      <w:r w:rsidRPr="00C0567B">
        <w:rPr>
          <w:rFonts w:hAnsi="標楷體" w:hint="eastAsia"/>
        </w:rPr>
        <w:t>資料來源：</w:t>
      </w:r>
      <w:r w:rsidR="00AA1DAD">
        <w:rPr>
          <w:rFonts w:hAnsi="標楷體" w:hint="eastAsia"/>
        </w:rPr>
        <w:t>教育部所屬各醫院</w:t>
      </w:r>
      <w:r w:rsidR="00BA047A" w:rsidRPr="00C0567B">
        <w:rPr>
          <w:rFonts w:hAnsi="標楷體" w:hint="eastAsia"/>
        </w:rPr>
        <w:t>作業基金</w:t>
      </w:r>
      <w:r w:rsidRPr="00C0567B">
        <w:rPr>
          <w:rFonts w:hAnsi="標楷體" w:hint="eastAsia"/>
        </w:rPr>
        <w:t>提供</w:t>
      </w:r>
      <w:r w:rsidR="0037286A">
        <w:rPr>
          <w:rFonts w:hAnsi="標楷體" w:cs="標楷體" w:hint="eastAsia"/>
        </w:rPr>
        <w:t>；</w:t>
      </w:r>
      <w:r w:rsidR="00BA047A" w:rsidRPr="00C0567B">
        <w:rPr>
          <w:rFonts w:hAnsi="標楷體" w:hint="eastAsia"/>
        </w:rPr>
        <w:t>本中心整理</w:t>
      </w:r>
      <w:r w:rsidRPr="00C0567B">
        <w:rPr>
          <w:rFonts w:hAnsi="標楷體" w:hint="eastAsia"/>
        </w:rPr>
        <w:t>。</w:t>
      </w:r>
    </w:p>
    <w:p w:rsidR="003A30D4" w:rsidRPr="00C0567B" w:rsidRDefault="006B43B8" w:rsidP="006B43B8">
      <w:pPr>
        <w:pStyle w:val="a5"/>
        <w:ind w:left="849" w:hanging="283"/>
        <w:rPr>
          <w:rFonts w:hAnsi="標楷體"/>
          <w:b/>
        </w:rPr>
      </w:pPr>
      <w:r w:rsidRPr="00C0567B">
        <w:rPr>
          <w:rFonts w:hAnsi="標楷體" w:hint="eastAsia"/>
          <w:b/>
        </w:rPr>
        <w:t>(二)</w:t>
      </w:r>
      <w:r w:rsidR="000A3E0C" w:rsidRPr="00C0567B">
        <w:rPr>
          <w:rFonts w:hAnsi="標楷體" w:hint="eastAsia"/>
          <w:b/>
        </w:rPr>
        <w:t>退輔會</w:t>
      </w:r>
      <w:r w:rsidRPr="00C0567B">
        <w:rPr>
          <w:rFonts w:hAnsi="標楷體" w:hint="eastAsia"/>
          <w:b/>
        </w:rPr>
        <w:t>主管</w:t>
      </w:r>
    </w:p>
    <w:p w:rsidR="006B43B8" w:rsidRPr="00C0567B" w:rsidRDefault="00CC0453" w:rsidP="00914577">
      <w:pPr>
        <w:pStyle w:val="a6"/>
        <w:ind w:left="850" w:firstLineChars="200" w:firstLine="566"/>
        <w:rPr>
          <w:rFonts w:hAnsi="標楷體" w:hint="eastAsia"/>
        </w:rPr>
      </w:pPr>
      <w:r w:rsidRPr="00C0567B">
        <w:rPr>
          <w:rFonts w:hAnsi="標楷體" w:hint="eastAsia"/>
        </w:rPr>
        <w:t>退輔會</w:t>
      </w:r>
      <w:r w:rsidR="00914577" w:rsidRPr="00C0567B">
        <w:rPr>
          <w:rFonts w:hAnsi="標楷體" w:hint="eastAsia"/>
        </w:rPr>
        <w:t>主管之</w:t>
      </w:r>
      <w:r w:rsidR="00AA1DAD">
        <w:rPr>
          <w:rFonts w:hAnsi="標楷體" w:hint="eastAsia"/>
        </w:rPr>
        <w:t>榮民醫療作業基金</w:t>
      </w:r>
      <w:r w:rsidR="00914577" w:rsidRPr="00C0567B">
        <w:rPr>
          <w:rFonts w:hAnsi="標楷體" w:hint="eastAsia"/>
        </w:rPr>
        <w:t>涵蓋各</w:t>
      </w:r>
      <w:r w:rsidR="00F71AC6" w:rsidRPr="00C0567B">
        <w:rPr>
          <w:rFonts w:hAnsi="標楷體" w:hint="eastAsia"/>
        </w:rPr>
        <w:t>榮民總醫院及其分院</w:t>
      </w:r>
      <w:r w:rsidR="00914577" w:rsidRPr="00C0567B">
        <w:rPr>
          <w:rFonts w:hAnsi="標楷體" w:hint="eastAsia"/>
        </w:rPr>
        <w:t>，其主要補助</w:t>
      </w:r>
      <w:r w:rsidR="005F68F5" w:rsidRPr="00C0567B">
        <w:rPr>
          <w:rFonts w:hAnsi="標楷體" w:hint="eastAsia"/>
        </w:rPr>
        <w:t>各榮民總醫院及分院項目，係包含三大類，醫學臨床教學、一般行政及榮民醫療照護(詳表2</w:t>
      </w:r>
      <w:r w:rsidR="005F68F5" w:rsidRPr="00C0567B">
        <w:rPr>
          <w:rFonts w:hAnsi="標楷體"/>
        </w:rPr>
        <w:t>-2-</w:t>
      </w:r>
      <w:r w:rsidR="009831EB" w:rsidRPr="00C0567B">
        <w:rPr>
          <w:rFonts w:hAnsi="標楷體"/>
        </w:rPr>
        <w:t>2</w:t>
      </w:r>
      <w:r w:rsidR="005F68F5" w:rsidRPr="00C0567B">
        <w:rPr>
          <w:rFonts w:hAnsi="標楷體"/>
        </w:rPr>
        <w:t>)</w:t>
      </w:r>
      <w:r w:rsidR="005F68F5" w:rsidRPr="00C0567B">
        <w:rPr>
          <w:rFonts w:hAnsi="標楷體" w:hint="eastAsia"/>
        </w:rPr>
        <w:t>。</w:t>
      </w:r>
      <w:r w:rsidR="00914577" w:rsidRPr="00C0567B">
        <w:rPr>
          <w:rFonts w:hAnsi="標楷體" w:hint="eastAsia"/>
        </w:rPr>
        <w:t>1</w:t>
      </w:r>
      <w:r w:rsidR="00914577" w:rsidRPr="00C0567B">
        <w:rPr>
          <w:rFonts w:hAnsi="標楷體"/>
        </w:rPr>
        <w:t>12</w:t>
      </w:r>
      <w:r w:rsidR="00AA1DAD">
        <w:rPr>
          <w:rFonts w:hAnsi="標楷體" w:hint="eastAsia"/>
        </w:rPr>
        <w:t>及</w:t>
      </w:r>
      <w:r w:rsidR="00914577" w:rsidRPr="00C0567B">
        <w:rPr>
          <w:rFonts w:hAnsi="標楷體" w:hint="eastAsia"/>
        </w:rPr>
        <w:t>1</w:t>
      </w:r>
      <w:r w:rsidR="00914577" w:rsidRPr="00C0567B">
        <w:rPr>
          <w:rFonts w:hAnsi="標楷體"/>
        </w:rPr>
        <w:t>1</w:t>
      </w:r>
      <w:r w:rsidR="005F68F5" w:rsidRPr="00C0567B">
        <w:rPr>
          <w:rFonts w:hAnsi="標楷體"/>
        </w:rPr>
        <w:t>3</w:t>
      </w:r>
      <w:r w:rsidR="00914577" w:rsidRPr="00C0567B">
        <w:rPr>
          <w:rFonts w:hAnsi="標楷體" w:hint="eastAsia"/>
        </w:rPr>
        <w:t>年度</w:t>
      </w:r>
      <w:r w:rsidR="005F68F5" w:rsidRPr="00C0567B">
        <w:rPr>
          <w:rFonts w:hAnsi="標楷體" w:hint="eastAsia"/>
        </w:rPr>
        <w:t>之決算數分別為2</w:t>
      </w:r>
      <w:r w:rsidR="005F68F5" w:rsidRPr="00C0567B">
        <w:rPr>
          <w:rFonts w:hAnsi="標楷體"/>
        </w:rPr>
        <w:t>9</w:t>
      </w:r>
      <w:r w:rsidR="005F68F5" w:rsidRPr="00C0567B">
        <w:rPr>
          <w:rFonts w:hAnsi="標楷體" w:hint="eastAsia"/>
        </w:rPr>
        <w:t>億9</w:t>
      </w:r>
      <w:r w:rsidR="005F68F5" w:rsidRPr="00C0567B">
        <w:rPr>
          <w:rFonts w:hAnsi="標楷體"/>
        </w:rPr>
        <w:t>,432</w:t>
      </w:r>
      <w:r w:rsidR="005F68F5" w:rsidRPr="00C0567B">
        <w:rPr>
          <w:rFonts w:hAnsi="標楷體" w:hint="eastAsia"/>
        </w:rPr>
        <w:t>萬1千元及3</w:t>
      </w:r>
      <w:r w:rsidR="005F68F5" w:rsidRPr="00C0567B">
        <w:rPr>
          <w:rFonts w:hAnsi="標楷體"/>
        </w:rPr>
        <w:t>1</w:t>
      </w:r>
      <w:r w:rsidR="005F68F5" w:rsidRPr="00C0567B">
        <w:rPr>
          <w:rFonts w:hAnsi="標楷體" w:hint="eastAsia"/>
        </w:rPr>
        <w:t>億2</w:t>
      </w:r>
      <w:r w:rsidR="005F68F5" w:rsidRPr="00C0567B">
        <w:rPr>
          <w:rFonts w:hAnsi="標楷體"/>
        </w:rPr>
        <w:t>62</w:t>
      </w:r>
      <w:r w:rsidR="005F68F5" w:rsidRPr="00C0567B">
        <w:rPr>
          <w:rFonts w:hAnsi="標楷體" w:hint="eastAsia"/>
        </w:rPr>
        <w:t>萬9千元，1</w:t>
      </w:r>
      <w:r w:rsidR="005F68F5" w:rsidRPr="00C0567B">
        <w:rPr>
          <w:rFonts w:hAnsi="標楷體"/>
        </w:rPr>
        <w:t>14</w:t>
      </w:r>
      <w:r w:rsidR="005F68F5" w:rsidRPr="00C0567B">
        <w:rPr>
          <w:rFonts w:hAnsi="標楷體" w:hint="eastAsia"/>
        </w:rPr>
        <w:t>年度預算數則為3</w:t>
      </w:r>
      <w:r w:rsidR="005F68F5" w:rsidRPr="00C0567B">
        <w:rPr>
          <w:rFonts w:hAnsi="標楷體"/>
        </w:rPr>
        <w:t>1</w:t>
      </w:r>
      <w:r w:rsidR="005F68F5" w:rsidRPr="00C0567B">
        <w:rPr>
          <w:rFonts w:hAnsi="標楷體" w:hint="eastAsia"/>
        </w:rPr>
        <w:t>億3</w:t>
      </w:r>
      <w:r w:rsidR="005F68F5" w:rsidRPr="00C0567B">
        <w:rPr>
          <w:rFonts w:hAnsi="標楷體"/>
        </w:rPr>
        <w:t>,746</w:t>
      </w:r>
      <w:r w:rsidR="005F68F5" w:rsidRPr="00C0567B">
        <w:rPr>
          <w:rFonts w:hAnsi="標楷體" w:hint="eastAsia"/>
        </w:rPr>
        <w:t>萬2千元</w:t>
      </w:r>
      <w:r w:rsidR="00230C77" w:rsidRPr="00C0567B">
        <w:rPr>
          <w:rFonts w:hAnsi="標楷體" w:hint="eastAsia"/>
        </w:rPr>
        <w:t>，</w:t>
      </w:r>
      <w:r w:rsidR="00471599" w:rsidRPr="00C0567B">
        <w:rPr>
          <w:rFonts w:hAnsi="標楷體" w:hint="eastAsia"/>
        </w:rPr>
        <w:t>整體呈穩定上升趨勢。其中以醫學臨床教學研究為最大宗，1</w:t>
      </w:r>
      <w:r w:rsidR="00471599" w:rsidRPr="00C0567B">
        <w:rPr>
          <w:rFonts w:hAnsi="標楷體"/>
        </w:rPr>
        <w:t>12</w:t>
      </w:r>
      <w:r w:rsidR="00471599" w:rsidRPr="00C0567B">
        <w:rPr>
          <w:rFonts w:hAnsi="標楷體" w:hint="eastAsia"/>
        </w:rPr>
        <w:t>至1</w:t>
      </w:r>
      <w:r w:rsidR="00471599" w:rsidRPr="00C0567B">
        <w:rPr>
          <w:rFonts w:hAnsi="標楷體"/>
        </w:rPr>
        <w:t>14</w:t>
      </w:r>
      <w:r w:rsidR="00471599" w:rsidRPr="00C0567B">
        <w:rPr>
          <w:rFonts w:hAnsi="標楷體" w:hint="eastAsia"/>
        </w:rPr>
        <w:t>各年度占其年度</w:t>
      </w:r>
      <w:r w:rsidR="00DC5F41" w:rsidRPr="00C0567B">
        <w:rPr>
          <w:rFonts w:hAnsi="標楷體" w:hint="eastAsia"/>
        </w:rPr>
        <w:t>主要</w:t>
      </w:r>
      <w:r w:rsidR="00471599" w:rsidRPr="00C0567B">
        <w:rPr>
          <w:rFonts w:hAnsi="標楷體" w:hint="eastAsia"/>
        </w:rPr>
        <w:t>補助</w:t>
      </w:r>
      <w:r w:rsidR="00DC5F41" w:rsidRPr="00C0567B">
        <w:rPr>
          <w:rFonts w:hAnsi="標楷體" w:hint="eastAsia"/>
        </w:rPr>
        <w:t>總</w:t>
      </w:r>
      <w:r w:rsidR="00471599" w:rsidRPr="00C0567B">
        <w:rPr>
          <w:rFonts w:hAnsi="標楷體" w:hint="eastAsia"/>
        </w:rPr>
        <w:t>金額比率介於3</w:t>
      </w:r>
      <w:r w:rsidR="00471599" w:rsidRPr="00C0567B">
        <w:rPr>
          <w:rFonts w:hAnsi="標楷體"/>
        </w:rPr>
        <w:t>4.23%</w:t>
      </w:r>
      <w:r w:rsidR="00471599" w:rsidRPr="00C0567B">
        <w:rPr>
          <w:rFonts w:hAnsi="標楷體" w:hint="eastAsia"/>
        </w:rPr>
        <w:t>至3</w:t>
      </w:r>
      <w:r w:rsidR="00471599" w:rsidRPr="00C0567B">
        <w:rPr>
          <w:rFonts w:hAnsi="標楷體"/>
        </w:rPr>
        <w:t>5.15%</w:t>
      </w:r>
      <w:r w:rsidR="00471599" w:rsidRPr="00C0567B">
        <w:rPr>
          <w:rFonts w:hAnsi="標楷體" w:hint="eastAsia"/>
        </w:rPr>
        <w:t>間，逐年增長，顯</w:t>
      </w:r>
      <w:r w:rsidR="00BB73EC" w:rsidRPr="00C0567B">
        <w:rPr>
          <w:rFonts w:hAnsi="標楷體" w:hint="eastAsia"/>
        </w:rPr>
        <w:t>見</w:t>
      </w:r>
      <w:r w:rsidR="00AA1DAD">
        <w:rPr>
          <w:rFonts w:hAnsi="標楷體" w:hint="eastAsia"/>
        </w:rPr>
        <w:t>政府</w:t>
      </w:r>
      <w:r w:rsidR="00471599" w:rsidRPr="00C0567B">
        <w:rPr>
          <w:rFonts w:hAnsi="標楷體" w:hint="eastAsia"/>
        </w:rPr>
        <w:t>持續挹注醫療教育</w:t>
      </w:r>
      <w:r w:rsidR="00DC5F41" w:rsidRPr="00C0567B">
        <w:rPr>
          <w:rFonts w:hAnsi="標楷體" w:hint="eastAsia"/>
        </w:rPr>
        <w:t>；</w:t>
      </w:r>
      <w:r w:rsidR="00BB73EC" w:rsidRPr="00C0567B">
        <w:rPr>
          <w:rFonts w:hAnsi="標楷體" w:hint="eastAsia"/>
        </w:rPr>
        <w:t>另觀察榮民醫療照護補助內容，涵蓋項目包含社區醫療及居家護理、長照轉介</w:t>
      </w:r>
      <w:r w:rsidR="00E5593B" w:rsidRPr="00C0567B">
        <w:rPr>
          <w:rFonts w:hAnsi="標楷體" w:hint="eastAsia"/>
        </w:rPr>
        <w:t>照</w:t>
      </w:r>
      <w:r w:rsidR="00FB02A8" w:rsidRPr="00C0567B">
        <w:rPr>
          <w:rFonts w:hAnsi="標楷體" w:hint="eastAsia"/>
        </w:rPr>
        <w:t>服人力補助、公共衛生推廣、高齡醫學發展與照護、安寧緩和</w:t>
      </w:r>
      <w:r w:rsidR="00134AB5" w:rsidRPr="00C0567B">
        <w:rPr>
          <w:rFonts w:hAnsi="標楷體" w:hint="eastAsia"/>
        </w:rPr>
        <w:t>醫</w:t>
      </w:r>
      <w:r w:rsidR="00FB02A8" w:rsidRPr="00C0567B">
        <w:rPr>
          <w:rFonts w:hAnsi="標楷體" w:hint="eastAsia"/>
        </w:rPr>
        <w:t>療</w:t>
      </w:r>
      <w:r w:rsidR="00134AB5" w:rsidRPr="00C0567B">
        <w:rPr>
          <w:rFonts w:hAnsi="標楷體" w:hint="eastAsia"/>
        </w:rPr>
        <w:t>照</w:t>
      </w:r>
      <w:r w:rsidR="00FB02A8" w:rsidRPr="00C0567B">
        <w:rPr>
          <w:rFonts w:hAnsi="標楷體" w:hint="eastAsia"/>
        </w:rPr>
        <w:t>護等，與</w:t>
      </w:r>
      <w:r w:rsidR="00471599" w:rsidRPr="00C0567B">
        <w:rPr>
          <w:rFonts w:hAnsi="標楷體" w:hint="eastAsia"/>
        </w:rPr>
        <w:t>國家政策</w:t>
      </w:r>
      <w:r w:rsidR="00E5593B" w:rsidRPr="00C0567B">
        <w:rPr>
          <w:rFonts w:hAnsi="標楷體" w:hint="eastAsia"/>
        </w:rPr>
        <w:t>推動方向具有連結性。</w:t>
      </w:r>
    </w:p>
    <w:p w:rsidR="00CF23E8" w:rsidRPr="00C0567B" w:rsidRDefault="006B43B8" w:rsidP="005B3EB9">
      <w:pPr>
        <w:ind w:leftChars="-100" w:left="-283" w:right="-1" w:firstLineChars="0" w:firstLine="0"/>
        <w:jc w:val="left"/>
        <w:rPr>
          <w:rFonts w:hAnsi="標楷體"/>
          <w:b/>
        </w:rPr>
      </w:pPr>
      <w:r w:rsidRPr="00C0567B">
        <w:rPr>
          <w:rFonts w:hAnsi="標楷體" w:hint="eastAsia"/>
          <w:b/>
        </w:rPr>
        <w:t>表2</w:t>
      </w:r>
      <w:r w:rsidRPr="00C0567B">
        <w:rPr>
          <w:rFonts w:hAnsi="標楷體"/>
          <w:b/>
        </w:rPr>
        <w:t>-</w:t>
      </w:r>
      <w:r w:rsidR="00FD5416" w:rsidRPr="00C0567B">
        <w:rPr>
          <w:rFonts w:hAnsi="標楷體"/>
          <w:b/>
        </w:rPr>
        <w:t>2</w:t>
      </w:r>
      <w:r w:rsidRPr="00C0567B">
        <w:rPr>
          <w:rFonts w:hAnsi="標楷體"/>
          <w:b/>
        </w:rPr>
        <w:t>-</w:t>
      </w:r>
      <w:r w:rsidR="009831EB" w:rsidRPr="00C0567B">
        <w:rPr>
          <w:rFonts w:hAnsi="標楷體"/>
          <w:b/>
        </w:rPr>
        <w:t>2</w:t>
      </w:r>
      <w:r w:rsidRPr="00C0567B">
        <w:rPr>
          <w:rFonts w:hAnsi="標楷體"/>
          <w:b/>
        </w:rPr>
        <w:t xml:space="preserve">  </w:t>
      </w:r>
      <w:r w:rsidRPr="00C0567B">
        <w:rPr>
          <w:rFonts w:hAnsi="標楷體" w:hint="eastAsia"/>
          <w:b/>
        </w:rPr>
        <w:t>退輔會對所屬醫院之主要補助明細表</w:t>
      </w:r>
      <w:r w:rsidR="00CF23E8" w:rsidRPr="00C0567B">
        <w:rPr>
          <w:rFonts w:hAnsi="標楷體" w:hint="eastAsia"/>
          <w:b/>
        </w:rPr>
        <w:t xml:space="preserve"> </w:t>
      </w:r>
      <w:r w:rsidR="00AA1DAD">
        <w:rPr>
          <w:rFonts w:hAnsi="標楷體"/>
          <w:b/>
        </w:rPr>
        <w:t xml:space="preserve">      </w:t>
      </w:r>
      <w:r w:rsidR="00CF23E8" w:rsidRPr="00C0567B">
        <w:rPr>
          <w:rStyle w:val="143"/>
          <w:rFonts w:hAnsi="標楷體" w:hint="eastAsia"/>
        </w:rPr>
        <w:t>單位:</w:t>
      </w:r>
      <w:r w:rsidR="00AA1DAD">
        <w:rPr>
          <w:rStyle w:val="143"/>
          <w:rFonts w:hAnsi="標楷體" w:hint="eastAsia"/>
        </w:rPr>
        <w:t>新臺幣</w:t>
      </w:r>
      <w:r w:rsidR="00CF23E8" w:rsidRPr="00C0567B">
        <w:rPr>
          <w:rStyle w:val="143"/>
          <w:rFonts w:hAnsi="標楷體" w:hint="eastAsia"/>
        </w:rPr>
        <w:t>千元</w:t>
      </w:r>
    </w:p>
    <w:tbl>
      <w:tblPr>
        <w:tblW w:w="8760" w:type="dxa"/>
        <w:tblInd w:w="-1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68"/>
        <w:gridCol w:w="2323"/>
        <w:gridCol w:w="1323"/>
        <w:gridCol w:w="1323"/>
        <w:gridCol w:w="1323"/>
      </w:tblGrid>
      <w:tr w:rsidR="0064762E" w:rsidRPr="00C0567B" w:rsidTr="009100A1">
        <w:trPr>
          <w:tblHeader/>
        </w:trPr>
        <w:tc>
          <w:tcPr>
            <w:tcW w:w="2468" w:type="dxa"/>
            <w:shd w:val="clear" w:color="auto" w:fill="auto"/>
            <w:vAlign w:val="center"/>
          </w:tcPr>
          <w:p w:rsidR="00C50E26" w:rsidRPr="00C0567B" w:rsidRDefault="00C50E26" w:rsidP="001E1598">
            <w:pPr>
              <w:pStyle w:val="142"/>
              <w:jc w:val="center"/>
              <w:rPr>
                <w:rFonts w:hAnsi="標楷體"/>
                <w:b/>
              </w:rPr>
            </w:pPr>
            <w:r w:rsidRPr="00C0567B">
              <w:rPr>
                <w:rFonts w:hAnsi="標楷體" w:hint="eastAsia"/>
                <w:b/>
              </w:rPr>
              <w:t>預算編列項目</w:t>
            </w:r>
          </w:p>
          <w:p w:rsidR="00C50E26" w:rsidRPr="00C0567B" w:rsidRDefault="00F4309A" w:rsidP="001E1598">
            <w:pPr>
              <w:pStyle w:val="142"/>
              <w:jc w:val="center"/>
              <w:rPr>
                <w:rFonts w:hAnsi="標楷體"/>
                <w:b/>
              </w:rPr>
            </w:pPr>
            <w:r w:rsidRPr="00C0567B">
              <w:rPr>
                <w:rFonts w:hAnsi="標楷體" w:hint="eastAsia"/>
                <w:b/>
              </w:rPr>
              <w:t>工作</w:t>
            </w:r>
            <w:r w:rsidR="00C50E26" w:rsidRPr="00C0567B">
              <w:rPr>
                <w:rFonts w:hAnsi="標楷體" w:hint="eastAsia"/>
                <w:b/>
              </w:rPr>
              <w:t>或業務計畫名稱</w:t>
            </w:r>
          </w:p>
        </w:tc>
        <w:tc>
          <w:tcPr>
            <w:tcW w:w="2323" w:type="dxa"/>
            <w:shd w:val="clear" w:color="auto" w:fill="auto"/>
            <w:vAlign w:val="center"/>
          </w:tcPr>
          <w:p w:rsidR="00C50E26" w:rsidRPr="00C0567B" w:rsidRDefault="00C50E26" w:rsidP="001E1598">
            <w:pPr>
              <w:pStyle w:val="142"/>
              <w:jc w:val="center"/>
              <w:rPr>
                <w:rFonts w:hAnsi="標楷體"/>
                <w:b/>
              </w:rPr>
            </w:pPr>
            <w:r w:rsidRPr="00C0567B">
              <w:rPr>
                <w:rFonts w:hAnsi="標楷體" w:hint="eastAsia"/>
                <w:b/>
              </w:rPr>
              <w:t>補助項目</w:t>
            </w:r>
          </w:p>
        </w:tc>
        <w:tc>
          <w:tcPr>
            <w:tcW w:w="1323" w:type="dxa"/>
            <w:shd w:val="clear" w:color="auto" w:fill="auto"/>
            <w:vAlign w:val="center"/>
          </w:tcPr>
          <w:p w:rsidR="007A51D6" w:rsidRPr="00C0567B" w:rsidRDefault="00C50E26" w:rsidP="001E1598">
            <w:pPr>
              <w:pStyle w:val="142"/>
              <w:jc w:val="center"/>
              <w:rPr>
                <w:rFonts w:hAnsi="標楷體"/>
                <w:b/>
              </w:rPr>
            </w:pPr>
            <w:r w:rsidRPr="00C0567B">
              <w:rPr>
                <w:rFonts w:hAnsi="標楷體" w:hint="eastAsia"/>
                <w:b/>
              </w:rPr>
              <w:t>1</w:t>
            </w:r>
            <w:r w:rsidRPr="00C0567B">
              <w:rPr>
                <w:rFonts w:hAnsi="標楷體"/>
                <w:b/>
              </w:rPr>
              <w:t>12</w:t>
            </w:r>
            <w:r w:rsidRPr="00C0567B">
              <w:rPr>
                <w:rFonts w:hAnsi="標楷體" w:hint="eastAsia"/>
                <w:b/>
              </w:rPr>
              <w:t>年度</w:t>
            </w:r>
          </w:p>
          <w:p w:rsidR="00C50E26" w:rsidRPr="00C0567B" w:rsidRDefault="00C50E26" w:rsidP="001E1598">
            <w:pPr>
              <w:pStyle w:val="142"/>
              <w:jc w:val="center"/>
              <w:rPr>
                <w:rFonts w:hAnsi="標楷體"/>
                <w:b/>
              </w:rPr>
            </w:pPr>
            <w:r w:rsidRPr="00C0567B">
              <w:rPr>
                <w:rFonts w:hAnsi="標楷體" w:hint="eastAsia"/>
                <w:b/>
              </w:rPr>
              <w:t>決算數</w:t>
            </w:r>
          </w:p>
        </w:tc>
        <w:tc>
          <w:tcPr>
            <w:tcW w:w="1323" w:type="dxa"/>
            <w:shd w:val="clear" w:color="auto" w:fill="auto"/>
            <w:vAlign w:val="center"/>
          </w:tcPr>
          <w:p w:rsidR="007A51D6" w:rsidRPr="00C0567B" w:rsidRDefault="00C50E26" w:rsidP="001E1598">
            <w:pPr>
              <w:pStyle w:val="142"/>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w:t>
            </w:r>
          </w:p>
          <w:p w:rsidR="00C50E26" w:rsidRPr="00C0567B" w:rsidRDefault="00C50E26" w:rsidP="001E1598">
            <w:pPr>
              <w:pStyle w:val="142"/>
              <w:jc w:val="center"/>
              <w:rPr>
                <w:rFonts w:hAnsi="標楷體"/>
                <w:b/>
              </w:rPr>
            </w:pPr>
            <w:r w:rsidRPr="00C0567B">
              <w:rPr>
                <w:rFonts w:hAnsi="標楷體" w:hint="eastAsia"/>
                <w:b/>
              </w:rPr>
              <w:t>決算數</w:t>
            </w:r>
          </w:p>
        </w:tc>
        <w:tc>
          <w:tcPr>
            <w:tcW w:w="1323" w:type="dxa"/>
            <w:shd w:val="clear" w:color="auto" w:fill="auto"/>
            <w:vAlign w:val="center"/>
          </w:tcPr>
          <w:p w:rsidR="00C50E26" w:rsidRPr="00C0567B" w:rsidRDefault="00C50E26" w:rsidP="001E1598">
            <w:pPr>
              <w:pStyle w:val="142"/>
              <w:jc w:val="center"/>
              <w:rPr>
                <w:rFonts w:hAnsi="標楷體"/>
                <w:b/>
              </w:rPr>
            </w:pPr>
            <w:r w:rsidRPr="00C0567B">
              <w:rPr>
                <w:rFonts w:hAnsi="標楷體" w:hint="eastAsia"/>
                <w:b/>
              </w:rPr>
              <w:t>1</w:t>
            </w:r>
            <w:r w:rsidRPr="00C0567B">
              <w:rPr>
                <w:rFonts w:hAnsi="標楷體"/>
                <w:b/>
              </w:rPr>
              <w:t>14</w:t>
            </w:r>
            <w:r w:rsidRPr="00C0567B">
              <w:rPr>
                <w:rFonts w:hAnsi="標楷體" w:hint="eastAsia"/>
                <w:b/>
              </w:rPr>
              <w:t>年度</w:t>
            </w:r>
          </w:p>
          <w:p w:rsidR="00C50E26" w:rsidRPr="00C0567B" w:rsidRDefault="00C50E26" w:rsidP="001E1598">
            <w:pPr>
              <w:pStyle w:val="142"/>
              <w:jc w:val="center"/>
              <w:rPr>
                <w:rFonts w:hAnsi="標楷體"/>
                <w:b/>
              </w:rPr>
            </w:pPr>
            <w:r w:rsidRPr="00C0567B">
              <w:rPr>
                <w:rFonts w:hAnsi="標楷體" w:hint="eastAsia"/>
                <w:b/>
              </w:rPr>
              <w:t>預算數</w:t>
            </w:r>
          </w:p>
        </w:tc>
      </w:tr>
      <w:tr w:rsidR="0064762E" w:rsidRPr="00C0567B" w:rsidTr="005B3EB9">
        <w:trPr>
          <w:trHeight w:val="330"/>
        </w:trPr>
        <w:tc>
          <w:tcPr>
            <w:tcW w:w="2468" w:type="dxa"/>
            <w:shd w:val="clear" w:color="auto" w:fill="auto"/>
            <w:vAlign w:val="center"/>
          </w:tcPr>
          <w:p w:rsidR="006B43B8" w:rsidRPr="00C0567B" w:rsidRDefault="006B43B8" w:rsidP="005B3EB9">
            <w:pPr>
              <w:pStyle w:val="142"/>
              <w:rPr>
                <w:rFonts w:hAnsi="標楷體"/>
              </w:rPr>
            </w:pPr>
            <w:r w:rsidRPr="00C0567B">
              <w:rPr>
                <w:rFonts w:hAnsi="標楷體" w:hint="eastAsia"/>
              </w:rPr>
              <w:t>醫學臨床教學</w:t>
            </w:r>
          </w:p>
        </w:tc>
        <w:tc>
          <w:tcPr>
            <w:tcW w:w="2323" w:type="dxa"/>
            <w:shd w:val="clear" w:color="auto" w:fill="auto"/>
            <w:vAlign w:val="center"/>
          </w:tcPr>
          <w:p w:rsidR="006B43B8" w:rsidRPr="00C0567B" w:rsidRDefault="006B43B8" w:rsidP="005B3EB9">
            <w:pPr>
              <w:pStyle w:val="142"/>
              <w:jc w:val="both"/>
              <w:rPr>
                <w:rFonts w:hAnsi="標楷體"/>
              </w:rPr>
            </w:pPr>
            <w:r w:rsidRPr="00C0567B">
              <w:rPr>
                <w:rFonts w:hAnsi="標楷體" w:hint="eastAsia"/>
              </w:rPr>
              <w:t>臨床教學研究</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1</w:t>
            </w:r>
            <w:r w:rsidRPr="00C0567B">
              <w:rPr>
                <w:rFonts w:hAnsi="標楷體"/>
              </w:rPr>
              <w:t>,025,034</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1</w:t>
            </w:r>
            <w:r w:rsidRPr="00C0567B">
              <w:rPr>
                <w:rFonts w:hAnsi="標楷體"/>
              </w:rPr>
              <w:t>,075,034</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1</w:t>
            </w:r>
            <w:r w:rsidRPr="00C0567B">
              <w:rPr>
                <w:rFonts w:hAnsi="標楷體"/>
              </w:rPr>
              <w:t>,102,687</w:t>
            </w:r>
          </w:p>
        </w:tc>
      </w:tr>
      <w:tr w:rsidR="0064762E" w:rsidRPr="00C0567B" w:rsidTr="005B3EB9">
        <w:trPr>
          <w:trHeight w:val="277"/>
        </w:trPr>
        <w:tc>
          <w:tcPr>
            <w:tcW w:w="2468" w:type="dxa"/>
            <w:shd w:val="clear" w:color="auto" w:fill="auto"/>
            <w:vAlign w:val="center"/>
          </w:tcPr>
          <w:p w:rsidR="006B43B8" w:rsidRPr="00C0567B" w:rsidRDefault="006B43B8" w:rsidP="005B3EB9">
            <w:pPr>
              <w:pStyle w:val="142"/>
              <w:rPr>
                <w:rFonts w:hAnsi="標楷體"/>
              </w:rPr>
            </w:pPr>
            <w:r w:rsidRPr="00C0567B">
              <w:rPr>
                <w:rFonts w:hAnsi="標楷體" w:hint="eastAsia"/>
              </w:rPr>
              <w:t>一般行政</w:t>
            </w:r>
          </w:p>
        </w:tc>
        <w:tc>
          <w:tcPr>
            <w:tcW w:w="2323" w:type="dxa"/>
            <w:shd w:val="clear" w:color="auto" w:fill="auto"/>
            <w:vAlign w:val="center"/>
          </w:tcPr>
          <w:p w:rsidR="006B43B8" w:rsidRPr="00C0567B" w:rsidRDefault="006B43B8" w:rsidP="005B3EB9">
            <w:pPr>
              <w:pStyle w:val="142"/>
              <w:jc w:val="both"/>
              <w:rPr>
                <w:rFonts w:hAnsi="標楷體"/>
              </w:rPr>
            </w:pPr>
            <w:r w:rsidRPr="00C0567B">
              <w:rPr>
                <w:rFonts w:hAnsi="標楷體" w:hint="eastAsia"/>
              </w:rPr>
              <w:t>優存利差</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8</w:t>
            </w:r>
            <w:r w:rsidRPr="00C0567B">
              <w:rPr>
                <w:rFonts w:hAnsi="標楷體"/>
              </w:rPr>
              <w:t>2,469</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7</w:t>
            </w:r>
            <w:r w:rsidRPr="00C0567B">
              <w:rPr>
                <w:rFonts w:hAnsi="標楷體"/>
              </w:rPr>
              <w:t>5,462</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7</w:t>
            </w:r>
            <w:r w:rsidRPr="00C0567B">
              <w:rPr>
                <w:rFonts w:hAnsi="標楷體"/>
              </w:rPr>
              <w:t>4,348</w:t>
            </w:r>
          </w:p>
        </w:tc>
      </w:tr>
      <w:tr w:rsidR="00DB2A91" w:rsidRPr="00C0567B" w:rsidTr="005B3EB9">
        <w:trPr>
          <w:trHeight w:val="560"/>
        </w:trPr>
        <w:tc>
          <w:tcPr>
            <w:tcW w:w="2468" w:type="dxa"/>
            <w:vMerge w:val="restart"/>
            <w:shd w:val="clear" w:color="auto" w:fill="auto"/>
            <w:vAlign w:val="center"/>
          </w:tcPr>
          <w:p w:rsidR="00DB2A91" w:rsidRPr="00C0567B" w:rsidRDefault="00DB2A91" w:rsidP="005B3EB9">
            <w:pPr>
              <w:pStyle w:val="142"/>
              <w:rPr>
                <w:rFonts w:hAnsi="標楷體"/>
              </w:rPr>
            </w:pPr>
            <w:r w:rsidRPr="00C0567B">
              <w:rPr>
                <w:rFonts w:hAnsi="標楷體" w:hint="eastAsia"/>
              </w:rPr>
              <w:t>榮民醫療照護</w:t>
            </w: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社區醫療服務及居家護理</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rPr>
              <w:t>165,728</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1</w:t>
            </w:r>
            <w:r w:rsidRPr="00C0567B">
              <w:rPr>
                <w:rFonts w:hAnsi="標楷體"/>
              </w:rPr>
              <w:t>83,488</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1</w:t>
            </w:r>
            <w:r w:rsidRPr="00C0567B">
              <w:rPr>
                <w:rFonts w:hAnsi="標楷體"/>
              </w:rPr>
              <w:t>83,489</w:t>
            </w:r>
          </w:p>
        </w:tc>
      </w:tr>
      <w:tr w:rsidR="00DB2A91" w:rsidRPr="00C0567B" w:rsidTr="005B3EB9">
        <w:trPr>
          <w:trHeight w:val="262"/>
        </w:trPr>
        <w:tc>
          <w:tcPr>
            <w:tcW w:w="2468" w:type="dxa"/>
            <w:vMerge/>
            <w:shd w:val="clear" w:color="auto" w:fill="auto"/>
            <w:vAlign w:val="center"/>
          </w:tcPr>
          <w:p w:rsidR="00DB2A91" w:rsidRPr="00C0567B" w:rsidRDefault="00DB2A91" w:rsidP="005B3EB9">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舊制退休及撫卹金</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29,307</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58,479</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rPr>
              <w:t>758,479</w:t>
            </w:r>
          </w:p>
        </w:tc>
      </w:tr>
      <w:tr w:rsidR="00DB2A91" w:rsidRPr="00C0567B" w:rsidTr="005B3EB9">
        <w:trPr>
          <w:trHeight w:val="560"/>
        </w:trPr>
        <w:tc>
          <w:tcPr>
            <w:tcW w:w="2468" w:type="dxa"/>
            <w:vMerge/>
            <w:shd w:val="clear" w:color="auto" w:fill="auto"/>
            <w:vAlign w:val="center"/>
          </w:tcPr>
          <w:p w:rsidR="00DB2A91" w:rsidRPr="00C0567B" w:rsidRDefault="00DB2A91" w:rsidP="005B3EB9">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住宿式長照及護家轉健保床照服員</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4</w:t>
            </w:r>
            <w:r w:rsidRPr="00C0567B">
              <w:rPr>
                <w:rFonts w:hAnsi="標楷體"/>
              </w:rPr>
              <w:t>71,122</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4</w:t>
            </w:r>
            <w:r w:rsidRPr="00C0567B">
              <w:rPr>
                <w:rFonts w:hAnsi="標楷體"/>
              </w:rPr>
              <w:t>77,341</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4</w:t>
            </w:r>
            <w:r w:rsidRPr="00C0567B">
              <w:rPr>
                <w:rFonts w:hAnsi="標楷體"/>
              </w:rPr>
              <w:t>89,135</w:t>
            </w:r>
          </w:p>
        </w:tc>
      </w:tr>
      <w:tr w:rsidR="00DB2A91" w:rsidRPr="00C0567B" w:rsidTr="005B3EB9">
        <w:trPr>
          <w:trHeight w:val="253"/>
        </w:trPr>
        <w:tc>
          <w:tcPr>
            <w:tcW w:w="2468" w:type="dxa"/>
            <w:vMerge w:val="restart"/>
            <w:shd w:val="clear" w:color="auto" w:fill="auto"/>
            <w:vAlign w:val="center"/>
          </w:tcPr>
          <w:p w:rsidR="00DB2A91" w:rsidRPr="00C0567B" w:rsidRDefault="00DB2A91" w:rsidP="005B3EB9">
            <w:pPr>
              <w:pStyle w:val="142"/>
              <w:rPr>
                <w:rFonts w:hAnsi="標楷體"/>
              </w:rPr>
            </w:pPr>
            <w:r w:rsidRPr="00C0567B">
              <w:rPr>
                <w:rFonts w:hAnsi="標楷體" w:hint="eastAsia"/>
              </w:rPr>
              <w:t>榮民醫療照護</w:t>
            </w: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公共衛生補助</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37,780</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49,942</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37,780</w:t>
            </w:r>
          </w:p>
        </w:tc>
      </w:tr>
      <w:tr w:rsidR="00DB2A91" w:rsidRPr="00C0567B" w:rsidTr="005B3EB9">
        <w:trPr>
          <w:trHeight w:val="560"/>
        </w:trPr>
        <w:tc>
          <w:tcPr>
            <w:tcW w:w="2468" w:type="dxa"/>
            <w:vMerge/>
            <w:shd w:val="clear" w:color="auto" w:fill="auto"/>
            <w:vAlign w:val="center"/>
          </w:tcPr>
          <w:p w:rsidR="00DB2A91" w:rsidRPr="00C0567B" w:rsidRDefault="00DB2A91" w:rsidP="005B3EB9">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高齡醫學發展與照護</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07,280</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07,282</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15,943</w:t>
            </w:r>
          </w:p>
        </w:tc>
      </w:tr>
      <w:tr w:rsidR="00DB2A91" w:rsidRPr="00C0567B" w:rsidTr="005B3EB9">
        <w:trPr>
          <w:trHeight w:val="560"/>
        </w:trPr>
        <w:tc>
          <w:tcPr>
            <w:tcW w:w="2468" w:type="dxa"/>
            <w:vMerge/>
            <w:shd w:val="clear" w:color="auto" w:fill="auto"/>
            <w:vAlign w:val="center"/>
          </w:tcPr>
          <w:p w:rsidR="00DB2A91" w:rsidRPr="00C0567B" w:rsidRDefault="00DB2A91" w:rsidP="008957A2">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安寧緩和醫療照護與推廣</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5,601</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5,601</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5,601</w:t>
            </w:r>
          </w:p>
        </w:tc>
      </w:tr>
      <w:tr w:rsidR="0064762E" w:rsidRPr="00C0567B" w:rsidTr="003B2D99">
        <w:trPr>
          <w:trHeight w:val="373"/>
        </w:trPr>
        <w:tc>
          <w:tcPr>
            <w:tcW w:w="4791" w:type="dxa"/>
            <w:gridSpan w:val="2"/>
            <w:shd w:val="clear" w:color="auto" w:fill="auto"/>
            <w:vAlign w:val="center"/>
          </w:tcPr>
          <w:p w:rsidR="002E0C6D" w:rsidRPr="00C0567B" w:rsidRDefault="002E0C6D" w:rsidP="001E1598">
            <w:pPr>
              <w:pStyle w:val="142"/>
              <w:jc w:val="center"/>
              <w:rPr>
                <w:rFonts w:hAnsi="標楷體"/>
              </w:rPr>
            </w:pPr>
            <w:r w:rsidRPr="00C0567B">
              <w:rPr>
                <w:rFonts w:hAnsi="標楷體" w:hint="eastAsia"/>
              </w:rPr>
              <w:t>合計</w:t>
            </w:r>
          </w:p>
        </w:tc>
        <w:tc>
          <w:tcPr>
            <w:tcW w:w="1323" w:type="dxa"/>
            <w:shd w:val="clear" w:color="auto" w:fill="auto"/>
            <w:vAlign w:val="center"/>
          </w:tcPr>
          <w:p w:rsidR="002E0C6D" w:rsidRPr="00C0567B" w:rsidRDefault="002E0C6D" w:rsidP="001E1598">
            <w:pPr>
              <w:pStyle w:val="142"/>
              <w:jc w:val="right"/>
              <w:rPr>
                <w:rFonts w:hAnsi="標楷體"/>
              </w:rPr>
            </w:pPr>
            <w:r w:rsidRPr="00C0567B">
              <w:rPr>
                <w:rFonts w:hAnsi="標楷體" w:hint="eastAsia"/>
              </w:rPr>
              <w:t>2</w:t>
            </w:r>
            <w:r w:rsidRPr="00C0567B">
              <w:rPr>
                <w:rFonts w:hAnsi="標楷體"/>
              </w:rPr>
              <w:t>,994,321</w:t>
            </w:r>
          </w:p>
        </w:tc>
        <w:tc>
          <w:tcPr>
            <w:tcW w:w="1323" w:type="dxa"/>
            <w:shd w:val="clear" w:color="auto" w:fill="auto"/>
            <w:vAlign w:val="center"/>
          </w:tcPr>
          <w:p w:rsidR="002E0C6D" w:rsidRPr="00C0567B" w:rsidRDefault="002E0C6D" w:rsidP="001E1598">
            <w:pPr>
              <w:pStyle w:val="142"/>
              <w:jc w:val="right"/>
              <w:rPr>
                <w:rFonts w:hAnsi="標楷體"/>
              </w:rPr>
            </w:pPr>
            <w:r w:rsidRPr="00C0567B">
              <w:rPr>
                <w:rFonts w:hAnsi="標楷體" w:hint="eastAsia"/>
              </w:rPr>
              <w:t>3</w:t>
            </w:r>
            <w:r w:rsidRPr="00C0567B">
              <w:rPr>
                <w:rFonts w:hAnsi="標楷體"/>
              </w:rPr>
              <w:t>,102,629</w:t>
            </w:r>
          </w:p>
        </w:tc>
        <w:tc>
          <w:tcPr>
            <w:tcW w:w="1323" w:type="dxa"/>
            <w:shd w:val="clear" w:color="auto" w:fill="auto"/>
            <w:vAlign w:val="center"/>
          </w:tcPr>
          <w:p w:rsidR="002E0C6D" w:rsidRPr="00C0567B" w:rsidRDefault="002E0C6D" w:rsidP="005B3EB9">
            <w:pPr>
              <w:pStyle w:val="142"/>
              <w:jc w:val="right"/>
              <w:rPr>
                <w:rFonts w:hAnsi="標楷體"/>
              </w:rPr>
            </w:pPr>
            <w:r w:rsidRPr="00C0567B">
              <w:rPr>
                <w:rFonts w:hAnsi="標楷體" w:hint="eastAsia"/>
              </w:rPr>
              <w:t>3</w:t>
            </w:r>
            <w:r w:rsidRPr="00C0567B">
              <w:rPr>
                <w:rFonts w:hAnsi="標楷體"/>
              </w:rPr>
              <w:t>,137,462</w:t>
            </w:r>
          </w:p>
        </w:tc>
      </w:tr>
    </w:tbl>
    <w:p w:rsidR="00FD5416" w:rsidRPr="00C0567B" w:rsidRDefault="00FD5416" w:rsidP="00616BE1">
      <w:pPr>
        <w:pStyle w:val="142"/>
        <w:ind w:left="1219" w:hanging="1361"/>
        <w:rPr>
          <w:rFonts w:hAnsi="標楷體"/>
        </w:rPr>
      </w:pPr>
      <w:r w:rsidRPr="00C0567B">
        <w:rPr>
          <w:rFonts w:hAnsi="標楷體" w:hint="eastAsia"/>
        </w:rPr>
        <w:t>資料來源：榮民醫療作業基金提供</w:t>
      </w:r>
      <w:r w:rsidR="0037286A">
        <w:rPr>
          <w:rFonts w:hAnsi="標楷體" w:cs="標楷體" w:hint="eastAsia"/>
        </w:rPr>
        <w:t>；</w:t>
      </w:r>
      <w:r w:rsidR="00134AB5" w:rsidRPr="00C0567B">
        <w:rPr>
          <w:rFonts w:hAnsi="標楷體" w:hint="eastAsia"/>
        </w:rPr>
        <w:t>本中心整理</w:t>
      </w:r>
      <w:r w:rsidRPr="00C0567B">
        <w:rPr>
          <w:rFonts w:hAnsi="標楷體" w:hint="eastAsia"/>
        </w:rPr>
        <w:t>。</w:t>
      </w:r>
    </w:p>
    <w:p w:rsidR="00F4309A" w:rsidRPr="00C0567B" w:rsidRDefault="00F4309A" w:rsidP="00F4309A">
      <w:pPr>
        <w:pStyle w:val="a5"/>
        <w:ind w:left="849" w:hanging="283"/>
        <w:rPr>
          <w:rFonts w:hAnsi="標楷體"/>
          <w:b/>
        </w:rPr>
      </w:pPr>
      <w:r w:rsidRPr="00C0567B">
        <w:rPr>
          <w:rFonts w:hAnsi="標楷體" w:hint="eastAsia"/>
          <w:b/>
        </w:rPr>
        <w:t>(三)</w:t>
      </w:r>
      <w:r w:rsidR="005C5CEE" w:rsidRPr="00C0567B">
        <w:rPr>
          <w:rFonts w:hAnsi="標楷體" w:hint="eastAsia"/>
          <w:b/>
        </w:rPr>
        <w:t>衛福</w:t>
      </w:r>
      <w:r w:rsidRPr="00C0567B">
        <w:rPr>
          <w:rFonts w:hAnsi="標楷體" w:hint="eastAsia"/>
          <w:b/>
        </w:rPr>
        <w:t>部主管</w:t>
      </w:r>
    </w:p>
    <w:p w:rsidR="00F4309A" w:rsidRPr="00C0567B" w:rsidRDefault="00835575" w:rsidP="00FB02A8">
      <w:pPr>
        <w:pStyle w:val="a6"/>
        <w:ind w:left="850" w:firstLineChars="200" w:firstLine="566"/>
        <w:rPr>
          <w:rFonts w:hAnsi="標楷體" w:hint="eastAsia"/>
        </w:rPr>
      </w:pPr>
      <w:r w:rsidRPr="00C0567B">
        <w:rPr>
          <w:rFonts w:hAnsi="標楷體" w:hint="eastAsia"/>
        </w:rPr>
        <w:lastRenderedPageBreak/>
        <w:t>衛</w:t>
      </w:r>
      <w:r w:rsidR="005C5CEE" w:rsidRPr="00C0567B">
        <w:rPr>
          <w:rFonts w:hAnsi="標楷體" w:hint="eastAsia"/>
        </w:rPr>
        <w:t>福</w:t>
      </w:r>
      <w:r w:rsidR="00170FBA" w:rsidRPr="00C0567B">
        <w:rPr>
          <w:rFonts w:hAnsi="標楷體" w:hint="eastAsia"/>
        </w:rPr>
        <w:t>部主</w:t>
      </w:r>
      <w:r w:rsidRPr="00C0567B">
        <w:rPr>
          <w:rFonts w:hAnsi="標楷體" w:hint="eastAsia"/>
        </w:rPr>
        <w:t>管之</w:t>
      </w:r>
      <w:r w:rsidR="00FB02A8" w:rsidRPr="00C0567B">
        <w:rPr>
          <w:rFonts w:hAnsi="標楷體" w:hint="eastAsia"/>
        </w:rPr>
        <w:t>醫療藥品基金</w:t>
      </w:r>
      <w:r w:rsidR="00AA1DAD">
        <w:rPr>
          <w:rFonts w:hAnsi="標楷體" w:hint="eastAsia"/>
        </w:rPr>
        <w:t>包含</w:t>
      </w:r>
      <w:r w:rsidR="00FB02A8" w:rsidRPr="00C0567B">
        <w:rPr>
          <w:rFonts w:hAnsi="標楷體" w:hint="eastAsia"/>
        </w:rPr>
        <w:t>部立醫院</w:t>
      </w:r>
      <w:r w:rsidR="00E01B29" w:rsidRPr="00C0567B">
        <w:rPr>
          <w:rFonts w:hAnsi="標楷體" w:hint="eastAsia"/>
        </w:rPr>
        <w:t>共</w:t>
      </w:r>
      <w:r w:rsidR="00FB02A8" w:rsidRPr="00C0567B">
        <w:rPr>
          <w:rFonts w:hAnsi="標楷體" w:hint="eastAsia"/>
        </w:rPr>
        <w:t>計2</w:t>
      </w:r>
      <w:r w:rsidR="00FB02A8" w:rsidRPr="00C0567B">
        <w:rPr>
          <w:rFonts w:hAnsi="標楷體"/>
        </w:rPr>
        <w:t>6</w:t>
      </w:r>
      <w:r w:rsidR="00FB02A8" w:rsidRPr="00C0567B">
        <w:rPr>
          <w:rFonts w:hAnsi="標楷體" w:hint="eastAsia"/>
        </w:rPr>
        <w:t>家</w:t>
      </w:r>
      <w:r w:rsidR="00FB02A8" w:rsidRPr="00C0567B">
        <w:rPr>
          <w:rStyle w:val="af8"/>
          <w:rFonts w:hAnsi="標楷體"/>
        </w:rPr>
        <w:footnoteReference w:id="1"/>
      </w:r>
      <w:r w:rsidR="00E01B29" w:rsidRPr="00C0567B">
        <w:rPr>
          <w:rFonts w:hAnsi="標楷體" w:hint="eastAsia"/>
        </w:rPr>
        <w:t>，係配合國家衛生政策推動，致力於強化醫療資源分配均衡，補足偏鄉、離島及醫療弱勢地區之照護缺口，除提供基本診療服務外，亦承擔公共衛生、傳染病防治、精神病患照護等</w:t>
      </w:r>
      <w:r w:rsidR="00170FBA" w:rsidRPr="00C0567B">
        <w:rPr>
          <w:rFonts w:hAnsi="標楷體" w:hint="eastAsia"/>
        </w:rPr>
        <w:t>政</w:t>
      </w:r>
      <w:r w:rsidR="00FA3002">
        <w:rPr>
          <w:rFonts w:hAnsi="標楷體" w:hint="eastAsia"/>
        </w:rPr>
        <w:t>策性任</w:t>
      </w:r>
      <w:r w:rsidR="00170FBA" w:rsidRPr="00C0567B">
        <w:rPr>
          <w:rFonts w:hAnsi="標楷體" w:hint="eastAsia"/>
        </w:rPr>
        <w:t>務</w:t>
      </w:r>
      <w:r w:rsidR="00E01B29" w:rsidRPr="00C0567B">
        <w:rPr>
          <w:rFonts w:hAnsi="標楷體" w:hint="eastAsia"/>
        </w:rPr>
        <w:t>。</w:t>
      </w:r>
      <w:r w:rsidR="00170FBA" w:rsidRPr="00C0567B">
        <w:rPr>
          <w:rFonts w:hAnsi="標楷體" w:hint="eastAsia"/>
        </w:rPr>
        <w:t>1</w:t>
      </w:r>
      <w:r w:rsidR="00170FBA" w:rsidRPr="00C0567B">
        <w:rPr>
          <w:rFonts w:hAnsi="標楷體"/>
        </w:rPr>
        <w:t>12</w:t>
      </w:r>
      <w:r w:rsidR="00AA1DAD">
        <w:rPr>
          <w:rFonts w:hAnsi="標楷體" w:hint="eastAsia"/>
        </w:rPr>
        <w:t>及</w:t>
      </w:r>
      <w:r w:rsidR="00170FBA" w:rsidRPr="00C0567B">
        <w:rPr>
          <w:rFonts w:hAnsi="標楷體" w:hint="eastAsia"/>
        </w:rPr>
        <w:t>1</w:t>
      </w:r>
      <w:r w:rsidR="00170FBA" w:rsidRPr="00C0567B">
        <w:rPr>
          <w:rFonts w:hAnsi="標楷體"/>
        </w:rPr>
        <w:t>13</w:t>
      </w:r>
      <w:r w:rsidR="00170FBA" w:rsidRPr="00C0567B">
        <w:rPr>
          <w:rFonts w:hAnsi="標楷體" w:hint="eastAsia"/>
        </w:rPr>
        <w:t>年度衛福部補助所屬部立醫院之決算數</w:t>
      </w:r>
      <w:r w:rsidR="00C5232D" w:rsidRPr="00C0567B">
        <w:rPr>
          <w:rFonts w:hAnsi="標楷體" w:hint="eastAsia"/>
        </w:rPr>
        <w:t>(</w:t>
      </w:r>
      <w:r w:rsidR="005B3EB9" w:rsidRPr="00C0567B">
        <w:rPr>
          <w:rFonts w:hAnsi="標楷體" w:hint="eastAsia"/>
        </w:rPr>
        <w:t>詳表</w:t>
      </w:r>
      <w:r w:rsidR="00C5232D" w:rsidRPr="00C0567B">
        <w:rPr>
          <w:rFonts w:hAnsi="標楷體" w:hint="eastAsia"/>
        </w:rPr>
        <w:t>2</w:t>
      </w:r>
      <w:r w:rsidR="00C5232D" w:rsidRPr="00C0567B">
        <w:rPr>
          <w:rFonts w:hAnsi="標楷體"/>
        </w:rPr>
        <w:t>-</w:t>
      </w:r>
      <w:r w:rsidR="009831EB" w:rsidRPr="00C0567B">
        <w:rPr>
          <w:rFonts w:hAnsi="標楷體"/>
        </w:rPr>
        <w:t>2-3</w:t>
      </w:r>
      <w:r w:rsidR="00C5232D" w:rsidRPr="00C0567B">
        <w:rPr>
          <w:rFonts w:hAnsi="標楷體"/>
        </w:rPr>
        <w:t>)</w:t>
      </w:r>
      <w:r w:rsidR="00170FBA" w:rsidRPr="00C0567B">
        <w:rPr>
          <w:rFonts w:hAnsi="標楷體" w:hint="eastAsia"/>
        </w:rPr>
        <w:t>分</w:t>
      </w:r>
      <w:r w:rsidR="00AA1DAD">
        <w:rPr>
          <w:rFonts w:hAnsi="標楷體" w:hint="eastAsia"/>
        </w:rPr>
        <w:t>別</w:t>
      </w:r>
      <w:r w:rsidR="00170FBA" w:rsidRPr="00C0567B">
        <w:rPr>
          <w:rFonts w:hAnsi="標楷體" w:hint="eastAsia"/>
        </w:rPr>
        <w:t>為3</w:t>
      </w:r>
      <w:r w:rsidR="00170FBA" w:rsidRPr="00C0567B">
        <w:rPr>
          <w:rFonts w:hAnsi="標楷體"/>
        </w:rPr>
        <w:t>9</w:t>
      </w:r>
      <w:r w:rsidR="00170FBA" w:rsidRPr="00C0567B">
        <w:rPr>
          <w:rFonts w:hAnsi="標楷體" w:hint="eastAsia"/>
        </w:rPr>
        <w:t>億1</w:t>
      </w:r>
      <w:r w:rsidR="00170FBA" w:rsidRPr="00C0567B">
        <w:rPr>
          <w:rFonts w:hAnsi="標楷體"/>
        </w:rPr>
        <w:t>,039</w:t>
      </w:r>
      <w:r w:rsidR="00170FBA" w:rsidRPr="00C0567B">
        <w:rPr>
          <w:rFonts w:hAnsi="標楷體" w:hint="eastAsia"/>
        </w:rPr>
        <w:t>萬</w:t>
      </w:r>
      <w:r w:rsidR="00E11D16" w:rsidRPr="00C0567B">
        <w:rPr>
          <w:rFonts w:hAnsi="標楷體" w:hint="eastAsia"/>
        </w:rPr>
        <w:t>2千元</w:t>
      </w:r>
      <w:r w:rsidR="00170FBA" w:rsidRPr="00C0567B">
        <w:rPr>
          <w:rFonts w:hAnsi="標楷體" w:hint="eastAsia"/>
        </w:rPr>
        <w:t>及4</w:t>
      </w:r>
      <w:r w:rsidR="00170FBA" w:rsidRPr="00C0567B">
        <w:rPr>
          <w:rFonts w:hAnsi="標楷體"/>
        </w:rPr>
        <w:t>0</w:t>
      </w:r>
      <w:r w:rsidR="00170FBA" w:rsidRPr="00C0567B">
        <w:rPr>
          <w:rFonts w:hAnsi="標楷體" w:hint="eastAsia"/>
        </w:rPr>
        <w:t>億2</w:t>
      </w:r>
      <w:r w:rsidR="00170FBA" w:rsidRPr="00C0567B">
        <w:rPr>
          <w:rFonts w:hAnsi="標楷體"/>
        </w:rPr>
        <w:t>,667</w:t>
      </w:r>
      <w:r w:rsidR="00170FBA" w:rsidRPr="00C0567B">
        <w:rPr>
          <w:rFonts w:hAnsi="標楷體" w:hint="eastAsia"/>
        </w:rPr>
        <w:t>萬元，1</w:t>
      </w:r>
      <w:r w:rsidR="00170FBA" w:rsidRPr="00C0567B">
        <w:rPr>
          <w:rFonts w:hAnsi="標楷體"/>
        </w:rPr>
        <w:t>14</w:t>
      </w:r>
      <w:r w:rsidR="00170FBA" w:rsidRPr="00C0567B">
        <w:rPr>
          <w:rFonts w:hAnsi="標楷體" w:hint="eastAsia"/>
        </w:rPr>
        <w:t>年度預算數為4</w:t>
      </w:r>
      <w:r w:rsidR="00170FBA" w:rsidRPr="00C0567B">
        <w:rPr>
          <w:rFonts w:hAnsi="標楷體"/>
        </w:rPr>
        <w:t>0</w:t>
      </w:r>
      <w:r w:rsidR="00170FBA" w:rsidRPr="00C0567B">
        <w:rPr>
          <w:rFonts w:hAnsi="標楷體" w:hint="eastAsia"/>
        </w:rPr>
        <w:t>億9</w:t>
      </w:r>
      <w:r w:rsidR="00170FBA" w:rsidRPr="00C0567B">
        <w:rPr>
          <w:rFonts w:hAnsi="標楷體"/>
        </w:rPr>
        <w:t>,896</w:t>
      </w:r>
      <w:r w:rsidR="00170FBA" w:rsidRPr="00C0567B">
        <w:rPr>
          <w:rFonts w:hAnsi="標楷體" w:hint="eastAsia"/>
        </w:rPr>
        <w:t>萬元，呈穩定上升趨勢</w:t>
      </w:r>
      <w:r w:rsidR="0091467D" w:rsidRPr="00C0567B">
        <w:rPr>
          <w:rFonts w:hAnsi="標楷體" w:hint="eastAsia"/>
        </w:rPr>
        <w:t>。</w:t>
      </w:r>
      <w:r w:rsidR="00C82E53" w:rsidRPr="00C0567B">
        <w:rPr>
          <w:rFonts w:hAnsi="標楷體" w:hint="eastAsia"/>
        </w:rPr>
        <w:t>其中，最</w:t>
      </w:r>
      <w:r w:rsidR="00C5232D" w:rsidRPr="00C0567B">
        <w:rPr>
          <w:rFonts w:hAnsi="標楷體" w:hint="eastAsia"/>
        </w:rPr>
        <w:t>主要</w:t>
      </w:r>
      <w:r w:rsidR="0091467D" w:rsidRPr="00C0567B">
        <w:rPr>
          <w:rFonts w:hAnsi="標楷體" w:hint="eastAsia"/>
        </w:rPr>
        <w:t>補助項目為人事費，</w:t>
      </w:r>
      <w:r w:rsidR="00C5232D" w:rsidRPr="00C0567B">
        <w:rPr>
          <w:rFonts w:hAnsi="標楷體" w:hint="eastAsia"/>
        </w:rPr>
        <w:t>1</w:t>
      </w:r>
      <w:r w:rsidR="00C5232D" w:rsidRPr="00C0567B">
        <w:rPr>
          <w:rFonts w:hAnsi="標楷體"/>
        </w:rPr>
        <w:t>12</w:t>
      </w:r>
      <w:r w:rsidR="00AA1DAD">
        <w:rPr>
          <w:rFonts w:hAnsi="標楷體" w:hint="eastAsia"/>
        </w:rPr>
        <w:t>及</w:t>
      </w:r>
      <w:r w:rsidR="00C5232D" w:rsidRPr="00C0567B">
        <w:rPr>
          <w:rFonts w:hAnsi="標楷體" w:hint="eastAsia"/>
        </w:rPr>
        <w:t>1</w:t>
      </w:r>
      <w:r w:rsidR="00C5232D" w:rsidRPr="00C0567B">
        <w:rPr>
          <w:rFonts w:hAnsi="標楷體"/>
        </w:rPr>
        <w:t>13</w:t>
      </w:r>
      <w:r w:rsidR="00C5232D" w:rsidRPr="00C0567B">
        <w:rPr>
          <w:rFonts w:hAnsi="標楷體" w:hint="eastAsia"/>
        </w:rPr>
        <w:t>年度之決算數為2</w:t>
      </w:r>
      <w:r w:rsidR="00C5232D" w:rsidRPr="00C0567B">
        <w:rPr>
          <w:rFonts w:hAnsi="標楷體"/>
        </w:rPr>
        <w:t>5</w:t>
      </w:r>
      <w:r w:rsidR="00C5232D" w:rsidRPr="00C0567B">
        <w:rPr>
          <w:rFonts w:hAnsi="標楷體" w:hint="eastAsia"/>
        </w:rPr>
        <w:t>億5</w:t>
      </w:r>
      <w:r w:rsidR="00C5232D" w:rsidRPr="00C0567B">
        <w:rPr>
          <w:rFonts w:hAnsi="標楷體"/>
        </w:rPr>
        <w:t>,954</w:t>
      </w:r>
      <w:r w:rsidR="00C5232D" w:rsidRPr="00C0567B">
        <w:rPr>
          <w:rFonts w:hAnsi="標楷體" w:hint="eastAsia"/>
        </w:rPr>
        <w:t>萬6千元及2</w:t>
      </w:r>
      <w:r w:rsidR="00C5232D" w:rsidRPr="00C0567B">
        <w:rPr>
          <w:rFonts w:hAnsi="標楷體"/>
        </w:rPr>
        <w:t>6</w:t>
      </w:r>
      <w:r w:rsidR="00C5232D" w:rsidRPr="00C0567B">
        <w:rPr>
          <w:rFonts w:hAnsi="標楷體" w:hint="eastAsia"/>
        </w:rPr>
        <w:t>億8</w:t>
      </w:r>
      <w:r w:rsidR="00C5232D" w:rsidRPr="00C0567B">
        <w:rPr>
          <w:rFonts w:hAnsi="標楷體"/>
        </w:rPr>
        <w:t>,468</w:t>
      </w:r>
      <w:r w:rsidR="00C5232D" w:rsidRPr="00C0567B">
        <w:rPr>
          <w:rFonts w:hAnsi="標楷體" w:hint="eastAsia"/>
        </w:rPr>
        <w:t>萬6千元，1</w:t>
      </w:r>
      <w:r w:rsidR="00C5232D" w:rsidRPr="00C0567B">
        <w:rPr>
          <w:rFonts w:hAnsi="標楷體"/>
        </w:rPr>
        <w:t>14</w:t>
      </w:r>
      <w:r w:rsidR="00C5232D" w:rsidRPr="00C0567B">
        <w:rPr>
          <w:rFonts w:hAnsi="標楷體" w:hint="eastAsia"/>
        </w:rPr>
        <w:t>年度預算數為</w:t>
      </w:r>
      <w:r w:rsidR="00C82E53" w:rsidRPr="00C0567B">
        <w:rPr>
          <w:rFonts w:hAnsi="標楷體" w:hint="eastAsia"/>
        </w:rPr>
        <w:t>2</w:t>
      </w:r>
      <w:r w:rsidR="00C82E53" w:rsidRPr="00C0567B">
        <w:rPr>
          <w:rFonts w:hAnsi="標楷體"/>
        </w:rPr>
        <w:t>6</w:t>
      </w:r>
      <w:r w:rsidR="00C82E53" w:rsidRPr="00C0567B">
        <w:rPr>
          <w:rFonts w:hAnsi="標楷體" w:hint="eastAsia"/>
        </w:rPr>
        <w:t>億5</w:t>
      </w:r>
      <w:r w:rsidR="00C82E53" w:rsidRPr="00C0567B">
        <w:rPr>
          <w:rFonts w:hAnsi="標楷體"/>
        </w:rPr>
        <w:t>,217</w:t>
      </w:r>
      <w:r w:rsidR="00C82E53" w:rsidRPr="00C0567B">
        <w:rPr>
          <w:rFonts w:hAnsi="標楷體" w:hint="eastAsia"/>
        </w:rPr>
        <w:t>萬元。</w:t>
      </w:r>
    </w:p>
    <w:p w:rsidR="00F4309A" w:rsidRPr="00C0567B" w:rsidRDefault="00F4309A" w:rsidP="00DB1A2E">
      <w:pPr>
        <w:ind w:leftChars="-100" w:left="-283" w:firstLineChars="0" w:firstLine="1"/>
        <w:jc w:val="left"/>
        <w:rPr>
          <w:rFonts w:hAnsi="標楷體"/>
          <w:b/>
        </w:rPr>
      </w:pPr>
      <w:r w:rsidRPr="00C0567B">
        <w:rPr>
          <w:rFonts w:hAnsi="標楷體" w:hint="eastAsia"/>
          <w:b/>
        </w:rPr>
        <w:t>表2</w:t>
      </w:r>
      <w:r w:rsidRPr="00C0567B">
        <w:rPr>
          <w:rFonts w:hAnsi="標楷體"/>
          <w:b/>
        </w:rPr>
        <w:t>-</w:t>
      </w:r>
      <w:r w:rsidR="009831EB" w:rsidRPr="00C0567B">
        <w:rPr>
          <w:rFonts w:hAnsi="標楷體"/>
          <w:b/>
        </w:rPr>
        <w:t>2-3</w:t>
      </w:r>
      <w:r w:rsidRPr="00C0567B">
        <w:rPr>
          <w:rFonts w:hAnsi="標楷體"/>
          <w:b/>
        </w:rPr>
        <w:t xml:space="preserve">  </w:t>
      </w:r>
      <w:r w:rsidRPr="00C0567B">
        <w:rPr>
          <w:rFonts w:hAnsi="標楷體" w:hint="eastAsia"/>
          <w:b/>
        </w:rPr>
        <w:t xml:space="preserve">衛福部對所屬醫院之主要補助明細表 </w:t>
      </w:r>
      <w:r w:rsidR="00AA1DAD">
        <w:rPr>
          <w:rFonts w:hAnsi="標楷體"/>
          <w:b/>
        </w:rPr>
        <w:t xml:space="preserve">     </w:t>
      </w:r>
      <w:r w:rsidRPr="00C0567B">
        <w:rPr>
          <w:rStyle w:val="143"/>
          <w:rFonts w:hAnsi="標楷體" w:hint="eastAsia"/>
        </w:rPr>
        <w:t>單位:</w:t>
      </w:r>
      <w:r w:rsidR="00AA1DAD" w:rsidRPr="00AA1DAD">
        <w:rPr>
          <w:rStyle w:val="143"/>
          <w:rFonts w:hAnsi="標楷體" w:hint="eastAsia"/>
        </w:rPr>
        <w:t xml:space="preserve"> </w:t>
      </w:r>
      <w:r w:rsidR="00AA1DAD">
        <w:rPr>
          <w:rStyle w:val="143"/>
          <w:rFonts w:hAnsi="標楷體" w:hint="eastAsia"/>
        </w:rPr>
        <w:t>新臺幣</w:t>
      </w:r>
      <w:r w:rsidRPr="00C0567B">
        <w:rPr>
          <w:rStyle w:val="143"/>
          <w:rFonts w:hAnsi="標楷體" w:hint="eastAsia"/>
        </w:rPr>
        <w:t>千元</w:t>
      </w:r>
    </w:p>
    <w:tbl>
      <w:tblPr>
        <w:tblW w:w="8760" w:type="dxa"/>
        <w:tblInd w:w="-1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43"/>
        <w:gridCol w:w="2340"/>
        <w:gridCol w:w="1311"/>
        <w:gridCol w:w="1333"/>
        <w:gridCol w:w="1333"/>
      </w:tblGrid>
      <w:tr w:rsidR="0064762E" w:rsidRPr="00C0567B" w:rsidTr="00E46424">
        <w:trPr>
          <w:tblHeader/>
        </w:trPr>
        <w:tc>
          <w:tcPr>
            <w:tcW w:w="2443" w:type="dxa"/>
            <w:tcBorders>
              <w:top w:val="single" w:sz="12" w:space="0" w:color="auto"/>
              <w:left w:val="single" w:sz="12" w:space="0" w:color="auto"/>
              <w:bottom w:val="single" w:sz="4" w:space="0" w:color="auto"/>
            </w:tcBorders>
            <w:shd w:val="clear" w:color="auto" w:fill="auto"/>
            <w:vAlign w:val="center"/>
          </w:tcPr>
          <w:p w:rsidR="00F4309A" w:rsidRPr="00C0567B" w:rsidRDefault="00F4309A" w:rsidP="001E1598">
            <w:pPr>
              <w:pStyle w:val="142"/>
              <w:jc w:val="center"/>
              <w:rPr>
                <w:rFonts w:hAnsi="標楷體"/>
                <w:b/>
              </w:rPr>
            </w:pPr>
            <w:r w:rsidRPr="00C0567B">
              <w:rPr>
                <w:rFonts w:hAnsi="標楷體" w:hint="eastAsia"/>
                <w:b/>
              </w:rPr>
              <w:t>預算編列項目</w:t>
            </w:r>
          </w:p>
          <w:p w:rsidR="00F4309A" w:rsidRPr="00C0567B" w:rsidRDefault="00F4309A" w:rsidP="001E1598">
            <w:pPr>
              <w:pStyle w:val="142"/>
              <w:jc w:val="center"/>
              <w:rPr>
                <w:rFonts w:hAnsi="標楷體"/>
                <w:b/>
              </w:rPr>
            </w:pPr>
            <w:r w:rsidRPr="00C0567B">
              <w:rPr>
                <w:rFonts w:hAnsi="標楷體" w:hint="eastAsia"/>
                <w:b/>
              </w:rPr>
              <w:t>工作或業務計畫名稱</w:t>
            </w:r>
          </w:p>
        </w:tc>
        <w:tc>
          <w:tcPr>
            <w:tcW w:w="2340" w:type="dxa"/>
            <w:tcBorders>
              <w:top w:val="single" w:sz="12" w:space="0" w:color="auto"/>
              <w:bottom w:val="single" w:sz="4" w:space="0" w:color="auto"/>
            </w:tcBorders>
            <w:shd w:val="clear" w:color="auto" w:fill="auto"/>
            <w:vAlign w:val="center"/>
          </w:tcPr>
          <w:p w:rsidR="00F4309A" w:rsidRPr="00C0567B" w:rsidRDefault="00F4309A" w:rsidP="001E1598">
            <w:pPr>
              <w:pStyle w:val="142"/>
              <w:jc w:val="center"/>
              <w:rPr>
                <w:rFonts w:hAnsi="標楷體"/>
                <w:b/>
              </w:rPr>
            </w:pPr>
            <w:r w:rsidRPr="00C0567B">
              <w:rPr>
                <w:rFonts w:hAnsi="標楷體" w:hint="eastAsia"/>
                <w:b/>
              </w:rPr>
              <w:t>補助項目</w:t>
            </w:r>
          </w:p>
        </w:tc>
        <w:tc>
          <w:tcPr>
            <w:tcW w:w="1311" w:type="dxa"/>
            <w:tcBorders>
              <w:top w:val="single" w:sz="12" w:space="0" w:color="auto"/>
              <w:bottom w:val="single" w:sz="4" w:space="0" w:color="auto"/>
            </w:tcBorders>
            <w:shd w:val="clear" w:color="auto" w:fill="auto"/>
            <w:vAlign w:val="center"/>
          </w:tcPr>
          <w:p w:rsidR="00D87B57" w:rsidRPr="00C0567B" w:rsidRDefault="00F4309A" w:rsidP="001E1598">
            <w:pPr>
              <w:pStyle w:val="142"/>
              <w:jc w:val="center"/>
              <w:rPr>
                <w:rFonts w:hAnsi="標楷體"/>
                <w:b/>
              </w:rPr>
            </w:pPr>
            <w:r w:rsidRPr="00C0567B">
              <w:rPr>
                <w:rFonts w:hAnsi="標楷體" w:hint="eastAsia"/>
                <w:b/>
              </w:rPr>
              <w:t>1</w:t>
            </w:r>
            <w:r w:rsidRPr="00C0567B">
              <w:rPr>
                <w:rFonts w:hAnsi="標楷體"/>
                <w:b/>
              </w:rPr>
              <w:t>12</w:t>
            </w:r>
            <w:r w:rsidRPr="00C0567B">
              <w:rPr>
                <w:rFonts w:hAnsi="標楷體" w:hint="eastAsia"/>
                <w:b/>
              </w:rPr>
              <w:t>年度</w:t>
            </w:r>
          </w:p>
          <w:p w:rsidR="00F4309A" w:rsidRPr="00C0567B" w:rsidRDefault="00F4309A" w:rsidP="001E1598">
            <w:pPr>
              <w:pStyle w:val="142"/>
              <w:jc w:val="center"/>
              <w:rPr>
                <w:rFonts w:hAnsi="標楷體"/>
                <w:b/>
              </w:rPr>
            </w:pPr>
            <w:r w:rsidRPr="00C0567B">
              <w:rPr>
                <w:rFonts w:hAnsi="標楷體" w:hint="eastAsia"/>
                <w:b/>
              </w:rPr>
              <w:t>決算數</w:t>
            </w:r>
          </w:p>
        </w:tc>
        <w:tc>
          <w:tcPr>
            <w:tcW w:w="1333" w:type="dxa"/>
            <w:tcBorders>
              <w:top w:val="single" w:sz="12" w:space="0" w:color="auto"/>
              <w:bottom w:val="single" w:sz="4" w:space="0" w:color="auto"/>
            </w:tcBorders>
            <w:shd w:val="clear" w:color="auto" w:fill="auto"/>
            <w:vAlign w:val="center"/>
          </w:tcPr>
          <w:p w:rsidR="00D87B57" w:rsidRPr="00C0567B" w:rsidRDefault="00F4309A" w:rsidP="001E1598">
            <w:pPr>
              <w:pStyle w:val="142"/>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w:t>
            </w:r>
          </w:p>
          <w:p w:rsidR="00F4309A" w:rsidRPr="00C0567B" w:rsidRDefault="00F4309A" w:rsidP="001E1598">
            <w:pPr>
              <w:pStyle w:val="142"/>
              <w:jc w:val="center"/>
              <w:rPr>
                <w:rFonts w:hAnsi="標楷體"/>
                <w:b/>
              </w:rPr>
            </w:pPr>
            <w:r w:rsidRPr="00C0567B">
              <w:rPr>
                <w:rFonts w:hAnsi="標楷體" w:hint="eastAsia"/>
                <w:b/>
              </w:rPr>
              <w:t>決算數</w:t>
            </w:r>
          </w:p>
        </w:tc>
        <w:tc>
          <w:tcPr>
            <w:tcW w:w="1333" w:type="dxa"/>
            <w:tcBorders>
              <w:top w:val="single" w:sz="12" w:space="0" w:color="auto"/>
              <w:bottom w:val="single" w:sz="4" w:space="0" w:color="auto"/>
              <w:right w:val="single" w:sz="12" w:space="0" w:color="auto"/>
            </w:tcBorders>
            <w:shd w:val="clear" w:color="auto" w:fill="auto"/>
            <w:vAlign w:val="center"/>
          </w:tcPr>
          <w:p w:rsidR="00F4309A" w:rsidRPr="00C0567B" w:rsidRDefault="00F4309A" w:rsidP="001E1598">
            <w:pPr>
              <w:pStyle w:val="142"/>
              <w:jc w:val="center"/>
              <w:rPr>
                <w:rFonts w:hAnsi="標楷體"/>
                <w:b/>
              </w:rPr>
            </w:pPr>
            <w:r w:rsidRPr="00C0567B">
              <w:rPr>
                <w:rFonts w:hAnsi="標楷體" w:hint="eastAsia"/>
                <w:b/>
              </w:rPr>
              <w:t>1</w:t>
            </w:r>
            <w:r w:rsidRPr="00C0567B">
              <w:rPr>
                <w:rFonts w:hAnsi="標楷體"/>
                <w:b/>
              </w:rPr>
              <w:t>14</w:t>
            </w:r>
            <w:r w:rsidRPr="00C0567B">
              <w:rPr>
                <w:rFonts w:hAnsi="標楷體" w:hint="eastAsia"/>
                <w:b/>
              </w:rPr>
              <w:t>年度</w:t>
            </w:r>
          </w:p>
          <w:p w:rsidR="00F4309A" w:rsidRPr="00C0567B" w:rsidRDefault="00F4309A" w:rsidP="001E1598">
            <w:pPr>
              <w:pStyle w:val="142"/>
              <w:jc w:val="center"/>
              <w:rPr>
                <w:rFonts w:hAnsi="標楷體"/>
                <w:b/>
              </w:rPr>
            </w:pPr>
            <w:r w:rsidRPr="00C0567B">
              <w:rPr>
                <w:rFonts w:hAnsi="標楷體" w:hint="eastAsia"/>
                <w:b/>
              </w:rPr>
              <w:t>預算數</w:t>
            </w:r>
          </w:p>
        </w:tc>
      </w:tr>
      <w:tr w:rsidR="00462567" w:rsidRPr="00C0567B" w:rsidTr="00E46424">
        <w:trPr>
          <w:trHeight w:val="560"/>
        </w:trPr>
        <w:tc>
          <w:tcPr>
            <w:tcW w:w="2443" w:type="dxa"/>
            <w:vMerge w:val="restart"/>
            <w:tcBorders>
              <w:top w:val="single" w:sz="4" w:space="0" w:color="auto"/>
              <w:left w:val="single" w:sz="12" w:space="0" w:color="auto"/>
            </w:tcBorders>
            <w:shd w:val="clear" w:color="auto" w:fill="auto"/>
            <w:vAlign w:val="center"/>
          </w:tcPr>
          <w:p w:rsidR="00462567" w:rsidRPr="00C0567B" w:rsidRDefault="00462567" w:rsidP="001E1598">
            <w:pPr>
              <w:pStyle w:val="142"/>
              <w:jc w:val="both"/>
              <w:rPr>
                <w:rFonts w:hAnsi="標楷體"/>
              </w:rPr>
            </w:pPr>
            <w:r w:rsidRPr="00C0567B">
              <w:rPr>
                <w:rFonts w:hAnsi="標楷體" w:hint="eastAsia"/>
              </w:rPr>
              <w:t>醫院營運業務-醫院營運輔導</w:t>
            </w:r>
          </w:p>
        </w:tc>
        <w:tc>
          <w:tcPr>
            <w:tcW w:w="2340" w:type="dxa"/>
            <w:tcBorders>
              <w:top w:val="single" w:sz="4" w:space="0" w:color="auto"/>
              <w:bottom w:val="single" w:sz="4" w:space="0" w:color="auto"/>
            </w:tcBorders>
            <w:shd w:val="clear" w:color="auto" w:fill="auto"/>
            <w:vAlign w:val="center"/>
          </w:tcPr>
          <w:p w:rsidR="00462567" w:rsidRPr="00C0567B" w:rsidRDefault="00462567" w:rsidP="001E1598">
            <w:pPr>
              <w:pStyle w:val="142"/>
              <w:jc w:val="both"/>
              <w:rPr>
                <w:rFonts w:hAnsi="標楷體"/>
              </w:rPr>
            </w:pPr>
            <w:r w:rsidRPr="00C0567B">
              <w:rPr>
                <w:rFonts w:hAnsi="標楷體" w:hint="eastAsia"/>
              </w:rPr>
              <w:t>補助所屬醫院營運所需人事費</w:t>
            </w:r>
          </w:p>
        </w:tc>
        <w:tc>
          <w:tcPr>
            <w:tcW w:w="1311" w:type="dxa"/>
            <w:tcBorders>
              <w:top w:val="single" w:sz="4" w:space="0" w:color="auto"/>
              <w:bottom w:val="single" w:sz="4" w:space="0" w:color="auto"/>
            </w:tcBorders>
            <w:shd w:val="clear" w:color="auto" w:fill="auto"/>
            <w:vAlign w:val="center"/>
          </w:tcPr>
          <w:p w:rsidR="00462567" w:rsidRPr="00C0567B" w:rsidRDefault="00462567" w:rsidP="001E1598">
            <w:pPr>
              <w:pStyle w:val="142"/>
              <w:jc w:val="right"/>
              <w:rPr>
                <w:rFonts w:hAnsi="標楷體"/>
              </w:rPr>
            </w:pPr>
            <w:r w:rsidRPr="00C0567B">
              <w:rPr>
                <w:rFonts w:hAnsi="標楷體"/>
              </w:rPr>
              <w:t>2,559,546</w:t>
            </w:r>
          </w:p>
        </w:tc>
        <w:tc>
          <w:tcPr>
            <w:tcW w:w="1333" w:type="dxa"/>
            <w:tcBorders>
              <w:top w:val="single" w:sz="4" w:space="0" w:color="auto"/>
              <w:bottom w:val="single" w:sz="4" w:space="0" w:color="auto"/>
            </w:tcBorders>
            <w:shd w:val="clear" w:color="auto" w:fill="auto"/>
            <w:vAlign w:val="center"/>
          </w:tcPr>
          <w:p w:rsidR="00462567" w:rsidRPr="00C0567B" w:rsidRDefault="00462567" w:rsidP="001E1598">
            <w:pPr>
              <w:pStyle w:val="142"/>
              <w:jc w:val="right"/>
              <w:rPr>
                <w:rFonts w:hAnsi="標楷體"/>
              </w:rPr>
            </w:pPr>
            <w:r w:rsidRPr="00C0567B">
              <w:rPr>
                <w:rFonts w:hAnsi="標楷體" w:hint="eastAsia"/>
              </w:rPr>
              <w:t>2</w:t>
            </w:r>
            <w:r w:rsidRPr="00C0567B">
              <w:rPr>
                <w:rFonts w:hAnsi="標楷體"/>
              </w:rPr>
              <w:t>,684,686</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1E1598">
            <w:pPr>
              <w:pStyle w:val="142"/>
              <w:jc w:val="right"/>
              <w:rPr>
                <w:rFonts w:hAnsi="標楷體"/>
              </w:rPr>
            </w:pPr>
            <w:r w:rsidRPr="00C0567B">
              <w:rPr>
                <w:rFonts w:hAnsi="標楷體"/>
              </w:rPr>
              <w:t>2,652,170</w:t>
            </w:r>
          </w:p>
        </w:tc>
      </w:tr>
      <w:tr w:rsidR="00462567" w:rsidRPr="00C0567B" w:rsidTr="00E46424">
        <w:trPr>
          <w:trHeight w:val="560"/>
        </w:trPr>
        <w:tc>
          <w:tcPr>
            <w:tcW w:w="2443" w:type="dxa"/>
            <w:vMerge/>
            <w:tcBorders>
              <w:left w:val="single" w:sz="12" w:space="0" w:color="auto"/>
            </w:tcBorders>
            <w:shd w:val="clear" w:color="auto" w:fill="auto"/>
            <w:vAlign w:val="center"/>
          </w:tcPr>
          <w:p w:rsidR="00462567" w:rsidRPr="00C0567B" w:rsidRDefault="00462567" w:rsidP="00462567">
            <w:pPr>
              <w:pStyle w:val="142"/>
              <w:jc w:val="both"/>
              <w:rPr>
                <w:rFonts w:hAnsi="標楷體" w:hint="eastAsia"/>
              </w:rPr>
            </w:pP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公費就養及醫療補助</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2</w:t>
            </w:r>
            <w:r w:rsidRPr="00C0567B">
              <w:rPr>
                <w:rFonts w:hAnsi="標楷體"/>
              </w:rPr>
              <w:t>27,778</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2</w:t>
            </w:r>
            <w:r w:rsidRPr="00C0567B">
              <w:rPr>
                <w:rFonts w:hAnsi="標楷體"/>
              </w:rPr>
              <w:t>14,646</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2</w:t>
            </w:r>
            <w:r w:rsidRPr="00C0567B">
              <w:rPr>
                <w:rFonts w:hAnsi="標楷體"/>
              </w:rPr>
              <w:t>19,703</w:t>
            </w:r>
          </w:p>
        </w:tc>
      </w:tr>
      <w:tr w:rsidR="00462567" w:rsidRPr="00C0567B" w:rsidTr="00E46424">
        <w:trPr>
          <w:trHeight w:val="560"/>
        </w:trPr>
        <w:tc>
          <w:tcPr>
            <w:tcW w:w="2443" w:type="dxa"/>
            <w:vMerge/>
            <w:tcBorders>
              <w:left w:val="single" w:sz="12" w:space="0" w:color="auto"/>
            </w:tcBorders>
            <w:shd w:val="clear" w:color="auto" w:fill="auto"/>
            <w:vAlign w:val="center"/>
          </w:tcPr>
          <w:p w:rsidR="00462567" w:rsidRPr="00C0567B" w:rsidRDefault="00462567" w:rsidP="00462567">
            <w:pPr>
              <w:pStyle w:val="142"/>
              <w:jc w:val="both"/>
              <w:rPr>
                <w:rFonts w:hAnsi="標楷體" w:hint="eastAsia"/>
              </w:rPr>
            </w:pP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漢生病巡迴檢診費用</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r>
      <w:tr w:rsidR="00462567" w:rsidRPr="00C0567B" w:rsidTr="00E46424">
        <w:trPr>
          <w:trHeight w:val="560"/>
        </w:trPr>
        <w:tc>
          <w:tcPr>
            <w:tcW w:w="2443" w:type="dxa"/>
            <w:vMerge/>
            <w:tcBorders>
              <w:left w:val="single" w:sz="12" w:space="0" w:color="auto"/>
              <w:bottom w:val="single" w:sz="12" w:space="0" w:color="auto"/>
            </w:tcBorders>
            <w:shd w:val="clear" w:color="auto" w:fill="auto"/>
            <w:vAlign w:val="center"/>
          </w:tcPr>
          <w:p w:rsidR="00462567" w:rsidRPr="00C0567B" w:rsidRDefault="00462567" w:rsidP="00462567">
            <w:pPr>
              <w:pStyle w:val="142"/>
              <w:rPr>
                <w:rFonts w:hAnsi="標楷體" w:hint="eastAsia"/>
              </w:rPr>
            </w:pPr>
          </w:p>
        </w:tc>
        <w:tc>
          <w:tcPr>
            <w:tcW w:w="2340" w:type="dxa"/>
            <w:tcBorders>
              <w:top w:val="single" w:sz="4" w:space="0" w:color="auto"/>
              <w:bottom w:val="single" w:sz="12"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結核及胸腔病防治業務費</w:t>
            </w:r>
          </w:p>
        </w:tc>
        <w:tc>
          <w:tcPr>
            <w:tcW w:w="1311"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12"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r>
      <w:tr w:rsidR="00462567" w:rsidRPr="00C0567B" w:rsidTr="00E46424">
        <w:trPr>
          <w:trHeight w:val="560"/>
        </w:trPr>
        <w:tc>
          <w:tcPr>
            <w:tcW w:w="2443" w:type="dxa"/>
            <w:vMerge w:val="restart"/>
            <w:tcBorders>
              <w:top w:val="single" w:sz="4" w:space="0" w:color="auto"/>
              <w:left w:val="single" w:sz="12"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醫院營運業務-醫院營運輔導</w:t>
            </w: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樂生園區整體發展計畫</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9</w:t>
            </w:r>
            <w:r w:rsidRPr="00C0567B">
              <w:rPr>
                <w:rFonts w:hAnsi="標楷體"/>
              </w:rPr>
              <w:t>,270</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,804</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w:t>
            </w:r>
          </w:p>
        </w:tc>
      </w:tr>
      <w:tr w:rsidR="00462567" w:rsidRPr="00C0567B" w:rsidTr="00E46424">
        <w:trPr>
          <w:trHeight w:val="278"/>
        </w:trPr>
        <w:tc>
          <w:tcPr>
            <w:tcW w:w="2443" w:type="dxa"/>
            <w:vMerge/>
            <w:tcBorders>
              <w:left w:val="single" w:sz="12" w:space="0" w:color="auto"/>
              <w:bottom w:val="single" w:sz="4" w:space="0" w:color="auto"/>
            </w:tcBorders>
            <w:shd w:val="clear" w:color="auto" w:fill="auto"/>
            <w:vAlign w:val="center"/>
          </w:tcPr>
          <w:p w:rsidR="00462567" w:rsidRPr="00C0567B" w:rsidRDefault="00462567" w:rsidP="00462567">
            <w:pPr>
              <w:pStyle w:val="142"/>
              <w:rPr>
                <w:rFonts w:hAnsi="標楷體"/>
              </w:rPr>
            </w:pP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補助所屬醫院原由銓敘部統籌科目支出之早期退休公務人員照護金、公務人員殮葬補助、公務人員舊制年資退休撫卹金、優惠存款利息差額、及依公務人員退休資遣撫卹法與</w:t>
            </w:r>
            <w:r w:rsidRPr="00C0567B">
              <w:rPr>
                <w:rFonts w:hAnsi="標楷體" w:hint="eastAsia"/>
              </w:rPr>
              <w:lastRenderedPageBreak/>
              <w:t>其施行細則規定，所屬醫院因年金改革節省退撫給付挹注公務人員退休退撫卹基金經費等</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lastRenderedPageBreak/>
              <w:t>1</w:t>
            </w:r>
            <w:r w:rsidRPr="00C0567B">
              <w:rPr>
                <w:rFonts w:hAnsi="標楷體"/>
              </w:rPr>
              <w:t>,094,322</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rPr>
              <w:t>1,103,029</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,212,880</w:t>
            </w:r>
          </w:p>
        </w:tc>
      </w:tr>
      <w:tr w:rsidR="00462567" w:rsidRPr="00C0567B" w:rsidTr="00E46424">
        <w:trPr>
          <w:trHeight w:val="560"/>
        </w:trPr>
        <w:tc>
          <w:tcPr>
            <w:tcW w:w="2443" w:type="dxa"/>
            <w:tcBorders>
              <w:top w:val="single" w:sz="4" w:space="0" w:color="auto"/>
              <w:left w:val="single" w:sz="12"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護理及健康照護業務(強化護理及健康照護量能-離島地區醫院提升優質照護服務計畫)</w:t>
            </w: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水費、電費、醫療廢棄物清除處理費、設備維護保養、約用護理人員久任獎金及特殊證照獎金、其他醫療照護品質及支援社區基層醫療照護提升、空中醫療轉送教育訓練課程</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8,588</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8,617</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3,319</w:t>
            </w:r>
          </w:p>
        </w:tc>
      </w:tr>
      <w:tr w:rsidR="00462567" w:rsidRPr="00C0567B" w:rsidTr="00C6760D">
        <w:trPr>
          <w:trHeight w:val="315"/>
        </w:trPr>
        <w:tc>
          <w:tcPr>
            <w:tcW w:w="4783" w:type="dxa"/>
            <w:gridSpan w:val="2"/>
            <w:tcBorders>
              <w:top w:val="single" w:sz="4" w:space="0" w:color="auto"/>
              <w:left w:val="single" w:sz="12" w:space="0" w:color="auto"/>
              <w:bottom w:val="single" w:sz="12" w:space="0" w:color="auto"/>
            </w:tcBorders>
            <w:shd w:val="clear" w:color="auto" w:fill="auto"/>
            <w:vAlign w:val="center"/>
          </w:tcPr>
          <w:p w:rsidR="00462567" w:rsidRPr="00C0567B" w:rsidRDefault="00462567" w:rsidP="00462567">
            <w:pPr>
              <w:pStyle w:val="142"/>
              <w:jc w:val="center"/>
              <w:rPr>
                <w:rFonts w:hAnsi="標楷體"/>
              </w:rPr>
            </w:pPr>
            <w:r w:rsidRPr="00C0567B">
              <w:rPr>
                <w:rFonts w:hAnsi="標楷體" w:hint="eastAsia"/>
              </w:rPr>
              <w:t>合計</w:t>
            </w:r>
          </w:p>
        </w:tc>
        <w:tc>
          <w:tcPr>
            <w:tcW w:w="1311"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3</w:t>
            </w:r>
            <w:r w:rsidRPr="00C0567B">
              <w:rPr>
                <w:rFonts w:hAnsi="標楷體"/>
              </w:rPr>
              <w:t>,910,392</w:t>
            </w:r>
          </w:p>
        </w:tc>
        <w:tc>
          <w:tcPr>
            <w:tcW w:w="1333"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,026,670</w:t>
            </w:r>
          </w:p>
        </w:tc>
        <w:tc>
          <w:tcPr>
            <w:tcW w:w="1333" w:type="dxa"/>
            <w:tcBorders>
              <w:top w:val="single" w:sz="4" w:space="0" w:color="auto"/>
              <w:bottom w:val="single" w:sz="12"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,098,960</w:t>
            </w:r>
          </w:p>
        </w:tc>
      </w:tr>
    </w:tbl>
    <w:p w:rsidR="00CC0453" w:rsidRPr="00C0567B" w:rsidRDefault="00CC0453" w:rsidP="00170FBA">
      <w:pPr>
        <w:pStyle w:val="142"/>
        <w:ind w:left="1219" w:hanging="1503"/>
        <w:rPr>
          <w:rFonts w:hAnsi="標楷體"/>
        </w:rPr>
      </w:pPr>
      <w:r w:rsidRPr="00C0567B">
        <w:rPr>
          <w:rFonts w:hAnsi="標楷體" w:hint="eastAsia"/>
        </w:rPr>
        <w:t>說    明：公費就養及醫療補助係包含精神疾病、漢生病及烏腳病</w:t>
      </w:r>
      <w:r w:rsidR="00DB1A2E" w:rsidRPr="00C0567B">
        <w:rPr>
          <w:rFonts w:hAnsi="標楷體" w:hint="eastAsia"/>
        </w:rPr>
        <w:t>之</w:t>
      </w:r>
      <w:r w:rsidRPr="00C0567B">
        <w:rPr>
          <w:rFonts w:hAnsi="標楷體" w:hint="eastAsia"/>
        </w:rPr>
        <w:t>養護床。</w:t>
      </w:r>
    </w:p>
    <w:p w:rsidR="00FD5416" w:rsidRPr="00C0567B" w:rsidRDefault="00CC0453" w:rsidP="00170FBA">
      <w:pPr>
        <w:pStyle w:val="142"/>
        <w:ind w:left="1219" w:hanging="1503"/>
        <w:rPr>
          <w:rFonts w:hAnsi="標楷體"/>
        </w:rPr>
      </w:pPr>
      <w:r w:rsidRPr="00C0567B">
        <w:rPr>
          <w:rFonts w:hAnsi="標楷體" w:hint="eastAsia"/>
        </w:rPr>
        <w:t>資料來源：衛福</w:t>
      </w:r>
      <w:r w:rsidR="00FD5416" w:rsidRPr="00C0567B">
        <w:rPr>
          <w:rFonts w:hAnsi="標楷體" w:hint="eastAsia"/>
        </w:rPr>
        <w:t>部提供。</w:t>
      </w:r>
    </w:p>
    <w:p w:rsidR="006B43B8" w:rsidRPr="00C0567B" w:rsidRDefault="00170FBA" w:rsidP="00170FBA">
      <w:pPr>
        <w:pStyle w:val="a5"/>
        <w:ind w:left="849" w:hanging="283"/>
        <w:rPr>
          <w:rFonts w:hAnsi="標楷體"/>
          <w:b/>
        </w:rPr>
      </w:pPr>
      <w:r w:rsidRPr="00C0567B">
        <w:rPr>
          <w:rFonts w:hAnsi="標楷體" w:hint="eastAsia"/>
          <w:b/>
        </w:rPr>
        <w:t>(四)國防部</w:t>
      </w:r>
      <w:r w:rsidR="00AA5964" w:rsidRPr="00C0567B">
        <w:rPr>
          <w:rFonts w:hAnsi="標楷體" w:hint="eastAsia"/>
          <w:b/>
        </w:rPr>
        <w:t>主管</w:t>
      </w:r>
    </w:p>
    <w:p w:rsidR="00257FC6" w:rsidRPr="00C0567B" w:rsidRDefault="00C82E53" w:rsidP="00426078">
      <w:pPr>
        <w:pStyle w:val="a6"/>
        <w:ind w:left="850" w:firstLineChars="200" w:firstLine="566"/>
        <w:rPr>
          <w:rFonts w:hAnsi="標楷體"/>
        </w:rPr>
      </w:pPr>
      <w:r w:rsidRPr="00C0567B">
        <w:rPr>
          <w:rFonts w:hAnsi="標楷體" w:hint="eastAsia"/>
        </w:rPr>
        <w:t>國防</w:t>
      </w:r>
      <w:r w:rsidR="00170FBA" w:rsidRPr="00C0567B">
        <w:rPr>
          <w:rFonts w:hAnsi="標楷體" w:hint="eastAsia"/>
        </w:rPr>
        <w:t>部</w:t>
      </w:r>
      <w:r w:rsidRPr="00C0567B">
        <w:rPr>
          <w:rFonts w:hAnsi="標楷體" w:hint="eastAsia"/>
        </w:rPr>
        <w:t>主管之</w:t>
      </w:r>
      <w:r w:rsidR="00AA1DAD">
        <w:rPr>
          <w:rFonts w:hAnsi="標楷體" w:hint="eastAsia"/>
        </w:rPr>
        <w:t>「</w:t>
      </w:r>
      <w:r w:rsidRPr="00C0567B">
        <w:rPr>
          <w:rFonts w:hAnsi="標楷體" w:hint="eastAsia"/>
        </w:rPr>
        <w:t>國軍生產及服務作業基金-醫療事業</w:t>
      </w:r>
      <w:r w:rsidR="00AA1DAD">
        <w:rPr>
          <w:rFonts w:hAnsi="標楷體" w:hint="eastAsia"/>
        </w:rPr>
        <w:t>」</w:t>
      </w:r>
      <w:r w:rsidRPr="00C0567B">
        <w:rPr>
          <w:rFonts w:hAnsi="標楷體" w:hint="eastAsia"/>
        </w:rPr>
        <w:t>，</w:t>
      </w:r>
      <w:r w:rsidR="00673406" w:rsidRPr="00C0567B">
        <w:rPr>
          <w:rFonts w:hAnsi="標楷體" w:hint="eastAsia"/>
        </w:rPr>
        <w:t>旨在</w:t>
      </w:r>
      <w:r w:rsidRPr="00C0567B">
        <w:rPr>
          <w:rFonts w:hAnsi="標楷體" w:hint="eastAsia"/>
        </w:rPr>
        <w:t>提供國軍官兵、眷屬</w:t>
      </w:r>
      <w:r w:rsidR="0050760F" w:rsidRPr="00C0567B">
        <w:rPr>
          <w:rFonts w:hAnsi="標楷體" w:hint="eastAsia"/>
        </w:rPr>
        <w:t>及</w:t>
      </w:r>
      <w:r w:rsidRPr="00C0567B">
        <w:rPr>
          <w:rFonts w:hAnsi="標楷體" w:hint="eastAsia"/>
        </w:rPr>
        <w:t>一般民眾</w:t>
      </w:r>
      <w:r w:rsidR="0050760F" w:rsidRPr="00C0567B">
        <w:rPr>
          <w:rFonts w:hAnsi="標楷體" w:hint="eastAsia"/>
        </w:rPr>
        <w:t>之</w:t>
      </w:r>
      <w:r w:rsidRPr="00C0567B">
        <w:rPr>
          <w:rFonts w:hAnsi="標楷體" w:hint="eastAsia"/>
        </w:rPr>
        <w:t>醫療</w:t>
      </w:r>
      <w:r w:rsidR="00673406" w:rsidRPr="00C0567B">
        <w:rPr>
          <w:rFonts w:hAnsi="標楷體" w:hint="eastAsia"/>
        </w:rPr>
        <w:t>服務</w:t>
      </w:r>
      <w:r w:rsidRPr="00C0567B">
        <w:rPr>
          <w:rFonts w:hAnsi="標楷體" w:hint="eastAsia"/>
        </w:rPr>
        <w:t>，並加強醫學研究，以提升國軍醫院</w:t>
      </w:r>
      <w:r w:rsidR="00673406" w:rsidRPr="00C0567B">
        <w:rPr>
          <w:rFonts w:hAnsi="標楷體" w:hint="eastAsia"/>
        </w:rPr>
        <w:t>整體</w:t>
      </w:r>
      <w:r w:rsidRPr="00C0567B">
        <w:rPr>
          <w:rFonts w:hAnsi="標楷體" w:hint="eastAsia"/>
        </w:rPr>
        <w:t>醫療品質，</w:t>
      </w:r>
      <w:r w:rsidR="00673406" w:rsidRPr="00C0567B">
        <w:rPr>
          <w:rFonts w:hAnsi="標楷體" w:hint="eastAsia"/>
        </w:rPr>
        <w:t>由</w:t>
      </w:r>
      <w:r w:rsidRPr="00C0567B">
        <w:rPr>
          <w:rFonts w:hAnsi="標楷體" w:hint="eastAsia"/>
        </w:rPr>
        <w:t>國防部軍醫局</w:t>
      </w:r>
      <w:r w:rsidR="00673406" w:rsidRPr="00C0567B">
        <w:rPr>
          <w:rFonts w:hAnsi="標楷體" w:hint="eastAsia"/>
        </w:rPr>
        <w:t>負責</w:t>
      </w:r>
      <w:r w:rsidRPr="00C0567B">
        <w:rPr>
          <w:rFonts w:hAnsi="標楷體" w:hint="eastAsia"/>
        </w:rPr>
        <w:t>管理，</w:t>
      </w:r>
      <w:r w:rsidR="00AA5964" w:rsidRPr="00C0567B">
        <w:rPr>
          <w:rFonts w:hAnsi="標楷體" w:hint="eastAsia"/>
        </w:rPr>
        <w:t>所屬醫療營運單位</w:t>
      </w:r>
      <w:r w:rsidR="00673406" w:rsidRPr="00C0567B">
        <w:rPr>
          <w:rFonts w:hAnsi="標楷體" w:hint="eastAsia"/>
        </w:rPr>
        <w:t>包括</w:t>
      </w:r>
      <w:r w:rsidR="00673406" w:rsidRPr="00C0567B">
        <w:rPr>
          <w:rFonts w:hAnsi="標楷體" w:cs="全字庫正宋體" w:hint="eastAsia"/>
        </w:rPr>
        <w:t>：</w:t>
      </w:r>
      <w:r w:rsidR="00AA5964" w:rsidRPr="00C0567B">
        <w:rPr>
          <w:rFonts w:hAnsi="標楷體" w:hint="eastAsia"/>
        </w:rPr>
        <w:t>三軍總醫院(</w:t>
      </w:r>
      <w:r w:rsidR="00673406" w:rsidRPr="00C0567B">
        <w:rPr>
          <w:rFonts w:hAnsi="標楷體" w:hint="eastAsia"/>
        </w:rPr>
        <w:t>含</w:t>
      </w:r>
      <w:r w:rsidR="00AA5964" w:rsidRPr="00C0567B">
        <w:rPr>
          <w:rFonts w:hAnsi="標楷體" w:hint="eastAsia"/>
        </w:rPr>
        <w:t>松山</w:t>
      </w:r>
      <w:r w:rsidR="00570D52" w:rsidRPr="00C0567B">
        <w:rPr>
          <w:rFonts w:hAnsi="標楷體" w:hint="eastAsia"/>
        </w:rPr>
        <w:t>分院</w:t>
      </w:r>
      <w:r w:rsidR="00AA5964" w:rsidRPr="00C0567B">
        <w:rPr>
          <w:rFonts w:hAnsi="標楷體" w:hint="eastAsia"/>
        </w:rPr>
        <w:t>、北投分院、</w:t>
      </w:r>
      <w:r w:rsidR="00AF1CEA" w:rsidRPr="00C0567B">
        <w:rPr>
          <w:rFonts w:hAnsi="標楷體" w:hint="eastAsia"/>
        </w:rPr>
        <w:t>基隆分院及</w:t>
      </w:r>
      <w:r w:rsidR="00AA5964" w:rsidRPr="00C0567B">
        <w:rPr>
          <w:rFonts w:hAnsi="標楷體" w:hint="eastAsia"/>
        </w:rPr>
        <w:t>澎湖分院)、國軍桃園總醫院(</w:t>
      </w:r>
      <w:r w:rsidR="00673406" w:rsidRPr="00C0567B">
        <w:rPr>
          <w:rFonts w:hAnsi="標楷體" w:hint="eastAsia"/>
        </w:rPr>
        <w:t>含</w:t>
      </w:r>
      <w:r w:rsidR="00AA5964" w:rsidRPr="00C0567B">
        <w:rPr>
          <w:rFonts w:hAnsi="標楷體" w:hint="eastAsia"/>
        </w:rPr>
        <w:t>新竹分院)、國軍臺中總醫院(</w:t>
      </w:r>
      <w:r w:rsidR="00673406" w:rsidRPr="00C0567B">
        <w:rPr>
          <w:rFonts w:hAnsi="標楷體" w:hint="eastAsia"/>
        </w:rPr>
        <w:t>含中清分院)、國軍</w:t>
      </w:r>
      <w:r w:rsidR="00AA5964" w:rsidRPr="00C0567B">
        <w:rPr>
          <w:rFonts w:hAnsi="標楷體" w:hint="eastAsia"/>
        </w:rPr>
        <w:t>高雄總醫院</w:t>
      </w:r>
      <w:r w:rsidR="00673406" w:rsidRPr="00C0567B">
        <w:rPr>
          <w:rFonts w:hAnsi="標楷體" w:hint="eastAsia"/>
        </w:rPr>
        <w:t>(含屏東分院)</w:t>
      </w:r>
      <w:r w:rsidR="00AA5964" w:rsidRPr="00C0567B">
        <w:rPr>
          <w:rFonts w:hAnsi="標楷體" w:hint="eastAsia"/>
        </w:rPr>
        <w:t>、</w:t>
      </w:r>
      <w:r w:rsidR="00673406" w:rsidRPr="00C0567B">
        <w:rPr>
          <w:rFonts w:hAnsi="標楷體" w:hint="eastAsia"/>
        </w:rPr>
        <w:t>國軍左營總醫院(含岡山分院)</w:t>
      </w:r>
      <w:r w:rsidR="00AA5964" w:rsidRPr="00C0567B">
        <w:rPr>
          <w:rFonts w:hAnsi="標楷體" w:hint="eastAsia"/>
        </w:rPr>
        <w:t>、</w:t>
      </w:r>
      <w:r w:rsidR="00673406" w:rsidRPr="00C0567B">
        <w:rPr>
          <w:rFonts w:hAnsi="標楷體" w:hint="eastAsia"/>
        </w:rPr>
        <w:t>國軍</w:t>
      </w:r>
      <w:r w:rsidR="00AA5964" w:rsidRPr="00C0567B">
        <w:rPr>
          <w:rFonts w:hAnsi="標楷體" w:hint="eastAsia"/>
        </w:rPr>
        <w:t>花蓮總醫院。依國防部軍醫局</w:t>
      </w:r>
      <w:r w:rsidR="00673406" w:rsidRPr="00C0567B">
        <w:rPr>
          <w:rFonts w:hAnsi="標楷體" w:hint="eastAsia"/>
        </w:rPr>
        <w:t>提供</w:t>
      </w:r>
      <w:r w:rsidR="00AA5964" w:rsidRPr="00C0567B">
        <w:rPr>
          <w:rFonts w:hAnsi="標楷體" w:hint="eastAsia"/>
        </w:rPr>
        <w:t>資料，1</w:t>
      </w:r>
      <w:r w:rsidR="00AA5964" w:rsidRPr="00C0567B">
        <w:rPr>
          <w:rFonts w:hAnsi="標楷體"/>
        </w:rPr>
        <w:t>12</w:t>
      </w:r>
      <w:r w:rsidR="00AA5964" w:rsidRPr="00C0567B">
        <w:rPr>
          <w:rFonts w:hAnsi="標楷體" w:hint="eastAsia"/>
        </w:rPr>
        <w:t>至1</w:t>
      </w:r>
      <w:r w:rsidR="00AA5964" w:rsidRPr="00C0567B">
        <w:rPr>
          <w:rFonts w:hAnsi="標楷體"/>
        </w:rPr>
        <w:t>14</w:t>
      </w:r>
      <w:r w:rsidR="00AA5964" w:rsidRPr="00C0567B">
        <w:rPr>
          <w:rFonts w:hAnsi="標楷體" w:hint="eastAsia"/>
        </w:rPr>
        <w:t>年度</w:t>
      </w:r>
      <w:r w:rsidR="00673406" w:rsidRPr="00C0567B">
        <w:rPr>
          <w:rFonts w:hAnsi="標楷體" w:hint="eastAsia"/>
        </w:rPr>
        <w:t>國防部對該醫療事業基金並無撥付</w:t>
      </w:r>
      <w:r w:rsidR="006A0056" w:rsidRPr="00C0567B">
        <w:rPr>
          <w:rFonts w:hAnsi="標楷體" w:hint="eastAsia"/>
        </w:rPr>
        <w:t>補助</w:t>
      </w:r>
      <w:r w:rsidR="00673406" w:rsidRPr="00C0567B">
        <w:rPr>
          <w:rFonts w:hAnsi="標楷體" w:hint="eastAsia"/>
        </w:rPr>
        <w:t>經費</w:t>
      </w:r>
      <w:r w:rsidR="00AA5964" w:rsidRPr="00C0567B">
        <w:rPr>
          <w:rFonts w:hAnsi="標楷體" w:hint="eastAsia"/>
        </w:rPr>
        <w:t>。</w:t>
      </w:r>
      <w:bookmarkStart w:id="1" w:name="_GoBack"/>
      <w:bookmarkEnd w:id="1"/>
    </w:p>
    <w:sectPr w:rsidR="00257FC6"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426078" w:rsidRPr="00426078">
      <w:rPr>
        <w:noProof/>
        <w:lang w:val="zh-TW"/>
      </w:rPr>
      <w:t>4</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6A2EA5" w:rsidRDefault="00E94DB3" w:rsidP="006A2EA5">
      <w:pPr>
        <w:pStyle w:val="af9"/>
        <w:ind w:left="150" w:hangingChars="74" w:hanging="150"/>
        <w:rPr>
          <w:rStyle w:val="143"/>
        </w:rPr>
      </w:pPr>
      <w:r>
        <w:rPr>
          <w:rStyle w:val="af8"/>
        </w:rPr>
        <w:footnoteRef/>
      </w:r>
      <w:r>
        <w:t xml:space="preserve"> </w:t>
      </w:r>
      <w:r w:rsidRPr="006A2EA5">
        <w:rPr>
          <w:rStyle w:val="143"/>
          <w:rFonts w:hint="eastAsia"/>
        </w:rPr>
        <w:t>包括衛生福利部基隆醫院、臺北醫院、桃園醫院、苗栗醫院、豐原醫院、臺中醫院、彰化醫院、南投醫院、嘉義醫院、朴子醫院、新營醫院、臺南醫院、旗山醫院、澎湖醫院、屏東醫院、恆春旅遊醫院、臺東醫院、花蓮醫院、玉里醫院、桃園療養院、八里療養院、草屯療養院、嘉南療養院、樂生療養院、胸腔病院及金門醫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078"/>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0F3BA98-D6D1-428B-BB8B-78E9CEDF7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95253-3CE8-45E5-B1F0-777BAF31C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419</Words>
  <Characters>2393</Characters>
  <Application>Microsoft Office Word</Application>
  <DocSecurity>0</DocSecurity>
  <Lines>19</Lines>
  <Paragraphs>5</Paragraphs>
  <ScaleCrop>false</ScaleCrop>
  <Company/>
  <LinksUpToDate>false</LinksUpToDate>
  <CharactersWithSpaces>2807</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