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65F0DB" w14:textId="77777777" w:rsidR="003B40CC" w:rsidRDefault="004C7CAD" w:rsidP="004C7CAD">
      <w:pPr>
        <w:pStyle w:val="a9"/>
      </w:pPr>
      <w:bookmarkStart w:id="0" w:name="_GoBack"/>
      <w:bookmarkEnd w:id="0"/>
      <w:r w:rsidRPr="004C7CAD">
        <w:rPr>
          <w:rFonts w:hint="eastAsia"/>
        </w:rPr>
        <w:t>近年中央政府辦理文化資產維護與發展預算執行成效之探討</w:t>
      </w:r>
    </w:p>
    <w:p w14:paraId="0CFE965D" w14:textId="4E24BD44" w:rsidR="001A1319" w:rsidRPr="00AF1968" w:rsidRDefault="00170E05" w:rsidP="00AF1968">
      <w:pPr>
        <w:pStyle w:val="14"/>
        <w:ind w:left="567" w:hanging="567"/>
      </w:pPr>
      <w:bookmarkStart w:id="1" w:name="_Toc110417727"/>
      <w:bookmarkStart w:id="2" w:name="_Toc204086642"/>
      <w:r>
        <w:rPr>
          <w:rFonts w:hint="eastAsia"/>
        </w:rPr>
        <w:t>三</w:t>
      </w:r>
      <w:r w:rsidR="001A1319" w:rsidRPr="00AF1968">
        <w:t>、</w:t>
      </w:r>
      <w:r w:rsidR="004A664F">
        <w:rPr>
          <w:rFonts w:hint="eastAsia"/>
        </w:rPr>
        <w:t>為建置文化資產預防性風險管理機制，</w:t>
      </w:r>
      <w:r w:rsidR="00B43BD0">
        <w:rPr>
          <w:rFonts w:hint="eastAsia"/>
        </w:rPr>
        <w:t>允宜廣獲文化資產所在地之氣象觀測資訊</w:t>
      </w:r>
      <w:r w:rsidR="001C48BD">
        <w:rPr>
          <w:rFonts w:hint="eastAsia"/>
        </w:rPr>
        <w:t>及</w:t>
      </w:r>
      <w:r w:rsidR="00B43BD0">
        <w:rPr>
          <w:rFonts w:hint="eastAsia"/>
        </w:rPr>
        <w:t>優化監測數據傳輸質量，</w:t>
      </w:r>
      <w:r w:rsidR="001C48BD">
        <w:rPr>
          <w:rFonts w:hint="eastAsia"/>
        </w:rPr>
        <w:t>並</w:t>
      </w:r>
      <w:r w:rsidR="00B43BD0">
        <w:rPr>
          <w:rFonts w:hint="eastAsia"/>
        </w:rPr>
        <w:t>擇要設置室內保存環境監測設備，</w:t>
      </w:r>
      <w:r w:rsidR="00A347F9" w:rsidRPr="00AF1968">
        <w:rPr>
          <w:rFonts w:hint="eastAsia"/>
        </w:rPr>
        <w:t>以利</w:t>
      </w:r>
      <w:r w:rsidR="0097705F" w:rsidRPr="0097705F">
        <w:rPr>
          <w:rFonts w:hint="eastAsia"/>
        </w:rPr>
        <w:t>提升文化資產預防性防災能力</w:t>
      </w:r>
      <w:bookmarkEnd w:id="2"/>
    </w:p>
    <w:p w14:paraId="6491A44D" w14:textId="792CE6A9" w:rsidR="0093692A" w:rsidRPr="00047D51" w:rsidRDefault="001A1319" w:rsidP="00880323">
      <w:pPr>
        <w:ind w:left="566" w:firstLine="566"/>
      </w:pPr>
      <w:r w:rsidRPr="00047D51">
        <w:rPr>
          <w:rFonts w:hint="eastAsia"/>
        </w:rPr>
        <w:t>為因應氣候變遷等環境因素，建置預防性風險管理機制係提升文化資產維護及應變能力方案之一</w:t>
      </w:r>
      <w:r w:rsidR="00CC1F0F" w:rsidRPr="00047D51">
        <w:rPr>
          <w:rFonts w:hint="eastAsia"/>
        </w:rPr>
        <w:t>，文化部持續辦理文化資產之</w:t>
      </w:r>
      <w:r w:rsidR="0093692A" w:rsidRPr="00047D51">
        <w:rPr>
          <w:rFonts w:hint="eastAsia"/>
        </w:rPr>
        <w:t>外觀形貌和微環境氣象等科學調查記錄</w:t>
      </w:r>
      <w:r w:rsidR="00CE1ACB">
        <w:rPr>
          <w:rFonts w:hint="eastAsia"/>
        </w:rPr>
        <w:t>，</w:t>
      </w:r>
      <w:r w:rsidR="0093692A" w:rsidRPr="00047D51">
        <w:rPr>
          <w:rFonts w:hint="eastAsia"/>
        </w:rPr>
        <w:t>維運及擴增環境監測設備</w:t>
      </w:r>
      <w:r w:rsidR="00CC1F0F" w:rsidRPr="00047D51">
        <w:rPr>
          <w:rFonts w:hint="eastAsia"/>
        </w:rPr>
        <w:t>，</w:t>
      </w:r>
      <w:r w:rsidR="0093692A" w:rsidRPr="00047D51">
        <w:rPr>
          <w:rFonts w:hint="eastAsia"/>
        </w:rPr>
        <w:t>監測文化資產周邊及室內環境，長期記錄文化資產所在地之微氣象基礎資料，以供保存環境長期之氣象風險評估。</w:t>
      </w:r>
      <w:r w:rsidR="001C48BD">
        <w:rPr>
          <w:rFonts w:hint="eastAsia"/>
        </w:rPr>
        <w:t>經查：</w:t>
      </w:r>
    </w:p>
    <w:p w14:paraId="47A32ABD" w14:textId="11414BF7" w:rsidR="00A542AB" w:rsidRPr="00E7111C" w:rsidRDefault="00A542AB" w:rsidP="00E7111C">
      <w:pPr>
        <w:pStyle w:val="a4"/>
        <w:ind w:left="849" w:hanging="283"/>
        <w:rPr>
          <w:b/>
        </w:rPr>
      </w:pPr>
      <w:r w:rsidRPr="00E7111C">
        <w:rPr>
          <w:b/>
        </w:rPr>
        <w:t>(一)</w:t>
      </w:r>
      <w:r w:rsidR="00597269">
        <w:rPr>
          <w:rFonts w:hint="eastAsia"/>
          <w:b/>
        </w:rPr>
        <w:t>近年</w:t>
      </w:r>
      <w:r w:rsidR="008B3020">
        <w:rPr>
          <w:rFonts w:hint="eastAsia"/>
          <w:b/>
        </w:rPr>
        <w:t>文資局</w:t>
      </w:r>
      <w:r w:rsidR="00725CA6">
        <w:rPr>
          <w:rFonts w:hint="eastAsia"/>
          <w:b/>
        </w:rPr>
        <w:t>陸續建置</w:t>
      </w:r>
      <w:r w:rsidR="00CE1ACB">
        <w:rPr>
          <w:rFonts w:hint="eastAsia"/>
          <w:b/>
        </w:rPr>
        <w:t>綜合氣象站及影像監控等</w:t>
      </w:r>
      <w:r w:rsidR="00DB2F42">
        <w:rPr>
          <w:rFonts w:hint="eastAsia"/>
          <w:b/>
        </w:rPr>
        <w:t>文化資產</w:t>
      </w:r>
      <w:r w:rsidRPr="00E7111C">
        <w:rPr>
          <w:rFonts w:hint="eastAsia"/>
          <w:b/>
        </w:rPr>
        <w:t>監測系統</w:t>
      </w:r>
    </w:p>
    <w:p w14:paraId="59AB6428" w14:textId="15190819" w:rsidR="00E7111C" w:rsidRDefault="00E7111C" w:rsidP="00880323">
      <w:pPr>
        <w:pStyle w:val="21"/>
        <w:ind w:left="850" w:firstLine="566"/>
      </w:pPr>
      <w:r>
        <w:rPr>
          <w:rFonts w:hint="eastAsia"/>
        </w:rPr>
        <w:t>依1992 年《聯合國氣候變遷綱要公約》（United Nations Framework Convention on Climate Change,UNFCCC）提出極端天氣與劇烈溫度變化對於文化資產造成災害之應變方案</w:t>
      </w:r>
      <w:r w:rsidR="006A3AC2">
        <w:rPr>
          <w:rFonts w:hint="eastAsia"/>
        </w:rPr>
        <w:t>中</w:t>
      </w:r>
      <w:r>
        <w:rPr>
          <w:rFonts w:hint="eastAsia"/>
        </w:rPr>
        <w:t>，「監測」（monitoring）為預防性保存重要工具之一。為</w:t>
      </w:r>
      <w:r w:rsidR="00C54847">
        <w:rPr>
          <w:rFonts w:hint="eastAsia"/>
        </w:rPr>
        <w:t>延長文化資產壽命及預防其潛在威脅</w:t>
      </w:r>
      <w:r>
        <w:rPr>
          <w:rFonts w:hint="eastAsia"/>
        </w:rPr>
        <w:t>，</w:t>
      </w:r>
      <w:r w:rsidR="008B3020">
        <w:rPr>
          <w:rFonts w:hint="eastAsia"/>
        </w:rPr>
        <w:t>文資局</w:t>
      </w:r>
      <w:r>
        <w:rPr>
          <w:rFonts w:hint="eastAsia"/>
        </w:rPr>
        <w:t>以預防性保存維護</w:t>
      </w:r>
      <w:r w:rsidR="00047D51">
        <w:rPr>
          <w:rFonts w:hint="eastAsia"/>
        </w:rPr>
        <w:t>為核心理念，</w:t>
      </w:r>
      <w:r>
        <w:rPr>
          <w:rFonts w:hint="eastAsia"/>
        </w:rPr>
        <w:t>陸續於國定與重要文化資產場域架設微型氣象站，包含綜合氣象站、三維超音波風向風速計及影像監控系統</w:t>
      </w:r>
      <w:r w:rsidR="00A672B6">
        <w:rPr>
          <w:rFonts w:hint="eastAsia"/>
        </w:rPr>
        <w:t>：</w:t>
      </w:r>
    </w:p>
    <w:p w14:paraId="1F2E4805" w14:textId="4040646B" w:rsidR="00A672B6" w:rsidRPr="00880323" w:rsidRDefault="00A672B6" w:rsidP="00880323">
      <w:pPr>
        <w:pStyle w:val="123"/>
        <w:ind w:left="1133" w:hanging="283"/>
      </w:pPr>
      <w:r w:rsidRPr="00880323">
        <w:t>1.</w:t>
      </w:r>
      <w:r w:rsidR="00F26844" w:rsidRPr="00880323">
        <w:rPr>
          <w:rFonts w:hint="eastAsia"/>
        </w:rPr>
        <w:t>綜合氣象站：主要係蒐集</w:t>
      </w:r>
      <w:r w:rsidRPr="00880323">
        <w:rPr>
          <w:rFonts w:hint="eastAsia"/>
        </w:rPr>
        <w:t>文化資產所在地區周邊環境大尺度</w:t>
      </w:r>
      <w:r w:rsidR="006A3AC2" w:rsidRPr="00880323">
        <w:rPr>
          <w:rFonts w:hint="eastAsia"/>
        </w:rPr>
        <w:t>氣象或小尺度微</w:t>
      </w:r>
      <w:r w:rsidRPr="00880323">
        <w:rPr>
          <w:rFonts w:hint="eastAsia"/>
        </w:rPr>
        <w:t>氣象之長期氣候數據(如</w:t>
      </w:r>
      <w:r w:rsidR="00F26844" w:rsidRPr="00880323">
        <w:rPr>
          <w:rFonts w:hint="eastAsia"/>
        </w:rPr>
        <w:t>風向、風速、雨量、溫度、溼度、氣壓、紫外線、日射等)</w:t>
      </w:r>
      <w:r w:rsidR="00084277" w:rsidRPr="00880323">
        <w:rPr>
          <w:rFonts w:hint="eastAsia"/>
        </w:rPr>
        <w:t>，作為</w:t>
      </w:r>
      <w:r w:rsidR="00F26844" w:rsidRPr="00880323">
        <w:rPr>
          <w:rFonts w:hint="eastAsia"/>
        </w:rPr>
        <w:t>擬定保存、維護與修復方案</w:t>
      </w:r>
      <w:r w:rsidR="00084277" w:rsidRPr="00880323">
        <w:rPr>
          <w:rFonts w:hint="eastAsia"/>
        </w:rPr>
        <w:t>之參據</w:t>
      </w:r>
      <w:r w:rsidR="001406B9" w:rsidRPr="00880323">
        <w:rPr>
          <w:rFonts w:hint="eastAsia"/>
        </w:rPr>
        <w:t>。</w:t>
      </w:r>
    </w:p>
    <w:p w14:paraId="4D8DBA76" w14:textId="6831AF24" w:rsidR="00A672B6" w:rsidRPr="00880323" w:rsidRDefault="00A672B6" w:rsidP="00880323">
      <w:pPr>
        <w:pStyle w:val="123"/>
        <w:ind w:left="1133" w:hanging="283"/>
      </w:pPr>
      <w:r w:rsidRPr="00880323">
        <w:rPr>
          <w:rFonts w:hint="eastAsia"/>
        </w:rPr>
        <w:t>2.三維超音波風向風速計：</w:t>
      </w:r>
      <w:r w:rsidR="00E37C0A" w:rsidRPr="00880323">
        <w:rPr>
          <w:rFonts w:hint="eastAsia"/>
        </w:rPr>
        <w:t>主要係</w:t>
      </w:r>
      <w:r w:rsidR="00C7507C" w:rsidRPr="00880323">
        <w:rPr>
          <w:rFonts w:hint="eastAsia"/>
        </w:rPr>
        <w:t>利用超音波偵測氣流移動速率以</w:t>
      </w:r>
      <w:r w:rsidR="00E37C0A" w:rsidRPr="00880323">
        <w:rPr>
          <w:rFonts w:hint="eastAsia"/>
        </w:rPr>
        <w:t>蒐集文化資產所在地3D</w:t>
      </w:r>
      <w:r w:rsidR="00C16C8E" w:rsidRPr="00880323">
        <w:rPr>
          <w:rFonts w:hint="eastAsia"/>
        </w:rPr>
        <w:t>風向風速資訊，提供</w:t>
      </w:r>
      <w:r w:rsidR="00E37C0A" w:rsidRPr="00880323">
        <w:rPr>
          <w:rFonts w:hint="eastAsia"/>
        </w:rPr>
        <w:t>後續文化資產保存環境解析與對策數值工程模擬分析基礎參數，據以研</w:t>
      </w:r>
      <w:r w:rsidR="00E37C0A" w:rsidRPr="00880323">
        <w:rPr>
          <w:rFonts w:hint="eastAsia"/>
        </w:rPr>
        <w:lastRenderedPageBreak/>
        <w:t>提日常管理維護方案</w:t>
      </w:r>
      <w:r w:rsidR="00CE60C6" w:rsidRPr="00880323">
        <w:rPr>
          <w:rFonts w:hint="eastAsia"/>
        </w:rPr>
        <w:t>。</w:t>
      </w:r>
    </w:p>
    <w:p w14:paraId="5137281E" w14:textId="7D3D584B" w:rsidR="00A672B6" w:rsidRPr="00880323" w:rsidRDefault="00A672B6" w:rsidP="00880323">
      <w:pPr>
        <w:pStyle w:val="123"/>
        <w:ind w:left="1133" w:hanging="283"/>
      </w:pPr>
      <w:r w:rsidRPr="00880323">
        <w:rPr>
          <w:rFonts w:hint="eastAsia"/>
        </w:rPr>
        <w:t>3.影像監控系統：</w:t>
      </w:r>
      <w:r w:rsidR="002230B7" w:rsidRPr="00880323">
        <w:rPr>
          <w:rFonts w:hint="eastAsia"/>
        </w:rPr>
        <w:t>藉由查看影像即時掌握文化資產現地狀況，</w:t>
      </w:r>
      <w:r w:rsidR="002230B7" w:rsidRPr="00880323">
        <w:rPr>
          <w:rFonts w:hint="eastAsia"/>
        </w:rPr>
        <w:lastRenderedPageBreak/>
        <w:t>或透過定時影像紀錄，以比對監測數據。</w:t>
      </w:r>
    </w:p>
    <w:p w14:paraId="46A93D6E" w14:textId="2362916F" w:rsidR="00366019" w:rsidRPr="00030E2C" w:rsidRDefault="00366019" w:rsidP="00030E2C">
      <w:pPr>
        <w:pStyle w:val="a4"/>
        <w:ind w:left="849" w:hanging="283"/>
        <w:rPr>
          <w:b/>
          <w:bCs/>
        </w:rPr>
      </w:pPr>
      <w:r w:rsidRPr="00030E2C">
        <w:rPr>
          <w:b/>
          <w:bCs/>
        </w:rPr>
        <w:t>(</w:t>
      </w:r>
      <w:r w:rsidRPr="00030E2C">
        <w:rPr>
          <w:rFonts w:hint="eastAsia"/>
          <w:b/>
          <w:bCs/>
        </w:rPr>
        <w:t>二</w:t>
      </w:r>
      <w:r w:rsidRPr="00030E2C">
        <w:rPr>
          <w:b/>
          <w:bCs/>
        </w:rPr>
        <w:t>)</w:t>
      </w:r>
      <w:r w:rsidR="00BE3DF7" w:rsidRPr="00030E2C">
        <w:rPr>
          <w:rFonts w:hint="eastAsia"/>
          <w:b/>
          <w:bCs/>
        </w:rPr>
        <w:t>為提升文化資產預防性防災能力，</w:t>
      </w:r>
      <w:r w:rsidR="000A6C12" w:rsidRPr="00030E2C">
        <w:rPr>
          <w:rFonts w:hint="eastAsia"/>
          <w:b/>
          <w:bCs/>
        </w:rPr>
        <w:t>允宜加速普及微型氣象站</w:t>
      </w:r>
      <w:r w:rsidR="00393B6D" w:rsidRPr="00030E2C">
        <w:rPr>
          <w:rFonts w:hint="eastAsia"/>
          <w:b/>
          <w:bCs/>
        </w:rPr>
        <w:t>或尋求技術方案以獲取氣象觀測資訊</w:t>
      </w:r>
    </w:p>
    <w:p w14:paraId="2EA63472" w14:textId="2CA0D65B" w:rsidR="00D656B4" w:rsidRPr="008D1B6F" w:rsidRDefault="0023599C" w:rsidP="00887A2E">
      <w:pPr>
        <w:pStyle w:val="21"/>
        <w:ind w:left="850" w:firstLine="566"/>
      </w:pPr>
      <w:r w:rsidRPr="0023599C">
        <w:rPr>
          <w:rFonts w:hint="eastAsia"/>
        </w:rPr>
        <w:t>我國國定及重要文化資產等計125處(包含國定古蹟112處、國定考古遺址11處、重要聚落建築群1處、重要文化景觀1處)，</w:t>
      </w:r>
      <w:r w:rsidR="00C3648B" w:rsidRPr="008D1B6F">
        <w:rPr>
          <w:rFonts w:hint="eastAsia"/>
        </w:rPr>
        <w:t>迄</w:t>
      </w:r>
      <w:r w:rsidR="000455C7" w:rsidRPr="008D1B6F">
        <w:rPr>
          <w:rFonts w:hint="eastAsia"/>
        </w:rPr>
        <w:t>114年4</w:t>
      </w:r>
      <w:r w:rsidR="00C3648B" w:rsidRPr="008D1B6F">
        <w:rPr>
          <w:rFonts w:hint="eastAsia"/>
        </w:rPr>
        <w:t>月底</w:t>
      </w:r>
      <w:r w:rsidR="008B3020">
        <w:rPr>
          <w:rFonts w:hint="eastAsia"/>
        </w:rPr>
        <w:t>文資局</w:t>
      </w:r>
      <w:r w:rsidR="000455C7" w:rsidRPr="008D1B6F">
        <w:rPr>
          <w:rFonts w:hint="eastAsia"/>
        </w:rPr>
        <w:t>已建置55個綜合氣象站（其監測範圍可涵蓋86處國定文化資產）、22個三維超音波風向風速計及46臺影像監控系統</w:t>
      </w:r>
      <w:r>
        <w:rPr>
          <w:rFonts w:hint="eastAsia"/>
        </w:rPr>
        <w:t>，爰</w:t>
      </w:r>
      <w:r w:rsidR="00BF343D" w:rsidRPr="008D1B6F">
        <w:rPr>
          <w:rFonts w:hint="eastAsia"/>
        </w:rPr>
        <w:t>可精確監測現地氣象資訊</w:t>
      </w:r>
      <w:r w:rsidR="008938F5">
        <w:rPr>
          <w:rFonts w:hint="eastAsia"/>
        </w:rPr>
        <w:t>之文化資產</w:t>
      </w:r>
      <w:r w:rsidR="00BF343D" w:rsidRPr="008D1B6F">
        <w:rPr>
          <w:rFonts w:hint="eastAsia"/>
        </w:rPr>
        <w:t>計104</w:t>
      </w:r>
      <w:r w:rsidR="00A75BDE" w:rsidRPr="008D1B6F">
        <w:rPr>
          <w:rFonts w:hint="eastAsia"/>
        </w:rPr>
        <w:t>處(</w:t>
      </w:r>
      <w:r w:rsidR="00BF343D" w:rsidRPr="008D1B6F">
        <w:rPr>
          <w:rFonts w:hint="eastAsia"/>
        </w:rPr>
        <w:t>含</w:t>
      </w:r>
      <w:r w:rsidR="00C63375">
        <w:rPr>
          <w:rFonts w:hint="eastAsia"/>
        </w:rPr>
        <w:t>前述</w:t>
      </w:r>
      <w:r w:rsidR="00BF343D" w:rsidRPr="008D1B6F">
        <w:rPr>
          <w:rFonts w:hint="eastAsia"/>
        </w:rPr>
        <w:t>建置綜合氣象站</w:t>
      </w:r>
      <w:r w:rsidR="00D9675F">
        <w:rPr>
          <w:rFonts w:hint="eastAsia"/>
        </w:rPr>
        <w:t>可涵蓋範圍之</w:t>
      </w:r>
      <w:r w:rsidR="00BF343D" w:rsidRPr="008D1B6F">
        <w:rPr>
          <w:rFonts w:hint="eastAsia"/>
        </w:rPr>
        <w:t>86</w:t>
      </w:r>
      <w:r w:rsidR="00A75BDE" w:rsidRPr="008D1B6F">
        <w:rPr>
          <w:rFonts w:hint="eastAsia"/>
        </w:rPr>
        <w:t>處及運用交通部中央氣象署</w:t>
      </w:r>
      <w:r w:rsidR="00BF343D" w:rsidRPr="008D1B6F">
        <w:rPr>
          <w:rFonts w:hint="eastAsia"/>
        </w:rPr>
        <w:t>氣象站之18</w:t>
      </w:r>
      <w:r w:rsidR="00A75BDE" w:rsidRPr="008D1B6F">
        <w:rPr>
          <w:rFonts w:hint="eastAsia"/>
        </w:rPr>
        <w:t>處)</w:t>
      </w:r>
      <w:r w:rsidR="00BF343D" w:rsidRPr="008D1B6F">
        <w:rPr>
          <w:rFonts w:hint="eastAsia"/>
        </w:rPr>
        <w:t>，其餘觀音白沙岬燈塔等21</w:t>
      </w:r>
      <w:r w:rsidR="00462CFA" w:rsidRPr="008D1B6F">
        <w:rPr>
          <w:rFonts w:hint="eastAsia"/>
        </w:rPr>
        <w:t>處尚未設置微型氣象站</w:t>
      </w:r>
      <w:r w:rsidR="00A75BDE" w:rsidRPr="008D1B6F">
        <w:rPr>
          <w:rFonts w:hint="eastAsia"/>
        </w:rPr>
        <w:t>(詳表</w:t>
      </w:r>
      <w:r w:rsidR="00E55A98" w:rsidRPr="008D1B6F">
        <w:rPr>
          <w:rFonts w:hint="eastAsia"/>
        </w:rPr>
        <w:t>3-3</w:t>
      </w:r>
      <w:r w:rsidR="00A75BDE" w:rsidRPr="008D1B6F">
        <w:rPr>
          <w:rFonts w:hint="eastAsia"/>
        </w:rPr>
        <w:t>)</w:t>
      </w:r>
      <w:r w:rsidR="00D656B4" w:rsidRPr="008D1B6F">
        <w:rPr>
          <w:rFonts w:hint="eastAsia"/>
        </w:rPr>
        <w:t>。</w:t>
      </w:r>
    </w:p>
    <w:p w14:paraId="65A68684" w14:textId="07F5FE1D" w:rsidR="00050355" w:rsidRPr="00CB5D0D" w:rsidRDefault="00DF587C" w:rsidP="008D1B6F">
      <w:pPr>
        <w:pStyle w:val="21"/>
        <w:ind w:left="850" w:firstLine="566"/>
      </w:pPr>
      <w:r>
        <w:rPr>
          <w:rFonts w:hint="eastAsia"/>
        </w:rPr>
        <w:t>據</w:t>
      </w:r>
      <w:r w:rsidR="008B3020">
        <w:rPr>
          <w:rFonts w:hint="eastAsia"/>
        </w:rPr>
        <w:t>文資局</w:t>
      </w:r>
      <w:r>
        <w:rPr>
          <w:rFonts w:hint="eastAsia"/>
        </w:rPr>
        <w:t>表示，</w:t>
      </w:r>
      <w:r w:rsidR="00887A2E" w:rsidRPr="00887A2E">
        <w:rPr>
          <w:rFonts w:hint="eastAsia"/>
        </w:rPr>
        <w:t>有關尚未設置微型氣象站之21處文化資產據點</w:t>
      </w:r>
      <w:r w:rsidR="00F8127A">
        <w:rPr>
          <w:rFonts w:hint="eastAsia"/>
        </w:rPr>
        <w:t>中</w:t>
      </w:r>
      <w:r w:rsidR="00887A2E" w:rsidRPr="00887A2E">
        <w:rPr>
          <w:rFonts w:hint="eastAsia"/>
        </w:rPr>
        <w:t>，</w:t>
      </w:r>
      <w:r>
        <w:rPr>
          <w:rFonts w:hint="eastAsia"/>
        </w:rPr>
        <w:t>該局</w:t>
      </w:r>
      <w:r w:rsidR="00F9221E">
        <w:rPr>
          <w:rFonts w:hint="eastAsia"/>
        </w:rPr>
        <w:t>預計</w:t>
      </w:r>
      <w:r w:rsidR="00462CFA" w:rsidRPr="00CB5D0D">
        <w:rPr>
          <w:rFonts w:hint="eastAsia"/>
        </w:rPr>
        <w:t>114</w:t>
      </w:r>
      <w:r>
        <w:rPr>
          <w:rFonts w:hint="eastAsia"/>
        </w:rPr>
        <w:t>年</w:t>
      </w:r>
      <w:r w:rsidR="00F9221E">
        <w:rPr>
          <w:rFonts w:hint="eastAsia"/>
        </w:rPr>
        <w:t>於</w:t>
      </w:r>
      <w:r w:rsidR="00462CFA" w:rsidRPr="00CB5D0D">
        <w:rPr>
          <w:rFonts w:hint="eastAsia"/>
        </w:rPr>
        <w:t>國定古蹟觀音白沙岬燈塔及聖王廟等2處架設綜合氣象站，餘</w:t>
      </w:r>
      <w:r w:rsidR="008A4C5F">
        <w:rPr>
          <w:rFonts w:hint="eastAsia"/>
        </w:rPr>
        <w:t>19</w:t>
      </w:r>
      <w:r w:rsidR="001014AC">
        <w:rPr>
          <w:rFonts w:hint="eastAsia"/>
        </w:rPr>
        <w:t>處國定文化資產尚未設置之原因，主要係部分文化資產因地處偏遠(</w:t>
      </w:r>
      <w:r w:rsidR="00050355" w:rsidRPr="00CB5D0D">
        <w:rPr>
          <w:rFonts w:hint="eastAsia"/>
        </w:rPr>
        <w:t>如</w:t>
      </w:r>
      <w:r w:rsidR="001014AC" w:rsidRPr="00DE3B59">
        <w:rPr>
          <w:rFonts w:hint="eastAsia"/>
          <w:color w:val="000000" w:themeColor="text1"/>
        </w:rPr>
        <w:t>魯凱族</w:t>
      </w:r>
      <w:r w:rsidR="00050355" w:rsidRPr="00DE3B59">
        <w:rPr>
          <w:rFonts w:hint="eastAsia"/>
          <w:color w:val="000000" w:themeColor="text1"/>
        </w:rPr>
        <w:t>好茶舊社、萬山岩雕</w:t>
      </w:r>
      <w:r w:rsidR="001014AC" w:rsidRPr="00DE3B59">
        <w:rPr>
          <w:rFonts w:hint="eastAsia"/>
          <w:color w:val="000000" w:themeColor="text1"/>
        </w:rPr>
        <w:t>群考古遺址</w:t>
      </w:r>
      <w:r w:rsidR="00050355" w:rsidRPr="00DE3B59">
        <w:rPr>
          <w:rFonts w:hint="eastAsia"/>
          <w:color w:val="000000" w:themeColor="text1"/>
        </w:rPr>
        <w:t>、亮島</w:t>
      </w:r>
      <w:r w:rsidR="0096425B" w:rsidRPr="00DE3B59">
        <w:rPr>
          <w:rFonts w:hint="eastAsia"/>
          <w:color w:val="000000" w:themeColor="text1"/>
        </w:rPr>
        <w:t>島</w:t>
      </w:r>
      <w:r w:rsidR="001014AC" w:rsidRPr="00DE3B59">
        <w:rPr>
          <w:rFonts w:hint="eastAsia"/>
          <w:color w:val="000000" w:themeColor="text1"/>
        </w:rPr>
        <w:t>尾考古遺址</w:t>
      </w:r>
      <w:r w:rsidR="001014AC">
        <w:rPr>
          <w:rFonts w:hint="eastAsia"/>
        </w:rPr>
        <w:t>等)致電力、資料傳輸及設備維護</w:t>
      </w:r>
      <w:r w:rsidR="00050355" w:rsidRPr="00CB5D0D">
        <w:rPr>
          <w:rFonts w:hint="eastAsia"/>
        </w:rPr>
        <w:t>困難，</w:t>
      </w:r>
      <w:r w:rsidR="001014AC">
        <w:rPr>
          <w:rFonts w:hint="eastAsia"/>
        </w:rPr>
        <w:t>或部分地點與鄰近測站氣候環境類似等，或部分地點之文化資產所有權或管理人拒絕協助（如馬興陳宅等）。</w:t>
      </w:r>
      <w:r w:rsidR="00050355" w:rsidRPr="00CB5D0D">
        <w:rPr>
          <w:rFonts w:hint="eastAsia"/>
        </w:rPr>
        <w:t>允宜積極</w:t>
      </w:r>
      <w:r w:rsidR="003236C7" w:rsidRPr="003236C7">
        <w:rPr>
          <w:rFonts w:hint="eastAsia"/>
        </w:rPr>
        <w:t>協調文化資產相關利害關係人</w:t>
      </w:r>
      <w:r w:rsidR="003236C7">
        <w:rPr>
          <w:rFonts w:hint="eastAsia"/>
        </w:rPr>
        <w:t>或</w:t>
      </w:r>
      <w:r w:rsidR="003236C7" w:rsidRPr="003236C7">
        <w:rPr>
          <w:rFonts w:hint="eastAsia"/>
        </w:rPr>
        <w:t>尋求文化資產周邊居民協助</w:t>
      </w:r>
      <w:r w:rsidR="003236C7">
        <w:rPr>
          <w:rFonts w:hint="eastAsia"/>
        </w:rPr>
        <w:t>，並評估</w:t>
      </w:r>
      <w:r w:rsidR="000544C0">
        <w:rPr>
          <w:rFonts w:hint="eastAsia"/>
        </w:rPr>
        <w:t>運用</w:t>
      </w:r>
      <w:r w:rsidR="003236C7">
        <w:rPr>
          <w:rFonts w:hint="eastAsia"/>
        </w:rPr>
        <w:t>相關技術方案</w:t>
      </w:r>
      <w:r w:rsidR="00050355" w:rsidRPr="00CB5D0D">
        <w:rPr>
          <w:rFonts w:hint="eastAsia"/>
        </w:rPr>
        <w:t>介接各部會臨近文化資產之氣象觀測資訊</w:t>
      </w:r>
      <w:r w:rsidR="003236C7">
        <w:rPr>
          <w:rFonts w:hint="eastAsia"/>
        </w:rPr>
        <w:t>，</w:t>
      </w:r>
      <w:r w:rsidR="00E66C7E">
        <w:rPr>
          <w:rFonts w:hint="eastAsia"/>
        </w:rPr>
        <w:t>以利</w:t>
      </w:r>
      <w:r w:rsidR="003236C7">
        <w:rPr>
          <w:rFonts w:hint="eastAsia"/>
        </w:rPr>
        <w:t>即時掌握文化資產氣象風險狀況並提升預防性防災能力。</w:t>
      </w:r>
    </w:p>
    <w:p w14:paraId="58624C41" w14:textId="18786127" w:rsidR="00CB5D0D" w:rsidRPr="00CB5D0D" w:rsidRDefault="00CB5D0D" w:rsidP="00CB5D0D">
      <w:pPr>
        <w:pStyle w:val="afc"/>
        <w:ind w:left="850" w:hanging="850"/>
      </w:pPr>
      <w:r>
        <w:rPr>
          <w:rFonts w:hint="eastAsia"/>
        </w:rPr>
        <w:t>表</w:t>
      </w:r>
      <w:r w:rsidR="00E76E67">
        <w:rPr>
          <w:rFonts w:hint="eastAsia"/>
        </w:rPr>
        <w:t xml:space="preserve">3-3  </w:t>
      </w:r>
      <w:r w:rsidR="00D72420">
        <w:rPr>
          <w:rFonts w:hint="eastAsia"/>
        </w:rPr>
        <w:t>迄114年4月底</w:t>
      </w:r>
      <w:r w:rsidR="00965337">
        <w:rPr>
          <w:rFonts w:hint="eastAsia"/>
        </w:rPr>
        <w:t>待建置微型氣象站監測設備之文化資產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5389"/>
        <w:gridCol w:w="2376"/>
      </w:tblGrid>
      <w:tr w:rsidR="00A15B60" w:rsidRPr="00286F67" w14:paraId="34C83FCD" w14:textId="77777777" w:rsidTr="00B96055">
        <w:trPr>
          <w:trHeight w:val="517"/>
          <w:tblHeader/>
          <w:jc w:val="center"/>
        </w:trPr>
        <w:tc>
          <w:tcPr>
            <w:tcW w:w="709" w:type="dxa"/>
            <w:vAlign w:val="center"/>
          </w:tcPr>
          <w:p w14:paraId="59740B90" w14:textId="77777777" w:rsidR="00A15B60" w:rsidRPr="00286F67" w:rsidRDefault="00A15B60" w:rsidP="00286F67">
            <w:pPr>
              <w:pStyle w:val="145"/>
            </w:pPr>
            <w:r w:rsidRPr="00286F67">
              <w:rPr>
                <w:rFonts w:hint="eastAsia"/>
              </w:rPr>
              <w:t>編號</w:t>
            </w:r>
          </w:p>
        </w:tc>
        <w:tc>
          <w:tcPr>
            <w:tcW w:w="5389" w:type="dxa"/>
            <w:shd w:val="clear" w:color="auto" w:fill="auto"/>
            <w:vAlign w:val="center"/>
            <w:hideMark/>
          </w:tcPr>
          <w:p w14:paraId="53EC7EC2" w14:textId="77777777" w:rsidR="00A15B60" w:rsidRPr="00286F67" w:rsidRDefault="00A15B60" w:rsidP="00286F67">
            <w:pPr>
              <w:pStyle w:val="145"/>
            </w:pPr>
            <w:r w:rsidRPr="00286F67">
              <w:rPr>
                <w:rFonts w:hint="eastAsia"/>
              </w:rPr>
              <w:t>待建置微型氣象站監測設備之文化資產名稱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32C7C473" w14:textId="77777777" w:rsidR="00A15B60" w:rsidRPr="00286F67" w:rsidRDefault="00A15B60" w:rsidP="00286F67">
            <w:pPr>
              <w:pStyle w:val="145"/>
            </w:pPr>
            <w:r w:rsidRPr="00286F67">
              <w:rPr>
                <w:rFonts w:hint="eastAsia"/>
              </w:rPr>
              <w:t>文化資產類型</w:t>
            </w:r>
          </w:p>
        </w:tc>
      </w:tr>
      <w:tr w:rsidR="00A15B60" w:rsidRPr="00A15B60" w14:paraId="3BE8D0D1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01447504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</w:t>
            </w:r>
          </w:p>
        </w:tc>
        <w:tc>
          <w:tcPr>
            <w:tcW w:w="5389" w:type="dxa"/>
            <w:shd w:val="clear" w:color="auto" w:fill="auto"/>
            <w:noWrap/>
            <w:vAlign w:val="center"/>
            <w:hideMark/>
          </w:tcPr>
          <w:p w14:paraId="3A49D041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觀音白沙岬燈塔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3CC71120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56A6609A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6D9FB3BF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lastRenderedPageBreak/>
              <w:t>2</w:t>
            </w:r>
          </w:p>
        </w:tc>
        <w:tc>
          <w:tcPr>
            <w:tcW w:w="5389" w:type="dxa"/>
            <w:shd w:val="clear" w:color="FFFFFF" w:fill="FFFFFF"/>
            <w:noWrap/>
            <w:vAlign w:val="center"/>
            <w:hideMark/>
          </w:tcPr>
          <w:p w14:paraId="22BF8DB7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聖王廟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29AC6B8A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51D50C9E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47D4DB1F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3</w:t>
            </w:r>
          </w:p>
        </w:tc>
        <w:tc>
          <w:tcPr>
            <w:tcW w:w="5389" w:type="dxa"/>
            <w:shd w:val="clear" w:color="FFFFFF" w:fill="FFFFFF"/>
            <w:noWrap/>
            <w:vAlign w:val="center"/>
            <w:hideMark/>
          </w:tcPr>
          <w:p w14:paraId="4BE712AC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鵝鑾鼻燈塔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7AC4253A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36EAB25B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7551EEA0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4</w:t>
            </w:r>
          </w:p>
        </w:tc>
        <w:tc>
          <w:tcPr>
            <w:tcW w:w="5389" w:type="dxa"/>
            <w:shd w:val="clear" w:color="FFFFFF" w:fill="FFFFFF"/>
            <w:vAlign w:val="center"/>
            <w:hideMark/>
          </w:tcPr>
          <w:p w14:paraId="633C592C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台灣煉瓦會社打狗工場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1D35E04D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4462D689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64C9125E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lastRenderedPageBreak/>
              <w:t>5</w:t>
            </w:r>
          </w:p>
        </w:tc>
        <w:tc>
          <w:tcPr>
            <w:tcW w:w="5389" w:type="dxa"/>
            <w:shd w:val="clear" w:color="FFFFFF" w:fill="FFFFFF"/>
            <w:noWrap/>
            <w:vAlign w:val="center"/>
            <w:hideMark/>
          </w:tcPr>
          <w:p w14:paraId="10D27AAA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四草礮臺(鎮海城)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75B88F6A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2A42E3C0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1ECD1785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6</w:t>
            </w:r>
          </w:p>
        </w:tc>
        <w:tc>
          <w:tcPr>
            <w:tcW w:w="5389" w:type="dxa"/>
            <w:shd w:val="clear" w:color="FFFFFF" w:fill="FFFFFF"/>
            <w:noWrap/>
            <w:vAlign w:val="center"/>
            <w:hideMark/>
          </w:tcPr>
          <w:p w14:paraId="3D0C0350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蔣中正宋美齡士林官邸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10E7DE2B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4CE7F582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63280534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7</w:t>
            </w:r>
          </w:p>
        </w:tc>
        <w:tc>
          <w:tcPr>
            <w:tcW w:w="5389" w:type="dxa"/>
            <w:shd w:val="clear" w:color="auto" w:fill="auto"/>
            <w:noWrap/>
            <w:vAlign w:val="center"/>
          </w:tcPr>
          <w:p w14:paraId="115C8E89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二沙灣砲台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26D4CDCD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4F83AA60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79C2535D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8</w:t>
            </w:r>
          </w:p>
        </w:tc>
        <w:tc>
          <w:tcPr>
            <w:tcW w:w="5389" w:type="dxa"/>
            <w:shd w:val="clear" w:color="FFFFFF" w:fill="FFFFFF"/>
            <w:noWrap/>
            <w:vAlign w:val="center"/>
          </w:tcPr>
          <w:p w14:paraId="2F052081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空軍總司令部(原臺灣總督府工業研究所)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72BCC94E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1A2150DD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092BF43A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9</w:t>
            </w:r>
          </w:p>
        </w:tc>
        <w:tc>
          <w:tcPr>
            <w:tcW w:w="5389" w:type="dxa"/>
            <w:shd w:val="clear" w:color="FFFFFF" w:fill="FFFFFF"/>
            <w:noWrap/>
            <w:vAlign w:val="center"/>
          </w:tcPr>
          <w:p w14:paraId="76451641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開元寺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5373BCDD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52B4D18D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0B27FB51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10</w:t>
            </w:r>
          </w:p>
        </w:tc>
        <w:tc>
          <w:tcPr>
            <w:tcW w:w="5389" w:type="dxa"/>
            <w:shd w:val="clear" w:color="FFFFFF" w:fill="FFFFFF"/>
            <w:noWrap/>
            <w:vAlign w:val="center"/>
          </w:tcPr>
          <w:p w14:paraId="17E0FB6A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鳳山龍山寺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2D19D2B2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2B45160D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7DD7F4B9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11</w:t>
            </w:r>
          </w:p>
        </w:tc>
        <w:tc>
          <w:tcPr>
            <w:tcW w:w="5389" w:type="dxa"/>
            <w:shd w:val="clear" w:color="FFFFFF" w:fill="FFFFFF"/>
            <w:noWrap/>
            <w:vAlign w:val="center"/>
          </w:tcPr>
          <w:p w14:paraId="60D449A0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鄞山寺(汀州會館)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4B197908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3B0291A1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146BCB04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12</w:t>
            </w:r>
          </w:p>
        </w:tc>
        <w:tc>
          <w:tcPr>
            <w:tcW w:w="5389" w:type="dxa"/>
            <w:shd w:val="clear" w:color="FFFFFF" w:fill="FFFFFF"/>
            <w:noWrap/>
            <w:vAlign w:val="center"/>
          </w:tcPr>
          <w:p w14:paraId="06580736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鄭用錫墓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7A196347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6B46A8E7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6C99AA9F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13</w:t>
            </w:r>
          </w:p>
        </w:tc>
        <w:tc>
          <w:tcPr>
            <w:tcW w:w="5389" w:type="dxa"/>
            <w:shd w:val="clear" w:color="FFFFFF" w:fill="FFFFFF"/>
            <w:noWrap/>
            <w:vAlign w:val="center"/>
          </w:tcPr>
          <w:p w14:paraId="5E338D7F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馬公風櫃尾荷蘭城堡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7AC8252A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378B1C06" w14:textId="77777777" w:rsidTr="00286F67">
        <w:trPr>
          <w:trHeight w:val="304"/>
          <w:jc w:val="center"/>
        </w:trPr>
        <w:tc>
          <w:tcPr>
            <w:tcW w:w="709" w:type="dxa"/>
            <w:shd w:val="clear" w:color="FFFFFF" w:fill="FFFFFF"/>
            <w:vAlign w:val="center"/>
          </w:tcPr>
          <w:p w14:paraId="10CA8E72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14</w:t>
            </w:r>
          </w:p>
        </w:tc>
        <w:tc>
          <w:tcPr>
            <w:tcW w:w="5389" w:type="dxa"/>
            <w:shd w:val="clear" w:color="FFFFFF" w:fill="FFFFFF"/>
            <w:noWrap/>
            <w:vAlign w:val="center"/>
          </w:tcPr>
          <w:p w14:paraId="45C76DE0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阿里山林業暨鐵道文化景觀(暫不架設)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0ECF08A3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重要文化景觀</w:t>
            </w:r>
          </w:p>
        </w:tc>
      </w:tr>
      <w:tr w:rsidR="00A15B60" w:rsidRPr="00A15B60" w14:paraId="1E118B47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6EBEDE9B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15</w:t>
            </w:r>
          </w:p>
        </w:tc>
        <w:tc>
          <w:tcPr>
            <w:tcW w:w="5389" w:type="dxa"/>
            <w:shd w:val="clear" w:color="auto" w:fill="auto"/>
            <w:noWrap/>
            <w:vAlign w:val="center"/>
          </w:tcPr>
          <w:p w14:paraId="2B6EC4A4" w14:textId="1D7523CC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亮島</w:t>
            </w:r>
            <w:r w:rsidR="0096425B">
              <w:rPr>
                <w:rFonts w:hint="eastAsia"/>
              </w:rPr>
              <w:t>島</w:t>
            </w:r>
            <w:r w:rsidRPr="00A15B60">
              <w:rPr>
                <w:rFonts w:hint="eastAsia"/>
              </w:rPr>
              <w:t>尾考古遺址(暫不架設)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537A8372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國定考古遺址</w:t>
            </w:r>
          </w:p>
        </w:tc>
      </w:tr>
      <w:tr w:rsidR="00A15B60" w:rsidRPr="00A15B60" w14:paraId="765F6E7C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2218D49F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16</w:t>
            </w:r>
          </w:p>
        </w:tc>
        <w:tc>
          <w:tcPr>
            <w:tcW w:w="5389" w:type="dxa"/>
            <w:shd w:val="clear" w:color="auto" w:fill="auto"/>
            <w:noWrap/>
            <w:vAlign w:val="center"/>
            <w:hideMark/>
          </w:tcPr>
          <w:p w14:paraId="2DA1A996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東椗島燈塔(暫不架設)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2DF3A075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7A8699A5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461E7DE9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17</w:t>
            </w:r>
          </w:p>
        </w:tc>
        <w:tc>
          <w:tcPr>
            <w:tcW w:w="5389" w:type="dxa"/>
            <w:shd w:val="clear" w:color="auto" w:fill="auto"/>
            <w:noWrap/>
            <w:vAlign w:val="center"/>
            <w:hideMark/>
          </w:tcPr>
          <w:p w14:paraId="1AD13F05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萬山岩雕群考古遺址(暫不架設)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686B6174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國定考古遺址</w:t>
            </w:r>
          </w:p>
        </w:tc>
      </w:tr>
      <w:tr w:rsidR="00A15B60" w:rsidRPr="00A15B60" w14:paraId="0E25B148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18C14E79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18</w:t>
            </w:r>
          </w:p>
        </w:tc>
        <w:tc>
          <w:tcPr>
            <w:tcW w:w="5389" w:type="dxa"/>
            <w:shd w:val="clear" w:color="auto" w:fill="auto"/>
            <w:noWrap/>
            <w:vAlign w:val="center"/>
            <w:hideMark/>
          </w:tcPr>
          <w:p w14:paraId="4AEC316D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魯凱族好茶舊社(暫不架設)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623108A6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5B548297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570EDCFD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19</w:t>
            </w:r>
          </w:p>
        </w:tc>
        <w:tc>
          <w:tcPr>
            <w:tcW w:w="5389" w:type="dxa"/>
            <w:shd w:val="clear" w:color="auto" w:fill="auto"/>
            <w:noWrap/>
            <w:vAlign w:val="center"/>
            <w:hideMark/>
          </w:tcPr>
          <w:p w14:paraId="7040BAD6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金廣福公館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7E4C9747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383D47CC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5422C82D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20</w:t>
            </w:r>
          </w:p>
        </w:tc>
        <w:tc>
          <w:tcPr>
            <w:tcW w:w="5389" w:type="dxa"/>
            <w:shd w:val="clear" w:color="auto" w:fill="auto"/>
            <w:noWrap/>
            <w:vAlign w:val="center"/>
            <w:hideMark/>
          </w:tcPr>
          <w:p w14:paraId="556640B6" w14:textId="20CA4CCB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槓子寮砲台(</w:t>
            </w:r>
            <w:r w:rsidR="00903184">
              <w:rPr>
                <w:rFonts w:hint="eastAsia"/>
              </w:rPr>
              <w:t>因故先予</w:t>
            </w:r>
            <w:r w:rsidRPr="00A15B60">
              <w:rPr>
                <w:rFonts w:hint="eastAsia"/>
              </w:rPr>
              <w:t>撤除)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4ECD6234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  <w:tr w:rsidR="00A15B60" w:rsidRPr="00A15B60" w14:paraId="0D778E05" w14:textId="77777777" w:rsidTr="00286F67">
        <w:trPr>
          <w:trHeight w:val="304"/>
          <w:jc w:val="center"/>
        </w:trPr>
        <w:tc>
          <w:tcPr>
            <w:tcW w:w="709" w:type="dxa"/>
            <w:vAlign w:val="center"/>
          </w:tcPr>
          <w:p w14:paraId="21F82DF6" w14:textId="77777777" w:rsidR="00A15B60" w:rsidRPr="00A15B60" w:rsidRDefault="00A15B60" w:rsidP="00286F67">
            <w:pPr>
              <w:pStyle w:val="141"/>
              <w:jc w:val="center"/>
            </w:pPr>
            <w:r w:rsidRPr="00A15B60">
              <w:rPr>
                <w:rFonts w:hint="eastAsia"/>
              </w:rPr>
              <w:t>21</w:t>
            </w:r>
          </w:p>
        </w:tc>
        <w:tc>
          <w:tcPr>
            <w:tcW w:w="5389" w:type="dxa"/>
            <w:shd w:val="clear" w:color="auto" w:fill="auto"/>
            <w:noWrap/>
            <w:vAlign w:val="center"/>
            <w:hideMark/>
          </w:tcPr>
          <w:p w14:paraId="4907E978" w14:textId="1E3C0A9E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馬興陳宅(</w:t>
            </w:r>
            <w:r w:rsidR="00903184">
              <w:rPr>
                <w:rFonts w:hint="eastAsia"/>
              </w:rPr>
              <w:t>因故先予</w:t>
            </w:r>
            <w:r w:rsidRPr="00A15B60">
              <w:rPr>
                <w:rFonts w:hint="eastAsia"/>
              </w:rPr>
              <w:t>撤除)</w:t>
            </w:r>
          </w:p>
        </w:tc>
        <w:tc>
          <w:tcPr>
            <w:tcW w:w="2376" w:type="dxa"/>
            <w:shd w:val="clear" w:color="auto" w:fill="auto"/>
            <w:noWrap/>
            <w:vAlign w:val="center"/>
          </w:tcPr>
          <w:p w14:paraId="4F9475C9" w14:textId="77777777" w:rsidR="00A15B60" w:rsidRPr="00A15B60" w:rsidRDefault="00A15B60" w:rsidP="00286F67">
            <w:pPr>
              <w:pStyle w:val="141"/>
              <w:jc w:val="both"/>
            </w:pPr>
            <w:r w:rsidRPr="00A15B60">
              <w:rPr>
                <w:rFonts w:hint="eastAsia"/>
              </w:rPr>
              <w:t>國定古蹟</w:t>
            </w:r>
          </w:p>
        </w:tc>
      </w:tr>
    </w:tbl>
    <w:p w14:paraId="1728D98D" w14:textId="6F65891D" w:rsidR="00B70A89" w:rsidRPr="005D7957" w:rsidRDefault="00B70A89" w:rsidP="00B70A89">
      <w:pPr>
        <w:pStyle w:val="12"/>
        <w:rPr>
          <w:color w:val="000000" w:themeColor="text1"/>
        </w:rPr>
      </w:pPr>
      <w:r>
        <w:rPr>
          <w:rFonts w:hint="eastAsia"/>
        </w:rPr>
        <w:t>說    明：</w:t>
      </w:r>
      <w:r w:rsidRPr="005D7957">
        <w:rPr>
          <w:rFonts w:hint="eastAsia"/>
          <w:color w:val="000000" w:themeColor="text1"/>
        </w:rPr>
        <w:t>1.</w:t>
      </w:r>
      <w:r w:rsidR="0065579A" w:rsidRPr="005D7957">
        <w:rPr>
          <w:rFonts w:hint="eastAsia"/>
          <w:color w:val="000000" w:themeColor="text1"/>
        </w:rPr>
        <w:t>目前經初步評估後，</w:t>
      </w:r>
      <w:r w:rsidR="002B27FA" w:rsidRPr="005D7957">
        <w:rPr>
          <w:rFonts w:hint="eastAsia"/>
          <w:color w:val="000000" w:themeColor="text1"/>
        </w:rPr>
        <w:t>阿里山林業暨鐵道文化景觀、亮島島尾考古遺址</w:t>
      </w:r>
      <w:r w:rsidR="0065579A" w:rsidRPr="005D7957">
        <w:rPr>
          <w:rFonts w:hint="eastAsia"/>
          <w:color w:val="000000" w:themeColor="text1"/>
        </w:rPr>
        <w:t>、東椗島燈塔、萬山岩雕群考古遺址、</w:t>
      </w:r>
      <w:r w:rsidR="00286F67" w:rsidRPr="005D7957">
        <w:rPr>
          <w:rFonts w:hint="eastAsia"/>
          <w:color w:val="000000" w:themeColor="text1"/>
        </w:rPr>
        <w:t>魯凱族好茶舊社</w:t>
      </w:r>
      <w:r w:rsidR="0065579A" w:rsidRPr="005D7957">
        <w:rPr>
          <w:rFonts w:hint="eastAsia"/>
          <w:color w:val="000000" w:themeColor="text1"/>
        </w:rPr>
        <w:t>等5處，或場域範圍大、或屬軍事基地、或通訊差致無法回傳監測數據等因素，暫不架設微型氣象站監測設備，未來將</w:t>
      </w:r>
      <w:r w:rsidR="00286F67" w:rsidRPr="005D7957">
        <w:rPr>
          <w:rFonts w:hint="eastAsia"/>
          <w:color w:val="000000" w:themeColor="text1"/>
        </w:rPr>
        <w:t>持續適時</w:t>
      </w:r>
      <w:r w:rsidR="0065579A" w:rsidRPr="005D7957">
        <w:rPr>
          <w:rFonts w:hint="eastAsia"/>
          <w:color w:val="000000" w:themeColor="text1"/>
        </w:rPr>
        <w:t>評估並滾動</w:t>
      </w:r>
      <w:r w:rsidR="00286F67" w:rsidRPr="005D7957">
        <w:rPr>
          <w:rFonts w:hint="eastAsia"/>
          <w:color w:val="000000" w:themeColor="text1"/>
        </w:rPr>
        <w:t>檢討</w:t>
      </w:r>
      <w:r w:rsidR="0065579A" w:rsidRPr="005D7957">
        <w:rPr>
          <w:rFonts w:hint="eastAsia"/>
          <w:color w:val="000000" w:themeColor="text1"/>
        </w:rPr>
        <w:t>調整。</w:t>
      </w:r>
    </w:p>
    <w:p w14:paraId="552DD1EF" w14:textId="63FBEE4E" w:rsidR="0065579A" w:rsidRPr="005D7957" w:rsidRDefault="0065579A" w:rsidP="0065579A">
      <w:pPr>
        <w:pStyle w:val="23"/>
        <w:rPr>
          <w:color w:val="000000" w:themeColor="text1"/>
        </w:rPr>
      </w:pPr>
      <w:r w:rsidRPr="005D7957">
        <w:rPr>
          <w:rFonts w:hint="eastAsia"/>
          <w:color w:val="000000" w:themeColor="text1"/>
        </w:rPr>
        <w:t>2.</w:t>
      </w:r>
      <w:r w:rsidR="00153568" w:rsidRPr="005D7957">
        <w:rPr>
          <w:rFonts w:hint="eastAsia"/>
          <w:color w:val="000000" w:themeColor="text1"/>
        </w:rPr>
        <w:t>原設置</w:t>
      </w:r>
      <w:r w:rsidR="00393B6D" w:rsidRPr="005D7957">
        <w:rPr>
          <w:rFonts w:hint="eastAsia"/>
          <w:color w:val="000000" w:themeColor="text1"/>
        </w:rPr>
        <w:t>於槓子寮砲台</w:t>
      </w:r>
      <w:r w:rsidR="00153568" w:rsidRPr="005D7957">
        <w:rPr>
          <w:rFonts w:hint="eastAsia"/>
          <w:color w:val="000000" w:themeColor="text1"/>
        </w:rPr>
        <w:t>之微型氣象站監測設備係以太陽能板供電，惟</w:t>
      </w:r>
      <w:r w:rsidR="00393B6D" w:rsidRPr="005D7957">
        <w:rPr>
          <w:rFonts w:hint="eastAsia"/>
          <w:color w:val="000000" w:themeColor="text1"/>
        </w:rPr>
        <w:t>其所在地</w:t>
      </w:r>
      <w:r w:rsidR="00153568" w:rsidRPr="005D7957">
        <w:rPr>
          <w:rFonts w:hint="eastAsia"/>
          <w:color w:val="000000" w:themeColor="text1"/>
        </w:rPr>
        <w:t>基隆多雨</w:t>
      </w:r>
      <w:r w:rsidR="00393B6D" w:rsidRPr="005D7957">
        <w:rPr>
          <w:rFonts w:hint="eastAsia"/>
          <w:color w:val="000000" w:themeColor="text1"/>
        </w:rPr>
        <w:t>造成</w:t>
      </w:r>
      <w:r w:rsidR="00153568" w:rsidRPr="005D7957">
        <w:rPr>
          <w:rFonts w:hint="eastAsia"/>
          <w:color w:val="000000" w:themeColor="text1"/>
        </w:rPr>
        <w:t>電力不足</w:t>
      </w:r>
      <w:r w:rsidR="00393B6D" w:rsidRPr="005D7957">
        <w:rPr>
          <w:rFonts w:hint="eastAsia"/>
          <w:color w:val="000000" w:themeColor="text1"/>
        </w:rPr>
        <w:t>致氣象站</w:t>
      </w:r>
      <w:r w:rsidR="00153568" w:rsidRPr="005D7957">
        <w:rPr>
          <w:rFonts w:hint="eastAsia"/>
          <w:color w:val="000000" w:themeColor="text1"/>
        </w:rPr>
        <w:t>無法正常運作</w:t>
      </w:r>
      <w:r w:rsidR="00393B6D" w:rsidRPr="005D7957">
        <w:rPr>
          <w:rFonts w:hint="eastAsia"/>
          <w:color w:val="000000" w:themeColor="text1"/>
        </w:rPr>
        <w:t>，爰</w:t>
      </w:r>
      <w:r w:rsidR="00153568" w:rsidRPr="005D7957">
        <w:rPr>
          <w:rFonts w:hint="eastAsia"/>
          <w:color w:val="000000" w:themeColor="text1"/>
        </w:rPr>
        <w:t>先</w:t>
      </w:r>
      <w:r w:rsidR="00393B6D" w:rsidRPr="005D7957">
        <w:rPr>
          <w:rFonts w:hint="eastAsia"/>
          <w:color w:val="000000" w:themeColor="text1"/>
        </w:rPr>
        <w:t>予</w:t>
      </w:r>
      <w:r w:rsidR="00153568" w:rsidRPr="005D7957">
        <w:rPr>
          <w:rFonts w:hint="eastAsia"/>
          <w:color w:val="000000" w:themeColor="text1"/>
        </w:rPr>
        <w:t>撤除。</w:t>
      </w:r>
    </w:p>
    <w:p w14:paraId="1ED4AAA1" w14:textId="3BB93238" w:rsidR="00153568" w:rsidRPr="005D7957" w:rsidRDefault="00AF1968" w:rsidP="0065579A">
      <w:pPr>
        <w:pStyle w:val="23"/>
        <w:rPr>
          <w:color w:val="000000" w:themeColor="text1"/>
        </w:rPr>
      </w:pPr>
      <w:r w:rsidRPr="005D7957">
        <w:rPr>
          <w:rFonts w:hint="eastAsia"/>
          <w:color w:val="000000" w:themeColor="text1"/>
        </w:rPr>
        <w:t>3.馬興陳宅因</w:t>
      </w:r>
      <w:r w:rsidR="00393B6D" w:rsidRPr="005D7957">
        <w:rPr>
          <w:rFonts w:hint="eastAsia"/>
          <w:color w:val="000000" w:themeColor="text1"/>
        </w:rPr>
        <w:t>其</w:t>
      </w:r>
      <w:r w:rsidRPr="005D7957">
        <w:rPr>
          <w:rFonts w:hint="eastAsia"/>
          <w:color w:val="000000" w:themeColor="text1"/>
        </w:rPr>
        <w:t>所有權人</w:t>
      </w:r>
      <w:r w:rsidR="00156099" w:rsidRPr="005D7957">
        <w:rPr>
          <w:rFonts w:hint="eastAsia"/>
          <w:color w:val="000000" w:themeColor="text1"/>
        </w:rPr>
        <w:t>未</w:t>
      </w:r>
      <w:r w:rsidR="00393B6D" w:rsidRPr="005D7957">
        <w:rPr>
          <w:rFonts w:hint="eastAsia"/>
          <w:color w:val="000000" w:themeColor="text1"/>
        </w:rPr>
        <w:t>予</w:t>
      </w:r>
      <w:r w:rsidR="00156099" w:rsidRPr="005D7957">
        <w:rPr>
          <w:rFonts w:hint="eastAsia"/>
          <w:color w:val="000000" w:themeColor="text1"/>
        </w:rPr>
        <w:t>同意</w:t>
      </w:r>
      <w:r w:rsidR="00393B6D" w:rsidRPr="005D7957">
        <w:rPr>
          <w:rFonts w:hint="eastAsia"/>
          <w:color w:val="000000" w:themeColor="text1"/>
        </w:rPr>
        <w:t>設置微型氣象站</w:t>
      </w:r>
      <w:r w:rsidR="00156099" w:rsidRPr="005D7957">
        <w:rPr>
          <w:rFonts w:hint="eastAsia"/>
          <w:color w:val="000000" w:themeColor="text1"/>
        </w:rPr>
        <w:t>，爰先予撤除。</w:t>
      </w:r>
    </w:p>
    <w:p w14:paraId="65A71FEE" w14:textId="54276BFD" w:rsidR="00A15B60" w:rsidRDefault="00844190" w:rsidP="00844190">
      <w:pPr>
        <w:pStyle w:val="afb"/>
      </w:pPr>
      <w:r>
        <w:rPr>
          <w:rFonts w:hint="eastAsia"/>
        </w:rPr>
        <w:t>資料來源：</w:t>
      </w:r>
      <w:r w:rsidR="008B3020">
        <w:rPr>
          <w:rFonts w:hint="eastAsia"/>
        </w:rPr>
        <w:t>文資局</w:t>
      </w:r>
      <w:r>
        <w:rPr>
          <w:rFonts w:hint="eastAsia"/>
        </w:rPr>
        <w:t>提供。</w:t>
      </w:r>
    </w:p>
    <w:p w14:paraId="408362D3" w14:textId="675BB442" w:rsidR="000455C7" w:rsidRPr="00853B88" w:rsidRDefault="00853B88" w:rsidP="00853B88">
      <w:pPr>
        <w:pStyle w:val="a4"/>
        <w:ind w:left="849" w:hanging="283"/>
        <w:rPr>
          <w:b/>
        </w:rPr>
      </w:pPr>
      <w:r w:rsidRPr="00853B88">
        <w:rPr>
          <w:rFonts w:hint="eastAsia"/>
          <w:b/>
        </w:rPr>
        <w:t>(三)允宜改善綜合氣象站</w:t>
      </w:r>
      <w:r w:rsidR="00AA3543">
        <w:rPr>
          <w:rFonts w:hint="eastAsia"/>
          <w:b/>
        </w:rPr>
        <w:t>資料</w:t>
      </w:r>
      <w:r w:rsidRPr="00853B88">
        <w:rPr>
          <w:rFonts w:hint="eastAsia"/>
          <w:b/>
        </w:rPr>
        <w:t>接收率，以優化監測數</w:t>
      </w:r>
      <w:r w:rsidR="00B414AA">
        <w:rPr>
          <w:rFonts w:hint="eastAsia"/>
          <w:b/>
        </w:rPr>
        <w:t>據</w:t>
      </w:r>
      <w:r w:rsidRPr="00853B88">
        <w:rPr>
          <w:rFonts w:hint="eastAsia"/>
          <w:b/>
        </w:rPr>
        <w:t>傳輸質量</w:t>
      </w:r>
    </w:p>
    <w:p w14:paraId="5829227D" w14:textId="314C2B17" w:rsidR="004F6107" w:rsidRDefault="008B3020" w:rsidP="00FF7477">
      <w:pPr>
        <w:pStyle w:val="21"/>
        <w:ind w:left="850" w:firstLine="566"/>
      </w:pPr>
      <w:r>
        <w:rPr>
          <w:rFonts w:hint="eastAsia"/>
        </w:rPr>
        <w:t>文資局</w:t>
      </w:r>
      <w:r w:rsidR="002F6EDD">
        <w:rPr>
          <w:rFonts w:hint="eastAsia"/>
        </w:rPr>
        <w:t>建置之綜合氣象站</w:t>
      </w:r>
      <w:r w:rsidR="00DE1A32">
        <w:rPr>
          <w:rFonts w:hint="eastAsia"/>
        </w:rPr>
        <w:t>係採</w:t>
      </w:r>
      <w:r w:rsidR="00DE1A32" w:rsidRPr="00DE1A32">
        <w:rPr>
          <w:rFonts w:hint="eastAsia"/>
        </w:rPr>
        <w:t>一體化感測模組設計，</w:t>
      </w:r>
      <w:r w:rsidR="00B04B9A" w:rsidRPr="00B04B9A">
        <w:rPr>
          <w:rFonts w:hint="eastAsia"/>
        </w:rPr>
        <w:t>其感測器可同步量測風速、風向、氣溫、濕度、氣壓、雨量、光照強度、紫外線指數、露點溫度及日照時數等多項氣象參數</w:t>
      </w:r>
      <w:r w:rsidR="00B04B9A">
        <w:rPr>
          <w:rFonts w:hint="eastAsia"/>
        </w:rPr>
        <w:t>，</w:t>
      </w:r>
      <w:r w:rsidR="00DE1A32" w:rsidRPr="00DE1A32">
        <w:rPr>
          <w:rFonts w:hint="eastAsia"/>
        </w:rPr>
        <w:t>並配有實體顯示主機，可即時顯示各項氣象數據</w:t>
      </w:r>
      <w:r w:rsidR="00B04B9A">
        <w:rPr>
          <w:rFonts w:hint="eastAsia"/>
        </w:rPr>
        <w:t>。</w:t>
      </w:r>
      <w:r w:rsidR="003C14B3">
        <w:rPr>
          <w:rFonts w:hint="eastAsia"/>
        </w:rPr>
        <w:t>又</w:t>
      </w:r>
      <w:r w:rsidR="00DE1A32" w:rsidRPr="00DE1A32">
        <w:rPr>
          <w:rFonts w:hint="eastAsia"/>
        </w:rPr>
        <w:t>資料由感測模組傳送至資料接收裝置，依其架構分為兩種類型：</w:t>
      </w:r>
      <w:r w:rsidR="00DE1A32">
        <w:rPr>
          <w:rFonts w:hint="eastAsia"/>
        </w:rPr>
        <w:t>DA</w:t>
      </w:r>
      <w:r w:rsidR="00DE1A32">
        <w:t>VIS</w:t>
      </w:r>
      <w:r w:rsidR="00DE1A32" w:rsidRPr="00DE1A32">
        <w:rPr>
          <w:rFonts w:hint="eastAsia"/>
        </w:rPr>
        <w:t>一代設備具備資料接收與即時顯示功能，</w:t>
      </w:r>
      <w:r w:rsidR="00DE1A32">
        <w:t>DAVIS</w:t>
      </w:r>
      <w:r w:rsidR="00DE1A32" w:rsidRPr="00DE1A32">
        <w:rPr>
          <w:rFonts w:hint="eastAsia"/>
        </w:rPr>
        <w:t>二代設備則支援資料</w:t>
      </w:r>
      <w:r w:rsidR="00DE1A32" w:rsidRPr="00DE1A32">
        <w:rPr>
          <w:rFonts w:hint="eastAsia"/>
        </w:rPr>
        <w:lastRenderedPageBreak/>
        <w:t>接收並可透過網路即時上傳至雲端平台，方便遠端監控與資料整合應用。</w:t>
      </w:r>
      <w:r w:rsidR="00BF006E">
        <w:rPr>
          <w:rFonts w:hint="eastAsia"/>
        </w:rPr>
        <w:t>為提升資料接受率，</w:t>
      </w:r>
      <w:r>
        <w:rPr>
          <w:rFonts w:hint="eastAsia"/>
        </w:rPr>
        <w:t>文資局</w:t>
      </w:r>
      <w:r w:rsidR="00BF006E" w:rsidRPr="00BF006E">
        <w:rPr>
          <w:rFonts w:hint="eastAsia"/>
        </w:rPr>
        <w:t>於113年11</w:t>
      </w:r>
      <w:r w:rsidR="00BF006E">
        <w:rPr>
          <w:rFonts w:hint="eastAsia"/>
        </w:rPr>
        <w:t>月底</w:t>
      </w:r>
      <w:r w:rsidR="003F266B">
        <w:rPr>
          <w:rFonts w:hint="eastAsia"/>
        </w:rPr>
        <w:t>前</w:t>
      </w:r>
      <w:r w:rsidR="00BF006E">
        <w:rPr>
          <w:rFonts w:hint="eastAsia"/>
        </w:rPr>
        <w:t>已</w:t>
      </w:r>
      <w:r w:rsidR="00B04B9A">
        <w:rPr>
          <w:rFonts w:hint="eastAsia"/>
        </w:rPr>
        <w:t>將</w:t>
      </w:r>
      <w:r w:rsidR="00B04B9A">
        <w:rPr>
          <w:rFonts w:hint="eastAsia"/>
        </w:rPr>
        <w:lastRenderedPageBreak/>
        <w:t>綜合氣象站</w:t>
      </w:r>
      <w:r w:rsidR="00BF006E" w:rsidRPr="00BF006E">
        <w:rPr>
          <w:rFonts w:hint="eastAsia"/>
        </w:rPr>
        <w:t>全數更換為二代設備</w:t>
      </w:r>
      <w:r w:rsidR="00652C84">
        <w:rPr>
          <w:rFonts w:hint="eastAsia"/>
        </w:rPr>
        <w:t>，</w:t>
      </w:r>
      <w:r w:rsidR="005E509B">
        <w:rPr>
          <w:rFonts w:hint="eastAsia"/>
        </w:rPr>
        <w:t>惟迄114年4</w:t>
      </w:r>
      <w:r w:rsidR="003F266B">
        <w:rPr>
          <w:rFonts w:hint="eastAsia"/>
        </w:rPr>
        <w:t>月底</w:t>
      </w:r>
      <w:r w:rsidR="00035D6A">
        <w:rPr>
          <w:rFonts w:hint="eastAsia"/>
        </w:rPr>
        <w:t>前述</w:t>
      </w:r>
      <w:r w:rsidR="004F6107">
        <w:rPr>
          <w:rFonts w:hint="eastAsia"/>
        </w:rPr>
        <w:t>55處</w:t>
      </w:r>
      <w:r w:rsidR="00035D6A">
        <w:rPr>
          <w:rFonts w:hint="eastAsia"/>
        </w:rPr>
        <w:t>綜合氣象站</w:t>
      </w:r>
      <w:r w:rsidR="005E509B">
        <w:rPr>
          <w:rFonts w:hint="eastAsia"/>
        </w:rPr>
        <w:t>監測設備</w:t>
      </w:r>
      <w:r w:rsidR="00BF006E">
        <w:rPr>
          <w:rFonts w:hint="eastAsia"/>
        </w:rPr>
        <w:t>中，</w:t>
      </w:r>
      <w:r w:rsidR="005E509B">
        <w:rPr>
          <w:rFonts w:hint="eastAsia"/>
        </w:rPr>
        <w:t>資料接收率</w:t>
      </w:r>
      <w:r w:rsidR="004F6107">
        <w:rPr>
          <w:rFonts w:hint="eastAsia"/>
        </w:rPr>
        <w:t>逾90%者計40</w:t>
      </w:r>
      <w:r w:rsidR="00BF006E">
        <w:rPr>
          <w:rFonts w:hint="eastAsia"/>
        </w:rPr>
        <w:t>個，介</w:t>
      </w:r>
      <w:r w:rsidR="004F6107">
        <w:rPr>
          <w:rFonts w:hint="eastAsia"/>
        </w:rPr>
        <w:t>於70%至90%間者計</w:t>
      </w:r>
      <w:r w:rsidR="00BF006E" w:rsidRPr="003F266B">
        <w:rPr>
          <w:rFonts w:hint="eastAsia"/>
          <w:color w:val="000000" w:themeColor="text1"/>
        </w:rPr>
        <w:t>10</w:t>
      </w:r>
      <w:r w:rsidR="00BF006E">
        <w:rPr>
          <w:rFonts w:hint="eastAsia"/>
        </w:rPr>
        <w:t>個，</w:t>
      </w:r>
      <w:r w:rsidR="00035D6A">
        <w:rPr>
          <w:rFonts w:hint="eastAsia"/>
        </w:rPr>
        <w:t>該</w:t>
      </w:r>
      <w:r w:rsidR="00CB7CB7" w:rsidRPr="00CB7CB7">
        <w:rPr>
          <w:rFonts w:hint="eastAsia"/>
        </w:rPr>
        <w:t>局</w:t>
      </w:r>
      <w:r w:rsidR="00DF5CA3">
        <w:rPr>
          <w:rFonts w:hint="eastAsia"/>
        </w:rPr>
        <w:t>對於尚有5處</w:t>
      </w:r>
      <w:r w:rsidR="00C8001F">
        <w:rPr>
          <w:rFonts w:hint="eastAsia"/>
        </w:rPr>
        <w:t>資料接收率低於70%</w:t>
      </w:r>
      <w:r w:rsidR="00DF5CA3">
        <w:rPr>
          <w:rFonts w:hint="eastAsia"/>
        </w:rPr>
        <w:t>之說明</w:t>
      </w:r>
      <w:r w:rsidR="00765F49">
        <w:rPr>
          <w:rFonts w:hint="eastAsia"/>
        </w:rPr>
        <w:t>及改進措施</w:t>
      </w:r>
      <w:r w:rsidR="00C8001F">
        <w:rPr>
          <w:rFonts w:hint="eastAsia"/>
        </w:rPr>
        <w:t>如下：</w:t>
      </w:r>
    </w:p>
    <w:p w14:paraId="3D1CF611" w14:textId="61A1AA2F" w:rsidR="00C8001F" w:rsidRPr="00FF7477" w:rsidRDefault="00C8001F" w:rsidP="00FF7477">
      <w:pPr>
        <w:pStyle w:val="123"/>
        <w:ind w:left="1133" w:hanging="283"/>
      </w:pPr>
      <w:r w:rsidRPr="00FF7477">
        <w:rPr>
          <w:rFonts w:hint="eastAsia"/>
        </w:rPr>
        <w:t>1.</w:t>
      </w:r>
      <w:r w:rsidR="00765F49" w:rsidRPr="00FF7477">
        <w:rPr>
          <w:rFonts w:hint="eastAsia"/>
        </w:rPr>
        <w:t>原日本海軍鳳山無線電信所：因應現場工程，電力中斷，</w:t>
      </w:r>
      <w:r w:rsidR="00BF006E" w:rsidRPr="00FF7477">
        <w:rPr>
          <w:rFonts w:hint="eastAsia"/>
        </w:rPr>
        <w:t>未來</w:t>
      </w:r>
      <w:r w:rsidR="00765F49" w:rsidRPr="00FF7477">
        <w:rPr>
          <w:rFonts w:hint="eastAsia"/>
        </w:rPr>
        <w:t>將變更設備位置以提高接收率。</w:t>
      </w:r>
    </w:p>
    <w:p w14:paraId="1B18D028" w14:textId="61E94AC8" w:rsidR="00765F49" w:rsidRPr="00FF7477" w:rsidRDefault="00765F49" w:rsidP="00FF7477">
      <w:pPr>
        <w:pStyle w:val="123"/>
        <w:ind w:left="1133" w:hanging="283"/>
      </w:pPr>
      <w:r w:rsidRPr="00FF7477">
        <w:rPr>
          <w:rFonts w:hint="eastAsia"/>
        </w:rPr>
        <w:t>2.下</w:t>
      </w:r>
      <w:r w:rsidR="00BF006E" w:rsidRPr="00FF7477">
        <w:rPr>
          <w:rFonts w:hint="eastAsia"/>
        </w:rPr>
        <w:t>淡水溪鐵橋：屬開放空間，</w:t>
      </w:r>
      <w:r w:rsidRPr="00FF7477">
        <w:rPr>
          <w:rFonts w:hint="eastAsia"/>
        </w:rPr>
        <w:t>易受</w:t>
      </w:r>
      <w:r w:rsidR="00BF006E" w:rsidRPr="00FF7477">
        <w:rPr>
          <w:rFonts w:hint="eastAsia"/>
        </w:rPr>
        <w:t>遊客來往等人為因素致電源頻繁中斷</w:t>
      </w:r>
      <w:r w:rsidRPr="00FF7477">
        <w:rPr>
          <w:rFonts w:hint="eastAsia"/>
        </w:rPr>
        <w:t>，將加強宣導並強化電源固定措施。</w:t>
      </w:r>
    </w:p>
    <w:p w14:paraId="21F64A2D" w14:textId="0E28237A" w:rsidR="00C8001F" w:rsidRPr="00FF7477" w:rsidRDefault="00765F49" w:rsidP="00FF7477">
      <w:pPr>
        <w:pStyle w:val="123"/>
        <w:ind w:left="1133" w:hanging="283"/>
      </w:pPr>
      <w:r w:rsidRPr="00FF7477">
        <w:rPr>
          <w:rFonts w:hint="eastAsia"/>
        </w:rPr>
        <w:t>3.虛江嘯臥碣群：</w:t>
      </w:r>
      <w:r w:rsidR="00BF006E" w:rsidRPr="00FF7477">
        <w:rPr>
          <w:rFonts w:hint="eastAsia"/>
        </w:rPr>
        <w:t>因</w:t>
      </w:r>
      <w:r w:rsidRPr="00FF7477">
        <w:rPr>
          <w:rFonts w:hint="eastAsia"/>
        </w:rPr>
        <w:t>太陽能板</w:t>
      </w:r>
      <w:r w:rsidR="00BF006E" w:rsidRPr="00FF7477">
        <w:rPr>
          <w:rFonts w:hint="eastAsia"/>
        </w:rPr>
        <w:t>遭嚴重遮蔽致供電不足，將協調適</w:t>
      </w:r>
      <w:r w:rsidRPr="00FF7477">
        <w:rPr>
          <w:rFonts w:hint="eastAsia"/>
        </w:rPr>
        <w:t>用市電</w:t>
      </w:r>
      <w:r w:rsidR="00BF006E" w:rsidRPr="00FF7477">
        <w:rPr>
          <w:rFonts w:hint="eastAsia"/>
        </w:rPr>
        <w:t>之可行性</w:t>
      </w:r>
      <w:r w:rsidRPr="00FF7477">
        <w:rPr>
          <w:rFonts w:hint="eastAsia"/>
        </w:rPr>
        <w:t>。</w:t>
      </w:r>
    </w:p>
    <w:p w14:paraId="00886A4E" w14:textId="566F41E7" w:rsidR="00765F49" w:rsidRPr="00FF7477" w:rsidRDefault="00765F49" w:rsidP="00FF7477">
      <w:pPr>
        <w:pStyle w:val="123"/>
        <w:ind w:left="1133" w:hanging="283"/>
      </w:pPr>
      <w:r w:rsidRPr="00FF7477">
        <w:rPr>
          <w:rFonts w:hint="eastAsia"/>
        </w:rPr>
        <w:t>4.湖</w:t>
      </w:r>
      <w:r w:rsidR="006F0923" w:rsidRPr="00FF7477">
        <w:rPr>
          <w:rFonts w:hint="eastAsia"/>
        </w:rPr>
        <w:t>西拱北砲臺：受</w:t>
      </w:r>
      <w:r w:rsidRPr="00FF7477">
        <w:rPr>
          <w:rFonts w:hint="eastAsia"/>
        </w:rPr>
        <w:t>澎湖湖西鄉現地環境</w:t>
      </w:r>
      <w:r w:rsidR="006F0923" w:rsidRPr="00FF7477">
        <w:rPr>
          <w:rFonts w:hint="eastAsia"/>
        </w:rPr>
        <w:t>之</w:t>
      </w:r>
      <w:r w:rsidRPr="00FF7477">
        <w:rPr>
          <w:rFonts w:hint="eastAsia"/>
        </w:rPr>
        <w:t>網路傳輸限制及太陽能板供電不足，將變更設備位置以提高接收率。</w:t>
      </w:r>
    </w:p>
    <w:p w14:paraId="0C62F088" w14:textId="73255E54" w:rsidR="00765F49" w:rsidRPr="00FF7477" w:rsidRDefault="00765F49" w:rsidP="00FF7477">
      <w:pPr>
        <w:pStyle w:val="123"/>
        <w:ind w:left="1133" w:hanging="283"/>
      </w:pPr>
      <w:r w:rsidRPr="00FF7477">
        <w:rPr>
          <w:rFonts w:hint="eastAsia"/>
        </w:rPr>
        <w:t>5.西嶼東臺：</w:t>
      </w:r>
      <w:r w:rsidR="006F0923" w:rsidRPr="00FF7477">
        <w:rPr>
          <w:rFonts w:hint="eastAsia"/>
        </w:rPr>
        <w:t>因</w:t>
      </w:r>
      <w:r w:rsidRPr="00FF7477">
        <w:rPr>
          <w:rFonts w:hint="eastAsia"/>
        </w:rPr>
        <w:t>澎湖西嶼冬季</w:t>
      </w:r>
      <w:r w:rsidR="006F0923" w:rsidRPr="00FF7477">
        <w:rPr>
          <w:rFonts w:hint="eastAsia"/>
        </w:rPr>
        <w:t>多陰雨致太陽能板供電不足，將協調適用市電之可行性</w:t>
      </w:r>
      <w:r w:rsidRPr="00FF7477">
        <w:rPr>
          <w:rFonts w:hint="eastAsia"/>
        </w:rPr>
        <w:t>。</w:t>
      </w:r>
    </w:p>
    <w:p w14:paraId="7BA0A6B0" w14:textId="2AA8030B" w:rsidR="004769F3" w:rsidRPr="00FF7477" w:rsidRDefault="000544C0" w:rsidP="00FF7477">
      <w:pPr>
        <w:pStyle w:val="21"/>
        <w:ind w:left="850" w:firstLine="566"/>
      </w:pPr>
      <w:r>
        <w:rPr>
          <w:rFonts w:hint="eastAsia"/>
        </w:rPr>
        <w:t>是以，文化部</w:t>
      </w:r>
      <w:r w:rsidR="00AE1764" w:rsidRPr="00FF7477">
        <w:rPr>
          <w:rFonts w:hint="eastAsia"/>
        </w:rPr>
        <w:t>允宜評估文化資產</w:t>
      </w:r>
      <w:r w:rsidR="004769F3" w:rsidRPr="00FF7477">
        <w:rPr>
          <w:rFonts w:hint="eastAsia"/>
        </w:rPr>
        <w:t>現地實況，持續優化</w:t>
      </w:r>
      <w:r w:rsidR="00AE1764" w:rsidRPr="00FF7477">
        <w:rPr>
          <w:rFonts w:hint="eastAsia"/>
        </w:rPr>
        <w:t>並穩定供電及</w:t>
      </w:r>
      <w:r w:rsidR="0008010B" w:rsidRPr="00FF7477">
        <w:rPr>
          <w:rFonts w:hint="eastAsia"/>
        </w:rPr>
        <w:t>網路</w:t>
      </w:r>
      <w:r w:rsidR="004769F3" w:rsidRPr="00FF7477">
        <w:rPr>
          <w:rFonts w:hint="eastAsia"/>
        </w:rPr>
        <w:t>傳輸設備，以有效提升資訊</w:t>
      </w:r>
      <w:r w:rsidR="00564030" w:rsidRPr="00FF7477">
        <w:rPr>
          <w:rFonts w:hint="eastAsia"/>
        </w:rPr>
        <w:t>傳輸</w:t>
      </w:r>
      <w:r w:rsidR="004769F3" w:rsidRPr="00FF7477">
        <w:rPr>
          <w:rFonts w:hint="eastAsia"/>
        </w:rPr>
        <w:t>質量。</w:t>
      </w:r>
    </w:p>
    <w:p w14:paraId="32AABF0E" w14:textId="26A947E8" w:rsidR="00E7111C" w:rsidRPr="00FF23C9" w:rsidRDefault="00317034" w:rsidP="00FF23C9">
      <w:pPr>
        <w:pStyle w:val="a4"/>
        <w:ind w:left="849" w:hanging="283"/>
        <w:rPr>
          <w:b/>
          <w:bCs/>
          <w:color w:val="000000" w:themeColor="text1"/>
        </w:rPr>
      </w:pPr>
      <w:r w:rsidRPr="00FF23C9">
        <w:rPr>
          <w:b/>
          <w:bCs/>
          <w:color w:val="000000" w:themeColor="text1"/>
        </w:rPr>
        <w:t>(四)</w:t>
      </w:r>
      <w:r w:rsidR="00905EF4" w:rsidRPr="00FF23C9">
        <w:rPr>
          <w:rFonts w:hint="eastAsia"/>
          <w:b/>
          <w:bCs/>
          <w:color w:val="000000" w:themeColor="text1"/>
        </w:rPr>
        <w:t>為利古蹟妥善保存，</w:t>
      </w:r>
      <w:r w:rsidRPr="00FF23C9">
        <w:rPr>
          <w:b/>
          <w:bCs/>
          <w:color w:val="000000" w:themeColor="text1"/>
        </w:rPr>
        <w:t>允宜</w:t>
      </w:r>
      <w:r w:rsidRPr="00FF23C9">
        <w:rPr>
          <w:rFonts w:hint="eastAsia"/>
          <w:b/>
          <w:bCs/>
          <w:color w:val="000000" w:themeColor="text1"/>
        </w:rPr>
        <w:t>積極協調</w:t>
      </w:r>
      <w:r w:rsidRPr="00FF23C9">
        <w:rPr>
          <w:b/>
          <w:bCs/>
          <w:color w:val="000000" w:themeColor="text1"/>
        </w:rPr>
        <w:t>管理單位或所有權人同意設置室內保存環境</w:t>
      </w:r>
      <w:r w:rsidR="00E562B9">
        <w:rPr>
          <w:rFonts w:hint="eastAsia"/>
          <w:b/>
          <w:bCs/>
          <w:color w:val="000000" w:themeColor="text1"/>
        </w:rPr>
        <w:t>監</w:t>
      </w:r>
      <w:r w:rsidRPr="00FF23C9">
        <w:rPr>
          <w:b/>
          <w:bCs/>
          <w:color w:val="000000" w:themeColor="text1"/>
        </w:rPr>
        <w:t>測設備</w:t>
      </w:r>
      <w:r w:rsidRPr="00FF23C9">
        <w:rPr>
          <w:rFonts w:hint="eastAsia"/>
          <w:b/>
          <w:bCs/>
          <w:color w:val="000000" w:themeColor="text1"/>
        </w:rPr>
        <w:t>，</w:t>
      </w:r>
      <w:r w:rsidR="00905EF4" w:rsidRPr="00FF23C9">
        <w:rPr>
          <w:rFonts w:hint="eastAsia"/>
          <w:b/>
          <w:bCs/>
          <w:color w:val="000000" w:themeColor="text1"/>
        </w:rPr>
        <w:t>避免</w:t>
      </w:r>
      <w:r w:rsidR="00E562B9">
        <w:rPr>
          <w:rFonts w:hint="eastAsia"/>
          <w:b/>
          <w:bCs/>
          <w:color w:val="000000" w:themeColor="text1"/>
        </w:rPr>
        <w:t>其因</w:t>
      </w:r>
      <w:r w:rsidR="00905EF4" w:rsidRPr="00FF23C9">
        <w:rPr>
          <w:rFonts w:hint="eastAsia"/>
          <w:b/>
          <w:bCs/>
          <w:color w:val="000000" w:themeColor="text1"/>
        </w:rPr>
        <w:t>嚴重受損</w:t>
      </w:r>
      <w:r w:rsidR="00FF23C9" w:rsidRPr="00FF23C9">
        <w:rPr>
          <w:rFonts w:hint="eastAsia"/>
          <w:b/>
          <w:bCs/>
          <w:color w:val="000000" w:themeColor="text1"/>
        </w:rPr>
        <w:t>致</w:t>
      </w:r>
      <w:r w:rsidR="00905EF4" w:rsidRPr="00FF23C9">
        <w:rPr>
          <w:rFonts w:hint="eastAsia"/>
          <w:b/>
          <w:bCs/>
          <w:color w:val="000000" w:themeColor="text1"/>
        </w:rPr>
        <w:t>修復不易</w:t>
      </w:r>
    </w:p>
    <w:p w14:paraId="5B8ABB9C" w14:textId="5E9B7250" w:rsidR="004B06F4" w:rsidRDefault="008B3020" w:rsidP="00905EF4">
      <w:pPr>
        <w:pStyle w:val="21"/>
        <w:ind w:left="850" w:firstLine="566"/>
      </w:pPr>
      <w:r>
        <w:rPr>
          <w:rFonts w:hint="eastAsia"/>
        </w:rPr>
        <w:t>文資局</w:t>
      </w:r>
      <w:r w:rsidR="00261DF5">
        <w:rPr>
          <w:rFonts w:hint="eastAsia"/>
        </w:rPr>
        <w:t>為掌握環境變化對文化資產之影響，辦理文化資產室內保存環境資訊蒐集及維運計畫，透過設置感測器等室內保存環境監測設備，蒐集並累積古蹟保存環境長期性基礎資料，以輔助管理單位日常管理維護與保存修復工作推動，避免嚴重受損時才進行全面性修復</w:t>
      </w:r>
      <w:r w:rsidR="00363836">
        <w:rPr>
          <w:rStyle w:val="af2"/>
        </w:rPr>
        <w:footnoteReference w:id="1"/>
      </w:r>
      <w:r w:rsidR="00261DF5">
        <w:rPr>
          <w:rFonts w:hint="eastAsia"/>
        </w:rPr>
        <w:t>。</w:t>
      </w:r>
      <w:r w:rsidR="004B06F4">
        <w:rPr>
          <w:rFonts w:hint="eastAsia"/>
        </w:rPr>
        <w:t>又設置</w:t>
      </w:r>
      <w:r w:rsidR="004B06F4" w:rsidRPr="004B06F4">
        <w:rPr>
          <w:rFonts w:hint="eastAsia"/>
        </w:rPr>
        <w:t>室內保存環境監測設備之文化資產類型以寺廟、書院、宅第、祠堂等優先辦理</w:t>
      </w:r>
      <w:r w:rsidR="004B06F4">
        <w:rPr>
          <w:rFonts w:hint="eastAsia"/>
        </w:rPr>
        <w:t>，</w:t>
      </w:r>
      <w:r w:rsidR="00054B03">
        <w:rPr>
          <w:rFonts w:hint="eastAsia"/>
        </w:rPr>
        <w:t>其中</w:t>
      </w:r>
      <w:r w:rsidR="004B06F4" w:rsidRPr="004B06F4">
        <w:rPr>
          <w:rFonts w:hint="eastAsia"/>
        </w:rPr>
        <w:t>計畫性室內環境監測</w:t>
      </w:r>
      <w:r w:rsidR="00054B03">
        <w:rPr>
          <w:rFonts w:hint="eastAsia"/>
        </w:rPr>
        <w:t>係</w:t>
      </w:r>
      <w:r w:rsidR="004B06F4">
        <w:rPr>
          <w:rFonts w:hint="eastAsia"/>
        </w:rPr>
        <w:t>按「</w:t>
      </w:r>
      <w:r w:rsidR="004B06F4" w:rsidRPr="004B06F4">
        <w:rPr>
          <w:rFonts w:hint="eastAsia"/>
        </w:rPr>
        <w:t>以木造建築群室內環境差異多</w:t>
      </w:r>
      <w:r w:rsidR="004B06F4">
        <w:rPr>
          <w:rFonts w:hint="eastAsia"/>
        </w:rPr>
        <w:t>」、「</w:t>
      </w:r>
      <w:r w:rsidR="006D4B50" w:rsidRPr="006D4B50">
        <w:rPr>
          <w:rFonts w:hint="eastAsia"/>
        </w:rPr>
        <w:t>建築</w:t>
      </w:r>
      <w:r w:rsidR="006D4B50" w:rsidRPr="006D4B50">
        <w:rPr>
          <w:rFonts w:hint="eastAsia"/>
        </w:rPr>
        <w:lastRenderedPageBreak/>
        <w:t>群內空氣流通障礙明顯</w:t>
      </w:r>
      <w:r w:rsidR="004B06F4">
        <w:rPr>
          <w:rFonts w:hint="eastAsia"/>
        </w:rPr>
        <w:t>」、「</w:t>
      </w:r>
      <w:r w:rsidR="006D4B50" w:rsidRPr="006D4B50">
        <w:rPr>
          <w:rFonts w:hint="eastAsia"/>
        </w:rPr>
        <w:t>木構造，</w:t>
      </w:r>
      <w:r w:rsidR="006D4B50">
        <w:rPr>
          <w:rFonts w:hint="eastAsia"/>
        </w:rPr>
        <w:t>或</w:t>
      </w:r>
      <w:r w:rsidR="006D4B50" w:rsidRPr="006D4B50">
        <w:rPr>
          <w:rFonts w:hint="eastAsia"/>
        </w:rPr>
        <w:t>有部分為木結構者</w:t>
      </w:r>
      <w:r w:rsidR="004B06F4">
        <w:rPr>
          <w:rFonts w:hint="eastAsia"/>
        </w:rPr>
        <w:t>」、「</w:t>
      </w:r>
      <w:r w:rsidR="006D4B50" w:rsidRPr="006D4B50">
        <w:rPr>
          <w:rFonts w:hint="eastAsia"/>
        </w:rPr>
        <w:t>磚石造、水泥造，有劣化現象者</w:t>
      </w:r>
      <w:r w:rsidR="004B06F4">
        <w:rPr>
          <w:rFonts w:hint="eastAsia"/>
        </w:rPr>
        <w:t>」</w:t>
      </w:r>
      <w:r w:rsidR="00843258">
        <w:rPr>
          <w:rFonts w:hint="eastAsia"/>
        </w:rPr>
        <w:t>等情況</w:t>
      </w:r>
      <w:r w:rsidR="006D4B50">
        <w:rPr>
          <w:rFonts w:hint="eastAsia"/>
        </w:rPr>
        <w:t>依序辦理。</w:t>
      </w:r>
    </w:p>
    <w:p w14:paraId="5B7041C5" w14:textId="500ADF13" w:rsidR="003702C3" w:rsidRDefault="00261DF5" w:rsidP="00905EF4">
      <w:pPr>
        <w:pStyle w:val="21"/>
        <w:ind w:left="850" w:firstLine="566"/>
      </w:pPr>
      <w:r>
        <w:rPr>
          <w:rFonts w:hint="eastAsia"/>
        </w:rPr>
        <w:t>該局評估規劃須設置室內保存環境監測設備之</w:t>
      </w:r>
      <w:bookmarkStart w:id="3" w:name="_Hlk203383603"/>
      <w:r>
        <w:rPr>
          <w:rFonts w:hint="eastAsia"/>
        </w:rPr>
        <w:t>國定古蹟</w:t>
      </w:r>
      <w:bookmarkEnd w:id="3"/>
      <w:r>
        <w:rPr>
          <w:rFonts w:hint="eastAsia"/>
        </w:rPr>
        <w:t xml:space="preserve">計有蘆洲李宅等15 </w:t>
      </w:r>
      <w:r w:rsidR="003702C3">
        <w:rPr>
          <w:rFonts w:hint="eastAsia"/>
        </w:rPr>
        <w:t>處，迄114</w:t>
      </w:r>
      <w:r>
        <w:rPr>
          <w:rFonts w:hint="eastAsia"/>
        </w:rPr>
        <w:t>年</w:t>
      </w:r>
      <w:r w:rsidR="003702C3">
        <w:rPr>
          <w:rFonts w:hint="eastAsia"/>
        </w:rPr>
        <w:t>4月底</w:t>
      </w:r>
      <w:r>
        <w:rPr>
          <w:rFonts w:hint="eastAsia"/>
        </w:rPr>
        <w:t>已完成蘆洲李宅、北港朝天宮、鹿港龍山寺、艋舺龍山寺、澎湖天后宮</w:t>
      </w:r>
      <w:r w:rsidR="003702C3">
        <w:rPr>
          <w:rFonts w:hint="eastAsia"/>
        </w:rPr>
        <w:t>、李騰芳古宅</w:t>
      </w:r>
      <w:r>
        <w:rPr>
          <w:rFonts w:hint="eastAsia"/>
        </w:rPr>
        <w:t>等</w:t>
      </w:r>
      <w:r w:rsidR="003702C3">
        <w:rPr>
          <w:rFonts w:hint="eastAsia"/>
        </w:rPr>
        <w:t>6</w:t>
      </w:r>
      <w:r w:rsidR="00643CA5">
        <w:rPr>
          <w:rFonts w:hint="eastAsia"/>
        </w:rPr>
        <w:t>處室內保存環境監測設備，</w:t>
      </w:r>
      <w:r w:rsidR="00F102A5">
        <w:rPr>
          <w:rFonts w:hint="eastAsia"/>
        </w:rPr>
        <w:t>尚有</w:t>
      </w:r>
      <w:r w:rsidR="001560C9">
        <w:rPr>
          <w:rFonts w:hint="eastAsia"/>
        </w:rPr>
        <w:t>霧峰林家、馬興陳宅(</w:t>
      </w:r>
      <w:r w:rsidR="008D3216">
        <w:rPr>
          <w:rFonts w:hint="eastAsia"/>
        </w:rPr>
        <w:t>益源大厝</w:t>
      </w:r>
      <w:r w:rsidR="001560C9">
        <w:rPr>
          <w:rFonts w:hint="eastAsia"/>
        </w:rPr>
        <w:t>)</w:t>
      </w:r>
      <w:r w:rsidR="008D3216">
        <w:rPr>
          <w:rFonts w:hint="eastAsia"/>
        </w:rPr>
        <w:t>、麥寮拱範宮、開元寺、南鯤鯓代天府、瓊林蔡氏祠堂、嘉義城隍廟、大龍峒保安宮、進士第(鄭用錫宅第)</w:t>
      </w:r>
      <w:r>
        <w:rPr>
          <w:rFonts w:hint="eastAsia"/>
        </w:rPr>
        <w:t>等</w:t>
      </w:r>
      <w:r w:rsidR="001560C9">
        <w:rPr>
          <w:rFonts w:hint="eastAsia"/>
        </w:rPr>
        <w:t>9</w:t>
      </w:r>
      <w:r>
        <w:rPr>
          <w:rFonts w:hint="eastAsia"/>
        </w:rPr>
        <w:t>處國定古蹟待設置</w:t>
      </w:r>
      <w:r w:rsidR="00ED1493">
        <w:rPr>
          <w:rFonts w:hint="eastAsia"/>
        </w:rPr>
        <w:t>。</w:t>
      </w:r>
      <w:r w:rsidR="00E83A99">
        <w:rPr>
          <w:rFonts w:hint="eastAsia"/>
        </w:rPr>
        <w:t>據</w:t>
      </w:r>
      <w:r w:rsidR="00ED1493">
        <w:rPr>
          <w:rFonts w:hint="eastAsia"/>
        </w:rPr>
        <w:t>該</w:t>
      </w:r>
      <w:r w:rsidR="00E83A99">
        <w:rPr>
          <w:rFonts w:hint="eastAsia"/>
        </w:rPr>
        <w:t>局表示</w:t>
      </w:r>
      <w:r>
        <w:rPr>
          <w:rFonts w:hint="eastAsia"/>
        </w:rPr>
        <w:t>，</w:t>
      </w:r>
      <w:r w:rsidR="00E83A99">
        <w:rPr>
          <w:rFonts w:hint="eastAsia"/>
        </w:rPr>
        <w:t>因各國</w:t>
      </w:r>
      <w:r w:rsidR="00E83A99" w:rsidRPr="00E83A99">
        <w:rPr>
          <w:rFonts w:hint="eastAsia"/>
        </w:rPr>
        <w:t>定古蹟內部結構、空間狀況均不相同，需視現況</w:t>
      </w:r>
      <w:r w:rsidR="00ED1493">
        <w:rPr>
          <w:rFonts w:hint="eastAsia"/>
        </w:rPr>
        <w:t>評估</w:t>
      </w:r>
      <w:r w:rsidR="00ED1493" w:rsidRPr="00ED1493">
        <w:rPr>
          <w:rFonts w:hint="eastAsia"/>
        </w:rPr>
        <w:t>室內溫溼度感測器</w:t>
      </w:r>
      <w:r w:rsidR="00ED1493">
        <w:rPr>
          <w:rFonts w:hint="eastAsia"/>
        </w:rPr>
        <w:t>安裝數量</w:t>
      </w:r>
      <w:r w:rsidR="003E6007">
        <w:rPr>
          <w:rFonts w:hint="eastAsia"/>
        </w:rPr>
        <w:t>並獲管理單位同意</w:t>
      </w:r>
      <w:r w:rsidR="00ED1493">
        <w:rPr>
          <w:rFonts w:hint="eastAsia"/>
        </w:rPr>
        <w:t>後</w:t>
      </w:r>
      <w:r w:rsidR="003E6007">
        <w:rPr>
          <w:rFonts w:hint="eastAsia"/>
        </w:rPr>
        <w:t>始得架設</w:t>
      </w:r>
      <w:r w:rsidR="00E83A99" w:rsidRPr="00E83A99">
        <w:rPr>
          <w:rFonts w:hint="eastAsia"/>
        </w:rPr>
        <w:t>。</w:t>
      </w:r>
      <w:r w:rsidR="00905EF4">
        <w:rPr>
          <w:rFonts w:hint="eastAsia"/>
        </w:rPr>
        <w:t>為利古蹟妥善保存，</w:t>
      </w:r>
      <w:r w:rsidR="00E83A99">
        <w:rPr>
          <w:rFonts w:hint="eastAsia"/>
        </w:rPr>
        <w:t>允宜持續與</w:t>
      </w:r>
      <w:r w:rsidR="000A0391">
        <w:rPr>
          <w:rFonts w:hint="eastAsia"/>
        </w:rPr>
        <w:t>文化資產</w:t>
      </w:r>
      <w:r w:rsidR="00E83A99">
        <w:rPr>
          <w:rFonts w:hint="eastAsia"/>
        </w:rPr>
        <w:t>管理單位溝通協調，謀求共識後儘速安裝架設室內保存環境監測設備，</w:t>
      </w:r>
      <w:r w:rsidR="00ED1493" w:rsidRPr="00ED1493">
        <w:rPr>
          <w:rFonts w:hint="eastAsia"/>
        </w:rPr>
        <w:t>避免後續嚴重受損</w:t>
      </w:r>
      <w:r w:rsidR="001E7082">
        <w:rPr>
          <w:rFonts w:hint="eastAsia"/>
        </w:rPr>
        <w:t>致</w:t>
      </w:r>
      <w:r w:rsidR="00ED1493" w:rsidRPr="00ED1493">
        <w:rPr>
          <w:rFonts w:hint="eastAsia"/>
        </w:rPr>
        <w:t>修復</w:t>
      </w:r>
      <w:r w:rsidR="00905EF4">
        <w:rPr>
          <w:rFonts w:hint="eastAsia"/>
        </w:rPr>
        <w:t>不易</w:t>
      </w:r>
      <w:r w:rsidR="00413F53">
        <w:rPr>
          <w:rFonts w:hint="eastAsia"/>
        </w:rPr>
        <w:t>。</w:t>
      </w:r>
    </w:p>
    <w:bookmarkEnd w:id="1"/>
    <w:sectPr w:rsidR="003702C3" w:rsidSect="00F90352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87854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6E8EFFD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A5C71" w14:textId="62B06AB5" w:rsidR="00B434E2" w:rsidRDefault="00B434E2" w:rsidP="00CF4C14">
    <w:pPr>
      <w:pStyle w:val="ae"/>
      <w:tabs>
        <w:tab w:val="clear" w:pos="4153"/>
        <w:tab w:val="clear" w:pos="8306"/>
      </w:tabs>
      <w:ind w:leftChars="202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C934EB" w:rsidRPr="00C934EB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7D985" w14:textId="77777777" w:rsidR="00C17647" w:rsidRDefault="00C1764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1051238" w14:textId="77777777" w:rsidR="00C17647" w:rsidRDefault="00C17647" w:rsidP="009B732E">
      <w:pPr>
        <w:spacing w:line="240" w:lineRule="auto"/>
        <w:ind w:left="560" w:firstLine="560"/>
      </w:pPr>
      <w:r>
        <w:continuationSeparator/>
      </w:r>
    </w:p>
  </w:footnote>
  <w:footnote w:id="1">
    <w:p w14:paraId="2811F094" w14:textId="1B8EF3C6" w:rsidR="00B434E2" w:rsidRPr="00363836" w:rsidRDefault="00B434E2" w:rsidP="00363836">
      <w:pPr>
        <w:pStyle w:val="144"/>
        <w:ind w:left="182" w:hanging="182"/>
      </w:pPr>
      <w:r>
        <w:rPr>
          <w:rStyle w:val="af2"/>
        </w:rPr>
        <w:footnoteRef/>
      </w:r>
      <w:r>
        <w:t xml:space="preserve"> </w:t>
      </w:r>
      <w:r w:rsidRPr="00363836">
        <w:rPr>
          <w:rFonts w:hint="eastAsia"/>
        </w:rPr>
        <w:t>參據112年度中央政府總決算審核報告</w:t>
      </w:r>
      <w:r w:rsidR="000008FB">
        <w:rPr>
          <w:rFonts w:hint="eastAsia"/>
        </w:rPr>
        <w:t>(第</w:t>
      </w:r>
      <w:r w:rsidR="00F00233">
        <w:rPr>
          <w:rFonts w:hint="eastAsia"/>
        </w:rPr>
        <w:t>2</w:t>
      </w:r>
      <w:r w:rsidR="000008FB">
        <w:rPr>
          <w:rFonts w:hint="eastAsia"/>
        </w:rPr>
        <w:t>冊</w:t>
      </w:r>
      <w:r w:rsidR="000B7CAF">
        <w:rPr>
          <w:rFonts w:hint="eastAsia"/>
        </w:rPr>
        <w:t>丙-683</w:t>
      </w:r>
      <w:r w:rsidR="000008FB">
        <w:rPr>
          <w:rFonts w:hint="eastAsia"/>
        </w:rPr>
        <w:t>頁)</w:t>
      </w:r>
      <w:r w:rsidR="008E450E"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64BB6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8B5BCB"/>
    <w:multiLevelType w:val="hybridMultilevel"/>
    <w:tmpl w:val="03367C12"/>
    <w:lvl w:ilvl="0" w:tplc="A5D21CEC">
      <w:start w:val="1"/>
      <w:numFmt w:val="decimal"/>
      <w:lvlText w:val="%1."/>
      <w:lvlJc w:val="left"/>
      <w:pPr>
        <w:ind w:left="14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7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8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7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8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8FB"/>
    <w:rsid w:val="00000EA0"/>
    <w:rsid w:val="00000EFD"/>
    <w:rsid w:val="000019AC"/>
    <w:rsid w:val="00002FBB"/>
    <w:rsid w:val="0000331E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08C"/>
    <w:rsid w:val="00005587"/>
    <w:rsid w:val="00005871"/>
    <w:rsid w:val="00007558"/>
    <w:rsid w:val="00007F38"/>
    <w:rsid w:val="000108C5"/>
    <w:rsid w:val="00011D76"/>
    <w:rsid w:val="0001208D"/>
    <w:rsid w:val="00012A8E"/>
    <w:rsid w:val="00013443"/>
    <w:rsid w:val="00013649"/>
    <w:rsid w:val="0001373A"/>
    <w:rsid w:val="0001381F"/>
    <w:rsid w:val="00013E19"/>
    <w:rsid w:val="00013E84"/>
    <w:rsid w:val="0001547F"/>
    <w:rsid w:val="00015886"/>
    <w:rsid w:val="0001606C"/>
    <w:rsid w:val="0001676D"/>
    <w:rsid w:val="000169D4"/>
    <w:rsid w:val="00016DF2"/>
    <w:rsid w:val="00016F16"/>
    <w:rsid w:val="00017E20"/>
    <w:rsid w:val="000205AC"/>
    <w:rsid w:val="00020F93"/>
    <w:rsid w:val="00021545"/>
    <w:rsid w:val="000216DC"/>
    <w:rsid w:val="000217D3"/>
    <w:rsid w:val="00022517"/>
    <w:rsid w:val="0002296E"/>
    <w:rsid w:val="00023092"/>
    <w:rsid w:val="00023CBF"/>
    <w:rsid w:val="00023CF1"/>
    <w:rsid w:val="00023E96"/>
    <w:rsid w:val="00023F21"/>
    <w:rsid w:val="000241D8"/>
    <w:rsid w:val="000246C2"/>
    <w:rsid w:val="00024E97"/>
    <w:rsid w:val="000251EF"/>
    <w:rsid w:val="000254EA"/>
    <w:rsid w:val="0002605E"/>
    <w:rsid w:val="000260A4"/>
    <w:rsid w:val="00026612"/>
    <w:rsid w:val="000269EF"/>
    <w:rsid w:val="00026A10"/>
    <w:rsid w:val="00027DA6"/>
    <w:rsid w:val="000303D8"/>
    <w:rsid w:val="00030E2C"/>
    <w:rsid w:val="000322C4"/>
    <w:rsid w:val="000326AC"/>
    <w:rsid w:val="0003295C"/>
    <w:rsid w:val="00032AA1"/>
    <w:rsid w:val="00032FFA"/>
    <w:rsid w:val="00033477"/>
    <w:rsid w:val="000339B0"/>
    <w:rsid w:val="000339E6"/>
    <w:rsid w:val="00034155"/>
    <w:rsid w:val="00034180"/>
    <w:rsid w:val="00034E7D"/>
    <w:rsid w:val="00034F6B"/>
    <w:rsid w:val="00035C40"/>
    <w:rsid w:val="00035D6A"/>
    <w:rsid w:val="00035F6B"/>
    <w:rsid w:val="00036A65"/>
    <w:rsid w:val="00036E4A"/>
    <w:rsid w:val="000370FA"/>
    <w:rsid w:val="000375B3"/>
    <w:rsid w:val="00037829"/>
    <w:rsid w:val="000378E7"/>
    <w:rsid w:val="000379C9"/>
    <w:rsid w:val="00040072"/>
    <w:rsid w:val="00040366"/>
    <w:rsid w:val="00040519"/>
    <w:rsid w:val="00040789"/>
    <w:rsid w:val="00040B6E"/>
    <w:rsid w:val="00040C85"/>
    <w:rsid w:val="0004153B"/>
    <w:rsid w:val="00041D99"/>
    <w:rsid w:val="00042154"/>
    <w:rsid w:val="00042160"/>
    <w:rsid w:val="00042275"/>
    <w:rsid w:val="000422DC"/>
    <w:rsid w:val="000423A1"/>
    <w:rsid w:val="00042AEC"/>
    <w:rsid w:val="00042F9D"/>
    <w:rsid w:val="00043175"/>
    <w:rsid w:val="0004359E"/>
    <w:rsid w:val="0004422D"/>
    <w:rsid w:val="0004435C"/>
    <w:rsid w:val="00044C98"/>
    <w:rsid w:val="000455C7"/>
    <w:rsid w:val="00045912"/>
    <w:rsid w:val="0004595D"/>
    <w:rsid w:val="00045A23"/>
    <w:rsid w:val="00046773"/>
    <w:rsid w:val="000468F4"/>
    <w:rsid w:val="00046EB6"/>
    <w:rsid w:val="000479F5"/>
    <w:rsid w:val="00047D51"/>
    <w:rsid w:val="00050355"/>
    <w:rsid w:val="0005054C"/>
    <w:rsid w:val="0005063E"/>
    <w:rsid w:val="00050740"/>
    <w:rsid w:val="00050878"/>
    <w:rsid w:val="00050DF0"/>
    <w:rsid w:val="00051693"/>
    <w:rsid w:val="00051E86"/>
    <w:rsid w:val="00052158"/>
    <w:rsid w:val="00053355"/>
    <w:rsid w:val="00053449"/>
    <w:rsid w:val="00053C1C"/>
    <w:rsid w:val="000543F9"/>
    <w:rsid w:val="000544B5"/>
    <w:rsid w:val="000544C0"/>
    <w:rsid w:val="00054B03"/>
    <w:rsid w:val="00054B04"/>
    <w:rsid w:val="00054BE2"/>
    <w:rsid w:val="00054C9E"/>
    <w:rsid w:val="00054E48"/>
    <w:rsid w:val="0005594F"/>
    <w:rsid w:val="00055C15"/>
    <w:rsid w:val="0005714D"/>
    <w:rsid w:val="00057B2C"/>
    <w:rsid w:val="000605EA"/>
    <w:rsid w:val="00061DB8"/>
    <w:rsid w:val="00061F10"/>
    <w:rsid w:val="00062008"/>
    <w:rsid w:val="000620D0"/>
    <w:rsid w:val="0006259D"/>
    <w:rsid w:val="00062C49"/>
    <w:rsid w:val="00062E40"/>
    <w:rsid w:val="000630D6"/>
    <w:rsid w:val="00063D51"/>
    <w:rsid w:val="00064586"/>
    <w:rsid w:val="00065E8A"/>
    <w:rsid w:val="00066234"/>
    <w:rsid w:val="00066965"/>
    <w:rsid w:val="00066E99"/>
    <w:rsid w:val="0006716C"/>
    <w:rsid w:val="000671CB"/>
    <w:rsid w:val="00067A67"/>
    <w:rsid w:val="00070302"/>
    <w:rsid w:val="000703F8"/>
    <w:rsid w:val="00070694"/>
    <w:rsid w:val="000706E4"/>
    <w:rsid w:val="00070B94"/>
    <w:rsid w:val="00071219"/>
    <w:rsid w:val="000713F8"/>
    <w:rsid w:val="000717E2"/>
    <w:rsid w:val="000718AB"/>
    <w:rsid w:val="00071ABB"/>
    <w:rsid w:val="00071B56"/>
    <w:rsid w:val="00072049"/>
    <w:rsid w:val="00072835"/>
    <w:rsid w:val="00072923"/>
    <w:rsid w:val="00073078"/>
    <w:rsid w:val="000732B9"/>
    <w:rsid w:val="000735E0"/>
    <w:rsid w:val="00073839"/>
    <w:rsid w:val="00073E2E"/>
    <w:rsid w:val="00073E62"/>
    <w:rsid w:val="0007446F"/>
    <w:rsid w:val="0007480E"/>
    <w:rsid w:val="000748B5"/>
    <w:rsid w:val="000749B9"/>
    <w:rsid w:val="00074A02"/>
    <w:rsid w:val="00074E3A"/>
    <w:rsid w:val="00074EE3"/>
    <w:rsid w:val="00075186"/>
    <w:rsid w:val="00075672"/>
    <w:rsid w:val="00075825"/>
    <w:rsid w:val="0007596F"/>
    <w:rsid w:val="0007665D"/>
    <w:rsid w:val="00076CE3"/>
    <w:rsid w:val="00076E8D"/>
    <w:rsid w:val="00076ED8"/>
    <w:rsid w:val="00077589"/>
    <w:rsid w:val="0007778E"/>
    <w:rsid w:val="000778DE"/>
    <w:rsid w:val="00077ECC"/>
    <w:rsid w:val="0008010B"/>
    <w:rsid w:val="00080314"/>
    <w:rsid w:val="0008038A"/>
    <w:rsid w:val="000805EB"/>
    <w:rsid w:val="000809D0"/>
    <w:rsid w:val="00080BAF"/>
    <w:rsid w:val="0008109F"/>
    <w:rsid w:val="00081294"/>
    <w:rsid w:val="000818C2"/>
    <w:rsid w:val="000819D5"/>
    <w:rsid w:val="00082315"/>
    <w:rsid w:val="00082BB7"/>
    <w:rsid w:val="00082EFE"/>
    <w:rsid w:val="00083527"/>
    <w:rsid w:val="000836D4"/>
    <w:rsid w:val="00083789"/>
    <w:rsid w:val="00084277"/>
    <w:rsid w:val="0008452F"/>
    <w:rsid w:val="00084BFE"/>
    <w:rsid w:val="00084C43"/>
    <w:rsid w:val="00085777"/>
    <w:rsid w:val="00085B10"/>
    <w:rsid w:val="00086148"/>
    <w:rsid w:val="0008652A"/>
    <w:rsid w:val="00086547"/>
    <w:rsid w:val="00086595"/>
    <w:rsid w:val="0008691D"/>
    <w:rsid w:val="00086C2E"/>
    <w:rsid w:val="00086E40"/>
    <w:rsid w:val="00087303"/>
    <w:rsid w:val="0008769A"/>
    <w:rsid w:val="00087A0D"/>
    <w:rsid w:val="00090348"/>
    <w:rsid w:val="000909FA"/>
    <w:rsid w:val="00090B4A"/>
    <w:rsid w:val="0009219A"/>
    <w:rsid w:val="0009223B"/>
    <w:rsid w:val="000923E7"/>
    <w:rsid w:val="00092CAA"/>
    <w:rsid w:val="00092DB4"/>
    <w:rsid w:val="00092F66"/>
    <w:rsid w:val="0009327B"/>
    <w:rsid w:val="00093E0C"/>
    <w:rsid w:val="00094540"/>
    <w:rsid w:val="000947CA"/>
    <w:rsid w:val="00094DF5"/>
    <w:rsid w:val="00095250"/>
    <w:rsid w:val="0009547A"/>
    <w:rsid w:val="0009563D"/>
    <w:rsid w:val="00095959"/>
    <w:rsid w:val="000963BB"/>
    <w:rsid w:val="00096CDD"/>
    <w:rsid w:val="000974A8"/>
    <w:rsid w:val="0009790E"/>
    <w:rsid w:val="00097E76"/>
    <w:rsid w:val="000A02D3"/>
    <w:rsid w:val="000A0391"/>
    <w:rsid w:val="000A0805"/>
    <w:rsid w:val="000A0AE9"/>
    <w:rsid w:val="000A0F24"/>
    <w:rsid w:val="000A13FF"/>
    <w:rsid w:val="000A1EE9"/>
    <w:rsid w:val="000A2619"/>
    <w:rsid w:val="000A270B"/>
    <w:rsid w:val="000A30B4"/>
    <w:rsid w:val="000A3218"/>
    <w:rsid w:val="000A331B"/>
    <w:rsid w:val="000A3E5C"/>
    <w:rsid w:val="000A3F8C"/>
    <w:rsid w:val="000A3FC0"/>
    <w:rsid w:val="000A43E1"/>
    <w:rsid w:val="000A44ED"/>
    <w:rsid w:val="000A45CC"/>
    <w:rsid w:val="000A4A11"/>
    <w:rsid w:val="000A4AE0"/>
    <w:rsid w:val="000A4BD2"/>
    <w:rsid w:val="000A4DC8"/>
    <w:rsid w:val="000A5831"/>
    <w:rsid w:val="000A5A9E"/>
    <w:rsid w:val="000A5C48"/>
    <w:rsid w:val="000A60A5"/>
    <w:rsid w:val="000A6112"/>
    <w:rsid w:val="000A6278"/>
    <w:rsid w:val="000A6A1E"/>
    <w:rsid w:val="000A6C12"/>
    <w:rsid w:val="000A705C"/>
    <w:rsid w:val="000A709F"/>
    <w:rsid w:val="000A73D1"/>
    <w:rsid w:val="000A7CCE"/>
    <w:rsid w:val="000A7D32"/>
    <w:rsid w:val="000B01C6"/>
    <w:rsid w:val="000B0C17"/>
    <w:rsid w:val="000B1C6B"/>
    <w:rsid w:val="000B1D36"/>
    <w:rsid w:val="000B2D25"/>
    <w:rsid w:val="000B386E"/>
    <w:rsid w:val="000B3D51"/>
    <w:rsid w:val="000B4AD1"/>
    <w:rsid w:val="000B5034"/>
    <w:rsid w:val="000B5869"/>
    <w:rsid w:val="000B5B2D"/>
    <w:rsid w:val="000B5B4B"/>
    <w:rsid w:val="000B5D60"/>
    <w:rsid w:val="000B6AE5"/>
    <w:rsid w:val="000B6C02"/>
    <w:rsid w:val="000B6E46"/>
    <w:rsid w:val="000B7A3C"/>
    <w:rsid w:val="000B7C86"/>
    <w:rsid w:val="000B7CAF"/>
    <w:rsid w:val="000C0DD8"/>
    <w:rsid w:val="000C0E1B"/>
    <w:rsid w:val="000C0E59"/>
    <w:rsid w:val="000C1108"/>
    <w:rsid w:val="000C192C"/>
    <w:rsid w:val="000C1A23"/>
    <w:rsid w:val="000C1B47"/>
    <w:rsid w:val="000C2CDD"/>
    <w:rsid w:val="000C2E53"/>
    <w:rsid w:val="000C3907"/>
    <w:rsid w:val="000C3D1F"/>
    <w:rsid w:val="000C3FAA"/>
    <w:rsid w:val="000C47B2"/>
    <w:rsid w:val="000C5224"/>
    <w:rsid w:val="000C5751"/>
    <w:rsid w:val="000C5820"/>
    <w:rsid w:val="000C5AB9"/>
    <w:rsid w:val="000C63CD"/>
    <w:rsid w:val="000C6707"/>
    <w:rsid w:val="000C6BED"/>
    <w:rsid w:val="000C75FC"/>
    <w:rsid w:val="000C77C5"/>
    <w:rsid w:val="000C7B18"/>
    <w:rsid w:val="000C7EC8"/>
    <w:rsid w:val="000C7F40"/>
    <w:rsid w:val="000C7F5E"/>
    <w:rsid w:val="000C7FEC"/>
    <w:rsid w:val="000D04F9"/>
    <w:rsid w:val="000D125B"/>
    <w:rsid w:val="000D132D"/>
    <w:rsid w:val="000D18C7"/>
    <w:rsid w:val="000D233B"/>
    <w:rsid w:val="000D2444"/>
    <w:rsid w:val="000D25BC"/>
    <w:rsid w:val="000D2811"/>
    <w:rsid w:val="000D2A28"/>
    <w:rsid w:val="000D2B15"/>
    <w:rsid w:val="000D2D3A"/>
    <w:rsid w:val="000D3565"/>
    <w:rsid w:val="000D36DA"/>
    <w:rsid w:val="000D3F1F"/>
    <w:rsid w:val="000D46FA"/>
    <w:rsid w:val="000D486A"/>
    <w:rsid w:val="000D48C5"/>
    <w:rsid w:val="000D564B"/>
    <w:rsid w:val="000D584B"/>
    <w:rsid w:val="000D5CC2"/>
    <w:rsid w:val="000D604F"/>
    <w:rsid w:val="000D6A40"/>
    <w:rsid w:val="000D6CE0"/>
    <w:rsid w:val="000D6E43"/>
    <w:rsid w:val="000D760C"/>
    <w:rsid w:val="000D772E"/>
    <w:rsid w:val="000D7CB9"/>
    <w:rsid w:val="000D7D30"/>
    <w:rsid w:val="000E006A"/>
    <w:rsid w:val="000E1004"/>
    <w:rsid w:val="000E107D"/>
    <w:rsid w:val="000E1BC0"/>
    <w:rsid w:val="000E1BD8"/>
    <w:rsid w:val="000E1D81"/>
    <w:rsid w:val="000E2166"/>
    <w:rsid w:val="000E22BC"/>
    <w:rsid w:val="000E24B6"/>
    <w:rsid w:val="000E24E3"/>
    <w:rsid w:val="000E3CAC"/>
    <w:rsid w:val="000E4515"/>
    <w:rsid w:val="000E5352"/>
    <w:rsid w:val="000E54D5"/>
    <w:rsid w:val="000E55CE"/>
    <w:rsid w:val="000E5AE3"/>
    <w:rsid w:val="000E6843"/>
    <w:rsid w:val="000E7087"/>
    <w:rsid w:val="000E70FB"/>
    <w:rsid w:val="000E7887"/>
    <w:rsid w:val="000F01C7"/>
    <w:rsid w:val="000F0CFA"/>
    <w:rsid w:val="000F1395"/>
    <w:rsid w:val="000F1D17"/>
    <w:rsid w:val="000F1EAF"/>
    <w:rsid w:val="000F1F4A"/>
    <w:rsid w:val="000F2466"/>
    <w:rsid w:val="000F2D69"/>
    <w:rsid w:val="000F3456"/>
    <w:rsid w:val="000F3B7D"/>
    <w:rsid w:val="000F44BE"/>
    <w:rsid w:val="000F4D7F"/>
    <w:rsid w:val="000F4EE4"/>
    <w:rsid w:val="000F5D6E"/>
    <w:rsid w:val="000F61B3"/>
    <w:rsid w:val="000F65EB"/>
    <w:rsid w:val="000F693E"/>
    <w:rsid w:val="000F6F5D"/>
    <w:rsid w:val="000F7259"/>
    <w:rsid w:val="000F75CB"/>
    <w:rsid w:val="000F7949"/>
    <w:rsid w:val="00100061"/>
    <w:rsid w:val="001001B6"/>
    <w:rsid w:val="00100395"/>
    <w:rsid w:val="001005FC"/>
    <w:rsid w:val="00100736"/>
    <w:rsid w:val="001007B4"/>
    <w:rsid w:val="001007BA"/>
    <w:rsid w:val="00100F16"/>
    <w:rsid w:val="00101070"/>
    <w:rsid w:val="001014AC"/>
    <w:rsid w:val="0010208A"/>
    <w:rsid w:val="00102437"/>
    <w:rsid w:val="0010253F"/>
    <w:rsid w:val="00103171"/>
    <w:rsid w:val="00103AC0"/>
    <w:rsid w:val="00103F8B"/>
    <w:rsid w:val="0010490F"/>
    <w:rsid w:val="00104C2D"/>
    <w:rsid w:val="00104D6A"/>
    <w:rsid w:val="00105285"/>
    <w:rsid w:val="00105A4B"/>
    <w:rsid w:val="00105A84"/>
    <w:rsid w:val="00105C00"/>
    <w:rsid w:val="0010653B"/>
    <w:rsid w:val="0010669E"/>
    <w:rsid w:val="00106BFE"/>
    <w:rsid w:val="00106FE5"/>
    <w:rsid w:val="00107173"/>
    <w:rsid w:val="00107484"/>
    <w:rsid w:val="0011005B"/>
    <w:rsid w:val="00110C85"/>
    <w:rsid w:val="00111AEA"/>
    <w:rsid w:val="00112046"/>
    <w:rsid w:val="001121D7"/>
    <w:rsid w:val="00112AF0"/>
    <w:rsid w:val="001135DF"/>
    <w:rsid w:val="00113700"/>
    <w:rsid w:val="0011473E"/>
    <w:rsid w:val="00115CB6"/>
    <w:rsid w:val="00115E80"/>
    <w:rsid w:val="00115F28"/>
    <w:rsid w:val="0011633E"/>
    <w:rsid w:val="001164C4"/>
    <w:rsid w:val="0011667A"/>
    <w:rsid w:val="0011777D"/>
    <w:rsid w:val="00117937"/>
    <w:rsid w:val="00117FEE"/>
    <w:rsid w:val="00120064"/>
    <w:rsid w:val="0012026A"/>
    <w:rsid w:val="001203B3"/>
    <w:rsid w:val="0012084B"/>
    <w:rsid w:val="00120A55"/>
    <w:rsid w:val="00120A60"/>
    <w:rsid w:val="00121726"/>
    <w:rsid w:val="00121AF5"/>
    <w:rsid w:val="00122622"/>
    <w:rsid w:val="00122D25"/>
    <w:rsid w:val="00123015"/>
    <w:rsid w:val="00125071"/>
    <w:rsid w:val="001250D6"/>
    <w:rsid w:val="00125EB1"/>
    <w:rsid w:val="001260A3"/>
    <w:rsid w:val="001266ED"/>
    <w:rsid w:val="0012671C"/>
    <w:rsid w:val="00126B56"/>
    <w:rsid w:val="00126EAC"/>
    <w:rsid w:val="00127419"/>
    <w:rsid w:val="001275D9"/>
    <w:rsid w:val="001277A1"/>
    <w:rsid w:val="00130B20"/>
    <w:rsid w:val="00130D7D"/>
    <w:rsid w:val="00130EB0"/>
    <w:rsid w:val="00131160"/>
    <w:rsid w:val="001314D1"/>
    <w:rsid w:val="001315F5"/>
    <w:rsid w:val="00131907"/>
    <w:rsid w:val="00131A1A"/>
    <w:rsid w:val="00131AB8"/>
    <w:rsid w:val="00131D22"/>
    <w:rsid w:val="001321A3"/>
    <w:rsid w:val="0013252A"/>
    <w:rsid w:val="00132794"/>
    <w:rsid w:val="001328DA"/>
    <w:rsid w:val="00133778"/>
    <w:rsid w:val="00133895"/>
    <w:rsid w:val="00133B31"/>
    <w:rsid w:val="00133B74"/>
    <w:rsid w:val="00133E99"/>
    <w:rsid w:val="0013403A"/>
    <w:rsid w:val="0013432F"/>
    <w:rsid w:val="0013458E"/>
    <w:rsid w:val="00134769"/>
    <w:rsid w:val="00134B19"/>
    <w:rsid w:val="00134BA9"/>
    <w:rsid w:val="00134E93"/>
    <w:rsid w:val="00135510"/>
    <w:rsid w:val="00135565"/>
    <w:rsid w:val="00135AE7"/>
    <w:rsid w:val="00135BBC"/>
    <w:rsid w:val="00135FFB"/>
    <w:rsid w:val="001360D4"/>
    <w:rsid w:val="00136394"/>
    <w:rsid w:val="00136795"/>
    <w:rsid w:val="00136A96"/>
    <w:rsid w:val="00136E81"/>
    <w:rsid w:val="001372F1"/>
    <w:rsid w:val="00137B74"/>
    <w:rsid w:val="00140555"/>
    <w:rsid w:val="001406B9"/>
    <w:rsid w:val="00140E7C"/>
    <w:rsid w:val="00140F73"/>
    <w:rsid w:val="00141132"/>
    <w:rsid w:val="00141235"/>
    <w:rsid w:val="00141381"/>
    <w:rsid w:val="001419EF"/>
    <w:rsid w:val="00142564"/>
    <w:rsid w:val="00142BF5"/>
    <w:rsid w:val="0014305D"/>
    <w:rsid w:val="001431EC"/>
    <w:rsid w:val="001434D5"/>
    <w:rsid w:val="001437FA"/>
    <w:rsid w:val="001439FC"/>
    <w:rsid w:val="00143BB0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6CCE"/>
    <w:rsid w:val="00146FF9"/>
    <w:rsid w:val="0014700C"/>
    <w:rsid w:val="001473C7"/>
    <w:rsid w:val="001478E2"/>
    <w:rsid w:val="00147CA5"/>
    <w:rsid w:val="001506AE"/>
    <w:rsid w:val="001511E1"/>
    <w:rsid w:val="0015132E"/>
    <w:rsid w:val="00151367"/>
    <w:rsid w:val="0015138E"/>
    <w:rsid w:val="00151705"/>
    <w:rsid w:val="0015221F"/>
    <w:rsid w:val="00152522"/>
    <w:rsid w:val="001529CE"/>
    <w:rsid w:val="00152F17"/>
    <w:rsid w:val="00153076"/>
    <w:rsid w:val="00153568"/>
    <w:rsid w:val="001536DE"/>
    <w:rsid w:val="00153847"/>
    <w:rsid w:val="00153E60"/>
    <w:rsid w:val="001542FA"/>
    <w:rsid w:val="001546DD"/>
    <w:rsid w:val="001547A2"/>
    <w:rsid w:val="001547ED"/>
    <w:rsid w:val="00155925"/>
    <w:rsid w:val="00155A03"/>
    <w:rsid w:val="00155F52"/>
    <w:rsid w:val="00156099"/>
    <w:rsid w:val="001560C9"/>
    <w:rsid w:val="00156680"/>
    <w:rsid w:val="0015689E"/>
    <w:rsid w:val="001572EA"/>
    <w:rsid w:val="0015731C"/>
    <w:rsid w:val="0015776D"/>
    <w:rsid w:val="001577A7"/>
    <w:rsid w:val="0015788E"/>
    <w:rsid w:val="0015799C"/>
    <w:rsid w:val="00157DC0"/>
    <w:rsid w:val="00160C70"/>
    <w:rsid w:val="00161034"/>
    <w:rsid w:val="001617E2"/>
    <w:rsid w:val="00161D13"/>
    <w:rsid w:val="001622B5"/>
    <w:rsid w:val="00162496"/>
    <w:rsid w:val="00162880"/>
    <w:rsid w:val="001631E8"/>
    <w:rsid w:val="00163D52"/>
    <w:rsid w:val="0016411D"/>
    <w:rsid w:val="001645B0"/>
    <w:rsid w:val="00165160"/>
    <w:rsid w:val="001655B9"/>
    <w:rsid w:val="001655C7"/>
    <w:rsid w:val="00165A4A"/>
    <w:rsid w:val="00165DA9"/>
    <w:rsid w:val="001665BA"/>
    <w:rsid w:val="001666BA"/>
    <w:rsid w:val="001668EC"/>
    <w:rsid w:val="00166B75"/>
    <w:rsid w:val="0016709B"/>
    <w:rsid w:val="0016733C"/>
    <w:rsid w:val="0016752B"/>
    <w:rsid w:val="00167EB9"/>
    <w:rsid w:val="001702D5"/>
    <w:rsid w:val="00170561"/>
    <w:rsid w:val="0017073F"/>
    <w:rsid w:val="00170DD1"/>
    <w:rsid w:val="00170E05"/>
    <w:rsid w:val="001710C1"/>
    <w:rsid w:val="0017113D"/>
    <w:rsid w:val="001713D4"/>
    <w:rsid w:val="001714C4"/>
    <w:rsid w:val="00171C83"/>
    <w:rsid w:val="00171E60"/>
    <w:rsid w:val="00171E76"/>
    <w:rsid w:val="00172887"/>
    <w:rsid w:val="00172A40"/>
    <w:rsid w:val="00172CA4"/>
    <w:rsid w:val="00172CE1"/>
    <w:rsid w:val="001731F9"/>
    <w:rsid w:val="001735AF"/>
    <w:rsid w:val="00173CE0"/>
    <w:rsid w:val="00174354"/>
    <w:rsid w:val="001744DD"/>
    <w:rsid w:val="00174F86"/>
    <w:rsid w:val="001752B0"/>
    <w:rsid w:val="0017548A"/>
    <w:rsid w:val="001755FA"/>
    <w:rsid w:val="001759DE"/>
    <w:rsid w:val="00175D0D"/>
    <w:rsid w:val="00175DE2"/>
    <w:rsid w:val="00175F90"/>
    <w:rsid w:val="001768C9"/>
    <w:rsid w:val="00177076"/>
    <w:rsid w:val="001771ED"/>
    <w:rsid w:val="00177341"/>
    <w:rsid w:val="00177624"/>
    <w:rsid w:val="00177808"/>
    <w:rsid w:val="001811CA"/>
    <w:rsid w:val="00181493"/>
    <w:rsid w:val="0018150C"/>
    <w:rsid w:val="00181941"/>
    <w:rsid w:val="00181FE8"/>
    <w:rsid w:val="001825E2"/>
    <w:rsid w:val="00182AE9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522"/>
    <w:rsid w:val="00187DA4"/>
    <w:rsid w:val="00190BD0"/>
    <w:rsid w:val="00190F68"/>
    <w:rsid w:val="00191508"/>
    <w:rsid w:val="0019175E"/>
    <w:rsid w:val="0019390D"/>
    <w:rsid w:val="00193F59"/>
    <w:rsid w:val="0019409F"/>
    <w:rsid w:val="00195335"/>
    <w:rsid w:val="00195563"/>
    <w:rsid w:val="0019611A"/>
    <w:rsid w:val="00196460"/>
    <w:rsid w:val="001975CF"/>
    <w:rsid w:val="001979A7"/>
    <w:rsid w:val="00197C55"/>
    <w:rsid w:val="001A00CB"/>
    <w:rsid w:val="001A0307"/>
    <w:rsid w:val="001A03AC"/>
    <w:rsid w:val="001A0B89"/>
    <w:rsid w:val="001A0CA2"/>
    <w:rsid w:val="001A1319"/>
    <w:rsid w:val="001A14F9"/>
    <w:rsid w:val="001A182D"/>
    <w:rsid w:val="001A1BE4"/>
    <w:rsid w:val="001A1C68"/>
    <w:rsid w:val="001A20C3"/>
    <w:rsid w:val="001A20EC"/>
    <w:rsid w:val="001A21D5"/>
    <w:rsid w:val="001A23C6"/>
    <w:rsid w:val="001A2F80"/>
    <w:rsid w:val="001A303E"/>
    <w:rsid w:val="001A30A9"/>
    <w:rsid w:val="001A3413"/>
    <w:rsid w:val="001A3529"/>
    <w:rsid w:val="001A3D3A"/>
    <w:rsid w:val="001A4144"/>
    <w:rsid w:val="001A49FE"/>
    <w:rsid w:val="001A4D6C"/>
    <w:rsid w:val="001A4F39"/>
    <w:rsid w:val="001A54AC"/>
    <w:rsid w:val="001A5BCD"/>
    <w:rsid w:val="001A5CC4"/>
    <w:rsid w:val="001A62D8"/>
    <w:rsid w:val="001A6681"/>
    <w:rsid w:val="001A7A55"/>
    <w:rsid w:val="001A7AB3"/>
    <w:rsid w:val="001A7CB6"/>
    <w:rsid w:val="001B0028"/>
    <w:rsid w:val="001B08A6"/>
    <w:rsid w:val="001B1021"/>
    <w:rsid w:val="001B1521"/>
    <w:rsid w:val="001B20C1"/>
    <w:rsid w:val="001B2DF1"/>
    <w:rsid w:val="001B2F6C"/>
    <w:rsid w:val="001B3239"/>
    <w:rsid w:val="001B35AE"/>
    <w:rsid w:val="001B3624"/>
    <w:rsid w:val="001B3771"/>
    <w:rsid w:val="001B4203"/>
    <w:rsid w:val="001B4296"/>
    <w:rsid w:val="001B42A5"/>
    <w:rsid w:val="001B4C16"/>
    <w:rsid w:val="001B4DEF"/>
    <w:rsid w:val="001B4E03"/>
    <w:rsid w:val="001B4FCD"/>
    <w:rsid w:val="001B5578"/>
    <w:rsid w:val="001B665C"/>
    <w:rsid w:val="001B67BD"/>
    <w:rsid w:val="001B6A80"/>
    <w:rsid w:val="001B6B96"/>
    <w:rsid w:val="001B6E53"/>
    <w:rsid w:val="001B759C"/>
    <w:rsid w:val="001B77F6"/>
    <w:rsid w:val="001B7ECE"/>
    <w:rsid w:val="001B7FD5"/>
    <w:rsid w:val="001C0246"/>
    <w:rsid w:val="001C0F84"/>
    <w:rsid w:val="001C127A"/>
    <w:rsid w:val="001C19DE"/>
    <w:rsid w:val="001C1D0C"/>
    <w:rsid w:val="001C1F30"/>
    <w:rsid w:val="001C2176"/>
    <w:rsid w:val="001C24BD"/>
    <w:rsid w:val="001C28D4"/>
    <w:rsid w:val="001C2AC9"/>
    <w:rsid w:val="001C2B0F"/>
    <w:rsid w:val="001C31AA"/>
    <w:rsid w:val="001C3251"/>
    <w:rsid w:val="001C36C3"/>
    <w:rsid w:val="001C3BD9"/>
    <w:rsid w:val="001C3E90"/>
    <w:rsid w:val="001C3F90"/>
    <w:rsid w:val="001C447A"/>
    <w:rsid w:val="001C48BD"/>
    <w:rsid w:val="001C4AEA"/>
    <w:rsid w:val="001C4BB7"/>
    <w:rsid w:val="001C5319"/>
    <w:rsid w:val="001C5359"/>
    <w:rsid w:val="001C5C58"/>
    <w:rsid w:val="001C6222"/>
    <w:rsid w:val="001C69BB"/>
    <w:rsid w:val="001C6C8F"/>
    <w:rsid w:val="001C7041"/>
    <w:rsid w:val="001C72DD"/>
    <w:rsid w:val="001C7363"/>
    <w:rsid w:val="001C74D0"/>
    <w:rsid w:val="001C769C"/>
    <w:rsid w:val="001C794F"/>
    <w:rsid w:val="001C7B64"/>
    <w:rsid w:val="001C7E4D"/>
    <w:rsid w:val="001D0F34"/>
    <w:rsid w:val="001D0F91"/>
    <w:rsid w:val="001D0FB4"/>
    <w:rsid w:val="001D131F"/>
    <w:rsid w:val="001D14D8"/>
    <w:rsid w:val="001D17A8"/>
    <w:rsid w:val="001D26C9"/>
    <w:rsid w:val="001D2B40"/>
    <w:rsid w:val="001D2D61"/>
    <w:rsid w:val="001D305C"/>
    <w:rsid w:val="001D31DF"/>
    <w:rsid w:val="001D39ED"/>
    <w:rsid w:val="001D3AA3"/>
    <w:rsid w:val="001D3ADF"/>
    <w:rsid w:val="001D3CE5"/>
    <w:rsid w:val="001D3EF6"/>
    <w:rsid w:val="001D3F1A"/>
    <w:rsid w:val="001D44CA"/>
    <w:rsid w:val="001D492F"/>
    <w:rsid w:val="001D4959"/>
    <w:rsid w:val="001D4E12"/>
    <w:rsid w:val="001D5B78"/>
    <w:rsid w:val="001D68B6"/>
    <w:rsid w:val="001D6AE0"/>
    <w:rsid w:val="001D6F3D"/>
    <w:rsid w:val="001D75E9"/>
    <w:rsid w:val="001E0393"/>
    <w:rsid w:val="001E060C"/>
    <w:rsid w:val="001E06B2"/>
    <w:rsid w:val="001E0806"/>
    <w:rsid w:val="001E0A39"/>
    <w:rsid w:val="001E0E98"/>
    <w:rsid w:val="001E10AE"/>
    <w:rsid w:val="001E14D4"/>
    <w:rsid w:val="001E16C9"/>
    <w:rsid w:val="001E16E6"/>
    <w:rsid w:val="001E16FE"/>
    <w:rsid w:val="001E25F5"/>
    <w:rsid w:val="001E26CF"/>
    <w:rsid w:val="001E2F42"/>
    <w:rsid w:val="001E3056"/>
    <w:rsid w:val="001E316F"/>
    <w:rsid w:val="001E33F5"/>
    <w:rsid w:val="001E39CB"/>
    <w:rsid w:val="001E462D"/>
    <w:rsid w:val="001E4B19"/>
    <w:rsid w:val="001E4C1F"/>
    <w:rsid w:val="001E535B"/>
    <w:rsid w:val="001E55D1"/>
    <w:rsid w:val="001E5D1F"/>
    <w:rsid w:val="001E5EA9"/>
    <w:rsid w:val="001E6385"/>
    <w:rsid w:val="001E6811"/>
    <w:rsid w:val="001E6839"/>
    <w:rsid w:val="001E68E7"/>
    <w:rsid w:val="001E694E"/>
    <w:rsid w:val="001E6D61"/>
    <w:rsid w:val="001E6DBE"/>
    <w:rsid w:val="001E7082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CCE"/>
    <w:rsid w:val="001F3FBD"/>
    <w:rsid w:val="001F5303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A5B"/>
    <w:rsid w:val="00204B7B"/>
    <w:rsid w:val="00204BDB"/>
    <w:rsid w:val="002050E9"/>
    <w:rsid w:val="002055CB"/>
    <w:rsid w:val="00205AB2"/>
    <w:rsid w:val="00205B5D"/>
    <w:rsid w:val="0020608A"/>
    <w:rsid w:val="00206782"/>
    <w:rsid w:val="002079E9"/>
    <w:rsid w:val="00210BC3"/>
    <w:rsid w:val="00210FB9"/>
    <w:rsid w:val="002113AF"/>
    <w:rsid w:val="0021227A"/>
    <w:rsid w:val="00212767"/>
    <w:rsid w:val="00212C17"/>
    <w:rsid w:val="00213AED"/>
    <w:rsid w:val="0021485A"/>
    <w:rsid w:val="002149A2"/>
    <w:rsid w:val="00214E9D"/>
    <w:rsid w:val="0021539F"/>
    <w:rsid w:val="00215404"/>
    <w:rsid w:val="00215A96"/>
    <w:rsid w:val="00216104"/>
    <w:rsid w:val="0021648D"/>
    <w:rsid w:val="002164CE"/>
    <w:rsid w:val="00216581"/>
    <w:rsid w:val="00216692"/>
    <w:rsid w:val="002169F8"/>
    <w:rsid w:val="002174E9"/>
    <w:rsid w:val="00217751"/>
    <w:rsid w:val="00217C22"/>
    <w:rsid w:val="00217F36"/>
    <w:rsid w:val="00217FE5"/>
    <w:rsid w:val="002209EC"/>
    <w:rsid w:val="00220FD8"/>
    <w:rsid w:val="00221A02"/>
    <w:rsid w:val="00221B47"/>
    <w:rsid w:val="00221EE7"/>
    <w:rsid w:val="00221FC8"/>
    <w:rsid w:val="00222847"/>
    <w:rsid w:val="002230B7"/>
    <w:rsid w:val="002233DB"/>
    <w:rsid w:val="002234B4"/>
    <w:rsid w:val="00223681"/>
    <w:rsid w:val="002237D0"/>
    <w:rsid w:val="002239F7"/>
    <w:rsid w:val="00223B2D"/>
    <w:rsid w:val="0022435B"/>
    <w:rsid w:val="002246C0"/>
    <w:rsid w:val="002246D4"/>
    <w:rsid w:val="00224AD9"/>
    <w:rsid w:val="00224C26"/>
    <w:rsid w:val="00224D48"/>
    <w:rsid w:val="00224D9F"/>
    <w:rsid w:val="002251E8"/>
    <w:rsid w:val="0022522B"/>
    <w:rsid w:val="00225850"/>
    <w:rsid w:val="00225CCE"/>
    <w:rsid w:val="00226AFB"/>
    <w:rsid w:val="0023017E"/>
    <w:rsid w:val="002301A1"/>
    <w:rsid w:val="002304E8"/>
    <w:rsid w:val="002306AB"/>
    <w:rsid w:val="00230989"/>
    <w:rsid w:val="00230DBA"/>
    <w:rsid w:val="002316EC"/>
    <w:rsid w:val="00231B38"/>
    <w:rsid w:val="00231B83"/>
    <w:rsid w:val="0023248D"/>
    <w:rsid w:val="00232F63"/>
    <w:rsid w:val="00232FC2"/>
    <w:rsid w:val="00233207"/>
    <w:rsid w:val="00233382"/>
    <w:rsid w:val="00233787"/>
    <w:rsid w:val="002338D2"/>
    <w:rsid w:val="0023414C"/>
    <w:rsid w:val="0023457D"/>
    <w:rsid w:val="002347A2"/>
    <w:rsid w:val="0023546D"/>
    <w:rsid w:val="0023599C"/>
    <w:rsid w:val="002359CE"/>
    <w:rsid w:val="00236560"/>
    <w:rsid w:val="002368BA"/>
    <w:rsid w:val="0023691A"/>
    <w:rsid w:val="00236C77"/>
    <w:rsid w:val="00236F0E"/>
    <w:rsid w:val="0023701A"/>
    <w:rsid w:val="00237098"/>
    <w:rsid w:val="00237347"/>
    <w:rsid w:val="00237D76"/>
    <w:rsid w:val="00240352"/>
    <w:rsid w:val="00240924"/>
    <w:rsid w:val="002414B8"/>
    <w:rsid w:val="00241597"/>
    <w:rsid w:val="00242B16"/>
    <w:rsid w:val="00242BC4"/>
    <w:rsid w:val="00242CCB"/>
    <w:rsid w:val="00242D01"/>
    <w:rsid w:val="00242E79"/>
    <w:rsid w:val="00243AB0"/>
    <w:rsid w:val="00243E70"/>
    <w:rsid w:val="00243F48"/>
    <w:rsid w:val="00244D12"/>
    <w:rsid w:val="00244F90"/>
    <w:rsid w:val="00245018"/>
    <w:rsid w:val="00245077"/>
    <w:rsid w:val="00245572"/>
    <w:rsid w:val="002459AA"/>
    <w:rsid w:val="00245CE2"/>
    <w:rsid w:val="002467B8"/>
    <w:rsid w:val="00246FAC"/>
    <w:rsid w:val="00247556"/>
    <w:rsid w:val="002476FB"/>
    <w:rsid w:val="00247703"/>
    <w:rsid w:val="002479CD"/>
    <w:rsid w:val="00250593"/>
    <w:rsid w:val="00250704"/>
    <w:rsid w:val="0025072C"/>
    <w:rsid w:val="002510F7"/>
    <w:rsid w:val="00251221"/>
    <w:rsid w:val="002514C7"/>
    <w:rsid w:val="00251AE1"/>
    <w:rsid w:val="00252107"/>
    <w:rsid w:val="00252761"/>
    <w:rsid w:val="002538E6"/>
    <w:rsid w:val="002543BC"/>
    <w:rsid w:val="00254AB9"/>
    <w:rsid w:val="00254ABD"/>
    <w:rsid w:val="00254E81"/>
    <w:rsid w:val="002552F7"/>
    <w:rsid w:val="002557A3"/>
    <w:rsid w:val="00255EB5"/>
    <w:rsid w:val="00255FCE"/>
    <w:rsid w:val="00256600"/>
    <w:rsid w:val="00256D76"/>
    <w:rsid w:val="002570C9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696"/>
    <w:rsid w:val="002616E4"/>
    <w:rsid w:val="0026187F"/>
    <w:rsid w:val="00261DF5"/>
    <w:rsid w:val="00261E2C"/>
    <w:rsid w:val="00261F6B"/>
    <w:rsid w:val="00261FBE"/>
    <w:rsid w:val="002623BB"/>
    <w:rsid w:val="00262659"/>
    <w:rsid w:val="00262DE1"/>
    <w:rsid w:val="00263058"/>
    <w:rsid w:val="00263B89"/>
    <w:rsid w:val="00263FDD"/>
    <w:rsid w:val="00264496"/>
    <w:rsid w:val="00264907"/>
    <w:rsid w:val="002650A8"/>
    <w:rsid w:val="00265104"/>
    <w:rsid w:val="002652B1"/>
    <w:rsid w:val="0026533D"/>
    <w:rsid w:val="0026539E"/>
    <w:rsid w:val="002656DA"/>
    <w:rsid w:val="00265931"/>
    <w:rsid w:val="002659E4"/>
    <w:rsid w:val="00265AA6"/>
    <w:rsid w:val="00265AF1"/>
    <w:rsid w:val="00265C87"/>
    <w:rsid w:val="00266B7C"/>
    <w:rsid w:val="00266BC8"/>
    <w:rsid w:val="002679F9"/>
    <w:rsid w:val="0027016B"/>
    <w:rsid w:val="0027099F"/>
    <w:rsid w:val="00270D80"/>
    <w:rsid w:val="00270DB8"/>
    <w:rsid w:val="002712C7"/>
    <w:rsid w:val="00271A12"/>
    <w:rsid w:val="00271A70"/>
    <w:rsid w:val="00271B68"/>
    <w:rsid w:val="00271CAC"/>
    <w:rsid w:val="002720B4"/>
    <w:rsid w:val="0027222B"/>
    <w:rsid w:val="00273276"/>
    <w:rsid w:val="00273354"/>
    <w:rsid w:val="00273A7A"/>
    <w:rsid w:val="00274579"/>
    <w:rsid w:val="00274706"/>
    <w:rsid w:val="00274A66"/>
    <w:rsid w:val="0027563A"/>
    <w:rsid w:val="00276138"/>
    <w:rsid w:val="00276836"/>
    <w:rsid w:val="002768F7"/>
    <w:rsid w:val="00276E40"/>
    <w:rsid w:val="002771F1"/>
    <w:rsid w:val="002774E6"/>
    <w:rsid w:val="002777EF"/>
    <w:rsid w:val="0028041B"/>
    <w:rsid w:val="0028062A"/>
    <w:rsid w:val="00280975"/>
    <w:rsid w:val="00280BBC"/>
    <w:rsid w:val="00280EF1"/>
    <w:rsid w:val="00281F6B"/>
    <w:rsid w:val="00282B2E"/>
    <w:rsid w:val="00282B7B"/>
    <w:rsid w:val="00283474"/>
    <w:rsid w:val="00284BDA"/>
    <w:rsid w:val="00284EC8"/>
    <w:rsid w:val="00285730"/>
    <w:rsid w:val="002868B0"/>
    <w:rsid w:val="00286F67"/>
    <w:rsid w:val="00287EF1"/>
    <w:rsid w:val="002907CC"/>
    <w:rsid w:val="00290FCA"/>
    <w:rsid w:val="002911D7"/>
    <w:rsid w:val="0029127E"/>
    <w:rsid w:val="002914E2"/>
    <w:rsid w:val="00291E6F"/>
    <w:rsid w:val="00292050"/>
    <w:rsid w:val="0029296F"/>
    <w:rsid w:val="00292B4E"/>
    <w:rsid w:val="00292D97"/>
    <w:rsid w:val="00293124"/>
    <w:rsid w:val="00293F0C"/>
    <w:rsid w:val="00294025"/>
    <w:rsid w:val="002947BD"/>
    <w:rsid w:val="00294A1A"/>
    <w:rsid w:val="002956E4"/>
    <w:rsid w:val="0029597D"/>
    <w:rsid w:val="0029625A"/>
    <w:rsid w:val="00296375"/>
    <w:rsid w:val="002966D5"/>
    <w:rsid w:val="00296A16"/>
    <w:rsid w:val="00297E74"/>
    <w:rsid w:val="002A03A4"/>
    <w:rsid w:val="002A0472"/>
    <w:rsid w:val="002A0B39"/>
    <w:rsid w:val="002A0D8D"/>
    <w:rsid w:val="002A157F"/>
    <w:rsid w:val="002A16BA"/>
    <w:rsid w:val="002A171E"/>
    <w:rsid w:val="002A193B"/>
    <w:rsid w:val="002A1C4C"/>
    <w:rsid w:val="002A1E7C"/>
    <w:rsid w:val="002A2945"/>
    <w:rsid w:val="002A2A49"/>
    <w:rsid w:val="002A2BB6"/>
    <w:rsid w:val="002A4536"/>
    <w:rsid w:val="002A4C60"/>
    <w:rsid w:val="002A4F13"/>
    <w:rsid w:val="002A5245"/>
    <w:rsid w:val="002A5308"/>
    <w:rsid w:val="002A589A"/>
    <w:rsid w:val="002A6857"/>
    <w:rsid w:val="002A6AB2"/>
    <w:rsid w:val="002A6B6D"/>
    <w:rsid w:val="002A6F08"/>
    <w:rsid w:val="002A6FC2"/>
    <w:rsid w:val="002A6FDE"/>
    <w:rsid w:val="002A733D"/>
    <w:rsid w:val="002B0409"/>
    <w:rsid w:val="002B0726"/>
    <w:rsid w:val="002B0B79"/>
    <w:rsid w:val="002B1044"/>
    <w:rsid w:val="002B1B38"/>
    <w:rsid w:val="002B219C"/>
    <w:rsid w:val="002B22D2"/>
    <w:rsid w:val="002B27FA"/>
    <w:rsid w:val="002B2A9B"/>
    <w:rsid w:val="002B3505"/>
    <w:rsid w:val="002B382B"/>
    <w:rsid w:val="002B3B75"/>
    <w:rsid w:val="002B3C86"/>
    <w:rsid w:val="002B3C8F"/>
    <w:rsid w:val="002B40BA"/>
    <w:rsid w:val="002B43A5"/>
    <w:rsid w:val="002B46EC"/>
    <w:rsid w:val="002B4BA3"/>
    <w:rsid w:val="002B50E9"/>
    <w:rsid w:val="002B5776"/>
    <w:rsid w:val="002B57FF"/>
    <w:rsid w:val="002B5E75"/>
    <w:rsid w:val="002B601C"/>
    <w:rsid w:val="002B61EC"/>
    <w:rsid w:val="002B63EC"/>
    <w:rsid w:val="002B68BF"/>
    <w:rsid w:val="002B6991"/>
    <w:rsid w:val="002B7D92"/>
    <w:rsid w:val="002C0585"/>
    <w:rsid w:val="002C06A7"/>
    <w:rsid w:val="002C0955"/>
    <w:rsid w:val="002C0B61"/>
    <w:rsid w:val="002C0BB0"/>
    <w:rsid w:val="002C0C72"/>
    <w:rsid w:val="002C10AC"/>
    <w:rsid w:val="002C193E"/>
    <w:rsid w:val="002C1B1B"/>
    <w:rsid w:val="002C1B56"/>
    <w:rsid w:val="002C1E94"/>
    <w:rsid w:val="002C2345"/>
    <w:rsid w:val="002C27A4"/>
    <w:rsid w:val="002C2860"/>
    <w:rsid w:val="002C2DC5"/>
    <w:rsid w:val="002C2E74"/>
    <w:rsid w:val="002C2F7D"/>
    <w:rsid w:val="002C2FBE"/>
    <w:rsid w:val="002C2FCB"/>
    <w:rsid w:val="002C3052"/>
    <w:rsid w:val="002C375B"/>
    <w:rsid w:val="002C37DA"/>
    <w:rsid w:val="002C3A0B"/>
    <w:rsid w:val="002C3B4D"/>
    <w:rsid w:val="002C3F5C"/>
    <w:rsid w:val="002C4776"/>
    <w:rsid w:val="002C48EB"/>
    <w:rsid w:val="002C4CBF"/>
    <w:rsid w:val="002C5298"/>
    <w:rsid w:val="002C581B"/>
    <w:rsid w:val="002C5829"/>
    <w:rsid w:val="002C6525"/>
    <w:rsid w:val="002C66C8"/>
    <w:rsid w:val="002C6DD6"/>
    <w:rsid w:val="002C6FF1"/>
    <w:rsid w:val="002C71E0"/>
    <w:rsid w:val="002C7472"/>
    <w:rsid w:val="002C74EB"/>
    <w:rsid w:val="002C790E"/>
    <w:rsid w:val="002C7A30"/>
    <w:rsid w:val="002D0182"/>
    <w:rsid w:val="002D0414"/>
    <w:rsid w:val="002D0480"/>
    <w:rsid w:val="002D0E14"/>
    <w:rsid w:val="002D1110"/>
    <w:rsid w:val="002D16BB"/>
    <w:rsid w:val="002D22CC"/>
    <w:rsid w:val="002D26E8"/>
    <w:rsid w:val="002D3097"/>
    <w:rsid w:val="002D3553"/>
    <w:rsid w:val="002D3925"/>
    <w:rsid w:val="002D4101"/>
    <w:rsid w:val="002D4BAA"/>
    <w:rsid w:val="002D4EE3"/>
    <w:rsid w:val="002D55E1"/>
    <w:rsid w:val="002D56D4"/>
    <w:rsid w:val="002D5A20"/>
    <w:rsid w:val="002D5AC4"/>
    <w:rsid w:val="002D67D3"/>
    <w:rsid w:val="002D67F9"/>
    <w:rsid w:val="002D6964"/>
    <w:rsid w:val="002D6BEB"/>
    <w:rsid w:val="002D6D50"/>
    <w:rsid w:val="002D7746"/>
    <w:rsid w:val="002E0043"/>
    <w:rsid w:val="002E0A37"/>
    <w:rsid w:val="002E0A4B"/>
    <w:rsid w:val="002E0BAF"/>
    <w:rsid w:val="002E1054"/>
    <w:rsid w:val="002E105B"/>
    <w:rsid w:val="002E1DB3"/>
    <w:rsid w:val="002E26F5"/>
    <w:rsid w:val="002E29BA"/>
    <w:rsid w:val="002E2DCC"/>
    <w:rsid w:val="002E319C"/>
    <w:rsid w:val="002E3CDB"/>
    <w:rsid w:val="002E3D20"/>
    <w:rsid w:val="002E4224"/>
    <w:rsid w:val="002E4606"/>
    <w:rsid w:val="002E4790"/>
    <w:rsid w:val="002E4B37"/>
    <w:rsid w:val="002E52AA"/>
    <w:rsid w:val="002E5315"/>
    <w:rsid w:val="002E56B1"/>
    <w:rsid w:val="002E6588"/>
    <w:rsid w:val="002E76C6"/>
    <w:rsid w:val="002E7FF2"/>
    <w:rsid w:val="002F047A"/>
    <w:rsid w:val="002F127C"/>
    <w:rsid w:val="002F1510"/>
    <w:rsid w:val="002F3259"/>
    <w:rsid w:val="002F33DC"/>
    <w:rsid w:val="002F347B"/>
    <w:rsid w:val="002F3521"/>
    <w:rsid w:val="002F3A9F"/>
    <w:rsid w:val="002F3DDD"/>
    <w:rsid w:val="002F3E89"/>
    <w:rsid w:val="002F441A"/>
    <w:rsid w:val="002F45A4"/>
    <w:rsid w:val="002F495F"/>
    <w:rsid w:val="002F4A67"/>
    <w:rsid w:val="002F5DFB"/>
    <w:rsid w:val="002F6BD3"/>
    <w:rsid w:val="002F6E97"/>
    <w:rsid w:val="002F6EDD"/>
    <w:rsid w:val="002F6F53"/>
    <w:rsid w:val="002F6F9D"/>
    <w:rsid w:val="002F719F"/>
    <w:rsid w:val="002F78C2"/>
    <w:rsid w:val="0030049D"/>
    <w:rsid w:val="003006A1"/>
    <w:rsid w:val="003006BB"/>
    <w:rsid w:val="00300D2A"/>
    <w:rsid w:val="00300D72"/>
    <w:rsid w:val="00300E9A"/>
    <w:rsid w:val="00300EA3"/>
    <w:rsid w:val="00301ADB"/>
    <w:rsid w:val="00302C28"/>
    <w:rsid w:val="00302EAF"/>
    <w:rsid w:val="00302F57"/>
    <w:rsid w:val="0030331C"/>
    <w:rsid w:val="00303829"/>
    <w:rsid w:val="00303DB8"/>
    <w:rsid w:val="00303E57"/>
    <w:rsid w:val="00304704"/>
    <w:rsid w:val="00304D73"/>
    <w:rsid w:val="00304DE5"/>
    <w:rsid w:val="00305138"/>
    <w:rsid w:val="00305204"/>
    <w:rsid w:val="0030521D"/>
    <w:rsid w:val="00305298"/>
    <w:rsid w:val="00305E6D"/>
    <w:rsid w:val="00305EDE"/>
    <w:rsid w:val="00305FCC"/>
    <w:rsid w:val="003063F8"/>
    <w:rsid w:val="0030680A"/>
    <w:rsid w:val="0030683C"/>
    <w:rsid w:val="00306D55"/>
    <w:rsid w:val="00306F38"/>
    <w:rsid w:val="003073D3"/>
    <w:rsid w:val="00307430"/>
    <w:rsid w:val="00307438"/>
    <w:rsid w:val="00307A78"/>
    <w:rsid w:val="00307BB0"/>
    <w:rsid w:val="0031001E"/>
    <w:rsid w:val="00310051"/>
    <w:rsid w:val="003109AF"/>
    <w:rsid w:val="00311872"/>
    <w:rsid w:val="00311B0E"/>
    <w:rsid w:val="00311DD1"/>
    <w:rsid w:val="003123BA"/>
    <w:rsid w:val="003127B9"/>
    <w:rsid w:val="00312E9E"/>
    <w:rsid w:val="00312EC8"/>
    <w:rsid w:val="0031313F"/>
    <w:rsid w:val="00313D2D"/>
    <w:rsid w:val="00313E83"/>
    <w:rsid w:val="00314558"/>
    <w:rsid w:val="003147B0"/>
    <w:rsid w:val="00314A8D"/>
    <w:rsid w:val="00316099"/>
    <w:rsid w:val="00316C1D"/>
    <w:rsid w:val="00317034"/>
    <w:rsid w:val="003179AD"/>
    <w:rsid w:val="00317CCE"/>
    <w:rsid w:val="00317D73"/>
    <w:rsid w:val="00317F24"/>
    <w:rsid w:val="00317FA5"/>
    <w:rsid w:val="0032000E"/>
    <w:rsid w:val="00321841"/>
    <w:rsid w:val="0032287B"/>
    <w:rsid w:val="00322C97"/>
    <w:rsid w:val="003230E1"/>
    <w:rsid w:val="003234A1"/>
    <w:rsid w:val="0032358E"/>
    <w:rsid w:val="003236C7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B4"/>
    <w:rsid w:val="00325BEF"/>
    <w:rsid w:val="0032618D"/>
    <w:rsid w:val="003265F4"/>
    <w:rsid w:val="00326B15"/>
    <w:rsid w:val="00326D70"/>
    <w:rsid w:val="00326F87"/>
    <w:rsid w:val="00327662"/>
    <w:rsid w:val="003301A1"/>
    <w:rsid w:val="00330583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B01"/>
    <w:rsid w:val="00332EBA"/>
    <w:rsid w:val="0033318C"/>
    <w:rsid w:val="00333453"/>
    <w:rsid w:val="003334B6"/>
    <w:rsid w:val="00333B8E"/>
    <w:rsid w:val="00333DE5"/>
    <w:rsid w:val="003343AE"/>
    <w:rsid w:val="003345F4"/>
    <w:rsid w:val="0033489B"/>
    <w:rsid w:val="003353EB"/>
    <w:rsid w:val="00335EEE"/>
    <w:rsid w:val="003366C5"/>
    <w:rsid w:val="00336F85"/>
    <w:rsid w:val="00337094"/>
    <w:rsid w:val="003371B6"/>
    <w:rsid w:val="003379C0"/>
    <w:rsid w:val="003401D4"/>
    <w:rsid w:val="003404B5"/>
    <w:rsid w:val="00340D88"/>
    <w:rsid w:val="00340FFF"/>
    <w:rsid w:val="00341672"/>
    <w:rsid w:val="00341C1F"/>
    <w:rsid w:val="0034267D"/>
    <w:rsid w:val="00342766"/>
    <w:rsid w:val="003427E1"/>
    <w:rsid w:val="00342839"/>
    <w:rsid w:val="0034292A"/>
    <w:rsid w:val="00342EBB"/>
    <w:rsid w:val="00343126"/>
    <w:rsid w:val="003431B6"/>
    <w:rsid w:val="003435C5"/>
    <w:rsid w:val="00343D4E"/>
    <w:rsid w:val="00343DF9"/>
    <w:rsid w:val="0034437A"/>
    <w:rsid w:val="00344E0A"/>
    <w:rsid w:val="003455BB"/>
    <w:rsid w:val="00345907"/>
    <w:rsid w:val="00345986"/>
    <w:rsid w:val="00345A9D"/>
    <w:rsid w:val="00346C55"/>
    <w:rsid w:val="00347280"/>
    <w:rsid w:val="00347AC4"/>
    <w:rsid w:val="00347BBC"/>
    <w:rsid w:val="00350FA5"/>
    <w:rsid w:val="00350FD4"/>
    <w:rsid w:val="00351749"/>
    <w:rsid w:val="003525D1"/>
    <w:rsid w:val="003526E4"/>
    <w:rsid w:val="0035294D"/>
    <w:rsid w:val="00352AAC"/>
    <w:rsid w:val="003531A0"/>
    <w:rsid w:val="00353804"/>
    <w:rsid w:val="0035380F"/>
    <w:rsid w:val="00353C1C"/>
    <w:rsid w:val="0035483D"/>
    <w:rsid w:val="003554DF"/>
    <w:rsid w:val="00355B65"/>
    <w:rsid w:val="00355EF9"/>
    <w:rsid w:val="00356116"/>
    <w:rsid w:val="00356CED"/>
    <w:rsid w:val="00356F78"/>
    <w:rsid w:val="00357E59"/>
    <w:rsid w:val="00360258"/>
    <w:rsid w:val="00360903"/>
    <w:rsid w:val="00360C44"/>
    <w:rsid w:val="0036110B"/>
    <w:rsid w:val="0036150F"/>
    <w:rsid w:val="00361DFA"/>
    <w:rsid w:val="00361FA1"/>
    <w:rsid w:val="003622C2"/>
    <w:rsid w:val="003624BD"/>
    <w:rsid w:val="00362856"/>
    <w:rsid w:val="00362893"/>
    <w:rsid w:val="00363836"/>
    <w:rsid w:val="003638B0"/>
    <w:rsid w:val="00363CE7"/>
    <w:rsid w:val="00363D0B"/>
    <w:rsid w:val="00364953"/>
    <w:rsid w:val="00364F81"/>
    <w:rsid w:val="00364FDE"/>
    <w:rsid w:val="003652B4"/>
    <w:rsid w:val="0036539C"/>
    <w:rsid w:val="00365433"/>
    <w:rsid w:val="0036590A"/>
    <w:rsid w:val="003659E5"/>
    <w:rsid w:val="00365EFF"/>
    <w:rsid w:val="00365F3C"/>
    <w:rsid w:val="00366019"/>
    <w:rsid w:val="003668B7"/>
    <w:rsid w:val="00366A37"/>
    <w:rsid w:val="003670A3"/>
    <w:rsid w:val="003674A4"/>
    <w:rsid w:val="003678A9"/>
    <w:rsid w:val="00367D2F"/>
    <w:rsid w:val="0037025E"/>
    <w:rsid w:val="003702C3"/>
    <w:rsid w:val="00370CA5"/>
    <w:rsid w:val="00370D7C"/>
    <w:rsid w:val="003713FA"/>
    <w:rsid w:val="00371E2B"/>
    <w:rsid w:val="003721AD"/>
    <w:rsid w:val="003721E1"/>
    <w:rsid w:val="003728FE"/>
    <w:rsid w:val="00372EE8"/>
    <w:rsid w:val="003737F1"/>
    <w:rsid w:val="00374319"/>
    <w:rsid w:val="0037432B"/>
    <w:rsid w:val="00374D49"/>
    <w:rsid w:val="00374EE2"/>
    <w:rsid w:val="003759CF"/>
    <w:rsid w:val="003762B1"/>
    <w:rsid w:val="0037644E"/>
    <w:rsid w:val="003765AF"/>
    <w:rsid w:val="003766B5"/>
    <w:rsid w:val="00376B9C"/>
    <w:rsid w:val="00376E27"/>
    <w:rsid w:val="00376EFB"/>
    <w:rsid w:val="0037708F"/>
    <w:rsid w:val="00377700"/>
    <w:rsid w:val="0037792F"/>
    <w:rsid w:val="00377B8A"/>
    <w:rsid w:val="00381891"/>
    <w:rsid w:val="00381ABC"/>
    <w:rsid w:val="00381B80"/>
    <w:rsid w:val="003821A5"/>
    <w:rsid w:val="003829F7"/>
    <w:rsid w:val="00382E27"/>
    <w:rsid w:val="00382FAF"/>
    <w:rsid w:val="0038308F"/>
    <w:rsid w:val="003831A1"/>
    <w:rsid w:val="00383364"/>
    <w:rsid w:val="003846DB"/>
    <w:rsid w:val="00384A23"/>
    <w:rsid w:val="00384D40"/>
    <w:rsid w:val="00385779"/>
    <w:rsid w:val="00385ECB"/>
    <w:rsid w:val="00385F2C"/>
    <w:rsid w:val="00386359"/>
    <w:rsid w:val="003865CF"/>
    <w:rsid w:val="00386714"/>
    <w:rsid w:val="00386869"/>
    <w:rsid w:val="003868EF"/>
    <w:rsid w:val="00386F92"/>
    <w:rsid w:val="0038752B"/>
    <w:rsid w:val="00387681"/>
    <w:rsid w:val="00390B36"/>
    <w:rsid w:val="0039118A"/>
    <w:rsid w:val="00391D85"/>
    <w:rsid w:val="00391EA8"/>
    <w:rsid w:val="00392061"/>
    <w:rsid w:val="0039226B"/>
    <w:rsid w:val="003928A9"/>
    <w:rsid w:val="003934C9"/>
    <w:rsid w:val="00393B6D"/>
    <w:rsid w:val="00393D98"/>
    <w:rsid w:val="003940ED"/>
    <w:rsid w:val="00394444"/>
    <w:rsid w:val="00394688"/>
    <w:rsid w:val="00394DFD"/>
    <w:rsid w:val="003953DD"/>
    <w:rsid w:val="00395409"/>
    <w:rsid w:val="00395B73"/>
    <w:rsid w:val="00396756"/>
    <w:rsid w:val="00396F30"/>
    <w:rsid w:val="00397242"/>
    <w:rsid w:val="00397538"/>
    <w:rsid w:val="00397956"/>
    <w:rsid w:val="00397982"/>
    <w:rsid w:val="003A0371"/>
    <w:rsid w:val="003A07A1"/>
    <w:rsid w:val="003A0AF6"/>
    <w:rsid w:val="003A0B0F"/>
    <w:rsid w:val="003A1323"/>
    <w:rsid w:val="003A1AD9"/>
    <w:rsid w:val="003A21B8"/>
    <w:rsid w:val="003A2276"/>
    <w:rsid w:val="003A2630"/>
    <w:rsid w:val="003A2B6A"/>
    <w:rsid w:val="003A2E9E"/>
    <w:rsid w:val="003A3133"/>
    <w:rsid w:val="003A4009"/>
    <w:rsid w:val="003A40AA"/>
    <w:rsid w:val="003A424B"/>
    <w:rsid w:val="003A4AD3"/>
    <w:rsid w:val="003A4CA0"/>
    <w:rsid w:val="003A5298"/>
    <w:rsid w:val="003A5ADD"/>
    <w:rsid w:val="003A5BA3"/>
    <w:rsid w:val="003A5D89"/>
    <w:rsid w:val="003A5F3C"/>
    <w:rsid w:val="003A60AA"/>
    <w:rsid w:val="003A63D5"/>
    <w:rsid w:val="003A652F"/>
    <w:rsid w:val="003A72B0"/>
    <w:rsid w:val="003A795B"/>
    <w:rsid w:val="003A7A68"/>
    <w:rsid w:val="003A7AE8"/>
    <w:rsid w:val="003A7E21"/>
    <w:rsid w:val="003A7E70"/>
    <w:rsid w:val="003A7FBC"/>
    <w:rsid w:val="003B0790"/>
    <w:rsid w:val="003B0E23"/>
    <w:rsid w:val="003B1D17"/>
    <w:rsid w:val="003B2228"/>
    <w:rsid w:val="003B276A"/>
    <w:rsid w:val="003B2B1E"/>
    <w:rsid w:val="003B2BD3"/>
    <w:rsid w:val="003B2C75"/>
    <w:rsid w:val="003B30A4"/>
    <w:rsid w:val="003B379A"/>
    <w:rsid w:val="003B3B2A"/>
    <w:rsid w:val="003B40CC"/>
    <w:rsid w:val="003B44D9"/>
    <w:rsid w:val="003B46C1"/>
    <w:rsid w:val="003B4790"/>
    <w:rsid w:val="003B4D4A"/>
    <w:rsid w:val="003B5594"/>
    <w:rsid w:val="003B5816"/>
    <w:rsid w:val="003B5E5F"/>
    <w:rsid w:val="003B5FD4"/>
    <w:rsid w:val="003B675F"/>
    <w:rsid w:val="003B6837"/>
    <w:rsid w:val="003B6F17"/>
    <w:rsid w:val="003B7214"/>
    <w:rsid w:val="003B7946"/>
    <w:rsid w:val="003C0379"/>
    <w:rsid w:val="003C044C"/>
    <w:rsid w:val="003C08D3"/>
    <w:rsid w:val="003C09F9"/>
    <w:rsid w:val="003C0AEB"/>
    <w:rsid w:val="003C10E2"/>
    <w:rsid w:val="003C14B3"/>
    <w:rsid w:val="003C155B"/>
    <w:rsid w:val="003C1AA2"/>
    <w:rsid w:val="003C1CF7"/>
    <w:rsid w:val="003C2165"/>
    <w:rsid w:val="003C264A"/>
    <w:rsid w:val="003C2934"/>
    <w:rsid w:val="003C34C6"/>
    <w:rsid w:val="003C39D6"/>
    <w:rsid w:val="003C4487"/>
    <w:rsid w:val="003C5070"/>
    <w:rsid w:val="003C53B2"/>
    <w:rsid w:val="003C5AEF"/>
    <w:rsid w:val="003C602E"/>
    <w:rsid w:val="003C69B2"/>
    <w:rsid w:val="003C70AF"/>
    <w:rsid w:val="003C7287"/>
    <w:rsid w:val="003C75F2"/>
    <w:rsid w:val="003C7E1F"/>
    <w:rsid w:val="003D01F8"/>
    <w:rsid w:val="003D05F2"/>
    <w:rsid w:val="003D06B9"/>
    <w:rsid w:val="003D08CD"/>
    <w:rsid w:val="003D0E35"/>
    <w:rsid w:val="003D0F0E"/>
    <w:rsid w:val="003D11B6"/>
    <w:rsid w:val="003D13F4"/>
    <w:rsid w:val="003D1B29"/>
    <w:rsid w:val="003D1B2A"/>
    <w:rsid w:val="003D1D89"/>
    <w:rsid w:val="003D1F2A"/>
    <w:rsid w:val="003D1FBC"/>
    <w:rsid w:val="003D20F7"/>
    <w:rsid w:val="003D2923"/>
    <w:rsid w:val="003D2A9F"/>
    <w:rsid w:val="003D2D4A"/>
    <w:rsid w:val="003D2F8C"/>
    <w:rsid w:val="003D3611"/>
    <w:rsid w:val="003D38C9"/>
    <w:rsid w:val="003D43D7"/>
    <w:rsid w:val="003D47C4"/>
    <w:rsid w:val="003D481E"/>
    <w:rsid w:val="003D49B7"/>
    <w:rsid w:val="003D53A3"/>
    <w:rsid w:val="003D5D09"/>
    <w:rsid w:val="003D65DB"/>
    <w:rsid w:val="003D67D5"/>
    <w:rsid w:val="003D7218"/>
    <w:rsid w:val="003D749F"/>
    <w:rsid w:val="003D7719"/>
    <w:rsid w:val="003D7923"/>
    <w:rsid w:val="003D7947"/>
    <w:rsid w:val="003D79A9"/>
    <w:rsid w:val="003E01CF"/>
    <w:rsid w:val="003E03DF"/>
    <w:rsid w:val="003E0A63"/>
    <w:rsid w:val="003E0B21"/>
    <w:rsid w:val="003E12B9"/>
    <w:rsid w:val="003E12DB"/>
    <w:rsid w:val="003E15D8"/>
    <w:rsid w:val="003E1E5A"/>
    <w:rsid w:val="003E1EF2"/>
    <w:rsid w:val="003E2106"/>
    <w:rsid w:val="003E2129"/>
    <w:rsid w:val="003E22CD"/>
    <w:rsid w:val="003E277D"/>
    <w:rsid w:val="003E27E1"/>
    <w:rsid w:val="003E2FC8"/>
    <w:rsid w:val="003E3D78"/>
    <w:rsid w:val="003E4CB0"/>
    <w:rsid w:val="003E4F27"/>
    <w:rsid w:val="003E4F6B"/>
    <w:rsid w:val="003E5114"/>
    <w:rsid w:val="003E514D"/>
    <w:rsid w:val="003E57E8"/>
    <w:rsid w:val="003E594C"/>
    <w:rsid w:val="003E5E7B"/>
    <w:rsid w:val="003E5E81"/>
    <w:rsid w:val="003E6007"/>
    <w:rsid w:val="003E60B4"/>
    <w:rsid w:val="003E611E"/>
    <w:rsid w:val="003E62CD"/>
    <w:rsid w:val="003E65FF"/>
    <w:rsid w:val="003E6E16"/>
    <w:rsid w:val="003E74A9"/>
    <w:rsid w:val="003E74EF"/>
    <w:rsid w:val="003E7503"/>
    <w:rsid w:val="003F0626"/>
    <w:rsid w:val="003F0697"/>
    <w:rsid w:val="003F0887"/>
    <w:rsid w:val="003F09EF"/>
    <w:rsid w:val="003F0C6A"/>
    <w:rsid w:val="003F1059"/>
    <w:rsid w:val="003F1107"/>
    <w:rsid w:val="003F1123"/>
    <w:rsid w:val="003F1B5F"/>
    <w:rsid w:val="003F1EBF"/>
    <w:rsid w:val="003F266B"/>
    <w:rsid w:val="003F28EE"/>
    <w:rsid w:val="003F32E5"/>
    <w:rsid w:val="003F35D8"/>
    <w:rsid w:val="003F36D5"/>
    <w:rsid w:val="003F380D"/>
    <w:rsid w:val="003F4143"/>
    <w:rsid w:val="003F4C0D"/>
    <w:rsid w:val="003F5138"/>
    <w:rsid w:val="003F523D"/>
    <w:rsid w:val="003F565B"/>
    <w:rsid w:val="003F5933"/>
    <w:rsid w:val="003F687D"/>
    <w:rsid w:val="003F7245"/>
    <w:rsid w:val="003F727B"/>
    <w:rsid w:val="003F7791"/>
    <w:rsid w:val="003F77CB"/>
    <w:rsid w:val="003F7A08"/>
    <w:rsid w:val="004003F0"/>
    <w:rsid w:val="00400403"/>
    <w:rsid w:val="0040112F"/>
    <w:rsid w:val="004013ED"/>
    <w:rsid w:val="00401AFA"/>
    <w:rsid w:val="00401B0F"/>
    <w:rsid w:val="00401BE3"/>
    <w:rsid w:val="00401D1A"/>
    <w:rsid w:val="004022BC"/>
    <w:rsid w:val="00402470"/>
    <w:rsid w:val="004024EC"/>
    <w:rsid w:val="004025F5"/>
    <w:rsid w:val="00402855"/>
    <w:rsid w:val="00402C96"/>
    <w:rsid w:val="00403390"/>
    <w:rsid w:val="00403B74"/>
    <w:rsid w:val="00403CDF"/>
    <w:rsid w:val="00403D0A"/>
    <w:rsid w:val="00403F1A"/>
    <w:rsid w:val="00404383"/>
    <w:rsid w:val="00404F7E"/>
    <w:rsid w:val="00404F9B"/>
    <w:rsid w:val="00405042"/>
    <w:rsid w:val="004052C9"/>
    <w:rsid w:val="00406307"/>
    <w:rsid w:val="0040665E"/>
    <w:rsid w:val="00406964"/>
    <w:rsid w:val="00406D02"/>
    <w:rsid w:val="004070A2"/>
    <w:rsid w:val="004078DA"/>
    <w:rsid w:val="00407BAD"/>
    <w:rsid w:val="00407E67"/>
    <w:rsid w:val="00410060"/>
    <w:rsid w:val="00410249"/>
    <w:rsid w:val="00410451"/>
    <w:rsid w:val="004104E7"/>
    <w:rsid w:val="004109A9"/>
    <w:rsid w:val="00410EAD"/>
    <w:rsid w:val="00411540"/>
    <w:rsid w:val="00411788"/>
    <w:rsid w:val="004128F1"/>
    <w:rsid w:val="0041342A"/>
    <w:rsid w:val="00413C50"/>
    <w:rsid w:val="00413CF9"/>
    <w:rsid w:val="00413F53"/>
    <w:rsid w:val="004144A7"/>
    <w:rsid w:val="004149A2"/>
    <w:rsid w:val="0041501E"/>
    <w:rsid w:val="0041591C"/>
    <w:rsid w:val="004159AD"/>
    <w:rsid w:val="00415B2A"/>
    <w:rsid w:val="00415C3F"/>
    <w:rsid w:val="004166CA"/>
    <w:rsid w:val="00417820"/>
    <w:rsid w:val="00417B3D"/>
    <w:rsid w:val="004200A7"/>
    <w:rsid w:val="0042082A"/>
    <w:rsid w:val="00420FC8"/>
    <w:rsid w:val="004216DC"/>
    <w:rsid w:val="00421AB3"/>
    <w:rsid w:val="00421DD4"/>
    <w:rsid w:val="00421FF8"/>
    <w:rsid w:val="004225B6"/>
    <w:rsid w:val="00422604"/>
    <w:rsid w:val="004227EE"/>
    <w:rsid w:val="00422D8F"/>
    <w:rsid w:val="00422E46"/>
    <w:rsid w:val="00422FF2"/>
    <w:rsid w:val="00423150"/>
    <w:rsid w:val="00423742"/>
    <w:rsid w:val="0042374C"/>
    <w:rsid w:val="004239AC"/>
    <w:rsid w:val="00423EDF"/>
    <w:rsid w:val="004245CC"/>
    <w:rsid w:val="004245E0"/>
    <w:rsid w:val="0042467F"/>
    <w:rsid w:val="004248E7"/>
    <w:rsid w:val="00425149"/>
    <w:rsid w:val="00425644"/>
    <w:rsid w:val="004256E1"/>
    <w:rsid w:val="0042585E"/>
    <w:rsid w:val="0042593A"/>
    <w:rsid w:val="00425A82"/>
    <w:rsid w:val="00425C2F"/>
    <w:rsid w:val="004265C2"/>
    <w:rsid w:val="004268CC"/>
    <w:rsid w:val="004270B4"/>
    <w:rsid w:val="0042716B"/>
    <w:rsid w:val="00427372"/>
    <w:rsid w:val="004274C0"/>
    <w:rsid w:val="004278FB"/>
    <w:rsid w:val="00427BD8"/>
    <w:rsid w:val="00427F5A"/>
    <w:rsid w:val="00427F6C"/>
    <w:rsid w:val="00430AE7"/>
    <w:rsid w:val="00430CCB"/>
    <w:rsid w:val="00430D30"/>
    <w:rsid w:val="004316C7"/>
    <w:rsid w:val="004320D8"/>
    <w:rsid w:val="0043227C"/>
    <w:rsid w:val="00432D99"/>
    <w:rsid w:val="00433993"/>
    <w:rsid w:val="00433EEE"/>
    <w:rsid w:val="00434F2A"/>
    <w:rsid w:val="004351E4"/>
    <w:rsid w:val="004356CE"/>
    <w:rsid w:val="00435809"/>
    <w:rsid w:val="00435E56"/>
    <w:rsid w:val="004362C5"/>
    <w:rsid w:val="00436CE8"/>
    <w:rsid w:val="00436DEB"/>
    <w:rsid w:val="00436EE5"/>
    <w:rsid w:val="00436FB1"/>
    <w:rsid w:val="004372AE"/>
    <w:rsid w:val="00437B6C"/>
    <w:rsid w:val="004400B5"/>
    <w:rsid w:val="00440556"/>
    <w:rsid w:val="00440763"/>
    <w:rsid w:val="00440BA8"/>
    <w:rsid w:val="0044129F"/>
    <w:rsid w:val="004414BD"/>
    <w:rsid w:val="004420A9"/>
    <w:rsid w:val="00442176"/>
    <w:rsid w:val="004424A7"/>
    <w:rsid w:val="00442CC3"/>
    <w:rsid w:val="00442EAB"/>
    <w:rsid w:val="00443967"/>
    <w:rsid w:val="00443E0E"/>
    <w:rsid w:val="0044429A"/>
    <w:rsid w:val="00444385"/>
    <w:rsid w:val="00444952"/>
    <w:rsid w:val="00444B0C"/>
    <w:rsid w:val="00444CF6"/>
    <w:rsid w:val="00444FF3"/>
    <w:rsid w:val="004453B1"/>
    <w:rsid w:val="00445509"/>
    <w:rsid w:val="0044582F"/>
    <w:rsid w:val="00446151"/>
    <w:rsid w:val="004462F2"/>
    <w:rsid w:val="004464F0"/>
    <w:rsid w:val="00446705"/>
    <w:rsid w:val="0044674E"/>
    <w:rsid w:val="00446756"/>
    <w:rsid w:val="00446C24"/>
    <w:rsid w:val="00446D57"/>
    <w:rsid w:val="0044722F"/>
    <w:rsid w:val="00447ADC"/>
    <w:rsid w:val="00447BA5"/>
    <w:rsid w:val="004502A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48CD"/>
    <w:rsid w:val="00455564"/>
    <w:rsid w:val="00455589"/>
    <w:rsid w:val="0045595D"/>
    <w:rsid w:val="00455D2D"/>
    <w:rsid w:val="004565D3"/>
    <w:rsid w:val="00456BAA"/>
    <w:rsid w:val="004578EF"/>
    <w:rsid w:val="00457AE2"/>
    <w:rsid w:val="00457BAC"/>
    <w:rsid w:val="00457D37"/>
    <w:rsid w:val="004606D7"/>
    <w:rsid w:val="004610AD"/>
    <w:rsid w:val="004610B1"/>
    <w:rsid w:val="004616E5"/>
    <w:rsid w:val="0046220D"/>
    <w:rsid w:val="004625F8"/>
    <w:rsid w:val="00462CFA"/>
    <w:rsid w:val="00462EBF"/>
    <w:rsid w:val="00463659"/>
    <w:rsid w:val="00463C64"/>
    <w:rsid w:val="00463DD0"/>
    <w:rsid w:val="0046423B"/>
    <w:rsid w:val="00464574"/>
    <w:rsid w:val="00464639"/>
    <w:rsid w:val="00465271"/>
    <w:rsid w:val="004656F8"/>
    <w:rsid w:val="004659FA"/>
    <w:rsid w:val="00465AA9"/>
    <w:rsid w:val="00465E91"/>
    <w:rsid w:val="00466099"/>
    <w:rsid w:val="00466299"/>
    <w:rsid w:val="004663E6"/>
    <w:rsid w:val="00466AAA"/>
    <w:rsid w:val="004670BE"/>
    <w:rsid w:val="004671CB"/>
    <w:rsid w:val="00467E74"/>
    <w:rsid w:val="00470476"/>
    <w:rsid w:val="0047088A"/>
    <w:rsid w:val="0047112A"/>
    <w:rsid w:val="004713E6"/>
    <w:rsid w:val="004716CB"/>
    <w:rsid w:val="00471B60"/>
    <w:rsid w:val="00473035"/>
    <w:rsid w:val="00473731"/>
    <w:rsid w:val="0047463B"/>
    <w:rsid w:val="00474FF7"/>
    <w:rsid w:val="0047508A"/>
    <w:rsid w:val="00475535"/>
    <w:rsid w:val="0047686C"/>
    <w:rsid w:val="004769F3"/>
    <w:rsid w:val="00476FD3"/>
    <w:rsid w:val="004771A6"/>
    <w:rsid w:val="004772D8"/>
    <w:rsid w:val="004778A6"/>
    <w:rsid w:val="00477905"/>
    <w:rsid w:val="004779C5"/>
    <w:rsid w:val="00477D2E"/>
    <w:rsid w:val="00480666"/>
    <w:rsid w:val="00480D2B"/>
    <w:rsid w:val="00480FB2"/>
    <w:rsid w:val="00482365"/>
    <w:rsid w:val="004823AD"/>
    <w:rsid w:val="00482457"/>
    <w:rsid w:val="004828AB"/>
    <w:rsid w:val="00482C39"/>
    <w:rsid w:val="00483134"/>
    <w:rsid w:val="004835BF"/>
    <w:rsid w:val="004843D6"/>
    <w:rsid w:val="0048463A"/>
    <w:rsid w:val="00484CC1"/>
    <w:rsid w:val="00485E5A"/>
    <w:rsid w:val="004861D4"/>
    <w:rsid w:val="0048707B"/>
    <w:rsid w:val="00487233"/>
    <w:rsid w:val="0048782B"/>
    <w:rsid w:val="00487F86"/>
    <w:rsid w:val="00491415"/>
    <w:rsid w:val="00491511"/>
    <w:rsid w:val="0049181F"/>
    <w:rsid w:val="00491D21"/>
    <w:rsid w:val="0049232E"/>
    <w:rsid w:val="00492C48"/>
    <w:rsid w:val="004935E1"/>
    <w:rsid w:val="00493804"/>
    <w:rsid w:val="004943D7"/>
    <w:rsid w:val="004950CD"/>
    <w:rsid w:val="00495118"/>
    <w:rsid w:val="004951E2"/>
    <w:rsid w:val="004957B5"/>
    <w:rsid w:val="00495F8D"/>
    <w:rsid w:val="00496805"/>
    <w:rsid w:val="00496A66"/>
    <w:rsid w:val="00497527"/>
    <w:rsid w:val="00497664"/>
    <w:rsid w:val="00497A6D"/>
    <w:rsid w:val="004A00C7"/>
    <w:rsid w:val="004A00E3"/>
    <w:rsid w:val="004A0158"/>
    <w:rsid w:val="004A046D"/>
    <w:rsid w:val="004A09A3"/>
    <w:rsid w:val="004A0AFA"/>
    <w:rsid w:val="004A1126"/>
    <w:rsid w:val="004A11C0"/>
    <w:rsid w:val="004A1426"/>
    <w:rsid w:val="004A1AB4"/>
    <w:rsid w:val="004A2D09"/>
    <w:rsid w:val="004A3DF6"/>
    <w:rsid w:val="004A4294"/>
    <w:rsid w:val="004A4A76"/>
    <w:rsid w:val="004A4AF7"/>
    <w:rsid w:val="004A4C29"/>
    <w:rsid w:val="004A4CC3"/>
    <w:rsid w:val="004A50DD"/>
    <w:rsid w:val="004A5230"/>
    <w:rsid w:val="004A5623"/>
    <w:rsid w:val="004A57CD"/>
    <w:rsid w:val="004A58D3"/>
    <w:rsid w:val="004A5CB6"/>
    <w:rsid w:val="004A5E50"/>
    <w:rsid w:val="004A6080"/>
    <w:rsid w:val="004A664F"/>
    <w:rsid w:val="004A6654"/>
    <w:rsid w:val="004A66DF"/>
    <w:rsid w:val="004A670C"/>
    <w:rsid w:val="004A6B14"/>
    <w:rsid w:val="004A6B58"/>
    <w:rsid w:val="004A6CCB"/>
    <w:rsid w:val="004A75F8"/>
    <w:rsid w:val="004A7905"/>
    <w:rsid w:val="004A7FAF"/>
    <w:rsid w:val="004B06F4"/>
    <w:rsid w:val="004B0CBC"/>
    <w:rsid w:val="004B11C3"/>
    <w:rsid w:val="004B133D"/>
    <w:rsid w:val="004B165B"/>
    <w:rsid w:val="004B1BF5"/>
    <w:rsid w:val="004B1C25"/>
    <w:rsid w:val="004B1E0D"/>
    <w:rsid w:val="004B1EE9"/>
    <w:rsid w:val="004B21EB"/>
    <w:rsid w:val="004B2F1B"/>
    <w:rsid w:val="004B3EF8"/>
    <w:rsid w:val="004B3FC9"/>
    <w:rsid w:val="004B411A"/>
    <w:rsid w:val="004B46EA"/>
    <w:rsid w:val="004B484F"/>
    <w:rsid w:val="004B500B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D0F"/>
    <w:rsid w:val="004C2F79"/>
    <w:rsid w:val="004C3169"/>
    <w:rsid w:val="004C3600"/>
    <w:rsid w:val="004C39CC"/>
    <w:rsid w:val="004C42AA"/>
    <w:rsid w:val="004C4392"/>
    <w:rsid w:val="004C5190"/>
    <w:rsid w:val="004C5490"/>
    <w:rsid w:val="004C5502"/>
    <w:rsid w:val="004C6EDD"/>
    <w:rsid w:val="004C7280"/>
    <w:rsid w:val="004C75BD"/>
    <w:rsid w:val="004C7A21"/>
    <w:rsid w:val="004C7CAD"/>
    <w:rsid w:val="004C7CB9"/>
    <w:rsid w:val="004D02E6"/>
    <w:rsid w:val="004D0635"/>
    <w:rsid w:val="004D114C"/>
    <w:rsid w:val="004D133F"/>
    <w:rsid w:val="004D1777"/>
    <w:rsid w:val="004D1FA6"/>
    <w:rsid w:val="004D26E3"/>
    <w:rsid w:val="004D27E3"/>
    <w:rsid w:val="004D2B3C"/>
    <w:rsid w:val="004D33D6"/>
    <w:rsid w:val="004D348D"/>
    <w:rsid w:val="004D3724"/>
    <w:rsid w:val="004D3B39"/>
    <w:rsid w:val="004D3EB4"/>
    <w:rsid w:val="004D402A"/>
    <w:rsid w:val="004D43BE"/>
    <w:rsid w:val="004D4554"/>
    <w:rsid w:val="004D47FF"/>
    <w:rsid w:val="004D51C7"/>
    <w:rsid w:val="004D5F90"/>
    <w:rsid w:val="004D6302"/>
    <w:rsid w:val="004D67EA"/>
    <w:rsid w:val="004D6DE6"/>
    <w:rsid w:val="004D6E2C"/>
    <w:rsid w:val="004D7083"/>
    <w:rsid w:val="004D76E0"/>
    <w:rsid w:val="004D7801"/>
    <w:rsid w:val="004E074A"/>
    <w:rsid w:val="004E12DA"/>
    <w:rsid w:val="004E1CDB"/>
    <w:rsid w:val="004E21FC"/>
    <w:rsid w:val="004E253F"/>
    <w:rsid w:val="004E2877"/>
    <w:rsid w:val="004E297F"/>
    <w:rsid w:val="004E2BE2"/>
    <w:rsid w:val="004E3865"/>
    <w:rsid w:val="004E39D4"/>
    <w:rsid w:val="004E39EE"/>
    <w:rsid w:val="004E49BD"/>
    <w:rsid w:val="004E50CE"/>
    <w:rsid w:val="004E51C5"/>
    <w:rsid w:val="004E52D5"/>
    <w:rsid w:val="004E54FD"/>
    <w:rsid w:val="004E719B"/>
    <w:rsid w:val="004E7F20"/>
    <w:rsid w:val="004E7FE0"/>
    <w:rsid w:val="004F046E"/>
    <w:rsid w:val="004F0A81"/>
    <w:rsid w:val="004F0FAA"/>
    <w:rsid w:val="004F10EC"/>
    <w:rsid w:val="004F1250"/>
    <w:rsid w:val="004F19A0"/>
    <w:rsid w:val="004F2E9C"/>
    <w:rsid w:val="004F327F"/>
    <w:rsid w:val="004F3C33"/>
    <w:rsid w:val="004F4258"/>
    <w:rsid w:val="004F432A"/>
    <w:rsid w:val="004F48B9"/>
    <w:rsid w:val="004F4D5E"/>
    <w:rsid w:val="004F517C"/>
    <w:rsid w:val="004F5722"/>
    <w:rsid w:val="004F59E6"/>
    <w:rsid w:val="004F5AB0"/>
    <w:rsid w:val="004F5AE2"/>
    <w:rsid w:val="004F5B98"/>
    <w:rsid w:val="004F5F40"/>
    <w:rsid w:val="004F6107"/>
    <w:rsid w:val="004F6419"/>
    <w:rsid w:val="004F6525"/>
    <w:rsid w:val="004F701C"/>
    <w:rsid w:val="004F7158"/>
    <w:rsid w:val="004F7F4A"/>
    <w:rsid w:val="00500373"/>
    <w:rsid w:val="00500528"/>
    <w:rsid w:val="0050157F"/>
    <w:rsid w:val="005018DF"/>
    <w:rsid w:val="00501D3F"/>
    <w:rsid w:val="00502261"/>
    <w:rsid w:val="0050250A"/>
    <w:rsid w:val="005025E9"/>
    <w:rsid w:val="00502870"/>
    <w:rsid w:val="00502B7C"/>
    <w:rsid w:val="005031F0"/>
    <w:rsid w:val="005035DF"/>
    <w:rsid w:val="00503D46"/>
    <w:rsid w:val="00504432"/>
    <w:rsid w:val="00504877"/>
    <w:rsid w:val="0050545D"/>
    <w:rsid w:val="00505491"/>
    <w:rsid w:val="00505897"/>
    <w:rsid w:val="0050647B"/>
    <w:rsid w:val="0050668C"/>
    <w:rsid w:val="00506784"/>
    <w:rsid w:val="005071C0"/>
    <w:rsid w:val="00507863"/>
    <w:rsid w:val="00507CD6"/>
    <w:rsid w:val="00507CE6"/>
    <w:rsid w:val="00507D8C"/>
    <w:rsid w:val="00510017"/>
    <w:rsid w:val="00510629"/>
    <w:rsid w:val="00510A26"/>
    <w:rsid w:val="00510DB4"/>
    <w:rsid w:val="005110A4"/>
    <w:rsid w:val="00511A96"/>
    <w:rsid w:val="00511E16"/>
    <w:rsid w:val="00511FE3"/>
    <w:rsid w:val="005127E6"/>
    <w:rsid w:val="00513292"/>
    <w:rsid w:val="00513FDD"/>
    <w:rsid w:val="00514005"/>
    <w:rsid w:val="0051494A"/>
    <w:rsid w:val="00514A7C"/>
    <w:rsid w:val="005150C6"/>
    <w:rsid w:val="0051573F"/>
    <w:rsid w:val="005159E0"/>
    <w:rsid w:val="005164F9"/>
    <w:rsid w:val="005167A9"/>
    <w:rsid w:val="005167E4"/>
    <w:rsid w:val="00516FFC"/>
    <w:rsid w:val="00520442"/>
    <w:rsid w:val="00520EAA"/>
    <w:rsid w:val="00521088"/>
    <w:rsid w:val="005211E2"/>
    <w:rsid w:val="00521F73"/>
    <w:rsid w:val="00522475"/>
    <w:rsid w:val="005224E1"/>
    <w:rsid w:val="00522DA3"/>
    <w:rsid w:val="005232A7"/>
    <w:rsid w:val="005238EF"/>
    <w:rsid w:val="005238F0"/>
    <w:rsid w:val="00523AB7"/>
    <w:rsid w:val="00523D75"/>
    <w:rsid w:val="00523F92"/>
    <w:rsid w:val="005240C7"/>
    <w:rsid w:val="00524209"/>
    <w:rsid w:val="00524392"/>
    <w:rsid w:val="005247FB"/>
    <w:rsid w:val="00524905"/>
    <w:rsid w:val="00524951"/>
    <w:rsid w:val="00525E40"/>
    <w:rsid w:val="005260EB"/>
    <w:rsid w:val="0052648A"/>
    <w:rsid w:val="0052729A"/>
    <w:rsid w:val="00527317"/>
    <w:rsid w:val="00527689"/>
    <w:rsid w:val="0053008F"/>
    <w:rsid w:val="00530A25"/>
    <w:rsid w:val="00530B9E"/>
    <w:rsid w:val="00531A60"/>
    <w:rsid w:val="00531DCF"/>
    <w:rsid w:val="00531DF7"/>
    <w:rsid w:val="0053202C"/>
    <w:rsid w:val="005324F8"/>
    <w:rsid w:val="0053282D"/>
    <w:rsid w:val="00533255"/>
    <w:rsid w:val="0053397B"/>
    <w:rsid w:val="00533C2D"/>
    <w:rsid w:val="0053435B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309"/>
    <w:rsid w:val="005406F1"/>
    <w:rsid w:val="0054120C"/>
    <w:rsid w:val="00541743"/>
    <w:rsid w:val="00541810"/>
    <w:rsid w:val="00541B69"/>
    <w:rsid w:val="00542A76"/>
    <w:rsid w:val="00542D1F"/>
    <w:rsid w:val="00543824"/>
    <w:rsid w:val="005438E0"/>
    <w:rsid w:val="00543FC9"/>
    <w:rsid w:val="005441EA"/>
    <w:rsid w:val="00544288"/>
    <w:rsid w:val="00544647"/>
    <w:rsid w:val="005448DD"/>
    <w:rsid w:val="00544985"/>
    <w:rsid w:val="00544B63"/>
    <w:rsid w:val="00545368"/>
    <w:rsid w:val="00545B5E"/>
    <w:rsid w:val="00545BA5"/>
    <w:rsid w:val="00545D9B"/>
    <w:rsid w:val="005463EE"/>
    <w:rsid w:val="00546A33"/>
    <w:rsid w:val="00546A4D"/>
    <w:rsid w:val="00546B69"/>
    <w:rsid w:val="00546D11"/>
    <w:rsid w:val="00547064"/>
    <w:rsid w:val="00547246"/>
    <w:rsid w:val="00547471"/>
    <w:rsid w:val="0054748B"/>
    <w:rsid w:val="005478D5"/>
    <w:rsid w:val="00550819"/>
    <w:rsid w:val="005517B7"/>
    <w:rsid w:val="00551CF0"/>
    <w:rsid w:val="005520B0"/>
    <w:rsid w:val="0055287C"/>
    <w:rsid w:val="00552B24"/>
    <w:rsid w:val="0055306E"/>
    <w:rsid w:val="0055352E"/>
    <w:rsid w:val="00553988"/>
    <w:rsid w:val="00554264"/>
    <w:rsid w:val="00554667"/>
    <w:rsid w:val="00554669"/>
    <w:rsid w:val="00554C39"/>
    <w:rsid w:val="00554E43"/>
    <w:rsid w:val="00554F09"/>
    <w:rsid w:val="00555103"/>
    <w:rsid w:val="00555886"/>
    <w:rsid w:val="00556148"/>
    <w:rsid w:val="0055630A"/>
    <w:rsid w:val="00556BDC"/>
    <w:rsid w:val="0055725C"/>
    <w:rsid w:val="00557437"/>
    <w:rsid w:val="0055764E"/>
    <w:rsid w:val="005612F3"/>
    <w:rsid w:val="00561512"/>
    <w:rsid w:val="00561C0E"/>
    <w:rsid w:val="00562646"/>
    <w:rsid w:val="0056284B"/>
    <w:rsid w:val="00562EDD"/>
    <w:rsid w:val="0056313A"/>
    <w:rsid w:val="005636EE"/>
    <w:rsid w:val="00564030"/>
    <w:rsid w:val="00564A83"/>
    <w:rsid w:val="00564F98"/>
    <w:rsid w:val="00565C6D"/>
    <w:rsid w:val="00565DD5"/>
    <w:rsid w:val="00566B56"/>
    <w:rsid w:val="00566C06"/>
    <w:rsid w:val="00567348"/>
    <w:rsid w:val="00567925"/>
    <w:rsid w:val="00567A8C"/>
    <w:rsid w:val="00567D0D"/>
    <w:rsid w:val="005704A8"/>
    <w:rsid w:val="00570620"/>
    <w:rsid w:val="00570E3C"/>
    <w:rsid w:val="005719DE"/>
    <w:rsid w:val="00571D9A"/>
    <w:rsid w:val="005723E0"/>
    <w:rsid w:val="005726C5"/>
    <w:rsid w:val="005731A2"/>
    <w:rsid w:val="005731C4"/>
    <w:rsid w:val="0057327E"/>
    <w:rsid w:val="0057328B"/>
    <w:rsid w:val="00573D39"/>
    <w:rsid w:val="00573ECD"/>
    <w:rsid w:val="00573EE2"/>
    <w:rsid w:val="005744BE"/>
    <w:rsid w:val="0057485D"/>
    <w:rsid w:val="00574B0A"/>
    <w:rsid w:val="005754D9"/>
    <w:rsid w:val="0057584D"/>
    <w:rsid w:val="00575B1E"/>
    <w:rsid w:val="005763A2"/>
    <w:rsid w:val="00576AD0"/>
    <w:rsid w:val="005806BF"/>
    <w:rsid w:val="00580EEB"/>
    <w:rsid w:val="005813A3"/>
    <w:rsid w:val="005814CD"/>
    <w:rsid w:val="00581B2D"/>
    <w:rsid w:val="00581C31"/>
    <w:rsid w:val="00582650"/>
    <w:rsid w:val="005826B7"/>
    <w:rsid w:val="00582F23"/>
    <w:rsid w:val="00583591"/>
    <w:rsid w:val="00583E99"/>
    <w:rsid w:val="005842D3"/>
    <w:rsid w:val="00584492"/>
    <w:rsid w:val="005844A3"/>
    <w:rsid w:val="00584C5F"/>
    <w:rsid w:val="00584C9F"/>
    <w:rsid w:val="0058581E"/>
    <w:rsid w:val="00585997"/>
    <w:rsid w:val="00585C22"/>
    <w:rsid w:val="00585F50"/>
    <w:rsid w:val="00585F7D"/>
    <w:rsid w:val="00586378"/>
    <w:rsid w:val="0058658F"/>
    <w:rsid w:val="00586C16"/>
    <w:rsid w:val="005879A0"/>
    <w:rsid w:val="00591135"/>
    <w:rsid w:val="005911CD"/>
    <w:rsid w:val="00591492"/>
    <w:rsid w:val="005915C6"/>
    <w:rsid w:val="00591B25"/>
    <w:rsid w:val="00591DB8"/>
    <w:rsid w:val="005921C5"/>
    <w:rsid w:val="00592C9C"/>
    <w:rsid w:val="00592DAE"/>
    <w:rsid w:val="005933D4"/>
    <w:rsid w:val="0059367D"/>
    <w:rsid w:val="005938B0"/>
    <w:rsid w:val="00594701"/>
    <w:rsid w:val="0059530F"/>
    <w:rsid w:val="0059569B"/>
    <w:rsid w:val="005958C8"/>
    <w:rsid w:val="00595A04"/>
    <w:rsid w:val="00595E71"/>
    <w:rsid w:val="005960AF"/>
    <w:rsid w:val="00596BF2"/>
    <w:rsid w:val="00597199"/>
    <w:rsid w:val="00597269"/>
    <w:rsid w:val="0059758E"/>
    <w:rsid w:val="00597C9A"/>
    <w:rsid w:val="005A0271"/>
    <w:rsid w:val="005A0436"/>
    <w:rsid w:val="005A0756"/>
    <w:rsid w:val="005A08CF"/>
    <w:rsid w:val="005A0D5B"/>
    <w:rsid w:val="005A0EE3"/>
    <w:rsid w:val="005A1022"/>
    <w:rsid w:val="005A11D0"/>
    <w:rsid w:val="005A1AB2"/>
    <w:rsid w:val="005A1DC8"/>
    <w:rsid w:val="005A27ED"/>
    <w:rsid w:val="005A296F"/>
    <w:rsid w:val="005A2A46"/>
    <w:rsid w:val="005A2A79"/>
    <w:rsid w:val="005A2B58"/>
    <w:rsid w:val="005A2D21"/>
    <w:rsid w:val="005A32EA"/>
    <w:rsid w:val="005A347B"/>
    <w:rsid w:val="005A45D3"/>
    <w:rsid w:val="005A45F5"/>
    <w:rsid w:val="005A4A64"/>
    <w:rsid w:val="005A4BAE"/>
    <w:rsid w:val="005A4C1D"/>
    <w:rsid w:val="005A5C30"/>
    <w:rsid w:val="005A6979"/>
    <w:rsid w:val="005A6DE1"/>
    <w:rsid w:val="005A7379"/>
    <w:rsid w:val="005A7434"/>
    <w:rsid w:val="005A78A5"/>
    <w:rsid w:val="005A7AF4"/>
    <w:rsid w:val="005A7B4B"/>
    <w:rsid w:val="005A7E2A"/>
    <w:rsid w:val="005A7ED8"/>
    <w:rsid w:val="005B0A5A"/>
    <w:rsid w:val="005B1777"/>
    <w:rsid w:val="005B23F3"/>
    <w:rsid w:val="005B2B45"/>
    <w:rsid w:val="005B2B68"/>
    <w:rsid w:val="005B305C"/>
    <w:rsid w:val="005B332D"/>
    <w:rsid w:val="005B39B0"/>
    <w:rsid w:val="005B3C53"/>
    <w:rsid w:val="005B403F"/>
    <w:rsid w:val="005B420F"/>
    <w:rsid w:val="005B484F"/>
    <w:rsid w:val="005B4ABE"/>
    <w:rsid w:val="005B53A8"/>
    <w:rsid w:val="005B54A3"/>
    <w:rsid w:val="005B5844"/>
    <w:rsid w:val="005B5BF1"/>
    <w:rsid w:val="005B5DB1"/>
    <w:rsid w:val="005B64AE"/>
    <w:rsid w:val="005B6733"/>
    <w:rsid w:val="005B7368"/>
    <w:rsid w:val="005B7E68"/>
    <w:rsid w:val="005C0597"/>
    <w:rsid w:val="005C0D2D"/>
    <w:rsid w:val="005C10E5"/>
    <w:rsid w:val="005C1274"/>
    <w:rsid w:val="005C21E1"/>
    <w:rsid w:val="005C2834"/>
    <w:rsid w:val="005C3001"/>
    <w:rsid w:val="005C323F"/>
    <w:rsid w:val="005C373D"/>
    <w:rsid w:val="005C3EDD"/>
    <w:rsid w:val="005C3FC7"/>
    <w:rsid w:val="005C4C9C"/>
    <w:rsid w:val="005C5505"/>
    <w:rsid w:val="005C57B6"/>
    <w:rsid w:val="005C5D0C"/>
    <w:rsid w:val="005C6A0F"/>
    <w:rsid w:val="005C6A3F"/>
    <w:rsid w:val="005C74A7"/>
    <w:rsid w:val="005D01F3"/>
    <w:rsid w:val="005D047F"/>
    <w:rsid w:val="005D0801"/>
    <w:rsid w:val="005D0C84"/>
    <w:rsid w:val="005D22DB"/>
    <w:rsid w:val="005D24ED"/>
    <w:rsid w:val="005D2851"/>
    <w:rsid w:val="005D2CDA"/>
    <w:rsid w:val="005D2D85"/>
    <w:rsid w:val="005D30D5"/>
    <w:rsid w:val="005D30EC"/>
    <w:rsid w:val="005D380B"/>
    <w:rsid w:val="005D4FDC"/>
    <w:rsid w:val="005D5016"/>
    <w:rsid w:val="005D5E14"/>
    <w:rsid w:val="005D5F8F"/>
    <w:rsid w:val="005D609D"/>
    <w:rsid w:val="005D622A"/>
    <w:rsid w:val="005D6385"/>
    <w:rsid w:val="005D645F"/>
    <w:rsid w:val="005D6497"/>
    <w:rsid w:val="005D64E4"/>
    <w:rsid w:val="005D698A"/>
    <w:rsid w:val="005D6A8C"/>
    <w:rsid w:val="005D70CE"/>
    <w:rsid w:val="005D76AD"/>
    <w:rsid w:val="005D7957"/>
    <w:rsid w:val="005D7973"/>
    <w:rsid w:val="005D7DFC"/>
    <w:rsid w:val="005E0189"/>
    <w:rsid w:val="005E019B"/>
    <w:rsid w:val="005E05AE"/>
    <w:rsid w:val="005E1F3F"/>
    <w:rsid w:val="005E2534"/>
    <w:rsid w:val="005E2738"/>
    <w:rsid w:val="005E2A89"/>
    <w:rsid w:val="005E2E6F"/>
    <w:rsid w:val="005E301E"/>
    <w:rsid w:val="005E3320"/>
    <w:rsid w:val="005E34F8"/>
    <w:rsid w:val="005E3570"/>
    <w:rsid w:val="005E4467"/>
    <w:rsid w:val="005E4662"/>
    <w:rsid w:val="005E482D"/>
    <w:rsid w:val="005E4D9E"/>
    <w:rsid w:val="005E509B"/>
    <w:rsid w:val="005E50E0"/>
    <w:rsid w:val="005E528E"/>
    <w:rsid w:val="005E5311"/>
    <w:rsid w:val="005E5434"/>
    <w:rsid w:val="005E5711"/>
    <w:rsid w:val="005E5B10"/>
    <w:rsid w:val="005E60D3"/>
    <w:rsid w:val="005E61EA"/>
    <w:rsid w:val="005E647B"/>
    <w:rsid w:val="005E664B"/>
    <w:rsid w:val="005E671E"/>
    <w:rsid w:val="005E6832"/>
    <w:rsid w:val="005E6949"/>
    <w:rsid w:val="005E73D1"/>
    <w:rsid w:val="005E7638"/>
    <w:rsid w:val="005E78DF"/>
    <w:rsid w:val="005F009A"/>
    <w:rsid w:val="005F0945"/>
    <w:rsid w:val="005F0BE9"/>
    <w:rsid w:val="005F0D1F"/>
    <w:rsid w:val="005F127E"/>
    <w:rsid w:val="005F1BAF"/>
    <w:rsid w:val="005F1F45"/>
    <w:rsid w:val="005F2549"/>
    <w:rsid w:val="005F2F19"/>
    <w:rsid w:val="005F2F2B"/>
    <w:rsid w:val="005F30C2"/>
    <w:rsid w:val="005F31A1"/>
    <w:rsid w:val="005F34C0"/>
    <w:rsid w:val="005F35AF"/>
    <w:rsid w:val="005F3AB4"/>
    <w:rsid w:val="005F3C64"/>
    <w:rsid w:val="005F3D0D"/>
    <w:rsid w:val="005F449B"/>
    <w:rsid w:val="005F47A0"/>
    <w:rsid w:val="005F4F65"/>
    <w:rsid w:val="005F4FD6"/>
    <w:rsid w:val="005F54ED"/>
    <w:rsid w:val="005F5BFA"/>
    <w:rsid w:val="005F5D43"/>
    <w:rsid w:val="005F5FC9"/>
    <w:rsid w:val="005F650A"/>
    <w:rsid w:val="005F6EC9"/>
    <w:rsid w:val="005F74C1"/>
    <w:rsid w:val="005F791A"/>
    <w:rsid w:val="005F7958"/>
    <w:rsid w:val="00600880"/>
    <w:rsid w:val="00600D43"/>
    <w:rsid w:val="00600D87"/>
    <w:rsid w:val="0060108E"/>
    <w:rsid w:val="006016ED"/>
    <w:rsid w:val="0060224A"/>
    <w:rsid w:val="00602969"/>
    <w:rsid w:val="00602FF5"/>
    <w:rsid w:val="0060346C"/>
    <w:rsid w:val="006034BF"/>
    <w:rsid w:val="00603EC2"/>
    <w:rsid w:val="00604511"/>
    <w:rsid w:val="00604702"/>
    <w:rsid w:val="00604A85"/>
    <w:rsid w:val="00605354"/>
    <w:rsid w:val="0060568B"/>
    <w:rsid w:val="0060598B"/>
    <w:rsid w:val="00605F62"/>
    <w:rsid w:val="00606114"/>
    <w:rsid w:val="006062AE"/>
    <w:rsid w:val="006068E0"/>
    <w:rsid w:val="00607070"/>
    <w:rsid w:val="0060714E"/>
    <w:rsid w:val="00607E79"/>
    <w:rsid w:val="00607FBF"/>
    <w:rsid w:val="00610147"/>
    <w:rsid w:val="0061062C"/>
    <w:rsid w:val="00610655"/>
    <w:rsid w:val="00610C85"/>
    <w:rsid w:val="00610DC7"/>
    <w:rsid w:val="00611474"/>
    <w:rsid w:val="006114D1"/>
    <w:rsid w:val="0061187B"/>
    <w:rsid w:val="00611BF6"/>
    <w:rsid w:val="00612258"/>
    <w:rsid w:val="00612630"/>
    <w:rsid w:val="006133FA"/>
    <w:rsid w:val="006135B1"/>
    <w:rsid w:val="0061364C"/>
    <w:rsid w:val="006136B9"/>
    <w:rsid w:val="0061381A"/>
    <w:rsid w:val="00613985"/>
    <w:rsid w:val="00613FBF"/>
    <w:rsid w:val="00614150"/>
    <w:rsid w:val="00614402"/>
    <w:rsid w:val="00614841"/>
    <w:rsid w:val="006149AF"/>
    <w:rsid w:val="006150E6"/>
    <w:rsid w:val="006155A6"/>
    <w:rsid w:val="00615C96"/>
    <w:rsid w:val="00615EEA"/>
    <w:rsid w:val="006170F4"/>
    <w:rsid w:val="0061710F"/>
    <w:rsid w:val="0061760C"/>
    <w:rsid w:val="00617BC9"/>
    <w:rsid w:val="00617EAA"/>
    <w:rsid w:val="006212C2"/>
    <w:rsid w:val="00622139"/>
    <w:rsid w:val="006223ED"/>
    <w:rsid w:val="006231F5"/>
    <w:rsid w:val="006233B6"/>
    <w:rsid w:val="006235B7"/>
    <w:rsid w:val="006235FF"/>
    <w:rsid w:val="006239F7"/>
    <w:rsid w:val="00624006"/>
    <w:rsid w:val="00625877"/>
    <w:rsid w:val="00626B91"/>
    <w:rsid w:val="00626F52"/>
    <w:rsid w:val="0062708B"/>
    <w:rsid w:val="00627935"/>
    <w:rsid w:val="00627BDF"/>
    <w:rsid w:val="00627C15"/>
    <w:rsid w:val="00627C19"/>
    <w:rsid w:val="00631621"/>
    <w:rsid w:val="0063238F"/>
    <w:rsid w:val="00632506"/>
    <w:rsid w:val="006327DD"/>
    <w:rsid w:val="0063322A"/>
    <w:rsid w:val="00633266"/>
    <w:rsid w:val="00634235"/>
    <w:rsid w:val="00634674"/>
    <w:rsid w:val="0063470D"/>
    <w:rsid w:val="00634AE0"/>
    <w:rsid w:val="00634B3D"/>
    <w:rsid w:val="00634D28"/>
    <w:rsid w:val="00635828"/>
    <w:rsid w:val="00635953"/>
    <w:rsid w:val="00635E61"/>
    <w:rsid w:val="00635EEA"/>
    <w:rsid w:val="00636E6F"/>
    <w:rsid w:val="00637085"/>
    <w:rsid w:val="00637282"/>
    <w:rsid w:val="006372BF"/>
    <w:rsid w:val="0063749A"/>
    <w:rsid w:val="00637F0C"/>
    <w:rsid w:val="00637F36"/>
    <w:rsid w:val="00637FC6"/>
    <w:rsid w:val="0064012A"/>
    <w:rsid w:val="0064053F"/>
    <w:rsid w:val="00640577"/>
    <w:rsid w:val="00640C6D"/>
    <w:rsid w:val="00640E9D"/>
    <w:rsid w:val="0064133F"/>
    <w:rsid w:val="006413C1"/>
    <w:rsid w:val="006417C1"/>
    <w:rsid w:val="00641845"/>
    <w:rsid w:val="0064194F"/>
    <w:rsid w:val="006423D4"/>
    <w:rsid w:val="00642472"/>
    <w:rsid w:val="006429CB"/>
    <w:rsid w:val="00643167"/>
    <w:rsid w:val="00643552"/>
    <w:rsid w:val="0064366C"/>
    <w:rsid w:val="0064368C"/>
    <w:rsid w:val="00643CA5"/>
    <w:rsid w:val="00644625"/>
    <w:rsid w:val="00644ACF"/>
    <w:rsid w:val="00644BAC"/>
    <w:rsid w:val="006453E9"/>
    <w:rsid w:val="0064624B"/>
    <w:rsid w:val="00646270"/>
    <w:rsid w:val="00646555"/>
    <w:rsid w:val="00646A6F"/>
    <w:rsid w:val="00646D5D"/>
    <w:rsid w:val="006478C0"/>
    <w:rsid w:val="00647A3D"/>
    <w:rsid w:val="00647CC1"/>
    <w:rsid w:val="006502E5"/>
    <w:rsid w:val="0065039C"/>
    <w:rsid w:val="00650476"/>
    <w:rsid w:val="006506EC"/>
    <w:rsid w:val="00650A41"/>
    <w:rsid w:val="00650ED3"/>
    <w:rsid w:val="00651046"/>
    <w:rsid w:val="006513F9"/>
    <w:rsid w:val="006514E4"/>
    <w:rsid w:val="00651E9E"/>
    <w:rsid w:val="00652293"/>
    <w:rsid w:val="00652AD4"/>
    <w:rsid w:val="00652BCD"/>
    <w:rsid w:val="00652C84"/>
    <w:rsid w:val="00652F0B"/>
    <w:rsid w:val="00653148"/>
    <w:rsid w:val="006539FA"/>
    <w:rsid w:val="00653A32"/>
    <w:rsid w:val="00653C32"/>
    <w:rsid w:val="0065479F"/>
    <w:rsid w:val="00654C24"/>
    <w:rsid w:val="00654DD5"/>
    <w:rsid w:val="0065579A"/>
    <w:rsid w:val="00656861"/>
    <w:rsid w:val="00656BD3"/>
    <w:rsid w:val="00657098"/>
    <w:rsid w:val="00657125"/>
    <w:rsid w:val="006571D0"/>
    <w:rsid w:val="0065736A"/>
    <w:rsid w:val="00657D5A"/>
    <w:rsid w:val="006600E4"/>
    <w:rsid w:val="00660553"/>
    <w:rsid w:val="00660FD1"/>
    <w:rsid w:val="00660FF9"/>
    <w:rsid w:val="00661072"/>
    <w:rsid w:val="00661906"/>
    <w:rsid w:val="00661997"/>
    <w:rsid w:val="00661EB0"/>
    <w:rsid w:val="00662592"/>
    <w:rsid w:val="00662C6F"/>
    <w:rsid w:val="0066312F"/>
    <w:rsid w:val="0066361A"/>
    <w:rsid w:val="006638FA"/>
    <w:rsid w:val="00663D12"/>
    <w:rsid w:val="00663F5A"/>
    <w:rsid w:val="00663F63"/>
    <w:rsid w:val="00664097"/>
    <w:rsid w:val="00664507"/>
    <w:rsid w:val="0066459F"/>
    <w:rsid w:val="006648BB"/>
    <w:rsid w:val="00664A1E"/>
    <w:rsid w:val="00665426"/>
    <w:rsid w:val="00665595"/>
    <w:rsid w:val="006655A4"/>
    <w:rsid w:val="0066777E"/>
    <w:rsid w:val="00667C17"/>
    <w:rsid w:val="006717AB"/>
    <w:rsid w:val="006718D1"/>
    <w:rsid w:val="00671E8A"/>
    <w:rsid w:val="00671F74"/>
    <w:rsid w:val="00672B2D"/>
    <w:rsid w:val="00672FEC"/>
    <w:rsid w:val="00673318"/>
    <w:rsid w:val="00673A74"/>
    <w:rsid w:val="0067433E"/>
    <w:rsid w:val="0067459B"/>
    <w:rsid w:val="00674840"/>
    <w:rsid w:val="00674C4C"/>
    <w:rsid w:val="006750EC"/>
    <w:rsid w:val="00675388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940"/>
    <w:rsid w:val="00676CD8"/>
    <w:rsid w:val="0067704A"/>
    <w:rsid w:val="00677407"/>
    <w:rsid w:val="00677594"/>
    <w:rsid w:val="0068033E"/>
    <w:rsid w:val="00680961"/>
    <w:rsid w:val="006812D8"/>
    <w:rsid w:val="006815C8"/>
    <w:rsid w:val="0068181B"/>
    <w:rsid w:val="00681917"/>
    <w:rsid w:val="00681D5B"/>
    <w:rsid w:val="006823FF"/>
    <w:rsid w:val="00682423"/>
    <w:rsid w:val="006827A5"/>
    <w:rsid w:val="006827A8"/>
    <w:rsid w:val="00682B31"/>
    <w:rsid w:val="00682DC5"/>
    <w:rsid w:val="00683C04"/>
    <w:rsid w:val="00683D89"/>
    <w:rsid w:val="00683FAB"/>
    <w:rsid w:val="006848C9"/>
    <w:rsid w:val="00684B08"/>
    <w:rsid w:val="00684B85"/>
    <w:rsid w:val="00684BAA"/>
    <w:rsid w:val="0068565F"/>
    <w:rsid w:val="00685CA4"/>
    <w:rsid w:val="00686A01"/>
    <w:rsid w:val="00686BB5"/>
    <w:rsid w:val="0068762E"/>
    <w:rsid w:val="00687FCD"/>
    <w:rsid w:val="006906C7"/>
    <w:rsid w:val="00690AE9"/>
    <w:rsid w:val="0069107F"/>
    <w:rsid w:val="006915C4"/>
    <w:rsid w:val="00691744"/>
    <w:rsid w:val="0069210F"/>
    <w:rsid w:val="0069223A"/>
    <w:rsid w:val="006933EC"/>
    <w:rsid w:val="00693A26"/>
    <w:rsid w:val="00693B95"/>
    <w:rsid w:val="00693DC9"/>
    <w:rsid w:val="00693EF2"/>
    <w:rsid w:val="00693F0B"/>
    <w:rsid w:val="0069403C"/>
    <w:rsid w:val="00694692"/>
    <w:rsid w:val="006947CE"/>
    <w:rsid w:val="00695ACD"/>
    <w:rsid w:val="0069661B"/>
    <w:rsid w:val="00696AB5"/>
    <w:rsid w:val="00696C3C"/>
    <w:rsid w:val="00696FD2"/>
    <w:rsid w:val="00697432"/>
    <w:rsid w:val="00697B89"/>
    <w:rsid w:val="00697FF2"/>
    <w:rsid w:val="006A0586"/>
    <w:rsid w:val="006A06DE"/>
    <w:rsid w:val="006A070B"/>
    <w:rsid w:val="006A0739"/>
    <w:rsid w:val="006A12E5"/>
    <w:rsid w:val="006A1B90"/>
    <w:rsid w:val="006A21E7"/>
    <w:rsid w:val="006A2270"/>
    <w:rsid w:val="006A37C2"/>
    <w:rsid w:val="006A3AC2"/>
    <w:rsid w:val="006A3C42"/>
    <w:rsid w:val="006A3FB0"/>
    <w:rsid w:val="006A42E6"/>
    <w:rsid w:val="006A430B"/>
    <w:rsid w:val="006A470A"/>
    <w:rsid w:val="006A4C91"/>
    <w:rsid w:val="006A4DBD"/>
    <w:rsid w:val="006A5450"/>
    <w:rsid w:val="006A58C9"/>
    <w:rsid w:val="006A6D07"/>
    <w:rsid w:val="006A6F85"/>
    <w:rsid w:val="006A7789"/>
    <w:rsid w:val="006B056B"/>
    <w:rsid w:val="006B05F6"/>
    <w:rsid w:val="006B06CB"/>
    <w:rsid w:val="006B06DE"/>
    <w:rsid w:val="006B0A1A"/>
    <w:rsid w:val="006B0B7C"/>
    <w:rsid w:val="006B21A2"/>
    <w:rsid w:val="006B2417"/>
    <w:rsid w:val="006B265F"/>
    <w:rsid w:val="006B2952"/>
    <w:rsid w:val="006B2BC5"/>
    <w:rsid w:val="006B3D2F"/>
    <w:rsid w:val="006B4384"/>
    <w:rsid w:val="006B4439"/>
    <w:rsid w:val="006B54E1"/>
    <w:rsid w:val="006B55F2"/>
    <w:rsid w:val="006B5713"/>
    <w:rsid w:val="006B5A18"/>
    <w:rsid w:val="006B5BF4"/>
    <w:rsid w:val="006B65B3"/>
    <w:rsid w:val="006B66F7"/>
    <w:rsid w:val="006B6E45"/>
    <w:rsid w:val="006B79B3"/>
    <w:rsid w:val="006C10C9"/>
    <w:rsid w:val="006C1358"/>
    <w:rsid w:val="006C13A1"/>
    <w:rsid w:val="006C18F1"/>
    <w:rsid w:val="006C1DA2"/>
    <w:rsid w:val="006C2162"/>
    <w:rsid w:val="006C2C20"/>
    <w:rsid w:val="006C2E35"/>
    <w:rsid w:val="006C3142"/>
    <w:rsid w:val="006C3178"/>
    <w:rsid w:val="006C32E4"/>
    <w:rsid w:val="006C334C"/>
    <w:rsid w:val="006C37C4"/>
    <w:rsid w:val="006C41D7"/>
    <w:rsid w:val="006C4520"/>
    <w:rsid w:val="006C4619"/>
    <w:rsid w:val="006C4BB7"/>
    <w:rsid w:val="006C54BD"/>
    <w:rsid w:val="006C59E5"/>
    <w:rsid w:val="006C5A83"/>
    <w:rsid w:val="006C62CB"/>
    <w:rsid w:val="006C6866"/>
    <w:rsid w:val="006C73EC"/>
    <w:rsid w:val="006C7447"/>
    <w:rsid w:val="006C7B3D"/>
    <w:rsid w:val="006C7B65"/>
    <w:rsid w:val="006C7DC6"/>
    <w:rsid w:val="006D0176"/>
    <w:rsid w:val="006D03F5"/>
    <w:rsid w:val="006D0536"/>
    <w:rsid w:val="006D07EF"/>
    <w:rsid w:val="006D096C"/>
    <w:rsid w:val="006D09EB"/>
    <w:rsid w:val="006D0DDB"/>
    <w:rsid w:val="006D0E64"/>
    <w:rsid w:val="006D0EEA"/>
    <w:rsid w:val="006D1B83"/>
    <w:rsid w:val="006D1E02"/>
    <w:rsid w:val="006D2151"/>
    <w:rsid w:val="006D2456"/>
    <w:rsid w:val="006D2ACC"/>
    <w:rsid w:val="006D3482"/>
    <w:rsid w:val="006D3E80"/>
    <w:rsid w:val="006D4198"/>
    <w:rsid w:val="006D46E1"/>
    <w:rsid w:val="006D482C"/>
    <w:rsid w:val="006D4A09"/>
    <w:rsid w:val="006D4B50"/>
    <w:rsid w:val="006D4BFE"/>
    <w:rsid w:val="006D6977"/>
    <w:rsid w:val="006D6CD8"/>
    <w:rsid w:val="006D6EB7"/>
    <w:rsid w:val="006D73EB"/>
    <w:rsid w:val="006D74FE"/>
    <w:rsid w:val="006D75CF"/>
    <w:rsid w:val="006D798C"/>
    <w:rsid w:val="006D79A3"/>
    <w:rsid w:val="006D7C8A"/>
    <w:rsid w:val="006D7F0E"/>
    <w:rsid w:val="006D7F4A"/>
    <w:rsid w:val="006E0926"/>
    <w:rsid w:val="006E0A66"/>
    <w:rsid w:val="006E0D8A"/>
    <w:rsid w:val="006E1452"/>
    <w:rsid w:val="006E1561"/>
    <w:rsid w:val="006E17B2"/>
    <w:rsid w:val="006E198C"/>
    <w:rsid w:val="006E1EAC"/>
    <w:rsid w:val="006E20E6"/>
    <w:rsid w:val="006E21B7"/>
    <w:rsid w:val="006E27E1"/>
    <w:rsid w:val="006E31F4"/>
    <w:rsid w:val="006E399F"/>
    <w:rsid w:val="006E414D"/>
    <w:rsid w:val="006E454F"/>
    <w:rsid w:val="006E469B"/>
    <w:rsid w:val="006E475F"/>
    <w:rsid w:val="006E479F"/>
    <w:rsid w:val="006E4A02"/>
    <w:rsid w:val="006E4C52"/>
    <w:rsid w:val="006E4CFA"/>
    <w:rsid w:val="006E4FF6"/>
    <w:rsid w:val="006E5738"/>
    <w:rsid w:val="006E701F"/>
    <w:rsid w:val="006E7185"/>
    <w:rsid w:val="006E72A6"/>
    <w:rsid w:val="006E7D0D"/>
    <w:rsid w:val="006F0688"/>
    <w:rsid w:val="006F0923"/>
    <w:rsid w:val="006F0A47"/>
    <w:rsid w:val="006F0A7C"/>
    <w:rsid w:val="006F0B5E"/>
    <w:rsid w:val="006F0D43"/>
    <w:rsid w:val="006F0F65"/>
    <w:rsid w:val="006F102B"/>
    <w:rsid w:val="006F107A"/>
    <w:rsid w:val="006F1125"/>
    <w:rsid w:val="006F1CA8"/>
    <w:rsid w:val="006F1CE7"/>
    <w:rsid w:val="006F239B"/>
    <w:rsid w:val="006F283F"/>
    <w:rsid w:val="006F28E2"/>
    <w:rsid w:val="006F298E"/>
    <w:rsid w:val="006F2F74"/>
    <w:rsid w:val="006F3542"/>
    <w:rsid w:val="006F370A"/>
    <w:rsid w:val="006F3E4C"/>
    <w:rsid w:val="006F414C"/>
    <w:rsid w:val="006F4350"/>
    <w:rsid w:val="006F44B6"/>
    <w:rsid w:val="006F44C3"/>
    <w:rsid w:val="006F4989"/>
    <w:rsid w:val="006F49BE"/>
    <w:rsid w:val="006F4BC5"/>
    <w:rsid w:val="006F5610"/>
    <w:rsid w:val="006F562C"/>
    <w:rsid w:val="006F5708"/>
    <w:rsid w:val="006F5F2B"/>
    <w:rsid w:val="006F6443"/>
    <w:rsid w:val="006F676B"/>
    <w:rsid w:val="006F6780"/>
    <w:rsid w:val="006F6B15"/>
    <w:rsid w:val="006F6B76"/>
    <w:rsid w:val="006F6B95"/>
    <w:rsid w:val="006F6C35"/>
    <w:rsid w:val="006F7195"/>
    <w:rsid w:val="006F71F5"/>
    <w:rsid w:val="006F73C5"/>
    <w:rsid w:val="006F7449"/>
    <w:rsid w:val="006F7882"/>
    <w:rsid w:val="007007E1"/>
    <w:rsid w:val="007007E9"/>
    <w:rsid w:val="007009C9"/>
    <w:rsid w:val="00700D87"/>
    <w:rsid w:val="00700F2A"/>
    <w:rsid w:val="00700FBD"/>
    <w:rsid w:val="007015A1"/>
    <w:rsid w:val="00702B8F"/>
    <w:rsid w:val="00702E78"/>
    <w:rsid w:val="00703359"/>
    <w:rsid w:val="00703CA3"/>
    <w:rsid w:val="00704393"/>
    <w:rsid w:val="00704C39"/>
    <w:rsid w:val="00704F6D"/>
    <w:rsid w:val="0070508A"/>
    <w:rsid w:val="00705254"/>
    <w:rsid w:val="00705A66"/>
    <w:rsid w:val="00706690"/>
    <w:rsid w:val="007066F9"/>
    <w:rsid w:val="00706988"/>
    <w:rsid w:val="00706AC0"/>
    <w:rsid w:val="00706DF4"/>
    <w:rsid w:val="00707281"/>
    <w:rsid w:val="0070741C"/>
    <w:rsid w:val="00707A2F"/>
    <w:rsid w:val="0071043A"/>
    <w:rsid w:val="00711360"/>
    <w:rsid w:val="007116D6"/>
    <w:rsid w:val="0071203E"/>
    <w:rsid w:val="00712EA5"/>
    <w:rsid w:val="007131DC"/>
    <w:rsid w:val="00713334"/>
    <w:rsid w:val="00713878"/>
    <w:rsid w:val="00713C05"/>
    <w:rsid w:val="00714B1D"/>
    <w:rsid w:val="00715051"/>
    <w:rsid w:val="00715A0D"/>
    <w:rsid w:val="00715CBB"/>
    <w:rsid w:val="00716579"/>
    <w:rsid w:val="00716AAB"/>
    <w:rsid w:val="00716B36"/>
    <w:rsid w:val="00717733"/>
    <w:rsid w:val="00717A5A"/>
    <w:rsid w:val="00717BB1"/>
    <w:rsid w:val="00720F20"/>
    <w:rsid w:val="0072114E"/>
    <w:rsid w:val="007214AF"/>
    <w:rsid w:val="00721774"/>
    <w:rsid w:val="0072198D"/>
    <w:rsid w:val="00721BEF"/>
    <w:rsid w:val="00721ECD"/>
    <w:rsid w:val="0072200A"/>
    <w:rsid w:val="00722920"/>
    <w:rsid w:val="00723248"/>
    <w:rsid w:val="0072353D"/>
    <w:rsid w:val="007237C2"/>
    <w:rsid w:val="00723DBB"/>
    <w:rsid w:val="007252EA"/>
    <w:rsid w:val="0072553C"/>
    <w:rsid w:val="0072578A"/>
    <w:rsid w:val="007259A2"/>
    <w:rsid w:val="00725CA6"/>
    <w:rsid w:val="007261F6"/>
    <w:rsid w:val="0072630C"/>
    <w:rsid w:val="007268EC"/>
    <w:rsid w:val="00726D58"/>
    <w:rsid w:val="0072743B"/>
    <w:rsid w:val="00727711"/>
    <w:rsid w:val="00730E06"/>
    <w:rsid w:val="0073153D"/>
    <w:rsid w:val="007317D2"/>
    <w:rsid w:val="007321DF"/>
    <w:rsid w:val="007323CC"/>
    <w:rsid w:val="0073273A"/>
    <w:rsid w:val="00732A4D"/>
    <w:rsid w:val="00733129"/>
    <w:rsid w:val="0073329A"/>
    <w:rsid w:val="007333E2"/>
    <w:rsid w:val="0073407F"/>
    <w:rsid w:val="00734183"/>
    <w:rsid w:val="007342BA"/>
    <w:rsid w:val="00734BF5"/>
    <w:rsid w:val="00734C4E"/>
    <w:rsid w:val="00734FCF"/>
    <w:rsid w:val="00735F55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387"/>
    <w:rsid w:val="007504E5"/>
    <w:rsid w:val="00750FF7"/>
    <w:rsid w:val="0075136D"/>
    <w:rsid w:val="00751507"/>
    <w:rsid w:val="00752755"/>
    <w:rsid w:val="007527CE"/>
    <w:rsid w:val="007538D4"/>
    <w:rsid w:val="00753AAD"/>
    <w:rsid w:val="00753E34"/>
    <w:rsid w:val="0075431A"/>
    <w:rsid w:val="00754749"/>
    <w:rsid w:val="00755167"/>
    <w:rsid w:val="0075550B"/>
    <w:rsid w:val="00755AE8"/>
    <w:rsid w:val="00755B4F"/>
    <w:rsid w:val="007560E4"/>
    <w:rsid w:val="00756339"/>
    <w:rsid w:val="007564D5"/>
    <w:rsid w:val="007566D3"/>
    <w:rsid w:val="00756875"/>
    <w:rsid w:val="00756A2B"/>
    <w:rsid w:val="00756B31"/>
    <w:rsid w:val="00757F55"/>
    <w:rsid w:val="00757F5D"/>
    <w:rsid w:val="00760C3C"/>
    <w:rsid w:val="007610B0"/>
    <w:rsid w:val="007615FC"/>
    <w:rsid w:val="007622A0"/>
    <w:rsid w:val="00762700"/>
    <w:rsid w:val="007628E5"/>
    <w:rsid w:val="00762D79"/>
    <w:rsid w:val="00762FA3"/>
    <w:rsid w:val="0076365E"/>
    <w:rsid w:val="00763C0F"/>
    <w:rsid w:val="00763FAB"/>
    <w:rsid w:val="00763FAE"/>
    <w:rsid w:val="007643BF"/>
    <w:rsid w:val="00764FF7"/>
    <w:rsid w:val="0076541A"/>
    <w:rsid w:val="007656D8"/>
    <w:rsid w:val="007658FC"/>
    <w:rsid w:val="00765957"/>
    <w:rsid w:val="0076598F"/>
    <w:rsid w:val="00765D4D"/>
    <w:rsid w:val="00765F49"/>
    <w:rsid w:val="007666EC"/>
    <w:rsid w:val="007675FA"/>
    <w:rsid w:val="0076774B"/>
    <w:rsid w:val="00767C21"/>
    <w:rsid w:val="00767C79"/>
    <w:rsid w:val="007701E2"/>
    <w:rsid w:val="007703E5"/>
    <w:rsid w:val="0077160E"/>
    <w:rsid w:val="00771AAC"/>
    <w:rsid w:val="00771D01"/>
    <w:rsid w:val="00771F43"/>
    <w:rsid w:val="007720BF"/>
    <w:rsid w:val="0077211C"/>
    <w:rsid w:val="00772328"/>
    <w:rsid w:val="00772580"/>
    <w:rsid w:val="00772589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72A"/>
    <w:rsid w:val="007759D2"/>
    <w:rsid w:val="0077699C"/>
    <w:rsid w:val="00776DB2"/>
    <w:rsid w:val="00777376"/>
    <w:rsid w:val="00777402"/>
    <w:rsid w:val="0077761B"/>
    <w:rsid w:val="00777F48"/>
    <w:rsid w:val="0078001B"/>
    <w:rsid w:val="00780153"/>
    <w:rsid w:val="007801C7"/>
    <w:rsid w:val="0078055E"/>
    <w:rsid w:val="00780EC8"/>
    <w:rsid w:val="0078123B"/>
    <w:rsid w:val="007814DB"/>
    <w:rsid w:val="00781583"/>
    <w:rsid w:val="007818C1"/>
    <w:rsid w:val="00781CB2"/>
    <w:rsid w:val="007821E7"/>
    <w:rsid w:val="007825B2"/>
    <w:rsid w:val="0078288E"/>
    <w:rsid w:val="00782E56"/>
    <w:rsid w:val="00782F1F"/>
    <w:rsid w:val="007830B0"/>
    <w:rsid w:val="007834AC"/>
    <w:rsid w:val="0078467D"/>
    <w:rsid w:val="00784745"/>
    <w:rsid w:val="00785152"/>
    <w:rsid w:val="00785B52"/>
    <w:rsid w:val="00786110"/>
    <w:rsid w:val="00786161"/>
    <w:rsid w:val="00786398"/>
    <w:rsid w:val="00786440"/>
    <w:rsid w:val="00786742"/>
    <w:rsid w:val="00786EB3"/>
    <w:rsid w:val="00787777"/>
    <w:rsid w:val="007878B3"/>
    <w:rsid w:val="00790A8D"/>
    <w:rsid w:val="00790FB1"/>
    <w:rsid w:val="0079102D"/>
    <w:rsid w:val="00791622"/>
    <w:rsid w:val="007919FB"/>
    <w:rsid w:val="00791B8F"/>
    <w:rsid w:val="00791C5D"/>
    <w:rsid w:val="00791F76"/>
    <w:rsid w:val="00792B55"/>
    <w:rsid w:val="00793889"/>
    <w:rsid w:val="007938E7"/>
    <w:rsid w:val="00793B43"/>
    <w:rsid w:val="00795039"/>
    <w:rsid w:val="00795E89"/>
    <w:rsid w:val="0079690C"/>
    <w:rsid w:val="00797044"/>
    <w:rsid w:val="007973D7"/>
    <w:rsid w:val="00797889"/>
    <w:rsid w:val="007A0590"/>
    <w:rsid w:val="007A0A74"/>
    <w:rsid w:val="007A10B4"/>
    <w:rsid w:val="007A1B19"/>
    <w:rsid w:val="007A2075"/>
    <w:rsid w:val="007A2523"/>
    <w:rsid w:val="007A26A0"/>
    <w:rsid w:val="007A3063"/>
    <w:rsid w:val="007A3743"/>
    <w:rsid w:val="007A3A48"/>
    <w:rsid w:val="007A3BCB"/>
    <w:rsid w:val="007A4238"/>
    <w:rsid w:val="007A4295"/>
    <w:rsid w:val="007A449E"/>
    <w:rsid w:val="007A44A7"/>
    <w:rsid w:val="007A46B7"/>
    <w:rsid w:val="007A4E64"/>
    <w:rsid w:val="007A5150"/>
    <w:rsid w:val="007A5226"/>
    <w:rsid w:val="007A5BB8"/>
    <w:rsid w:val="007A62A7"/>
    <w:rsid w:val="007A663E"/>
    <w:rsid w:val="007A75EA"/>
    <w:rsid w:val="007A7BBB"/>
    <w:rsid w:val="007A7BC7"/>
    <w:rsid w:val="007A7CC5"/>
    <w:rsid w:val="007B0123"/>
    <w:rsid w:val="007B016A"/>
    <w:rsid w:val="007B0373"/>
    <w:rsid w:val="007B04E3"/>
    <w:rsid w:val="007B0B1D"/>
    <w:rsid w:val="007B0D59"/>
    <w:rsid w:val="007B0DDD"/>
    <w:rsid w:val="007B0E40"/>
    <w:rsid w:val="007B24EA"/>
    <w:rsid w:val="007B2746"/>
    <w:rsid w:val="007B2806"/>
    <w:rsid w:val="007B298E"/>
    <w:rsid w:val="007B35C1"/>
    <w:rsid w:val="007B38F3"/>
    <w:rsid w:val="007B428B"/>
    <w:rsid w:val="007B45D9"/>
    <w:rsid w:val="007B47CC"/>
    <w:rsid w:val="007B5059"/>
    <w:rsid w:val="007B580B"/>
    <w:rsid w:val="007B5895"/>
    <w:rsid w:val="007B59C8"/>
    <w:rsid w:val="007B5B24"/>
    <w:rsid w:val="007B6033"/>
    <w:rsid w:val="007B6168"/>
    <w:rsid w:val="007B618D"/>
    <w:rsid w:val="007B6365"/>
    <w:rsid w:val="007B6488"/>
    <w:rsid w:val="007B65F3"/>
    <w:rsid w:val="007B6941"/>
    <w:rsid w:val="007B6CFE"/>
    <w:rsid w:val="007B7A0D"/>
    <w:rsid w:val="007C015E"/>
    <w:rsid w:val="007C033B"/>
    <w:rsid w:val="007C05A9"/>
    <w:rsid w:val="007C0AE5"/>
    <w:rsid w:val="007C0C1B"/>
    <w:rsid w:val="007C1124"/>
    <w:rsid w:val="007C1749"/>
    <w:rsid w:val="007C1BAD"/>
    <w:rsid w:val="007C2B3E"/>
    <w:rsid w:val="007C2C34"/>
    <w:rsid w:val="007C306D"/>
    <w:rsid w:val="007C4C82"/>
    <w:rsid w:val="007C4C9F"/>
    <w:rsid w:val="007C4D60"/>
    <w:rsid w:val="007C4F47"/>
    <w:rsid w:val="007C5C1D"/>
    <w:rsid w:val="007C5D33"/>
    <w:rsid w:val="007C623B"/>
    <w:rsid w:val="007C65C3"/>
    <w:rsid w:val="007C6952"/>
    <w:rsid w:val="007C6BCC"/>
    <w:rsid w:val="007C6BDA"/>
    <w:rsid w:val="007C718E"/>
    <w:rsid w:val="007C71CF"/>
    <w:rsid w:val="007C74BC"/>
    <w:rsid w:val="007C7521"/>
    <w:rsid w:val="007D057E"/>
    <w:rsid w:val="007D0C85"/>
    <w:rsid w:val="007D1872"/>
    <w:rsid w:val="007D18DC"/>
    <w:rsid w:val="007D1949"/>
    <w:rsid w:val="007D19E6"/>
    <w:rsid w:val="007D24CC"/>
    <w:rsid w:val="007D2552"/>
    <w:rsid w:val="007D3478"/>
    <w:rsid w:val="007D3B29"/>
    <w:rsid w:val="007D4594"/>
    <w:rsid w:val="007D4D35"/>
    <w:rsid w:val="007D5888"/>
    <w:rsid w:val="007D687A"/>
    <w:rsid w:val="007D69C4"/>
    <w:rsid w:val="007D6CA9"/>
    <w:rsid w:val="007D7495"/>
    <w:rsid w:val="007D78C3"/>
    <w:rsid w:val="007D7E71"/>
    <w:rsid w:val="007E03AD"/>
    <w:rsid w:val="007E1015"/>
    <w:rsid w:val="007E1089"/>
    <w:rsid w:val="007E1A05"/>
    <w:rsid w:val="007E1A79"/>
    <w:rsid w:val="007E1FF6"/>
    <w:rsid w:val="007E23D0"/>
    <w:rsid w:val="007E3398"/>
    <w:rsid w:val="007E365C"/>
    <w:rsid w:val="007E39E8"/>
    <w:rsid w:val="007E3A12"/>
    <w:rsid w:val="007E3B09"/>
    <w:rsid w:val="007E3B98"/>
    <w:rsid w:val="007E3EBB"/>
    <w:rsid w:val="007E4DCD"/>
    <w:rsid w:val="007E4F84"/>
    <w:rsid w:val="007E53A3"/>
    <w:rsid w:val="007E544D"/>
    <w:rsid w:val="007E54C2"/>
    <w:rsid w:val="007E5781"/>
    <w:rsid w:val="007E5D26"/>
    <w:rsid w:val="007E5DBD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F0034"/>
    <w:rsid w:val="007F02EC"/>
    <w:rsid w:val="007F0751"/>
    <w:rsid w:val="007F149F"/>
    <w:rsid w:val="007F17CF"/>
    <w:rsid w:val="007F1824"/>
    <w:rsid w:val="007F22B0"/>
    <w:rsid w:val="007F3913"/>
    <w:rsid w:val="007F39A8"/>
    <w:rsid w:val="007F3A01"/>
    <w:rsid w:val="007F3B3D"/>
    <w:rsid w:val="007F510A"/>
    <w:rsid w:val="007F54D9"/>
    <w:rsid w:val="007F5C8F"/>
    <w:rsid w:val="007F5E1F"/>
    <w:rsid w:val="007F6E7F"/>
    <w:rsid w:val="007F7021"/>
    <w:rsid w:val="007F77A6"/>
    <w:rsid w:val="007F7FA6"/>
    <w:rsid w:val="00800555"/>
    <w:rsid w:val="00800809"/>
    <w:rsid w:val="00800981"/>
    <w:rsid w:val="00801778"/>
    <w:rsid w:val="00802273"/>
    <w:rsid w:val="00802A5B"/>
    <w:rsid w:val="00802A7E"/>
    <w:rsid w:val="00802AB2"/>
    <w:rsid w:val="008035D2"/>
    <w:rsid w:val="00803652"/>
    <w:rsid w:val="008037AA"/>
    <w:rsid w:val="008039AD"/>
    <w:rsid w:val="00803AEF"/>
    <w:rsid w:val="00804740"/>
    <w:rsid w:val="008049C0"/>
    <w:rsid w:val="00804DFD"/>
    <w:rsid w:val="00805088"/>
    <w:rsid w:val="00805118"/>
    <w:rsid w:val="008052F7"/>
    <w:rsid w:val="008058E6"/>
    <w:rsid w:val="00805B2E"/>
    <w:rsid w:val="0080639C"/>
    <w:rsid w:val="0080645C"/>
    <w:rsid w:val="008066CC"/>
    <w:rsid w:val="00806AA0"/>
    <w:rsid w:val="00806C15"/>
    <w:rsid w:val="00806C89"/>
    <w:rsid w:val="00806D4E"/>
    <w:rsid w:val="00806DBA"/>
    <w:rsid w:val="00806DD2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55D"/>
    <w:rsid w:val="008137D2"/>
    <w:rsid w:val="00813894"/>
    <w:rsid w:val="008141E5"/>
    <w:rsid w:val="0081459C"/>
    <w:rsid w:val="00815145"/>
    <w:rsid w:val="00815221"/>
    <w:rsid w:val="00815DAE"/>
    <w:rsid w:val="00816DA5"/>
    <w:rsid w:val="00817058"/>
    <w:rsid w:val="008208AC"/>
    <w:rsid w:val="008208DA"/>
    <w:rsid w:val="00820AB0"/>
    <w:rsid w:val="00820F10"/>
    <w:rsid w:val="0082110B"/>
    <w:rsid w:val="00821FD2"/>
    <w:rsid w:val="0082201B"/>
    <w:rsid w:val="0082213C"/>
    <w:rsid w:val="008227EA"/>
    <w:rsid w:val="008228BE"/>
    <w:rsid w:val="0082379B"/>
    <w:rsid w:val="00823ACF"/>
    <w:rsid w:val="00823E7E"/>
    <w:rsid w:val="00823EBE"/>
    <w:rsid w:val="00823F54"/>
    <w:rsid w:val="00824ADC"/>
    <w:rsid w:val="00824FDA"/>
    <w:rsid w:val="00824FEC"/>
    <w:rsid w:val="00825132"/>
    <w:rsid w:val="0082526D"/>
    <w:rsid w:val="0082530B"/>
    <w:rsid w:val="008253BC"/>
    <w:rsid w:val="00825589"/>
    <w:rsid w:val="00825634"/>
    <w:rsid w:val="008259E8"/>
    <w:rsid w:val="00825E8A"/>
    <w:rsid w:val="00825F66"/>
    <w:rsid w:val="00826458"/>
    <w:rsid w:val="00826938"/>
    <w:rsid w:val="00827C99"/>
    <w:rsid w:val="00830330"/>
    <w:rsid w:val="008305A0"/>
    <w:rsid w:val="008305AD"/>
    <w:rsid w:val="0083069A"/>
    <w:rsid w:val="00830D03"/>
    <w:rsid w:val="00831A00"/>
    <w:rsid w:val="008323A6"/>
    <w:rsid w:val="00832A74"/>
    <w:rsid w:val="00832FB5"/>
    <w:rsid w:val="0083359F"/>
    <w:rsid w:val="008336C3"/>
    <w:rsid w:val="00833AA5"/>
    <w:rsid w:val="00833B58"/>
    <w:rsid w:val="00833CD1"/>
    <w:rsid w:val="00833EF9"/>
    <w:rsid w:val="008341B4"/>
    <w:rsid w:val="008346E1"/>
    <w:rsid w:val="00834C1E"/>
    <w:rsid w:val="008352CC"/>
    <w:rsid w:val="00835688"/>
    <w:rsid w:val="00835F64"/>
    <w:rsid w:val="008363CA"/>
    <w:rsid w:val="008371A9"/>
    <w:rsid w:val="008371AA"/>
    <w:rsid w:val="0083771B"/>
    <w:rsid w:val="00837D62"/>
    <w:rsid w:val="008403C1"/>
    <w:rsid w:val="00840A39"/>
    <w:rsid w:val="00840AE4"/>
    <w:rsid w:val="008418B1"/>
    <w:rsid w:val="00841A50"/>
    <w:rsid w:val="00841D6F"/>
    <w:rsid w:val="00841ED7"/>
    <w:rsid w:val="00841FA7"/>
    <w:rsid w:val="00842135"/>
    <w:rsid w:val="00842B0D"/>
    <w:rsid w:val="00842CA1"/>
    <w:rsid w:val="00842F4E"/>
    <w:rsid w:val="0084302F"/>
    <w:rsid w:val="00843160"/>
    <w:rsid w:val="00843258"/>
    <w:rsid w:val="00843C71"/>
    <w:rsid w:val="008440A4"/>
    <w:rsid w:val="00844190"/>
    <w:rsid w:val="008446C0"/>
    <w:rsid w:val="00845A62"/>
    <w:rsid w:val="00845C01"/>
    <w:rsid w:val="0084646D"/>
    <w:rsid w:val="008469EB"/>
    <w:rsid w:val="008471DD"/>
    <w:rsid w:val="008473AA"/>
    <w:rsid w:val="008477EF"/>
    <w:rsid w:val="00847D15"/>
    <w:rsid w:val="0085046B"/>
    <w:rsid w:val="00850916"/>
    <w:rsid w:val="00850983"/>
    <w:rsid w:val="00850F9A"/>
    <w:rsid w:val="00851005"/>
    <w:rsid w:val="008510E7"/>
    <w:rsid w:val="008518C0"/>
    <w:rsid w:val="00851A8E"/>
    <w:rsid w:val="0085272D"/>
    <w:rsid w:val="00852926"/>
    <w:rsid w:val="00852964"/>
    <w:rsid w:val="00852DD4"/>
    <w:rsid w:val="00853389"/>
    <w:rsid w:val="0085340B"/>
    <w:rsid w:val="0085375D"/>
    <w:rsid w:val="00853A21"/>
    <w:rsid w:val="00853B88"/>
    <w:rsid w:val="00853D3C"/>
    <w:rsid w:val="00853D5B"/>
    <w:rsid w:val="00854CAD"/>
    <w:rsid w:val="00854CBD"/>
    <w:rsid w:val="00854CD0"/>
    <w:rsid w:val="00854F70"/>
    <w:rsid w:val="008552E9"/>
    <w:rsid w:val="00856583"/>
    <w:rsid w:val="00856832"/>
    <w:rsid w:val="008574C0"/>
    <w:rsid w:val="008579E0"/>
    <w:rsid w:val="00857D66"/>
    <w:rsid w:val="00860686"/>
    <w:rsid w:val="008609BF"/>
    <w:rsid w:val="00861029"/>
    <w:rsid w:val="00861232"/>
    <w:rsid w:val="00861C84"/>
    <w:rsid w:val="008621A4"/>
    <w:rsid w:val="008628B8"/>
    <w:rsid w:val="00862BE8"/>
    <w:rsid w:val="00862CCC"/>
    <w:rsid w:val="0086310E"/>
    <w:rsid w:val="00863281"/>
    <w:rsid w:val="0086343B"/>
    <w:rsid w:val="00863EEA"/>
    <w:rsid w:val="008652DE"/>
    <w:rsid w:val="008652FC"/>
    <w:rsid w:val="00865308"/>
    <w:rsid w:val="00865A13"/>
    <w:rsid w:val="00865AE0"/>
    <w:rsid w:val="008663C3"/>
    <w:rsid w:val="00866670"/>
    <w:rsid w:val="00866EEB"/>
    <w:rsid w:val="00866FC1"/>
    <w:rsid w:val="008670F6"/>
    <w:rsid w:val="00867B98"/>
    <w:rsid w:val="0087055C"/>
    <w:rsid w:val="00870743"/>
    <w:rsid w:val="00870B26"/>
    <w:rsid w:val="00870C77"/>
    <w:rsid w:val="00871C69"/>
    <w:rsid w:val="00872A4C"/>
    <w:rsid w:val="0087308C"/>
    <w:rsid w:val="008733C7"/>
    <w:rsid w:val="008736EB"/>
    <w:rsid w:val="008736F4"/>
    <w:rsid w:val="00873716"/>
    <w:rsid w:val="00873774"/>
    <w:rsid w:val="0087405C"/>
    <w:rsid w:val="00874073"/>
    <w:rsid w:val="0087470A"/>
    <w:rsid w:val="00874BA7"/>
    <w:rsid w:val="0087506E"/>
    <w:rsid w:val="00875CC8"/>
    <w:rsid w:val="00875D22"/>
    <w:rsid w:val="00875F54"/>
    <w:rsid w:val="00875FD4"/>
    <w:rsid w:val="0087629D"/>
    <w:rsid w:val="008765D5"/>
    <w:rsid w:val="008767FA"/>
    <w:rsid w:val="008773A5"/>
    <w:rsid w:val="008773CF"/>
    <w:rsid w:val="00877704"/>
    <w:rsid w:val="00877A78"/>
    <w:rsid w:val="008801CB"/>
    <w:rsid w:val="00880323"/>
    <w:rsid w:val="00880A4E"/>
    <w:rsid w:val="00880C5B"/>
    <w:rsid w:val="00880F98"/>
    <w:rsid w:val="008810B2"/>
    <w:rsid w:val="008811E5"/>
    <w:rsid w:val="0088267E"/>
    <w:rsid w:val="0088274B"/>
    <w:rsid w:val="00882A42"/>
    <w:rsid w:val="008830F6"/>
    <w:rsid w:val="00883125"/>
    <w:rsid w:val="00883299"/>
    <w:rsid w:val="008832C4"/>
    <w:rsid w:val="008839F2"/>
    <w:rsid w:val="00883B72"/>
    <w:rsid w:val="00884377"/>
    <w:rsid w:val="00884498"/>
    <w:rsid w:val="00884742"/>
    <w:rsid w:val="00884996"/>
    <w:rsid w:val="00884A2E"/>
    <w:rsid w:val="0088501E"/>
    <w:rsid w:val="00885521"/>
    <w:rsid w:val="0088565B"/>
    <w:rsid w:val="0088586A"/>
    <w:rsid w:val="00885B2B"/>
    <w:rsid w:val="00886337"/>
    <w:rsid w:val="0088694B"/>
    <w:rsid w:val="0088716D"/>
    <w:rsid w:val="00887A2E"/>
    <w:rsid w:val="00887F36"/>
    <w:rsid w:val="008909B9"/>
    <w:rsid w:val="00892A05"/>
    <w:rsid w:val="00892D2D"/>
    <w:rsid w:val="00893233"/>
    <w:rsid w:val="008932E6"/>
    <w:rsid w:val="008938F5"/>
    <w:rsid w:val="00893983"/>
    <w:rsid w:val="00893A1C"/>
    <w:rsid w:val="00893B58"/>
    <w:rsid w:val="00893BD5"/>
    <w:rsid w:val="008945CA"/>
    <w:rsid w:val="0089498C"/>
    <w:rsid w:val="008950CB"/>
    <w:rsid w:val="008950CE"/>
    <w:rsid w:val="008950E6"/>
    <w:rsid w:val="00895E2E"/>
    <w:rsid w:val="008965C9"/>
    <w:rsid w:val="00896A42"/>
    <w:rsid w:val="00896AD1"/>
    <w:rsid w:val="00896E0C"/>
    <w:rsid w:val="00897243"/>
    <w:rsid w:val="008978D8"/>
    <w:rsid w:val="00897AAE"/>
    <w:rsid w:val="008A08A9"/>
    <w:rsid w:val="008A1214"/>
    <w:rsid w:val="008A1795"/>
    <w:rsid w:val="008A1E23"/>
    <w:rsid w:val="008A20E8"/>
    <w:rsid w:val="008A2D76"/>
    <w:rsid w:val="008A3E4A"/>
    <w:rsid w:val="008A3E62"/>
    <w:rsid w:val="008A4573"/>
    <w:rsid w:val="008A4617"/>
    <w:rsid w:val="008A48F1"/>
    <w:rsid w:val="008A496F"/>
    <w:rsid w:val="008A4C5F"/>
    <w:rsid w:val="008A4C96"/>
    <w:rsid w:val="008A4D72"/>
    <w:rsid w:val="008A4F1E"/>
    <w:rsid w:val="008A606C"/>
    <w:rsid w:val="008A646A"/>
    <w:rsid w:val="008A72AE"/>
    <w:rsid w:val="008A757D"/>
    <w:rsid w:val="008A76AF"/>
    <w:rsid w:val="008B0478"/>
    <w:rsid w:val="008B0CCC"/>
    <w:rsid w:val="008B10B9"/>
    <w:rsid w:val="008B148A"/>
    <w:rsid w:val="008B1593"/>
    <w:rsid w:val="008B25EF"/>
    <w:rsid w:val="008B2B85"/>
    <w:rsid w:val="008B3008"/>
    <w:rsid w:val="008B3020"/>
    <w:rsid w:val="008B3606"/>
    <w:rsid w:val="008B378D"/>
    <w:rsid w:val="008B38C4"/>
    <w:rsid w:val="008B3BC5"/>
    <w:rsid w:val="008B4381"/>
    <w:rsid w:val="008B446F"/>
    <w:rsid w:val="008B4564"/>
    <w:rsid w:val="008B46B1"/>
    <w:rsid w:val="008B54CE"/>
    <w:rsid w:val="008B68E6"/>
    <w:rsid w:val="008B721E"/>
    <w:rsid w:val="008B7594"/>
    <w:rsid w:val="008B7C20"/>
    <w:rsid w:val="008B7CF4"/>
    <w:rsid w:val="008B7DB7"/>
    <w:rsid w:val="008B7E7C"/>
    <w:rsid w:val="008C0871"/>
    <w:rsid w:val="008C13DD"/>
    <w:rsid w:val="008C1819"/>
    <w:rsid w:val="008C195F"/>
    <w:rsid w:val="008C1D75"/>
    <w:rsid w:val="008C2346"/>
    <w:rsid w:val="008C2D4B"/>
    <w:rsid w:val="008C30F8"/>
    <w:rsid w:val="008C342E"/>
    <w:rsid w:val="008C35B2"/>
    <w:rsid w:val="008C419B"/>
    <w:rsid w:val="008C500C"/>
    <w:rsid w:val="008C5255"/>
    <w:rsid w:val="008C5464"/>
    <w:rsid w:val="008C59D7"/>
    <w:rsid w:val="008C5D5B"/>
    <w:rsid w:val="008C6042"/>
    <w:rsid w:val="008C61F6"/>
    <w:rsid w:val="008C7081"/>
    <w:rsid w:val="008C7698"/>
    <w:rsid w:val="008C79BA"/>
    <w:rsid w:val="008C7D0B"/>
    <w:rsid w:val="008D002F"/>
    <w:rsid w:val="008D0134"/>
    <w:rsid w:val="008D0F87"/>
    <w:rsid w:val="008D1B6F"/>
    <w:rsid w:val="008D2A70"/>
    <w:rsid w:val="008D30C2"/>
    <w:rsid w:val="008D30FB"/>
    <w:rsid w:val="008D3216"/>
    <w:rsid w:val="008D32E2"/>
    <w:rsid w:val="008D38DC"/>
    <w:rsid w:val="008D465E"/>
    <w:rsid w:val="008D4693"/>
    <w:rsid w:val="008D4B3C"/>
    <w:rsid w:val="008D50B0"/>
    <w:rsid w:val="008D58D8"/>
    <w:rsid w:val="008D6B11"/>
    <w:rsid w:val="008D6C52"/>
    <w:rsid w:val="008D73A0"/>
    <w:rsid w:val="008D7617"/>
    <w:rsid w:val="008D7A03"/>
    <w:rsid w:val="008E0150"/>
    <w:rsid w:val="008E057C"/>
    <w:rsid w:val="008E0842"/>
    <w:rsid w:val="008E0946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346D"/>
    <w:rsid w:val="008E35E7"/>
    <w:rsid w:val="008E388B"/>
    <w:rsid w:val="008E436A"/>
    <w:rsid w:val="008E443D"/>
    <w:rsid w:val="008E450E"/>
    <w:rsid w:val="008E49A4"/>
    <w:rsid w:val="008E4A6E"/>
    <w:rsid w:val="008E4D54"/>
    <w:rsid w:val="008E544E"/>
    <w:rsid w:val="008E5482"/>
    <w:rsid w:val="008E67F0"/>
    <w:rsid w:val="008E68F6"/>
    <w:rsid w:val="008E6A6E"/>
    <w:rsid w:val="008E6FF7"/>
    <w:rsid w:val="008E706A"/>
    <w:rsid w:val="008E718E"/>
    <w:rsid w:val="008E758C"/>
    <w:rsid w:val="008F031B"/>
    <w:rsid w:val="008F0F19"/>
    <w:rsid w:val="008F125E"/>
    <w:rsid w:val="008F13D9"/>
    <w:rsid w:val="008F1912"/>
    <w:rsid w:val="008F1915"/>
    <w:rsid w:val="008F25B1"/>
    <w:rsid w:val="008F3C07"/>
    <w:rsid w:val="008F428F"/>
    <w:rsid w:val="008F4DC2"/>
    <w:rsid w:val="008F52BA"/>
    <w:rsid w:val="008F5B1C"/>
    <w:rsid w:val="008F6430"/>
    <w:rsid w:val="008F6500"/>
    <w:rsid w:val="008F6B47"/>
    <w:rsid w:val="008F6E44"/>
    <w:rsid w:val="008F739D"/>
    <w:rsid w:val="008F7691"/>
    <w:rsid w:val="008F782B"/>
    <w:rsid w:val="008F7CB5"/>
    <w:rsid w:val="008F7EDE"/>
    <w:rsid w:val="00900218"/>
    <w:rsid w:val="00900839"/>
    <w:rsid w:val="009009CF"/>
    <w:rsid w:val="00901057"/>
    <w:rsid w:val="00902091"/>
    <w:rsid w:val="0090213A"/>
    <w:rsid w:val="00902383"/>
    <w:rsid w:val="009023EA"/>
    <w:rsid w:val="00902719"/>
    <w:rsid w:val="00902DDE"/>
    <w:rsid w:val="00902DF4"/>
    <w:rsid w:val="00903184"/>
    <w:rsid w:val="00903348"/>
    <w:rsid w:val="00903CD8"/>
    <w:rsid w:val="00903D35"/>
    <w:rsid w:val="00903DFA"/>
    <w:rsid w:val="00904415"/>
    <w:rsid w:val="009048FA"/>
    <w:rsid w:val="00904A2C"/>
    <w:rsid w:val="00904D76"/>
    <w:rsid w:val="00905EF4"/>
    <w:rsid w:val="00906075"/>
    <w:rsid w:val="00906207"/>
    <w:rsid w:val="0090632A"/>
    <w:rsid w:val="00906D1C"/>
    <w:rsid w:val="0090786D"/>
    <w:rsid w:val="009078BC"/>
    <w:rsid w:val="00907964"/>
    <w:rsid w:val="00907A3C"/>
    <w:rsid w:val="00910279"/>
    <w:rsid w:val="0091032D"/>
    <w:rsid w:val="0091074C"/>
    <w:rsid w:val="00910AA4"/>
    <w:rsid w:val="00910E31"/>
    <w:rsid w:val="00911568"/>
    <w:rsid w:val="009115F9"/>
    <w:rsid w:val="00911687"/>
    <w:rsid w:val="00911E9E"/>
    <w:rsid w:val="009120B4"/>
    <w:rsid w:val="0091297B"/>
    <w:rsid w:val="00913F74"/>
    <w:rsid w:val="00914A35"/>
    <w:rsid w:val="00914A8D"/>
    <w:rsid w:val="00914AEB"/>
    <w:rsid w:val="00914BA6"/>
    <w:rsid w:val="00914C04"/>
    <w:rsid w:val="00914D44"/>
    <w:rsid w:val="00915924"/>
    <w:rsid w:val="00915A1C"/>
    <w:rsid w:val="00915C36"/>
    <w:rsid w:val="00915F13"/>
    <w:rsid w:val="009163F1"/>
    <w:rsid w:val="0091650A"/>
    <w:rsid w:val="0092032C"/>
    <w:rsid w:val="00920522"/>
    <w:rsid w:val="00920784"/>
    <w:rsid w:val="00920BF7"/>
    <w:rsid w:val="00921C47"/>
    <w:rsid w:val="009225A2"/>
    <w:rsid w:val="009225DC"/>
    <w:rsid w:val="009227E2"/>
    <w:rsid w:val="00922AB2"/>
    <w:rsid w:val="00922DC6"/>
    <w:rsid w:val="00923104"/>
    <w:rsid w:val="00923354"/>
    <w:rsid w:val="0092348E"/>
    <w:rsid w:val="00923DAC"/>
    <w:rsid w:val="00923F6F"/>
    <w:rsid w:val="00923FAC"/>
    <w:rsid w:val="0092433B"/>
    <w:rsid w:val="00924382"/>
    <w:rsid w:val="009243F0"/>
    <w:rsid w:val="00924577"/>
    <w:rsid w:val="009247D8"/>
    <w:rsid w:val="00925241"/>
    <w:rsid w:val="009259F1"/>
    <w:rsid w:val="00925A18"/>
    <w:rsid w:val="00925B77"/>
    <w:rsid w:val="009260BE"/>
    <w:rsid w:val="009275C3"/>
    <w:rsid w:val="009276E4"/>
    <w:rsid w:val="00927C5D"/>
    <w:rsid w:val="00927FE9"/>
    <w:rsid w:val="009300E7"/>
    <w:rsid w:val="0093018C"/>
    <w:rsid w:val="00930764"/>
    <w:rsid w:val="009311FC"/>
    <w:rsid w:val="0093175A"/>
    <w:rsid w:val="009325D9"/>
    <w:rsid w:val="00932B7E"/>
    <w:rsid w:val="00932F15"/>
    <w:rsid w:val="00932F4A"/>
    <w:rsid w:val="00934309"/>
    <w:rsid w:val="009343D4"/>
    <w:rsid w:val="00934452"/>
    <w:rsid w:val="0093515A"/>
    <w:rsid w:val="0093524B"/>
    <w:rsid w:val="00935258"/>
    <w:rsid w:val="00935888"/>
    <w:rsid w:val="00935B3B"/>
    <w:rsid w:val="0093692A"/>
    <w:rsid w:val="00936BB1"/>
    <w:rsid w:val="00936BBF"/>
    <w:rsid w:val="00936CC4"/>
    <w:rsid w:val="0093712F"/>
    <w:rsid w:val="00937221"/>
    <w:rsid w:val="00937631"/>
    <w:rsid w:val="00937F64"/>
    <w:rsid w:val="009401C7"/>
    <w:rsid w:val="0094057B"/>
    <w:rsid w:val="00940ADF"/>
    <w:rsid w:val="0094148C"/>
    <w:rsid w:val="009415D2"/>
    <w:rsid w:val="0094180E"/>
    <w:rsid w:val="00942261"/>
    <w:rsid w:val="00942924"/>
    <w:rsid w:val="009437A2"/>
    <w:rsid w:val="0094382E"/>
    <w:rsid w:val="0094459A"/>
    <w:rsid w:val="009452D4"/>
    <w:rsid w:val="009452E3"/>
    <w:rsid w:val="009453C7"/>
    <w:rsid w:val="0094553C"/>
    <w:rsid w:val="00946266"/>
    <w:rsid w:val="0094642F"/>
    <w:rsid w:val="009468BC"/>
    <w:rsid w:val="00946A5A"/>
    <w:rsid w:val="00946C03"/>
    <w:rsid w:val="0094722B"/>
    <w:rsid w:val="00947280"/>
    <w:rsid w:val="00947552"/>
    <w:rsid w:val="00947853"/>
    <w:rsid w:val="009479DE"/>
    <w:rsid w:val="0095055E"/>
    <w:rsid w:val="00950636"/>
    <w:rsid w:val="00950AE4"/>
    <w:rsid w:val="00951F78"/>
    <w:rsid w:val="00951FBD"/>
    <w:rsid w:val="009523D1"/>
    <w:rsid w:val="0095264A"/>
    <w:rsid w:val="00954791"/>
    <w:rsid w:val="00954A46"/>
    <w:rsid w:val="00954B89"/>
    <w:rsid w:val="00954FA4"/>
    <w:rsid w:val="00955AB5"/>
    <w:rsid w:val="00955BA6"/>
    <w:rsid w:val="00956384"/>
    <w:rsid w:val="009566D7"/>
    <w:rsid w:val="00956909"/>
    <w:rsid w:val="009569D8"/>
    <w:rsid w:val="00956CF6"/>
    <w:rsid w:val="00956E53"/>
    <w:rsid w:val="00956FB8"/>
    <w:rsid w:val="00957452"/>
    <w:rsid w:val="0095755A"/>
    <w:rsid w:val="00957727"/>
    <w:rsid w:val="00957E04"/>
    <w:rsid w:val="009606F5"/>
    <w:rsid w:val="00961107"/>
    <w:rsid w:val="0096110F"/>
    <w:rsid w:val="009612B7"/>
    <w:rsid w:val="00961A49"/>
    <w:rsid w:val="00962944"/>
    <w:rsid w:val="009634DE"/>
    <w:rsid w:val="0096382F"/>
    <w:rsid w:val="00963CF9"/>
    <w:rsid w:val="00964075"/>
    <w:rsid w:val="0096425B"/>
    <w:rsid w:val="00964498"/>
    <w:rsid w:val="00964717"/>
    <w:rsid w:val="00964B11"/>
    <w:rsid w:val="0096515C"/>
    <w:rsid w:val="00965228"/>
    <w:rsid w:val="00965337"/>
    <w:rsid w:val="00965C55"/>
    <w:rsid w:val="00966067"/>
    <w:rsid w:val="00967D5D"/>
    <w:rsid w:val="00970D87"/>
    <w:rsid w:val="00971171"/>
    <w:rsid w:val="00971245"/>
    <w:rsid w:val="0097141C"/>
    <w:rsid w:val="0097145B"/>
    <w:rsid w:val="00971547"/>
    <w:rsid w:val="00971A6B"/>
    <w:rsid w:val="00971CA2"/>
    <w:rsid w:val="00972040"/>
    <w:rsid w:val="0097221E"/>
    <w:rsid w:val="0097271D"/>
    <w:rsid w:val="00972E72"/>
    <w:rsid w:val="00973EC9"/>
    <w:rsid w:val="0097455F"/>
    <w:rsid w:val="0097516B"/>
    <w:rsid w:val="00975272"/>
    <w:rsid w:val="009753B2"/>
    <w:rsid w:val="009755AE"/>
    <w:rsid w:val="00975779"/>
    <w:rsid w:val="009764F6"/>
    <w:rsid w:val="0097705F"/>
    <w:rsid w:val="0098067B"/>
    <w:rsid w:val="00980B17"/>
    <w:rsid w:val="009813C9"/>
    <w:rsid w:val="00981567"/>
    <w:rsid w:val="009816BF"/>
    <w:rsid w:val="00981F99"/>
    <w:rsid w:val="00982782"/>
    <w:rsid w:val="00982CAA"/>
    <w:rsid w:val="00982D18"/>
    <w:rsid w:val="00982FD7"/>
    <w:rsid w:val="00983BE0"/>
    <w:rsid w:val="00983E66"/>
    <w:rsid w:val="00984D3F"/>
    <w:rsid w:val="00984FFD"/>
    <w:rsid w:val="009850E4"/>
    <w:rsid w:val="00985388"/>
    <w:rsid w:val="009858D6"/>
    <w:rsid w:val="009859DA"/>
    <w:rsid w:val="00985E43"/>
    <w:rsid w:val="00986094"/>
    <w:rsid w:val="0098622A"/>
    <w:rsid w:val="009862FD"/>
    <w:rsid w:val="00986597"/>
    <w:rsid w:val="00986AF4"/>
    <w:rsid w:val="00986AF8"/>
    <w:rsid w:val="00986C5C"/>
    <w:rsid w:val="00986E8D"/>
    <w:rsid w:val="009875CF"/>
    <w:rsid w:val="00990759"/>
    <w:rsid w:val="009908CA"/>
    <w:rsid w:val="00990DAE"/>
    <w:rsid w:val="009915FB"/>
    <w:rsid w:val="00991AFE"/>
    <w:rsid w:val="00991D59"/>
    <w:rsid w:val="00992604"/>
    <w:rsid w:val="00992745"/>
    <w:rsid w:val="009936A2"/>
    <w:rsid w:val="0099399B"/>
    <w:rsid w:val="009939E6"/>
    <w:rsid w:val="00993B6D"/>
    <w:rsid w:val="00993EAD"/>
    <w:rsid w:val="00994664"/>
    <w:rsid w:val="00994B0E"/>
    <w:rsid w:val="00994C93"/>
    <w:rsid w:val="00994D91"/>
    <w:rsid w:val="00994D9B"/>
    <w:rsid w:val="00994DAC"/>
    <w:rsid w:val="00994FB5"/>
    <w:rsid w:val="009951D1"/>
    <w:rsid w:val="00995F9D"/>
    <w:rsid w:val="00996714"/>
    <w:rsid w:val="009977C4"/>
    <w:rsid w:val="00997910"/>
    <w:rsid w:val="009A11AF"/>
    <w:rsid w:val="009A1346"/>
    <w:rsid w:val="009A1830"/>
    <w:rsid w:val="009A1B23"/>
    <w:rsid w:val="009A1DE5"/>
    <w:rsid w:val="009A222B"/>
    <w:rsid w:val="009A275E"/>
    <w:rsid w:val="009A3902"/>
    <w:rsid w:val="009A3AFF"/>
    <w:rsid w:val="009A3F22"/>
    <w:rsid w:val="009A3F9C"/>
    <w:rsid w:val="009A4349"/>
    <w:rsid w:val="009A438A"/>
    <w:rsid w:val="009A4AE9"/>
    <w:rsid w:val="009A54C3"/>
    <w:rsid w:val="009A5AFC"/>
    <w:rsid w:val="009A6BCD"/>
    <w:rsid w:val="009A7538"/>
    <w:rsid w:val="009A78E0"/>
    <w:rsid w:val="009A79DF"/>
    <w:rsid w:val="009A7B06"/>
    <w:rsid w:val="009A7F71"/>
    <w:rsid w:val="009B0070"/>
    <w:rsid w:val="009B0098"/>
    <w:rsid w:val="009B04F4"/>
    <w:rsid w:val="009B088C"/>
    <w:rsid w:val="009B0A2A"/>
    <w:rsid w:val="009B1034"/>
    <w:rsid w:val="009B12E1"/>
    <w:rsid w:val="009B13A9"/>
    <w:rsid w:val="009B2402"/>
    <w:rsid w:val="009B2584"/>
    <w:rsid w:val="009B2C81"/>
    <w:rsid w:val="009B2CA0"/>
    <w:rsid w:val="009B31FD"/>
    <w:rsid w:val="009B3AD2"/>
    <w:rsid w:val="009B40BA"/>
    <w:rsid w:val="009B4290"/>
    <w:rsid w:val="009B4674"/>
    <w:rsid w:val="009B46ED"/>
    <w:rsid w:val="009B48E2"/>
    <w:rsid w:val="009B4C00"/>
    <w:rsid w:val="009B52DA"/>
    <w:rsid w:val="009B5477"/>
    <w:rsid w:val="009B5B34"/>
    <w:rsid w:val="009B5B83"/>
    <w:rsid w:val="009B5F3A"/>
    <w:rsid w:val="009B6367"/>
    <w:rsid w:val="009B6784"/>
    <w:rsid w:val="009B708F"/>
    <w:rsid w:val="009B72C9"/>
    <w:rsid w:val="009B732E"/>
    <w:rsid w:val="009B7962"/>
    <w:rsid w:val="009B7CB0"/>
    <w:rsid w:val="009C0445"/>
    <w:rsid w:val="009C09B6"/>
    <w:rsid w:val="009C0C41"/>
    <w:rsid w:val="009C0EFF"/>
    <w:rsid w:val="009C29A4"/>
    <w:rsid w:val="009C2C94"/>
    <w:rsid w:val="009C3092"/>
    <w:rsid w:val="009C35F1"/>
    <w:rsid w:val="009C365E"/>
    <w:rsid w:val="009C3815"/>
    <w:rsid w:val="009C383E"/>
    <w:rsid w:val="009C3980"/>
    <w:rsid w:val="009C398A"/>
    <w:rsid w:val="009C3A05"/>
    <w:rsid w:val="009C3BE8"/>
    <w:rsid w:val="009C422E"/>
    <w:rsid w:val="009C4511"/>
    <w:rsid w:val="009C45A1"/>
    <w:rsid w:val="009C494C"/>
    <w:rsid w:val="009C4C77"/>
    <w:rsid w:val="009C4DDB"/>
    <w:rsid w:val="009C54A7"/>
    <w:rsid w:val="009C56FD"/>
    <w:rsid w:val="009C668A"/>
    <w:rsid w:val="009C7099"/>
    <w:rsid w:val="009C73FA"/>
    <w:rsid w:val="009C75AA"/>
    <w:rsid w:val="009C773E"/>
    <w:rsid w:val="009C7E63"/>
    <w:rsid w:val="009D09FF"/>
    <w:rsid w:val="009D0B29"/>
    <w:rsid w:val="009D0E05"/>
    <w:rsid w:val="009D0E9F"/>
    <w:rsid w:val="009D0FFC"/>
    <w:rsid w:val="009D16BD"/>
    <w:rsid w:val="009D238D"/>
    <w:rsid w:val="009D2561"/>
    <w:rsid w:val="009D3C28"/>
    <w:rsid w:val="009D4967"/>
    <w:rsid w:val="009D636C"/>
    <w:rsid w:val="009D64D0"/>
    <w:rsid w:val="009D70A9"/>
    <w:rsid w:val="009D7511"/>
    <w:rsid w:val="009E002B"/>
    <w:rsid w:val="009E0147"/>
    <w:rsid w:val="009E0336"/>
    <w:rsid w:val="009E0444"/>
    <w:rsid w:val="009E09A5"/>
    <w:rsid w:val="009E0B3E"/>
    <w:rsid w:val="009E0B89"/>
    <w:rsid w:val="009E0BE3"/>
    <w:rsid w:val="009E100E"/>
    <w:rsid w:val="009E1FE7"/>
    <w:rsid w:val="009E2461"/>
    <w:rsid w:val="009E2867"/>
    <w:rsid w:val="009E2937"/>
    <w:rsid w:val="009E3289"/>
    <w:rsid w:val="009E3717"/>
    <w:rsid w:val="009E3C58"/>
    <w:rsid w:val="009E4AAB"/>
    <w:rsid w:val="009E5184"/>
    <w:rsid w:val="009E5C5B"/>
    <w:rsid w:val="009E5D83"/>
    <w:rsid w:val="009E5E65"/>
    <w:rsid w:val="009E687C"/>
    <w:rsid w:val="009E6C9E"/>
    <w:rsid w:val="009E6CEE"/>
    <w:rsid w:val="009E6D76"/>
    <w:rsid w:val="009E6EAE"/>
    <w:rsid w:val="009E6F2B"/>
    <w:rsid w:val="009E7505"/>
    <w:rsid w:val="009E79A2"/>
    <w:rsid w:val="009F01F4"/>
    <w:rsid w:val="009F16C3"/>
    <w:rsid w:val="009F19B6"/>
    <w:rsid w:val="009F20B3"/>
    <w:rsid w:val="009F222A"/>
    <w:rsid w:val="009F2C39"/>
    <w:rsid w:val="009F2CC6"/>
    <w:rsid w:val="009F32EF"/>
    <w:rsid w:val="009F3734"/>
    <w:rsid w:val="009F39DE"/>
    <w:rsid w:val="009F3A74"/>
    <w:rsid w:val="009F3BD9"/>
    <w:rsid w:val="009F451A"/>
    <w:rsid w:val="009F4A66"/>
    <w:rsid w:val="009F4B35"/>
    <w:rsid w:val="009F4B7D"/>
    <w:rsid w:val="009F4F7B"/>
    <w:rsid w:val="009F4FEC"/>
    <w:rsid w:val="009F551A"/>
    <w:rsid w:val="009F631A"/>
    <w:rsid w:val="009F648A"/>
    <w:rsid w:val="009F654B"/>
    <w:rsid w:val="009F69F7"/>
    <w:rsid w:val="009F6E6C"/>
    <w:rsid w:val="009F6F92"/>
    <w:rsid w:val="009F7136"/>
    <w:rsid w:val="009F752F"/>
    <w:rsid w:val="009F7B1E"/>
    <w:rsid w:val="00A006AC"/>
    <w:rsid w:val="00A0082A"/>
    <w:rsid w:val="00A00C9B"/>
    <w:rsid w:val="00A01A1A"/>
    <w:rsid w:val="00A01C1E"/>
    <w:rsid w:val="00A02648"/>
    <w:rsid w:val="00A028C7"/>
    <w:rsid w:val="00A02937"/>
    <w:rsid w:val="00A032F0"/>
    <w:rsid w:val="00A03475"/>
    <w:rsid w:val="00A03A80"/>
    <w:rsid w:val="00A0418F"/>
    <w:rsid w:val="00A041E9"/>
    <w:rsid w:val="00A043F7"/>
    <w:rsid w:val="00A043FE"/>
    <w:rsid w:val="00A04C38"/>
    <w:rsid w:val="00A04CFE"/>
    <w:rsid w:val="00A05C12"/>
    <w:rsid w:val="00A06728"/>
    <w:rsid w:val="00A069E2"/>
    <w:rsid w:val="00A072E1"/>
    <w:rsid w:val="00A07333"/>
    <w:rsid w:val="00A07EEB"/>
    <w:rsid w:val="00A10695"/>
    <w:rsid w:val="00A11460"/>
    <w:rsid w:val="00A122FB"/>
    <w:rsid w:val="00A1245F"/>
    <w:rsid w:val="00A124FF"/>
    <w:rsid w:val="00A12DBD"/>
    <w:rsid w:val="00A13150"/>
    <w:rsid w:val="00A1399E"/>
    <w:rsid w:val="00A1407A"/>
    <w:rsid w:val="00A141A3"/>
    <w:rsid w:val="00A1445F"/>
    <w:rsid w:val="00A1449E"/>
    <w:rsid w:val="00A1454A"/>
    <w:rsid w:val="00A147E1"/>
    <w:rsid w:val="00A15B60"/>
    <w:rsid w:val="00A15F6C"/>
    <w:rsid w:val="00A16897"/>
    <w:rsid w:val="00A17B91"/>
    <w:rsid w:val="00A17FF5"/>
    <w:rsid w:val="00A20235"/>
    <w:rsid w:val="00A20254"/>
    <w:rsid w:val="00A20258"/>
    <w:rsid w:val="00A2051E"/>
    <w:rsid w:val="00A2061F"/>
    <w:rsid w:val="00A20CF8"/>
    <w:rsid w:val="00A21438"/>
    <w:rsid w:val="00A21972"/>
    <w:rsid w:val="00A21D82"/>
    <w:rsid w:val="00A22A61"/>
    <w:rsid w:val="00A22B81"/>
    <w:rsid w:val="00A22D44"/>
    <w:rsid w:val="00A22F33"/>
    <w:rsid w:val="00A23C13"/>
    <w:rsid w:val="00A23D70"/>
    <w:rsid w:val="00A2441E"/>
    <w:rsid w:val="00A24626"/>
    <w:rsid w:val="00A24AD5"/>
    <w:rsid w:val="00A24F58"/>
    <w:rsid w:val="00A2506B"/>
    <w:rsid w:val="00A25605"/>
    <w:rsid w:val="00A2577F"/>
    <w:rsid w:val="00A2585E"/>
    <w:rsid w:val="00A25BF7"/>
    <w:rsid w:val="00A25D10"/>
    <w:rsid w:val="00A26682"/>
    <w:rsid w:val="00A26996"/>
    <w:rsid w:val="00A26F04"/>
    <w:rsid w:val="00A273D2"/>
    <w:rsid w:val="00A277DE"/>
    <w:rsid w:val="00A27D6F"/>
    <w:rsid w:val="00A27F82"/>
    <w:rsid w:val="00A30AB2"/>
    <w:rsid w:val="00A30E4C"/>
    <w:rsid w:val="00A30EC1"/>
    <w:rsid w:val="00A30FEC"/>
    <w:rsid w:val="00A315ED"/>
    <w:rsid w:val="00A324FD"/>
    <w:rsid w:val="00A32DCF"/>
    <w:rsid w:val="00A32DD8"/>
    <w:rsid w:val="00A33220"/>
    <w:rsid w:val="00A33793"/>
    <w:rsid w:val="00A339B0"/>
    <w:rsid w:val="00A339E7"/>
    <w:rsid w:val="00A339F2"/>
    <w:rsid w:val="00A344F7"/>
    <w:rsid w:val="00A345A2"/>
    <w:rsid w:val="00A347F9"/>
    <w:rsid w:val="00A34CE8"/>
    <w:rsid w:val="00A353F2"/>
    <w:rsid w:val="00A35BED"/>
    <w:rsid w:val="00A35F0B"/>
    <w:rsid w:val="00A365C6"/>
    <w:rsid w:val="00A36E43"/>
    <w:rsid w:val="00A3717C"/>
    <w:rsid w:val="00A37380"/>
    <w:rsid w:val="00A37456"/>
    <w:rsid w:val="00A37668"/>
    <w:rsid w:val="00A37866"/>
    <w:rsid w:val="00A378B6"/>
    <w:rsid w:val="00A37927"/>
    <w:rsid w:val="00A37BDE"/>
    <w:rsid w:val="00A37EA3"/>
    <w:rsid w:val="00A4199B"/>
    <w:rsid w:val="00A422F3"/>
    <w:rsid w:val="00A42600"/>
    <w:rsid w:val="00A42865"/>
    <w:rsid w:val="00A42FC4"/>
    <w:rsid w:val="00A43775"/>
    <w:rsid w:val="00A44A84"/>
    <w:rsid w:val="00A44AB6"/>
    <w:rsid w:val="00A44CBF"/>
    <w:rsid w:val="00A4548E"/>
    <w:rsid w:val="00A455F0"/>
    <w:rsid w:val="00A45791"/>
    <w:rsid w:val="00A45DE9"/>
    <w:rsid w:val="00A46525"/>
    <w:rsid w:val="00A4656F"/>
    <w:rsid w:val="00A467EB"/>
    <w:rsid w:val="00A46B44"/>
    <w:rsid w:val="00A46FBA"/>
    <w:rsid w:val="00A47089"/>
    <w:rsid w:val="00A47222"/>
    <w:rsid w:val="00A47E63"/>
    <w:rsid w:val="00A47EAA"/>
    <w:rsid w:val="00A50484"/>
    <w:rsid w:val="00A51F57"/>
    <w:rsid w:val="00A5243E"/>
    <w:rsid w:val="00A528A9"/>
    <w:rsid w:val="00A52DA6"/>
    <w:rsid w:val="00A532E3"/>
    <w:rsid w:val="00A53585"/>
    <w:rsid w:val="00A53D79"/>
    <w:rsid w:val="00A53F38"/>
    <w:rsid w:val="00A54099"/>
    <w:rsid w:val="00A542AB"/>
    <w:rsid w:val="00A543EA"/>
    <w:rsid w:val="00A548EA"/>
    <w:rsid w:val="00A54DF9"/>
    <w:rsid w:val="00A54EB4"/>
    <w:rsid w:val="00A54F34"/>
    <w:rsid w:val="00A55CC0"/>
    <w:rsid w:val="00A55F69"/>
    <w:rsid w:val="00A56085"/>
    <w:rsid w:val="00A5611C"/>
    <w:rsid w:val="00A5631E"/>
    <w:rsid w:val="00A565F5"/>
    <w:rsid w:val="00A56983"/>
    <w:rsid w:val="00A57F96"/>
    <w:rsid w:val="00A60238"/>
    <w:rsid w:val="00A602BE"/>
    <w:rsid w:val="00A610F6"/>
    <w:rsid w:val="00A610FF"/>
    <w:rsid w:val="00A6116B"/>
    <w:rsid w:val="00A615B9"/>
    <w:rsid w:val="00A617D7"/>
    <w:rsid w:val="00A61C46"/>
    <w:rsid w:val="00A62252"/>
    <w:rsid w:val="00A623E7"/>
    <w:rsid w:val="00A623F0"/>
    <w:rsid w:val="00A626A6"/>
    <w:rsid w:val="00A62891"/>
    <w:rsid w:val="00A62D2B"/>
    <w:rsid w:val="00A634C4"/>
    <w:rsid w:val="00A638FF"/>
    <w:rsid w:val="00A64022"/>
    <w:rsid w:val="00A64182"/>
    <w:rsid w:val="00A645C7"/>
    <w:rsid w:val="00A648E2"/>
    <w:rsid w:val="00A64E71"/>
    <w:rsid w:val="00A653BA"/>
    <w:rsid w:val="00A65BB9"/>
    <w:rsid w:val="00A65DE5"/>
    <w:rsid w:val="00A66624"/>
    <w:rsid w:val="00A669A1"/>
    <w:rsid w:val="00A669B5"/>
    <w:rsid w:val="00A66E78"/>
    <w:rsid w:val="00A66EA3"/>
    <w:rsid w:val="00A672B6"/>
    <w:rsid w:val="00A672C5"/>
    <w:rsid w:val="00A67502"/>
    <w:rsid w:val="00A6797F"/>
    <w:rsid w:val="00A67A37"/>
    <w:rsid w:val="00A67A45"/>
    <w:rsid w:val="00A710A6"/>
    <w:rsid w:val="00A710A8"/>
    <w:rsid w:val="00A71F0F"/>
    <w:rsid w:val="00A7208C"/>
    <w:rsid w:val="00A72235"/>
    <w:rsid w:val="00A73859"/>
    <w:rsid w:val="00A738D2"/>
    <w:rsid w:val="00A73C65"/>
    <w:rsid w:val="00A73E79"/>
    <w:rsid w:val="00A74671"/>
    <w:rsid w:val="00A75022"/>
    <w:rsid w:val="00A750E1"/>
    <w:rsid w:val="00A75227"/>
    <w:rsid w:val="00A759C8"/>
    <w:rsid w:val="00A75B75"/>
    <w:rsid w:val="00A75BDE"/>
    <w:rsid w:val="00A7652B"/>
    <w:rsid w:val="00A76BB0"/>
    <w:rsid w:val="00A76CA7"/>
    <w:rsid w:val="00A76FFC"/>
    <w:rsid w:val="00A7701F"/>
    <w:rsid w:val="00A77229"/>
    <w:rsid w:val="00A77A2A"/>
    <w:rsid w:val="00A77AFF"/>
    <w:rsid w:val="00A77F29"/>
    <w:rsid w:val="00A77F2C"/>
    <w:rsid w:val="00A80E72"/>
    <w:rsid w:val="00A81E46"/>
    <w:rsid w:val="00A82D56"/>
    <w:rsid w:val="00A831C6"/>
    <w:rsid w:val="00A83DA3"/>
    <w:rsid w:val="00A841E6"/>
    <w:rsid w:val="00A853C6"/>
    <w:rsid w:val="00A85DA9"/>
    <w:rsid w:val="00A85F79"/>
    <w:rsid w:val="00A8617E"/>
    <w:rsid w:val="00A868C4"/>
    <w:rsid w:val="00A869CA"/>
    <w:rsid w:val="00A871A4"/>
    <w:rsid w:val="00A913B6"/>
    <w:rsid w:val="00A91680"/>
    <w:rsid w:val="00A916DC"/>
    <w:rsid w:val="00A918F8"/>
    <w:rsid w:val="00A91A25"/>
    <w:rsid w:val="00A91A8B"/>
    <w:rsid w:val="00A9218D"/>
    <w:rsid w:val="00A93107"/>
    <w:rsid w:val="00A93269"/>
    <w:rsid w:val="00A9357E"/>
    <w:rsid w:val="00A937DA"/>
    <w:rsid w:val="00A93C0E"/>
    <w:rsid w:val="00A93D86"/>
    <w:rsid w:val="00A945FE"/>
    <w:rsid w:val="00A95A39"/>
    <w:rsid w:val="00A95AF8"/>
    <w:rsid w:val="00A967D6"/>
    <w:rsid w:val="00A96BDF"/>
    <w:rsid w:val="00A96CD5"/>
    <w:rsid w:val="00A96CE4"/>
    <w:rsid w:val="00A977CD"/>
    <w:rsid w:val="00A97B0D"/>
    <w:rsid w:val="00AA0122"/>
    <w:rsid w:val="00AA017F"/>
    <w:rsid w:val="00AA1127"/>
    <w:rsid w:val="00AA1223"/>
    <w:rsid w:val="00AA1B7F"/>
    <w:rsid w:val="00AA2391"/>
    <w:rsid w:val="00AA2704"/>
    <w:rsid w:val="00AA2885"/>
    <w:rsid w:val="00AA3543"/>
    <w:rsid w:val="00AA35B2"/>
    <w:rsid w:val="00AA439F"/>
    <w:rsid w:val="00AA4A59"/>
    <w:rsid w:val="00AA4BD7"/>
    <w:rsid w:val="00AA4E96"/>
    <w:rsid w:val="00AA50BB"/>
    <w:rsid w:val="00AA587F"/>
    <w:rsid w:val="00AA5880"/>
    <w:rsid w:val="00AA6706"/>
    <w:rsid w:val="00AA69E3"/>
    <w:rsid w:val="00AA6AF6"/>
    <w:rsid w:val="00AA6FC2"/>
    <w:rsid w:val="00AA7402"/>
    <w:rsid w:val="00AA7C6E"/>
    <w:rsid w:val="00AB0091"/>
    <w:rsid w:val="00AB0DBE"/>
    <w:rsid w:val="00AB19AC"/>
    <w:rsid w:val="00AB1AD5"/>
    <w:rsid w:val="00AB2712"/>
    <w:rsid w:val="00AB2A27"/>
    <w:rsid w:val="00AB344C"/>
    <w:rsid w:val="00AB3692"/>
    <w:rsid w:val="00AB4A8D"/>
    <w:rsid w:val="00AB525C"/>
    <w:rsid w:val="00AB5590"/>
    <w:rsid w:val="00AB5B68"/>
    <w:rsid w:val="00AB5CF8"/>
    <w:rsid w:val="00AB5FCC"/>
    <w:rsid w:val="00AB64D5"/>
    <w:rsid w:val="00AB6724"/>
    <w:rsid w:val="00AB68B6"/>
    <w:rsid w:val="00AB71E1"/>
    <w:rsid w:val="00AB73FB"/>
    <w:rsid w:val="00AB75FB"/>
    <w:rsid w:val="00AB79EB"/>
    <w:rsid w:val="00AB7D9A"/>
    <w:rsid w:val="00AC0302"/>
    <w:rsid w:val="00AC085D"/>
    <w:rsid w:val="00AC0D67"/>
    <w:rsid w:val="00AC16EB"/>
    <w:rsid w:val="00AC18D6"/>
    <w:rsid w:val="00AC19D3"/>
    <w:rsid w:val="00AC1A60"/>
    <w:rsid w:val="00AC1D96"/>
    <w:rsid w:val="00AC2345"/>
    <w:rsid w:val="00AC2610"/>
    <w:rsid w:val="00AC2BF5"/>
    <w:rsid w:val="00AC2CED"/>
    <w:rsid w:val="00AC2E7F"/>
    <w:rsid w:val="00AC2F77"/>
    <w:rsid w:val="00AC395F"/>
    <w:rsid w:val="00AC44CA"/>
    <w:rsid w:val="00AC4DFB"/>
    <w:rsid w:val="00AC58A2"/>
    <w:rsid w:val="00AC5EF0"/>
    <w:rsid w:val="00AC62D1"/>
    <w:rsid w:val="00AC6F03"/>
    <w:rsid w:val="00AC776D"/>
    <w:rsid w:val="00AC7A7B"/>
    <w:rsid w:val="00AC7B88"/>
    <w:rsid w:val="00AC7D83"/>
    <w:rsid w:val="00AD0507"/>
    <w:rsid w:val="00AD07FC"/>
    <w:rsid w:val="00AD098E"/>
    <w:rsid w:val="00AD0BE2"/>
    <w:rsid w:val="00AD116D"/>
    <w:rsid w:val="00AD1256"/>
    <w:rsid w:val="00AD1B98"/>
    <w:rsid w:val="00AD2027"/>
    <w:rsid w:val="00AD20C8"/>
    <w:rsid w:val="00AD2BAE"/>
    <w:rsid w:val="00AD2FB2"/>
    <w:rsid w:val="00AD2FE3"/>
    <w:rsid w:val="00AD3636"/>
    <w:rsid w:val="00AD38ED"/>
    <w:rsid w:val="00AD3FCF"/>
    <w:rsid w:val="00AD4126"/>
    <w:rsid w:val="00AD42F3"/>
    <w:rsid w:val="00AD4338"/>
    <w:rsid w:val="00AD4936"/>
    <w:rsid w:val="00AD4988"/>
    <w:rsid w:val="00AD505D"/>
    <w:rsid w:val="00AD509C"/>
    <w:rsid w:val="00AD6410"/>
    <w:rsid w:val="00AD660A"/>
    <w:rsid w:val="00AD6AB6"/>
    <w:rsid w:val="00AD711B"/>
    <w:rsid w:val="00AE01E7"/>
    <w:rsid w:val="00AE0744"/>
    <w:rsid w:val="00AE08C0"/>
    <w:rsid w:val="00AE108F"/>
    <w:rsid w:val="00AE1154"/>
    <w:rsid w:val="00AE1512"/>
    <w:rsid w:val="00AE1764"/>
    <w:rsid w:val="00AE1A1B"/>
    <w:rsid w:val="00AE1D39"/>
    <w:rsid w:val="00AE20AB"/>
    <w:rsid w:val="00AE34D4"/>
    <w:rsid w:val="00AE3792"/>
    <w:rsid w:val="00AE37C9"/>
    <w:rsid w:val="00AE395B"/>
    <w:rsid w:val="00AE3976"/>
    <w:rsid w:val="00AE3EB6"/>
    <w:rsid w:val="00AE4AFB"/>
    <w:rsid w:val="00AE4D24"/>
    <w:rsid w:val="00AE4DF9"/>
    <w:rsid w:val="00AE526A"/>
    <w:rsid w:val="00AE5E54"/>
    <w:rsid w:val="00AE6378"/>
    <w:rsid w:val="00AE644A"/>
    <w:rsid w:val="00AE6ADB"/>
    <w:rsid w:val="00AE6C6D"/>
    <w:rsid w:val="00AE6D0F"/>
    <w:rsid w:val="00AE6D74"/>
    <w:rsid w:val="00AE6FAB"/>
    <w:rsid w:val="00AE71D7"/>
    <w:rsid w:val="00AE73CB"/>
    <w:rsid w:val="00AE7533"/>
    <w:rsid w:val="00AE7FA3"/>
    <w:rsid w:val="00AF013A"/>
    <w:rsid w:val="00AF02CA"/>
    <w:rsid w:val="00AF07C0"/>
    <w:rsid w:val="00AF0F7F"/>
    <w:rsid w:val="00AF1968"/>
    <w:rsid w:val="00AF1FEF"/>
    <w:rsid w:val="00AF24B7"/>
    <w:rsid w:val="00AF2693"/>
    <w:rsid w:val="00AF3449"/>
    <w:rsid w:val="00AF42BE"/>
    <w:rsid w:val="00AF5913"/>
    <w:rsid w:val="00AF5DC6"/>
    <w:rsid w:val="00AF6602"/>
    <w:rsid w:val="00AF679D"/>
    <w:rsid w:val="00AF6AC2"/>
    <w:rsid w:val="00AF6CDF"/>
    <w:rsid w:val="00AF6D8C"/>
    <w:rsid w:val="00AF79D0"/>
    <w:rsid w:val="00B00440"/>
    <w:rsid w:val="00B004DA"/>
    <w:rsid w:val="00B00735"/>
    <w:rsid w:val="00B00CB6"/>
    <w:rsid w:val="00B01551"/>
    <w:rsid w:val="00B01806"/>
    <w:rsid w:val="00B0186D"/>
    <w:rsid w:val="00B01FFF"/>
    <w:rsid w:val="00B02188"/>
    <w:rsid w:val="00B021F8"/>
    <w:rsid w:val="00B02A74"/>
    <w:rsid w:val="00B03038"/>
    <w:rsid w:val="00B0320A"/>
    <w:rsid w:val="00B034D7"/>
    <w:rsid w:val="00B03580"/>
    <w:rsid w:val="00B0372B"/>
    <w:rsid w:val="00B03928"/>
    <w:rsid w:val="00B045A9"/>
    <w:rsid w:val="00B04A8B"/>
    <w:rsid w:val="00B04B9A"/>
    <w:rsid w:val="00B04E1C"/>
    <w:rsid w:val="00B04E24"/>
    <w:rsid w:val="00B055E5"/>
    <w:rsid w:val="00B05772"/>
    <w:rsid w:val="00B05869"/>
    <w:rsid w:val="00B05EBB"/>
    <w:rsid w:val="00B060DA"/>
    <w:rsid w:val="00B066F5"/>
    <w:rsid w:val="00B06B2D"/>
    <w:rsid w:val="00B06C1B"/>
    <w:rsid w:val="00B0730A"/>
    <w:rsid w:val="00B07EF6"/>
    <w:rsid w:val="00B10039"/>
    <w:rsid w:val="00B10091"/>
    <w:rsid w:val="00B101E3"/>
    <w:rsid w:val="00B1057F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471"/>
    <w:rsid w:val="00B13C4B"/>
    <w:rsid w:val="00B13D6A"/>
    <w:rsid w:val="00B13E86"/>
    <w:rsid w:val="00B15240"/>
    <w:rsid w:val="00B15EF1"/>
    <w:rsid w:val="00B16D3A"/>
    <w:rsid w:val="00B16DA6"/>
    <w:rsid w:val="00B16DCE"/>
    <w:rsid w:val="00B178AA"/>
    <w:rsid w:val="00B1794E"/>
    <w:rsid w:val="00B17B30"/>
    <w:rsid w:val="00B17D73"/>
    <w:rsid w:val="00B202DF"/>
    <w:rsid w:val="00B2040B"/>
    <w:rsid w:val="00B2069D"/>
    <w:rsid w:val="00B20CD4"/>
    <w:rsid w:val="00B210A5"/>
    <w:rsid w:val="00B211A3"/>
    <w:rsid w:val="00B21449"/>
    <w:rsid w:val="00B216E8"/>
    <w:rsid w:val="00B21B72"/>
    <w:rsid w:val="00B21B8B"/>
    <w:rsid w:val="00B21DE5"/>
    <w:rsid w:val="00B222CD"/>
    <w:rsid w:val="00B22868"/>
    <w:rsid w:val="00B22B5D"/>
    <w:rsid w:val="00B238EB"/>
    <w:rsid w:val="00B23F6E"/>
    <w:rsid w:val="00B24374"/>
    <w:rsid w:val="00B24C34"/>
    <w:rsid w:val="00B2565D"/>
    <w:rsid w:val="00B25AC3"/>
    <w:rsid w:val="00B25F75"/>
    <w:rsid w:val="00B25FCF"/>
    <w:rsid w:val="00B2616E"/>
    <w:rsid w:val="00B26381"/>
    <w:rsid w:val="00B26686"/>
    <w:rsid w:val="00B27120"/>
    <w:rsid w:val="00B27476"/>
    <w:rsid w:val="00B2757A"/>
    <w:rsid w:val="00B27839"/>
    <w:rsid w:val="00B3042A"/>
    <w:rsid w:val="00B30CCF"/>
    <w:rsid w:val="00B3110A"/>
    <w:rsid w:val="00B31390"/>
    <w:rsid w:val="00B3174D"/>
    <w:rsid w:val="00B31E3A"/>
    <w:rsid w:val="00B3227A"/>
    <w:rsid w:val="00B322B2"/>
    <w:rsid w:val="00B32832"/>
    <w:rsid w:val="00B32CC6"/>
    <w:rsid w:val="00B3362A"/>
    <w:rsid w:val="00B336C9"/>
    <w:rsid w:val="00B3418F"/>
    <w:rsid w:val="00B34DC7"/>
    <w:rsid w:val="00B34FBD"/>
    <w:rsid w:val="00B353B1"/>
    <w:rsid w:val="00B354AC"/>
    <w:rsid w:val="00B35756"/>
    <w:rsid w:val="00B360C9"/>
    <w:rsid w:val="00B36A2F"/>
    <w:rsid w:val="00B370F5"/>
    <w:rsid w:val="00B37A74"/>
    <w:rsid w:val="00B37B60"/>
    <w:rsid w:val="00B40478"/>
    <w:rsid w:val="00B404F5"/>
    <w:rsid w:val="00B407A0"/>
    <w:rsid w:val="00B40D19"/>
    <w:rsid w:val="00B40D84"/>
    <w:rsid w:val="00B40DE0"/>
    <w:rsid w:val="00B414AA"/>
    <w:rsid w:val="00B41731"/>
    <w:rsid w:val="00B42188"/>
    <w:rsid w:val="00B4250F"/>
    <w:rsid w:val="00B42E5F"/>
    <w:rsid w:val="00B42F5D"/>
    <w:rsid w:val="00B43037"/>
    <w:rsid w:val="00B434E2"/>
    <w:rsid w:val="00B43588"/>
    <w:rsid w:val="00B43696"/>
    <w:rsid w:val="00B4397D"/>
    <w:rsid w:val="00B43BD0"/>
    <w:rsid w:val="00B44F6A"/>
    <w:rsid w:val="00B451A8"/>
    <w:rsid w:val="00B45B72"/>
    <w:rsid w:val="00B467C8"/>
    <w:rsid w:val="00B46D4B"/>
    <w:rsid w:val="00B4788D"/>
    <w:rsid w:val="00B47FDA"/>
    <w:rsid w:val="00B503B1"/>
    <w:rsid w:val="00B507A5"/>
    <w:rsid w:val="00B51733"/>
    <w:rsid w:val="00B5188D"/>
    <w:rsid w:val="00B51B80"/>
    <w:rsid w:val="00B51C2B"/>
    <w:rsid w:val="00B523D5"/>
    <w:rsid w:val="00B52B89"/>
    <w:rsid w:val="00B53BF6"/>
    <w:rsid w:val="00B53D81"/>
    <w:rsid w:val="00B53F75"/>
    <w:rsid w:val="00B54379"/>
    <w:rsid w:val="00B5460E"/>
    <w:rsid w:val="00B549DE"/>
    <w:rsid w:val="00B54A1C"/>
    <w:rsid w:val="00B54B35"/>
    <w:rsid w:val="00B553AC"/>
    <w:rsid w:val="00B5561A"/>
    <w:rsid w:val="00B55BA4"/>
    <w:rsid w:val="00B5694B"/>
    <w:rsid w:val="00B56DF5"/>
    <w:rsid w:val="00B575D9"/>
    <w:rsid w:val="00B57972"/>
    <w:rsid w:val="00B60C41"/>
    <w:rsid w:val="00B60E41"/>
    <w:rsid w:val="00B60FF9"/>
    <w:rsid w:val="00B61015"/>
    <w:rsid w:val="00B6170D"/>
    <w:rsid w:val="00B61B24"/>
    <w:rsid w:val="00B61D47"/>
    <w:rsid w:val="00B61E38"/>
    <w:rsid w:val="00B6224B"/>
    <w:rsid w:val="00B6252B"/>
    <w:rsid w:val="00B625E3"/>
    <w:rsid w:val="00B62733"/>
    <w:rsid w:val="00B62E3A"/>
    <w:rsid w:val="00B63232"/>
    <w:rsid w:val="00B6393A"/>
    <w:rsid w:val="00B63CEB"/>
    <w:rsid w:val="00B63D22"/>
    <w:rsid w:val="00B646CB"/>
    <w:rsid w:val="00B64940"/>
    <w:rsid w:val="00B64AAB"/>
    <w:rsid w:val="00B655B6"/>
    <w:rsid w:val="00B65F70"/>
    <w:rsid w:val="00B662CA"/>
    <w:rsid w:val="00B66471"/>
    <w:rsid w:val="00B666D8"/>
    <w:rsid w:val="00B66DA7"/>
    <w:rsid w:val="00B672DF"/>
    <w:rsid w:val="00B67D8F"/>
    <w:rsid w:val="00B67F0B"/>
    <w:rsid w:val="00B702D7"/>
    <w:rsid w:val="00B70363"/>
    <w:rsid w:val="00B705B0"/>
    <w:rsid w:val="00B70868"/>
    <w:rsid w:val="00B70999"/>
    <w:rsid w:val="00B70A89"/>
    <w:rsid w:val="00B70BFB"/>
    <w:rsid w:val="00B721FB"/>
    <w:rsid w:val="00B723D8"/>
    <w:rsid w:val="00B7268F"/>
    <w:rsid w:val="00B72795"/>
    <w:rsid w:val="00B72863"/>
    <w:rsid w:val="00B73582"/>
    <w:rsid w:val="00B73FE8"/>
    <w:rsid w:val="00B7506C"/>
    <w:rsid w:val="00B756C9"/>
    <w:rsid w:val="00B75760"/>
    <w:rsid w:val="00B75E5F"/>
    <w:rsid w:val="00B7643F"/>
    <w:rsid w:val="00B7694D"/>
    <w:rsid w:val="00B76A98"/>
    <w:rsid w:val="00B774C3"/>
    <w:rsid w:val="00B776D9"/>
    <w:rsid w:val="00B77A9B"/>
    <w:rsid w:val="00B8038F"/>
    <w:rsid w:val="00B8059B"/>
    <w:rsid w:val="00B80A39"/>
    <w:rsid w:val="00B81933"/>
    <w:rsid w:val="00B81C01"/>
    <w:rsid w:val="00B81DF1"/>
    <w:rsid w:val="00B8210B"/>
    <w:rsid w:val="00B82185"/>
    <w:rsid w:val="00B82816"/>
    <w:rsid w:val="00B82CEB"/>
    <w:rsid w:val="00B837B8"/>
    <w:rsid w:val="00B83D64"/>
    <w:rsid w:val="00B84298"/>
    <w:rsid w:val="00B84B41"/>
    <w:rsid w:val="00B850A7"/>
    <w:rsid w:val="00B858F0"/>
    <w:rsid w:val="00B85D52"/>
    <w:rsid w:val="00B85DB7"/>
    <w:rsid w:val="00B85E6D"/>
    <w:rsid w:val="00B85F4F"/>
    <w:rsid w:val="00B8608C"/>
    <w:rsid w:val="00B860AA"/>
    <w:rsid w:val="00B86521"/>
    <w:rsid w:val="00B87166"/>
    <w:rsid w:val="00B871B8"/>
    <w:rsid w:val="00B8747D"/>
    <w:rsid w:val="00B87DA1"/>
    <w:rsid w:val="00B90815"/>
    <w:rsid w:val="00B9084C"/>
    <w:rsid w:val="00B90A03"/>
    <w:rsid w:val="00B9128D"/>
    <w:rsid w:val="00B9141F"/>
    <w:rsid w:val="00B91B50"/>
    <w:rsid w:val="00B92325"/>
    <w:rsid w:val="00B923D8"/>
    <w:rsid w:val="00B926D4"/>
    <w:rsid w:val="00B927B1"/>
    <w:rsid w:val="00B933BA"/>
    <w:rsid w:val="00B938E0"/>
    <w:rsid w:val="00B939B9"/>
    <w:rsid w:val="00B94D56"/>
    <w:rsid w:val="00B94D78"/>
    <w:rsid w:val="00B95B08"/>
    <w:rsid w:val="00B96055"/>
    <w:rsid w:val="00B97051"/>
    <w:rsid w:val="00B97144"/>
    <w:rsid w:val="00B9779F"/>
    <w:rsid w:val="00B97944"/>
    <w:rsid w:val="00B97C12"/>
    <w:rsid w:val="00B97DBF"/>
    <w:rsid w:val="00BA0601"/>
    <w:rsid w:val="00BA0B8A"/>
    <w:rsid w:val="00BA0DCC"/>
    <w:rsid w:val="00BA16B5"/>
    <w:rsid w:val="00BA1C43"/>
    <w:rsid w:val="00BA29A1"/>
    <w:rsid w:val="00BA29AA"/>
    <w:rsid w:val="00BA2A0F"/>
    <w:rsid w:val="00BA2E3E"/>
    <w:rsid w:val="00BA3447"/>
    <w:rsid w:val="00BA3D70"/>
    <w:rsid w:val="00BA4A75"/>
    <w:rsid w:val="00BA4A7A"/>
    <w:rsid w:val="00BA51D2"/>
    <w:rsid w:val="00BA52F6"/>
    <w:rsid w:val="00BA5975"/>
    <w:rsid w:val="00BA6579"/>
    <w:rsid w:val="00BA6748"/>
    <w:rsid w:val="00BA6D96"/>
    <w:rsid w:val="00BA6E10"/>
    <w:rsid w:val="00BA6E57"/>
    <w:rsid w:val="00BA6ED7"/>
    <w:rsid w:val="00BA6F31"/>
    <w:rsid w:val="00BA7C76"/>
    <w:rsid w:val="00BB0328"/>
    <w:rsid w:val="00BB0C36"/>
    <w:rsid w:val="00BB0D88"/>
    <w:rsid w:val="00BB1B81"/>
    <w:rsid w:val="00BB1D0A"/>
    <w:rsid w:val="00BB1FA4"/>
    <w:rsid w:val="00BB2242"/>
    <w:rsid w:val="00BB27CB"/>
    <w:rsid w:val="00BB3023"/>
    <w:rsid w:val="00BB343B"/>
    <w:rsid w:val="00BB3498"/>
    <w:rsid w:val="00BB3962"/>
    <w:rsid w:val="00BB3CA9"/>
    <w:rsid w:val="00BB4523"/>
    <w:rsid w:val="00BB48B0"/>
    <w:rsid w:val="00BB4A75"/>
    <w:rsid w:val="00BB5629"/>
    <w:rsid w:val="00BB5B10"/>
    <w:rsid w:val="00BB5DE6"/>
    <w:rsid w:val="00BB5EF2"/>
    <w:rsid w:val="00BB6AB6"/>
    <w:rsid w:val="00BB797D"/>
    <w:rsid w:val="00BC05F2"/>
    <w:rsid w:val="00BC07B0"/>
    <w:rsid w:val="00BC0ECF"/>
    <w:rsid w:val="00BC155E"/>
    <w:rsid w:val="00BC1DAB"/>
    <w:rsid w:val="00BC1F9B"/>
    <w:rsid w:val="00BC1F9D"/>
    <w:rsid w:val="00BC21E6"/>
    <w:rsid w:val="00BC2A57"/>
    <w:rsid w:val="00BC2B9A"/>
    <w:rsid w:val="00BC3423"/>
    <w:rsid w:val="00BC4034"/>
    <w:rsid w:val="00BC4863"/>
    <w:rsid w:val="00BC4A71"/>
    <w:rsid w:val="00BC5022"/>
    <w:rsid w:val="00BC5104"/>
    <w:rsid w:val="00BC52EE"/>
    <w:rsid w:val="00BC54E0"/>
    <w:rsid w:val="00BC568B"/>
    <w:rsid w:val="00BC5D39"/>
    <w:rsid w:val="00BC5D58"/>
    <w:rsid w:val="00BC60A1"/>
    <w:rsid w:val="00BC699F"/>
    <w:rsid w:val="00BC7360"/>
    <w:rsid w:val="00BC7E2F"/>
    <w:rsid w:val="00BD024E"/>
    <w:rsid w:val="00BD07B7"/>
    <w:rsid w:val="00BD0FC5"/>
    <w:rsid w:val="00BD15B5"/>
    <w:rsid w:val="00BD189D"/>
    <w:rsid w:val="00BD1D49"/>
    <w:rsid w:val="00BD1FFA"/>
    <w:rsid w:val="00BD2083"/>
    <w:rsid w:val="00BD2418"/>
    <w:rsid w:val="00BD2AD2"/>
    <w:rsid w:val="00BD2F18"/>
    <w:rsid w:val="00BD2F27"/>
    <w:rsid w:val="00BD42E3"/>
    <w:rsid w:val="00BD434B"/>
    <w:rsid w:val="00BD4378"/>
    <w:rsid w:val="00BD4532"/>
    <w:rsid w:val="00BD4731"/>
    <w:rsid w:val="00BD4BE6"/>
    <w:rsid w:val="00BD5679"/>
    <w:rsid w:val="00BD56C5"/>
    <w:rsid w:val="00BD5C87"/>
    <w:rsid w:val="00BD5EA2"/>
    <w:rsid w:val="00BD6107"/>
    <w:rsid w:val="00BD61E4"/>
    <w:rsid w:val="00BD65C6"/>
    <w:rsid w:val="00BD6CBC"/>
    <w:rsid w:val="00BD7001"/>
    <w:rsid w:val="00BD704D"/>
    <w:rsid w:val="00BD7B03"/>
    <w:rsid w:val="00BD7FDD"/>
    <w:rsid w:val="00BE015F"/>
    <w:rsid w:val="00BE0681"/>
    <w:rsid w:val="00BE0FF4"/>
    <w:rsid w:val="00BE139D"/>
    <w:rsid w:val="00BE166F"/>
    <w:rsid w:val="00BE16E7"/>
    <w:rsid w:val="00BE204B"/>
    <w:rsid w:val="00BE31C1"/>
    <w:rsid w:val="00BE371D"/>
    <w:rsid w:val="00BE372D"/>
    <w:rsid w:val="00BE3805"/>
    <w:rsid w:val="00BE3866"/>
    <w:rsid w:val="00BE3DF7"/>
    <w:rsid w:val="00BE42B8"/>
    <w:rsid w:val="00BE43A0"/>
    <w:rsid w:val="00BE45BD"/>
    <w:rsid w:val="00BE4E61"/>
    <w:rsid w:val="00BE50FE"/>
    <w:rsid w:val="00BE5155"/>
    <w:rsid w:val="00BE5236"/>
    <w:rsid w:val="00BE5B1A"/>
    <w:rsid w:val="00BE5B3B"/>
    <w:rsid w:val="00BE5C8D"/>
    <w:rsid w:val="00BE5DCF"/>
    <w:rsid w:val="00BE5FAF"/>
    <w:rsid w:val="00BE6160"/>
    <w:rsid w:val="00BE6B80"/>
    <w:rsid w:val="00BE7878"/>
    <w:rsid w:val="00BE79AD"/>
    <w:rsid w:val="00BF0068"/>
    <w:rsid w:val="00BF006E"/>
    <w:rsid w:val="00BF07B9"/>
    <w:rsid w:val="00BF19B6"/>
    <w:rsid w:val="00BF1C82"/>
    <w:rsid w:val="00BF2254"/>
    <w:rsid w:val="00BF25B0"/>
    <w:rsid w:val="00BF27D3"/>
    <w:rsid w:val="00BF2958"/>
    <w:rsid w:val="00BF33F7"/>
    <w:rsid w:val="00BF343D"/>
    <w:rsid w:val="00BF3670"/>
    <w:rsid w:val="00BF3856"/>
    <w:rsid w:val="00BF38BC"/>
    <w:rsid w:val="00BF3FB4"/>
    <w:rsid w:val="00BF3FDE"/>
    <w:rsid w:val="00BF4402"/>
    <w:rsid w:val="00BF445A"/>
    <w:rsid w:val="00BF548A"/>
    <w:rsid w:val="00BF5F4C"/>
    <w:rsid w:val="00BF6158"/>
    <w:rsid w:val="00BF683F"/>
    <w:rsid w:val="00BF6842"/>
    <w:rsid w:val="00BF6CB5"/>
    <w:rsid w:val="00BF70FA"/>
    <w:rsid w:val="00BF76A6"/>
    <w:rsid w:val="00BF7C3C"/>
    <w:rsid w:val="00C00E5D"/>
    <w:rsid w:val="00C01A9D"/>
    <w:rsid w:val="00C01AF9"/>
    <w:rsid w:val="00C02067"/>
    <w:rsid w:val="00C0240E"/>
    <w:rsid w:val="00C026F8"/>
    <w:rsid w:val="00C027F1"/>
    <w:rsid w:val="00C02812"/>
    <w:rsid w:val="00C028BE"/>
    <w:rsid w:val="00C0296E"/>
    <w:rsid w:val="00C02AFC"/>
    <w:rsid w:val="00C02DA7"/>
    <w:rsid w:val="00C030A2"/>
    <w:rsid w:val="00C03418"/>
    <w:rsid w:val="00C0384E"/>
    <w:rsid w:val="00C03C82"/>
    <w:rsid w:val="00C03D61"/>
    <w:rsid w:val="00C04028"/>
    <w:rsid w:val="00C0457B"/>
    <w:rsid w:val="00C049E0"/>
    <w:rsid w:val="00C075C8"/>
    <w:rsid w:val="00C101F6"/>
    <w:rsid w:val="00C105B5"/>
    <w:rsid w:val="00C10E0A"/>
    <w:rsid w:val="00C10F16"/>
    <w:rsid w:val="00C114F8"/>
    <w:rsid w:val="00C11CDA"/>
    <w:rsid w:val="00C11D3D"/>
    <w:rsid w:val="00C11D80"/>
    <w:rsid w:val="00C12468"/>
    <w:rsid w:val="00C12800"/>
    <w:rsid w:val="00C137F6"/>
    <w:rsid w:val="00C13918"/>
    <w:rsid w:val="00C1394A"/>
    <w:rsid w:val="00C13F58"/>
    <w:rsid w:val="00C14459"/>
    <w:rsid w:val="00C1469F"/>
    <w:rsid w:val="00C1479B"/>
    <w:rsid w:val="00C14E9C"/>
    <w:rsid w:val="00C16852"/>
    <w:rsid w:val="00C16C39"/>
    <w:rsid w:val="00C16C78"/>
    <w:rsid w:val="00C16C8E"/>
    <w:rsid w:val="00C1762A"/>
    <w:rsid w:val="00C17647"/>
    <w:rsid w:val="00C17882"/>
    <w:rsid w:val="00C2047B"/>
    <w:rsid w:val="00C206C4"/>
    <w:rsid w:val="00C2111C"/>
    <w:rsid w:val="00C226CE"/>
    <w:rsid w:val="00C22785"/>
    <w:rsid w:val="00C22828"/>
    <w:rsid w:val="00C22F6D"/>
    <w:rsid w:val="00C2306C"/>
    <w:rsid w:val="00C23668"/>
    <w:rsid w:val="00C2370F"/>
    <w:rsid w:val="00C237E2"/>
    <w:rsid w:val="00C23822"/>
    <w:rsid w:val="00C23AD9"/>
    <w:rsid w:val="00C24817"/>
    <w:rsid w:val="00C2490C"/>
    <w:rsid w:val="00C24B17"/>
    <w:rsid w:val="00C24C9A"/>
    <w:rsid w:val="00C25095"/>
    <w:rsid w:val="00C26C6F"/>
    <w:rsid w:val="00C27A1B"/>
    <w:rsid w:val="00C301B1"/>
    <w:rsid w:val="00C31443"/>
    <w:rsid w:val="00C31820"/>
    <w:rsid w:val="00C324A1"/>
    <w:rsid w:val="00C328D2"/>
    <w:rsid w:val="00C32ACE"/>
    <w:rsid w:val="00C32F75"/>
    <w:rsid w:val="00C3332C"/>
    <w:rsid w:val="00C335F5"/>
    <w:rsid w:val="00C34DEC"/>
    <w:rsid w:val="00C354B1"/>
    <w:rsid w:val="00C35BC5"/>
    <w:rsid w:val="00C35BD6"/>
    <w:rsid w:val="00C35DE3"/>
    <w:rsid w:val="00C35E65"/>
    <w:rsid w:val="00C36327"/>
    <w:rsid w:val="00C3648B"/>
    <w:rsid w:val="00C36A9B"/>
    <w:rsid w:val="00C37232"/>
    <w:rsid w:val="00C37487"/>
    <w:rsid w:val="00C3765C"/>
    <w:rsid w:val="00C406C6"/>
    <w:rsid w:val="00C40E93"/>
    <w:rsid w:val="00C413AD"/>
    <w:rsid w:val="00C41506"/>
    <w:rsid w:val="00C41D7F"/>
    <w:rsid w:val="00C42121"/>
    <w:rsid w:val="00C42324"/>
    <w:rsid w:val="00C4268F"/>
    <w:rsid w:val="00C426E4"/>
    <w:rsid w:val="00C43051"/>
    <w:rsid w:val="00C434F3"/>
    <w:rsid w:val="00C43BA2"/>
    <w:rsid w:val="00C43EC4"/>
    <w:rsid w:val="00C44646"/>
    <w:rsid w:val="00C4524A"/>
    <w:rsid w:val="00C455E4"/>
    <w:rsid w:val="00C45642"/>
    <w:rsid w:val="00C45A70"/>
    <w:rsid w:val="00C45C99"/>
    <w:rsid w:val="00C462D3"/>
    <w:rsid w:val="00C46EE0"/>
    <w:rsid w:val="00C46EF3"/>
    <w:rsid w:val="00C4707E"/>
    <w:rsid w:val="00C473ED"/>
    <w:rsid w:val="00C473FB"/>
    <w:rsid w:val="00C4788C"/>
    <w:rsid w:val="00C479AF"/>
    <w:rsid w:val="00C47A83"/>
    <w:rsid w:val="00C5011F"/>
    <w:rsid w:val="00C50223"/>
    <w:rsid w:val="00C506FC"/>
    <w:rsid w:val="00C5070F"/>
    <w:rsid w:val="00C5164A"/>
    <w:rsid w:val="00C516AB"/>
    <w:rsid w:val="00C516FE"/>
    <w:rsid w:val="00C522DE"/>
    <w:rsid w:val="00C523B6"/>
    <w:rsid w:val="00C5263E"/>
    <w:rsid w:val="00C526B5"/>
    <w:rsid w:val="00C5279C"/>
    <w:rsid w:val="00C52862"/>
    <w:rsid w:val="00C528AA"/>
    <w:rsid w:val="00C52979"/>
    <w:rsid w:val="00C52A89"/>
    <w:rsid w:val="00C52B72"/>
    <w:rsid w:val="00C53E4A"/>
    <w:rsid w:val="00C540AD"/>
    <w:rsid w:val="00C54847"/>
    <w:rsid w:val="00C5487D"/>
    <w:rsid w:val="00C54E9C"/>
    <w:rsid w:val="00C54FA8"/>
    <w:rsid w:val="00C5574A"/>
    <w:rsid w:val="00C55977"/>
    <w:rsid w:val="00C55CD1"/>
    <w:rsid w:val="00C56CD6"/>
    <w:rsid w:val="00C56D3E"/>
    <w:rsid w:val="00C573F0"/>
    <w:rsid w:val="00C57DC0"/>
    <w:rsid w:val="00C57FBA"/>
    <w:rsid w:val="00C60170"/>
    <w:rsid w:val="00C618D1"/>
    <w:rsid w:val="00C61DAA"/>
    <w:rsid w:val="00C61E8A"/>
    <w:rsid w:val="00C62010"/>
    <w:rsid w:val="00C6269E"/>
    <w:rsid w:val="00C6295B"/>
    <w:rsid w:val="00C62D5F"/>
    <w:rsid w:val="00C62E01"/>
    <w:rsid w:val="00C63375"/>
    <w:rsid w:val="00C6397C"/>
    <w:rsid w:val="00C63B01"/>
    <w:rsid w:val="00C63D31"/>
    <w:rsid w:val="00C64367"/>
    <w:rsid w:val="00C6481B"/>
    <w:rsid w:val="00C648F6"/>
    <w:rsid w:val="00C64A8E"/>
    <w:rsid w:val="00C64D24"/>
    <w:rsid w:val="00C6517F"/>
    <w:rsid w:val="00C653B7"/>
    <w:rsid w:val="00C653D0"/>
    <w:rsid w:val="00C655FB"/>
    <w:rsid w:val="00C66015"/>
    <w:rsid w:val="00C665DF"/>
    <w:rsid w:val="00C66931"/>
    <w:rsid w:val="00C66D3C"/>
    <w:rsid w:val="00C675ED"/>
    <w:rsid w:val="00C676A2"/>
    <w:rsid w:val="00C67EE7"/>
    <w:rsid w:val="00C70C91"/>
    <w:rsid w:val="00C71292"/>
    <w:rsid w:val="00C712B1"/>
    <w:rsid w:val="00C712F2"/>
    <w:rsid w:val="00C715C3"/>
    <w:rsid w:val="00C71DEE"/>
    <w:rsid w:val="00C71DF1"/>
    <w:rsid w:val="00C722B8"/>
    <w:rsid w:val="00C72A61"/>
    <w:rsid w:val="00C72EF6"/>
    <w:rsid w:val="00C73AE5"/>
    <w:rsid w:val="00C73B1A"/>
    <w:rsid w:val="00C74247"/>
    <w:rsid w:val="00C74307"/>
    <w:rsid w:val="00C74E7A"/>
    <w:rsid w:val="00C7507C"/>
    <w:rsid w:val="00C75174"/>
    <w:rsid w:val="00C7528D"/>
    <w:rsid w:val="00C7560C"/>
    <w:rsid w:val="00C7584E"/>
    <w:rsid w:val="00C75B96"/>
    <w:rsid w:val="00C7600F"/>
    <w:rsid w:val="00C7677F"/>
    <w:rsid w:val="00C76B93"/>
    <w:rsid w:val="00C774CD"/>
    <w:rsid w:val="00C774E6"/>
    <w:rsid w:val="00C77A1C"/>
    <w:rsid w:val="00C77CE9"/>
    <w:rsid w:val="00C8001F"/>
    <w:rsid w:val="00C8007C"/>
    <w:rsid w:val="00C8024C"/>
    <w:rsid w:val="00C8038D"/>
    <w:rsid w:val="00C8062B"/>
    <w:rsid w:val="00C80741"/>
    <w:rsid w:val="00C80D6E"/>
    <w:rsid w:val="00C811B8"/>
    <w:rsid w:val="00C81B45"/>
    <w:rsid w:val="00C81D31"/>
    <w:rsid w:val="00C8265D"/>
    <w:rsid w:val="00C8327F"/>
    <w:rsid w:val="00C8344B"/>
    <w:rsid w:val="00C83CBA"/>
    <w:rsid w:val="00C83D40"/>
    <w:rsid w:val="00C83F2A"/>
    <w:rsid w:val="00C84249"/>
    <w:rsid w:val="00C8434B"/>
    <w:rsid w:val="00C84414"/>
    <w:rsid w:val="00C84814"/>
    <w:rsid w:val="00C84B82"/>
    <w:rsid w:val="00C85CEA"/>
    <w:rsid w:val="00C86038"/>
    <w:rsid w:val="00C86052"/>
    <w:rsid w:val="00C862BF"/>
    <w:rsid w:val="00C864C7"/>
    <w:rsid w:val="00C86ED0"/>
    <w:rsid w:val="00C876D4"/>
    <w:rsid w:val="00C87DF7"/>
    <w:rsid w:val="00C87EC5"/>
    <w:rsid w:val="00C90094"/>
    <w:rsid w:val="00C9021D"/>
    <w:rsid w:val="00C90D40"/>
    <w:rsid w:val="00C9172A"/>
    <w:rsid w:val="00C9207A"/>
    <w:rsid w:val="00C92390"/>
    <w:rsid w:val="00C924D1"/>
    <w:rsid w:val="00C929FD"/>
    <w:rsid w:val="00C92E03"/>
    <w:rsid w:val="00C934EB"/>
    <w:rsid w:val="00C93657"/>
    <w:rsid w:val="00C93B3C"/>
    <w:rsid w:val="00C93F27"/>
    <w:rsid w:val="00C93FEA"/>
    <w:rsid w:val="00C943F2"/>
    <w:rsid w:val="00C94645"/>
    <w:rsid w:val="00C94E9D"/>
    <w:rsid w:val="00C94EA8"/>
    <w:rsid w:val="00C95161"/>
    <w:rsid w:val="00C95736"/>
    <w:rsid w:val="00C95EAB"/>
    <w:rsid w:val="00C96CF6"/>
    <w:rsid w:val="00C96E49"/>
    <w:rsid w:val="00C97807"/>
    <w:rsid w:val="00C97897"/>
    <w:rsid w:val="00C97E34"/>
    <w:rsid w:val="00C97F96"/>
    <w:rsid w:val="00CA0155"/>
    <w:rsid w:val="00CA033A"/>
    <w:rsid w:val="00CA03DB"/>
    <w:rsid w:val="00CA06D5"/>
    <w:rsid w:val="00CA08FA"/>
    <w:rsid w:val="00CA0A30"/>
    <w:rsid w:val="00CA0AA6"/>
    <w:rsid w:val="00CA0AD4"/>
    <w:rsid w:val="00CA0FD6"/>
    <w:rsid w:val="00CA16C1"/>
    <w:rsid w:val="00CA19EE"/>
    <w:rsid w:val="00CA1B32"/>
    <w:rsid w:val="00CA1BB0"/>
    <w:rsid w:val="00CA2797"/>
    <w:rsid w:val="00CA29AC"/>
    <w:rsid w:val="00CA3538"/>
    <w:rsid w:val="00CA3C80"/>
    <w:rsid w:val="00CA4ADC"/>
    <w:rsid w:val="00CA4CFE"/>
    <w:rsid w:val="00CA50C7"/>
    <w:rsid w:val="00CA51B9"/>
    <w:rsid w:val="00CA5B79"/>
    <w:rsid w:val="00CA5CD5"/>
    <w:rsid w:val="00CA612D"/>
    <w:rsid w:val="00CA6572"/>
    <w:rsid w:val="00CA6B27"/>
    <w:rsid w:val="00CA6B98"/>
    <w:rsid w:val="00CA6CA2"/>
    <w:rsid w:val="00CA7A10"/>
    <w:rsid w:val="00CA7AE1"/>
    <w:rsid w:val="00CA7F68"/>
    <w:rsid w:val="00CB033A"/>
    <w:rsid w:val="00CB1160"/>
    <w:rsid w:val="00CB1290"/>
    <w:rsid w:val="00CB1464"/>
    <w:rsid w:val="00CB1481"/>
    <w:rsid w:val="00CB1E8A"/>
    <w:rsid w:val="00CB2101"/>
    <w:rsid w:val="00CB2160"/>
    <w:rsid w:val="00CB222E"/>
    <w:rsid w:val="00CB26B6"/>
    <w:rsid w:val="00CB28A3"/>
    <w:rsid w:val="00CB2C12"/>
    <w:rsid w:val="00CB36E7"/>
    <w:rsid w:val="00CB4302"/>
    <w:rsid w:val="00CB47AB"/>
    <w:rsid w:val="00CB4DDF"/>
    <w:rsid w:val="00CB4E50"/>
    <w:rsid w:val="00CB53E6"/>
    <w:rsid w:val="00CB5D0D"/>
    <w:rsid w:val="00CB5E01"/>
    <w:rsid w:val="00CB661C"/>
    <w:rsid w:val="00CB69A6"/>
    <w:rsid w:val="00CB6E8E"/>
    <w:rsid w:val="00CB6FDF"/>
    <w:rsid w:val="00CB70CC"/>
    <w:rsid w:val="00CB773F"/>
    <w:rsid w:val="00CB7CB7"/>
    <w:rsid w:val="00CB7DEA"/>
    <w:rsid w:val="00CB7F30"/>
    <w:rsid w:val="00CC03CD"/>
    <w:rsid w:val="00CC0549"/>
    <w:rsid w:val="00CC0F87"/>
    <w:rsid w:val="00CC16F7"/>
    <w:rsid w:val="00CC1A3E"/>
    <w:rsid w:val="00CC1F0F"/>
    <w:rsid w:val="00CC231A"/>
    <w:rsid w:val="00CC27EB"/>
    <w:rsid w:val="00CC28D6"/>
    <w:rsid w:val="00CC291B"/>
    <w:rsid w:val="00CC2C7B"/>
    <w:rsid w:val="00CC3359"/>
    <w:rsid w:val="00CC3786"/>
    <w:rsid w:val="00CC3E6A"/>
    <w:rsid w:val="00CC43CC"/>
    <w:rsid w:val="00CC50C5"/>
    <w:rsid w:val="00CC5447"/>
    <w:rsid w:val="00CC56DF"/>
    <w:rsid w:val="00CC59C9"/>
    <w:rsid w:val="00CC5B33"/>
    <w:rsid w:val="00CC637B"/>
    <w:rsid w:val="00CC67A7"/>
    <w:rsid w:val="00CC70FC"/>
    <w:rsid w:val="00CC780F"/>
    <w:rsid w:val="00CC799D"/>
    <w:rsid w:val="00CC7A3E"/>
    <w:rsid w:val="00CD0124"/>
    <w:rsid w:val="00CD0D00"/>
    <w:rsid w:val="00CD1361"/>
    <w:rsid w:val="00CD1EAB"/>
    <w:rsid w:val="00CD25AF"/>
    <w:rsid w:val="00CD2E32"/>
    <w:rsid w:val="00CD2FE6"/>
    <w:rsid w:val="00CD3428"/>
    <w:rsid w:val="00CD364E"/>
    <w:rsid w:val="00CD41AA"/>
    <w:rsid w:val="00CD41E7"/>
    <w:rsid w:val="00CD4233"/>
    <w:rsid w:val="00CD4EE9"/>
    <w:rsid w:val="00CD4FD1"/>
    <w:rsid w:val="00CD5303"/>
    <w:rsid w:val="00CD5CE4"/>
    <w:rsid w:val="00CD6A3A"/>
    <w:rsid w:val="00CD6AD0"/>
    <w:rsid w:val="00CD6DCB"/>
    <w:rsid w:val="00CD7AE7"/>
    <w:rsid w:val="00CE0229"/>
    <w:rsid w:val="00CE1024"/>
    <w:rsid w:val="00CE11B3"/>
    <w:rsid w:val="00CE1337"/>
    <w:rsid w:val="00CE18B7"/>
    <w:rsid w:val="00CE1ACB"/>
    <w:rsid w:val="00CE1E13"/>
    <w:rsid w:val="00CE1F91"/>
    <w:rsid w:val="00CE214E"/>
    <w:rsid w:val="00CE28BB"/>
    <w:rsid w:val="00CE294D"/>
    <w:rsid w:val="00CE2EC1"/>
    <w:rsid w:val="00CE3A9E"/>
    <w:rsid w:val="00CE43F0"/>
    <w:rsid w:val="00CE4866"/>
    <w:rsid w:val="00CE4C7D"/>
    <w:rsid w:val="00CE4F3C"/>
    <w:rsid w:val="00CE4F50"/>
    <w:rsid w:val="00CE577B"/>
    <w:rsid w:val="00CE5CDF"/>
    <w:rsid w:val="00CE5D0A"/>
    <w:rsid w:val="00CE60C6"/>
    <w:rsid w:val="00CE622D"/>
    <w:rsid w:val="00CE6431"/>
    <w:rsid w:val="00CE650C"/>
    <w:rsid w:val="00CE6DB4"/>
    <w:rsid w:val="00CE7297"/>
    <w:rsid w:val="00CE73F9"/>
    <w:rsid w:val="00CE79AC"/>
    <w:rsid w:val="00CE7D78"/>
    <w:rsid w:val="00CE7DD8"/>
    <w:rsid w:val="00CE7F66"/>
    <w:rsid w:val="00CF03EB"/>
    <w:rsid w:val="00CF078A"/>
    <w:rsid w:val="00CF0B72"/>
    <w:rsid w:val="00CF195E"/>
    <w:rsid w:val="00CF26E1"/>
    <w:rsid w:val="00CF29B7"/>
    <w:rsid w:val="00CF355D"/>
    <w:rsid w:val="00CF3B4D"/>
    <w:rsid w:val="00CF3BE2"/>
    <w:rsid w:val="00CF3FC9"/>
    <w:rsid w:val="00CF40E3"/>
    <w:rsid w:val="00CF4C14"/>
    <w:rsid w:val="00CF568D"/>
    <w:rsid w:val="00CF588E"/>
    <w:rsid w:val="00CF5BE0"/>
    <w:rsid w:val="00CF6D0B"/>
    <w:rsid w:val="00CF6D31"/>
    <w:rsid w:val="00CF6F64"/>
    <w:rsid w:val="00CF7701"/>
    <w:rsid w:val="00CF78A8"/>
    <w:rsid w:val="00D00142"/>
    <w:rsid w:val="00D003E3"/>
    <w:rsid w:val="00D00A55"/>
    <w:rsid w:val="00D00B1A"/>
    <w:rsid w:val="00D00E89"/>
    <w:rsid w:val="00D01BED"/>
    <w:rsid w:val="00D025FC"/>
    <w:rsid w:val="00D027EB"/>
    <w:rsid w:val="00D028B2"/>
    <w:rsid w:val="00D02ABF"/>
    <w:rsid w:val="00D03795"/>
    <w:rsid w:val="00D03895"/>
    <w:rsid w:val="00D04B26"/>
    <w:rsid w:val="00D04C3A"/>
    <w:rsid w:val="00D054B3"/>
    <w:rsid w:val="00D0626B"/>
    <w:rsid w:val="00D0646D"/>
    <w:rsid w:val="00D06FF1"/>
    <w:rsid w:val="00D070FA"/>
    <w:rsid w:val="00D073C2"/>
    <w:rsid w:val="00D077A7"/>
    <w:rsid w:val="00D100C5"/>
    <w:rsid w:val="00D101BA"/>
    <w:rsid w:val="00D10672"/>
    <w:rsid w:val="00D10EA6"/>
    <w:rsid w:val="00D10F22"/>
    <w:rsid w:val="00D1139A"/>
    <w:rsid w:val="00D11488"/>
    <w:rsid w:val="00D11695"/>
    <w:rsid w:val="00D11C97"/>
    <w:rsid w:val="00D125C9"/>
    <w:rsid w:val="00D12685"/>
    <w:rsid w:val="00D12958"/>
    <w:rsid w:val="00D13EF8"/>
    <w:rsid w:val="00D142CA"/>
    <w:rsid w:val="00D143C5"/>
    <w:rsid w:val="00D148AC"/>
    <w:rsid w:val="00D1520B"/>
    <w:rsid w:val="00D158EF"/>
    <w:rsid w:val="00D164AD"/>
    <w:rsid w:val="00D164E5"/>
    <w:rsid w:val="00D166ED"/>
    <w:rsid w:val="00D169AE"/>
    <w:rsid w:val="00D17D5A"/>
    <w:rsid w:val="00D17EE3"/>
    <w:rsid w:val="00D20A27"/>
    <w:rsid w:val="00D2114D"/>
    <w:rsid w:val="00D21441"/>
    <w:rsid w:val="00D222B5"/>
    <w:rsid w:val="00D223D2"/>
    <w:rsid w:val="00D223E1"/>
    <w:rsid w:val="00D22A31"/>
    <w:rsid w:val="00D22E65"/>
    <w:rsid w:val="00D23ACC"/>
    <w:rsid w:val="00D243AA"/>
    <w:rsid w:val="00D24D3D"/>
    <w:rsid w:val="00D24DFD"/>
    <w:rsid w:val="00D250B8"/>
    <w:rsid w:val="00D25A47"/>
    <w:rsid w:val="00D25C89"/>
    <w:rsid w:val="00D25EA4"/>
    <w:rsid w:val="00D25F5A"/>
    <w:rsid w:val="00D263DC"/>
    <w:rsid w:val="00D26427"/>
    <w:rsid w:val="00D269FD"/>
    <w:rsid w:val="00D26C2E"/>
    <w:rsid w:val="00D2767C"/>
    <w:rsid w:val="00D302AE"/>
    <w:rsid w:val="00D30C97"/>
    <w:rsid w:val="00D3102C"/>
    <w:rsid w:val="00D31351"/>
    <w:rsid w:val="00D31D29"/>
    <w:rsid w:val="00D31F7A"/>
    <w:rsid w:val="00D32804"/>
    <w:rsid w:val="00D32CDB"/>
    <w:rsid w:val="00D33557"/>
    <w:rsid w:val="00D335DF"/>
    <w:rsid w:val="00D336DC"/>
    <w:rsid w:val="00D33983"/>
    <w:rsid w:val="00D3447C"/>
    <w:rsid w:val="00D34543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E5B"/>
    <w:rsid w:val="00D37170"/>
    <w:rsid w:val="00D377AD"/>
    <w:rsid w:val="00D37B37"/>
    <w:rsid w:val="00D40351"/>
    <w:rsid w:val="00D4060D"/>
    <w:rsid w:val="00D40635"/>
    <w:rsid w:val="00D40FF0"/>
    <w:rsid w:val="00D4149D"/>
    <w:rsid w:val="00D41638"/>
    <w:rsid w:val="00D4190D"/>
    <w:rsid w:val="00D4199E"/>
    <w:rsid w:val="00D41A82"/>
    <w:rsid w:val="00D4202B"/>
    <w:rsid w:val="00D425C4"/>
    <w:rsid w:val="00D42ED9"/>
    <w:rsid w:val="00D42EDC"/>
    <w:rsid w:val="00D43AD0"/>
    <w:rsid w:val="00D43BD1"/>
    <w:rsid w:val="00D43E45"/>
    <w:rsid w:val="00D44049"/>
    <w:rsid w:val="00D44565"/>
    <w:rsid w:val="00D44739"/>
    <w:rsid w:val="00D448AA"/>
    <w:rsid w:val="00D44ADD"/>
    <w:rsid w:val="00D44C64"/>
    <w:rsid w:val="00D44EB1"/>
    <w:rsid w:val="00D44F4D"/>
    <w:rsid w:val="00D4520F"/>
    <w:rsid w:val="00D455CB"/>
    <w:rsid w:val="00D45E11"/>
    <w:rsid w:val="00D4657C"/>
    <w:rsid w:val="00D469D0"/>
    <w:rsid w:val="00D46CF1"/>
    <w:rsid w:val="00D47170"/>
    <w:rsid w:val="00D47260"/>
    <w:rsid w:val="00D47F7B"/>
    <w:rsid w:val="00D50B8C"/>
    <w:rsid w:val="00D50DE3"/>
    <w:rsid w:val="00D51F86"/>
    <w:rsid w:val="00D52865"/>
    <w:rsid w:val="00D52D00"/>
    <w:rsid w:val="00D52F1C"/>
    <w:rsid w:val="00D53097"/>
    <w:rsid w:val="00D5318A"/>
    <w:rsid w:val="00D53486"/>
    <w:rsid w:val="00D53631"/>
    <w:rsid w:val="00D5390C"/>
    <w:rsid w:val="00D539D3"/>
    <w:rsid w:val="00D54557"/>
    <w:rsid w:val="00D5467D"/>
    <w:rsid w:val="00D54EAD"/>
    <w:rsid w:val="00D55223"/>
    <w:rsid w:val="00D553D7"/>
    <w:rsid w:val="00D55707"/>
    <w:rsid w:val="00D55A93"/>
    <w:rsid w:val="00D55EDA"/>
    <w:rsid w:val="00D55EE6"/>
    <w:rsid w:val="00D55FDB"/>
    <w:rsid w:val="00D566AF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1846"/>
    <w:rsid w:val="00D61E0A"/>
    <w:rsid w:val="00D61F1F"/>
    <w:rsid w:val="00D621CD"/>
    <w:rsid w:val="00D62363"/>
    <w:rsid w:val="00D6255E"/>
    <w:rsid w:val="00D6282C"/>
    <w:rsid w:val="00D629D3"/>
    <w:rsid w:val="00D62B1B"/>
    <w:rsid w:val="00D62D31"/>
    <w:rsid w:val="00D62E84"/>
    <w:rsid w:val="00D62FFA"/>
    <w:rsid w:val="00D63A26"/>
    <w:rsid w:val="00D63CA7"/>
    <w:rsid w:val="00D64318"/>
    <w:rsid w:val="00D64542"/>
    <w:rsid w:val="00D64706"/>
    <w:rsid w:val="00D64821"/>
    <w:rsid w:val="00D64BB9"/>
    <w:rsid w:val="00D656B4"/>
    <w:rsid w:val="00D65DC7"/>
    <w:rsid w:val="00D65E86"/>
    <w:rsid w:val="00D663AD"/>
    <w:rsid w:val="00D66792"/>
    <w:rsid w:val="00D66839"/>
    <w:rsid w:val="00D6693E"/>
    <w:rsid w:val="00D6744D"/>
    <w:rsid w:val="00D67E7B"/>
    <w:rsid w:val="00D702B1"/>
    <w:rsid w:val="00D704F2"/>
    <w:rsid w:val="00D70897"/>
    <w:rsid w:val="00D70B1D"/>
    <w:rsid w:val="00D70CD3"/>
    <w:rsid w:val="00D71BEE"/>
    <w:rsid w:val="00D7216B"/>
    <w:rsid w:val="00D72355"/>
    <w:rsid w:val="00D72420"/>
    <w:rsid w:val="00D724C1"/>
    <w:rsid w:val="00D73216"/>
    <w:rsid w:val="00D73311"/>
    <w:rsid w:val="00D7353A"/>
    <w:rsid w:val="00D73C38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70E7"/>
    <w:rsid w:val="00D77569"/>
    <w:rsid w:val="00D77701"/>
    <w:rsid w:val="00D779C9"/>
    <w:rsid w:val="00D80272"/>
    <w:rsid w:val="00D80625"/>
    <w:rsid w:val="00D80B83"/>
    <w:rsid w:val="00D80DFE"/>
    <w:rsid w:val="00D80EC3"/>
    <w:rsid w:val="00D81885"/>
    <w:rsid w:val="00D81906"/>
    <w:rsid w:val="00D81E57"/>
    <w:rsid w:val="00D820E0"/>
    <w:rsid w:val="00D82316"/>
    <w:rsid w:val="00D82717"/>
    <w:rsid w:val="00D827E3"/>
    <w:rsid w:val="00D8306A"/>
    <w:rsid w:val="00D83434"/>
    <w:rsid w:val="00D8355E"/>
    <w:rsid w:val="00D838F6"/>
    <w:rsid w:val="00D840DF"/>
    <w:rsid w:val="00D84894"/>
    <w:rsid w:val="00D8504D"/>
    <w:rsid w:val="00D8514F"/>
    <w:rsid w:val="00D852F6"/>
    <w:rsid w:val="00D853DE"/>
    <w:rsid w:val="00D85860"/>
    <w:rsid w:val="00D860C6"/>
    <w:rsid w:val="00D861C8"/>
    <w:rsid w:val="00D8635C"/>
    <w:rsid w:val="00D86717"/>
    <w:rsid w:val="00D86766"/>
    <w:rsid w:val="00D86D3E"/>
    <w:rsid w:val="00D86D96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08F"/>
    <w:rsid w:val="00D92245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4D"/>
    <w:rsid w:val="00D96275"/>
    <w:rsid w:val="00D962BF"/>
    <w:rsid w:val="00D96582"/>
    <w:rsid w:val="00D9675F"/>
    <w:rsid w:val="00D967C7"/>
    <w:rsid w:val="00D9695D"/>
    <w:rsid w:val="00D970BD"/>
    <w:rsid w:val="00D97B50"/>
    <w:rsid w:val="00D97ED4"/>
    <w:rsid w:val="00DA01FA"/>
    <w:rsid w:val="00DA026C"/>
    <w:rsid w:val="00DA046E"/>
    <w:rsid w:val="00DA0DE2"/>
    <w:rsid w:val="00DA1850"/>
    <w:rsid w:val="00DA1E9F"/>
    <w:rsid w:val="00DA2567"/>
    <w:rsid w:val="00DA2687"/>
    <w:rsid w:val="00DA30E5"/>
    <w:rsid w:val="00DA3359"/>
    <w:rsid w:val="00DA3CAC"/>
    <w:rsid w:val="00DA481D"/>
    <w:rsid w:val="00DA506E"/>
    <w:rsid w:val="00DA5140"/>
    <w:rsid w:val="00DA5963"/>
    <w:rsid w:val="00DA5E8E"/>
    <w:rsid w:val="00DA601A"/>
    <w:rsid w:val="00DA65B2"/>
    <w:rsid w:val="00DA6878"/>
    <w:rsid w:val="00DA6CBA"/>
    <w:rsid w:val="00DA7161"/>
    <w:rsid w:val="00DA72C4"/>
    <w:rsid w:val="00DA7798"/>
    <w:rsid w:val="00DB04FC"/>
    <w:rsid w:val="00DB0C0F"/>
    <w:rsid w:val="00DB1972"/>
    <w:rsid w:val="00DB2ADB"/>
    <w:rsid w:val="00DB2F42"/>
    <w:rsid w:val="00DB32B1"/>
    <w:rsid w:val="00DB36FC"/>
    <w:rsid w:val="00DB3912"/>
    <w:rsid w:val="00DB3EFF"/>
    <w:rsid w:val="00DB45EA"/>
    <w:rsid w:val="00DB51E3"/>
    <w:rsid w:val="00DB573D"/>
    <w:rsid w:val="00DB5EC7"/>
    <w:rsid w:val="00DB64DB"/>
    <w:rsid w:val="00DB68DF"/>
    <w:rsid w:val="00DB6C75"/>
    <w:rsid w:val="00DC06B0"/>
    <w:rsid w:val="00DC07B0"/>
    <w:rsid w:val="00DC07B8"/>
    <w:rsid w:val="00DC0F71"/>
    <w:rsid w:val="00DC14B6"/>
    <w:rsid w:val="00DC176E"/>
    <w:rsid w:val="00DC193B"/>
    <w:rsid w:val="00DC1A15"/>
    <w:rsid w:val="00DC1E80"/>
    <w:rsid w:val="00DC25A1"/>
    <w:rsid w:val="00DC3039"/>
    <w:rsid w:val="00DC3298"/>
    <w:rsid w:val="00DC3DB8"/>
    <w:rsid w:val="00DC4054"/>
    <w:rsid w:val="00DC428C"/>
    <w:rsid w:val="00DC4995"/>
    <w:rsid w:val="00DC4B60"/>
    <w:rsid w:val="00DC4E42"/>
    <w:rsid w:val="00DC5250"/>
    <w:rsid w:val="00DC5378"/>
    <w:rsid w:val="00DC5392"/>
    <w:rsid w:val="00DC53E0"/>
    <w:rsid w:val="00DC5AFC"/>
    <w:rsid w:val="00DC607A"/>
    <w:rsid w:val="00DC6E53"/>
    <w:rsid w:val="00DC7518"/>
    <w:rsid w:val="00DC797D"/>
    <w:rsid w:val="00DC7C8B"/>
    <w:rsid w:val="00DC7E4B"/>
    <w:rsid w:val="00DD0264"/>
    <w:rsid w:val="00DD03DA"/>
    <w:rsid w:val="00DD0DD1"/>
    <w:rsid w:val="00DD14FC"/>
    <w:rsid w:val="00DD172B"/>
    <w:rsid w:val="00DD18C4"/>
    <w:rsid w:val="00DD20FB"/>
    <w:rsid w:val="00DD273A"/>
    <w:rsid w:val="00DD2CC2"/>
    <w:rsid w:val="00DD3035"/>
    <w:rsid w:val="00DD3362"/>
    <w:rsid w:val="00DD36D7"/>
    <w:rsid w:val="00DD374D"/>
    <w:rsid w:val="00DD3E11"/>
    <w:rsid w:val="00DD3EED"/>
    <w:rsid w:val="00DD41CE"/>
    <w:rsid w:val="00DD4451"/>
    <w:rsid w:val="00DD476C"/>
    <w:rsid w:val="00DD53D8"/>
    <w:rsid w:val="00DD58CF"/>
    <w:rsid w:val="00DD5F6B"/>
    <w:rsid w:val="00DD664E"/>
    <w:rsid w:val="00DD66F1"/>
    <w:rsid w:val="00DD68BC"/>
    <w:rsid w:val="00DD7146"/>
    <w:rsid w:val="00DD7469"/>
    <w:rsid w:val="00DD75E8"/>
    <w:rsid w:val="00DE06D6"/>
    <w:rsid w:val="00DE0813"/>
    <w:rsid w:val="00DE1482"/>
    <w:rsid w:val="00DE159A"/>
    <w:rsid w:val="00DE1973"/>
    <w:rsid w:val="00DE1A32"/>
    <w:rsid w:val="00DE2053"/>
    <w:rsid w:val="00DE29D5"/>
    <w:rsid w:val="00DE2D6F"/>
    <w:rsid w:val="00DE30C8"/>
    <w:rsid w:val="00DE383F"/>
    <w:rsid w:val="00DE39B9"/>
    <w:rsid w:val="00DE3B59"/>
    <w:rsid w:val="00DE3E41"/>
    <w:rsid w:val="00DE4BAD"/>
    <w:rsid w:val="00DE4CDF"/>
    <w:rsid w:val="00DE56C3"/>
    <w:rsid w:val="00DE609B"/>
    <w:rsid w:val="00DE6423"/>
    <w:rsid w:val="00DE68AD"/>
    <w:rsid w:val="00DE6A27"/>
    <w:rsid w:val="00DE6AC1"/>
    <w:rsid w:val="00DE700A"/>
    <w:rsid w:val="00DE7227"/>
    <w:rsid w:val="00DE78A0"/>
    <w:rsid w:val="00DE793B"/>
    <w:rsid w:val="00DE7C5E"/>
    <w:rsid w:val="00DF0521"/>
    <w:rsid w:val="00DF0EC6"/>
    <w:rsid w:val="00DF126A"/>
    <w:rsid w:val="00DF19AC"/>
    <w:rsid w:val="00DF1AE0"/>
    <w:rsid w:val="00DF2572"/>
    <w:rsid w:val="00DF274C"/>
    <w:rsid w:val="00DF2D82"/>
    <w:rsid w:val="00DF34E1"/>
    <w:rsid w:val="00DF3C3F"/>
    <w:rsid w:val="00DF3DC4"/>
    <w:rsid w:val="00DF4E07"/>
    <w:rsid w:val="00DF4F6B"/>
    <w:rsid w:val="00DF4F86"/>
    <w:rsid w:val="00DF5503"/>
    <w:rsid w:val="00DF587C"/>
    <w:rsid w:val="00DF5CA3"/>
    <w:rsid w:val="00DF5E79"/>
    <w:rsid w:val="00DF5F62"/>
    <w:rsid w:val="00DF669C"/>
    <w:rsid w:val="00DF69B6"/>
    <w:rsid w:val="00DF6E62"/>
    <w:rsid w:val="00DF768A"/>
    <w:rsid w:val="00DF7E14"/>
    <w:rsid w:val="00E0029A"/>
    <w:rsid w:val="00E006B0"/>
    <w:rsid w:val="00E00C81"/>
    <w:rsid w:val="00E0123F"/>
    <w:rsid w:val="00E013B7"/>
    <w:rsid w:val="00E013F2"/>
    <w:rsid w:val="00E014AD"/>
    <w:rsid w:val="00E0159E"/>
    <w:rsid w:val="00E01838"/>
    <w:rsid w:val="00E01985"/>
    <w:rsid w:val="00E02531"/>
    <w:rsid w:val="00E026D8"/>
    <w:rsid w:val="00E0289B"/>
    <w:rsid w:val="00E02DC1"/>
    <w:rsid w:val="00E02F99"/>
    <w:rsid w:val="00E0333A"/>
    <w:rsid w:val="00E0356D"/>
    <w:rsid w:val="00E03687"/>
    <w:rsid w:val="00E04509"/>
    <w:rsid w:val="00E0450A"/>
    <w:rsid w:val="00E04C7B"/>
    <w:rsid w:val="00E05111"/>
    <w:rsid w:val="00E0534F"/>
    <w:rsid w:val="00E05492"/>
    <w:rsid w:val="00E05623"/>
    <w:rsid w:val="00E05E71"/>
    <w:rsid w:val="00E06197"/>
    <w:rsid w:val="00E07046"/>
    <w:rsid w:val="00E070A9"/>
    <w:rsid w:val="00E077A1"/>
    <w:rsid w:val="00E07AA4"/>
    <w:rsid w:val="00E07FED"/>
    <w:rsid w:val="00E104A7"/>
    <w:rsid w:val="00E10B0D"/>
    <w:rsid w:val="00E10D83"/>
    <w:rsid w:val="00E11357"/>
    <w:rsid w:val="00E1189D"/>
    <w:rsid w:val="00E118FB"/>
    <w:rsid w:val="00E12778"/>
    <w:rsid w:val="00E12779"/>
    <w:rsid w:val="00E13885"/>
    <w:rsid w:val="00E13EB6"/>
    <w:rsid w:val="00E1429E"/>
    <w:rsid w:val="00E14E68"/>
    <w:rsid w:val="00E14E9A"/>
    <w:rsid w:val="00E14FC4"/>
    <w:rsid w:val="00E14FD2"/>
    <w:rsid w:val="00E15AB1"/>
    <w:rsid w:val="00E17961"/>
    <w:rsid w:val="00E17D3C"/>
    <w:rsid w:val="00E17E51"/>
    <w:rsid w:val="00E202EF"/>
    <w:rsid w:val="00E20C96"/>
    <w:rsid w:val="00E213CF"/>
    <w:rsid w:val="00E219B2"/>
    <w:rsid w:val="00E21A67"/>
    <w:rsid w:val="00E22645"/>
    <w:rsid w:val="00E2288D"/>
    <w:rsid w:val="00E22D3F"/>
    <w:rsid w:val="00E23250"/>
    <w:rsid w:val="00E233ED"/>
    <w:rsid w:val="00E23E00"/>
    <w:rsid w:val="00E23F0C"/>
    <w:rsid w:val="00E24062"/>
    <w:rsid w:val="00E240BA"/>
    <w:rsid w:val="00E24627"/>
    <w:rsid w:val="00E24661"/>
    <w:rsid w:val="00E25106"/>
    <w:rsid w:val="00E25885"/>
    <w:rsid w:val="00E25B06"/>
    <w:rsid w:val="00E26542"/>
    <w:rsid w:val="00E266B0"/>
    <w:rsid w:val="00E2683C"/>
    <w:rsid w:val="00E26884"/>
    <w:rsid w:val="00E26C66"/>
    <w:rsid w:val="00E274BC"/>
    <w:rsid w:val="00E278E6"/>
    <w:rsid w:val="00E3015E"/>
    <w:rsid w:val="00E302ED"/>
    <w:rsid w:val="00E310EC"/>
    <w:rsid w:val="00E3156D"/>
    <w:rsid w:val="00E31729"/>
    <w:rsid w:val="00E335A7"/>
    <w:rsid w:val="00E33740"/>
    <w:rsid w:val="00E337BE"/>
    <w:rsid w:val="00E3383E"/>
    <w:rsid w:val="00E34FE7"/>
    <w:rsid w:val="00E3531F"/>
    <w:rsid w:val="00E3573D"/>
    <w:rsid w:val="00E35881"/>
    <w:rsid w:val="00E35B81"/>
    <w:rsid w:val="00E363BC"/>
    <w:rsid w:val="00E367E6"/>
    <w:rsid w:val="00E36A1F"/>
    <w:rsid w:val="00E36F0B"/>
    <w:rsid w:val="00E37AA1"/>
    <w:rsid w:val="00E37AC6"/>
    <w:rsid w:val="00E37C0A"/>
    <w:rsid w:val="00E37D34"/>
    <w:rsid w:val="00E40005"/>
    <w:rsid w:val="00E4045F"/>
    <w:rsid w:val="00E406D1"/>
    <w:rsid w:val="00E406DF"/>
    <w:rsid w:val="00E40C65"/>
    <w:rsid w:val="00E41358"/>
    <w:rsid w:val="00E41B97"/>
    <w:rsid w:val="00E42131"/>
    <w:rsid w:val="00E42470"/>
    <w:rsid w:val="00E429FB"/>
    <w:rsid w:val="00E42C89"/>
    <w:rsid w:val="00E4321B"/>
    <w:rsid w:val="00E433C2"/>
    <w:rsid w:val="00E4377D"/>
    <w:rsid w:val="00E439B3"/>
    <w:rsid w:val="00E43B32"/>
    <w:rsid w:val="00E43D6C"/>
    <w:rsid w:val="00E43EED"/>
    <w:rsid w:val="00E4404B"/>
    <w:rsid w:val="00E443A4"/>
    <w:rsid w:val="00E443C3"/>
    <w:rsid w:val="00E445CB"/>
    <w:rsid w:val="00E44870"/>
    <w:rsid w:val="00E458DA"/>
    <w:rsid w:val="00E46386"/>
    <w:rsid w:val="00E46395"/>
    <w:rsid w:val="00E46E0A"/>
    <w:rsid w:val="00E46E12"/>
    <w:rsid w:val="00E47D59"/>
    <w:rsid w:val="00E47DE6"/>
    <w:rsid w:val="00E5011B"/>
    <w:rsid w:val="00E50679"/>
    <w:rsid w:val="00E50915"/>
    <w:rsid w:val="00E50A60"/>
    <w:rsid w:val="00E50C3E"/>
    <w:rsid w:val="00E50C8C"/>
    <w:rsid w:val="00E50ECF"/>
    <w:rsid w:val="00E51002"/>
    <w:rsid w:val="00E51540"/>
    <w:rsid w:val="00E5193C"/>
    <w:rsid w:val="00E51D92"/>
    <w:rsid w:val="00E5204C"/>
    <w:rsid w:val="00E523DF"/>
    <w:rsid w:val="00E5312D"/>
    <w:rsid w:val="00E532D1"/>
    <w:rsid w:val="00E53302"/>
    <w:rsid w:val="00E5363A"/>
    <w:rsid w:val="00E53712"/>
    <w:rsid w:val="00E5391D"/>
    <w:rsid w:val="00E54764"/>
    <w:rsid w:val="00E54AF0"/>
    <w:rsid w:val="00E54C00"/>
    <w:rsid w:val="00E54C45"/>
    <w:rsid w:val="00E54C68"/>
    <w:rsid w:val="00E54D8E"/>
    <w:rsid w:val="00E551C2"/>
    <w:rsid w:val="00E553D0"/>
    <w:rsid w:val="00E55A98"/>
    <w:rsid w:val="00E55DD0"/>
    <w:rsid w:val="00E562B9"/>
    <w:rsid w:val="00E563FB"/>
    <w:rsid w:val="00E569F3"/>
    <w:rsid w:val="00E56A88"/>
    <w:rsid w:val="00E56F90"/>
    <w:rsid w:val="00E56FE3"/>
    <w:rsid w:val="00E57005"/>
    <w:rsid w:val="00E576E4"/>
    <w:rsid w:val="00E57AC2"/>
    <w:rsid w:val="00E57AC9"/>
    <w:rsid w:val="00E57ADC"/>
    <w:rsid w:val="00E57E7D"/>
    <w:rsid w:val="00E57FDD"/>
    <w:rsid w:val="00E6031B"/>
    <w:rsid w:val="00E60EB6"/>
    <w:rsid w:val="00E61FA5"/>
    <w:rsid w:val="00E64218"/>
    <w:rsid w:val="00E65682"/>
    <w:rsid w:val="00E65CE0"/>
    <w:rsid w:val="00E662AB"/>
    <w:rsid w:val="00E6650C"/>
    <w:rsid w:val="00E666A2"/>
    <w:rsid w:val="00E66C7E"/>
    <w:rsid w:val="00E672D3"/>
    <w:rsid w:val="00E677E8"/>
    <w:rsid w:val="00E6799F"/>
    <w:rsid w:val="00E67AF8"/>
    <w:rsid w:val="00E70DEA"/>
    <w:rsid w:val="00E7111C"/>
    <w:rsid w:val="00E7192B"/>
    <w:rsid w:val="00E71ABB"/>
    <w:rsid w:val="00E71C64"/>
    <w:rsid w:val="00E72393"/>
    <w:rsid w:val="00E7278A"/>
    <w:rsid w:val="00E72A14"/>
    <w:rsid w:val="00E72C51"/>
    <w:rsid w:val="00E72D3A"/>
    <w:rsid w:val="00E73F0C"/>
    <w:rsid w:val="00E73F98"/>
    <w:rsid w:val="00E744A5"/>
    <w:rsid w:val="00E74524"/>
    <w:rsid w:val="00E74E4D"/>
    <w:rsid w:val="00E74E64"/>
    <w:rsid w:val="00E7506C"/>
    <w:rsid w:val="00E76034"/>
    <w:rsid w:val="00E76506"/>
    <w:rsid w:val="00E76560"/>
    <w:rsid w:val="00E768F9"/>
    <w:rsid w:val="00E76AFE"/>
    <w:rsid w:val="00E76C3C"/>
    <w:rsid w:val="00E76CCC"/>
    <w:rsid w:val="00E76E67"/>
    <w:rsid w:val="00E773E2"/>
    <w:rsid w:val="00E774E5"/>
    <w:rsid w:val="00E77569"/>
    <w:rsid w:val="00E77756"/>
    <w:rsid w:val="00E777C6"/>
    <w:rsid w:val="00E779A7"/>
    <w:rsid w:val="00E779B2"/>
    <w:rsid w:val="00E801C6"/>
    <w:rsid w:val="00E804B7"/>
    <w:rsid w:val="00E806E6"/>
    <w:rsid w:val="00E8080A"/>
    <w:rsid w:val="00E80FB8"/>
    <w:rsid w:val="00E814A2"/>
    <w:rsid w:val="00E81993"/>
    <w:rsid w:val="00E81D05"/>
    <w:rsid w:val="00E82631"/>
    <w:rsid w:val="00E8280A"/>
    <w:rsid w:val="00E82D94"/>
    <w:rsid w:val="00E83830"/>
    <w:rsid w:val="00E83A99"/>
    <w:rsid w:val="00E83E1E"/>
    <w:rsid w:val="00E842A8"/>
    <w:rsid w:val="00E846F6"/>
    <w:rsid w:val="00E84804"/>
    <w:rsid w:val="00E85265"/>
    <w:rsid w:val="00E861BD"/>
    <w:rsid w:val="00E86AC3"/>
    <w:rsid w:val="00E878F7"/>
    <w:rsid w:val="00E87B6D"/>
    <w:rsid w:val="00E87D73"/>
    <w:rsid w:val="00E900CE"/>
    <w:rsid w:val="00E90254"/>
    <w:rsid w:val="00E907BD"/>
    <w:rsid w:val="00E90C14"/>
    <w:rsid w:val="00E90CEA"/>
    <w:rsid w:val="00E90DD3"/>
    <w:rsid w:val="00E90EC3"/>
    <w:rsid w:val="00E916AA"/>
    <w:rsid w:val="00E91932"/>
    <w:rsid w:val="00E91B27"/>
    <w:rsid w:val="00E91B36"/>
    <w:rsid w:val="00E92B2C"/>
    <w:rsid w:val="00E92D1A"/>
    <w:rsid w:val="00E92E59"/>
    <w:rsid w:val="00E93449"/>
    <w:rsid w:val="00E934C8"/>
    <w:rsid w:val="00E939D6"/>
    <w:rsid w:val="00E939DF"/>
    <w:rsid w:val="00E94043"/>
    <w:rsid w:val="00E9419F"/>
    <w:rsid w:val="00E9423B"/>
    <w:rsid w:val="00E958EB"/>
    <w:rsid w:val="00E95DA2"/>
    <w:rsid w:val="00E95F0A"/>
    <w:rsid w:val="00E964F1"/>
    <w:rsid w:val="00E969FE"/>
    <w:rsid w:val="00E96E5B"/>
    <w:rsid w:val="00E9711C"/>
    <w:rsid w:val="00E97121"/>
    <w:rsid w:val="00E9727E"/>
    <w:rsid w:val="00E972EA"/>
    <w:rsid w:val="00E97F23"/>
    <w:rsid w:val="00E97F64"/>
    <w:rsid w:val="00E97F6B"/>
    <w:rsid w:val="00EA00A3"/>
    <w:rsid w:val="00EA0970"/>
    <w:rsid w:val="00EA0CDB"/>
    <w:rsid w:val="00EA17DF"/>
    <w:rsid w:val="00EA1C58"/>
    <w:rsid w:val="00EA232C"/>
    <w:rsid w:val="00EA235B"/>
    <w:rsid w:val="00EA2558"/>
    <w:rsid w:val="00EA2A0B"/>
    <w:rsid w:val="00EA2BB4"/>
    <w:rsid w:val="00EA2D47"/>
    <w:rsid w:val="00EA2E49"/>
    <w:rsid w:val="00EA40B4"/>
    <w:rsid w:val="00EA43D5"/>
    <w:rsid w:val="00EA451A"/>
    <w:rsid w:val="00EA46B2"/>
    <w:rsid w:val="00EA49F7"/>
    <w:rsid w:val="00EA4A72"/>
    <w:rsid w:val="00EA4BE8"/>
    <w:rsid w:val="00EA4D97"/>
    <w:rsid w:val="00EA58D3"/>
    <w:rsid w:val="00EA5A14"/>
    <w:rsid w:val="00EA646A"/>
    <w:rsid w:val="00EA6A19"/>
    <w:rsid w:val="00EB0127"/>
    <w:rsid w:val="00EB0DE5"/>
    <w:rsid w:val="00EB11FC"/>
    <w:rsid w:val="00EB15D3"/>
    <w:rsid w:val="00EB1E90"/>
    <w:rsid w:val="00EB1F84"/>
    <w:rsid w:val="00EB20D1"/>
    <w:rsid w:val="00EB224D"/>
    <w:rsid w:val="00EB2DD8"/>
    <w:rsid w:val="00EB3273"/>
    <w:rsid w:val="00EB3856"/>
    <w:rsid w:val="00EB40E7"/>
    <w:rsid w:val="00EB42BD"/>
    <w:rsid w:val="00EB4B5A"/>
    <w:rsid w:val="00EB4B61"/>
    <w:rsid w:val="00EB5430"/>
    <w:rsid w:val="00EB54D7"/>
    <w:rsid w:val="00EB5F56"/>
    <w:rsid w:val="00EB6A9A"/>
    <w:rsid w:val="00EB6B64"/>
    <w:rsid w:val="00EB7B98"/>
    <w:rsid w:val="00EB7F79"/>
    <w:rsid w:val="00EC0563"/>
    <w:rsid w:val="00EC0963"/>
    <w:rsid w:val="00EC1122"/>
    <w:rsid w:val="00EC1188"/>
    <w:rsid w:val="00EC12B7"/>
    <w:rsid w:val="00EC12E0"/>
    <w:rsid w:val="00EC2A9B"/>
    <w:rsid w:val="00EC2F26"/>
    <w:rsid w:val="00EC3564"/>
    <w:rsid w:val="00EC3EC0"/>
    <w:rsid w:val="00EC3F82"/>
    <w:rsid w:val="00EC3FFD"/>
    <w:rsid w:val="00EC4272"/>
    <w:rsid w:val="00EC4406"/>
    <w:rsid w:val="00EC4490"/>
    <w:rsid w:val="00EC4AB0"/>
    <w:rsid w:val="00EC4D4C"/>
    <w:rsid w:val="00EC545A"/>
    <w:rsid w:val="00EC55DC"/>
    <w:rsid w:val="00EC5C1D"/>
    <w:rsid w:val="00EC5CE7"/>
    <w:rsid w:val="00EC5E96"/>
    <w:rsid w:val="00EC6088"/>
    <w:rsid w:val="00EC6535"/>
    <w:rsid w:val="00EC684F"/>
    <w:rsid w:val="00EC77CD"/>
    <w:rsid w:val="00ED04D4"/>
    <w:rsid w:val="00ED05D5"/>
    <w:rsid w:val="00ED067C"/>
    <w:rsid w:val="00ED0902"/>
    <w:rsid w:val="00ED0AB8"/>
    <w:rsid w:val="00ED0AD2"/>
    <w:rsid w:val="00ED0C1C"/>
    <w:rsid w:val="00ED0FD0"/>
    <w:rsid w:val="00ED1493"/>
    <w:rsid w:val="00ED14BE"/>
    <w:rsid w:val="00ED1A57"/>
    <w:rsid w:val="00ED1A7B"/>
    <w:rsid w:val="00ED1D2C"/>
    <w:rsid w:val="00ED30B8"/>
    <w:rsid w:val="00ED3484"/>
    <w:rsid w:val="00ED48E9"/>
    <w:rsid w:val="00ED4F50"/>
    <w:rsid w:val="00ED569A"/>
    <w:rsid w:val="00ED57E6"/>
    <w:rsid w:val="00ED5B7B"/>
    <w:rsid w:val="00ED6655"/>
    <w:rsid w:val="00ED67F5"/>
    <w:rsid w:val="00ED6ADA"/>
    <w:rsid w:val="00ED719C"/>
    <w:rsid w:val="00ED78AC"/>
    <w:rsid w:val="00ED790D"/>
    <w:rsid w:val="00ED7F36"/>
    <w:rsid w:val="00EE0100"/>
    <w:rsid w:val="00EE023F"/>
    <w:rsid w:val="00EE0506"/>
    <w:rsid w:val="00EE0ABD"/>
    <w:rsid w:val="00EE0BD5"/>
    <w:rsid w:val="00EE2026"/>
    <w:rsid w:val="00EE294F"/>
    <w:rsid w:val="00EE3227"/>
    <w:rsid w:val="00EE3802"/>
    <w:rsid w:val="00EE3AD1"/>
    <w:rsid w:val="00EE3B1C"/>
    <w:rsid w:val="00EE3DC9"/>
    <w:rsid w:val="00EE43A3"/>
    <w:rsid w:val="00EE46F3"/>
    <w:rsid w:val="00EE495F"/>
    <w:rsid w:val="00EE4D93"/>
    <w:rsid w:val="00EE5825"/>
    <w:rsid w:val="00EE5D2E"/>
    <w:rsid w:val="00EE5E34"/>
    <w:rsid w:val="00EE5F08"/>
    <w:rsid w:val="00EE651F"/>
    <w:rsid w:val="00EE6C59"/>
    <w:rsid w:val="00EE70FA"/>
    <w:rsid w:val="00EE7151"/>
    <w:rsid w:val="00EE72BB"/>
    <w:rsid w:val="00EE7562"/>
    <w:rsid w:val="00EE7721"/>
    <w:rsid w:val="00EE773B"/>
    <w:rsid w:val="00EF0286"/>
    <w:rsid w:val="00EF0732"/>
    <w:rsid w:val="00EF0B69"/>
    <w:rsid w:val="00EF0FA3"/>
    <w:rsid w:val="00EF12B8"/>
    <w:rsid w:val="00EF17EF"/>
    <w:rsid w:val="00EF1807"/>
    <w:rsid w:val="00EF1A26"/>
    <w:rsid w:val="00EF1A50"/>
    <w:rsid w:val="00EF1C52"/>
    <w:rsid w:val="00EF1D5A"/>
    <w:rsid w:val="00EF1FA1"/>
    <w:rsid w:val="00EF21AA"/>
    <w:rsid w:val="00EF28CE"/>
    <w:rsid w:val="00EF40E0"/>
    <w:rsid w:val="00EF4C99"/>
    <w:rsid w:val="00EF4F18"/>
    <w:rsid w:val="00EF4FC1"/>
    <w:rsid w:val="00EF5F19"/>
    <w:rsid w:val="00EF61A9"/>
    <w:rsid w:val="00EF62E1"/>
    <w:rsid w:val="00EF6440"/>
    <w:rsid w:val="00EF64E5"/>
    <w:rsid w:val="00EF785F"/>
    <w:rsid w:val="00EF78C8"/>
    <w:rsid w:val="00F00233"/>
    <w:rsid w:val="00F00249"/>
    <w:rsid w:val="00F00312"/>
    <w:rsid w:val="00F0069E"/>
    <w:rsid w:val="00F00A50"/>
    <w:rsid w:val="00F00E53"/>
    <w:rsid w:val="00F00F9E"/>
    <w:rsid w:val="00F01254"/>
    <w:rsid w:val="00F0220E"/>
    <w:rsid w:val="00F0246F"/>
    <w:rsid w:val="00F02630"/>
    <w:rsid w:val="00F02CFA"/>
    <w:rsid w:val="00F02DF2"/>
    <w:rsid w:val="00F02EA8"/>
    <w:rsid w:val="00F03003"/>
    <w:rsid w:val="00F043E5"/>
    <w:rsid w:val="00F04D65"/>
    <w:rsid w:val="00F055B6"/>
    <w:rsid w:val="00F05FC5"/>
    <w:rsid w:val="00F06028"/>
    <w:rsid w:val="00F066B1"/>
    <w:rsid w:val="00F06AC1"/>
    <w:rsid w:val="00F06CD8"/>
    <w:rsid w:val="00F06D35"/>
    <w:rsid w:val="00F06ECD"/>
    <w:rsid w:val="00F071E8"/>
    <w:rsid w:val="00F072ED"/>
    <w:rsid w:val="00F07725"/>
    <w:rsid w:val="00F07CD0"/>
    <w:rsid w:val="00F07FFE"/>
    <w:rsid w:val="00F10074"/>
    <w:rsid w:val="00F102A5"/>
    <w:rsid w:val="00F103D2"/>
    <w:rsid w:val="00F105EE"/>
    <w:rsid w:val="00F10B07"/>
    <w:rsid w:val="00F10C7C"/>
    <w:rsid w:val="00F10F0A"/>
    <w:rsid w:val="00F1135D"/>
    <w:rsid w:val="00F114AD"/>
    <w:rsid w:val="00F120F3"/>
    <w:rsid w:val="00F123DC"/>
    <w:rsid w:val="00F12419"/>
    <w:rsid w:val="00F12428"/>
    <w:rsid w:val="00F13035"/>
    <w:rsid w:val="00F13358"/>
    <w:rsid w:val="00F1349B"/>
    <w:rsid w:val="00F13970"/>
    <w:rsid w:val="00F13992"/>
    <w:rsid w:val="00F1428D"/>
    <w:rsid w:val="00F142B8"/>
    <w:rsid w:val="00F146D1"/>
    <w:rsid w:val="00F15028"/>
    <w:rsid w:val="00F152B4"/>
    <w:rsid w:val="00F15BF8"/>
    <w:rsid w:val="00F164BD"/>
    <w:rsid w:val="00F16580"/>
    <w:rsid w:val="00F1665C"/>
    <w:rsid w:val="00F166EE"/>
    <w:rsid w:val="00F16CBB"/>
    <w:rsid w:val="00F17410"/>
    <w:rsid w:val="00F17770"/>
    <w:rsid w:val="00F17A12"/>
    <w:rsid w:val="00F17B3F"/>
    <w:rsid w:val="00F17EA1"/>
    <w:rsid w:val="00F2035A"/>
    <w:rsid w:val="00F209B0"/>
    <w:rsid w:val="00F210E2"/>
    <w:rsid w:val="00F2110E"/>
    <w:rsid w:val="00F2171F"/>
    <w:rsid w:val="00F2198F"/>
    <w:rsid w:val="00F21A6C"/>
    <w:rsid w:val="00F21DAA"/>
    <w:rsid w:val="00F2241E"/>
    <w:rsid w:val="00F224AF"/>
    <w:rsid w:val="00F224B6"/>
    <w:rsid w:val="00F2293F"/>
    <w:rsid w:val="00F2350C"/>
    <w:rsid w:val="00F236B4"/>
    <w:rsid w:val="00F2424A"/>
    <w:rsid w:val="00F24AB2"/>
    <w:rsid w:val="00F25351"/>
    <w:rsid w:val="00F2586C"/>
    <w:rsid w:val="00F25EFC"/>
    <w:rsid w:val="00F263E9"/>
    <w:rsid w:val="00F26724"/>
    <w:rsid w:val="00F26844"/>
    <w:rsid w:val="00F272D8"/>
    <w:rsid w:val="00F2785D"/>
    <w:rsid w:val="00F279DB"/>
    <w:rsid w:val="00F27ADC"/>
    <w:rsid w:val="00F30D44"/>
    <w:rsid w:val="00F30D6C"/>
    <w:rsid w:val="00F311AB"/>
    <w:rsid w:val="00F315F0"/>
    <w:rsid w:val="00F32014"/>
    <w:rsid w:val="00F32A62"/>
    <w:rsid w:val="00F32E44"/>
    <w:rsid w:val="00F32E65"/>
    <w:rsid w:val="00F33BD7"/>
    <w:rsid w:val="00F33D99"/>
    <w:rsid w:val="00F34359"/>
    <w:rsid w:val="00F345DC"/>
    <w:rsid w:val="00F34971"/>
    <w:rsid w:val="00F34A00"/>
    <w:rsid w:val="00F34A44"/>
    <w:rsid w:val="00F34A9C"/>
    <w:rsid w:val="00F34B8D"/>
    <w:rsid w:val="00F35010"/>
    <w:rsid w:val="00F355DA"/>
    <w:rsid w:val="00F35B9E"/>
    <w:rsid w:val="00F35BC3"/>
    <w:rsid w:val="00F369F1"/>
    <w:rsid w:val="00F36BB8"/>
    <w:rsid w:val="00F37531"/>
    <w:rsid w:val="00F3785F"/>
    <w:rsid w:val="00F37CAD"/>
    <w:rsid w:val="00F37D1D"/>
    <w:rsid w:val="00F4068E"/>
    <w:rsid w:val="00F407EA"/>
    <w:rsid w:val="00F40A89"/>
    <w:rsid w:val="00F40C65"/>
    <w:rsid w:val="00F41E07"/>
    <w:rsid w:val="00F41E9A"/>
    <w:rsid w:val="00F424A9"/>
    <w:rsid w:val="00F425F4"/>
    <w:rsid w:val="00F4280E"/>
    <w:rsid w:val="00F429C0"/>
    <w:rsid w:val="00F42D42"/>
    <w:rsid w:val="00F43273"/>
    <w:rsid w:val="00F433F2"/>
    <w:rsid w:val="00F43962"/>
    <w:rsid w:val="00F4463C"/>
    <w:rsid w:val="00F44AEA"/>
    <w:rsid w:val="00F44F75"/>
    <w:rsid w:val="00F4531B"/>
    <w:rsid w:val="00F45A99"/>
    <w:rsid w:val="00F45AE1"/>
    <w:rsid w:val="00F467EB"/>
    <w:rsid w:val="00F507BE"/>
    <w:rsid w:val="00F50921"/>
    <w:rsid w:val="00F50A4B"/>
    <w:rsid w:val="00F50A5A"/>
    <w:rsid w:val="00F50C4E"/>
    <w:rsid w:val="00F50CC7"/>
    <w:rsid w:val="00F50F00"/>
    <w:rsid w:val="00F50F32"/>
    <w:rsid w:val="00F518DE"/>
    <w:rsid w:val="00F52971"/>
    <w:rsid w:val="00F52B47"/>
    <w:rsid w:val="00F53F81"/>
    <w:rsid w:val="00F541CC"/>
    <w:rsid w:val="00F54380"/>
    <w:rsid w:val="00F5496E"/>
    <w:rsid w:val="00F55150"/>
    <w:rsid w:val="00F55310"/>
    <w:rsid w:val="00F55B37"/>
    <w:rsid w:val="00F56461"/>
    <w:rsid w:val="00F56AEF"/>
    <w:rsid w:val="00F56DCF"/>
    <w:rsid w:val="00F571A2"/>
    <w:rsid w:val="00F57BF2"/>
    <w:rsid w:val="00F57C6B"/>
    <w:rsid w:val="00F57EE2"/>
    <w:rsid w:val="00F60A31"/>
    <w:rsid w:val="00F6111A"/>
    <w:rsid w:val="00F61683"/>
    <w:rsid w:val="00F61799"/>
    <w:rsid w:val="00F61E7E"/>
    <w:rsid w:val="00F6252E"/>
    <w:rsid w:val="00F62732"/>
    <w:rsid w:val="00F62DA3"/>
    <w:rsid w:val="00F62FDE"/>
    <w:rsid w:val="00F63375"/>
    <w:rsid w:val="00F63CBB"/>
    <w:rsid w:val="00F63CEB"/>
    <w:rsid w:val="00F63CF4"/>
    <w:rsid w:val="00F6402F"/>
    <w:rsid w:val="00F6414B"/>
    <w:rsid w:val="00F64310"/>
    <w:rsid w:val="00F643ED"/>
    <w:rsid w:val="00F643EF"/>
    <w:rsid w:val="00F64F03"/>
    <w:rsid w:val="00F64FE4"/>
    <w:rsid w:val="00F65077"/>
    <w:rsid w:val="00F65122"/>
    <w:rsid w:val="00F66113"/>
    <w:rsid w:val="00F6696B"/>
    <w:rsid w:val="00F66A56"/>
    <w:rsid w:val="00F66CAE"/>
    <w:rsid w:val="00F66EA9"/>
    <w:rsid w:val="00F67BFE"/>
    <w:rsid w:val="00F67E4C"/>
    <w:rsid w:val="00F70BA4"/>
    <w:rsid w:val="00F70CBC"/>
    <w:rsid w:val="00F70E79"/>
    <w:rsid w:val="00F7143D"/>
    <w:rsid w:val="00F719CC"/>
    <w:rsid w:val="00F71DC5"/>
    <w:rsid w:val="00F71EE1"/>
    <w:rsid w:val="00F72944"/>
    <w:rsid w:val="00F73133"/>
    <w:rsid w:val="00F734A0"/>
    <w:rsid w:val="00F738FD"/>
    <w:rsid w:val="00F7390A"/>
    <w:rsid w:val="00F745F0"/>
    <w:rsid w:val="00F74638"/>
    <w:rsid w:val="00F74C34"/>
    <w:rsid w:val="00F75007"/>
    <w:rsid w:val="00F75427"/>
    <w:rsid w:val="00F7542F"/>
    <w:rsid w:val="00F7591C"/>
    <w:rsid w:val="00F759A9"/>
    <w:rsid w:val="00F766A9"/>
    <w:rsid w:val="00F76EA0"/>
    <w:rsid w:val="00F80BE2"/>
    <w:rsid w:val="00F81082"/>
    <w:rsid w:val="00F8127A"/>
    <w:rsid w:val="00F8148C"/>
    <w:rsid w:val="00F81669"/>
    <w:rsid w:val="00F81926"/>
    <w:rsid w:val="00F81C05"/>
    <w:rsid w:val="00F820E6"/>
    <w:rsid w:val="00F822FC"/>
    <w:rsid w:val="00F82343"/>
    <w:rsid w:val="00F82454"/>
    <w:rsid w:val="00F82F41"/>
    <w:rsid w:val="00F839B2"/>
    <w:rsid w:val="00F83B39"/>
    <w:rsid w:val="00F84061"/>
    <w:rsid w:val="00F843D1"/>
    <w:rsid w:val="00F84426"/>
    <w:rsid w:val="00F84573"/>
    <w:rsid w:val="00F84B49"/>
    <w:rsid w:val="00F85D9A"/>
    <w:rsid w:val="00F86D20"/>
    <w:rsid w:val="00F87D7A"/>
    <w:rsid w:val="00F87ECB"/>
    <w:rsid w:val="00F90352"/>
    <w:rsid w:val="00F90468"/>
    <w:rsid w:val="00F90AA4"/>
    <w:rsid w:val="00F90AB5"/>
    <w:rsid w:val="00F90E49"/>
    <w:rsid w:val="00F91BB4"/>
    <w:rsid w:val="00F91C4C"/>
    <w:rsid w:val="00F9221E"/>
    <w:rsid w:val="00F92370"/>
    <w:rsid w:val="00F92952"/>
    <w:rsid w:val="00F92EE1"/>
    <w:rsid w:val="00F934D9"/>
    <w:rsid w:val="00F9369F"/>
    <w:rsid w:val="00F93AB3"/>
    <w:rsid w:val="00F93F2F"/>
    <w:rsid w:val="00F94199"/>
    <w:rsid w:val="00F94DFE"/>
    <w:rsid w:val="00F950BD"/>
    <w:rsid w:val="00F95224"/>
    <w:rsid w:val="00F955BA"/>
    <w:rsid w:val="00F9566E"/>
    <w:rsid w:val="00F95785"/>
    <w:rsid w:val="00F96004"/>
    <w:rsid w:val="00F969DB"/>
    <w:rsid w:val="00F96E9A"/>
    <w:rsid w:val="00F97450"/>
    <w:rsid w:val="00F97872"/>
    <w:rsid w:val="00F97885"/>
    <w:rsid w:val="00F979EA"/>
    <w:rsid w:val="00F97DEA"/>
    <w:rsid w:val="00FA024C"/>
    <w:rsid w:val="00FA0944"/>
    <w:rsid w:val="00FA0EBF"/>
    <w:rsid w:val="00FA180D"/>
    <w:rsid w:val="00FA1CBB"/>
    <w:rsid w:val="00FA1D34"/>
    <w:rsid w:val="00FA1D7B"/>
    <w:rsid w:val="00FA1EFC"/>
    <w:rsid w:val="00FA1F2C"/>
    <w:rsid w:val="00FA2032"/>
    <w:rsid w:val="00FA27E5"/>
    <w:rsid w:val="00FA28E6"/>
    <w:rsid w:val="00FA308D"/>
    <w:rsid w:val="00FA3A7B"/>
    <w:rsid w:val="00FA41E8"/>
    <w:rsid w:val="00FA46D1"/>
    <w:rsid w:val="00FA4F45"/>
    <w:rsid w:val="00FA546B"/>
    <w:rsid w:val="00FA5942"/>
    <w:rsid w:val="00FA5A6F"/>
    <w:rsid w:val="00FA5F27"/>
    <w:rsid w:val="00FA6B64"/>
    <w:rsid w:val="00FA6BB3"/>
    <w:rsid w:val="00FA78D3"/>
    <w:rsid w:val="00FA7B11"/>
    <w:rsid w:val="00FB00EE"/>
    <w:rsid w:val="00FB0197"/>
    <w:rsid w:val="00FB042D"/>
    <w:rsid w:val="00FB0826"/>
    <w:rsid w:val="00FB0B6A"/>
    <w:rsid w:val="00FB15D6"/>
    <w:rsid w:val="00FB1A11"/>
    <w:rsid w:val="00FB1CCB"/>
    <w:rsid w:val="00FB1E41"/>
    <w:rsid w:val="00FB1FFF"/>
    <w:rsid w:val="00FB227A"/>
    <w:rsid w:val="00FB239A"/>
    <w:rsid w:val="00FB2727"/>
    <w:rsid w:val="00FB2842"/>
    <w:rsid w:val="00FB33C2"/>
    <w:rsid w:val="00FB34BF"/>
    <w:rsid w:val="00FB353A"/>
    <w:rsid w:val="00FB3935"/>
    <w:rsid w:val="00FB3C6B"/>
    <w:rsid w:val="00FB43EF"/>
    <w:rsid w:val="00FB440B"/>
    <w:rsid w:val="00FB4F69"/>
    <w:rsid w:val="00FB5213"/>
    <w:rsid w:val="00FB52E6"/>
    <w:rsid w:val="00FB55B1"/>
    <w:rsid w:val="00FB55F6"/>
    <w:rsid w:val="00FB5B0E"/>
    <w:rsid w:val="00FB5B5D"/>
    <w:rsid w:val="00FB65EF"/>
    <w:rsid w:val="00FB6876"/>
    <w:rsid w:val="00FB6A67"/>
    <w:rsid w:val="00FB6C0D"/>
    <w:rsid w:val="00FB733C"/>
    <w:rsid w:val="00FB7345"/>
    <w:rsid w:val="00FC0313"/>
    <w:rsid w:val="00FC0DDF"/>
    <w:rsid w:val="00FC0DE5"/>
    <w:rsid w:val="00FC0E5D"/>
    <w:rsid w:val="00FC1326"/>
    <w:rsid w:val="00FC1864"/>
    <w:rsid w:val="00FC186D"/>
    <w:rsid w:val="00FC19C6"/>
    <w:rsid w:val="00FC1F6E"/>
    <w:rsid w:val="00FC2074"/>
    <w:rsid w:val="00FC2170"/>
    <w:rsid w:val="00FC219B"/>
    <w:rsid w:val="00FC341A"/>
    <w:rsid w:val="00FC384D"/>
    <w:rsid w:val="00FC4003"/>
    <w:rsid w:val="00FC46FC"/>
    <w:rsid w:val="00FC4D02"/>
    <w:rsid w:val="00FC5CA7"/>
    <w:rsid w:val="00FC63C3"/>
    <w:rsid w:val="00FC7C81"/>
    <w:rsid w:val="00FC7DE7"/>
    <w:rsid w:val="00FD0209"/>
    <w:rsid w:val="00FD0DE8"/>
    <w:rsid w:val="00FD1681"/>
    <w:rsid w:val="00FD24A2"/>
    <w:rsid w:val="00FD2607"/>
    <w:rsid w:val="00FD2F24"/>
    <w:rsid w:val="00FD3052"/>
    <w:rsid w:val="00FD3293"/>
    <w:rsid w:val="00FD4945"/>
    <w:rsid w:val="00FD4B6F"/>
    <w:rsid w:val="00FD4C2B"/>
    <w:rsid w:val="00FD5015"/>
    <w:rsid w:val="00FD56AF"/>
    <w:rsid w:val="00FD645C"/>
    <w:rsid w:val="00FD64C8"/>
    <w:rsid w:val="00FD6508"/>
    <w:rsid w:val="00FE074C"/>
    <w:rsid w:val="00FE09DF"/>
    <w:rsid w:val="00FE0A29"/>
    <w:rsid w:val="00FE14E7"/>
    <w:rsid w:val="00FE16DF"/>
    <w:rsid w:val="00FE215F"/>
    <w:rsid w:val="00FE228A"/>
    <w:rsid w:val="00FE26FC"/>
    <w:rsid w:val="00FE2D8C"/>
    <w:rsid w:val="00FE3015"/>
    <w:rsid w:val="00FE3127"/>
    <w:rsid w:val="00FE3819"/>
    <w:rsid w:val="00FE400B"/>
    <w:rsid w:val="00FE48AE"/>
    <w:rsid w:val="00FE4D6D"/>
    <w:rsid w:val="00FE53A9"/>
    <w:rsid w:val="00FE56E2"/>
    <w:rsid w:val="00FE594D"/>
    <w:rsid w:val="00FE599D"/>
    <w:rsid w:val="00FE5F38"/>
    <w:rsid w:val="00FE65BF"/>
    <w:rsid w:val="00FE68EF"/>
    <w:rsid w:val="00FE767F"/>
    <w:rsid w:val="00FF0A87"/>
    <w:rsid w:val="00FF0B75"/>
    <w:rsid w:val="00FF0BB2"/>
    <w:rsid w:val="00FF0BF9"/>
    <w:rsid w:val="00FF0D6C"/>
    <w:rsid w:val="00FF0FA4"/>
    <w:rsid w:val="00FF1153"/>
    <w:rsid w:val="00FF125A"/>
    <w:rsid w:val="00FF14B8"/>
    <w:rsid w:val="00FF14D5"/>
    <w:rsid w:val="00FF1526"/>
    <w:rsid w:val="00FF1DCD"/>
    <w:rsid w:val="00FF1EE7"/>
    <w:rsid w:val="00FF1F81"/>
    <w:rsid w:val="00FF202D"/>
    <w:rsid w:val="00FF23C9"/>
    <w:rsid w:val="00FF245D"/>
    <w:rsid w:val="00FF2777"/>
    <w:rsid w:val="00FF2CF0"/>
    <w:rsid w:val="00FF315C"/>
    <w:rsid w:val="00FF3648"/>
    <w:rsid w:val="00FF3E86"/>
    <w:rsid w:val="00FF3EA5"/>
    <w:rsid w:val="00FF45E3"/>
    <w:rsid w:val="00FF4A3B"/>
    <w:rsid w:val="00FF5474"/>
    <w:rsid w:val="00FF58D1"/>
    <w:rsid w:val="00FF64E5"/>
    <w:rsid w:val="00FF6699"/>
    <w:rsid w:val="00FF7477"/>
    <w:rsid w:val="00FF752A"/>
    <w:rsid w:val="00FF760F"/>
    <w:rsid w:val="00FF7EE8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AD8AD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D292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C83CBA"/>
    <w:pPr>
      <w:tabs>
        <w:tab w:val="right" w:leader="hyphen" w:pos="8504"/>
      </w:tabs>
      <w:ind w:left="48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styleId="af6">
    <w:name w:val="Hyperlink"/>
    <w:uiPriority w:val="99"/>
    <w:unhideWhenUsed/>
    <w:rsid w:val="00CF4C14"/>
    <w:rPr>
      <w:color w:val="0563C1"/>
      <w:u w:val="single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9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a">
    <w:name w:val="表格單位"/>
    <w:basedOn w:val="141"/>
    <w:qFormat/>
    <w:rsid w:val="006327DD"/>
    <w:pPr>
      <w:jc w:val="right"/>
    </w:pPr>
  </w:style>
  <w:style w:type="paragraph" w:customStyle="1" w:styleId="afb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b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b"/>
    <w:qFormat/>
    <w:rsid w:val="006327DD"/>
    <w:pPr>
      <w:ind w:leftChars="425" w:left="1447" w:hangingChars="100" w:hanging="243"/>
    </w:pPr>
  </w:style>
  <w:style w:type="paragraph" w:customStyle="1" w:styleId="afc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a"/>
    <w:qFormat/>
    <w:rsid w:val="00A15B60"/>
    <w:pPr>
      <w:widowControl/>
      <w:spacing w:line="280" w:lineRule="exact"/>
      <w:ind w:leftChars="0" w:left="0" w:firstLineChars="0" w:firstLine="0"/>
      <w:jc w:val="center"/>
    </w:pPr>
    <w:rPr>
      <w:rFonts w:hAnsi="標楷體"/>
      <w:b/>
      <w:bCs/>
      <w:snapToGrid/>
      <w:color w:val="000000" w:themeColor="text1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71E35-8E6E-4154-BEBF-8CED63EA1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22</Pages>
  <Words>477</Words>
  <Characters>2723</Characters>
  <Application>Microsoft Office Word</Application>
  <DocSecurity>0</DocSecurity>
  <Lines>22</Lines>
  <Paragraphs>6</Paragraphs>
  <ScaleCrop>false</ScaleCrop>
  <Company>HOME</Company>
  <LinksUpToDate>false</LinksUpToDate>
  <CharactersWithSpaces>3194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2025-07-21T07:05:00Z</cp:lastPrinted>
  <dcterms:created xsi:type="dcterms:W3CDTF">2025-07-30T02:51:00Z</dcterms:created>
  <dcterms:modified xsi:type="dcterms:W3CDTF">2025-07-30T02:51:00Z</dcterms:modified>
</cp:coreProperties>
</file>