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1F211C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F211C">
        <w:rPr>
          <w:rFonts w:hint="eastAsia"/>
        </w:rPr>
        <w:t>特別預算之提出是否應以制定特別條例為前提之探討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0810AC" w:rsidRPr="00D23CC6" w:rsidRDefault="000810AC" w:rsidP="000810AC">
      <w:pPr>
        <w:pStyle w:val="142"/>
        <w:ind w:left="567" w:hanging="567"/>
        <w:rPr>
          <w:rFonts w:hint="eastAsia"/>
        </w:rPr>
      </w:pPr>
      <w:bookmarkStart w:id="10" w:name="_Toc424402844"/>
      <w:bookmarkStart w:id="11" w:name="_Toc480890731"/>
      <w:bookmarkStart w:id="12" w:name="_Toc208850001"/>
      <w:r>
        <w:rPr>
          <w:rFonts w:hint="eastAsia"/>
        </w:rPr>
        <w:t>陸</w:t>
      </w:r>
      <w:r w:rsidRPr="00D23CC6">
        <w:rPr>
          <w:rFonts w:hint="eastAsia"/>
        </w:rPr>
        <w:t>、</w:t>
      </w:r>
      <w:r>
        <w:rPr>
          <w:rFonts w:hint="eastAsia"/>
        </w:rPr>
        <w:t>附錄</w:t>
      </w:r>
      <w:bookmarkEnd w:id="12"/>
    </w:p>
    <w:p w:rsidR="008155B2" w:rsidRPr="00D23CC6" w:rsidRDefault="008155B2" w:rsidP="008155B2">
      <w:pPr>
        <w:ind w:leftChars="0" w:left="846" w:hangingChars="298" w:hanging="846"/>
        <w:rPr>
          <w:sz w:val="24"/>
          <w:szCs w:val="24"/>
        </w:rPr>
      </w:pPr>
      <w:r>
        <w:rPr>
          <w:rFonts w:hint="eastAsia"/>
          <w:b/>
        </w:rPr>
        <w:t xml:space="preserve">附錄1 </w:t>
      </w:r>
      <w:r w:rsidRPr="00D23CC6">
        <w:rPr>
          <w:rFonts w:hint="eastAsia"/>
          <w:b/>
        </w:rPr>
        <w:t>中央政府歷年</w:t>
      </w:r>
      <w:r w:rsidR="007C4311">
        <w:rPr>
          <w:rFonts w:hint="eastAsia"/>
          <w:b/>
        </w:rPr>
        <w:t>編列</w:t>
      </w:r>
      <w:r w:rsidRPr="00D23CC6">
        <w:rPr>
          <w:rFonts w:hint="eastAsia"/>
          <w:b/>
        </w:rPr>
        <w:t>特別預算一覽表</w:t>
      </w:r>
      <w:r w:rsidRPr="00D23CC6">
        <w:rPr>
          <w:rFonts w:hint="eastAsia"/>
          <w:sz w:val="24"/>
          <w:szCs w:val="24"/>
        </w:rPr>
        <w:t xml:space="preserve">            單位：新臺幣千元</w:t>
      </w:r>
    </w:p>
    <w:tbl>
      <w:tblPr>
        <w:tblW w:w="8442" w:type="dxa"/>
        <w:tblInd w:w="1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1"/>
        <w:gridCol w:w="2891"/>
        <w:gridCol w:w="1134"/>
        <w:gridCol w:w="1559"/>
        <w:gridCol w:w="2067"/>
      </w:tblGrid>
      <w:tr w:rsidR="008155B2" w:rsidRPr="003950D7" w:rsidTr="00E410B0">
        <w:trPr>
          <w:tblHeader/>
        </w:trPr>
        <w:tc>
          <w:tcPr>
            <w:tcW w:w="7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55B2" w:rsidRPr="003950D7" w:rsidRDefault="008155B2" w:rsidP="00E410B0">
            <w:pPr>
              <w:spacing w:line="280" w:lineRule="exact"/>
              <w:ind w:leftChars="-30" w:left="-85" w:rightChars="-30" w:right="-85" w:firstLineChars="0" w:firstLine="0"/>
              <w:jc w:val="distribute"/>
              <w:rPr>
                <w:rFonts w:hAnsi="Calibri"/>
                <w:b/>
                <w:spacing w:val="-6"/>
                <w:sz w:val="24"/>
              </w:rPr>
            </w:pPr>
            <w:r w:rsidRPr="003950D7">
              <w:rPr>
                <w:rFonts w:hAnsi="Calibri" w:hint="eastAsia"/>
                <w:b/>
                <w:spacing w:val="-6"/>
                <w:sz w:val="24"/>
              </w:rPr>
              <w:t>項目</w:t>
            </w:r>
          </w:p>
        </w:tc>
        <w:tc>
          <w:tcPr>
            <w:tcW w:w="28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55B2" w:rsidRPr="003950D7" w:rsidRDefault="008155B2" w:rsidP="00E410B0">
            <w:pPr>
              <w:spacing w:line="280" w:lineRule="exact"/>
              <w:ind w:leftChars="-30" w:left="-85" w:rightChars="113" w:right="320" w:firstLineChars="0" w:firstLine="0"/>
              <w:jc w:val="center"/>
              <w:rPr>
                <w:rFonts w:hAnsi="Calibri"/>
                <w:b/>
                <w:spacing w:val="-6"/>
                <w:sz w:val="24"/>
              </w:rPr>
            </w:pPr>
            <w:r w:rsidRPr="003950D7">
              <w:rPr>
                <w:rFonts w:hAnsi="Calibri" w:hint="eastAsia"/>
                <w:b/>
                <w:spacing w:val="-6"/>
                <w:sz w:val="24"/>
              </w:rPr>
              <w:t>特別預算名稱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55B2" w:rsidRPr="003950D7" w:rsidRDefault="008155B2" w:rsidP="00E410B0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b/>
                <w:spacing w:val="-6"/>
                <w:sz w:val="24"/>
              </w:rPr>
            </w:pPr>
            <w:r w:rsidRPr="003950D7">
              <w:rPr>
                <w:rFonts w:hAnsi="Calibri" w:hint="eastAsia"/>
                <w:b/>
                <w:spacing w:val="-6"/>
                <w:sz w:val="24"/>
              </w:rPr>
              <w:t>預算年度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155B2" w:rsidRPr="003950D7" w:rsidRDefault="008155B2" w:rsidP="00E410B0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b/>
                <w:spacing w:val="-6"/>
                <w:sz w:val="24"/>
              </w:rPr>
            </w:pPr>
            <w:r w:rsidRPr="003950D7">
              <w:rPr>
                <w:rFonts w:hAnsi="Calibri" w:hint="eastAsia"/>
                <w:b/>
                <w:spacing w:val="-6"/>
                <w:sz w:val="24"/>
              </w:rPr>
              <w:t>預算數</w:t>
            </w:r>
          </w:p>
        </w:tc>
        <w:tc>
          <w:tcPr>
            <w:tcW w:w="20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155B2" w:rsidRPr="003950D7" w:rsidRDefault="008155B2" w:rsidP="00E410B0">
            <w:pPr>
              <w:tabs>
                <w:tab w:val="left" w:pos="720"/>
              </w:tabs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b/>
                <w:spacing w:val="-6"/>
                <w:sz w:val="24"/>
              </w:rPr>
            </w:pPr>
            <w:r w:rsidRPr="003950D7">
              <w:rPr>
                <w:rFonts w:hAnsi="Calibri" w:hint="eastAsia"/>
                <w:b/>
                <w:spacing w:val="-6"/>
                <w:sz w:val="24"/>
              </w:rPr>
              <w:t>法源依據</w:t>
            </w:r>
          </w:p>
        </w:tc>
      </w:tr>
      <w:tr w:rsidR="008155B2" w:rsidRPr="003950D7" w:rsidTr="00E410B0">
        <w:tc>
          <w:tcPr>
            <w:tcW w:w="7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155B2" w:rsidRPr="003950D7" w:rsidRDefault="008155B2" w:rsidP="00E410B0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1</w:t>
            </w:r>
          </w:p>
        </w:tc>
        <w:tc>
          <w:tcPr>
            <w:tcW w:w="28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155B2" w:rsidRPr="003950D7" w:rsidRDefault="009921AD" w:rsidP="00E410B0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40年度中央政府特別預算(</w:t>
            </w:r>
            <w:r w:rsidR="008155B2" w:rsidRPr="003950D7">
              <w:rPr>
                <w:rFonts w:hAnsi="Calibri" w:hint="eastAsia"/>
                <w:spacing w:val="-6"/>
                <w:sz w:val="24"/>
              </w:rPr>
              <w:t>反攻大陸</w:t>
            </w:r>
            <w:r w:rsidR="0085395F" w:rsidRPr="003950D7">
              <w:rPr>
                <w:rFonts w:hAnsi="Calibri" w:hint="eastAsia"/>
                <w:spacing w:val="-6"/>
                <w:sz w:val="24"/>
              </w:rPr>
              <w:t>準備事項特別歲入歲出</w:t>
            </w:r>
            <w:r w:rsidR="008155B2" w:rsidRPr="003950D7">
              <w:rPr>
                <w:rFonts w:hAnsi="Calibri" w:hint="eastAsia"/>
                <w:spacing w:val="-6"/>
                <w:sz w:val="24"/>
              </w:rPr>
              <w:t>預算</w:t>
            </w:r>
            <w:r w:rsidRPr="003950D7">
              <w:rPr>
                <w:rFonts w:hAnsi="Calibri" w:hint="eastAsia"/>
                <w:spacing w:val="-6"/>
                <w:sz w:val="24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155B2" w:rsidRPr="003950D7" w:rsidRDefault="008155B2" w:rsidP="00E410B0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40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155B2" w:rsidRPr="003950D7" w:rsidRDefault="008155B2" w:rsidP="00E410B0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144,000</w:t>
            </w:r>
          </w:p>
        </w:tc>
        <w:tc>
          <w:tcPr>
            <w:tcW w:w="2067" w:type="dxa"/>
            <w:tcBorders>
              <w:top w:val="single" w:sz="12" w:space="0" w:color="auto"/>
            </w:tcBorders>
            <w:vAlign w:val="center"/>
          </w:tcPr>
          <w:p w:rsidR="008155B2" w:rsidRPr="003950D7" w:rsidRDefault="00EF0EEF" w:rsidP="00E410B0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14"/>
                <w:sz w:val="24"/>
              </w:rPr>
            </w:pPr>
            <w:r w:rsidRPr="003950D7">
              <w:rPr>
                <w:rFonts w:hAnsi="Calibri" w:hint="eastAsia"/>
                <w:spacing w:val="-14"/>
                <w:sz w:val="24"/>
              </w:rPr>
              <w:t>預算法第60條</w:t>
            </w:r>
          </w:p>
        </w:tc>
      </w:tr>
      <w:tr w:rsidR="008155B2" w:rsidRPr="003950D7" w:rsidTr="00E410B0">
        <w:tc>
          <w:tcPr>
            <w:tcW w:w="791" w:type="dxa"/>
            <w:shd w:val="clear" w:color="auto" w:fill="auto"/>
            <w:vAlign w:val="center"/>
          </w:tcPr>
          <w:p w:rsidR="008155B2" w:rsidRPr="003950D7" w:rsidRDefault="008155B2" w:rsidP="00E410B0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2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8155B2" w:rsidRPr="003950D7" w:rsidRDefault="00571EB0" w:rsidP="00571EB0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42年度中央政府特別預算(</w:t>
            </w:r>
            <w:r w:rsidR="008155B2" w:rsidRPr="003950D7">
              <w:rPr>
                <w:rFonts w:hAnsi="Calibri" w:hint="eastAsia"/>
                <w:spacing w:val="-6"/>
                <w:sz w:val="24"/>
              </w:rPr>
              <w:t>實施耕者有其田特別歲入歲出預算</w:t>
            </w:r>
            <w:r w:rsidRPr="003950D7">
              <w:rPr>
                <w:rFonts w:hAnsi="Calibri" w:hint="eastAsia"/>
                <w:spacing w:val="-6"/>
                <w:sz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55B2" w:rsidRPr="003950D7" w:rsidRDefault="008155B2" w:rsidP="00E410B0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55B2" w:rsidRPr="003950D7" w:rsidRDefault="008155B2" w:rsidP="00E410B0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389,</w:t>
            </w:r>
            <w:r w:rsidRPr="003950D7">
              <w:rPr>
                <w:rFonts w:hAnsi="Calibri" w:hint="eastAsia"/>
                <w:spacing w:val="-6"/>
                <w:sz w:val="24"/>
              </w:rPr>
              <w:t>259</w:t>
            </w:r>
          </w:p>
        </w:tc>
        <w:tc>
          <w:tcPr>
            <w:tcW w:w="2067" w:type="dxa"/>
            <w:vAlign w:val="center"/>
          </w:tcPr>
          <w:p w:rsidR="00EF0EEF" w:rsidRPr="003950D7" w:rsidRDefault="00964DB8" w:rsidP="00EF0EEF">
            <w:pPr>
              <w:spacing w:line="280" w:lineRule="exact"/>
              <w:ind w:leftChars="-30" w:left="-85" w:rightChars="-30" w:right="-85" w:firstLineChars="0" w:firstLine="0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實施耕者有其田條例</w:t>
            </w:r>
            <w:r w:rsidR="00EF0EEF" w:rsidRPr="003950D7">
              <w:rPr>
                <w:rFonts w:hAnsi="Calibri" w:hint="eastAsia"/>
                <w:spacing w:val="-6"/>
                <w:sz w:val="24"/>
              </w:rPr>
              <w:t>、預算法第60條</w:t>
            </w:r>
          </w:p>
        </w:tc>
      </w:tr>
      <w:tr w:rsidR="00EF0EEF" w:rsidRPr="003950D7" w:rsidTr="00E410B0">
        <w:tc>
          <w:tcPr>
            <w:tcW w:w="791" w:type="dxa"/>
            <w:shd w:val="clear" w:color="auto" w:fill="auto"/>
            <w:vAlign w:val="center"/>
          </w:tcPr>
          <w:p w:rsidR="00EF0EEF" w:rsidRPr="003950D7" w:rsidRDefault="00EF0EEF" w:rsidP="00EF0EEF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EF0EEF" w:rsidRPr="003950D7" w:rsidRDefault="00EF0EEF" w:rsidP="00EF0EEF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bookmarkStart w:id="13" w:name="_Hlk208769833"/>
            <w:r w:rsidRPr="003950D7">
              <w:rPr>
                <w:rFonts w:hAnsi="Calibri" w:hint="eastAsia"/>
                <w:spacing w:val="-6"/>
                <w:sz w:val="24"/>
              </w:rPr>
              <w:t>43年上半年國防部承製軍援訂貨預算</w:t>
            </w:r>
            <w:bookmarkEnd w:id="13"/>
          </w:p>
        </w:tc>
        <w:tc>
          <w:tcPr>
            <w:tcW w:w="1134" w:type="dxa"/>
            <w:shd w:val="clear" w:color="auto" w:fill="auto"/>
            <w:vAlign w:val="center"/>
          </w:tcPr>
          <w:p w:rsidR="00EF0EEF" w:rsidRPr="003950D7" w:rsidRDefault="00EF0EEF" w:rsidP="00EF0EEF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0EEF" w:rsidRPr="003950D7" w:rsidRDefault="00EF0EEF" w:rsidP="00EF0EEF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="00F25097" w:rsidRPr="003950D7">
              <w:rPr>
                <w:rFonts w:hAnsi="Calibri" w:hint="eastAsia"/>
                <w:spacing w:val="-6"/>
                <w:sz w:val="24"/>
              </w:rPr>
              <w:t>689</w:t>
            </w:r>
          </w:p>
        </w:tc>
        <w:tc>
          <w:tcPr>
            <w:tcW w:w="2067" w:type="dxa"/>
            <w:vAlign w:val="center"/>
          </w:tcPr>
          <w:p w:rsidR="00EF0EEF" w:rsidRPr="003950D7" w:rsidRDefault="00EF0EEF" w:rsidP="00EF0EEF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14"/>
                <w:sz w:val="24"/>
              </w:rPr>
              <w:t>預算法第57條</w:t>
            </w:r>
          </w:p>
        </w:tc>
      </w:tr>
      <w:tr w:rsidR="00EF0EEF" w:rsidRPr="003950D7" w:rsidTr="00E410B0">
        <w:tc>
          <w:tcPr>
            <w:tcW w:w="791" w:type="dxa"/>
            <w:shd w:val="clear" w:color="auto" w:fill="auto"/>
            <w:vAlign w:val="center"/>
          </w:tcPr>
          <w:p w:rsidR="00EF0EEF" w:rsidRPr="003950D7" w:rsidRDefault="00EF0EEF" w:rsidP="00EF0EEF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EF0EEF" w:rsidRPr="003950D7" w:rsidRDefault="00EF0EEF" w:rsidP="00EF0EEF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</w:t>
            </w:r>
            <w:r w:rsidR="00133670" w:rsidRPr="003950D7">
              <w:rPr>
                <w:rFonts w:hAnsi="Calibri" w:hint="eastAsia"/>
                <w:spacing w:val="-6"/>
                <w:sz w:val="24"/>
              </w:rPr>
              <w:t>3</w:t>
            </w:r>
            <w:r w:rsidRPr="003950D7">
              <w:rPr>
                <w:rFonts w:hAnsi="Calibri" w:hint="eastAsia"/>
                <w:spacing w:val="-6"/>
                <w:sz w:val="24"/>
              </w:rPr>
              <w:t>年度國防部承製軍援訂貨</w:t>
            </w: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0EEF" w:rsidRPr="003950D7" w:rsidRDefault="00EF0EEF" w:rsidP="00EF0EEF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lastRenderedPageBreak/>
              <w:t>4</w:t>
            </w:r>
            <w:r w:rsidR="00133670" w:rsidRPr="003950D7">
              <w:rPr>
                <w:rFonts w:hAnsi="Calibri" w:hint="eastAsia"/>
                <w:spacing w:val="-6"/>
                <w:sz w:val="24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0EEF" w:rsidRPr="003950D7" w:rsidRDefault="00EF0EEF" w:rsidP="00EF0EEF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</w:t>
            </w:r>
            <w:r w:rsidRPr="003950D7">
              <w:rPr>
                <w:rFonts w:hAnsi="Calibri"/>
                <w:spacing w:val="-6"/>
                <w:sz w:val="24"/>
              </w:rPr>
              <w:t>13,566</w:t>
            </w:r>
          </w:p>
        </w:tc>
        <w:tc>
          <w:tcPr>
            <w:tcW w:w="2067" w:type="dxa"/>
            <w:vAlign w:val="center"/>
          </w:tcPr>
          <w:p w:rsidR="00EF0EEF" w:rsidRPr="003950D7" w:rsidRDefault="00EF0EEF" w:rsidP="00EF0EEF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14"/>
                <w:sz w:val="24"/>
              </w:rPr>
              <w:t>預算法第57條</w:t>
            </w:r>
          </w:p>
        </w:tc>
      </w:tr>
      <w:tr w:rsidR="00B47A0E" w:rsidRPr="003950D7" w:rsidTr="00E410B0">
        <w:tc>
          <w:tcPr>
            <w:tcW w:w="791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石門水庫建設計畫繼續經費特別預算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44-53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328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073 </w:t>
            </w:r>
          </w:p>
        </w:tc>
        <w:tc>
          <w:tcPr>
            <w:tcW w:w="2067" w:type="dxa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14"/>
                <w:sz w:val="24"/>
              </w:rPr>
              <w:t>預算法第57條</w:t>
            </w:r>
          </w:p>
        </w:tc>
      </w:tr>
      <w:tr w:rsidR="00B47A0E" w:rsidRPr="003950D7" w:rsidTr="00E410B0">
        <w:tc>
          <w:tcPr>
            <w:tcW w:w="791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中央政府特別預算(加強國防</w:t>
            </w:r>
            <w:r w:rsidR="00E71A58" w:rsidRPr="003950D7">
              <w:rPr>
                <w:rFonts w:hAnsi="Calibri" w:hint="eastAsia"/>
                <w:spacing w:val="-6"/>
                <w:sz w:val="24"/>
              </w:rPr>
              <w:t>業務</w:t>
            </w:r>
            <w:r w:rsidRPr="003950D7">
              <w:rPr>
                <w:rFonts w:hAnsi="Calibri" w:hint="eastAsia"/>
                <w:spacing w:val="-6"/>
                <w:sz w:val="24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7A0E" w:rsidRPr="003950D7" w:rsidRDefault="00B47A0E" w:rsidP="000E635A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370</w:t>
            </w:r>
            <w:r w:rsidRPr="003950D7">
              <w:rPr>
                <w:rFonts w:hAnsi="Calibri"/>
                <w:spacing w:val="-6"/>
                <w:sz w:val="24"/>
              </w:rPr>
              <w:t>,000</w:t>
            </w:r>
          </w:p>
        </w:tc>
        <w:tc>
          <w:tcPr>
            <w:tcW w:w="2067" w:type="dxa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 w:hint="eastAsia"/>
                <w:spacing w:val="-14"/>
                <w:sz w:val="24"/>
              </w:rPr>
            </w:pPr>
            <w:r w:rsidRPr="003950D7">
              <w:rPr>
                <w:rFonts w:hAnsi="Calibri" w:hint="eastAsia"/>
                <w:spacing w:val="-14"/>
                <w:sz w:val="24"/>
              </w:rPr>
              <w:t>國防臨時特別捐徵收條例、預算法第57條</w:t>
            </w:r>
          </w:p>
        </w:tc>
      </w:tr>
      <w:tr w:rsidR="00B47A0E" w:rsidRPr="003950D7" w:rsidTr="00E410B0">
        <w:tc>
          <w:tcPr>
            <w:tcW w:w="791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7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中央政府償還國家行局借墊款特別預算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082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374 </w:t>
            </w:r>
          </w:p>
        </w:tc>
        <w:tc>
          <w:tcPr>
            <w:tcW w:w="2067" w:type="dxa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14"/>
                <w:sz w:val="24"/>
              </w:rPr>
              <w:t>預算法第57條</w:t>
            </w:r>
          </w:p>
        </w:tc>
      </w:tr>
      <w:tr w:rsidR="00B47A0E" w:rsidRPr="003950D7" w:rsidTr="00E410B0">
        <w:tc>
          <w:tcPr>
            <w:tcW w:w="791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8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中央政府興建臺灣區南北高速公路第一期工程特別預算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60-63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101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770</w:t>
            </w:r>
          </w:p>
        </w:tc>
        <w:tc>
          <w:tcPr>
            <w:tcW w:w="2067" w:type="dxa"/>
            <w:vAlign w:val="center"/>
          </w:tcPr>
          <w:p w:rsidR="00B47A0E" w:rsidRPr="003950D7" w:rsidRDefault="00B47A0E" w:rsidP="00B47A0E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預算法第75條第4款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中央政府國防整備特別預算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000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</w:t>
            </w:r>
            <w:r w:rsidR="00DF7AA9" w:rsidRPr="003950D7">
              <w:rPr>
                <w:rFonts w:hAnsi="Calibri" w:hint="eastAsia"/>
                <w:spacing w:val="-6"/>
                <w:sz w:val="24"/>
              </w:rPr>
              <w:t>第1款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10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中央政府加速農村建設重要措施特別預算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62-64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000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預算法第75條第2款及第5款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11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中央政府糧食平準基金特別預算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000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12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中央政府興建臺灣區南北高速公路第一期工程特別預算（追加預算）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</w:t>
            </w:r>
            <w:r w:rsidRPr="003950D7">
              <w:rPr>
                <w:rFonts w:hAnsi="Calibri"/>
                <w:spacing w:val="-6"/>
                <w:sz w:val="24"/>
              </w:rPr>
              <w:t>5-66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630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</w:t>
            </w:r>
            <w:r w:rsidRPr="003950D7">
              <w:rPr>
                <w:rFonts w:hAnsi="Calibri"/>
                <w:spacing w:val="-6"/>
                <w:sz w:val="24"/>
              </w:rPr>
              <w:t>0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預算法第75條第4款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13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中央政府興建臺灣區南北高速公路第二期工程特別預算（含第一、二次追加預算）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63-68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23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001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820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預算法第75條第4款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14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中央政府興建臺灣區南北高速公路第三期工程特別預算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65-67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471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500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預算法第75條第4款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15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中央政府興建臺灣區南北高速公路第四期工程特別預算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65-68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7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685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000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預算法第75條第4款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16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14"/>
                <w:sz w:val="24"/>
              </w:rPr>
            </w:pPr>
            <w:r w:rsidRPr="003950D7">
              <w:rPr>
                <w:rFonts w:hAnsi="Calibri" w:hint="eastAsia"/>
                <w:spacing w:val="-14"/>
                <w:sz w:val="24"/>
              </w:rPr>
              <w:t>69年度加強國防整備特別預算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500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14"/>
                <w:sz w:val="24"/>
              </w:rPr>
            </w:pPr>
            <w:r w:rsidRPr="003950D7">
              <w:rPr>
                <w:rFonts w:hAnsi="Calibri" w:hint="eastAsia"/>
                <w:spacing w:val="-14"/>
                <w:sz w:val="24"/>
              </w:rPr>
              <w:t>預算法第75條第1款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17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中央政府興建臺灣北部區域第二高速公路第一期工程特別預算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76-78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32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081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555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預算法第75條第5款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18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中央政府將第一銀行、華南</w:t>
            </w: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銀行、彰化銀行三家商業銀行部分股權劃分移轉省有特別預算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79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456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265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預算法第75條第5</w:t>
            </w: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19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中央政府興建臺灣北部區域第二高速公路第二期工程特別預算(含追加預算)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79-81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144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671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629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預算法第75條第5款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20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中央政府戰士授田憑據處理補償金及其發放作業費特別預算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80-81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88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274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787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戰士授田憑據處理條例、預算法第75條第5款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21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中央政府興建重大交通建設計畫第一期工程特別預算（含追加預算）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81-82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173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283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811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預算法第75條第4款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22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中央政府採購高性能戰機特別預算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82-90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300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710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000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預算法第75條第1款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23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中央政府興建重大交通建設計畫第二期工程特別預算</w:t>
            </w: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（含追加(減)預算）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83-84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170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396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059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預算法第75條第4款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24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中央政府興建重大交通建設計畫第三期工程特別預算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85-86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166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449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275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預算法第75條第4款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25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中央政府口蹄疫危機處理特別預算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86-88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486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625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預算法第75條第3款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26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中央政府國軍老舊眷村改建特別預算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86-94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516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619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073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國軍老舊眷村改建條例</w:t>
            </w:r>
            <w:r w:rsidR="008C5568" w:rsidRPr="003950D7">
              <w:rPr>
                <w:rFonts w:hAnsi="Calibri" w:hint="eastAsia"/>
                <w:spacing w:val="-6"/>
                <w:sz w:val="24"/>
              </w:rPr>
              <w:t>、預算法第75條第5款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27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中央政府立法院新院址興建計畫工程特別預算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87-90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24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148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261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預算法第75條第5款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28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中央政府九二一震災災後重建特別預算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7</w:t>
            </w:r>
            <w:r w:rsidRPr="003950D7">
              <w:rPr>
                <w:rFonts w:hAnsi="Calibri"/>
                <w:spacing w:val="-6"/>
                <w:sz w:val="24"/>
              </w:rPr>
              <w:t>2,</w:t>
            </w:r>
            <w:r w:rsidRPr="003950D7">
              <w:rPr>
                <w:rFonts w:hAnsi="Calibri" w:hint="eastAsia"/>
                <w:spacing w:val="-6"/>
                <w:sz w:val="24"/>
              </w:rPr>
              <w:t>758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795</w:t>
            </w:r>
          </w:p>
        </w:tc>
        <w:tc>
          <w:tcPr>
            <w:tcW w:w="2067" w:type="dxa"/>
            <w:vMerge w:val="restart"/>
            <w:vAlign w:val="center"/>
          </w:tcPr>
          <w:p w:rsidR="007B4CFC" w:rsidRPr="003950D7" w:rsidRDefault="00692DAD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九二一</w:t>
            </w:r>
            <w:r w:rsidR="007B4CFC" w:rsidRPr="003950D7">
              <w:rPr>
                <w:rFonts w:hAnsi="Calibri"/>
                <w:spacing w:val="-6"/>
                <w:sz w:val="24"/>
              </w:rPr>
              <w:t>震災重建暫行條例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29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中央政府九二一震災災後重建第二期特別預算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27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241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205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30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中央政府基隆河整體治理計畫（前期計畫）特別預算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91-94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31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615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 xml:space="preserve">730 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基隆河流域整治特別條例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31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中央政府嚴重急性呼吸道症候群防治及紓困特別預算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92-93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嚴重急性呼吸道症候群防治及紓困暫行條例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32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93年度中央政府擴大公共建設投資計畫特別預算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36,523,300</w:t>
            </w:r>
          </w:p>
        </w:tc>
        <w:tc>
          <w:tcPr>
            <w:tcW w:w="2067" w:type="dxa"/>
            <w:vMerge w:val="restart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擴大公共建設投資特別條例</w:t>
            </w:r>
          </w:p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  <w:p w:rsidR="007B4CFC" w:rsidRPr="003950D7" w:rsidRDefault="007B4CFC" w:rsidP="000E29A3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條例第1條明定「依預算法第83條規定制定本條例」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33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</w:t>
            </w:r>
            <w:r w:rsidRPr="003950D7">
              <w:rPr>
                <w:rFonts w:hAnsi="Calibri"/>
                <w:spacing w:val="-6"/>
                <w:sz w:val="24"/>
              </w:rPr>
              <w:t>4</w:t>
            </w:r>
            <w:r w:rsidRPr="003950D7">
              <w:rPr>
                <w:rFonts w:hAnsi="Calibri" w:hint="eastAsia"/>
                <w:spacing w:val="-6"/>
                <w:sz w:val="24"/>
              </w:rPr>
              <w:t>年度中央政府擴大公共建設投資計畫特別預算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</w:t>
            </w:r>
            <w:r w:rsidRPr="003950D7">
              <w:rPr>
                <w:rFonts w:hAnsi="Calibri"/>
                <w:spacing w:val="-6"/>
                <w:sz w:val="24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498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34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</w:t>
            </w:r>
            <w:r w:rsidRPr="003950D7">
              <w:rPr>
                <w:rFonts w:hAnsi="Calibri"/>
                <w:spacing w:val="-6"/>
                <w:sz w:val="24"/>
              </w:rPr>
              <w:t>5</w:t>
            </w:r>
            <w:r w:rsidRPr="003950D7">
              <w:rPr>
                <w:rFonts w:hAnsi="Calibri" w:hint="eastAsia"/>
                <w:spacing w:val="-6"/>
                <w:sz w:val="24"/>
              </w:rPr>
              <w:t>年度中央政府擴大公共建設投資計畫特別預算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</w:t>
            </w:r>
            <w:r w:rsidRPr="003950D7">
              <w:rPr>
                <w:rFonts w:hAnsi="Calibri"/>
                <w:spacing w:val="-6"/>
                <w:sz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96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994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300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</w:t>
            </w:r>
            <w:r w:rsidRPr="003950D7">
              <w:rPr>
                <w:rFonts w:hAnsi="Calibri"/>
                <w:spacing w:val="-6"/>
                <w:sz w:val="24"/>
              </w:rPr>
              <w:t>5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96年度中央政府擴大公共建設投資計畫特別預算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75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886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300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</w:t>
            </w:r>
            <w:r w:rsidRPr="003950D7">
              <w:rPr>
                <w:rFonts w:hAnsi="Calibri"/>
                <w:spacing w:val="-6"/>
                <w:sz w:val="24"/>
              </w:rPr>
              <w:t>6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97年度中央政府擴大公共建設投資計畫特別預算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129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998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100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</w:t>
            </w:r>
            <w:r w:rsidRPr="003950D7">
              <w:rPr>
                <w:rFonts w:hAnsi="Calibri"/>
                <w:spacing w:val="-6"/>
                <w:sz w:val="24"/>
              </w:rPr>
              <w:t>7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中央政府易淹水地區水患治</w:t>
            </w: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理計畫第一期特別預算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95-</w:t>
            </w:r>
            <w:r w:rsidRPr="003950D7">
              <w:rPr>
                <w:rFonts w:hAnsi="Calibri"/>
                <w:spacing w:val="-6"/>
                <w:sz w:val="24"/>
              </w:rPr>
              <w:t>96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30,965,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</w:p>
        </w:tc>
        <w:tc>
          <w:tcPr>
            <w:tcW w:w="2067" w:type="dxa"/>
            <w:vMerge w:val="restart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水患治理特別條例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</w:t>
            </w:r>
            <w:r w:rsidRPr="003950D7">
              <w:rPr>
                <w:rFonts w:hAnsi="Calibri"/>
                <w:spacing w:val="-6"/>
                <w:sz w:val="24"/>
              </w:rPr>
              <w:t>8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中央政府易淹水地區水患治理計畫第二期特別預算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97-99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</w:t>
            </w:r>
            <w:r w:rsidRPr="003950D7">
              <w:rPr>
                <w:rFonts w:hAnsi="Calibri"/>
                <w:spacing w:val="-6"/>
                <w:sz w:val="24"/>
              </w:rPr>
              <w:t>4,500,000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</w:t>
            </w:r>
            <w:r w:rsidRPr="003950D7">
              <w:rPr>
                <w:rFonts w:hAnsi="Calibri"/>
                <w:spacing w:val="-6"/>
                <w:sz w:val="24"/>
              </w:rPr>
              <w:t>9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中央政府易淹水地區水患治理計畫第三期特別預算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100-102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</w:t>
            </w:r>
            <w:r w:rsidRPr="003950D7">
              <w:rPr>
                <w:rFonts w:hAnsi="Calibri"/>
                <w:spacing w:val="-6"/>
                <w:sz w:val="24"/>
              </w:rPr>
              <w:t>0,455,000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40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中央政府石門水庫及其集水區整治計畫第一期特別預算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95-</w:t>
            </w:r>
            <w:r w:rsidRPr="003950D7">
              <w:rPr>
                <w:rFonts w:hAnsi="Calibri"/>
                <w:spacing w:val="-6"/>
                <w:sz w:val="24"/>
              </w:rPr>
              <w:t>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13,</w:t>
            </w:r>
            <w:r w:rsidRPr="003950D7">
              <w:rPr>
                <w:rFonts w:hAnsi="Calibri" w:hint="eastAsia"/>
                <w:spacing w:val="-6"/>
                <w:sz w:val="24"/>
              </w:rPr>
              <w:t>970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</w:p>
        </w:tc>
        <w:tc>
          <w:tcPr>
            <w:tcW w:w="2067" w:type="dxa"/>
            <w:vMerge w:val="restart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石門水庫及其集水區整治特別條例</w:t>
            </w:r>
          </w:p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條例第1條明定「依預算法第83條規定制定本條例」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41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中央政府石門水庫及其集水區整治計畫第二期特別預算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98</w:t>
            </w:r>
            <w:r w:rsidRPr="003950D7">
              <w:rPr>
                <w:rFonts w:hAnsi="Calibri"/>
                <w:spacing w:val="-6"/>
                <w:sz w:val="24"/>
              </w:rPr>
              <w:t>-</w:t>
            </w:r>
            <w:r w:rsidRPr="003950D7">
              <w:rPr>
                <w:rFonts w:hAnsi="Calibri" w:hint="eastAsia"/>
                <w:spacing w:val="-6"/>
                <w:sz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</w:t>
            </w:r>
            <w:r w:rsidRPr="003950D7">
              <w:rPr>
                <w:rFonts w:hAnsi="Calibri"/>
                <w:spacing w:val="-6"/>
                <w:sz w:val="24"/>
              </w:rPr>
              <w:t>1,030,000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</w:t>
            </w:r>
            <w:r w:rsidRPr="003950D7">
              <w:rPr>
                <w:rFonts w:hAnsi="Calibri"/>
                <w:spacing w:val="-6"/>
                <w:sz w:val="24"/>
              </w:rPr>
              <w:t>2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中央政府振興經濟消費券發放特別預算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85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653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022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振興經濟消費券發放特別條例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</w:t>
            </w:r>
            <w:r w:rsidRPr="003950D7">
              <w:rPr>
                <w:rFonts w:hAnsi="Calibri"/>
                <w:spacing w:val="-6"/>
                <w:sz w:val="24"/>
              </w:rPr>
              <w:t>3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98年度中央政府振興經濟擴大公共建設特別預算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98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</w:t>
            </w:r>
            <w:r w:rsidRPr="003950D7">
              <w:rPr>
                <w:rFonts w:hAnsi="Calibri"/>
                <w:spacing w:val="-6"/>
                <w:sz w:val="24"/>
              </w:rPr>
              <w:t>49,</w:t>
            </w:r>
            <w:r w:rsidRPr="003950D7">
              <w:rPr>
                <w:rFonts w:hAnsi="Calibri" w:hint="eastAsia"/>
                <w:spacing w:val="-6"/>
                <w:sz w:val="24"/>
              </w:rPr>
              <w:t>162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506</w:t>
            </w:r>
          </w:p>
        </w:tc>
        <w:tc>
          <w:tcPr>
            <w:tcW w:w="2067" w:type="dxa"/>
            <w:vMerge w:val="restart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振興經濟擴大公共建設特別條例</w:t>
            </w:r>
          </w:p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條例第1條明定「依預算法第83條規定</w:t>
            </w: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制定本條例」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</w:t>
            </w:r>
            <w:r w:rsidRPr="003950D7">
              <w:rPr>
                <w:rFonts w:hAnsi="Calibri"/>
                <w:spacing w:val="-6"/>
                <w:sz w:val="24"/>
              </w:rPr>
              <w:t>4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99年度中央政府振興經濟擴大公共建設特別預算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191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094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210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4</w:t>
            </w:r>
            <w:r w:rsidRPr="003950D7">
              <w:rPr>
                <w:rFonts w:hAnsi="Calibri"/>
                <w:spacing w:val="-6"/>
                <w:sz w:val="24"/>
              </w:rPr>
              <w:t>5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100年度中央政府振興經濟擴大公共建設特別預算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158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943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284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</w:t>
            </w:r>
            <w:r w:rsidRPr="003950D7">
              <w:rPr>
                <w:rFonts w:hAnsi="Calibri"/>
                <w:spacing w:val="-6"/>
                <w:sz w:val="24"/>
              </w:rPr>
              <w:t>6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中央政府莫拉克颱風災後重建特別預算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98-101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116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508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241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莫拉克颱風災後重建特別條例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47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中央政府流域綜合治理計畫第一期特別預算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103-10</w:t>
            </w:r>
            <w:r w:rsidRPr="003950D7">
              <w:rPr>
                <w:rFonts w:hAnsi="Calibri"/>
                <w:spacing w:val="-6"/>
                <w:sz w:val="24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12,649,000</w:t>
            </w:r>
          </w:p>
        </w:tc>
        <w:tc>
          <w:tcPr>
            <w:tcW w:w="2067" w:type="dxa"/>
            <w:vMerge w:val="restart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流域綜合治理特別條例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48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中央政府流域綜合治理計畫第二期特別預算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</w:t>
            </w:r>
            <w:r w:rsidRPr="003950D7">
              <w:rPr>
                <w:rFonts w:hAnsi="Calibri"/>
                <w:spacing w:val="-6"/>
                <w:sz w:val="24"/>
              </w:rPr>
              <w:t>05-106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29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822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800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49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中央政府流域綜合治理計畫第三期特別預算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</w:t>
            </w:r>
            <w:r w:rsidRPr="003950D7">
              <w:rPr>
                <w:rFonts w:hAnsi="Calibri"/>
                <w:spacing w:val="-6"/>
                <w:sz w:val="24"/>
              </w:rPr>
              <w:t>07-108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23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478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50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中央政府前瞻基礎建設計畫第一期特別預算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</w:t>
            </w:r>
            <w:r w:rsidRPr="003950D7">
              <w:rPr>
                <w:rFonts w:hAnsi="Calibri"/>
                <w:spacing w:val="-6"/>
                <w:sz w:val="24"/>
              </w:rPr>
              <w:t>06-107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</w:t>
            </w:r>
            <w:r w:rsidRPr="003950D7">
              <w:rPr>
                <w:rFonts w:hAnsi="Calibri"/>
                <w:spacing w:val="-6"/>
                <w:sz w:val="24"/>
              </w:rPr>
              <w:t>07,</w:t>
            </w:r>
            <w:r w:rsidRPr="003950D7">
              <w:rPr>
                <w:rFonts w:hAnsi="Calibri" w:hint="eastAsia"/>
                <w:spacing w:val="-6"/>
                <w:sz w:val="24"/>
              </w:rPr>
              <w:t>070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847</w:t>
            </w:r>
          </w:p>
        </w:tc>
        <w:tc>
          <w:tcPr>
            <w:tcW w:w="2067" w:type="dxa"/>
            <w:vMerge w:val="restart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前瞻基礎建設特別條例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51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中央政府前瞻基礎建設計畫第二期特別預算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</w:t>
            </w:r>
            <w:r w:rsidRPr="003950D7">
              <w:rPr>
                <w:rFonts w:hAnsi="Calibri"/>
                <w:spacing w:val="-6"/>
                <w:sz w:val="24"/>
              </w:rPr>
              <w:t>08-109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222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954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054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52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lef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中央政府前瞻基礎建設計畫第三期特別預算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</w:t>
            </w:r>
            <w:r w:rsidRPr="003950D7">
              <w:rPr>
                <w:rFonts w:hAnsi="Calibri"/>
                <w:spacing w:val="-6"/>
                <w:sz w:val="24"/>
              </w:rPr>
              <w:t>10-111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229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830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463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53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中央政府前瞻基礎建設計畫第四期特別預算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112-113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209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832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555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54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中央政府前瞻基礎建設計畫第五期特別預算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70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147,750</w:t>
            </w:r>
          </w:p>
        </w:tc>
        <w:tc>
          <w:tcPr>
            <w:tcW w:w="2067" w:type="dxa"/>
            <w:vMerge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 w:hint="eastAsia"/>
                <w:spacing w:val="-6"/>
                <w:sz w:val="24"/>
              </w:rPr>
            </w:pP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55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中央政府新式戰機採購特別預算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109-115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247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228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830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新式戰機採購特別條例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56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中央政府嚴重特殊傳染性肺炎防治及紓困振興特別預算原預算、第1至第</w:t>
            </w:r>
            <w:r w:rsidRPr="003950D7">
              <w:rPr>
                <w:rFonts w:hAnsi="Calibri"/>
                <w:spacing w:val="-6"/>
                <w:sz w:val="24"/>
              </w:rPr>
              <w:t>4</w:t>
            </w:r>
            <w:r w:rsidRPr="003950D7">
              <w:rPr>
                <w:rFonts w:hAnsi="Calibri" w:hint="eastAsia"/>
                <w:spacing w:val="-6"/>
                <w:sz w:val="24"/>
              </w:rPr>
              <w:t>次追加預算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109-11</w:t>
            </w:r>
            <w:r w:rsidRPr="003950D7">
              <w:rPr>
                <w:rFonts w:hAnsi="Calibri"/>
                <w:spacing w:val="-6"/>
                <w:sz w:val="24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839,</w:t>
            </w:r>
            <w:r w:rsidRPr="003950D7">
              <w:rPr>
                <w:rFonts w:hAnsi="Calibri" w:hint="eastAsia"/>
                <w:spacing w:val="-6"/>
                <w:sz w:val="24"/>
              </w:rPr>
              <w:t>339</w:t>
            </w:r>
            <w:r w:rsidRPr="003950D7">
              <w:rPr>
                <w:rFonts w:hAnsi="Calibri"/>
                <w:spacing w:val="-6"/>
                <w:sz w:val="24"/>
              </w:rPr>
              <w:t>,000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嚴重特殊傳染性肺炎防治及紓困振興特別條例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57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中央政府海空戰力提升計畫採購特別預算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111-115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236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959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997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海空戰力提升計畫採購特別條例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58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中央政府疫後強化經濟與社會韌性及全民共享經濟成果</w:t>
            </w: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112</w:t>
            </w:r>
            <w:r w:rsidRPr="003950D7">
              <w:rPr>
                <w:rFonts w:hAnsi="Calibri"/>
                <w:spacing w:val="-6"/>
                <w:sz w:val="24"/>
              </w:rPr>
              <w:t>-</w:t>
            </w:r>
            <w:r w:rsidRPr="003950D7">
              <w:rPr>
                <w:rFonts w:hAnsi="Calibri" w:hint="eastAsia"/>
                <w:spacing w:val="-6"/>
                <w:sz w:val="24"/>
              </w:rPr>
              <w:t>114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379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880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疫</w:t>
            </w:r>
            <w:hyperlink r:id="rId8" w:tgtFrame="_blank" w:history="1">
              <w:r w:rsidRPr="003950D7">
                <w:rPr>
                  <w:rFonts w:hAnsi="Calibri" w:hint="eastAsia"/>
                  <w:spacing w:val="-6"/>
                  <w:sz w:val="24"/>
                </w:rPr>
                <w:t>後強化經濟與社會韌性及全民共享</w:t>
              </w:r>
              <w:r w:rsidRPr="003950D7">
                <w:rPr>
                  <w:rFonts w:hAnsi="Calibri" w:hint="eastAsia"/>
                  <w:spacing w:val="-6"/>
                  <w:sz w:val="24"/>
                </w:rPr>
                <w:lastRenderedPageBreak/>
                <w:t>經濟成果特別條例</w:t>
              </w:r>
            </w:hyperlink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lastRenderedPageBreak/>
              <w:t>59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丹娜絲颱風及七二八豪雨災後復原重建特別預算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114-116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  <w:r w:rsidRPr="003950D7">
              <w:rPr>
                <w:rFonts w:hAnsi="Calibri"/>
                <w:spacing w:val="-6"/>
                <w:sz w:val="24"/>
              </w:rPr>
              <w:t>,</w:t>
            </w:r>
            <w:r w:rsidRPr="003950D7">
              <w:rPr>
                <w:rFonts w:hAnsi="Calibri" w:hint="eastAsia"/>
                <w:spacing w:val="-6"/>
                <w:sz w:val="24"/>
              </w:rPr>
              <w:t>000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丹娜絲颱風及七二八豪雨災後復原重建特別條例</w:t>
            </w:r>
          </w:p>
        </w:tc>
      </w:tr>
      <w:tr w:rsidR="007B4CFC" w:rsidRPr="003950D7" w:rsidTr="00E410B0">
        <w:tc>
          <w:tcPr>
            <w:tcW w:w="7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60</w:t>
            </w:r>
          </w:p>
        </w:tc>
        <w:tc>
          <w:tcPr>
            <w:tcW w:w="2891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 w:hint="eastAsia"/>
                <w:spacing w:val="-6"/>
                <w:sz w:val="24"/>
              </w:rPr>
            </w:pPr>
            <w:bookmarkStart w:id="14" w:name="_Hlk208417055"/>
            <w:r w:rsidRPr="003950D7">
              <w:rPr>
                <w:rFonts w:hAnsi="Calibri" w:hint="eastAsia"/>
                <w:spacing w:val="-6"/>
                <w:sz w:val="24"/>
              </w:rPr>
              <w:t>因應國際情勢強化經濟社會及民生國安韌性特別預算</w:t>
            </w:r>
            <w:bookmarkEnd w:id="14"/>
            <w:r w:rsidRPr="003950D7">
              <w:rPr>
                <w:rFonts w:hAnsi="Calibri" w:hint="eastAsia"/>
                <w:spacing w:val="-6"/>
                <w:sz w:val="24"/>
              </w:rPr>
              <w:t>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114-116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/>
                <w:spacing w:val="-6"/>
                <w:sz w:val="24"/>
              </w:rPr>
              <w:t>5</w:t>
            </w:r>
            <w:r w:rsidRPr="003950D7">
              <w:rPr>
                <w:rFonts w:hAnsi="Calibri" w:hint="eastAsia"/>
                <w:spacing w:val="-6"/>
                <w:sz w:val="24"/>
              </w:rPr>
              <w:t>5</w:t>
            </w:r>
            <w:r w:rsidRPr="003950D7">
              <w:rPr>
                <w:rFonts w:hAnsi="Calibri"/>
                <w:spacing w:val="-6"/>
                <w:sz w:val="24"/>
              </w:rPr>
              <w:t>0,000,000</w:t>
            </w:r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因應國際情勢強化經濟社會及民生國安韌性特別條例</w:t>
            </w:r>
          </w:p>
        </w:tc>
      </w:tr>
      <w:tr w:rsidR="007B4CFC" w:rsidRPr="003950D7" w:rsidTr="00E410B0">
        <w:tc>
          <w:tcPr>
            <w:tcW w:w="3682" w:type="dxa"/>
            <w:gridSpan w:val="2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0" w:left="0" w:rightChars="-30" w:right="-85" w:firstLineChars="0" w:firstLine="0"/>
              <w:jc w:val="center"/>
              <w:rPr>
                <w:rFonts w:hAnsi="Calibri" w:hint="eastAsia"/>
                <w:spacing w:val="-6"/>
                <w:sz w:val="24"/>
              </w:rPr>
            </w:pPr>
            <w:r w:rsidRPr="003950D7">
              <w:rPr>
                <w:rFonts w:hAnsi="Calibri" w:hint="eastAsia"/>
                <w:spacing w:val="-6"/>
                <w:sz w:val="24"/>
              </w:rPr>
              <w:t>合計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center"/>
              <w:rPr>
                <w:rFonts w:hAnsi="Calibri" w:hint="eastAsia"/>
                <w:spacing w:val="-6"/>
                <w:sz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jc w:val="right"/>
              <w:rPr>
                <w:rFonts w:hAnsi="Calibri"/>
                <w:spacing w:val="-6"/>
                <w:sz w:val="24"/>
              </w:rPr>
            </w:pPr>
            <w:bookmarkStart w:id="15" w:name="_Hlk208159574"/>
            <w:r w:rsidRPr="003950D7">
              <w:rPr>
                <w:rFonts w:hAnsi="Calibri"/>
                <w:spacing w:val="-6"/>
                <w:sz w:val="24"/>
              </w:rPr>
              <w:t>6,3</w:t>
            </w:r>
            <w:r w:rsidR="008A0139" w:rsidRPr="003950D7">
              <w:rPr>
                <w:rFonts w:hAnsi="Calibri" w:hint="eastAsia"/>
                <w:spacing w:val="-6"/>
                <w:sz w:val="24"/>
              </w:rPr>
              <w:t>7</w:t>
            </w:r>
            <w:r w:rsidRPr="003950D7">
              <w:rPr>
                <w:rFonts w:hAnsi="Calibri"/>
                <w:spacing w:val="-6"/>
                <w:sz w:val="24"/>
              </w:rPr>
              <w:t>1,475,</w:t>
            </w:r>
            <w:r w:rsidR="003950D7">
              <w:rPr>
                <w:rFonts w:hAnsi="Calibri" w:hint="eastAsia"/>
                <w:spacing w:val="-6"/>
                <w:sz w:val="24"/>
              </w:rPr>
              <w:t>680</w:t>
            </w:r>
            <w:bookmarkEnd w:id="15"/>
          </w:p>
        </w:tc>
        <w:tc>
          <w:tcPr>
            <w:tcW w:w="2067" w:type="dxa"/>
            <w:vAlign w:val="center"/>
          </w:tcPr>
          <w:p w:rsidR="007B4CFC" w:rsidRPr="003950D7" w:rsidRDefault="007B4CFC" w:rsidP="007B4CFC">
            <w:pPr>
              <w:spacing w:line="280" w:lineRule="exact"/>
              <w:ind w:leftChars="-30" w:left="-85" w:rightChars="-30" w:right="-85" w:firstLineChars="0" w:firstLine="0"/>
              <w:rPr>
                <w:rFonts w:hAnsi="Calibri" w:hint="eastAsia"/>
                <w:spacing w:val="-6"/>
                <w:sz w:val="24"/>
              </w:rPr>
            </w:pPr>
          </w:p>
        </w:tc>
      </w:tr>
    </w:tbl>
    <w:p w:rsidR="008155B2" w:rsidRDefault="008155B2" w:rsidP="002E2EDF">
      <w:pPr>
        <w:pStyle w:val="144"/>
        <w:ind w:leftChars="1" w:left="1420" w:hangingChars="582" w:hanging="1417"/>
      </w:pPr>
      <w:r>
        <w:rPr>
          <w:rFonts w:hint="eastAsia"/>
        </w:rPr>
        <w:t>說    明：</w:t>
      </w:r>
      <w:r w:rsidR="002E2EDF">
        <w:rPr>
          <w:rFonts w:hint="eastAsia"/>
        </w:rPr>
        <w:t>1.</w:t>
      </w:r>
      <w:r>
        <w:rPr>
          <w:rFonts w:hint="eastAsia"/>
        </w:rPr>
        <w:t>配合87年10月29日預算法修正相關條文，政府會計年度自88下半年及89年度起由7月制改為曆年制。表內第60項</w:t>
      </w:r>
      <w:r w:rsidR="007D45E6">
        <w:rPr>
          <w:rFonts w:hint="eastAsia"/>
        </w:rPr>
        <w:t>為預算案數</w:t>
      </w:r>
      <w:r>
        <w:rPr>
          <w:rFonts w:hint="eastAsia"/>
        </w:rPr>
        <w:t>。</w:t>
      </w:r>
    </w:p>
    <w:p w:rsidR="002E2EDF" w:rsidRDefault="002E2EDF" w:rsidP="007C4311">
      <w:pPr>
        <w:pStyle w:val="144"/>
        <w:ind w:leftChars="421" w:left="1444" w:hangingChars="103" w:hanging="251"/>
        <w:rPr>
          <w:rFonts w:hint="eastAsia"/>
        </w:rPr>
      </w:pPr>
      <w:r>
        <w:rPr>
          <w:rFonts w:hint="eastAsia"/>
        </w:rPr>
        <w:t>2.</w:t>
      </w:r>
      <w:r w:rsidR="003950D7">
        <w:rPr>
          <w:rFonts w:hint="eastAsia"/>
        </w:rPr>
        <w:t>表內第3及第4項次預算數係簽約數(梁媛婷，2023)；</w:t>
      </w:r>
      <w:r>
        <w:rPr>
          <w:rFonts w:hint="eastAsia"/>
        </w:rPr>
        <w:t>表內有關法源依據部分，經參據歷年立法院議事</w:t>
      </w:r>
      <w:r w:rsidR="00416BC5">
        <w:rPr>
          <w:rFonts w:hint="eastAsia"/>
        </w:rPr>
        <w:t>錄，因部分特別預算案送本院審議時並未說明其法源依據，爰以當年度施行之預算法條次列示。</w:t>
      </w:r>
    </w:p>
    <w:p w:rsidR="008155B2" w:rsidRDefault="008155B2" w:rsidP="007B4CFC">
      <w:pPr>
        <w:pStyle w:val="144"/>
        <w:ind w:leftChars="1" w:left="1206" w:hangingChars="494" w:hanging="1203"/>
        <w:jc w:val="both"/>
      </w:pPr>
      <w:r w:rsidRPr="00D23CC6">
        <w:rPr>
          <w:rFonts w:hint="eastAsia"/>
        </w:rPr>
        <w:t>資料來源：</w:t>
      </w:r>
      <w:r w:rsidR="009070AE">
        <w:rPr>
          <w:rFonts w:hint="eastAsia"/>
        </w:rPr>
        <w:t>參</w:t>
      </w:r>
      <w:r w:rsidR="009921AD">
        <w:rPr>
          <w:rFonts w:hint="eastAsia"/>
        </w:rPr>
        <w:t>39年、42年、</w:t>
      </w:r>
      <w:r w:rsidR="00D66E99">
        <w:rPr>
          <w:rFonts w:hint="eastAsia"/>
        </w:rPr>
        <w:t>44年</w:t>
      </w:r>
      <w:r w:rsidR="009921AD">
        <w:rPr>
          <w:rFonts w:hint="eastAsia"/>
        </w:rPr>
        <w:t>、</w:t>
      </w:r>
      <w:r w:rsidR="00571EB0">
        <w:rPr>
          <w:rFonts w:hint="eastAsia"/>
        </w:rPr>
        <w:t>45年</w:t>
      </w:r>
      <w:r w:rsidR="009921AD">
        <w:rPr>
          <w:rFonts w:hint="eastAsia"/>
        </w:rPr>
        <w:t>及51年</w:t>
      </w:r>
      <w:r w:rsidR="00D66E99">
        <w:rPr>
          <w:rFonts w:hint="eastAsia"/>
        </w:rPr>
        <w:t>立法院大事記；</w:t>
      </w:r>
      <w:r w:rsidRPr="00D23CC6">
        <w:rPr>
          <w:rFonts w:hint="eastAsia"/>
        </w:rPr>
        <w:t>總統府公報、立法院公報、立法院議案關係文書</w:t>
      </w:r>
      <w:r w:rsidR="002E4F9C">
        <w:rPr>
          <w:rFonts w:hint="eastAsia"/>
        </w:rPr>
        <w:t>、</w:t>
      </w:r>
      <w:r w:rsidRPr="00D23CC6">
        <w:rPr>
          <w:rFonts w:hint="eastAsia"/>
        </w:rPr>
        <w:t>行政院主計總處網站</w:t>
      </w:r>
      <w:r w:rsidR="007B4CFC" w:rsidRPr="007B4CFC">
        <w:rPr>
          <w:rFonts w:hint="eastAsia"/>
        </w:rPr>
        <w:t>及</w:t>
      </w:r>
      <w:r w:rsidR="007B4CFC">
        <w:rPr>
          <w:rFonts w:hint="eastAsia"/>
        </w:rPr>
        <w:t>莊振輝</w:t>
      </w:r>
      <w:r w:rsidR="007B4CFC" w:rsidRPr="000E635A">
        <w:rPr>
          <w:rFonts w:hint="eastAsia"/>
        </w:rPr>
        <w:t>(2011)</w:t>
      </w:r>
      <w:r w:rsidRPr="000E635A">
        <w:rPr>
          <w:rFonts w:hint="eastAsia"/>
        </w:rPr>
        <w:t>；</w:t>
      </w:r>
      <w:r w:rsidRPr="00D23CC6">
        <w:rPr>
          <w:rFonts w:hint="eastAsia"/>
        </w:rPr>
        <w:t>本中心整理。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0"/>
      <w:bookmarkEnd w:id="11"/>
    </w:p>
    <w:sectPr w:rsidR="008155B2" w:rsidSect="00220C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CB1" w:rsidRDefault="00994CB1" w:rsidP="009F1CE8">
      <w:pPr>
        <w:ind w:left="560" w:firstLine="560"/>
      </w:pPr>
      <w:r>
        <w:continuationSeparator/>
      </w:r>
    </w:p>
  </w:endnote>
  <w:endnote w:type="continuationSeparator" w:id="0">
    <w:p w:rsidR="00994CB1" w:rsidRDefault="00994CB1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E25CE2" w:rsidRPr="00E25CE2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CB1" w:rsidRDefault="00994CB1" w:rsidP="009B72A7">
      <w:pPr>
        <w:ind w:leftChars="213" w:left="596" w:firstLine="560"/>
      </w:pPr>
      <w:r>
        <w:separator/>
      </w:r>
    </w:p>
  </w:footnote>
  <w:footnote w:type="continuationSeparator" w:id="0">
    <w:p w:rsidR="00994CB1" w:rsidRDefault="00994CB1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5"/>
  </w:num>
  <w:num w:numId="2">
    <w:abstractNumId w:val="19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8"/>
  </w:num>
  <w:num w:numId="17">
    <w:abstractNumId w:val="15"/>
  </w:num>
  <w:num w:numId="18">
    <w:abstractNumId w:val="9"/>
  </w:num>
  <w:num w:numId="19">
    <w:abstractNumId w:val="3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C4C"/>
    <w:rsid w:val="00001CF5"/>
    <w:rsid w:val="00001D14"/>
    <w:rsid w:val="00001DD6"/>
    <w:rsid w:val="00002376"/>
    <w:rsid w:val="00002479"/>
    <w:rsid w:val="00003495"/>
    <w:rsid w:val="00003668"/>
    <w:rsid w:val="000037D2"/>
    <w:rsid w:val="0000486A"/>
    <w:rsid w:val="000049C3"/>
    <w:rsid w:val="00004BC1"/>
    <w:rsid w:val="00004DF0"/>
    <w:rsid w:val="00004ECA"/>
    <w:rsid w:val="00005278"/>
    <w:rsid w:val="00005D09"/>
    <w:rsid w:val="00005DCF"/>
    <w:rsid w:val="00005DFE"/>
    <w:rsid w:val="00006587"/>
    <w:rsid w:val="00006C12"/>
    <w:rsid w:val="0000747B"/>
    <w:rsid w:val="00007552"/>
    <w:rsid w:val="00007800"/>
    <w:rsid w:val="000079BC"/>
    <w:rsid w:val="00007BE0"/>
    <w:rsid w:val="00010433"/>
    <w:rsid w:val="000108EE"/>
    <w:rsid w:val="00010E78"/>
    <w:rsid w:val="00010EB7"/>
    <w:rsid w:val="000115E2"/>
    <w:rsid w:val="00011A8B"/>
    <w:rsid w:val="00011B44"/>
    <w:rsid w:val="00011B79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A2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1032"/>
    <w:rsid w:val="00021426"/>
    <w:rsid w:val="00021D28"/>
    <w:rsid w:val="00021E72"/>
    <w:rsid w:val="00022124"/>
    <w:rsid w:val="000228E1"/>
    <w:rsid w:val="0002298A"/>
    <w:rsid w:val="00022A2E"/>
    <w:rsid w:val="00023445"/>
    <w:rsid w:val="0002365F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883"/>
    <w:rsid w:val="00032A83"/>
    <w:rsid w:val="00032ED8"/>
    <w:rsid w:val="00033012"/>
    <w:rsid w:val="00033674"/>
    <w:rsid w:val="00033A77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A64"/>
    <w:rsid w:val="00036E16"/>
    <w:rsid w:val="00036E8E"/>
    <w:rsid w:val="00037220"/>
    <w:rsid w:val="000375A8"/>
    <w:rsid w:val="000377C4"/>
    <w:rsid w:val="00040E0C"/>
    <w:rsid w:val="000410C5"/>
    <w:rsid w:val="000412D6"/>
    <w:rsid w:val="00041827"/>
    <w:rsid w:val="00042C6C"/>
    <w:rsid w:val="00042E96"/>
    <w:rsid w:val="00043131"/>
    <w:rsid w:val="00043EC5"/>
    <w:rsid w:val="00044219"/>
    <w:rsid w:val="00044275"/>
    <w:rsid w:val="000443BD"/>
    <w:rsid w:val="000448C8"/>
    <w:rsid w:val="00044A15"/>
    <w:rsid w:val="00044ECA"/>
    <w:rsid w:val="00045A7A"/>
    <w:rsid w:val="00045C26"/>
    <w:rsid w:val="0004625E"/>
    <w:rsid w:val="000463C0"/>
    <w:rsid w:val="00046C38"/>
    <w:rsid w:val="00046C73"/>
    <w:rsid w:val="00047447"/>
    <w:rsid w:val="00047B64"/>
    <w:rsid w:val="00047D25"/>
    <w:rsid w:val="0005044C"/>
    <w:rsid w:val="00050730"/>
    <w:rsid w:val="00050ECE"/>
    <w:rsid w:val="0005107A"/>
    <w:rsid w:val="00051166"/>
    <w:rsid w:val="000511AB"/>
    <w:rsid w:val="00051344"/>
    <w:rsid w:val="000517EE"/>
    <w:rsid w:val="00051A23"/>
    <w:rsid w:val="000520DF"/>
    <w:rsid w:val="000528E6"/>
    <w:rsid w:val="00052B9C"/>
    <w:rsid w:val="00052DC9"/>
    <w:rsid w:val="00052E5A"/>
    <w:rsid w:val="00053245"/>
    <w:rsid w:val="00053590"/>
    <w:rsid w:val="00053832"/>
    <w:rsid w:val="000538B6"/>
    <w:rsid w:val="00053C9E"/>
    <w:rsid w:val="00054B37"/>
    <w:rsid w:val="00054FBD"/>
    <w:rsid w:val="00055813"/>
    <w:rsid w:val="00055A32"/>
    <w:rsid w:val="00056326"/>
    <w:rsid w:val="000566A4"/>
    <w:rsid w:val="00056E74"/>
    <w:rsid w:val="000570CC"/>
    <w:rsid w:val="000571D3"/>
    <w:rsid w:val="000572B8"/>
    <w:rsid w:val="000573F0"/>
    <w:rsid w:val="00057640"/>
    <w:rsid w:val="00057A73"/>
    <w:rsid w:val="00057C6F"/>
    <w:rsid w:val="00061211"/>
    <w:rsid w:val="0006152F"/>
    <w:rsid w:val="000616D8"/>
    <w:rsid w:val="00061770"/>
    <w:rsid w:val="00061961"/>
    <w:rsid w:val="00061BAA"/>
    <w:rsid w:val="00061F45"/>
    <w:rsid w:val="000624D8"/>
    <w:rsid w:val="00062625"/>
    <w:rsid w:val="000629CF"/>
    <w:rsid w:val="00062AF1"/>
    <w:rsid w:val="00062D32"/>
    <w:rsid w:val="0006321F"/>
    <w:rsid w:val="0006364C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8AF"/>
    <w:rsid w:val="00071E74"/>
    <w:rsid w:val="00071F23"/>
    <w:rsid w:val="00071FE3"/>
    <w:rsid w:val="0007200A"/>
    <w:rsid w:val="00072523"/>
    <w:rsid w:val="00072530"/>
    <w:rsid w:val="0007264A"/>
    <w:rsid w:val="0007281F"/>
    <w:rsid w:val="000729FA"/>
    <w:rsid w:val="00072CED"/>
    <w:rsid w:val="0007394E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D14"/>
    <w:rsid w:val="00080238"/>
    <w:rsid w:val="000806BC"/>
    <w:rsid w:val="00080E73"/>
    <w:rsid w:val="000810AC"/>
    <w:rsid w:val="000811D2"/>
    <w:rsid w:val="00081287"/>
    <w:rsid w:val="00081293"/>
    <w:rsid w:val="000814F0"/>
    <w:rsid w:val="000818BF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701B"/>
    <w:rsid w:val="00087330"/>
    <w:rsid w:val="000876B9"/>
    <w:rsid w:val="00087836"/>
    <w:rsid w:val="00090222"/>
    <w:rsid w:val="0009027B"/>
    <w:rsid w:val="000917A6"/>
    <w:rsid w:val="0009189C"/>
    <w:rsid w:val="000918E6"/>
    <w:rsid w:val="0009197C"/>
    <w:rsid w:val="00091CC1"/>
    <w:rsid w:val="00091E85"/>
    <w:rsid w:val="00091FEB"/>
    <w:rsid w:val="0009222B"/>
    <w:rsid w:val="00092539"/>
    <w:rsid w:val="000926B5"/>
    <w:rsid w:val="00092761"/>
    <w:rsid w:val="00092779"/>
    <w:rsid w:val="00093E82"/>
    <w:rsid w:val="000942F8"/>
    <w:rsid w:val="0009643F"/>
    <w:rsid w:val="00096AAF"/>
    <w:rsid w:val="00097778"/>
    <w:rsid w:val="000A0909"/>
    <w:rsid w:val="000A0922"/>
    <w:rsid w:val="000A0AE7"/>
    <w:rsid w:val="000A1847"/>
    <w:rsid w:val="000A211A"/>
    <w:rsid w:val="000A21AC"/>
    <w:rsid w:val="000A22B3"/>
    <w:rsid w:val="000A22E6"/>
    <w:rsid w:val="000A2690"/>
    <w:rsid w:val="000A2746"/>
    <w:rsid w:val="000A2C77"/>
    <w:rsid w:val="000A3126"/>
    <w:rsid w:val="000A33E6"/>
    <w:rsid w:val="000A352F"/>
    <w:rsid w:val="000A375C"/>
    <w:rsid w:val="000A37D9"/>
    <w:rsid w:val="000A3941"/>
    <w:rsid w:val="000A46CF"/>
    <w:rsid w:val="000A4C57"/>
    <w:rsid w:val="000A4C7C"/>
    <w:rsid w:val="000A4EE0"/>
    <w:rsid w:val="000A5275"/>
    <w:rsid w:val="000A530C"/>
    <w:rsid w:val="000A5690"/>
    <w:rsid w:val="000A58DC"/>
    <w:rsid w:val="000A59C9"/>
    <w:rsid w:val="000A5BFD"/>
    <w:rsid w:val="000A5C79"/>
    <w:rsid w:val="000A5F84"/>
    <w:rsid w:val="000A6699"/>
    <w:rsid w:val="000A6AE2"/>
    <w:rsid w:val="000A6D9E"/>
    <w:rsid w:val="000A7226"/>
    <w:rsid w:val="000A76AA"/>
    <w:rsid w:val="000A77CB"/>
    <w:rsid w:val="000B03DE"/>
    <w:rsid w:val="000B04E5"/>
    <w:rsid w:val="000B09E3"/>
    <w:rsid w:val="000B13B6"/>
    <w:rsid w:val="000B1864"/>
    <w:rsid w:val="000B1A58"/>
    <w:rsid w:val="000B1BAA"/>
    <w:rsid w:val="000B1D7F"/>
    <w:rsid w:val="000B1DF4"/>
    <w:rsid w:val="000B1E35"/>
    <w:rsid w:val="000B22E7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8CD"/>
    <w:rsid w:val="000B71FF"/>
    <w:rsid w:val="000B7F77"/>
    <w:rsid w:val="000C0776"/>
    <w:rsid w:val="000C07C1"/>
    <w:rsid w:val="000C08A4"/>
    <w:rsid w:val="000C0900"/>
    <w:rsid w:val="000C0AE5"/>
    <w:rsid w:val="000C106C"/>
    <w:rsid w:val="000C10AD"/>
    <w:rsid w:val="000C22FE"/>
    <w:rsid w:val="000C2BB0"/>
    <w:rsid w:val="000C2BD2"/>
    <w:rsid w:val="000C36B1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9F6"/>
    <w:rsid w:val="000C5C7F"/>
    <w:rsid w:val="000C5E22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226A"/>
    <w:rsid w:val="000D23B5"/>
    <w:rsid w:val="000D2FBE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7A5"/>
    <w:rsid w:val="000D77B1"/>
    <w:rsid w:val="000D7E6D"/>
    <w:rsid w:val="000E0D8B"/>
    <w:rsid w:val="000E0DF5"/>
    <w:rsid w:val="000E0E3A"/>
    <w:rsid w:val="000E0EEE"/>
    <w:rsid w:val="000E156B"/>
    <w:rsid w:val="000E18A9"/>
    <w:rsid w:val="000E1A5F"/>
    <w:rsid w:val="000E2136"/>
    <w:rsid w:val="000E2636"/>
    <w:rsid w:val="000E2693"/>
    <w:rsid w:val="000E285C"/>
    <w:rsid w:val="000E29A3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5A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A9"/>
    <w:rsid w:val="000F4652"/>
    <w:rsid w:val="000F4950"/>
    <w:rsid w:val="000F4E52"/>
    <w:rsid w:val="000F55F9"/>
    <w:rsid w:val="000F6478"/>
    <w:rsid w:val="000F6BDE"/>
    <w:rsid w:val="000F6C96"/>
    <w:rsid w:val="000F75DE"/>
    <w:rsid w:val="001004C4"/>
    <w:rsid w:val="00100629"/>
    <w:rsid w:val="00100C6B"/>
    <w:rsid w:val="00100F0D"/>
    <w:rsid w:val="0010178B"/>
    <w:rsid w:val="00101BAF"/>
    <w:rsid w:val="00102567"/>
    <w:rsid w:val="001028D2"/>
    <w:rsid w:val="00103000"/>
    <w:rsid w:val="00103451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1ECA"/>
    <w:rsid w:val="0011201B"/>
    <w:rsid w:val="00112096"/>
    <w:rsid w:val="001129F4"/>
    <w:rsid w:val="00112A2F"/>
    <w:rsid w:val="00112E52"/>
    <w:rsid w:val="0011333A"/>
    <w:rsid w:val="00113545"/>
    <w:rsid w:val="00113600"/>
    <w:rsid w:val="00113A73"/>
    <w:rsid w:val="00113CF3"/>
    <w:rsid w:val="00113CF7"/>
    <w:rsid w:val="001142EA"/>
    <w:rsid w:val="00114362"/>
    <w:rsid w:val="00114563"/>
    <w:rsid w:val="00114579"/>
    <w:rsid w:val="00114636"/>
    <w:rsid w:val="00114858"/>
    <w:rsid w:val="00114C57"/>
    <w:rsid w:val="0011509A"/>
    <w:rsid w:val="001155A6"/>
    <w:rsid w:val="00115BD7"/>
    <w:rsid w:val="001168A4"/>
    <w:rsid w:val="00116C48"/>
    <w:rsid w:val="0011713C"/>
    <w:rsid w:val="0011741E"/>
    <w:rsid w:val="00117BDC"/>
    <w:rsid w:val="00117C45"/>
    <w:rsid w:val="001200B6"/>
    <w:rsid w:val="0012047E"/>
    <w:rsid w:val="00120B27"/>
    <w:rsid w:val="00120B2F"/>
    <w:rsid w:val="00120C7E"/>
    <w:rsid w:val="00120CA0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418"/>
    <w:rsid w:val="001245C5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A5C"/>
    <w:rsid w:val="00127B83"/>
    <w:rsid w:val="00127C7E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899"/>
    <w:rsid w:val="001328A3"/>
    <w:rsid w:val="00132AF0"/>
    <w:rsid w:val="00133120"/>
    <w:rsid w:val="00133401"/>
    <w:rsid w:val="00133670"/>
    <w:rsid w:val="00133CCE"/>
    <w:rsid w:val="00133D83"/>
    <w:rsid w:val="00133E21"/>
    <w:rsid w:val="001343E8"/>
    <w:rsid w:val="00134424"/>
    <w:rsid w:val="00134B7E"/>
    <w:rsid w:val="00135083"/>
    <w:rsid w:val="00135182"/>
    <w:rsid w:val="001355B8"/>
    <w:rsid w:val="00135A47"/>
    <w:rsid w:val="00136B6E"/>
    <w:rsid w:val="00136C61"/>
    <w:rsid w:val="00136DBA"/>
    <w:rsid w:val="00136FCB"/>
    <w:rsid w:val="00137068"/>
    <w:rsid w:val="00137A77"/>
    <w:rsid w:val="00137DC4"/>
    <w:rsid w:val="001406B9"/>
    <w:rsid w:val="00140AF8"/>
    <w:rsid w:val="00140AFB"/>
    <w:rsid w:val="00140DFD"/>
    <w:rsid w:val="0014112E"/>
    <w:rsid w:val="001414A9"/>
    <w:rsid w:val="00142414"/>
    <w:rsid w:val="00142685"/>
    <w:rsid w:val="00142D46"/>
    <w:rsid w:val="001440F3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6C1"/>
    <w:rsid w:val="00147720"/>
    <w:rsid w:val="00147BE7"/>
    <w:rsid w:val="00147E3E"/>
    <w:rsid w:val="00150098"/>
    <w:rsid w:val="00150864"/>
    <w:rsid w:val="00150FDF"/>
    <w:rsid w:val="00151414"/>
    <w:rsid w:val="001516C7"/>
    <w:rsid w:val="0015223E"/>
    <w:rsid w:val="00152691"/>
    <w:rsid w:val="001529B7"/>
    <w:rsid w:val="00152A36"/>
    <w:rsid w:val="00152A83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57F47"/>
    <w:rsid w:val="00160175"/>
    <w:rsid w:val="001605A8"/>
    <w:rsid w:val="00160656"/>
    <w:rsid w:val="00160678"/>
    <w:rsid w:val="001607D7"/>
    <w:rsid w:val="001609DA"/>
    <w:rsid w:val="00161605"/>
    <w:rsid w:val="00161755"/>
    <w:rsid w:val="00161F53"/>
    <w:rsid w:val="00161F58"/>
    <w:rsid w:val="001626D3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518F"/>
    <w:rsid w:val="0016561E"/>
    <w:rsid w:val="00165CF9"/>
    <w:rsid w:val="001665EB"/>
    <w:rsid w:val="00166933"/>
    <w:rsid w:val="00166FAF"/>
    <w:rsid w:val="00167507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210F"/>
    <w:rsid w:val="0017213E"/>
    <w:rsid w:val="0017259F"/>
    <w:rsid w:val="00172C97"/>
    <w:rsid w:val="00173152"/>
    <w:rsid w:val="00173226"/>
    <w:rsid w:val="001738B5"/>
    <w:rsid w:val="0017443B"/>
    <w:rsid w:val="0017491C"/>
    <w:rsid w:val="00175091"/>
    <w:rsid w:val="001754BC"/>
    <w:rsid w:val="001757D3"/>
    <w:rsid w:val="00175802"/>
    <w:rsid w:val="00175AE6"/>
    <w:rsid w:val="00176741"/>
    <w:rsid w:val="00176EAA"/>
    <w:rsid w:val="001776E8"/>
    <w:rsid w:val="00177931"/>
    <w:rsid w:val="00177ABA"/>
    <w:rsid w:val="00177D4A"/>
    <w:rsid w:val="00177D99"/>
    <w:rsid w:val="001800B2"/>
    <w:rsid w:val="00180266"/>
    <w:rsid w:val="00180592"/>
    <w:rsid w:val="001809AB"/>
    <w:rsid w:val="00180B87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D27"/>
    <w:rsid w:val="00184125"/>
    <w:rsid w:val="0018572D"/>
    <w:rsid w:val="00185BA4"/>
    <w:rsid w:val="00185FA5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D1"/>
    <w:rsid w:val="001918D3"/>
    <w:rsid w:val="0019195D"/>
    <w:rsid w:val="00191CA4"/>
    <w:rsid w:val="00191CDA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AC6"/>
    <w:rsid w:val="00197C6E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D8E"/>
    <w:rsid w:val="001A40B5"/>
    <w:rsid w:val="001A4781"/>
    <w:rsid w:val="001A4CCE"/>
    <w:rsid w:val="001A4D7E"/>
    <w:rsid w:val="001A4E0E"/>
    <w:rsid w:val="001A53D2"/>
    <w:rsid w:val="001A62B6"/>
    <w:rsid w:val="001A6576"/>
    <w:rsid w:val="001A67F7"/>
    <w:rsid w:val="001A68EE"/>
    <w:rsid w:val="001A711F"/>
    <w:rsid w:val="001B0637"/>
    <w:rsid w:val="001B1296"/>
    <w:rsid w:val="001B14FF"/>
    <w:rsid w:val="001B19C5"/>
    <w:rsid w:val="001B1C8D"/>
    <w:rsid w:val="001B1D43"/>
    <w:rsid w:val="001B1EDD"/>
    <w:rsid w:val="001B3293"/>
    <w:rsid w:val="001B356B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89D"/>
    <w:rsid w:val="001B7A48"/>
    <w:rsid w:val="001B7B3A"/>
    <w:rsid w:val="001B7C21"/>
    <w:rsid w:val="001B7C50"/>
    <w:rsid w:val="001B7FE0"/>
    <w:rsid w:val="001C00A7"/>
    <w:rsid w:val="001C0B3A"/>
    <w:rsid w:val="001C1526"/>
    <w:rsid w:val="001C1F78"/>
    <w:rsid w:val="001C20EE"/>
    <w:rsid w:val="001C2616"/>
    <w:rsid w:val="001C2EE4"/>
    <w:rsid w:val="001C3377"/>
    <w:rsid w:val="001C38A2"/>
    <w:rsid w:val="001C3936"/>
    <w:rsid w:val="001C4A75"/>
    <w:rsid w:val="001C5132"/>
    <w:rsid w:val="001C55A4"/>
    <w:rsid w:val="001C5BA7"/>
    <w:rsid w:val="001C6008"/>
    <w:rsid w:val="001C6312"/>
    <w:rsid w:val="001C68ED"/>
    <w:rsid w:val="001C7002"/>
    <w:rsid w:val="001C7340"/>
    <w:rsid w:val="001C75A2"/>
    <w:rsid w:val="001D022A"/>
    <w:rsid w:val="001D1294"/>
    <w:rsid w:val="001D14A3"/>
    <w:rsid w:val="001D17C3"/>
    <w:rsid w:val="001D1B44"/>
    <w:rsid w:val="001D1EB5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EE8"/>
    <w:rsid w:val="001D731C"/>
    <w:rsid w:val="001D7E58"/>
    <w:rsid w:val="001D7F03"/>
    <w:rsid w:val="001E01ED"/>
    <w:rsid w:val="001E079C"/>
    <w:rsid w:val="001E0F61"/>
    <w:rsid w:val="001E1009"/>
    <w:rsid w:val="001E1611"/>
    <w:rsid w:val="001E1772"/>
    <w:rsid w:val="001E1953"/>
    <w:rsid w:val="001E249D"/>
    <w:rsid w:val="001E26E7"/>
    <w:rsid w:val="001E2881"/>
    <w:rsid w:val="001E2AC9"/>
    <w:rsid w:val="001E2D3C"/>
    <w:rsid w:val="001E34AB"/>
    <w:rsid w:val="001E3916"/>
    <w:rsid w:val="001E3AD5"/>
    <w:rsid w:val="001E48F4"/>
    <w:rsid w:val="001E4953"/>
    <w:rsid w:val="001E4B65"/>
    <w:rsid w:val="001E4B6F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F04C8"/>
    <w:rsid w:val="001F0779"/>
    <w:rsid w:val="001F0D5F"/>
    <w:rsid w:val="001F145F"/>
    <w:rsid w:val="001F1544"/>
    <w:rsid w:val="001F1684"/>
    <w:rsid w:val="001F211C"/>
    <w:rsid w:val="001F2A40"/>
    <w:rsid w:val="001F2D78"/>
    <w:rsid w:val="001F326A"/>
    <w:rsid w:val="001F3818"/>
    <w:rsid w:val="001F3922"/>
    <w:rsid w:val="001F4602"/>
    <w:rsid w:val="001F4811"/>
    <w:rsid w:val="001F4A5B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FF"/>
    <w:rsid w:val="00205056"/>
    <w:rsid w:val="0020542E"/>
    <w:rsid w:val="00205536"/>
    <w:rsid w:val="00205553"/>
    <w:rsid w:val="00207A86"/>
    <w:rsid w:val="00207CEE"/>
    <w:rsid w:val="00207D7A"/>
    <w:rsid w:val="00207FE3"/>
    <w:rsid w:val="002111CB"/>
    <w:rsid w:val="002115E6"/>
    <w:rsid w:val="00211B22"/>
    <w:rsid w:val="00211D05"/>
    <w:rsid w:val="00212342"/>
    <w:rsid w:val="002124C1"/>
    <w:rsid w:val="00212577"/>
    <w:rsid w:val="00212607"/>
    <w:rsid w:val="002131F4"/>
    <w:rsid w:val="002132B2"/>
    <w:rsid w:val="00214143"/>
    <w:rsid w:val="00214C82"/>
    <w:rsid w:val="00215171"/>
    <w:rsid w:val="002153F9"/>
    <w:rsid w:val="0021546D"/>
    <w:rsid w:val="00215609"/>
    <w:rsid w:val="00215629"/>
    <w:rsid w:val="00215BC0"/>
    <w:rsid w:val="002163E7"/>
    <w:rsid w:val="00216678"/>
    <w:rsid w:val="00216AED"/>
    <w:rsid w:val="00216E44"/>
    <w:rsid w:val="0021704F"/>
    <w:rsid w:val="00217431"/>
    <w:rsid w:val="00217898"/>
    <w:rsid w:val="00217D15"/>
    <w:rsid w:val="00220C2B"/>
    <w:rsid w:val="00220D88"/>
    <w:rsid w:val="00220F36"/>
    <w:rsid w:val="00221DF2"/>
    <w:rsid w:val="002224DA"/>
    <w:rsid w:val="00222E6E"/>
    <w:rsid w:val="002237A2"/>
    <w:rsid w:val="00223C0E"/>
    <w:rsid w:val="00223D61"/>
    <w:rsid w:val="002249FD"/>
    <w:rsid w:val="00224E0C"/>
    <w:rsid w:val="0022568F"/>
    <w:rsid w:val="00226498"/>
    <w:rsid w:val="00226AE6"/>
    <w:rsid w:val="00227408"/>
    <w:rsid w:val="0022756E"/>
    <w:rsid w:val="00227688"/>
    <w:rsid w:val="002279E1"/>
    <w:rsid w:val="0023013F"/>
    <w:rsid w:val="002308A2"/>
    <w:rsid w:val="0023094C"/>
    <w:rsid w:val="00230DA8"/>
    <w:rsid w:val="00230EE0"/>
    <w:rsid w:val="0023179E"/>
    <w:rsid w:val="00231C4F"/>
    <w:rsid w:val="00231CD5"/>
    <w:rsid w:val="00232297"/>
    <w:rsid w:val="002326DD"/>
    <w:rsid w:val="002329DE"/>
    <w:rsid w:val="00232B00"/>
    <w:rsid w:val="00232E5D"/>
    <w:rsid w:val="002331CC"/>
    <w:rsid w:val="0023377B"/>
    <w:rsid w:val="002339DA"/>
    <w:rsid w:val="00233AE2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80D"/>
    <w:rsid w:val="00236922"/>
    <w:rsid w:val="00236BA3"/>
    <w:rsid w:val="00236F2C"/>
    <w:rsid w:val="002371C8"/>
    <w:rsid w:val="00237622"/>
    <w:rsid w:val="00237B57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30D"/>
    <w:rsid w:val="002433D2"/>
    <w:rsid w:val="0024380B"/>
    <w:rsid w:val="00243C1C"/>
    <w:rsid w:val="002448D5"/>
    <w:rsid w:val="00245961"/>
    <w:rsid w:val="00245C41"/>
    <w:rsid w:val="002461C2"/>
    <w:rsid w:val="00246913"/>
    <w:rsid w:val="002469C5"/>
    <w:rsid w:val="002469EF"/>
    <w:rsid w:val="00246D70"/>
    <w:rsid w:val="002470E8"/>
    <w:rsid w:val="00247176"/>
    <w:rsid w:val="00247331"/>
    <w:rsid w:val="0024741C"/>
    <w:rsid w:val="002474A0"/>
    <w:rsid w:val="00247709"/>
    <w:rsid w:val="002479E5"/>
    <w:rsid w:val="00247DA2"/>
    <w:rsid w:val="00250234"/>
    <w:rsid w:val="00250578"/>
    <w:rsid w:val="002512A7"/>
    <w:rsid w:val="00251850"/>
    <w:rsid w:val="00251958"/>
    <w:rsid w:val="00251EBA"/>
    <w:rsid w:val="00251FE6"/>
    <w:rsid w:val="00252178"/>
    <w:rsid w:val="00252B2B"/>
    <w:rsid w:val="00252F01"/>
    <w:rsid w:val="00253BC4"/>
    <w:rsid w:val="00254298"/>
    <w:rsid w:val="00254702"/>
    <w:rsid w:val="002551A1"/>
    <w:rsid w:val="00255727"/>
    <w:rsid w:val="0025629B"/>
    <w:rsid w:val="0025635A"/>
    <w:rsid w:val="00256917"/>
    <w:rsid w:val="00256BFB"/>
    <w:rsid w:val="00256FA6"/>
    <w:rsid w:val="0025711D"/>
    <w:rsid w:val="00257916"/>
    <w:rsid w:val="00257996"/>
    <w:rsid w:val="00257B9E"/>
    <w:rsid w:val="00257E1B"/>
    <w:rsid w:val="00260A3C"/>
    <w:rsid w:val="00260B73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5B8"/>
    <w:rsid w:val="00265961"/>
    <w:rsid w:val="002660A6"/>
    <w:rsid w:val="00266E98"/>
    <w:rsid w:val="002670E4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316F"/>
    <w:rsid w:val="00273C4D"/>
    <w:rsid w:val="00273CBB"/>
    <w:rsid w:val="0027414D"/>
    <w:rsid w:val="00274424"/>
    <w:rsid w:val="00274701"/>
    <w:rsid w:val="00274A9C"/>
    <w:rsid w:val="00275343"/>
    <w:rsid w:val="0027581F"/>
    <w:rsid w:val="00275F3C"/>
    <w:rsid w:val="00275F50"/>
    <w:rsid w:val="00276003"/>
    <w:rsid w:val="00276580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12D7"/>
    <w:rsid w:val="00281728"/>
    <w:rsid w:val="002819FA"/>
    <w:rsid w:val="00281FF5"/>
    <w:rsid w:val="0028306E"/>
    <w:rsid w:val="002831B5"/>
    <w:rsid w:val="0028349B"/>
    <w:rsid w:val="0028358D"/>
    <w:rsid w:val="002836DA"/>
    <w:rsid w:val="00283EA3"/>
    <w:rsid w:val="00283F38"/>
    <w:rsid w:val="00284989"/>
    <w:rsid w:val="00285145"/>
    <w:rsid w:val="00285185"/>
    <w:rsid w:val="0028526F"/>
    <w:rsid w:val="0028590A"/>
    <w:rsid w:val="00285E3B"/>
    <w:rsid w:val="00286264"/>
    <w:rsid w:val="002869EA"/>
    <w:rsid w:val="00287130"/>
    <w:rsid w:val="00287EA8"/>
    <w:rsid w:val="0029005E"/>
    <w:rsid w:val="00290084"/>
    <w:rsid w:val="0029112F"/>
    <w:rsid w:val="00291BBD"/>
    <w:rsid w:val="00292198"/>
    <w:rsid w:val="002923BC"/>
    <w:rsid w:val="002923E0"/>
    <w:rsid w:val="00292423"/>
    <w:rsid w:val="00292B20"/>
    <w:rsid w:val="00293089"/>
    <w:rsid w:val="0029315B"/>
    <w:rsid w:val="00293224"/>
    <w:rsid w:val="00293446"/>
    <w:rsid w:val="0029382E"/>
    <w:rsid w:val="00294030"/>
    <w:rsid w:val="00294283"/>
    <w:rsid w:val="00294477"/>
    <w:rsid w:val="0029462C"/>
    <w:rsid w:val="00294A67"/>
    <w:rsid w:val="00295409"/>
    <w:rsid w:val="00295425"/>
    <w:rsid w:val="002956E8"/>
    <w:rsid w:val="002959C3"/>
    <w:rsid w:val="00295A83"/>
    <w:rsid w:val="00295CF8"/>
    <w:rsid w:val="00296146"/>
    <w:rsid w:val="002961B9"/>
    <w:rsid w:val="0029664A"/>
    <w:rsid w:val="00296AB1"/>
    <w:rsid w:val="00297259"/>
    <w:rsid w:val="002979DA"/>
    <w:rsid w:val="002A01A7"/>
    <w:rsid w:val="002A04AB"/>
    <w:rsid w:val="002A08F7"/>
    <w:rsid w:val="002A0C25"/>
    <w:rsid w:val="002A0EB0"/>
    <w:rsid w:val="002A15F3"/>
    <w:rsid w:val="002A1CD2"/>
    <w:rsid w:val="002A1E11"/>
    <w:rsid w:val="002A1EB8"/>
    <w:rsid w:val="002A24FF"/>
    <w:rsid w:val="002A297B"/>
    <w:rsid w:val="002A29E9"/>
    <w:rsid w:val="002A2B53"/>
    <w:rsid w:val="002A2EFB"/>
    <w:rsid w:val="002A3490"/>
    <w:rsid w:val="002A354D"/>
    <w:rsid w:val="002A435A"/>
    <w:rsid w:val="002A466E"/>
    <w:rsid w:val="002A4743"/>
    <w:rsid w:val="002A4F7A"/>
    <w:rsid w:val="002A5063"/>
    <w:rsid w:val="002A5A28"/>
    <w:rsid w:val="002A61AC"/>
    <w:rsid w:val="002A6D6A"/>
    <w:rsid w:val="002A6FD6"/>
    <w:rsid w:val="002A74E7"/>
    <w:rsid w:val="002A7503"/>
    <w:rsid w:val="002B03E5"/>
    <w:rsid w:val="002B0579"/>
    <w:rsid w:val="002B0EF2"/>
    <w:rsid w:val="002B1088"/>
    <w:rsid w:val="002B13A7"/>
    <w:rsid w:val="002B1498"/>
    <w:rsid w:val="002B2040"/>
    <w:rsid w:val="002B2761"/>
    <w:rsid w:val="002B2816"/>
    <w:rsid w:val="002B28B3"/>
    <w:rsid w:val="002B2951"/>
    <w:rsid w:val="002B305C"/>
    <w:rsid w:val="002B306E"/>
    <w:rsid w:val="002B3396"/>
    <w:rsid w:val="002B389B"/>
    <w:rsid w:val="002B3DEC"/>
    <w:rsid w:val="002B3E32"/>
    <w:rsid w:val="002B4085"/>
    <w:rsid w:val="002B40AA"/>
    <w:rsid w:val="002B446C"/>
    <w:rsid w:val="002B457C"/>
    <w:rsid w:val="002B48E1"/>
    <w:rsid w:val="002B4A6F"/>
    <w:rsid w:val="002B51DB"/>
    <w:rsid w:val="002B5637"/>
    <w:rsid w:val="002B59F0"/>
    <w:rsid w:val="002B5AF8"/>
    <w:rsid w:val="002B6319"/>
    <w:rsid w:val="002B67B4"/>
    <w:rsid w:val="002B68A6"/>
    <w:rsid w:val="002B6F12"/>
    <w:rsid w:val="002C03A5"/>
    <w:rsid w:val="002C0B0A"/>
    <w:rsid w:val="002C0D0C"/>
    <w:rsid w:val="002C1304"/>
    <w:rsid w:val="002C13CB"/>
    <w:rsid w:val="002C1B55"/>
    <w:rsid w:val="002C2954"/>
    <w:rsid w:val="002C2BBD"/>
    <w:rsid w:val="002C2BCC"/>
    <w:rsid w:val="002C3308"/>
    <w:rsid w:val="002C45CB"/>
    <w:rsid w:val="002C47E7"/>
    <w:rsid w:val="002C4BD3"/>
    <w:rsid w:val="002C4D02"/>
    <w:rsid w:val="002C4F94"/>
    <w:rsid w:val="002C61B9"/>
    <w:rsid w:val="002C6E27"/>
    <w:rsid w:val="002C73C0"/>
    <w:rsid w:val="002C7700"/>
    <w:rsid w:val="002C77FA"/>
    <w:rsid w:val="002C7905"/>
    <w:rsid w:val="002D08C2"/>
    <w:rsid w:val="002D0B9F"/>
    <w:rsid w:val="002D108D"/>
    <w:rsid w:val="002D1389"/>
    <w:rsid w:val="002D19CD"/>
    <w:rsid w:val="002D233D"/>
    <w:rsid w:val="002D23EC"/>
    <w:rsid w:val="002D2D43"/>
    <w:rsid w:val="002D2FC1"/>
    <w:rsid w:val="002D386E"/>
    <w:rsid w:val="002D3B1C"/>
    <w:rsid w:val="002D3B7B"/>
    <w:rsid w:val="002D3D78"/>
    <w:rsid w:val="002D44C3"/>
    <w:rsid w:val="002D4B1F"/>
    <w:rsid w:val="002D4C49"/>
    <w:rsid w:val="002D5093"/>
    <w:rsid w:val="002D514B"/>
    <w:rsid w:val="002D5405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E068A"/>
    <w:rsid w:val="002E1096"/>
    <w:rsid w:val="002E1174"/>
    <w:rsid w:val="002E14D0"/>
    <w:rsid w:val="002E15EB"/>
    <w:rsid w:val="002E1ACF"/>
    <w:rsid w:val="002E1D00"/>
    <w:rsid w:val="002E1F10"/>
    <w:rsid w:val="002E1F8B"/>
    <w:rsid w:val="002E25FB"/>
    <w:rsid w:val="002E2A74"/>
    <w:rsid w:val="002E2EDF"/>
    <w:rsid w:val="002E30B1"/>
    <w:rsid w:val="002E412E"/>
    <w:rsid w:val="002E416C"/>
    <w:rsid w:val="002E454C"/>
    <w:rsid w:val="002E4781"/>
    <w:rsid w:val="002E47DF"/>
    <w:rsid w:val="002E4F9C"/>
    <w:rsid w:val="002E5309"/>
    <w:rsid w:val="002E57C9"/>
    <w:rsid w:val="002E5A4E"/>
    <w:rsid w:val="002E60D7"/>
    <w:rsid w:val="002E6136"/>
    <w:rsid w:val="002E66EA"/>
    <w:rsid w:val="002E6FD8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F63"/>
    <w:rsid w:val="002F4552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30001A"/>
    <w:rsid w:val="0030037C"/>
    <w:rsid w:val="003004B2"/>
    <w:rsid w:val="003011BE"/>
    <w:rsid w:val="003015E6"/>
    <w:rsid w:val="00302324"/>
    <w:rsid w:val="00302655"/>
    <w:rsid w:val="003026B2"/>
    <w:rsid w:val="003031D4"/>
    <w:rsid w:val="00303EE8"/>
    <w:rsid w:val="00304712"/>
    <w:rsid w:val="00304A07"/>
    <w:rsid w:val="00304B64"/>
    <w:rsid w:val="00304B93"/>
    <w:rsid w:val="00304CE3"/>
    <w:rsid w:val="00304EB0"/>
    <w:rsid w:val="00304F13"/>
    <w:rsid w:val="00305460"/>
    <w:rsid w:val="00305669"/>
    <w:rsid w:val="00305D77"/>
    <w:rsid w:val="00305E32"/>
    <w:rsid w:val="00306F50"/>
    <w:rsid w:val="00306F7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21E"/>
    <w:rsid w:val="00312BCF"/>
    <w:rsid w:val="00312F34"/>
    <w:rsid w:val="00313D09"/>
    <w:rsid w:val="003143CA"/>
    <w:rsid w:val="00314D54"/>
    <w:rsid w:val="003153D5"/>
    <w:rsid w:val="00315EC8"/>
    <w:rsid w:val="00316AA3"/>
    <w:rsid w:val="00316E36"/>
    <w:rsid w:val="003177E3"/>
    <w:rsid w:val="00317804"/>
    <w:rsid w:val="00317DDB"/>
    <w:rsid w:val="00317F49"/>
    <w:rsid w:val="00320018"/>
    <w:rsid w:val="00320685"/>
    <w:rsid w:val="00320E48"/>
    <w:rsid w:val="00321475"/>
    <w:rsid w:val="00321D47"/>
    <w:rsid w:val="00321F5C"/>
    <w:rsid w:val="00322636"/>
    <w:rsid w:val="00322CFD"/>
    <w:rsid w:val="00322ED3"/>
    <w:rsid w:val="00322F15"/>
    <w:rsid w:val="003231B0"/>
    <w:rsid w:val="00323538"/>
    <w:rsid w:val="003235A9"/>
    <w:rsid w:val="0032410A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1309"/>
    <w:rsid w:val="003313A0"/>
    <w:rsid w:val="003313FB"/>
    <w:rsid w:val="00331AAB"/>
    <w:rsid w:val="00331F73"/>
    <w:rsid w:val="003321CF"/>
    <w:rsid w:val="00332363"/>
    <w:rsid w:val="003324A4"/>
    <w:rsid w:val="00332E47"/>
    <w:rsid w:val="00333048"/>
    <w:rsid w:val="003333AB"/>
    <w:rsid w:val="00334D96"/>
    <w:rsid w:val="00334E24"/>
    <w:rsid w:val="0033564E"/>
    <w:rsid w:val="00335911"/>
    <w:rsid w:val="00335DAE"/>
    <w:rsid w:val="00336C00"/>
    <w:rsid w:val="00336C8B"/>
    <w:rsid w:val="00340B77"/>
    <w:rsid w:val="00341269"/>
    <w:rsid w:val="003416FC"/>
    <w:rsid w:val="0034192A"/>
    <w:rsid w:val="00341C5E"/>
    <w:rsid w:val="00341C78"/>
    <w:rsid w:val="003423B5"/>
    <w:rsid w:val="003423FB"/>
    <w:rsid w:val="00342E25"/>
    <w:rsid w:val="003438D4"/>
    <w:rsid w:val="00343962"/>
    <w:rsid w:val="00343C55"/>
    <w:rsid w:val="0034452D"/>
    <w:rsid w:val="00344824"/>
    <w:rsid w:val="00344BBD"/>
    <w:rsid w:val="00345075"/>
    <w:rsid w:val="00345716"/>
    <w:rsid w:val="00345FE2"/>
    <w:rsid w:val="0034680C"/>
    <w:rsid w:val="00346969"/>
    <w:rsid w:val="00346C18"/>
    <w:rsid w:val="00346FA0"/>
    <w:rsid w:val="00347438"/>
    <w:rsid w:val="00347B21"/>
    <w:rsid w:val="00350262"/>
    <w:rsid w:val="0035032A"/>
    <w:rsid w:val="00350669"/>
    <w:rsid w:val="003508DA"/>
    <w:rsid w:val="00351309"/>
    <w:rsid w:val="0035174E"/>
    <w:rsid w:val="003526B8"/>
    <w:rsid w:val="00352822"/>
    <w:rsid w:val="00352CE5"/>
    <w:rsid w:val="00352D2C"/>
    <w:rsid w:val="003530A7"/>
    <w:rsid w:val="00353439"/>
    <w:rsid w:val="00353556"/>
    <w:rsid w:val="00353F64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E75"/>
    <w:rsid w:val="003656D1"/>
    <w:rsid w:val="00366E11"/>
    <w:rsid w:val="00366E8F"/>
    <w:rsid w:val="00367178"/>
    <w:rsid w:val="003671CE"/>
    <w:rsid w:val="0036754E"/>
    <w:rsid w:val="00367B5A"/>
    <w:rsid w:val="00370297"/>
    <w:rsid w:val="00370461"/>
    <w:rsid w:val="003705B0"/>
    <w:rsid w:val="00371022"/>
    <w:rsid w:val="003710AE"/>
    <w:rsid w:val="00371208"/>
    <w:rsid w:val="00371899"/>
    <w:rsid w:val="00371DA8"/>
    <w:rsid w:val="003724A1"/>
    <w:rsid w:val="00372E4B"/>
    <w:rsid w:val="003731A7"/>
    <w:rsid w:val="00373FA4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D3"/>
    <w:rsid w:val="00382150"/>
    <w:rsid w:val="003824B2"/>
    <w:rsid w:val="003824B6"/>
    <w:rsid w:val="0038291E"/>
    <w:rsid w:val="00382D43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12C"/>
    <w:rsid w:val="003918A5"/>
    <w:rsid w:val="00391A9B"/>
    <w:rsid w:val="0039212B"/>
    <w:rsid w:val="00392594"/>
    <w:rsid w:val="00392785"/>
    <w:rsid w:val="0039288C"/>
    <w:rsid w:val="00392BFF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0D7"/>
    <w:rsid w:val="00395314"/>
    <w:rsid w:val="003956AB"/>
    <w:rsid w:val="00395FAC"/>
    <w:rsid w:val="003962C6"/>
    <w:rsid w:val="003962F4"/>
    <w:rsid w:val="00396566"/>
    <w:rsid w:val="003967B4"/>
    <w:rsid w:val="0039684D"/>
    <w:rsid w:val="00396862"/>
    <w:rsid w:val="00396CF4"/>
    <w:rsid w:val="003A026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5FE9"/>
    <w:rsid w:val="003A6A77"/>
    <w:rsid w:val="003A77B7"/>
    <w:rsid w:val="003A7817"/>
    <w:rsid w:val="003A7C81"/>
    <w:rsid w:val="003A7D12"/>
    <w:rsid w:val="003B023F"/>
    <w:rsid w:val="003B02BD"/>
    <w:rsid w:val="003B0465"/>
    <w:rsid w:val="003B0699"/>
    <w:rsid w:val="003B11DC"/>
    <w:rsid w:val="003B165F"/>
    <w:rsid w:val="003B16A2"/>
    <w:rsid w:val="003B1787"/>
    <w:rsid w:val="003B1F80"/>
    <w:rsid w:val="003B2174"/>
    <w:rsid w:val="003B21CB"/>
    <w:rsid w:val="003B2226"/>
    <w:rsid w:val="003B25E5"/>
    <w:rsid w:val="003B2D03"/>
    <w:rsid w:val="003B2E55"/>
    <w:rsid w:val="003B301C"/>
    <w:rsid w:val="003B3377"/>
    <w:rsid w:val="003B348D"/>
    <w:rsid w:val="003B367D"/>
    <w:rsid w:val="003B46BB"/>
    <w:rsid w:val="003B4B67"/>
    <w:rsid w:val="003B520E"/>
    <w:rsid w:val="003B5C89"/>
    <w:rsid w:val="003B5CB5"/>
    <w:rsid w:val="003B6587"/>
    <w:rsid w:val="003B6B4F"/>
    <w:rsid w:val="003B6CB0"/>
    <w:rsid w:val="003B6CB4"/>
    <w:rsid w:val="003B72E6"/>
    <w:rsid w:val="003B73F5"/>
    <w:rsid w:val="003C01E8"/>
    <w:rsid w:val="003C0DEB"/>
    <w:rsid w:val="003C0FA4"/>
    <w:rsid w:val="003C1430"/>
    <w:rsid w:val="003C19A9"/>
    <w:rsid w:val="003C1BD5"/>
    <w:rsid w:val="003C201B"/>
    <w:rsid w:val="003C2A27"/>
    <w:rsid w:val="003C2C64"/>
    <w:rsid w:val="003C3BC5"/>
    <w:rsid w:val="003C3E03"/>
    <w:rsid w:val="003C4251"/>
    <w:rsid w:val="003C42CE"/>
    <w:rsid w:val="003C434E"/>
    <w:rsid w:val="003C477D"/>
    <w:rsid w:val="003C4861"/>
    <w:rsid w:val="003C49E7"/>
    <w:rsid w:val="003C5153"/>
    <w:rsid w:val="003C5194"/>
    <w:rsid w:val="003C54BC"/>
    <w:rsid w:val="003C57D8"/>
    <w:rsid w:val="003C5B39"/>
    <w:rsid w:val="003C62B8"/>
    <w:rsid w:val="003C63D5"/>
    <w:rsid w:val="003C66F5"/>
    <w:rsid w:val="003C67B1"/>
    <w:rsid w:val="003C6EFE"/>
    <w:rsid w:val="003C7377"/>
    <w:rsid w:val="003C7764"/>
    <w:rsid w:val="003C7891"/>
    <w:rsid w:val="003C7A7A"/>
    <w:rsid w:val="003C7E9A"/>
    <w:rsid w:val="003C7F99"/>
    <w:rsid w:val="003D036B"/>
    <w:rsid w:val="003D072E"/>
    <w:rsid w:val="003D175A"/>
    <w:rsid w:val="003D1D36"/>
    <w:rsid w:val="003D1E2B"/>
    <w:rsid w:val="003D1E87"/>
    <w:rsid w:val="003D2769"/>
    <w:rsid w:val="003D2E20"/>
    <w:rsid w:val="003D2FFF"/>
    <w:rsid w:val="003D319C"/>
    <w:rsid w:val="003D3666"/>
    <w:rsid w:val="003D3BE5"/>
    <w:rsid w:val="003D4044"/>
    <w:rsid w:val="003D4988"/>
    <w:rsid w:val="003D4D7D"/>
    <w:rsid w:val="003D539E"/>
    <w:rsid w:val="003D5671"/>
    <w:rsid w:val="003D574B"/>
    <w:rsid w:val="003D5A01"/>
    <w:rsid w:val="003D5B86"/>
    <w:rsid w:val="003D5BA3"/>
    <w:rsid w:val="003D66D4"/>
    <w:rsid w:val="003D68AD"/>
    <w:rsid w:val="003D78C4"/>
    <w:rsid w:val="003E01B4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418F"/>
    <w:rsid w:val="003E41A3"/>
    <w:rsid w:val="003E5248"/>
    <w:rsid w:val="003E557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2DC5"/>
    <w:rsid w:val="003F312E"/>
    <w:rsid w:val="003F3199"/>
    <w:rsid w:val="003F3427"/>
    <w:rsid w:val="003F3EAA"/>
    <w:rsid w:val="003F3F82"/>
    <w:rsid w:val="003F4081"/>
    <w:rsid w:val="003F457E"/>
    <w:rsid w:val="003F4D6F"/>
    <w:rsid w:val="003F4DDE"/>
    <w:rsid w:val="003F56D4"/>
    <w:rsid w:val="003F5738"/>
    <w:rsid w:val="003F6908"/>
    <w:rsid w:val="003F6CDA"/>
    <w:rsid w:val="003F6F3F"/>
    <w:rsid w:val="003F719F"/>
    <w:rsid w:val="003F7A59"/>
    <w:rsid w:val="003F7C95"/>
    <w:rsid w:val="003F7D2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29EF"/>
    <w:rsid w:val="004029FC"/>
    <w:rsid w:val="00403102"/>
    <w:rsid w:val="004033D3"/>
    <w:rsid w:val="00404163"/>
    <w:rsid w:val="00404241"/>
    <w:rsid w:val="004045E3"/>
    <w:rsid w:val="004048F3"/>
    <w:rsid w:val="00404A5F"/>
    <w:rsid w:val="00405357"/>
    <w:rsid w:val="00405703"/>
    <w:rsid w:val="004057D2"/>
    <w:rsid w:val="004058BD"/>
    <w:rsid w:val="00405C58"/>
    <w:rsid w:val="0040615C"/>
    <w:rsid w:val="00406515"/>
    <w:rsid w:val="00406793"/>
    <w:rsid w:val="00406827"/>
    <w:rsid w:val="00406F40"/>
    <w:rsid w:val="0040786D"/>
    <w:rsid w:val="00407C6D"/>
    <w:rsid w:val="00410106"/>
    <w:rsid w:val="0041112C"/>
    <w:rsid w:val="0041135B"/>
    <w:rsid w:val="00411669"/>
    <w:rsid w:val="004118EB"/>
    <w:rsid w:val="004118F4"/>
    <w:rsid w:val="0041190E"/>
    <w:rsid w:val="00411B65"/>
    <w:rsid w:val="00412E10"/>
    <w:rsid w:val="00412F6C"/>
    <w:rsid w:val="00412FE5"/>
    <w:rsid w:val="0041360F"/>
    <w:rsid w:val="004137AB"/>
    <w:rsid w:val="004137C2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3B8"/>
    <w:rsid w:val="00415BB8"/>
    <w:rsid w:val="00415CE3"/>
    <w:rsid w:val="00415D67"/>
    <w:rsid w:val="00416211"/>
    <w:rsid w:val="0041664F"/>
    <w:rsid w:val="0041668E"/>
    <w:rsid w:val="004169DC"/>
    <w:rsid w:val="00416BC5"/>
    <w:rsid w:val="00417041"/>
    <w:rsid w:val="00417106"/>
    <w:rsid w:val="0041738C"/>
    <w:rsid w:val="00417516"/>
    <w:rsid w:val="0041755A"/>
    <w:rsid w:val="004175BC"/>
    <w:rsid w:val="00417854"/>
    <w:rsid w:val="004179FA"/>
    <w:rsid w:val="004200A4"/>
    <w:rsid w:val="0042029B"/>
    <w:rsid w:val="0042080C"/>
    <w:rsid w:val="004208B3"/>
    <w:rsid w:val="00420A47"/>
    <w:rsid w:val="00420B42"/>
    <w:rsid w:val="0042105C"/>
    <w:rsid w:val="004217BE"/>
    <w:rsid w:val="00421AF0"/>
    <w:rsid w:val="00421E09"/>
    <w:rsid w:val="004223AA"/>
    <w:rsid w:val="00422719"/>
    <w:rsid w:val="00423A8E"/>
    <w:rsid w:val="00423C68"/>
    <w:rsid w:val="00423D73"/>
    <w:rsid w:val="00423DB3"/>
    <w:rsid w:val="00424246"/>
    <w:rsid w:val="00424474"/>
    <w:rsid w:val="00425FFB"/>
    <w:rsid w:val="00426232"/>
    <w:rsid w:val="00426741"/>
    <w:rsid w:val="00426B7F"/>
    <w:rsid w:val="0042723D"/>
    <w:rsid w:val="00427583"/>
    <w:rsid w:val="00427905"/>
    <w:rsid w:val="00427E56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3177"/>
    <w:rsid w:val="004340C8"/>
    <w:rsid w:val="004345A6"/>
    <w:rsid w:val="004345EF"/>
    <w:rsid w:val="00435138"/>
    <w:rsid w:val="00435144"/>
    <w:rsid w:val="00435214"/>
    <w:rsid w:val="0043557F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44AE"/>
    <w:rsid w:val="00444775"/>
    <w:rsid w:val="0044479E"/>
    <w:rsid w:val="00444B6D"/>
    <w:rsid w:val="00444F10"/>
    <w:rsid w:val="0044505E"/>
    <w:rsid w:val="00445479"/>
    <w:rsid w:val="0044555F"/>
    <w:rsid w:val="00445675"/>
    <w:rsid w:val="00445E13"/>
    <w:rsid w:val="00446056"/>
    <w:rsid w:val="00446356"/>
    <w:rsid w:val="0044647D"/>
    <w:rsid w:val="00446564"/>
    <w:rsid w:val="0044661F"/>
    <w:rsid w:val="00446A2C"/>
    <w:rsid w:val="00446A56"/>
    <w:rsid w:val="00447BD4"/>
    <w:rsid w:val="00450567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E10"/>
    <w:rsid w:val="0046040D"/>
    <w:rsid w:val="00460546"/>
    <w:rsid w:val="00461476"/>
    <w:rsid w:val="00461AAD"/>
    <w:rsid w:val="00461C36"/>
    <w:rsid w:val="00461C70"/>
    <w:rsid w:val="0046210C"/>
    <w:rsid w:val="00462EC6"/>
    <w:rsid w:val="00463227"/>
    <w:rsid w:val="00463251"/>
    <w:rsid w:val="004632BF"/>
    <w:rsid w:val="00463B13"/>
    <w:rsid w:val="0046476C"/>
    <w:rsid w:val="00464D96"/>
    <w:rsid w:val="00464E23"/>
    <w:rsid w:val="00465CFA"/>
    <w:rsid w:val="00466267"/>
    <w:rsid w:val="0046644C"/>
    <w:rsid w:val="00466DE9"/>
    <w:rsid w:val="004674A8"/>
    <w:rsid w:val="004676DC"/>
    <w:rsid w:val="00467B27"/>
    <w:rsid w:val="00467E09"/>
    <w:rsid w:val="00467F9C"/>
    <w:rsid w:val="00470373"/>
    <w:rsid w:val="00470460"/>
    <w:rsid w:val="00470911"/>
    <w:rsid w:val="00470952"/>
    <w:rsid w:val="00470CFB"/>
    <w:rsid w:val="00470F3A"/>
    <w:rsid w:val="00471DE0"/>
    <w:rsid w:val="00471EA3"/>
    <w:rsid w:val="00472D32"/>
    <w:rsid w:val="00472DF5"/>
    <w:rsid w:val="004731DB"/>
    <w:rsid w:val="004735E1"/>
    <w:rsid w:val="004737C2"/>
    <w:rsid w:val="00473A59"/>
    <w:rsid w:val="00473BF5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25A8"/>
    <w:rsid w:val="00482B8C"/>
    <w:rsid w:val="00482BB5"/>
    <w:rsid w:val="00482BDE"/>
    <w:rsid w:val="00483003"/>
    <w:rsid w:val="0048301C"/>
    <w:rsid w:val="00483129"/>
    <w:rsid w:val="004834EA"/>
    <w:rsid w:val="0048399B"/>
    <w:rsid w:val="00483E8A"/>
    <w:rsid w:val="00483FEA"/>
    <w:rsid w:val="00484357"/>
    <w:rsid w:val="004848A0"/>
    <w:rsid w:val="004849DC"/>
    <w:rsid w:val="00485045"/>
    <w:rsid w:val="004854C5"/>
    <w:rsid w:val="0048564A"/>
    <w:rsid w:val="00485A94"/>
    <w:rsid w:val="00485B7C"/>
    <w:rsid w:val="004861B9"/>
    <w:rsid w:val="004867CC"/>
    <w:rsid w:val="00486887"/>
    <w:rsid w:val="0048693B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3E79"/>
    <w:rsid w:val="00493FB4"/>
    <w:rsid w:val="004940DD"/>
    <w:rsid w:val="00494266"/>
    <w:rsid w:val="00494522"/>
    <w:rsid w:val="0049480A"/>
    <w:rsid w:val="00494959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EA7"/>
    <w:rsid w:val="00497F61"/>
    <w:rsid w:val="004A0599"/>
    <w:rsid w:val="004A0D69"/>
    <w:rsid w:val="004A0F6D"/>
    <w:rsid w:val="004A136A"/>
    <w:rsid w:val="004A1CF1"/>
    <w:rsid w:val="004A1EE6"/>
    <w:rsid w:val="004A2019"/>
    <w:rsid w:val="004A21C2"/>
    <w:rsid w:val="004A2454"/>
    <w:rsid w:val="004A2F53"/>
    <w:rsid w:val="004A312F"/>
    <w:rsid w:val="004A3421"/>
    <w:rsid w:val="004A380F"/>
    <w:rsid w:val="004A41AB"/>
    <w:rsid w:val="004A449D"/>
    <w:rsid w:val="004A44C3"/>
    <w:rsid w:val="004A48D9"/>
    <w:rsid w:val="004A5079"/>
    <w:rsid w:val="004A556D"/>
    <w:rsid w:val="004A563F"/>
    <w:rsid w:val="004A58D2"/>
    <w:rsid w:val="004A61B6"/>
    <w:rsid w:val="004A63CF"/>
    <w:rsid w:val="004A685F"/>
    <w:rsid w:val="004A6C05"/>
    <w:rsid w:val="004A724E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73D"/>
    <w:rsid w:val="004B5BA0"/>
    <w:rsid w:val="004B5D52"/>
    <w:rsid w:val="004B6194"/>
    <w:rsid w:val="004B62F1"/>
    <w:rsid w:val="004B64FE"/>
    <w:rsid w:val="004B687F"/>
    <w:rsid w:val="004B6A2E"/>
    <w:rsid w:val="004B6C7F"/>
    <w:rsid w:val="004B6D14"/>
    <w:rsid w:val="004B7383"/>
    <w:rsid w:val="004B7C98"/>
    <w:rsid w:val="004B7EAB"/>
    <w:rsid w:val="004C00E1"/>
    <w:rsid w:val="004C00F2"/>
    <w:rsid w:val="004C0283"/>
    <w:rsid w:val="004C0D64"/>
    <w:rsid w:val="004C107F"/>
    <w:rsid w:val="004C1117"/>
    <w:rsid w:val="004C2A3F"/>
    <w:rsid w:val="004C2EA6"/>
    <w:rsid w:val="004C2EFB"/>
    <w:rsid w:val="004C31DE"/>
    <w:rsid w:val="004C331E"/>
    <w:rsid w:val="004C3A9A"/>
    <w:rsid w:val="004C407B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088"/>
    <w:rsid w:val="004D0282"/>
    <w:rsid w:val="004D0EDF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DD0"/>
    <w:rsid w:val="004D623E"/>
    <w:rsid w:val="004D6C22"/>
    <w:rsid w:val="004D6D24"/>
    <w:rsid w:val="004D7217"/>
    <w:rsid w:val="004D7789"/>
    <w:rsid w:val="004E034E"/>
    <w:rsid w:val="004E03F8"/>
    <w:rsid w:val="004E0544"/>
    <w:rsid w:val="004E06AC"/>
    <w:rsid w:val="004E0807"/>
    <w:rsid w:val="004E0925"/>
    <w:rsid w:val="004E0980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304E"/>
    <w:rsid w:val="004E3108"/>
    <w:rsid w:val="004E337E"/>
    <w:rsid w:val="004E3678"/>
    <w:rsid w:val="004E422E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D64"/>
    <w:rsid w:val="004F0565"/>
    <w:rsid w:val="004F0B56"/>
    <w:rsid w:val="004F0BB4"/>
    <w:rsid w:val="004F0D41"/>
    <w:rsid w:val="004F1012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A3C"/>
    <w:rsid w:val="004F5B2D"/>
    <w:rsid w:val="004F609A"/>
    <w:rsid w:val="004F60A5"/>
    <w:rsid w:val="004F6AD6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1A"/>
    <w:rsid w:val="00502A53"/>
    <w:rsid w:val="00502C30"/>
    <w:rsid w:val="00502D0E"/>
    <w:rsid w:val="00502F9A"/>
    <w:rsid w:val="00503094"/>
    <w:rsid w:val="005031A8"/>
    <w:rsid w:val="00503550"/>
    <w:rsid w:val="005041D3"/>
    <w:rsid w:val="005041FA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B72"/>
    <w:rsid w:val="00506C65"/>
    <w:rsid w:val="00506C78"/>
    <w:rsid w:val="00506DFC"/>
    <w:rsid w:val="005072C0"/>
    <w:rsid w:val="00507493"/>
    <w:rsid w:val="00507B0B"/>
    <w:rsid w:val="005108F1"/>
    <w:rsid w:val="00510E54"/>
    <w:rsid w:val="00510FB0"/>
    <w:rsid w:val="00511289"/>
    <w:rsid w:val="005112A6"/>
    <w:rsid w:val="0051142F"/>
    <w:rsid w:val="00511C1A"/>
    <w:rsid w:val="0051212E"/>
    <w:rsid w:val="00512ADC"/>
    <w:rsid w:val="00514275"/>
    <w:rsid w:val="00514403"/>
    <w:rsid w:val="00514774"/>
    <w:rsid w:val="00514BE2"/>
    <w:rsid w:val="00514BFD"/>
    <w:rsid w:val="00514C59"/>
    <w:rsid w:val="005152DC"/>
    <w:rsid w:val="00515516"/>
    <w:rsid w:val="00515D46"/>
    <w:rsid w:val="00516622"/>
    <w:rsid w:val="005169FD"/>
    <w:rsid w:val="00516C35"/>
    <w:rsid w:val="00516C4D"/>
    <w:rsid w:val="00516EB9"/>
    <w:rsid w:val="005175D3"/>
    <w:rsid w:val="00517ABA"/>
    <w:rsid w:val="00517E2F"/>
    <w:rsid w:val="0052012D"/>
    <w:rsid w:val="0052038A"/>
    <w:rsid w:val="00520A1B"/>
    <w:rsid w:val="005210BF"/>
    <w:rsid w:val="005215F0"/>
    <w:rsid w:val="0052174B"/>
    <w:rsid w:val="00521D11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1D8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1545"/>
    <w:rsid w:val="00531ABA"/>
    <w:rsid w:val="005323F5"/>
    <w:rsid w:val="005328DE"/>
    <w:rsid w:val="00532913"/>
    <w:rsid w:val="00532B45"/>
    <w:rsid w:val="0053345A"/>
    <w:rsid w:val="005339A5"/>
    <w:rsid w:val="005339F7"/>
    <w:rsid w:val="00533AF7"/>
    <w:rsid w:val="00533E26"/>
    <w:rsid w:val="00533F87"/>
    <w:rsid w:val="005341E6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40"/>
    <w:rsid w:val="0054478D"/>
    <w:rsid w:val="00544BC8"/>
    <w:rsid w:val="00544F12"/>
    <w:rsid w:val="00544F91"/>
    <w:rsid w:val="00545316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47FB7"/>
    <w:rsid w:val="0055068D"/>
    <w:rsid w:val="0055083A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7CC"/>
    <w:rsid w:val="00555396"/>
    <w:rsid w:val="005553DB"/>
    <w:rsid w:val="0055540C"/>
    <w:rsid w:val="00555455"/>
    <w:rsid w:val="00555502"/>
    <w:rsid w:val="00555EE8"/>
    <w:rsid w:val="00557221"/>
    <w:rsid w:val="005574C0"/>
    <w:rsid w:val="0055758A"/>
    <w:rsid w:val="005578FE"/>
    <w:rsid w:val="00557BDB"/>
    <w:rsid w:val="00557F34"/>
    <w:rsid w:val="005600B1"/>
    <w:rsid w:val="00560449"/>
    <w:rsid w:val="00560474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57B"/>
    <w:rsid w:val="00566987"/>
    <w:rsid w:val="00566A0C"/>
    <w:rsid w:val="00566F9F"/>
    <w:rsid w:val="00567218"/>
    <w:rsid w:val="00567450"/>
    <w:rsid w:val="00567B11"/>
    <w:rsid w:val="005700D3"/>
    <w:rsid w:val="005703F4"/>
    <w:rsid w:val="0057058F"/>
    <w:rsid w:val="005707DB"/>
    <w:rsid w:val="00570D60"/>
    <w:rsid w:val="0057141D"/>
    <w:rsid w:val="00571EB0"/>
    <w:rsid w:val="00572A5B"/>
    <w:rsid w:val="00572B31"/>
    <w:rsid w:val="00572BC7"/>
    <w:rsid w:val="00572C0D"/>
    <w:rsid w:val="00572F86"/>
    <w:rsid w:val="00573031"/>
    <w:rsid w:val="00573209"/>
    <w:rsid w:val="00574DD0"/>
    <w:rsid w:val="00574E32"/>
    <w:rsid w:val="00575A40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32BC"/>
    <w:rsid w:val="005832FE"/>
    <w:rsid w:val="005837EF"/>
    <w:rsid w:val="0058405E"/>
    <w:rsid w:val="00584300"/>
    <w:rsid w:val="005846A0"/>
    <w:rsid w:val="00584E75"/>
    <w:rsid w:val="00584F54"/>
    <w:rsid w:val="00585631"/>
    <w:rsid w:val="00585BAF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FAE"/>
    <w:rsid w:val="00593812"/>
    <w:rsid w:val="00593A24"/>
    <w:rsid w:val="00594A71"/>
    <w:rsid w:val="00595366"/>
    <w:rsid w:val="005956BF"/>
    <w:rsid w:val="00595919"/>
    <w:rsid w:val="00595E1A"/>
    <w:rsid w:val="005973EC"/>
    <w:rsid w:val="0059740C"/>
    <w:rsid w:val="0059745D"/>
    <w:rsid w:val="005A00DF"/>
    <w:rsid w:val="005A0842"/>
    <w:rsid w:val="005A0D6B"/>
    <w:rsid w:val="005A104E"/>
    <w:rsid w:val="005A12C2"/>
    <w:rsid w:val="005A1999"/>
    <w:rsid w:val="005A2262"/>
    <w:rsid w:val="005A25EE"/>
    <w:rsid w:val="005A2FA4"/>
    <w:rsid w:val="005A30C2"/>
    <w:rsid w:val="005A34A6"/>
    <w:rsid w:val="005A37C0"/>
    <w:rsid w:val="005A4144"/>
    <w:rsid w:val="005A4BA9"/>
    <w:rsid w:val="005A5995"/>
    <w:rsid w:val="005A5A62"/>
    <w:rsid w:val="005A5C19"/>
    <w:rsid w:val="005A5DB0"/>
    <w:rsid w:val="005A5FC1"/>
    <w:rsid w:val="005A601C"/>
    <w:rsid w:val="005A6B99"/>
    <w:rsid w:val="005A6C63"/>
    <w:rsid w:val="005A6DA7"/>
    <w:rsid w:val="005A6F26"/>
    <w:rsid w:val="005A73AB"/>
    <w:rsid w:val="005A765F"/>
    <w:rsid w:val="005A78CC"/>
    <w:rsid w:val="005B054C"/>
    <w:rsid w:val="005B0EC5"/>
    <w:rsid w:val="005B14B3"/>
    <w:rsid w:val="005B1649"/>
    <w:rsid w:val="005B17B7"/>
    <w:rsid w:val="005B1F94"/>
    <w:rsid w:val="005B2BDF"/>
    <w:rsid w:val="005B3236"/>
    <w:rsid w:val="005B378A"/>
    <w:rsid w:val="005B3A82"/>
    <w:rsid w:val="005B42F8"/>
    <w:rsid w:val="005B44E4"/>
    <w:rsid w:val="005B4638"/>
    <w:rsid w:val="005B4790"/>
    <w:rsid w:val="005B4D9B"/>
    <w:rsid w:val="005B56E0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5F7"/>
    <w:rsid w:val="005C0DFB"/>
    <w:rsid w:val="005C14DD"/>
    <w:rsid w:val="005C19C6"/>
    <w:rsid w:val="005C24A1"/>
    <w:rsid w:val="005C27C5"/>
    <w:rsid w:val="005C2DD5"/>
    <w:rsid w:val="005C33E2"/>
    <w:rsid w:val="005C3DE8"/>
    <w:rsid w:val="005C4030"/>
    <w:rsid w:val="005C4F45"/>
    <w:rsid w:val="005C5690"/>
    <w:rsid w:val="005C5F27"/>
    <w:rsid w:val="005C6019"/>
    <w:rsid w:val="005C60A4"/>
    <w:rsid w:val="005C6494"/>
    <w:rsid w:val="005C6BD6"/>
    <w:rsid w:val="005C71B2"/>
    <w:rsid w:val="005C7365"/>
    <w:rsid w:val="005C7440"/>
    <w:rsid w:val="005C78B3"/>
    <w:rsid w:val="005C7BEB"/>
    <w:rsid w:val="005C7D59"/>
    <w:rsid w:val="005D0714"/>
    <w:rsid w:val="005D12A8"/>
    <w:rsid w:val="005D13AB"/>
    <w:rsid w:val="005D15DB"/>
    <w:rsid w:val="005D160C"/>
    <w:rsid w:val="005D1B93"/>
    <w:rsid w:val="005D1DCA"/>
    <w:rsid w:val="005D2257"/>
    <w:rsid w:val="005D3577"/>
    <w:rsid w:val="005D37FC"/>
    <w:rsid w:val="005D3835"/>
    <w:rsid w:val="005D3E55"/>
    <w:rsid w:val="005D3EE6"/>
    <w:rsid w:val="005D47ED"/>
    <w:rsid w:val="005D4F03"/>
    <w:rsid w:val="005D6066"/>
    <w:rsid w:val="005D634C"/>
    <w:rsid w:val="005D6631"/>
    <w:rsid w:val="005D66F3"/>
    <w:rsid w:val="005D7139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1050"/>
    <w:rsid w:val="005E11F2"/>
    <w:rsid w:val="005E13E6"/>
    <w:rsid w:val="005E165B"/>
    <w:rsid w:val="005E297D"/>
    <w:rsid w:val="005E2AAA"/>
    <w:rsid w:val="005E352E"/>
    <w:rsid w:val="005E3684"/>
    <w:rsid w:val="005E38AD"/>
    <w:rsid w:val="005E3A6C"/>
    <w:rsid w:val="005E4002"/>
    <w:rsid w:val="005E435C"/>
    <w:rsid w:val="005E4828"/>
    <w:rsid w:val="005E4BEB"/>
    <w:rsid w:val="005E4F66"/>
    <w:rsid w:val="005E573C"/>
    <w:rsid w:val="005E638D"/>
    <w:rsid w:val="005E64D2"/>
    <w:rsid w:val="005E657E"/>
    <w:rsid w:val="005E7451"/>
    <w:rsid w:val="005E7823"/>
    <w:rsid w:val="005E7AC8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248A"/>
    <w:rsid w:val="005F2B32"/>
    <w:rsid w:val="005F3AA2"/>
    <w:rsid w:val="005F4010"/>
    <w:rsid w:val="005F4323"/>
    <w:rsid w:val="005F43BB"/>
    <w:rsid w:val="005F47BC"/>
    <w:rsid w:val="005F48B9"/>
    <w:rsid w:val="005F4994"/>
    <w:rsid w:val="005F4ACA"/>
    <w:rsid w:val="005F4B66"/>
    <w:rsid w:val="005F6334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6F5"/>
    <w:rsid w:val="00601991"/>
    <w:rsid w:val="00601C88"/>
    <w:rsid w:val="00602417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58E"/>
    <w:rsid w:val="00607633"/>
    <w:rsid w:val="006076AF"/>
    <w:rsid w:val="006077D5"/>
    <w:rsid w:val="006078E9"/>
    <w:rsid w:val="00607937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6B6"/>
    <w:rsid w:val="006147B8"/>
    <w:rsid w:val="006148DE"/>
    <w:rsid w:val="00614D5D"/>
    <w:rsid w:val="00614F74"/>
    <w:rsid w:val="00614FEB"/>
    <w:rsid w:val="006157E1"/>
    <w:rsid w:val="0061619F"/>
    <w:rsid w:val="0061642F"/>
    <w:rsid w:val="006170F7"/>
    <w:rsid w:val="00617F9E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DFC"/>
    <w:rsid w:val="006220BB"/>
    <w:rsid w:val="00622780"/>
    <w:rsid w:val="00622A47"/>
    <w:rsid w:val="00622AED"/>
    <w:rsid w:val="00622E07"/>
    <w:rsid w:val="0062336E"/>
    <w:rsid w:val="006239BF"/>
    <w:rsid w:val="00623A8E"/>
    <w:rsid w:val="00623EEB"/>
    <w:rsid w:val="0062513E"/>
    <w:rsid w:val="00626224"/>
    <w:rsid w:val="0062657E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5A1"/>
    <w:rsid w:val="006370CE"/>
    <w:rsid w:val="0063768F"/>
    <w:rsid w:val="00637A53"/>
    <w:rsid w:val="00637EC2"/>
    <w:rsid w:val="00637F7A"/>
    <w:rsid w:val="00640242"/>
    <w:rsid w:val="0064077A"/>
    <w:rsid w:val="0064135D"/>
    <w:rsid w:val="0064155F"/>
    <w:rsid w:val="00641CDB"/>
    <w:rsid w:val="00641E5E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54C1"/>
    <w:rsid w:val="00645859"/>
    <w:rsid w:val="00645D2D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AE8"/>
    <w:rsid w:val="006510B8"/>
    <w:rsid w:val="006520EC"/>
    <w:rsid w:val="00652209"/>
    <w:rsid w:val="00652255"/>
    <w:rsid w:val="0065249B"/>
    <w:rsid w:val="00653576"/>
    <w:rsid w:val="006537B7"/>
    <w:rsid w:val="00653EA4"/>
    <w:rsid w:val="00654380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5281"/>
    <w:rsid w:val="00665BED"/>
    <w:rsid w:val="00665CB8"/>
    <w:rsid w:val="006661AF"/>
    <w:rsid w:val="00667163"/>
    <w:rsid w:val="00667FA6"/>
    <w:rsid w:val="00667FFE"/>
    <w:rsid w:val="00670141"/>
    <w:rsid w:val="006703AD"/>
    <w:rsid w:val="006705E6"/>
    <w:rsid w:val="00670A29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575"/>
    <w:rsid w:val="00674F09"/>
    <w:rsid w:val="00675359"/>
    <w:rsid w:val="00675385"/>
    <w:rsid w:val="00675393"/>
    <w:rsid w:val="006754CA"/>
    <w:rsid w:val="00675BD7"/>
    <w:rsid w:val="00676D11"/>
    <w:rsid w:val="00676FE6"/>
    <w:rsid w:val="00677405"/>
    <w:rsid w:val="0067752D"/>
    <w:rsid w:val="00677EF6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2C0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2375"/>
    <w:rsid w:val="00692574"/>
    <w:rsid w:val="0069285E"/>
    <w:rsid w:val="0069288D"/>
    <w:rsid w:val="006929BA"/>
    <w:rsid w:val="00692DAD"/>
    <w:rsid w:val="00692E7F"/>
    <w:rsid w:val="00693A78"/>
    <w:rsid w:val="00693B78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6B9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27B6"/>
    <w:rsid w:val="006A30BC"/>
    <w:rsid w:val="006A3565"/>
    <w:rsid w:val="006A37EF"/>
    <w:rsid w:val="006A3A18"/>
    <w:rsid w:val="006A4E55"/>
    <w:rsid w:val="006A5065"/>
    <w:rsid w:val="006A51A7"/>
    <w:rsid w:val="006A5273"/>
    <w:rsid w:val="006A596D"/>
    <w:rsid w:val="006A64A9"/>
    <w:rsid w:val="006A65CA"/>
    <w:rsid w:val="006A661A"/>
    <w:rsid w:val="006A69C7"/>
    <w:rsid w:val="006A6D40"/>
    <w:rsid w:val="006A765C"/>
    <w:rsid w:val="006A76F7"/>
    <w:rsid w:val="006B0AEB"/>
    <w:rsid w:val="006B10C0"/>
    <w:rsid w:val="006B16B2"/>
    <w:rsid w:val="006B1FA6"/>
    <w:rsid w:val="006B2CA4"/>
    <w:rsid w:val="006B358C"/>
    <w:rsid w:val="006B36D6"/>
    <w:rsid w:val="006B37D9"/>
    <w:rsid w:val="006B38CE"/>
    <w:rsid w:val="006B4049"/>
    <w:rsid w:val="006B4480"/>
    <w:rsid w:val="006B4487"/>
    <w:rsid w:val="006B490A"/>
    <w:rsid w:val="006B4B6D"/>
    <w:rsid w:val="006B4CDB"/>
    <w:rsid w:val="006B4D7F"/>
    <w:rsid w:val="006B4E94"/>
    <w:rsid w:val="006B50C9"/>
    <w:rsid w:val="006B5597"/>
    <w:rsid w:val="006B64B9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573"/>
    <w:rsid w:val="006C0BFD"/>
    <w:rsid w:val="006C0DF9"/>
    <w:rsid w:val="006C0E45"/>
    <w:rsid w:val="006C1225"/>
    <w:rsid w:val="006C1347"/>
    <w:rsid w:val="006C1482"/>
    <w:rsid w:val="006C15E4"/>
    <w:rsid w:val="006C165E"/>
    <w:rsid w:val="006C1BFA"/>
    <w:rsid w:val="006C1DFE"/>
    <w:rsid w:val="006C2310"/>
    <w:rsid w:val="006C26C9"/>
    <w:rsid w:val="006C2A65"/>
    <w:rsid w:val="006C31F7"/>
    <w:rsid w:val="006C3219"/>
    <w:rsid w:val="006C364A"/>
    <w:rsid w:val="006C3AAF"/>
    <w:rsid w:val="006C3B01"/>
    <w:rsid w:val="006C3F0E"/>
    <w:rsid w:val="006C4088"/>
    <w:rsid w:val="006C41CA"/>
    <w:rsid w:val="006C4676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C0"/>
    <w:rsid w:val="006D598E"/>
    <w:rsid w:val="006D5AE1"/>
    <w:rsid w:val="006D6123"/>
    <w:rsid w:val="006D6C0C"/>
    <w:rsid w:val="006D709D"/>
    <w:rsid w:val="006D74A4"/>
    <w:rsid w:val="006D7AFE"/>
    <w:rsid w:val="006D7D76"/>
    <w:rsid w:val="006E087B"/>
    <w:rsid w:val="006E095B"/>
    <w:rsid w:val="006E0D8F"/>
    <w:rsid w:val="006E0F1A"/>
    <w:rsid w:val="006E1659"/>
    <w:rsid w:val="006E1F76"/>
    <w:rsid w:val="006E216F"/>
    <w:rsid w:val="006E24D9"/>
    <w:rsid w:val="006E2EAF"/>
    <w:rsid w:val="006E2FFF"/>
    <w:rsid w:val="006E3170"/>
    <w:rsid w:val="006E31C2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EB8"/>
    <w:rsid w:val="006F0002"/>
    <w:rsid w:val="006F04F5"/>
    <w:rsid w:val="006F07F4"/>
    <w:rsid w:val="006F0824"/>
    <w:rsid w:val="006F093D"/>
    <w:rsid w:val="006F1036"/>
    <w:rsid w:val="006F1367"/>
    <w:rsid w:val="006F142D"/>
    <w:rsid w:val="006F1D57"/>
    <w:rsid w:val="006F1EC9"/>
    <w:rsid w:val="006F282C"/>
    <w:rsid w:val="006F2923"/>
    <w:rsid w:val="006F309F"/>
    <w:rsid w:val="006F3949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20"/>
    <w:rsid w:val="006F68FB"/>
    <w:rsid w:val="006F6C6B"/>
    <w:rsid w:val="006F6FA8"/>
    <w:rsid w:val="006F75B3"/>
    <w:rsid w:val="006F7A05"/>
    <w:rsid w:val="006F7B8C"/>
    <w:rsid w:val="006F7C45"/>
    <w:rsid w:val="006F7CCB"/>
    <w:rsid w:val="006F7DF5"/>
    <w:rsid w:val="00700104"/>
    <w:rsid w:val="007006B2"/>
    <w:rsid w:val="00700706"/>
    <w:rsid w:val="00700CD8"/>
    <w:rsid w:val="00701588"/>
    <w:rsid w:val="007018E1"/>
    <w:rsid w:val="00701D45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5A9"/>
    <w:rsid w:val="00711901"/>
    <w:rsid w:val="007123B4"/>
    <w:rsid w:val="00712AB7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9CD"/>
    <w:rsid w:val="00715C55"/>
    <w:rsid w:val="00715CEE"/>
    <w:rsid w:val="00716159"/>
    <w:rsid w:val="00716519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E91"/>
    <w:rsid w:val="007211AC"/>
    <w:rsid w:val="007211EB"/>
    <w:rsid w:val="00721EE9"/>
    <w:rsid w:val="00722008"/>
    <w:rsid w:val="00722032"/>
    <w:rsid w:val="00722DF6"/>
    <w:rsid w:val="007234C7"/>
    <w:rsid w:val="007234E6"/>
    <w:rsid w:val="007234EF"/>
    <w:rsid w:val="00723BD9"/>
    <w:rsid w:val="00723F4E"/>
    <w:rsid w:val="007241DB"/>
    <w:rsid w:val="007243A6"/>
    <w:rsid w:val="00724BC2"/>
    <w:rsid w:val="007252ED"/>
    <w:rsid w:val="00725890"/>
    <w:rsid w:val="007259DD"/>
    <w:rsid w:val="00725CD2"/>
    <w:rsid w:val="00725E32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4C4"/>
    <w:rsid w:val="00732D31"/>
    <w:rsid w:val="0073359C"/>
    <w:rsid w:val="00733AF6"/>
    <w:rsid w:val="00733E07"/>
    <w:rsid w:val="007340D2"/>
    <w:rsid w:val="00734A0E"/>
    <w:rsid w:val="0073519F"/>
    <w:rsid w:val="007355E3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6DB"/>
    <w:rsid w:val="007406E0"/>
    <w:rsid w:val="00740A06"/>
    <w:rsid w:val="00740A96"/>
    <w:rsid w:val="00741F89"/>
    <w:rsid w:val="007420F1"/>
    <w:rsid w:val="00742316"/>
    <w:rsid w:val="00742569"/>
    <w:rsid w:val="00742A4A"/>
    <w:rsid w:val="00742B2F"/>
    <w:rsid w:val="00742B6A"/>
    <w:rsid w:val="00742D37"/>
    <w:rsid w:val="0074399A"/>
    <w:rsid w:val="00743DF2"/>
    <w:rsid w:val="00743E3E"/>
    <w:rsid w:val="00744F21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C54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25A"/>
    <w:rsid w:val="00760440"/>
    <w:rsid w:val="007605C0"/>
    <w:rsid w:val="0076063A"/>
    <w:rsid w:val="00760796"/>
    <w:rsid w:val="00760926"/>
    <w:rsid w:val="007616AF"/>
    <w:rsid w:val="007621FC"/>
    <w:rsid w:val="00762508"/>
    <w:rsid w:val="0076292F"/>
    <w:rsid w:val="007629E8"/>
    <w:rsid w:val="00762A4B"/>
    <w:rsid w:val="00762FB8"/>
    <w:rsid w:val="0076317C"/>
    <w:rsid w:val="00763940"/>
    <w:rsid w:val="00763AEB"/>
    <w:rsid w:val="00763D28"/>
    <w:rsid w:val="007640B5"/>
    <w:rsid w:val="007643E8"/>
    <w:rsid w:val="00764492"/>
    <w:rsid w:val="00764C23"/>
    <w:rsid w:val="00764FD5"/>
    <w:rsid w:val="00765571"/>
    <w:rsid w:val="0076557F"/>
    <w:rsid w:val="0076577D"/>
    <w:rsid w:val="007660EE"/>
    <w:rsid w:val="0076690F"/>
    <w:rsid w:val="0076750C"/>
    <w:rsid w:val="007677DE"/>
    <w:rsid w:val="00767A37"/>
    <w:rsid w:val="00767F99"/>
    <w:rsid w:val="00770176"/>
    <w:rsid w:val="00770374"/>
    <w:rsid w:val="00770B01"/>
    <w:rsid w:val="00770E3E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69EB"/>
    <w:rsid w:val="0077701F"/>
    <w:rsid w:val="007770BD"/>
    <w:rsid w:val="0077753C"/>
    <w:rsid w:val="0077762E"/>
    <w:rsid w:val="00777A00"/>
    <w:rsid w:val="00777B6C"/>
    <w:rsid w:val="0078022B"/>
    <w:rsid w:val="00780B69"/>
    <w:rsid w:val="00780B77"/>
    <w:rsid w:val="007811AF"/>
    <w:rsid w:val="0078121C"/>
    <w:rsid w:val="00781335"/>
    <w:rsid w:val="007813DF"/>
    <w:rsid w:val="00781937"/>
    <w:rsid w:val="007819C4"/>
    <w:rsid w:val="00781DBC"/>
    <w:rsid w:val="0078316B"/>
    <w:rsid w:val="00784292"/>
    <w:rsid w:val="00784509"/>
    <w:rsid w:val="00784C86"/>
    <w:rsid w:val="007851B5"/>
    <w:rsid w:val="007854D2"/>
    <w:rsid w:val="00785CD7"/>
    <w:rsid w:val="007876CF"/>
    <w:rsid w:val="00787791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8CF"/>
    <w:rsid w:val="00792B9C"/>
    <w:rsid w:val="00793D20"/>
    <w:rsid w:val="007943E1"/>
    <w:rsid w:val="0079449A"/>
    <w:rsid w:val="00794E64"/>
    <w:rsid w:val="0079525F"/>
    <w:rsid w:val="007954AF"/>
    <w:rsid w:val="0079583A"/>
    <w:rsid w:val="00795D30"/>
    <w:rsid w:val="00795F0C"/>
    <w:rsid w:val="007961CA"/>
    <w:rsid w:val="0079653B"/>
    <w:rsid w:val="0079657C"/>
    <w:rsid w:val="00796AC7"/>
    <w:rsid w:val="0079701A"/>
    <w:rsid w:val="00797021"/>
    <w:rsid w:val="00797561"/>
    <w:rsid w:val="00797751"/>
    <w:rsid w:val="00797771"/>
    <w:rsid w:val="00797C4E"/>
    <w:rsid w:val="007A038F"/>
    <w:rsid w:val="007A0BA8"/>
    <w:rsid w:val="007A0CDA"/>
    <w:rsid w:val="007A1239"/>
    <w:rsid w:val="007A15BF"/>
    <w:rsid w:val="007A177F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EF3"/>
    <w:rsid w:val="007A41CF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644B"/>
    <w:rsid w:val="007A64EE"/>
    <w:rsid w:val="007A676B"/>
    <w:rsid w:val="007A69E9"/>
    <w:rsid w:val="007A7200"/>
    <w:rsid w:val="007A74D9"/>
    <w:rsid w:val="007A7678"/>
    <w:rsid w:val="007A76E8"/>
    <w:rsid w:val="007A7E4F"/>
    <w:rsid w:val="007B0260"/>
    <w:rsid w:val="007B0F26"/>
    <w:rsid w:val="007B1399"/>
    <w:rsid w:val="007B1EA6"/>
    <w:rsid w:val="007B22D9"/>
    <w:rsid w:val="007B22E6"/>
    <w:rsid w:val="007B2547"/>
    <w:rsid w:val="007B2B7B"/>
    <w:rsid w:val="007B322C"/>
    <w:rsid w:val="007B41FB"/>
    <w:rsid w:val="007B4CFC"/>
    <w:rsid w:val="007B4EA4"/>
    <w:rsid w:val="007B56A4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2BB8"/>
    <w:rsid w:val="007C2BC4"/>
    <w:rsid w:val="007C2FCE"/>
    <w:rsid w:val="007C33C6"/>
    <w:rsid w:val="007C36E8"/>
    <w:rsid w:val="007C4311"/>
    <w:rsid w:val="007C4453"/>
    <w:rsid w:val="007C4B41"/>
    <w:rsid w:val="007C578F"/>
    <w:rsid w:val="007C58C9"/>
    <w:rsid w:val="007C7487"/>
    <w:rsid w:val="007C7E79"/>
    <w:rsid w:val="007D024C"/>
    <w:rsid w:val="007D0277"/>
    <w:rsid w:val="007D03D0"/>
    <w:rsid w:val="007D0736"/>
    <w:rsid w:val="007D07EE"/>
    <w:rsid w:val="007D1244"/>
    <w:rsid w:val="007D1581"/>
    <w:rsid w:val="007D1EAE"/>
    <w:rsid w:val="007D2138"/>
    <w:rsid w:val="007D29E1"/>
    <w:rsid w:val="007D3DE9"/>
    <w:rsid w:val="007D41DB"/>
    <w:rsid w:val="007D4283"/>
    <w:rsid w:val="007D42B7"/>
    <w:rsid w:val="007D45E6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7B5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884"/>
    <w:rsid w:val="007E4A08"/>
    <w:rsid w:val="007E5027"/>
    <w:rsid w:val="007E5089"/>
    <w:rsid w:val="007E57EA"/>
    <w:rsid w:val="007E7010"/>
    <w:rsid w:val="007E704E"/>
    <w:rsid w:val="007E74E9"/>
    <w:rsid w:val="007E753A"/>
    <w:rsid w:val="007E7C64"/>
    <w:rsid w:val="007F024D"/>
    <w:rsid w:val="007F0313"/>
    <w:rsid w:val="007F0492"/>
    <w:rsid w:val="007F0F8C"/>
    <w:rsid w:val="007F159A"/>
    <w:rsid w:val="007F1696"/>
    <w:rsid w:val="007F16F1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719"/>
    <w:rsid w:val="007F476E"/>
    <w:rsid w:val="007F4D48"/>
    <w:rsid w:val="007F50E1"/>
    <w:rsid w:val="007F5135"/>
    <w:rsid w:val="007F56A6"/>
    <w:rsid w:val="007F6680"/>
    <w:rsid w:val="007F685E"/>
    <w:rsid w:val="007F6FC8"/>
    <w:rsid w:val="007F74B4"/>
    <w:rsid w:val="007F7601"/>
    <w:rsid w:val="007F767E"/>
    <w:rsid w:val="007F7DAB"/>
    <w:rsid w:val="007F7F07"/>
    <w:rsid w:val="0080000F"/>
    <w:rsid w:val="00800ED9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4538"/>
    <w:rsid w:val="00804A56"/>
    <w:rsid w:val="008065E6"/>
    <w:rsid w:val="00807132"/>
    <w:rsid w:val="008072ED"/>
    <w:rsid w:val="0080731F"/>
    <w:rsid w:val="00807340"/>
    <w:rsid w:val="008073E4"/>
    <w:rsid w:val="00810520"/>
    <w:rsid w:val="00810FC3"/>
    <w:rsid w:val="008110D0"/>
    <w:rsid w:val="008121DA"/>
    <w:rsid w:val="00812575"/>
    <w:rsid w:val="008125E8"/>
    <w:rsid w:val="00812978"/>
    <w:rsid w:val="00812A2B"/>
    <w:rsid w:val="00812AA2"/>
    <w:rsid w:val="00812B9A"/>
    <w:rsid w:val="008131BC"/>
    <w:rsid w:val="008137A3"/>
    <w:rsid w:val="00813820"/>
    <w:rsid w:val="00813CEE"/>
    <w:rsid w:val="00813D89"/>
    <w:rsid w:val="00814149"/>
    <w:rsid w:val="00814230"/>
    <w:rsid w:val="008147D0"/>
    <w:rsid w:val="00815105"/>
    <w:rsid w:val="008155B2"/>
    <w:rsid w:val="008157CF"/>
    <w:rsid w:val="00815BE5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F2E"/>
    <w:rsid w:val="00821632"/>
    <w:rsid w:val="00821BE7"/>
    <w:rsid w:val="00822635"/>
    <w:rsid w:val="008226A2"/>
    <w:rsid w:val="00822DDC"/>
    <w:rsid w:val="00822FE5"/>
    <w:rsid w:val="008231AF"/>
    <w:rsid w:val="00823688"/>
    <w:rsid w:val="00823C11"/>
    <w:rsid w:val="00823DEA"/>
    <w:rsid w:val="00823DFC"/>
    <w:rsid w:val="0082400A"/>
    <w:rsid w:val="008243F3"/>
    <w:rsid w:val="00824526"/>
    <w:rsid w:val="008245D9"/>
    <w:rsid w:val="00824620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6C4"/>
    <w:rsid w:val="00827BB4"/>
    <w:rsid w:val="00827F37"/>
    <w:rsid w:val="00830167"/>
    <w:rsid w:val="00830368"/>
    <w:rsid w:val="00830692"/>
    <w:rsid w:val="008308B9"/>
    <w:rsid w:val="00830B23"/>
    <w:rsid w:val="00830BBD"/>
    <w:rsid w:val="00830BF6"/>
    <w:rsid w:val="00830EF7"/>
    <w:rsid w:val="00830F5E"/>
    <w:rsid w:val="008311D9"/>
    <w:rsid w:val="00831529"/>
    <w:rsid w:val="008316FC"/>
    <w:rsid w:val="0083171C"/>
    <w:rsid w:val="0083197B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962"/>
    <w:rsid w:val="0083513C"/>
    <w:rsid w:val="0083534B"/>
    <w:rsid w:val="008357F3"/>
    <w:rsid w:val="00835C5E"/>
    <w:rsid w:val="00835D93"/>
    <w:rsid w:val="00836E98"/>
    <w:rsid w:val="00837448"/>
    <w:rsid w:val="008375B6"/>
    <w:rsid w:val="00837A4F"/>
    <w:rsid w:val="00837A76"/>
    <w:rsid w:val="00840247"/>
    <w:rsid w:val="00840E3D"/>
    <w:rsid w:val="00840F34"/>
    <w:rsid w:val="0084159D"/>
    <w:rsid w:val="0084168C"/>
    <w:rsid w:val="00841B2F"/>
    <w:rsid w:val="00842A1A"/>
    <w:rsid w:val="00843F27"/>
    <w:rsid w:val="008447BF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439"/>
    <w:rsid w:val="00851E8D"/>
    <w:rsid w:val="0085246F"/>
    <w:rsid w:val="00852DD3"/>
    <w:rsid w:val="00853046"/>
    <w:rsid w:val="0085395F"/>
    <w:rsid w:val="00853BDF"/>
    <w:rsid w:val="00853C76"/>
    <w:rsid w:val="00853E2C"/>
    <w:rsid w:val="00853EEC"/>
    <w:rsid w:val="008541BB"/>
    <w:rsid w:val="00855006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F11"/>
    <w:rsid w:val="00857FBD"/>
    <w:rsid w:val="00860027"/>
    <w:rsid w:val="008600CE"/>
    <w:rsid w:val="008618E8"/>
    <w:rsid w:val="00861939"/>
    <w:rsid w:val="00861BFD"/>
    <w:rsid w:val="00862BEE"/>
    <w:rsid w:val="008632BA"/>
    <w:rsid w:val="008637D7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D57"/>
    <w:rsid w:val="00866243"/>
    <w:rsid w:val="0086640E"/>
    <w:rsid w:val="008668A5"/>
    <w:rsid w:val="00866A08"/>
    <w:rsid w:val="00866BA7"/>
    <w:rsid w:val="0086715E"/>
    <w:rsid w:val="008675C1"/>
    <w:rsid w:val="0086786B"/>
    <w:rsid w:val="00867D53"/>
    <w:rsid w:val="00867F31"/>
    <w:rsid w:val="00867F42"/>
    <w:rsid w:val="00871500"/>
    <w:rsid w:val="0087189D"/>
    <w:rsid w:val="0087228A"/>
    <w:rsid w:val="0087270E"/>
    <w:rsid w:val="00872823"/>
    <w:rsid w:val="00872C14"/>
    <w:rsid w:val="00872C8D"/>
    <w:rsid w:val="00872D03"/>
    <w:rsid w:val="00872FF4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359"/>
    <w:rsid w:val="008767F5"/>
    <w:rsid w:val="00876CE8"/>
    <w:rsid w:val="00877897"/>
    <w:rsid w:val="00877926"/>
    <w:rsid w:val="00877968"/>
    <w:rsid w:val="008779A7"/>
    <w:rsid w:val="00877A41"/>
    <w:rsid w:val="008800E6"/>
    <w:rsid w:val="00880336"/>
    <w:rsid w:val="008808CE"/>
    <w:rsid w:val="00880C29"/>
    <w:rsid w:val="00880CE1"/>
    <w:rsid w:val="00880F93"/>
    <w:rsid w:val="00881271"/>
    <w:rsid w:val="00881429"/>
    <w:rsid w:val="00881530"/>
    <w:rsid w:val="00881550"/>
    <w:rsid w:val="00883030"/>
    <w:rsid w:val="0088315D"/>
    <w:rsid w:val="008836D7"/>
    <w:rsid w:val="008836E8"/>
    <w:rsid w:val="00883A5A"/>
    <w:rsid w:val="00883AF5"/>
    <w:rsid w:val="00883BC9"/>
    <w:rsid w:val="00883C76"/>
    <w:rsid w:val="008846E9"/>
    <w:rsid w:val="00884C3D"/>
    <w:rsid w:val="00885D06"/>
    <w:rsid w:val="008860B7"/>
    <w:rsid w:val="008863C1"/>
    <w:rsid w:val="00886C12"/>
    <w:rsid w:val="00886F13"/>
    <w:rsid w:val="00887B77"/>
    <w:rsid w:val="00887D5D"/>
    <w:rsid w:val="00890300"/>
    <w:rsid w:val="0089033B"/>
    <w:rsid w:val="008904B2"/>
    <w:rsid w:val="00890504"/>
    <w:rsid w:val="0089056E"/>
    <w:rsid w:val="008905A4"/>
    <w:rsid w:val="00890684"/>
    <w:rsid w:val="008906BC"/>
    <w:rsid w:val="008912E7"/>
    <w:rsid w:val="0089177F"/>
    <w:rsid w:val="0089199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E78"/>
    <w:rsid w:val="008964DE"/>
    <w:rsid w:val="00896846"/>
    <w:rsid w:val="0089726D"/>
    <w:rsid w:val="008972F9"/>
    <w:rsid w:val="00897534"/>
    <w:rsid w:val="00897612"/>
    <w:rsid w:val="00897EF3"/>
    <w:rsid w:val="008A0139"/>
    <w:rsid w:val="008A014B"/>
    <w:rsid w:val="008A0278"/>
    <w:rsid w:val="008A0D95"/>
    <w:rsid w:val="008A11AE"/>
    <w:rsid w:val="008A1429"/>
    <w:rsid w:val="008A15FC"/>
    <w:rsid w:val="008A1D18"/>
    <w:rsid w:val="008A2281"/>
    <w:rsid w:val="008A2FFD"/>
    <w:rsid w:val="008A4134"/>
    <w:rsid w:val="008A4EE7"/>
    <w:rsid w:val="008A4FAF"/>
    <w:rsid w:val="008A4FC8"/>
    <w:rsid w:val="008A5371"/>
    <w:rsid w:val="008A551E"/>
    <w:rsid w:val="008A56E5"/>
    <w:rsid w:val="008A5A51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40EB"/>
    <w:rsid w:val="008B4111"/>
    <w:rsid w:val="008B4137"/>
    <w:rsid w:val="008B443E"/>
    <w:rsid w:val="008B4A14"/>
    <w:rsid w:val="008B4A6A"/>
    <w:rsid w:val="008B4B10"/>
    <w:rsid w:val="008B4BF9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C01B8"/>
    <w:rsid w:val="008C096C"/>
    <w:rsid w:val="008C0AD8"/>
    <w:rsid w:val="008C1660"/>
    <w:rsid w:val="008C168C"/>
    <w:rsid w:val="008C169E"/>
    <w:rsid w:val="008C1AD9"/>
    <w:rsid w:val="008C2ECF"/>
    <w:rsid w:val="008C31E8"/>
    <w:rsid w:val="008C336F"/>
    <w:rsid w:val="008C3AAF"/>
    <w:rsid w:val="008C419A"/>
    <w:rsid w:val="008C4607"/>
    <w:rsid w:val="008C4DF0"/>
    <w:rsid w:val="008C52E7"/>
    <w:rsid w:val="008C540D"/>
    <w:rsid w:val="008C5506"/>
    <w:rsid w:val="008C5568"/>
    <w:rsid w:val="008C5569"/>
    <w:rsid w:val="008C56F5"/>
    <w:rsid w:val="008C59CA"/>
    <w:rsid w:val="008C5A0E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D5"/>
    <w:rsid w:val="008D7726"/>
    <w:rsid w:val="008E00FB"/>
    <w:rsid w:val="008E05D0"/>
    <w:rsid w:val="008E0897"/>
    <w:rsid w:val="008E0C88"/>
    <w:rsid w:val="008E1A95"/>
    <w:rsid w:val="008E1F74"/>
    <w:rsid w:val="008E273D"/>
    <w:rsid w:val="008E2765"/>
    <w:rsid w:val="008E2D00"/>
    <w:rsid w:val="008E3169"/>
    <w:rsid w:val="008E3188"/>
    <w:rsid w:val="008E32CA"/>
    <w:rsid w:val="008E3A18"/>
    <w:rsid w:val="008E3BC7"/>
    <w:rsid w:val="008E4002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513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6ED4"/>
    <w:rsid w:val="009000DA"/>
    <w:rsid w:val="009005E2"/>
    <w:rsid w:val="009009C2"/>
    <w:rsid w:val="00900A62"/>
    <w:rsid w:val="00900F87"/>
    <w:rsid w:val="00901849"/>
    <w:rsid w:val="0090193F"/>
    <w:rsid w:val="00901F22"/>
    <w:rsid w:val="009024F1"/>
    <w:rsid w:val="00902DFE"/>
    <w:rsid w:val="00902FD5"/>
    <w:rsid w:val="00903020"/>
    <w:rsid w:val="009032F0"/>
    <w:rsid w:val="009036B2"/>
    <w:rsid w:val="0090398C"/>
    <w:rsid w:val="00903B30"/>
    <w:rsid w:val="00903B37"/>
    <w:rsid w:val="009043FF"/>
    <w:rsid w:val="0090450D"/>
    <w:rsid w:val="009046D2"/>
    <w:rsid w:val="00904DB5"/>
    <w:rsid w:val="00904DD8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0AE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643C"/>
    <w:rsid w:val="009164E8"/>
    <w:rsid w:val="00916A32"/>
    <w:rsid w:val="00917081"/>
    <w:rsid w:val="00917199"/>
    <w:rsid w:val="009175A3"/>
    <w:rsid w:val="00917891"/>
    <w:rsid w:val="009178EB"/>
    <w:rsid w:val="00917AFA"/>
    <w:rsid w:val="00917D40"/>
    <w:rsid w:val="00920197"/>
    <w:rsid w:val="00920D8D"/>
    <w:rsid w:val="00920E8E"/>
    <w:rsid w:val="00921473"/>
    <w:rsid w:val="0092201E"/>
    <w:rsid w:val="0092205A"/>
    <w:rsid w:val="0092242C"/>
    <w:rsid w:val="0092247A"/>
    <w:rsid w:val="009228C0"/>
    <w:rsid w:val="00922DBB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843"/>
    <w:rsid w:val="00931B79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FD6"/>
    <w:rsid w:val="00935718"/>
    <w:rsid w:val="00935E9D"/>
    <w:rsid w:val="00936660"/>
    <w:rsid w:val="0093788C"/>
    <w:rsid w:val="00937B5A"/>
    <w:rsid w:val="0094003C"/>
    <w:rsid w:val="009400CA"/>
    <w:rsid w:val="00940D3B"/>
    <w:rsid w:val="00941863"/>
    <w:rsid w:val="009422E9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46C4"/>
    <w:rsid w:val="00944C0E"/>
    <w:rsid w:val="0094503F"/>
    <w:rsid w:val="0094528A"/>
    <w:rsid w:val="00945720"/>
    <w:rsid w:val="0094635C"/>
    <w:rsid w:val="0094639B"/>
    <w:rsid w:val="00946692"/>
    <w:rsid w:val="0094672C"/>
    <w:rsid w:val="00946B86"/>
    <w:rsid w:val="00947989"/>
    <w:rsid w:val="00947C3B"/>
    <w:rsid w:val="009500B3"/>
    <w:rsid w:val="009502D3"/>
    <w:rsid w:val="009504E5"/>
    <w:rsid w:val="009510F1"/>
    <w:rsid w:val="0095127A"/>
    <w:rsid w:val="00951336"/>
    <w:rsid w:val="009513AA"/>
    <w:rsid w:val="00951A7E"/>
    <w:rsid w:val="009528BE"/>
    <w:rsid w:val="00952AE3"/>
    <w:rsid w:val="00952B68"/>
    <w:rsid w:val="00952B7D"/>
    <w:rsid w:val="00953108"/>
    <w:rsid w:val="00953979"/>
    <w:rsid w:val="00954080"/>
    <w:rsid w:val="009540A8"/>
    <w:rsid w:val="00954190"/>
    <w:rsid w:val="009547C9"/>
    <w:rsid w:val="009547DD"/>
    <w:rsid w:val="009549EE"/>
    <w:rsid w:val="00954AD2"/>
    <w:rsid w:val="00954C44"/>
    <w:rsid w:val="00955421"/>
    <w:rsid w:val="00955707"/>
    <w:rsid w:val="00956076"/>
    <w:rsid w:val="00956138"/>
    <w:rsid w:val="0095698A"/>
    <w:rsid w:val="00957179"/>
    <w:rsid w:val="00957E00"/>
    <w:rsid w:val="00957E41"/>
    <w:rsid w:val="0096007C"/>
    <w:rsid w:val="0096068A"/>
    <w:rsid w:val="009607C5"/>
    <w:rsid w:val="009609C7"/>
    <w:rsid w:val="00960BA4"/>
    <w:rsid w:val="00960D87"/>
    <w:rsid w:val="00960EA1"/>
    <w:rsid w:val="00961469"/>
    <w:rsid w:val="0096148E"/>
    <w:rsid w:val="009614EF"/>
    <w:rsid w:val="00961557"/>
    <w:rsid w:val="009620D5"/>
    <w:rsid w:val="0096283B"/>
    <w:rsid w:val="00963200"/>
    <w:rsid w:val="0096347D"/>
    <w:rsid w:val="00963851"/>
    <w:rsid w:val="00963C4D"/>
    <w:rsid w:val="0096404B"/>
    <w:rsid w:val="00964DB8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FBA"/>
    <w:rsid w:val="00974CBD"/>
    <w:rsid w:val="009758E7"/>
    <w:rsid w:val="00975E79"/>
    <w:rsid w:val="0097658C"/>
    <w:rsid w:val="009766D8"/>
    <w:rsid w:val="0097717B"/>
    <w:rsid w:val="009772EB"/>
    <w:rsid w:val="00977B45"/>
    <w:rsid w:val="00977E67"/>
    <w:rsid w:val="00977FE4"/>
    <w:rsid w:val="00980037"/>
    <w:rsid w:val="00980662"/>
    <w:rsid w:val="009808CC"/>
    <w:rsid w:val="00981B75"/>
    <w:rsid w:val="00982276"/>
    <w:rsid w:val="0098281C"/>
    <w:rsid w:val="00982CA8"/>
    <w:rsid w:val="00983BBD"/>
    <w:rsid w:val="009842F5"/>
    <w:rsid w:val="009850F7"/>
    <w:rsid w:val="00985268"/>
    <w:rsid w:val="009852AB"/>
    <w:rsid w:val="00985334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90397"/>
    <w:rsid w:val="009906BB"/>
    <w:rsid w:val="0099074F"/>
    <w:rsid w:val="009908CC"/>
    <w:rsid w:val="00990C73"/>
    <w:rsid w:val="00991238"/>
    <w:rsid w:val="00991CE8"/>
    <w:rsid w:val="00991D34"/>
    <w:rsid w:val="00991DD8"/>
    <w:rsid w:val="009921AD"/>
    <w:rsid w:val="0099261C"/>
    <w:rsid w:val="00992860"/>
    <w:rsid w:val="0099293A"/>
    <w:rsid w:val="00992ED3"/>
    <w:rsid w:val="00992F42"/>
    <w:rsid w:val="009932D2"/>
    <w:rsid w:val="0099364D"/>
    <w:rsid w:val="00993C7D"/>
    <w:rsid w:val="00993F56"/>
    <w:rsid w:val="009941A7"/>
    <w:rsid w:val="00994B4F"/>
    <w:rsid w:val="00994CB1"/>
    <w:rsid w:val="00994D79"/>
    <w:rsid w:val="00995967"/>
    <w:rsid w:val="00995A1E"/>
    <w:rsid w:val="00995F17"/>
    <w:rsid w:val="009962F1"/>
    <w:rsid w:val="0099643B"/>
    <w:rsid w:val="00996A64"/>
    <w:rsid w:val="00996E26"/>
    <w:rsid w:val="0099731E"/>
    <w:rsid w:val="0099737D"/>
    <w:rsid w:val="00997428"/>
    <w:rsid w:val="00997503"/>
    <w:rsid w:val="00997667"/>
    <w:rsid w:val="00997942"/>
    <w:rsid w:val="009A03A9"/>
    <w:rsid w:val="009A0647"/>
    <w:rsid w:val="009A1015"/>
    <w:rsid w:val="009A19E8"/>
    <w:rsid w:val="009A272A"/>
    <w:rsid w:val="009A3035"/>
    <w:rsid w:val="009A32E5"/>
    <w:rsid w:val="009A3732"/>
    <w:rsid w:val="009A38F7"/>
    <w:rsid w:val="009A3EF2"/>
    <w:rsid w:val="009A473E"/>
    <w:rsid w:val="009A4B8D"/>
    <w:rsid w:val="009A5105"/>
    <w:rsid w:val="009A59CD"/>
    <w:rsid w:val="009A69E0"/>
    <w:rsid w:val="009A7585"/>
    <w:rsid w:val="009B0F02"/>
    <w:rsid w:val="009B1012"/>
    <w:rsid w:val="009B1084"/>
    <w:rsid w:val="009B1123"/>
    <w:rsid w:val="009B1178"/>
    <w:rsid w:val="009B1B2F"/>
    <w:rsid w:val="009B2173"/>
    <w:rsid w:val="009B279B"/>
    <w:rsid w:val="009B2BA9"/>
    <w:rsid w:val="009B2C60"/>
    <w:rsid w:val="009B3473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5AD"/>
    <w:rsid w:val="009B6DE6"/>
    <w:rsid w:val="009B72A7"/>
    <w:rsid w:val="009B7575"/>
    <w:rsid w:val="009B7796"/>
    <w:rsid w:val="009B7E59"/>
    <w:rsid w:val="009C09F0"/>
    <w:rsid w:val="009C0A87"/>
    <w:rsid w:val="009C0D7D"/>
    <w:rsid w:val="009C1029"/>
    <w:rsid w:val="009C1090"/>
    <w:rsid w:val="009C110B"/>
    <w:rsid w:val="009C15E7"/>
    <w:rsid w:val="009C18C2"/>
    <w:rsid w:val="009C2379"/>
    <w:rsid w:val="009C266A"/>
    <w:rsid w:val="009C26AC"/>
    <w:rsid w:val="009C30CC"/>
    <w:rsid w:val="009C3BA3"/>
    <w:rsid w:val="009C3D2D"/>
    <w:rsid w:val="009C3E96"/>
    <w:rsid w:val="009C4406"/>
    <w:rsid w:val="009C464C"/>
    <w:rsid w:val="009C4681"/>
    <w:rsid w:val="009C4773"/>
    <w:rsid w:val="009C4F0B"/>
    <w:rsid w:val="009C4F4D"/>
    <w:rsid w:val="009C51E6"/>
    <w:rsid w:val="009C5606"/>
    <w:rsid w:val="009C572E"/>
    <w:rsid w:val="009C59CC"/>
    <w:rsid w:val="009C639F"/>
    <w:rsid w:val="009C68E9"/>
    <w:rsid w:val="009C7812"/>
    <w:rsid w:val="009C7958"/>
    <w:rsid w:val="009D02F4"/>
    <w:rsid w:val="009D0561"/>
    <w:rsid w:val="009D0756"/>
    <w:rsid w:val="009D0DDD"/>
    <w:rsid w:val="009D0FEE"/>
    <w:rsid w:val="009D1138"/>
    <w:rsid w:val="009D1B46"/>
    <w:rsid w:val="009D1DC5"/>
    <w:rsid w:val="009D2467"/>
    <w:rsid w:val="009D2A2F"/>
    <w:rsid w:val="009D2A85"/>
    <w:rsid w:val="009D2B2E"/>
    <w:rsid w:val="009D2D30"/>
    <w:rsid w:val="009D3183"/>
    <w:rsid w:val="009D31AB"/>
    <w:rsid w:val="009D350C"/>
    <w:rsid w:val="009D37DA"/>
    <w:rsid w:val="009D3CE4"/>
    <w:rsid w:val="009D3E4A"/>
    <w:rsid w:val="009D3F06"/>
    <w:rsid w:val="009D4122"/>
    <w:rsid w:val="009D43F6"/>
    <w:rsid w:val="009D4435"/>
    <w:rsid w:val="009D45A9"/>
    <w:rsid w:val="009D48B7"/>
    <w:rsid w:val="009D4ED5"/>
    <w:rsid w:val="009D5AD5"/>
    <w:rsid w:val="009D5BDA"/>
    <w:rsid w:val="009D5F0F"/>
    <w:rsid w:val="009D69FA"/>
    <w:rsid w:val="009D6B03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220B"/>
    <w:rsid w:val="009E2416"/>
    <w:rsid w:val="009E28BA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3E2"/>
    <w:rsid w:val="009E5441"/>
    <w:rsid w:val="009E5A8B"/>
    <w:rsid w:val="009E5B3A"/>
    <w:rsid w:val="009E7193"/>
    <w:rsid w:val="009E7536"/>
    <w:rsid w:val="009E761A"/>
    <w:rsid w:val="009E7BE0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4089"/>
    <w:rsid w:val="009F44D0"/>
    <w:rsid w:val="009F4637"/>
    <w:rsid w:val="009F4F93"/>
    <w:rsid w:val="009F5124"/>
    <w:rsid w:val="009F5305"/>
    <w:rsid w:val="009F5A6F"/>
    <w:rsid w:val="009F600B"/>
    <w:rsid w:val="009F60B8"/>
    <w:rsid w:val="009F643A"/>
    <w:rsid w:val="009F66D9"/>
    <w:rsid w:val="009F6839"/>
    <w:rsid w:val="009F6BEF"/>
    <w:rsid w:val="009F6DA0"/>
    <w:rsid w:val="009F75A9"/>
    <w:rsid w:val="009F7BE4"/>
    <w:rsid w:val="009F7C3A"/>
    <w:rsid w:val="009F7EB6"/>
    <w:rsid w:val="00A00219"/>
    <w:rsid w:val="00A00404"/>
    <w:rsid w:val="00A00E39"/>
    <w:rsid w:val="00A010A2"/>
    <w:rsid w:val="00A01385"/>
    <w:rsid w:val="00A01542"/>
    <w:rsid w:val="00A01728"/>
    <w:rsid w:val="00A0177F"/>
    <w:rsid w:val="00A01D5F"/>
    <w:rsid w:val="00A021D4"/>
    <w:rsid w:val="00A024FD"/>
    <w:rsid w:val="00A02ECA"/>
    <w:rsid w:val="00A0441E"/>
    <w:rsid w:val="00A0457E"/>
    <w:rsid w:val="00A04E97"/>
    <w:rsid w:val="00A055CE"/>
    <w:rsid w:val="00A0577C"/>
    <w:rsid w:val="00A05C30"/>
    <w:rsid w:val="00A0603F"/>
    <w:rsid w:val="00A06339"/>
    <w:rsid w:val="00A06B21"/>
    <w:rsid w:val="00A06B9C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9EE"/>
    <w:rsid w:val="00A147F2"/>
    <w:rsid w:val="00A14AD0"/>
    <w:rsid w:val="00A14CB2"/>
    <w:rsid w:val="00A14F0E"/>
    <w:rsid w:val="00A15EB3"/>
    <w:rsid w:val="00A1605A"/>
    <w:rsid w:val="00A166EB"/>
    <w:rsid w:val="00A16AC7"/>
    <w:rsid w:val="00A16E27"/>
    <w:rsid w:val="00A16E82"/>
    <w:rsid w:val="00A1784F"/>
    <w:rsid w:val="00A20433"/>
    <w:rsid w:val="00A20477"/>
    <w:rsid w:val="00A20796"/>
    <w:rsid w:val="00A20D24"/>
    <w:rsid w:val="00A2100A"/>
    <w:rsid w:val="00A21896"/>
    <w:rsid w:val="00A219BE"/>
    <w:rsid w:val="00A21F16"/>
    <w:rsid w:val="00A22EBD"/>
    <w:rsid w:val="00A23806"/>
    <w:rsid w:val="00A239D4"/>
    <w:rsid w:val="00A239E9"/>
    <w:rsid w:val="00A23AC6"/>
    <w:rsid w:val="00A23DE5"/>
    <w:rsid w:val="00A23FDA"/>
    <w:rsid w:val="00A24617"/>
    <w:rsid w:val="00A24940"/>
    <w:rsid w:val="00A25213"/>
    <w:rsid w:val="00A256F4"/>
    <w:rsid w:val="00A25BA4"/>
    <w:rsid w:val="00A25EA4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D9D"/>
    <w:rsid w:val="00A3738C"/>
    <w:rsid w:val="00A37616"/>
    <w:rsid w:val="00A37B4B"/>
    <w:rsid w:val="00A4008E"/>
    <w:rsid w:val="00A40235"/>
    <w:rsid w:val="00A40401"/>
    <w:rsid w:val="00A4207F"/>
    <w:rsid w:val="00A42A72"/>
    <w:rsid w:val="00A42D28"/>
    <w:rsid w:val="00A42F7E"/>
    <w:rsid w:val="00A438AC"/>
    <w:rsid w:val="00A4390B"/>
    <w:rsid w:val="00A4391A"/>
    <w:rsid w:val="00A44624"/>
    <w:rsid w:val="00A44C64"/>
    <w:rsid w:val="00A4539E"/>
    <w:rsid w:val="00A4563A"/>
    <w:rsid w:val="00A458B4"/>
    <w:rsid w:val="00A45A57"/>
    <w:rsid w:val="00A469D6"/>
    <w:rsid w:val="00A46FB7"/>
    <w:rsid w:val="00A5003E"/>
    <w:rsid w:val="00A501B3"/>
    <w:rsid w:val="00A50235"/>
    <w:rsid w:val="00A504DA"/>
    <w:rsid w:val="00A508D8"/>
    <w:rsid w:val="00A50ABF"/>
    <w:rsid w:val="00A50F1E"/>
    <w:rsid w:val="00A514A5"/>
    <w:rsid w:val="00A515A9"/>
    <w:rsid w:val="00A518AE"/>
    <w:rsid w:val="00A51C0A"/>
    <w:rsid w:val="00A51DDD"/>
    <w:rsid w:val="00A5276D"/>
    <w:rsid w:val="00A5299D"/>
    <w:rsid w:val="00A529B1"/>
    <w:rsid w:val="00A52D9C"/>
    <w:rsid w:val="00A536DB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D8"/>
    <w:rsid w:val="00A57B13"/>
    <w:rsid w:val="00A57F1A"/>
    <w:rsid w:val="00A57F1F"/>
    <w:rsid w:val="00A6005E"/>
    <w:rsid w:val="00A60FD8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654F"/>
    <w:rsid w:val="00A666F6"/>
    <w:rsid w:val="00A66822"/>
    <w:rsid w:val="00A677D9"/>
    <w:rsid w:val="00A67D61"/>
    <w:rsid w:val="00A702A6"/>
    <w:rsid w:val="00A71082"/>
    <w:rsid w:val="00A71626"/>
    <w:rsid w:val="00A71980"/>
    <w:rsid w:val="00A71C90"/>
    <w:rsid w:val="00A71E5D"/>
    <w:rsid w:val="00A723C2"/>
    <w:rsid w:val="00A723F2"/>
    <w:rsid w:val="00A72950"/>
    <w:rsid w:val="00A72B4E"/>
    <w:rsid w:val="00A7324F"/>
    <w:rsid w:val="00A73258"/>
    <w:rsid w:val="00A73FD9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22B"/>
    <w:rsid w:val="00A772F0"/>
    <w:rsid w:val="00A773E8"/>
    <w:rsid w:val="00A77769"/>
    <w:rsid w:val="00A77849"/>
    <w:rsid w:val="00A778B6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15E6"/>
    <w:rsid w:val="00A9216D"/>
    <w:rsid w:val="00A92556"/>
    <w:rsid w:val="00A92741"/>
    <w:rsid w:val="00A92D31"/>
    <w:rsid w:val="00A9304E"/>
    <w:rsid w:val="00A9343D"/>
    <w:rsid w:val="00A93454"/>
    <w:rsid w:val="00A94120"/>
    <w:rsid w:val="00A94254"/>
    <w:rsid w:val="00A94316"/>
    <w:rsid w:val="00A943A4"/>
    <w:rsid w:val="00A9444A"/>
    <w:rsid w:val="00A95073"/>
    <w:rsid w:val="00A9540A"/>
    <w:rsid w:val="00A95CE2"/>
    <w:rsid w:val="00A95E41"/>
    <w:rsid w:val="00A961B6"/>
    <w:rsid w:val="00A965AD"/>
    <w:rsid w:val="00A96B20"/>
    <w:rsid w:val="00A97D76"/>
    <w:rsid w:val="00AA0403"/>
    <w:rsid w:val="00AA0903"/>
    <w:rsid w:val="00AA0A48"/>
    <w:rsid w:val="00AA0DD4"/>
    <w:rsid w:val="00AA2496"/>
    <w:rsid w:val="00AA2C86"/>
    <w:rsid w:val="00AA33ED"/>
    <w:rsid w:val="00AA3663"/>
    <w:rsid w:val="00AA36D0"/>
    <w:rsid w:val="00AA3ACC"/>
    <w:rsid w:val="00AA3CF2"/>
    <w:rsid w:val="00AA43DC"/>
    <w:rsid w:val="00AA452C"/>
    <w:rsid w:val="00AA462B"/>
    <w:rsid w:val="00AA4AAD"/>
    <w:rsid w:val="00AA4E87"/>
    <w:rsid w:val="00AA5030"/>
    <w:rsid w:val="00AA52C3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04B"/>
    <w:rsid w:val="00AB1109"/>
    <w:rsid w:val="00AB13F0"/>
    <w:rsid w:val="00AB1C83"/>
    <w:rsid w:val="00AB1CA4"/>
    <w:rsid w:val="00AB1ED6"/>
    <w:rsid w:val="00AB210D"/>
    <w:rsid w:val="00AB2445"/>
    <w:rsid w:val="00AB26B2"/>
    <w:rsid w:val="00AB2B91"/>
    <w:rsid w:val="00AB2DD2"/>
    <w:rsid w:val="00AB31EF"/>
    <w:rsid w:val="00AB3C5B"/>
    <w:rsid w:val="00AB4204"/>
    <w:rsid w:val="00AB5528"/>
    <w:rsid w:val="00AB56AF"/>
    <w:rsid w:val="00AB5DAE"/>
    <w:rsid w:val="00AB5EBB"/>
    <w:rsid w:val="00AB6E2D"/>
    <w:rsid w:val="00AB7022"/>
    <w:rsid w:val="00AB71AF"/>
    <w:rsid w:val="00AB7E94"/>
    <w:rsid w:val="00AC009D"/>
    <w:rsid w:val="00AC020B"/>
    <w:rsid w:val="00AC0FBA"/>
    <w:rsid w:val="00AC13B6"/>
    <w:rsid w:val="00AC1777"/>
    <w:rsid w:val="00AC17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4248"/>
    <w:rsid w:val="00AD45B8"/>
    <w:rsid w:val="00AD45C4"/>
    <w:rsid w:val="00AD46A0"/>
    <w:rsid w:val="00AD52EB"/>
    <w:rsid w:val="00AD631C"/>
    <w:rsid w:val="00AD6743"/>
    <w:rsid w:val="00AD6761"/>
    <w:rsid w:val="00AD6AF4"/>
    <w:rsid w:val="00AD7084"/>
    <w:rsid w:val="00AD7422"/>
    <w:rsid w:val="00AD76A5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3E2"/>
    <w:rsid w:val="00AE288C"/>
    <w:rsid w:val="00AE39FC"/>
    <w:rsid w:val="00AE3A06"/>
    <w:rsid w:val="00AE3BB5"/>
    <w:rsid w:val="00AE3D5A"/>
    <w:rsid w:val="00AE41B5"/>
    <w:rsid w:val="00AE44C7"/>
    <w:rsid w:val="00AE49D3"/>
    <w:rsid w:val="00AE4F52"/>
    <w:rsid w:val="00AE5203"/>
    <w:rsid w:val="00AE5627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B009A8"/>
    <w:rsid w:val="00B0271C"/>
    <w:rsid w:val="00B028F2"/>
    <w:rsid w:val="00B02CE0"/>
    <w:rsid w:val="00B02D7F"/>
    <w:rsid w:val="00B02F86"/>
    <w:rsid w:val="00B03146"/>
    <w:rsid w:val="00B03358"/>
    <w:rsid w:val="00B033AC"/>
    <w:rsid w:val="00B03D11"/>
    <w:rsid w:val="00B03DAF"/>
    <w:rsid w:val="00B03EB4"/>
    <w:rsid w:val="00B03FBF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999"/>
    <w:rsid w:val="00B10D8B"/>
    <w:rsid w:val="00B10EE6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22E"/>
    <w:rsid w:val="00B15CB5"/>
    <w:rsid w:val="00B162FD"/>
    <w:rsid w:val="00B16346"/>
    <w:rsid w:val="00B169D0"/>
    <w:rsid w:val="00B17026"/>
    <w:rsid w:val="00B1712E"/>
    <w:rsid w:val="00B202C4"/>
    <w:rsid w:val="00B20FD0"/>
    <w:rsid w:val="00B21ACF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721"/>
    <w:rsid w:val="00B25876"/>
    <w:rsid w:val="00B26C90"/>
    <w:rsid w:val="00B26F44"/>
    <w:rsid w:val="00B26FFD"/>
    <w:rsid w:val="00B27609"/>
    <w:rsid w:val="00B27EED"/>
    <w:rsid w:val="00B31232"/>
    <w:rsid w:val="00B326FE"/>
    <w:rsid w:val="00B32BAC"/>
    <w:rsid w:val="00B32BC2"/>
    <w:rsid w:val="00B32C84"/>
    <w:rsid w:val="00B3338A"/>
    <w:rsid w:val="00B33BB3"/>
    <w:rsid w:val="00B344AF"/>
    <w:rsid w:val="00B3458E"/>
    <w:rsid w:val="00B34660"/>
    <w:rsid w:val="00B347D8"/>
    <w:rsid w:val="00B34C5C"/>
    <w:rsid w:val="00B35561"/>
    <w:rsid w:val="00B359BA"/>
    <w:rsid w:val="00B359F4"/>
    <w:rsid w:val="00B35C44"/>
    <w:rsid w:val="00B361D9"/>
    <w:rsid w:val="00B367E2"/>
    <w:rsid w:val="00B3699C"/>
    <w:rsid w:val="00B36F5A"/>
    <w:rsid w:val="00B37545"/>
    <w:rsid w:val="00B4019A"/>
    <w:rsid w:val="00B401B0"/>
    <w:rsid w:val="00B403B2"/>
    <w:rsid w:val="00B41991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47A0E"/>
    <w:rsid w:val="00B500BB"/>
    <w:rsid w:val="00B505CC"/>
    <w:rsid w:val="00B50D04"/>
    <w:rsid w:val="00B50F1E"/>
    <w:rsid w:val="00B5153E"/>
    <w:rsid w:val="00B515A0"/>
    <w:rsid w:val="00B515F9"/>
    <w:rsid w:val="00B51F40"/>
    <w:rsid w:val="00B522AF"/>
    <w:rsid w:val="00B53276"/>
    <w:rsid w:val="00B53E23"/>
    <w:rsid w:val="00B53F5A"/>
    <w:rsid w:val="00B54151"/>
    <w:rsid w:val="00B54603"/>
    <w:rsid w:val="00B54EB5"/>
    <w:rsid w:val="00B54F29"/>
    <w:rsid w:val="00B551CA"/>
    <w:rsid w:val="00B55E19"/>
    <w:rsid w:val="00B55EAA"/>
    <w:rsid w:val="00B56485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C78"/>
    <w:rsid w:val="00B6273A"/>
    <w:rsid w:val="00B63557"/>
    <w:rsid w:val="00B6362D"/>
    <w:rsid w:val="00B63C33"/>
    <w:rsid w:val="00B641AF"/>
    <w:rsid w:val="00B64721"/>
    <w:rsid w:val="00B6483E"/>
    <w:rsid w:val="00B64B7E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4D01"/>
    <w:rsid w:val="00B75403"/>
    <w:rsid w:val="00B756DB"/>
    <w:rsid w:val="00B757BB"/>
    <w:rsid w:val="00B75C3A"/>
    <w:rsid w:val="00B76661"/>
    <w:rsid w:val="00B771E4"/>
    <w:rsid w:val="00B77847"/>
    <w:rsid w:val="00B80204"/>
    <w:rsid w:val="00B80620"/>
    <w:rsid w:val="00B80E41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579A"/>
    <w:rsid w:val="00B86629"/>
    <w:rsid w:val="00B86DD7"/>
    <w:rsid w:val="00B87215"/>
    <w:rsid w:val="00B87448"/>
    <w:rsid w:val="00B87B02"/>
    <w:rsid w:val="00B90FE0"/>
    <w:rsid w:val="00B917C6"/>
    <w:rsid w:val="00B91ABC"/>
    <w:rsid w:val="00B92200"/>
    <w:rsid w:val="00B9220F"/>
    <w:rsid w:val="00B9227C"/>
    <w:rsid w:val="00B922E1"/>
    <w:rsid w:val="00B924A3"/>
    <w:rsid w:val="00B92701"/>
    <w:rsid w:val="00B9335A"/>
    <w:rsid w:val="00B9360A"/>
    <w:rsid w:val="00B93936"/>
    <w:rsid w:val="00B93B3F"/>
    <w:rsid w:val="00B94283"/>
    <w:rsid w:val="00B94A9C"/>
    <w:rsid w:val="00B95E06"/>
    <w:rsid w:val="00B9656A"/>
    <w:rsid w:val="00B96CC2"/>
    <w:rsid w:val="00B9726C"/>
    <w:rsid w:val="00B97A1B"/>
    <w:rsid w:val="00B97A69"/>
    <w:rsid w:val="00BA031A"/>
    <w:rsid w:val="00BA05F3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6067"/>
    <w:rsid w:val="00BA61DC"/>
    <w:rsid w:val="00BA6B19"/>
    <w:rsid w:val="00BA71DA"/>
    <w:rsid w:val="00BA739E"/>
    <w:rsid w:val="00BA7497"/>
    <w:rsid w:val="00BA765C"/>
    <w:rsid w:val="00BA7B15"/>
    <w:rsid w:val="00BB0795"/>
    <w:rsid w:val="00BB0931"/>
    <w:rsid w:val="00BB0B09"/>
    <w:rsid w:val="00BB141F"/>
    <w:rsid w:val="00BB1746"/>
    <w:rsid w:val="00BB1813"/>
    <w:rsid w:val="00BB192F"/>
    <w:rsid w:val="00BB2235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248B"/>
    <w:rsid w:val="00BC24B2"/>
    <w:rsid w:val="00BC270F"/>
    <w:rsid w:val="00BC2C21"/>
    <w:rsid w:val="00BC3275"/>
    <w:rsid w:val="00BC4018"/>
    <w:rsid w:val="00BC4515"/>
    <w:rsid w:val="00BC49EC"/>
    <w:rsid w:val="00BC4D6C"/>
    <w:rsid w:val="00BC51BF"/>
    <w:rsid w:val="00BC529E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1929"/>
    <w:rsid w:val="00BD197D"/>
    <w:rsid w:val="00BD1A9A"/>
    <w:rsid w:val="00BD1CE2"/>
    <w:rsid w:val="00BD1FA4"/>
    <w:rsid w:val="00BD232F"/>
    <w:rsid w:val="00BD262D"/>
    <w:rsid w:val="00BD3539"/>
    <w:rsid w:val="00BD3615"/>
    <w:rsid w:val="00BD39EF"/>
    <w:rsid w:val="00BD4A59"/>
    <w:rsid w:val="00BD4D04"/>
    <w:rsid w:val="00BD587F"/>
    <w:rsid w:val="00BD59C4"/>
    <w:rsid w:val="00BD5F5A"/>
    <w:rsid w:val="00BD6B8F"/>
    <w:rsid w:val="00BD7290"/>
    <w:rsid w:val="00BD7CCB"/>
    <w:rsid w:val="00BE02D5"/>
    <w:rsid w:val="00BE056B"/>
    <w:rsid w:val="00BE079F"/>
    <w:rsid w:val="00BE0A9B"/>
    <w:rsid w:val="00BE0B39"/>
    <w:rsid w:val="00BE1782"/>
    <w:rsid w:val="00BE1F09"/>
    <w:rsid w:val="00BE2926"/>
    <w:rsid w:val="00BE2F8C"/>
    <w:rsid w:val="00BE32A1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33"/>
    <w:rsid w:val="00BE59F1"/>
    <w:rsid w:val="00BE5B9B"/>
    <w:rsid w:val="00BE60BA"/>
    <w:rsid w:val="00BE6CBC"/>
    <w:rsid w:val="00BE6DFA"/>
    <w:rsid w:val="00BE78DE"/>
    <w:rsid w:val="00BE7A42"/>
    <w:rsid w:val="00BE7C90"/>
    <w:rsid w:val="00BF0BA4"/>
    <w:rsid w:val="00BF1080"/>
    <w:rsid w:val="00BF15AC"/>
    <w:rsid w:val="00BF178C"/>
    <w:rsid w:val="00BF2A31"/>
    <w:rsid w:val="00BF2DB7"/>
    <w:rsid w:val="00BF349E"/>
    <w:rsid w:val="00BF3E60"/>
    <w:rsid w:val="00BF408B"/>
    <w:rsid w:val="00BF486C"/>
    <w:rsid w:val="00BF49DC"/>
    <w:rsid w:val="00BF4ED8"/>
    <w:rsid w:val="00BF5AEC"/>
    <w:rsid w:val="00BF60B8"/>
    <w:rsid w:val="00BF61B2"/>
    <w:rsid w:val="00BF6E43"/>
    <w:rsid w:val="00BF70B1"/>
    <w:rsid w:val="00BF7257"/>
    <w:rsid w:val="00BF76A4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16D"/>
    <w:rsid w:val="00C035ED"/>
    <w:rsid w:val="00C0412B"/>
    <w:rsid w:val="00C0439A"/>
    <w:rsid w:val="00C04495"/>
    <w:rsid w:val="00C049BF"/>
    <w:rsid w:val="00C04E4F"/>
    <w:rsid w:val="00C04F80"/>
    <w:rsid w:val="00C04FEF"/>
    <w:rsid w:val="00C058B5"/>
    <w:rsid w:val="00C05CED"/>
    <w:rsid w:val="00C06242"/>
    <w:rsid w:val="00C064FF"/>
    <w:rsid w:val="00C06D40"/>
    <w:rsid w:val="00C06EAD"/>
    <w:rsid w:val="00C06F67"/>
    <w:rsid w:val="00C0747D"/>
    <w:rsid w:val="00C07A40"/>
    <w:rsid w:val="00C10F39"/>
    <w:rsid w:val="00C1155D"/>
    <w:rsid w:val="00C12220"/>
    <w:rsid w:val="00C12429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9CE"/>
    <w:rsid w:val="00C16F8B"/>
    <w:rsid w:val="00C172C2"/>
    <w:rsid w:val="00C174AF"/>
    <w:rsid w:val="00C202FA"/>
    <w:rsid w:val="00C20312"/>
    <w:rsid w:val="00C208A8"/>
    <w:rsid w:val="00C20B7B"/>
    <w:rsid w:val="00C20F55"/>
    <w:rsid w:val="00C21969"/>
    <w:rsid w:val="00C2197B"/>
    <w:rsid w:val="00C21AD3"/>
    <w:rsid w:val="00C21E67"/>
    <w:rsid w:val="00C21F15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4503"/>
    <w:rsid w:val="00C2460E"/>
    <w:rsid w:val="00C24923"/>
    <w:rsid w:val="00C2496A"/>
    <w:rsid w:val="00C249AC"/>
    <w:rsid w:val="00C24A0C"/>
    <w:rsid w:val="00C24AC5"/>
    <w:rsid w:val="00C24DDB"/>
    <w:rsid w:val="00C2541F"/>
    <w:rsid w:val="00C25BBC"/>
    <w:rsid w:val="00C25FF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CBA"/>
    <w:rsid w:val="00C33D38"/>
    <w:rsid w:val="00C34207"/>
    <w:rsid w:val="00C3454A"/>
    <w:rsid w:val="00C345EC"/>
    <w:rsid w:val="00C34E99"/>
    <w:rsid w:val="00C35110"/>
    <w:rsid w:val="00C354D8"/>
    <w:rsid w:val="00C35962"/>
    <w:rsid w:val="00C359A0"/>
    <w:rsid w:val="00C361A9"/>
    <w:rsid w:val="00C3635D"/>
    <w:rsid w:val="00C37274"/>
    <w:rsid w:val="00C373C1"/>
    <w:rsid w:val="00C37B9F"/>
    <w:rsid w:val="00C37CFF"/>
    <w:rsid w:val="00C40772"/>
    <w:rsid w:val="00C40794"/>
    <w:rsid w:val="00C40970"/>
    <w:rsid w:val="00C40E8F"/>
    <w:rsid w:val="00C410FE"/>
    <w:rsid w:val="00C411BA"/>
    <w:rsid w:val="00C4258B"/>
    <w:rsid w:val="00C4265C"/>
    <w:rsid w:val="00C42A1A"/>
    <w:rsid w:val="00C42F7D"/>
    <w:rsid w:val="00C43005"/>
    <w:rsid w:val="00C431F5"/>
    <w:rsid w:val="00C4359C"/>
    <w:rsid w:val="00C437FD"/>
    <w:rsid w:val="00C4489B"/>
    <w:rsid w:val="00C453A7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061"/>
    <w:rsid w:val="00C54680"/>
    <w:rsid w:val="00C54B6F"/>
    <w:rsid w:val="00C551AE"/>
    <w:rsid w:val="00C55291"/>
    <w:rsid w:val="00C562F5"/>
    <w:rsid w:val="00C564CA"/>
    <w:rsid w:val="00C573BD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D9A"/>
    <w:rsid w:val="00C60EA9"/>
    <w:rsid w:val="00C60F4D"/>
    <w:rsid w:val="00C6138D"/>
    <w:rsid w:val="00C6164F"/>
    <w:rsid w:val="00C6200C"/>
    <w:rsid w:val="00C62874"/>
    <w:rsid w:val="00C62BC1"/>
    <w:rsid w:val="00C63022"/>
    <w:rsid w:val="00C635E3"/>
    <w:rsid w:val="00C6372B"/>
    <w:rsid w:val="00C63977"/>
    <w:rsid w:val="00C63C15"/>
    <w:rsid w:val="00C63CA9"/>
    <w:rsid w:val="00C645BC"/>
    <w:rsid w:val="00C64914"/>
    <w:rsid w:val="00C64F81"/>
    <w:rsid w:val="00C65674"/>
    <w:rsid w:val="00C65DEF"/>
    <w:rsid w:val="00C66241"/>
    <w:rsid w:val="00C66A37"/>
    <w:rsid w:val="00C66AEC"/>
    <w:rsid w:val="00C66FCB"/>
    <w:rsid w:val="00C67A77"/>
    <w:rsid w:val="00C67BEB"/>
    <w:rsid w:val="00C67F08"/>
    <w:rsid w:val="00C707A0"/>
    <w:rsid w:val="00C711E5"/>
    <w:rsid w:val="00C71658"/>
    <w:rsid w:val="00C72174"/>
    <w:rsid w:val="00C72325"/>
    <w:rsid w:val="00C72D49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D24"/>
    <w:rsid w:val="00C77FF4"/>
    <w:rsid w:val="00C803E0"/>
    <w:rsid w:val="00C808B1"/>
    <w:rsid w:val="00C80939"/>
    <w:rsid w:val="00C8101D"/>
    <w:rsid w:val="00C820BC"/>
    <w:rsid w:val="00C8274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CDD"/>
    <w:rsid w:val="00C87708"/>
    <w:rsid w:val="00C87DB3"/>
    <w:rsid w:val="00C87DC9"/>
    <w:rsid w:val="00C87F1F"/>
    <w:rsid w:val="00C90243"/>
    <w:rsid w:val="00C90883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33"/>
    <w:rsid w:val="00C938B1"/>
    <w:rsid w:val="00C93C9A"/>
    <w:rsid w:val="00C93D69"/>
    <w:rsid w:val="00C94385"/>
    <w:rsid w:val="00C95251"/>
    <w:rsid w:val="00C953B1"/>
    <w:rsid w:val="00C95E8D"/>
    <w:rsid w:val="00C962A6"/>
    <w:rsid w:val="00C97252"/>
    <w:rsid w:val="00C97893"/>
    <w:rsid w:val="00C97D7B"/>
    <w:rsid w:val="00C97FD2"/>
    <w:rsid w:val="00CA00FA"/>
    <w:rsid w:val="00CA0559"/>
    <w:rsid w:val="00CA07DE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A29"/>
    <w:rsid w:val="00CA62D9"/>
    <w:rsid w:val="00CA6745"/>
    <w:rsid w:val="00CB03AD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4B06"/>
    <w:rsid w:val="00CB4D93"/>
    <w:rsid w:val="00CB606A"/>
    <w:rsid w:val="00CB628C"/>
    <w:rsid w:val="00CB68D9"/>
    <w:rsid w:val="00CB6F8A"/>
    <w:rsid w:val="00CB7265"/>
    <w:rsid w:val="00CB746B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739F"/>
    <w:rsid w:val="00CC741C"/>
    <w:rsid w:val="00CC747E"/>
    <w:rsid w:val="00CC794E"/>
    <w:rsid w:val="00CC7BF2"/>
    <w:rsid w:val="00CD00E6"/>
    <w:rsid w:val="00CD01AE"/>
    <w:rsid w:val="00CD0441"/>
    <w:rsid w:val="00CD0688"/>
    <w:rsid w:val="00CD1173"/>
    <w:rsid w:val="00CD1335"/>
    <w:rsid w:val="00CD186C"/>
    <w:rsid w:val="00CD1BEE"/>
    <w:rsid w:val="00CD1EB7"/>
    <w:rsid w:val="00CD1F89"/>
    <w:rsid w:val="00CD1FC6"/>
    <w:rsid w:val="00CD2EC8"/>
    <w:rsid w:val="00CD3526"/>
    <w:rsid w:val="00CD3619"/>
    <w:rsid w:val="00CD48C5"/>
    <w:rsid w:val="00CD49D5"/>
    <w:rsid w:val="00CD4A0B"/>
    <w:rsid w:val="00CD4F09"/>
    <w:rsid w:val="00CD5629"/>
    <w:rsid w:val="00CD56F1"/>
    <w:rsid w:val="00CD58C2"/>
    <w:rsid w:val="00CD5C0B"/>
    <w:rsid w:val="00CD6222"/>
    <w:rsid w:val="00CD636E"/>
    <w:rsid w:val="00CD6E4E"/>
    <w:rsid w:val="00CD6FE7"/>
    <w:rsid w:val="00CD7158"/>
    <w:rsid w:val="00CD7214"/>
    <w:rsid w:val="00CD7ADA"/>
    <w:rsid w:val="00CD7B69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43F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141"/>
    <w:rsid w:val="00CF558C"/>
    <w:rsid w:val="00CF558F"/>
    <w:rsid w:val="00CF55A3"/>
    <w:rsid w:val="00CF581A"/>
    <w:rsid w:val="00CF6129"/>
    <w:rsid w:val="00CF64B2"/>
    <w:rsid w:val="00CF6CFF"/>
    <w:rsid w:val="00CF6DE3"/>
    <w:rsid w:val="00CF6F06"/>
    <w:rsid w:val="00CF7168"/>
    <w:rsid w:val="00CF762B"/>
    <w:rsid w:val="00CF7960"/>
    <w:rsid w:val="00CF7B39"/>
    <w:rsid w:val="00D00032"/>
    <w:rsid w:val="00D0046D"/>
    <w:rsid w:val="00D00D06"/>
    <w:rsid w:val="00D00DA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6746"/>
    <w:rsid w:val="00D0795C"/>
    <w:rsid w:val="00D10664"/>
    <w:rsid w:val="00D11480"/>
    <w:rsid w:val="00D116B3"/>
    <w:rsid w:val="00D11751"/>
    <w:rsid w:val="00D11C17"/>
    <w:rsid w:val="00D124E1"/>
    <w:rsid w:val="00D12D89"/>
    <w:rsid w:val="00D12DD0"/>
    <w:rsid w:val="00D13316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97"/>
    <w:rsid w:val="00D15469"/>
    <w:rsid w:val="00D15E76"/>
    <w:rsid w:val="00D15EFB"/>
    <w:rsid w:val="00D15F80"/>
    <w:rsid w:val="00D15FA2"/>
    <w:rsid w:val="00D172D6"/>
    <w:rsid w:val="00D17C81"/>
    <w:rsid w:val="00D201CF"/>
    <w:rsid w:val="00D20564"/>
    <w:rsid w:val="00D20838"/>
    <w:rsid w:val="00D20A1B"/>
    <w:rsid w:val="00D20BD7"/>
    <w:rsid w:val="00D20F3F"/>
    <w:rsid w:val="00D214E7"/>
    <w:rsid w:val="00D21D9E"/>
    <w:rsid w:val="00D21DC8"/>
    <w:rsid w:val="00D22540"/>
    <w:rsid w:val="00D22582"/>
    <w:rsid w:val="00D22A84"/>
    <w:rsid w:val="00D22CB5"/>
    <w:rsid w:val="00D2302E"/>
    <w:rsid w:val="00D2318A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755"/>
    <w:rsid w:val="00D2676D"/>
    <w:rsid w:val="00D26D2E"/>
    <w:rsid w:val="00D26FCF"/>
    <w:rsid w:val="00D2798E"/>
    <w:rsid w:val="00D30C28"/>
    <w:rsid w:val="00D312B3"/>
    <w:rsid w:val="00D3264E"/>
    <w:rsid w:val="00D32C9E"/>
    <w:rsid w:val="00D32F0A"/>
    <w:rsid w:val="00D331C8"/>
    <w:rsid w:val="00D33706"/>
    <w:rsid w:val="00D343B4"/>
    <w:rsid w:val="00D34403"/>
    <w:rsid w:val="00D34D7A"/>
    <w:rsid w:val="00D35090"/>
    <w:rsid w:val="00D350AE"/>
    <w:rsid w:val="00D352FB"/>
    <w:rsid w:val="00D35966"/>
    <w:rsid w:val="00D35E08"/>
    <w:rsid w:val="00D3636A"/>
    <w:rsid w:val="00D363E2"/>
    <w:rsid w:val="00D36D09"/>
    <w:rsid w:val="00D36F2A"/>
    <w:rsid w:val="00D371A6"/>
    <w:rsid w:val="00D4020C"/>
    <w:rsid w:val="00D40986"/>
    <w:rsid w:val="00D413C4"/>
    <w:rsid w:val="00D414D5"/>
    <w:rsid w:val="00D41707"/>
    <w:rsid w:val="00D41E8A"/>
    <w:rsid w:val="00D420F1"/>
    <w:rsid w:val="00D42648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5068B"/>
    <w:rsid w:val="00D5088E"/>
    <w:rsid w:val="00D50893"/>
    <w:rsid w:val="00D517FF"/>
    <w:rsid w:val="00D519E4"/>
    <w:rsid w:val="00D51B1B"/>
    <w:rsid w:val="00D51CE7"/>
    <w:rsid w:val="00D52B17"/>
    <w:rsid w:val="00D52E86"/>
    <w:rsid w:val="00D53066"/>
    <w:rsid w:val="00D535FC"/>
    <w:rsid w:val="00D53C79"/>
    <w:rsid w:val="00D53E57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A15"/>
    <w:rsid w:val="00D56A82"/>
    <w:rsid w:val="00D56D41"/>
    <w:rsid w:val="00D56DDB"/>
    <w:rsid w:val="00D56E17"/>
    <w:rsid w:val="00D57771"/>
    <w:rsid w:val="00D57785"/>
    <w:rsid w:val="00D57798"/>
    <w:rsid w:val="00D57BC6"/>
    <w:rsid w:val="00D57F6F"/>
    <w:rsid w:val="00D57FDD"/>
    <w:rsid w:val="00D60405"/>
    <w:rsid w:val="00D6072A"/>
    <w:rsid w:val="00D60B00"/>
    <w:rsid w:val="00D60DD0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0BB"/>
    <w:rsid w:val="00D63A65"/>
    <w:rsid w:val="00D63CA4"/>
    <w:rsid w:val="00D64449"/>
    <w:rsid w:val="00D64BB1"/>
    <w:rsid w:val="00D64C5C"/>
    <w:rsid w:val="00D64D7C"/>
    <w:rsid w:val="00D65C90"/>
    <w:rsid w:val="00D65E17"/>
    <w:rsid w:val="00D66089"/>
    <w:rsid w:val="00D6684E"/>
    <w:rsid w:val="00D66E99"/>
    <w:rsid w:val="00D6790A"/>
    <w:rsid w:val="00D67A80"/>
    <w:rsid w:val="00D70005"/>
    <w:rsid w:val="00D702E1"/>
    <w:rsid w:val="00D704F8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3F28"/>
    <w:rsid w:val="00D74015"/>
    <w:rsid w:val="00D74518"/>
    <w:rsid w:val="00D75DA9"/>
    <w:rsid w:val="00D75DBA"/>
    <w:rsid w:val="00D7622A"/>
    <w:rsid w:val="00D76A28"/>
    <w:rsid w:val="00D76A7F"/>
    <w:rsid w:val="00D77443"/>
    <w:rsid w:val="00D77CE8"/>
    <w:rsid w:val="00D77D44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4737"/>
    <w:rsid w:val="00D8487F"/>
    <w:rsid w:val="00D852CC"/>
    <w:rsid w:val="00D8543B"/>
    <w:rsid w:val="00D86012"/>
    <w:rsid w:val="00D864A7"/>
    <w:rsid w:val="00D86E2C"/>
    <w:rsid w:val="00D86E9C"/>
    <w:rsid w:val="00D875DD"/>
    <w:rsid w:val="00D87A54"/>
    <w:rsid w:val="00D905EB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645"/>
    <w:rsid w:val="00D95A0E"/>
    <w:rsid w:val="00D95D31"/>
    <w:rsid w:val="00D96759"/>
    <w:rsid w:val="00D971C5"/>
    <w:rsid w:val="00D97383"/>
    <w:rsid w:val="00D977F1"/>
    <w:rsid w:val="00D97A6E"/>
    <w:rsid w:val="00DA027A"/>
    <w:rsid w:val="00DA053D"/>
    <w:rsid w:val="00DA0DDF"/>
    <w:rsid w:val="00DA0DFF"/>
    <w:rsid w:val="00DA15CE"/>
    <w:rsid w:val="00DA1FD9"/>
    <w:rsid w:val="00DA20F8"/>
    <w:rsid w:val="00DA21D0"/>
    <w:rsid w:val="00DA2437"/>
    <w:rsid w:val="00DA270E"/>
    <w:rsid w:val="00DA2ACC"/>
    <w:rsid w:val="00DA2B18"/>
    <w:rsid w:val="00DA2E47"/>
    <w:rsid w:val="00DA322B"/>
    <w:rsid w:val="00DA34ED"/>
    <w:rsid w:val="00DA3F85"/>
    <w:rsid w:val="00DA468A"/>
    <w:rsid w:val="00DA58EA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7D0"/>
    <w:rsid w:val="00DB0A20"/>
    <w:rsid w:val="00DB11AD"/>
    <w:rsid w:val="00DB1447"/>
    <w:rsid w:val="00DB1A2A"/>
    <w:rsid w:val="00DB1A74"/>
    <w:rsid w:val="00DB1C76"/>
    <w:rsid w:val="00DB26C9"/>
    <w:rsid w:val="00DB26E8"/>
    <w:rsid w:val="00DB2D8D"/>
    <w:rsid w:val="00DB2F24"/>
    <w:rsid w:val="00DB39CB"/>
    <w:rsid w:val="00DB3AF5"/>
    <w:rsid w:val="00DB473B"/>
    <w:rsid w:val="00DB4746"/>
    <w:rsid w:val="00DB4C84"/>
    <w:rsid w:val="00DB54A4"/>
    <w:rsid w:val="00DB66AF"/>
    <w:rsid w:val="00DB67E1"/>
    <w:rsid w:val="00DB6884"/>
    <w:rsid w:val="00DB6CA5"/>
    <w:rsid w:val="00DB7650"/>
    <w:rsid w:val="00DC05C2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BD"/>
    <w:rsid w:val="00DC6D51"/>
    <w:rsid w:val="00DD00A9"/>
    <w:rsid w:val="00DD03E0"/>
    <w:rsid w:val="00DD0DCC"/>
    <w:rsid w:val="00DD0ED5"/>
    <w:rsid w:val="00DD0FA7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452"/>
    <w:rsid w:val="00DD55A0"/>
    <w:rsid w:val="00DD579B"/>
    <w:rsid w:val="00DD676C"/>
    <w:rsid w:val="00DD6C2C"/>
    <w:rsid w:val="00DD7086"/>
    <w:rsid w:val="00DD79F3"/>
    <w:rsid w:val="00DD7BEC"/>
    <w:rsid w:val="00DD7E49"/>
    <w:rsid w:val="00DD7E75"/>
    <w:rsid w:val="00DE0184"/>
    <w:rsid w:val="00DE0AE7"/>
    <w:rsid w:val="00DE0C18"/>
    <w:rsid w:val="00DE0E68"/>
    <w:rsid w:val="00DE1CD6"/>
    <w:rsid w:val="00DE1F2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17A"/>
    <w:rsid w:val="00DE55F5"/>
    <w:rsid w:val="00DE57CE"/>
    <w:rsid w:val="00DE5972"/>
    <w:rsid w:val="00DE5ABA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B3"/>
    <w:rsid w:val="00DE7FD6"/>
    <w:rsid w:val="00DF0B82"/>
    <w:rsid w:val="00DF1861"/>
    <w:rsid w:val="00DF1900"/>
    <w:rsid w:val="00DF1903"/>
    <w:rsid w:val="00DF20E1"/>
    <w:rsid w:val="00DF21D2"/>
    <w:rsid w:val="00DF2792"/>
    <w:rsid w:val="00DF28C1"/>
    <w:rsid w:val="00DF2D7B"/>
    <w:rsid w:val="00DF34DC"/>
    <w:rsid w:val="00DF3686"/>
    <w:rsid w:val="00DF4371"/>
    <w:rsid w:val="00DF443A"/>
    <w:rsid w:val="00DF524B"/>
    <w:rsid w:val="00DF5681"/>
    <w:rsid w:val="00DF5FA6"/>
    <w:rsid w:val="00DF66D4"/>
    <w:rsid w:val="00DF691D"/>
    <w:rsid w:val="00DF6BD5"/>
    <w:rsid w:val="00DF7181"/>
    <w:rsid w:val="00DF758F"/>
    <w:rsid w:val="00DF7AA9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E28"/>
    <w:rsid w:val="00E04F2A"/>
    <w:rsid w:val="00E05159"/>
    <w:rsid w:val="00E05BE9"/>
    <w:rsid w:val="00E0600C"/>
    <w:rsid w:val="00E06050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C2E"/>
    <w:rsid w:val="00E13FB1"/>
    <w:rsid w:val="00E1436C"/>
    <w:rsid w:val="00E145E4"/>
    <w:rsid w:val="00E14D5A"/>
    <w:rsid w:val="00E157FD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A9C"/>
    <w:rsid w:val="00E17B39"/>
    <w:rsid w:val="00E17E4C"/>
    <w:rsid w:val="00E20C73"/>
    <w:rsid w:val="00E20CF5"/>
    <w:rsid w:val="00E2144F"/>
    <w:rsid w:val="00E214CD"/>
    <w:rsid w:val="00E2164E"/>
    <w:rsid w:val="00E21719"/>
    <w:rsid w:val="00E21A04"/>
    <w:rsid w:val="00E21BBE"/>
    <w:rsid w:val="00E21E62"/>
    <w:rsid w:val="00E21FB4"/>
    <w:rsid w:val="00E22B89"/>
    <w:rsid w:val="00E2378A"/>
    <w:rsid w:val="00E23CA9"/>
    <w:rsid w:val="00E23E06"/>
    <w:rsid w:val="00E2408F"/>
    <w:rsid w:val="00E24C93"/>
    <w:rsid w:val="00E25320"/>
    <w:rsid w:val="00E25CE2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703"/>
    <w:rsid w:val="00E322CA"/>
    <w:rsid w:val="00E3268E"/>
    <w:rsid w:val="00E32B37"/>
    <w:rsid w:val="00E32E26"/>
    <w:rsid w:val="00E334C9"/>
    <w:rsid w:val="00E3490F"/>
    <w:rsid w:val="00E3496E"/>
    <w:rsid w:val="00E34EB1"/>
    <w:rsid w:val="00E35726"/>
    <w:rsid w:val="00E35B90"/>
    <w:rsid w:val="00E35DFB"/>
    <w:rsid w:val="00E36D5A"/>
    <w:rsid w:val="00E36DBA"/>
    <w:rsid w:val="00E370C5"/>
    <w:rsid w:val="00E37373"/>
    <w:rsid w:val="00E37743"/>
    <w:rsid w:val="00E4097A"/>
    <w:rsid w:val="00E410B0"/>
    <w:rsid w:val="00E4123D"/>
    <w:rsid w:val="00E42199"/>
    <w:rsid w:val="00E4355F"/>
    <w:rsid w:val="00E4372E"/>
    <w:rsid w:val="00E43D1C"/>
    <w:rsid w:val="00E43F79"/>
    <w:rsid w:val="00E440B0"/>
    <w:rsid w:val="00E44604"/>
    <w:rsid w:val="00E4490A"/>
    <w:rsid w:val="00E44F2C"/>
    <w:rsid w:val="00E45283"/>
    <w:rsid w:val="00E45F14"/>
    <w:rsid w:val="00E4624A"/>
    <w:rsid w:val="00E4728D"/>
    <w:rsid w:val="00E472F4"/>
    <w:rsid w:val="00E473FA"/>
    <w:rsid w:val="00E478F5"/>
    <w:rsid w:val="00E47CE6"/>
    <w:rsid w:val="00E504A9"/>
    <w:rsid w:val="00E50A81"/>
    <w:rsid w:val="00E50AA9"/>
    <w:rsid w:val="00E51055"/>
    <w:rsid w:val="00E5137A"/>
    <w:rsid w:val="00E5166C"/>
    <w:rsid w:val="00E51954"/>
    <w:rsid w:val="00E51B9B"/>
    <w:rsid w:val="00E51EBC"/>
    <w:rsid w:val="00E52379"/>
    <w:rsid w:val="00E52721"/>
    <w:rsid w:val="00E534B7"/>
    <w:rsid w:val="00E53B8E"/>
    <w:rsid w:val="00E53BD4"/>
    <w:rsid w:val="00E540CF"/>
    <w:rsid w:val="00E54246"/>
    <w:rsid w:val="00E545E5"/>
    <w:rsid w:val="00E546E4"/>
    <w:rsid w:val="00E55111"/>
    <w:rsid w:val="00E554B2"/>
    <w:rsid w:val="00E55BE4"/>
    <w:rsid w:val="00E561E0"/>
    <w:rsid w:val="00E56212"/>
    <w:rsid w:val="00E56498"/>
    <w:rsid w:val="00E56E14"/>
    <w:rsid w:val="00E5731D"/>
    <w:rsid w:val="00E606A6"/>
    <w:rsid w:val="00E60894"/>
    <w:rsid w:val="00E609A4"/>
    <w:rsid w:val="00E609B2"/>
    <w:rsid w:val="00E60B0A"/>
    <w:rsid w:val="00E61070"/>
    <w:rsid w:val="00E6139D"/>
    <w:rsid w:val="00E61754"/>
    <w:rsid w:val="00E619FE"/>
    <w:rsid w:val="00E61BAD"/>
    <w:rsid w:val="00E61D33"/>
    <w:rsid w:val="00E62BCE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70155"/>
    <w:rsid w:val="00E70389"/>
    <w:rsid w:val="00E7058B"/>
    <w:rsid w:val="00E70924"/>
    <w:rsid w:val="00E7095A"/>
    <w:rsid w:val="00E70B1B"/>
    <w:rsid w:val="00E710D7"/>
    <w:rsid w:val="00E7116D"/>
    <w:rsid w:val="00E71295"/>
    <w:rsid w:val="00E71560"/>
    <w:rsid w:val="00E71A58"/>
    <w:rsid w:val="00E72D71"/>
    <w:rsid w:val="00E72ECF"/>
    <w:rsid w:val="00E733E9"/>
    <w:rsid w:val="00E73BED"/>
    <w:rsid w:val="00E73CB1"/>
    <w:rsid w:val="00E742A2"/>
    <w:rsid w:val="00E74414"/>
    <w:rsid w:val="00E74AE1"/>
    <w:rsid w:val="00E74DFC"/>
    <w:rsid w:val="00E75195"/>
    <w:rsid w:val="00E75390"/>
    <w:rsid w:val="00E7574E"/>
    <w:rsid w:val="00E75796"/>
    <w:rsid w:val="00E75BEA"/>
    <w:rsid w:val="00E763A8"/>
    <w:rsid w:val="00E767DC"/>
    <w:rsid w:val="00E76A7A"/>
    <w:rsid w:val="00E76D59"/>
    <w:rsid w:val="00E77047"/>
    <w:rsid w:val="00E77171"/>
    <w:rsid w:val="00E779BE"/>
    <w:rsid w:val="00E77C27"/>
    <w:rsid w:val="00E801B8"/>
    <w:rsid w:val="00E80458"/>
    <w:rsid w:val="00E80EDC"/>
    <w:rsid w:val="00E81168"/>
    <w:rsid w:val="00E81E6E"/>
    <w:rsid w:val="00E8256C"/>
    <w:rsid w:val="00E82CA0"/>
    <w:rsid w:val="00E83B3D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D30"/>
    <w:rsid w:val="00E8727E"/>
    <w:rsid w:val="00E87556"/>
    <w:rsid w:val="00E87673"/>
    <w:rsid w:val="00E879E3"/>
    <w:rsid w:val="00E87CFB"/>
    <w:rsid w:val="00E87FFD"/>
    <w:rsid w:val="00E90E1F"/>
    <w:rsid w:val="00E9190A"/>
    <w:rsid w:val="00E91AF6"/>
    <w:rsid w:val="00E9274E"/>
    <w:rsid w:val="00E928E6"/>
    <w:rsid w:val="00E92A14"/>
    <w:rsid w:val="00E92D28"/>
    <w:rsid w:val="00E92E9F"/>
    <w:rsid w:val="00E93056"/>
    <w:rsid w:val="00E93275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628E"/>
    <w:rsid w:val="00E9643D"/>
    <w:rsid w:val="00E97418"/>
    <w:rsid w:val="00E978A7"/>
    <w:rsid w:val="00EA007D"/>
    <w:rsid w:val="00EA06CC"/>
    <w:rsid w:val="00EA08A4"/>
    <w:rsid w:val="00EA0F64"/>
    <w:rsid w:val="00EA1B6C"/>
    <w:rsid w:val="00EA1CFA"/>
    <w:rsid w:val="00EA2B89"/>
    <w:rsid w:val="00EA2BD5"/>
    <w:rsid w:val="00EA2C7B"/>
    <w:rsid w:val="00EA2EA1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F38"/>
    <w:rsid w:val="00EB02AF"/>
    <w:rsid w:val="00EB04D1"/>
    <w:rsid w:val="00EB0671"/>
    <w:rsid w:val="00EB0763"/>
    <w:rsid w:val="00EB0B08"/>
    <w:rsid w:val="00EB0B65"/>
    <w:rsid w:val="00EB0BC7"/>
    <w:rsid w:val="00EB1564"/>
    <w:rsid w:val="00EB1855"/>
    <w:rsid w:val="00EB1A20"/>
    <w:rsid w:val="00EB1E7C"/>
    <w:rsid w:val="00EB1EA2"/>
    <w:rsid w:val="00EB20EE"/>
    <w:rsid w:val="00EB21A9"/>
    <w:rsid w:val="00EB2976"/>
    <w:rsid w:val="00EB2D64"/>
    <w:rsid w:val="00EB2F09"/>
    <w:rsid w:val="00EB3005"/>
    <w:rsid w:val="00EB352C"/>
    <w:rsid w:val="00EB39BA"/>
    <w:rsid w:val="00EB3B90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905"/>
    <w:rsid w:val="00EC0CA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1B8B"/>
    <w:rsid w:val="00ED1DA9"/>
    <w:rsid w:val="00ED1DEE"/>
    <w:rsid w:val="00ED25C3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E65"/>
    <w:rsid w:val="00ED7FCA"/>
    <w:rsid w:val="00EE04E9"/>
    <w:rsid w:val="00EE0BC2"/>
    <w:rsid w:val="00EE0E17"/>
    <w:rsid w:val="00EE169D"/>
    <w:rsid w:val="00EE21D3"/>
    <w:rsid w:val="00EE21F3"/>
    <w:rsid w:val="00EE2D59"/>
    <w:rsid w:val="00EE3758"/>
    <w:rsid w:val="00EE41B6"/>
    <w:rsid w:val="00EE4572"/>
    <w:rsid w:val="00EE501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F7"/>
    <w:rsid w:val="00EF0C73"/>
    <w:rsid w:val="00EF0D73"/>
    <w:rsid w:val="00EF0EEF"/>
    <w:rsid w:val="00EF1808"/>
    <w:rsid w:val="00EF1924"/>
    <w:rsid w:val="00EF1A1E"/>
    <w:rsid w:val="00EF1ADC"/>
    <w:rsid w:val="00EF2383"/>
    <w:rsid w:val="00EF2945"/>
    <w:rsid w:val="00EF2BA0"/>
    <w:rsid w:val="00EF3684"/>
    <w:rsid w:val="00EF38D3"/>
    <w:rsid w:val="00EF3C37"/>
    <w:rsid w:val="00EF3CF8"/>
    <w:rsid w:val="00EF401A"/>
    <w:rsid w:val="00EF43DD"/>
    <w:rsid w:val="00EF4ABA"/>
    <w:rsid w:val="00EF549D"/>
    <w:rsid w:val="00EF60DF"/>
    <w:rsid w:val="00EF658C"/>
    <w:rsid w:val="00EF65BA"/>
    <w:rsid w:val="00EF74CC"/>
    <w:rsid w:val="00EF7AC4"/>
    <w:rsid w:val="00EF7AF5"/>
    <w:rsid w:val="00EF7C08"/>
    <w:rsid w:val="00F00737"/>
    <w:rsid w:val="00F00C3E"/>
    <w:rsid w:val="00F00E9B"/>
    <w:rsid w:val="00F01086"/>
    <w:rsid w:val="00F0125F"/>
    <w:rsid w:val="00F0139F"/>
    <w:rsid w:val="00F01AFA"/>
    <w:rsid w:val="00F01E84"/>
    <w:rsid w:val="00F025D8"/>
    <w:rsid w:val="00F02ABE"/>
    <w:rsid w:val="00F02B21"/>
    <w:rsid w:val="00F02EE0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B9A"/>
    <w:rsid w:val="00F12956"/>
    <w:rsid w:val="00F12A83"/>
    <w:rsid w:val="00F12B47"/>
    <w:rsid w:val="00F12DB4"/>
    <w:rsid w:val="00F13075"/>
    <w:rsid w:val="00F13772"/>
    <w:rsid w:val="00F14EE8"/>
    <w:rsid w:val="00F15225"/>
    <w:rsid w:val="00F154CD"/>
    <w:rsid w:val="00F157B7"/>
    <w:rsid w:val="00F16564"/>
    <w:rsid w:val="00F167D1"/>
    <w:rsid w:val="00F169B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1FFF"/>
    <w:rsid w:val="00F225BA"/>
    <w:rsid w:val="00F22D01"/>
    <w:rsid w:val="00F2300D"/>
    <w:rsid w:val="00F23247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097"/>
    <w:rsid w:val="00F25C24"/>
    <w:rsid w:val="00F26382"/>
    <w:rsid w:val="00F263C6"/>
    <w:rsid w:val="00F2684E"/>
    <w:rsid w:val="00F269A6"/>
    <w:rsid w:val="00F26CCF"/>
    <w:rsid w:val="00F27915"/>
    <w:rsid w:val="00F30060"/>
    <w:rsid w:val="00F3009F"/>
    <w:rsid w:val="00F30387"/>
    <w:rsid w:val="00F30AFC"/>
    <w:rsid w:val="00F31459"/>
    <w:rsid w:val="00F314A2"/>
    <w:rsid w:val="00F31A44"/>
    <w:rsid w:val="00F31FC3"/>
    <w:rsid w:val="00F3248D"/>
    <w:rsid w:val="00F32D54"/>
    <w:rsid w:val="00F331EB"/>
    <w:rsid w:val="00F333C8"/>
    <w:rsid w:val="00F33A8F"/>
    <w:rsid w:val="00F34029"/>
    <w:rsid w:val="00F34499"/>
    <w:rsid w:val="00F34DF6"/>
    <w:rsid w:val="00F34E69"/>
    <w:rsid w:val="00F3501C"/>
    <w:rsid w:val="00F351BC"/>
    <w:rsid w:val="00F3521E"/>
    <w:rsid w:val="00F356C5"/>
    <w:rsid w:val="00F35F8C"/>
    <w:rsid w:val="00F3627D"/>
    <w:rsid w:val="00F365F1"/>
    <w:rsid w:val="00F36701"/>
    <w:rsid w:val="00F369AE"/>
    <w:rsid w:val="00F36B67"/>
    <w:rsid w:val="00F36C35"/>
    <w:rsid w:val="00F37320"/>
    <w:rsid w:val="00F37910"/>
    <w:rsid w:val="00F37D22"/>
    <w:rsid w:val="00F37E79"/>
    <w:rsid w:val="00F37FFD"/>
    <w:rsid w:val="00F410A3"/>
    <w:rsid w:val="00F4164E"/>
    <w:rsid w:val="00F4179A"/>
    <w:rsid w:val="00F417CF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7D5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524"/>
    <w:rsid w:val="00F55A5C"/>
    <w:rsid w:val="00F55B66"/>
    <w:rsid w:val="00F56026"/>
    <w:rsid w:val="00F56678"/>
    <w:rsid w:val="00F56D02"/>
    <w:rsid w:val="00F5722E"/>
    <w:rsid w:val="00F572B1"/>
    <w:rsid w:val="00F57789"/>
    <w:rsid w:val="00F5783E"/>
    <w:rsid w:val="00F5796C"/>
    <w:rsid w:val="00F57A33"/>
    <w:rsid w:val="00F60552"/>
    <w:rsid w:val="00F608D4"/>
    <w:rsid w:val="00F61AD4"/>
    <w:rsid w:val="00F61DC7"/>
    <w:rsid w:val="00F61E07"/>
    <w:rsid w:val="00F61E19"/>
    <w:rsid w:val="00F61EC4"/>
    <w:rsid w:val="00F636C9"/>
    <w:rsid w:val="00F63AC2"/>
    <w:rsid w:val="00F63DA4"/>
    <w:rsid w:val="00F64799"/>
    <w:rsid w:val="00F647B3"/>
    <w:rsid w:val="00F64BB7"/>
    <w:rsid w:val="00F654F1"/>
    <w:rsid w:val="00F659F0"/>
    <w:rsid w:val="00F66378"/>
    <w:rsid w:val="00F665BE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190"/>
    <w:rsid w:val="00F728EE"/>
    <w:rsid w:val="00F73EF7"/>
    <w:rsid w:val="00F74379"/>
    <w:rsid w:val="00F74402"/>
    <w:rsid w:val="00F747A4"/>
    <w:rsid w:val="00F747D3"/>
    <w:rsid w:val="00F74B5C"/>
    <w:rsid w:val="00F74B6F"/>
    <w:rsid w:val="00F74E4D"/>
    <w:rsid w:val="00F74EB2"/>
    <w:rsid w:val="00F760E9"/>
    <w:rsid w:val="00F76295"/>
    <w:rsid w:val="00F76311"/>
    <w:rsid w:val="00F76551"/>
    <w:rsid w:val="00F76B18"/>
    <w:rsid w:val="00F7721F"/>
    <w:rsid w:val="00F77303"/>
    <w:rsid w:val="00F77ABA"/>
    <w:rsid w:val="00F80C5B"/>
    <w:rsid w:val="00F80F9B"/>
    <w:rsid w:val="00F81507"/>
    <w:rsid w:val="00F81DB3"/>
    <w:rsid w:val="00F82394"/>
    <w:rsid w:val="00F8294B"/>
    <w:rsid w:val="00F82A78"/>
    <w:rsid w:val="00F82D93"/>
    <w:rsid w:val="00F8317E"/>
    <w:rsid w:val="00F83B42"/>
    <w:rsid w:val="00F84170"/>
    <w:rsid w:val="00F847C2"/>
    <w:rsid w:val="00F84918"/>
    <w:rsid w:val="00F84B3A"/>
    <w:rsid w:val="00F84C33"/>
    <w:rsid w:val="00F84E94"/>
    <w:rsid w:val="00F84F09"/>
    <w:rsid w:val="00F8545F"/>
    <w:rsid w:val="00F854DE"/>
    <w:rsid w:val="00F859FD"/>
    <w:rsid w:val="00F860D9"/>
    <w:rsid w:val="00F861A1"/>
    <w:rsid w:val="00F86836"/>
    <w:rsid w:val="00F86A1E"/>
    <w:rsid w:val="00F86AD2"/>
    <w:rsid w:val="00F86BC7"/>
    <w:rsid w:val="00F87059"/>
    <w:rsid w:val="00F877E1"/>
    <w:rsid w:val="00F879AD"/>
    <w:rsid w:val="00F90046"/>
    <w:rsid w:val="00F90146"/>
    <w:rsid w:val="00F9025E"/>
    <w:rsid w:val="00F9042E"/>
    <w:rsid w:val="00F907C1"/>
    <w:rsid w:val="00F9081F"/>
    <w:rsid w:val="00F90DEF"/>
    <w:rsid w:val="00F90F24"/>
    <w:rsid w:val="00F9144E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AC0"/>
    <w:rsid w:val="00F95DA0"/>
    <w:rsid w:val="00F95FB2"/>
    <w:rsid w:val="00F96636"/>
    <w:rsid w:val="00F96835"/>
    <w:rsid w:val="00F96AC4"/>
    <w:rsid w:val="00F96B14"/>
    <w:rsid w:val="00F96DBA"/>
    <w:rsid w:val="00F97A4A"/>
    <w:rsid w:val="00F97A9A"/>
    <w:rsid w:val="00F97CD8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4D"/>
    <w:rsid w:val="00FA7CF1"/>
    <w:rsid w:val="00FA7D95"/>
    <w:rsid w:val="00FA7DB3"/>
    <w:rsid w:val="00FB04AF"/>
    <w:rsid w:val="00FB08B1"/>
    <w:rsid w:val="00FB09C1"/>
    <w:rsid w:val="00FB0A50"/>
    <w:rsid w:val="00FB0DAF"/>
    <w:rsid w:val="00FB197F"/>
    <w:rsid w:val="00FB1F71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5C3A"/>
    <w:rsid w:val="00FB5CA5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96"/>
    <w:rsid w:val="00FD05B2"/>
    <w:rsid w:val="00FD0D8C"/>
    <w:rsid w:val="00FD1862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CED"/>
    <w:rsid w:val="00FD5E21"/>
    <w:rsid w:val="00FD60CB"/>
    <w:rsid w:val="00FD6599"/>
    <w:rsid w:val="00FD6640"/>
    <w:rsid w:val="00FD670A"/>
    <w:rsid w:val="00FD764A"/>
    <w:rsid w:val="00FD77DE"/>
    <w:rsid w:val="00FD7DCD"/>
    <w:rsid w:val="00FE00AA"/>
    <w:rsid w:val="00FE03F9"/>
    <w:rsid w:val="00FE0759"/>
    <w:rsid w:val="00FE089E"/>
    <w:rsid w:val="00FE0D99"/>
    <w:rsid w:val="00FE126A"/>
    <w:rsid w:val="00FE13FD"/>
    <w:rsid w:val="00FE25FA"/>
    <w:rsid w:val="00FE27B2"/>
    <w:rsid w:val="00FE2B01"/>
    <w:rsid w:val="00FE2C25"/>
    <w:rsid w:val="00FE3110"/>
    <w:rsid w:val="00FE337F"/>
    <w:rsid w:val="00FE36AE"/>
    <w:rsid w:val="00FE3927"/>
    <w:rsid w:val="00FE4113"/>
    <w:rsid w:val="00FE44DB"/>
    <w:rsid w:val="00FE46EB"/>
    <w:rsid w:val="00FE4BFC"/>
    <w:rsid w:val="00FE4C87"/>
    <w:rsid w:val="00FE5187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8BA"/>
    <w:rsid w:val="00FE79AF"/>
    <w:rsid w:val="00FE7ABB"/>
    <w:rsid w:val="00FE7CBD"/>
    <w:rsid w:val="00FE7D61"/>
    <w:rsid w:val="00FE7D67"/>
    <w:rsid w:val="00FF1167"/>
    <w:rsid w:val="00FF1B25"/>
    <w:rsid w:val="00FF1E3F"/>
    <w:rsid w:val="00FF1EA4"/>
    <w:rsid w:val="00FF2B0E"/>
    <w:rsid w:val="00FF330F"/>
    <w:rsid w:val="00FF3957"/>
    <w:rsid w:val="00FF3C9A"/>
    <w:rsid w:val="00FF3FB4"/>
    <w:rsid w:val="00FF4153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FCC2F0B-C6E9-4471-B87F-71035387E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link w:val="aff5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e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5">
    <w:name w:val="(一) 字元"/>
    <w:link w:val="aff4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0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1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3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4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5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6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7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9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s.ly.gov.tw/lglawc/lawsingle?0%5e4C0C18461381070D0C1806E581064C8C19062389260DCD19E60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B6DCA-DEAD-4ECF-A2D0-FB21B3F27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562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Links>
    <vt:vector size="102" baseType="variant">
      <vt:variant>
        <vt:i4>2293792</vt:i4>
      </vt:variant>
      <vt:variant>
        <vt:i4>99</vt:i4>
      </vt:variant>
      <vt:variant>
        <vt:i4>0</vt:i4>
      </vt:variant>
      <vt:variant>
        <vt:i4>5</vt:i4>
      </vt:variant>
      <vt:variant>
        <vt:lpwstr>https://lis.ly.gov.tw/lglawc/lawsingle?0%5e4C0C18461381070D0C1806E581064C8C19062389260DCD19E603</vt:lpwstr>
      </vt:variant>
      <vt:variant>
        <vt:lpwstr/>
      </vt:variant>
      <vt:variant>
        <vt:i4>2031679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_Toc208850001</vt:lpwstr>
      </vt:variant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_Toc208850000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_Toc208849999</vt:lpwstr>
      </vt:variant>
      <vt:variant>
        <vt:i4>2031671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_Toc208849998</vt:lpwstr>
      </vt:variant>
      <vt:variant>
        <vt:i4>2031671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_Toc208849997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_Toc208849996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_Toc208849995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_Toc208849994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_Toc208849993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_Toc208849992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_Toc208849991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_Toc208849990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_Toc208849989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_Toc208849988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_Toc208849987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_Toc208849986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2025-09-16T08:03:00Z</cp:lastPrinted>
  <dcterms:created xsi:type="dcterms:W3CDTF">2025-09-16T08:58:00Z</dcterms:created>
  <dcterms:modified xsi:type="dcterms:W3CDTF">2025-09-16T08:58:00Z</dcterms:modified>
</cp:coreProperties>
</file>