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030A0F0D" w14:textId="77777777" w:rsidR="004E67DB" w:rsidRPr="003F162F" w:rsidRDefault="004E67DB" w:rsidP="00C73A61">
      <w:pPr>
        <w:pStyle w:val="14"/>
        <w:ind w:left="567" w:hanging="567"/>
      </w:pPr>
      <w:bookmarkStart w:id="1" w:name="_Toc172883098"/>
      <w:bookmarkStart w:id="2" w:name="_Toc209445994"/>
      <w:bookmarkStart w:id="3" w:name="_Toc54853534"/>
      <w:bookmarkStart w:id="4" w:name="_Toc90195634"/>
      <w:bookmarkStart w:id="5" w:name="_Toc98577224"/>
      <w:bookmarkStart w:id="6" w:name="_Toc117517091"/>
      <w:bookmarkStart w:id="7" w:name="_Toc119058095"/>
      <w:bookmarkStart w:id="8" w:name="_Toc119472059"/>
      <w:bookmarkStart w:id="9" w:name="_Toc216067389"/>
      <w:bookmarkStart w:id="10" w:name="_Toc216176141"/>
      <w:bookmarkStart w:id="11" w:name="_Toc217224904"/>
      <w:bookmarkStart w:id="12" w:name="_Toc424402837"/>
      <w:bookmarkStart w:id="13" w:name="_Toc519516973"/>
      <w:r w:rsidRPr="008B0047">
        <w:rPr>
          <w:rFonts w:hint="eastAsia"/>
        </w:rPr>
        <w:t>六</w:t>
      </w:r>
      <w:r w:rsidRPr="003F162F">
        <w:rPr>
          <w:rFonts w:hint="eastAsia"/>
        </w:rPr>
        <w:t>、</w:t>
      </w:r>
      <w:bookmarkEnd w:id="1"/>
      <w:r w:rsidRPr="008F35DA">
        <w:t>近年臺灣對美</w:t>
      </w:r>
      <w:r>
        <w:rPr>
          <w:rFonts w:hint="eastAsia"/>
        </w:rPr>
        <w:t>國</w:t>
      </w:r>
      <w:r w:rsidRPr="008F35DA">
        <w:t>貿易出超金額持續擴大，已為</w:t>
      </w:r>
      <w:r w:rsidRPr="008F35DA">
        <w:rPr>
          <w:rFonts w:hint="eastAsia"/>
        </w:rPr>
        <w:t>其主要逆差來源國，因應美國關稅政策，允宜就後續可能開放</w:t>
      </w:r>
      <w:r>
        <w:rPr>
          <w:rFonts w:hint="eastAsia"/>
        </w:rPr>
        <w:t>進口</w:t>
      </w:r>
      <w:r w:rsidRPr="008F35DA">
        <w:rPr>
          <w:rFonts w:hint="eastAsia"/>
        </w:rPr>
        <w:t>汽車</w:t>
      </w:r>
      <w:r>
        <w:rPr>
          <w:rFonts w:hint="eastAsia"/>
        </w:rPr>
        <w:t>、</w:t>
      </w:r>
      <w:r w:rsidRPr="008F35DA">
        <w:rPr>
          <w:rFonts w:hint="eastAsia"/>
        </w:rPr>
        <w:t>農畜</w:t>
      </w:r>
      <w:r>
        <w:rPr>
          <w:rFonts w:hint="eastAsia"/>
        </w:rPr>
        <w:t>等</w:t>
      </w:r>
      <w:r w:rsidRPr="008F35DA">
        <w:rPr>
          <w:rFonts w:hint="eastAsia"/>
        </w:rPr>
        <w:t>產品研謀善策，俾減少對相關產業衝擊</w:t>
      </w:r>
      <w:bookmarkEnd w:id="2"/>
    </w:p>
    <w:p w14:paraId="33F007BE" w14:textId="77777777" w:rsidR="004E67DB" w:rsidRPr="003F162F" w:rsidRDefault="004E67DB" w:rsidP="00503757">
      <w:pPr>
        <w:ind w:left="566" w:firstLine="566"/>
        <w:rPr>
          <w:rFonts w:hAnsi="標楷體"/>
        </w:rPr>
      </w:pPr>
      <w:r>
        <w:rPr>
          <w:rFonts w:hAnsi="標楷體" w:hint="eastAsia"/>
        </w:rPr>
        <w:t>美國政府於114年4月2日宣布我國對等關稅稅率為32%，同年7月31日調整為20%；鑒於近年我國對美國出口及出超金額均持續增加，113年度分別達1</w:t>
      </w:r>
      <w:r>
        <w:rPr>
          <w:rFonts w:hAnsi="標楷體"/>
        </w:rPr>
        <w:t>,</w:t>
      </w:r>
      <w:r>
        <w:rPr>
          <w:rFonts w:hAnsi="標楷體" w:hint="eastAsia"/>
        </w:rPr>
        <w:t>113.69億美元及6</w:t>
      </w:r>
      <w:r>
        <w:rPr>
          <w:rFonts w:hAnsi="標楷體"/>
        </w:rPr>
        <w:t>48.81</w:t>
      </w:r>
      <w:r>
        <w:rPr>
          <w:rFonts w:hAnsi="標楷體" w:hint="eastAsia"/>
        </w:rPr>
        <w:t>億美元，且</w:t>
      </w:r>
      <w:r>
        <w:rPr>
          <w:rFonts w:hAnsi="標楷體" w:hint="eastAsia"/>
        </w:rPr>
        <w:lastRenderedPageBreak/>
        <w:t>美方對進口至我國之稻米、豬牛等農畜產品及小客車關稅及非關稅障礙等議題至為關切，而本特別預算案對企業及農業等支持措施及協助開拓多元市場，雖共計編列780億元，惟仍宜妥善因應。</w:t>
      </w:r>
      <w:r w:rsidRPr="003F162F">
        <w:rPr>
          <w:rFonts w:hAnsi="標楷體" w:hint="eastAsia"/>
        </w:rPr>
        <w:t>經查：</w:t>
      </w:r>
    </w:p>
    <w:p w14:paraId="1A65C956" w14:textId="77777777" w:rsidR="004E67DB" w:rsidRPr="003F162F" w:rsidRDefault="004E67DB" w:rsidP="008F03A7">
      <w:pPr>
        <w:pStyle w:val="a5"/>
        <w:ind w:left="849" w:hanging="283"/>
        <w:rPr>
          <w:rFonts w:hAnsi="標楷體"/>
        </w:rPr>
      </w:pPr>
      <w:bookmarkStart w:id="14" w:name="_Hlk168327617"/>
      <w:r w:rsidRPr="003F162F">
        <w:rPr>
          <w:rFonts w:hAnsi="標楷體" w:hint="eastAsia"/>
          <w:b/>
        </w:rPr>
        <w:t>(一)</w:t>
      </w:r>
      <w:bookmarkEnd w:id="14"/>
      <w:r>
        <w:rPr>
          <w:rFonts w:hAnsi="標楷體" w:hint="eastAsia"/>
          <w:b/>
        </w:rPr>
        <w:t>近年我國對美國出超金額逐漸增加，113年度已成為美國第6大入超國，主要出超貨品包括電子零組件、電機產品、資通與視聽產品及運輸工具</w:t>
      </w:r>
    </w:p>
    <w:p w14:paraId="4DE9B365" w14:textId="77777777" w:rsidR="004E67DB" w:rsidRDefault="004E67DB" w:rsidP="001B02B6">
      <w:pPr>
        <w:pStyle w:val="21"/>
        <w:ind w:left="850" w:firstLine="566"/>
        <w:rPr>
          <w:rFonts w:hAnsi="標楷體" w:cs="新細明體"/>
          <w:bCs/>
        </w:rPr>
      </w:pPr>
      <w:r>
        <w:rPr>
          <w:rFonts w:hAnsi="標楷體" w:hint="eastAsia"/>
        </w:rPr>
        <w:t>據財政部進出口統計資料顯示，109年度我國對美國出口金額為505.5億美元，113年度已成長為1</w:t>
      </w:r>
      <w:r>
        <w:rPr>
          <w:rFonts w:hAnsi="標楷體"/>
        </w:rPr>
        <w:t>,</w:t>
      </w:r>
      <w:r>
        <w:rPr>
          <w:rFonts w:hAnsi="標楷體" w:hint="eastAsia"/>
        </w:rPr>
        <w:t>113.69億美元，增幅逾1.2倍；同期間出超金額亦由180.36億美元大幅增加為648.81億美元，成長2.6倍(詳表1)。由於我國對美國出口金額持續增加，109年度我國為美國第9大入超國，至113年度已成為第6大入超國，同期間美國前十大入超國以亞洲國家居多，尚包括中國、越南、日本、南韓、泰國及馬來西亞等國(詳表2)</w:t>
      </w:r>
      <w:r>
        <w:rPr>
          <w:rFonts w:hAnsi="標楷體" w:cs="新細明體" w:hint="eastAsia"/>
          <w:bCs/>
        </w:rPr>
        <w:t>。</w:t>
      </w:r>
    </w:p>
    <w:p w14:paraId="19940AA7" w14:textId="77777777" w:rsidR="004E67DB" w:rsidRDefault="004E67DB" w:rsidP="001B02B6">
      <w:pPr>
        <w:pStyle w:val="21"/>
        <w:ind w:left="850" w:firstLine="566"/>
        <w:rPr>
          <w:rFonts w:hAnsi="標楷體"/>
        </w:rPr>
      </w:pPr>
      <w:r>
        <w:rPr>
          <w:rFonts w:hAnsi="標楷體" w:hint="eastAsia"/>
        </w:rPr>
        <w:t>另若以我國對美國進出口金額按主要貨品分類統計，113年度我國對美國出超金額較大者包括電子零組件、電機產品、資通與視聽產品及運輸工具，其中電子零組件110年度尚入超22.53億美元，其後逐年縮小，113年度反出超達39.79億美元；至動物產品、植物產品、機械、光學及精密儀器109至113年度均呈現入超(詳表3)。</w:t>
      </w:r>
    </w:p>
    <w:p w14:paraId="5F695DCA" w14:textId="77777777" w:rsidR="004E67DB" w:rsidRPr="00836C79" w:rsidRDefault="004E67DB" w:rsidP="000F2490">
      <w:pPr>
        <w:pStyle w:val="142"/>
        <w:spacing w:beforeLines="50" w:before="255"/>
        <w:rPr>
          <w:szCs w:val="24"/>
        </w:rPr>
      </w:pPr>
      <w:r w:rsidRPr="000F2490">
        <w:rPr>
          <w:rFonts w:hint="eastAsia"/>
          <w:b/>
          <w:bCs/>
          <w:sz w:val="28"/>
        </w:rPr>
        <w:lastRenderedPageBreak/>
        <w:t xml:space="preserve">表1 </w:t>
      </w:r>
      <w:r>
        <w:rPr>
          <w:rFonts w:hint="eastAsia"/>
          <w:b/>
          <w:bCs/>
          <w:sz w:val="28"/>
        </w:rPr>
        <w:t xml:space="preserve"> 109至113年度臺灣對美國出超金額情形</w:t>
      </w:r>
      <w:r w:rsidRPr="000F2490">
        <w:rPr>
          <w:rFonts w:hint="eastAsia"/>
          <w:b/>
          <w:bCs/>
          <w:sz w:val="28"/>
        </w:rPr>
        <w:t>表</w:t>
      </w:r>
      <w:r>
        <w:rPr>
          <w:rFonts w:hint="eastAsia"/>
          <w:b/>
          <w:bCs/>
          <w:sz w:val="28"/>
        </w:rPr>
        <w:t xml:space="preserve">      </w:t>
      </w:r>
      <w:r>
        <w:rPr>
          <w:rFonts w:hint="eastAsia"/>
          <w:szCs w:val="24"/>
        </w:rPr>
        <w:t>單位：百萬美元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1332"/>
        <w:gridCol w:w="1332"/>
        <w:gridCol w:w="1333"/>
        <w:gridCol w:w="1332"/>
        <w:gridCol w:w="1333"/>
      </w:tblGrid>
      <w:tr w:rsidR="004E67DB" w:rsidRPr="003F162F" w14:paraId="0173AE31" w14:textId="77777777" w:rsidTr="00723A65">
        <w:trPr>
          <w:trHeight w:val="329"/>
          <w:tblHeader/>
        </w:trPr>
        <w:tc>
          <w:tcPr>
            <w:tcW w:w="1843" w:type="dxa"/>
            <w:tcBorders>
              <w:top w:val="single" w:sz="12" w:space="0" w:color="auto"/>
              <w:bottom w:val="single" w:sz="2" w:space="0" w:color="auto"/>
              <w:tl2br w:val="single" w:sz="2" w:space="0" w:color="auto"/>
            </w:tcBorders>
            <w:shd w:val="clear" w:color="auto" w:fill="auto"/>
            <w:vAlign w:val="center"/>
          </w:tcPr>
          <w:p w14:paraId="68400644" w14:textId="77777777" w:rsidR="004E67DB" w:rsidRDefault="004E67DB" w:rsidP="00836C79">
            <w:pPr>
              <w:pStyle w:val="142"/>
              <w:jc w:val="right"/>
            </w:pPr>
            <w:r>
              <w:rPr>
                <w:rFonts w:hint="eastAsia"/>
              </w:rPr>
              <w:t>年度</w:t>
            </w:r>
          </w:p>
          <w:p w14:paraId="7B3D5084" w14:textId="77777777" w:rsidR="004E67DB" w:rsidRPr="00836C79" w:rsidRDefault="004E67DB" w:rsidP="001E3C2D">
            <w:pPr>
              <w:pStyle w:val="142"/>
            </w:pPr>
            <w:r>
              <w:rPr>
                <w:rFonts w:hint="eastAsia"/>
              </w:rPr>
              <w:t>項目</w:t>
            </w:r>
          </w:p>
        </w:tc>
        <w:tc>
          <w:tcPr>
            <w:tcW w:w="1332" w:type="dxa"/>
            <w:tcBorders>
              <w:top w:val="single" w:sz="12" w:space="0" w:color="auto"/>
              <w:bottom w:val="single" w:sz="2" w:space="0" w:color="auto"/>
            </w:tcBorders>
            <w:shd w:val="clear" w:color="auto" w:fill="auto"/>
            <w:vAlign w:val="center"/>
          </w:tcPr>
          <w:p w14:paraId="7A46D4C8" w14:textId="77777777" w:rsidR="004E67DB" w:rsidRPr="003F162F" w:rsidRDefault="004E67DB" w:rsidP="00836C79">
            <w:pPr>
              <w:pStyle w:val="142"/>
              <w:jc w:val="center"/>
            </w:pPr>
            <w:r>
              <w:rPr>
                <w:rFonts w:hint="eastAsia"/>
              </w:rPr>
              <w:t>109</w:t>
            </w:r>
          </w:p>
        </w:tc>
        <w:tc>
          <w:tcPr>
            <w:tcW w:w="1332" w:type="dxa"/>
            <w:tcBorders>
              <w:top w:val="single" w:sz="12" w:space="0" w:color="auto"/>
              <w:bottom w:val="single" w:sz="2" w:space="0" w:color="auto"/>
            </w:tcBorders>
            <w:shd w:val="clear" w:color="auto" w:fill="auto"/>
            <w:vAlign w:val="center"/>
          </w:tcPr>
          <w:p w14:paraId="0A5DEE2D" w14:textId="77777777" w:rsidR="004E67DB" w:rsidRPr="003F162F" w:rsidRDefault="004E67DB" w:rsidP="00836C79">
            <w:pPr>
              <w:pStyle w:val="142"/>
              <w:jc w:val="center"/>
            </w:pPr>
            <w:r>
              <w:rPr>
                <w:rFonts w:hint="eastAsia"/>
              </w:rPr>
              <w:t>110</w:t>
            </w:r>
          </w:p>
        </w:tc>
        <w:tc>
          <w:tcPr>
            <w:tcW w:w="1333" w:type="dxa"/>
            <w:tcBorders>
              <w:top w:val="single" w:sz="12" w:space="0" w:color="auto"/>
              <w:bottom w:val="single" w:sz="2" w:space="0" w:color="auto"/>
            </w:tcBorders>
            <w:vAlign w:val="center"/>
          </w:tcPr>
          <w:p w14:paraId="5086EF04" w14:textId="77777777" w:rsidR="004E67DB" w:rsidRPr="003F162F" w:rsidRDefault="004E67DB" w:rsidP="00836C79">
            <w:pPr>
              <w:pStyle w:val="142"/>
              <w:jc w:val="center"/>
            </w:pPr>
            <w:r>
              <w:rPr>
                <w:rFonts w:hint="eastAsia"/>
              </w:rPr>
              <w:t>111</w:t>
            </w:r>
          </w:p>
        </w:tc>
        <w:tc>
          <w:tcPr>
            <w:tcW w:w="1332" w:type="dxa"/>
            <w:tcBorders>
              <w:top w:val="single" w:sz="12" w:space="0" w:color="auto"/>
              <w:bottom w:val="single" w:sz="2" w:space="0" w:color="auto"/>
            </w:tcBorders>
            <w:vAlign w:val="center"/>
          </w:tcPr>
          <w:p w14:paraId="638C4EE8" w14:textId="77777777" w:rsidR="004E67DB" w:rsidRPr="003F162F" w:rsidRDefault="004E67DB" w:rsidP="00836C79">
            <w:pPr>
              <w:pStyle w:val="142"/>
              <w:jc w:val="center"/>
            </w:pPr>
            <w:r>
              <w:rPr>
                <w:rFonts w:hint="eastAsia"/>
              </w:rPr>
              <w:t>112</w:t>
            </w:r>
          </w:p>
        </w:tc>
        <w:tc>
          <w:tcPr>
            <w:tcW w:w="1333" w:type="dxa"/>
            <w:tcBorders>
              <w:top w:val="single" w:sz="12" w:space="0" w:color="auto"/>
              <w:bottom w:val="single" w:sz="2" w:space="0" w:color="auto"/>
            </w:tcBorders>
            <w:vAlign w:val="center"/>
          </w:tcPr>
          <w:p w14:paraId="18BC0E0C" w14:textId="77777777" w:rsidR="004E67DB" w:rsidRPr="003F162F" w:rsidRDefault="004E67DB" w:rsidP="00836C79">
            <w:pPr>
              <w:pStyle w:val="142"/>
              <w:jc w:val="center"/>
            </w:pPr>
            <w:r>
              <w:rPr>
                <w:rFonts w:hint="eastAsia"/>
              </w:rPr>
              <w:t>113</w:t>
            </w:r>
          </w:p>
        </w:tc>
      </w:tr>
      <w:tr w:rsidR="004E67DB" w:rsidRPr="003F162F" w14:paraId="15AFC16E" w14:textId="77777777" w:rsidTr="00AC0AAA">
        <w:tc>
          <w:tcPr>
            <w:tcW w:w="1843" w:type="dxa"/>
            <w:tcBorders>
              <w:top w:val="single" w:sz="2" w:space="0" w:color="auto"/>
              <w:bottom w:val="single" w:sz="2" w:space="0" w:color="auto"/>
            </w:tcBorders>
            <w:shd w:val="clear" w:color="auto" w:fill="auto"/>
            <w:vAlign w:val="center"/>
          </w:tcPr>
          <w:p w14:paraId="4DEE3A62" w14:textId="77777777" w:rsidR="004E67DB" w:rsidRPr="003F162F" w:rsidRDefault="004E67DB" w:rsidP="007E6ABF">
            <w:pPr>
              <w:pStyle w:val="142"/>
              <w:jc w:val="center"/>
            </w:pPr>
            <w:r>
              <w:rPr>
                <w:rFonts w:hint="eastAsia"/>
              </w:rPr>
              <w:t>出口(</w:t>
            </w:r>
            <w:r>
              <w:t>a</w:t>
            </w:r>
            <w:r>
              <w:rPr>
                <w:rFonts w:hint="eastAsia"/>
              </w:rPr>
              <w:t>)</w:t>
            </w:r>
          </w:p>
        </w:tc>
        <w:tc>
          <w:tcPr>
            <w:tcW w:w="1332" w:type="dxa"/>
            <w:tcBorders>
              <w:top w:val="single" w:sz="2" w:space="0" w:color="auto"/>
              <w:bottom w:val="single" w:sz="2" w:space="0" w:color="auto"/>
            </w:tcBorders>
            <w:shd w:val="clear" w:color="auto" w:fill="auto"/>
            <w:vAlign w:val="center"/>
          </w:tcPr>
          <w:p w14:paraId="47429E5D" w14:textId="77777777" w:rsidR="004E67DB" w:rsidRPr="003F162F" w:rsidRDefault="004E67DB" w:rsidP="007E6ABF">
            <w:pPr>
              <w:pStyle w:val="142"/>
              <w:jc w:val="right"/>
            </w:pPr>
            <w:r>
              <w:rPr>
                <w:rFonts w:hint="eastAsia"/>
              </w:rPr>
              <w:t>50</w:t>
            </w:r>
            <w:r>
              <w:t>,</w:t>
            </w:r>
            <w:r>
              <w:rPr>
                <w:rFonts w:hint="eastAsia"/>
              </w:rPr>
              <w:t>550</w:t>
            </w:r>
          </w:p>
        </w:tc>
        <w:tc>
          <w:tcPr>
            <w:tcW w:w="1332" w:type="dxa"/>
            <w:tcBorders>
              <w:top w:val="single" w:sz="2" w:space="0" w:color="auto"/>
              <w:bottom w:val="single" w:sz="2" w:space="0" w:color="auto"/>
            </w:tcBorders>
            <w:shd w:val="clear" w:color="auto" w:fill="auto"/>
            <w:vAlign w:val="center"/>
          </w:tcPr>
          <w:p w14:paraId="61C23624" w14:textId="77777777" w:rsidR="004E67DB" w:rsidRPr="003F162F" w:rsidRDefault="004E67DB" w:rsidP="007E6ABF">
            <w:pPr>
              <w:pStyle w:val="142"/>
              <w:jc w:val="right"/>
            </w:pPr>
            <w:r>
              <w:rPr>
                <w:rFonts w:hint="eastAsia"/>
              </w:rPr>
              <w:t>65</w:t>
            </w:r>
            <w:r>
              <w:t>,</w:t>
            </w:r>
            <w:r>
              <w:rPr>
                <w:rFonts w:hint="eastAsia"/>
              </w:rPr>
              <w:t>686</w:t>
            </w:r>
          </w:p>
        </w:tc>
        <w:tc>
          <w:tcPr>
            <w:tcW w:w="1333" w:type="dxa"/>
            <w:tcBorders>
              <w:top w:val="single" w:sz="2" w:space="0" w:color="auto"/>
              <w:bottom w:val="single" w:sz="2" w:space="0" w:color="auto"/>
            </w:tcBorders>
          </w:tcPr>
          <w:p w14:paraId="72A3F38B" w14:textId="77777777" w:rsidR="004E67DB" w:rsidRPr="003F162F" w:rsidRDefault="004E67DB" w:rsidP="007E6ABF">
            <w:pPr>
              <w:pStyle w:val="142"/>
              <w:jc w:val="right"/>
            </w:pPr>
            <w:r>
              <w:rPr>
                <w:rFonts w:hint="eastAsia"/>
              </w:rPr>
              <w:t>75</w:t>
            </w:r>
            <w:r>
              <w:t>,</w:t>
            </w:r>
            <w:r>
              <w:rPr>
                <w:rFonts w:hint="eastAsia"/>
              </w:rPr>
              <w:t>052</w:t>
            </w:r>
          </w:p>
        </w:tc>
        <w:tc>
          <w:tcPr>
            <w:tcW w:w="1332" w:type="dxa"/>
            <w:tcBorders>
              <w:top w:val="single" w:sz="2" w:space="0" w:color="auto"/>
              <w:bottom w:val="single" w:sz="2" w:space="0" w:color="auto"/>
            </w:tcBorders>
          </w:tcPr>
          <w:p w14:paraId="16C30DFD" w14:textId="77777777" w:rsidR="004E67DB" w:rsidRPr="003F162F" w:rsidRDefault="004E67DB" w:rsidP="007E6ABF">
            <w:pPr>
              <w:pStyle w:val="142"/>
              <w:jc w:val="right"/>
            </w:pPr>
            <w:r>
              <w:rPr>
                <w:rFonts w:hint="eastAsia"/>
              </w:rPr>
              <w:t>76</w:t>
            </w:r>
            <w:r>
              <w:t>,</w:t>
            </w:r>
            <w:r>
              <w:rPr>
                <w:rFonts w:hint="eastAsia"/>
              </w:rPr>
              <w:t>234</w:t>
            </w:r>
          </w:p>
        </w:tc>
        <w:tc>
          <w:tcPr>
            <w:tcW w:w="1333" w:type="dxa"/>
            <w:tcBorders>
              <w:top w:val="single" w:sz="2" w:space="0" w:color="auto"/>
              <w:bottom w:val="single" w:sz="2" w:space="0" w:color="auto"/>
            </w:tcBorders>
          </w:tcPr>
          <w:p w14:paraId="53FC6B5D" w14:textId="77777777" w:rsidR="004E67DB" w:rsidRPr="003F162F" w:rsidRDefault="004E67DB" w:rsidP="007E6ABF">
            <w:pPr>
              <w:pStyle w:val="142"/>
              <w:jc w:val="right"/>
            </w:pPr>
            <w:r>
              <w:rPr>
                <w:rFonts w:hint="eastAsia"/>
              </w:rPr>
              <w:t>111</w:t>
            </w:r>
            <w:r>
              <w:t>,</w:t>
            </w:r>
            <w:r>
              <w:rPr>
                <w:rFonts w:hint="eastAsia"/>
              </w:rPr>
              <w:t>369</w:t>
            </w:r>
          </w:p>
        </w:tc>
      </w:tr>
      <w:tr w:rsidR="004E67DB" w:rsidRPr="003F162F" w14:paraId="53A9D7F3" w14:textId="77777777" w:rsidTr="00AC0AAA">
        <w:tc>
          <w:tcPr>
            <w:tcW w:w="1843" w:type="dxa"/>
            <w:tcBorders>
              <w:top w:val="single" w:sz="2" w:space="0" w:color="auto"/>
              <w:bottom w:val="single" w:sz="2" w:space="0" w:color="auto"/>
            </w:tcBorders>
            <w:shd w:val="clear" w:color="auto" w:fill="auto"/>
            <w:vAlign w:val="center"/>
          </w:tcPr>
          <w:p w14:paraId="129C48FE" w14:textId="77777777" w:rsidR="004E67DB" w:rsidRPr="003F162F" w:rsidRDefault="004E67DB" w:rsidP="007E6ABF">
            <w:pPr>
              <w:pStyle w:val="142"/>
              <w:jc w:val="center"/>
            </w:pPr>
            <w:r>
              <w:rPr>
                <w:rFonts w:hint="eastAsia"/>
              </w:rPr>
              <w:t>進口(</w:t>
            </w:r>
            <w:r>
              <w:t>b)</w:t>
            </w:r>
          </w:p>
        </w:tc>
        <w:tc>
          <w:tcPr>
            <w:tcW w:w="1332" w:type="dxa"/>
            <w:tcBorders>
              <w:top w:val="single" w:sz="2" w:space="0" w:color="auto"/>
              <w:bottom w:val="single" w:sz="2" w:space="0" w:color="auto"/>
            </w:tcBorders>
            <w:shd w:val="clear" w:color="auto" w:fill="auto"/>
            <w:vAlign w:val="center"/>
          </w:tcPr>
          <w:p w14:paraId="10A8FC50" w14:textId="77777777" w:rsidR="004E67DB" w:rsidRPr="003F162F" w:rsidRDefault="004E67DB" w:rsidP="007E6ABF">
            <w:pPr>
              <w:pStyle w:val="142"/>
              <w:jc w:val="right"/>
            </w:pPr>
            <w:r>
              <w:rPr>
                <w:rFonts w:hint="eastAsia"/>
              </w:rPr>
              <w:t>32</w:t>
            </w:r>
            <w:r>
              <w:t>,</w:t>
            </w:r>
            <w:r>
              <w:rPr>
                <w:rFonts w:hint="eastAsia"/>
              </w:rPr>
              <w:t>514</w:t>
            </w:r>
          </w:p>
        </w:tc>
        <w:tc>
          <w:tcPr>
            <w:tcW w:w="1332" w:type="dxa"/>
            <w:tcBorders>
              <w:top w:val="single" w:sz="2" w:space="0" w:color="auto"/>
              <w:bottom w:val="single" w:sz="2" w:space="0" w:color="auto"/>
            </w:tcBorders>
            <w:shd w:val="clear" w:color="auto" w:fill="auto"/>
            <w:vAlign w:val="center"/>
          </w:tcPr>
          <w:p w14:paraId="3DE439D7" w14:textId="77777777" w:rsidR="004E67DB" w:rsidRPr="003F162F" w:rsidRDefault="004E67DB" w:rsidP="007E6ABF">
            <w:pPr>
              <w:pStyle w:val="142"/>
              <w:jc w:val="right"/>
            </w:pPr>
            <w:r>
              <w:rPr>
                <w:rFonts w:hint="eastAsia"/>
              </w:rPr>
              <w:t>39</w:t>
            </w:r>
            <w:r>
              <w:t>,</w:t>
            </w:r>
            <w:r>
              <w:rPr>
                <w:rFonts w:hint="eastAsia"/>
              </w:rPr>
              <w:t>259</w:t>
            </w:r>
          </w:p>
        </w:tc>
        <w:tc>
          <w:tcPr>
            <w:tcW w:w="1333" w:type="dxa"/>
            <w:tcBorders>
              <w:top w:val="single" w:sz="2" w:space="0" w:color="auto"/>
              <w:bottom w:val="single" w:sz="2" w:space="0" w:color="auto"/>
            </w:tcBorders>
          </w:tcPr>
          <w:p w14:paraId="778BD075" w14:textId="77777777" w:rsidR="004E67DB" w:rsidRPr="003F162F" w:rsidRDefault="004E67DB" w:rsidP="007E6ABF">
            <w:pPr>
              <w:pStyle w:val="142"/>
              <w:jc w:val="right"/>
            </w:pPr>
            <w:r>
              <w:rPr>
                <w:rFonts w:hint="eastAsia"/>
              </w:rPr>
              <w:t>45</w:t>
            </w:r>
            <w:r>
              <w:t>,</w:t>
            </w:r>
            <w:r>
              <w:rPr>
                <w:rFonts w:hint="eastAsia"/>
              </w:rPr>
              <w:t>691</w:t>
            </w:r>
          </w:p>
        </w:tc>
        <w:tc>
          <w:tcPr>
            <w:tcW w:w="1332" w:type="dxa"/>
            <w:tcBorders>
              <w:top w:val="single" w:sz="2" w:space="0" w:color="auto"/>
              <w:bottom w:val="single" w:sz="2" w:space="0" w:color="auto"/>
            </w:tcBorders>
          </w:tcPr>
          <w:p w14:paraId="49C91329" w14:textId="77777777" w:rsidR="004E67DB" w:rsidRPr="003F162F" w:rsidRDefault="004E67DB" w:rsidP="007E6ABF">
            <w:pPr>
              <w:pStyle w:val="142"/>
              <w:jc w:val="right"/>
            </w:pPr>
            <w:r>
              <w:rPr>
                <w:rFonts w:hint="eastAsia"/>
              </w:rPr>
              <w:t>40</w:t>
            </w:r>
            <w:r>
              <w:t>,</w:t>
            </w:r>
            <w:r>
              <w:rPr>
                <w:rFonts w:hint="eastAsia"/>
              </w:rPr>
              <w:t>882</w:t>
            </w:r>
          </w:p>
        </w:tc>
        <w:tc>
          <w:tcPr>
            <w:tcW w:w="1333" w:type="dxa"/>
            <w:tcBorders>
              <w:top w:val="single" w:sz="2" w:space="0" w:color="auto"/>
              <w:bottom w:val="single" w:sz="2" w:space="0" w:color="auto"/>
            </w:tcBorders>
          </w:tcPr>
          <w:p w14:paraId="41F0F312" w14:textId="77777777" w:rsidR="004E67DB" w:rsidRPr="003F162F" w:rsidRDefault="004E67DB" w:rsidP="007E6ABF">
            <w:pPr>
              <w:pStyle w:val="142"/>
              <w:jc w:val="right"/>
            </w:pPr>
            <w:r>
              <w:rPr>
                <w:rFonts w:hint="eastAsia"/>
              </w:rPr>
              <w:t>46</w:t>
            </w:r>
            <w:r>
              <w:t>,</w:t>
            </w:r>
            <w:r>
              <w:rPr>
                <w:rFonts w:hint="eastAsia"/>
              </w:rPr>
              <w:t>488</w:t>
            </w:r>
          </w:p>
        </w:tc>
      </w:tr>
      <w:tr w:rsidR="004E67DB" w:rsidRPr="003F162F" w14:paraId="3B55A7AC" w14:textId="77777777" w:rsidTr="00AC0AAA">
        <w:tc>
          <w:tcPr>
            <w:tcW w:w="1843" w:type="dxa"/>
            <w:tcBorders>
              <w:top w:val="single" w:sz="2" w:space="0" w:color="auto"/>
            </w:tcBorders>
            <w:shd w:val="clear" w:color="auto" w:fill="auto"/>
            <w:vAlign w:val="center"/>
          </w:tcPr>
          <w:p w14:paraId="35CE5A06" w14:textId="77777777" w:rsidR="004E67DB" w:rsidRPr="00897F6E" w:rsidRDefault="004E67DB" w:rsidP="007E6ABF">
            <w:pPr>
              <w:pStyle w:val="142"/>
              <w:jc w:val="center"/>
              <w:rPr>
                <w:b/>
                <w:bCs/>
              </w:rPr>
            </w:pPr>
            <w:r w:rsidRPr="00897F6E">
              <w:rPr>
                <w:rFonts w:hint="eastAsia"/>
                <w:b/>
                <w:bCs/>
              </w:rPr>
              <w:t>出超(</w:t>
            </w:r>
            <w:r w:rsidRPr="00897F6E">
              <w:rPr>
                <w:b/>
                <w:bCs/>
              </w:rPr>
              <w:t>a-b)</w:t>
            </w:r>
          </w:p>
        </w:tc>
        <w:tc>
          <w:tcPr>
            <w:tcW w:w="1332" w:type="dxa"/>
            <w:tcBorders>
              <w:top w:val="single" w:sz="2" w:space="0" w:color="auto"/>
            </w:tcBorders>
            <w:shd w:val="clear" w:color="auto" w:fill="auto"/>
            <w:vAlign w:val="center"/>
          </w:tcPr>
          <w:p w14:paraId="48605C5D" w14:textId="77777777" w:rsidR="004E67DB" w:rsidRPr="00897F6E" w:rsidRDefault="004E67DB" w:rsidP="00C61EA3">
            <w:pPr>
              <w:pStyle w:val="142"/>
              <w:jc w:val="right"/>
              <w:rPr>
                <w:b/>
                <w:bCs/>
              </w:rPr>
            </w:pPr>
            <w:r>
              <w:rPr>
                <w:rFonts w:hint="eastAsia"/>
                <w:b/>
                <w:bCs/>
              </w:rPr>
              <w:t>18</w:t>
            </w:r>
            <w:r w:rsidRPr="00897F6E">
              <w:rPr>
                <w:b/>
                <w:bCs/>
              </w:rPr>
              <w:t>,0</w:t>
            </w:r>
            <w:r>
              <w:rPr>
                <w:rFonts w:hint="eastAsia"/>
                <w:b/>
                <w:bCs/>
              </w:rPr>
              <w:t>36</w:t>
            </w:r>
          </w:p>
        </w:tc>
        <w:tc>
          <w:tcPr>
            <w:tcW w:w="1332" w:type="dxa"/>
            <w:tcBorders>
              <w:top w:val="single" w:sz="2" w:space="0" w:color="auto"/>
            </w:tcBorders>
            <w:shd w:val="clear" w:color="auto" w:fill="auto"/>
            <w:vAlign w:val="center"/>
          </w:tcPr>
          <w:p w14:paraId="33C440DD" w14:textId="77777777" w:rsidR="004E67DB" w:rsidRPr="00897F6E" w:rsidRDefault="004E67DB" w:rsidP="00C61EA3">
            <w:pPr>
              <w:pStyle w:val="142"/>
              <w:jc w:val="right"/>
              <w:rPr>
                <w:b/>
                <w:bCs/>
              </w:rPr>
            </w:pPr>
            <w:r>
              <w:rPr>
                <w:rFonts w:hint="eastAsia"/>
                <w:b/>
                <w:bCs/>
              </w:rPr>
              <w:t>26</w:t>
            </w:r>
            <w:r w:rsidRPr="00897F6E">
              <w:rPr>
                <w:b/>
                <w:bCs/>
              </w:rPr>
              <w:t>,</w:t>
            </w:r>
            <w:r>
              <w:rPr>
                <w:rFonts w:hint="eastAsia"/>
                <w:b/>
                <w:bCs/>
              </w:rPr>
              <w:t>427</w:t>
            </w:r>
          </w:p>
        </w:tc>
        <w:tc>
          <w:tcPr>
            <w:tcW w:w="1333" w:type="dxa"/>
            <w:tcBorders>
              <w:top w:val="single" w:sz="2" w:space="0" w:color="auto"/>
            </w:tcBorders>
          </w:tcPr>
          <w:p w14:paraId="0AF93967" w14:textId="77777777" w:rsidR="004E67DB" w:rsidRPr="00897F6E" w:rsidRDefault="004E67DB" w:rsidP="00C61EA3">
            <w:pPr>
              <w:pStyle w:val="142"/>
              <w:jc w:val="right"/>
              <w:rPr>
                <w:b/>
                <w:bCs/>
              </w:rPr>
            </w:pPr>
            <w:r>
              <w:rPr>
                <w:rFonts w:hint="eastAsia"/>
                <w:b/>
                <w:bCs/>
              </w:rPr>
              <w:t>29</w:t>
            </w:r>
            <w:r w:rsidRPr="00897F6E">
              <w:rPr>
                <w:b/>
                <w:bCs/>
              </w:rPr>
              <w:t>,</w:t>
            </w:r>
            <w:r>
              <w:rPr>
                <w:rFonts w:hint="eastAsia"/>
                <w:b/>
                <w:bCs/>
              </w:rPr>
              <w:t>361</w:t>
            </w:r>
          </w:p>
        </w:tc>
        <w:tc>
          <w:tcPr>
            <w:tcW w:w="1332" w:type="dxa"/>
            <w:tcBorders>
              <w:top w:val="single" w:sz="2" w:space="0" w:color="auto"/>
            </w:tcBorders>
          </w:tcPr>
          <w:p w14:paraId="161BD31A" w14:textId="77777777" w:rsidR="004E67DB" w:rsidRPr="00897F6E" w:rsidRDefault="004E67DB" w:rsidP="00C61EA3">
            <w:pPr>
              <w:pStyle w:val="142"/>
              <w:jc w:val="right"/>
              <w:rPr>
                <w:b/>
                <w:bCs/>
              </w:rPr>
            </w:pPr>
            <w:r>
              <w:rPr>
                <w:rFonts w:hint="eastAsia"/>
                <w:b/>
                <w:bCs/>
              </w:rPr>
              <w:t>35</w:t>
            </w:r>
            <w:r w:rsidRPr="00897F6E">
              <w:rPr>
                <w:b/>
                <w:bCs/>
              </w:rPr>
              <w:t>,3</w:t>
            </w:r>
            <w:r>
              <w:rPr>
                <w:rFonts w:hint="eastAsia"/>
                <w:b/>
                <w:bCs/>
              </w:rPr>
              <w:t>52</w:t>
            </w:r>
          </w:p>
        </w:tc>
        <w:tc>
          <w:tcPr>
            <w:tcW w:w="1333" w:type="dxa"/>
            <w:tcBorders>
              <w:top w:val="single" w:sz="2" w:space="0" w:color="auto"/>
            </w:tcBorders>
          </w:tcPr>
          <w:p w14:paraId="447E4624" w14:textId="77777777" w:rsidR="004E67DB" w:rsidRPr="00897F6E" w:rsidRDefault="004E67DB" w:rsidP="00C61EA3">
            <w:pPr>
              <w:pStyle w:val="142"/>
              <w:jc w:val="right"/>
              <w:rPr>
                <w:b/>
                <w:bCs/>
              </w:rPr>
            </w:pPr>
            <w:r>
              <w:rPr>
                <w:rFonts w:hint="eastAsia"/>
                <w:b/>
                <w:bCs/>
              </w:rPr>
              <w:t>64</w:t>
            </w:r>
            <w:r w:rsidRPr="00897F6E">
              <w:rPr>
                <w:b/>
                <w:bCs/>
              </w:rPr>
              <w:t>,</w:t>
            </w:r>
            <w:r>
              <w:rPr>
                <w:rFonts w:hint="eastAsia"/>
                <w:b/>
                <w:bCs/>
              </w:rPr>
              <w:t>88</w:t>
            </w:r>
            <w:r w:rsidRPr="00897F6E">
              <w:rPr>
                <w:b/>
                <w:bCs/>
              </w:rPr>
              <w:t>1</w:t>
            </w:r>
          </w:p>
        </w:tc>
      </w:tr>
    </w:tbl>
    <w:p w14:paraId="600E4E18" w14:textId="77777777" w:rsidR="004E67DB" w:rsidRDefault="004E67DB" w:rsidP="007E6ABF">
      <w:pPr>
        <w:pStyle w:val="142"/>
        <w:ind w:left="1175" w:hangingChars="483" w:hanging="1175"/>
        <w:jc w:val="both"/>
        <w:rPr>
          <w:rFonts w:hAnsi="標楷體"/>
          <w:szCs w:val="24"/>
        </w:rPr>
      </w:pPr>
      <w:bookmarkStart w:id="15" w:name="_Hlk204873608"/>
      <w:r w:rsidRPr="003F162F">
        <w:rPr>
          <w:rFonts w:hAnsi="標楷體" w:hint="eastAsia"/>
          <w:szCs w:val="24"/>
        </w:rPr>
        <w:t>資料來源：</w:t>
      </w:r>
      <w:r>
        <w:rPr>
          <w:rFonts w:hAnsi="標楷體" w:hint="eastAsia"/>
          <w:szCs w:val="24"/>
        </w:rPr>
        <w:t>財政部進出口統計網站，網址：</w:t>
      </w:r>
    </w:p>
    <w:p w14:paraId="1FD6DC0B" w14:textId="77777777" w:rsidR="004E67DB" w:rsidRPr="003F162F" w:rsidRDefault="004E67DB" w:rsidP="007E6ABF">
      <w:pPr>
        <w:pStyle w:val="142"/>
        <w:ind w:leftChars="400" w:left="1174" w:hangingChars="17" w:hanging="41"/>
        <w:jc w:val="both"/>
        <w:rPr>
          <w:rFonts w:hAnsi="標楷體"/>
          <w:szCs w:val="24"/>
        </w:rPr>
      </w:pPr>
      <w:r>
        <w:rPr>
          <w:rFonts w:hAnsi="標楷體" w:hint="eastAsia"/>
          <w:szCs w:val="24"/>
        </w:rPr>
        <w:t>(</w:t>
      </w:r>
      <w:r w:rsidRPr="005B05F0">
        <w:rPr>
          <w:rFonts w:hAnsi="標楷體"/>
          <w:szCs w:val="24"/>
        </w:rPr>
        <w:t>https://www.mof.gov.tw/singlehtml/279?cntId=014c63c546b74edfa53c4f3f72970570</w:t>
      </w:r>
      <w:r>
        <w:rPr>
          <w:rFonts w:hAnsi="標楷體" w:hint="eastAsia"/>
          <w:szCs w:val="24"/>
        </w:rPr>
        <w:t>)，最後查閱日：114年8月6日。</w:t>
      </w:r>
      <w:bookmarkEnd w:id="15"/>
    </w:p>
    <w:p w14:paraId="10C44600" w14:textId="77777777" w:rsidR="004E67DB" w:rsidRPr="000F3FC5" w:rsidRDefault="004E67DB" w:rsidP="000F3FC5">
      <w:pPr>
        <w:pStyle w:val="142"/>
        <w:spacing w:beforeLines="50" w:before="255"/>
        <w:rPr>
          <w:rFonts w:hAnsi="標楷體"/>
        </w:rPr>
      </w:pPr>
      <w:r w:rsidRPr="000F2490">
        <w:rPr>
          <w:rFonts w:hint="eastAsia"/>
          <w:b/>
          <w:bCs/>
          <w:sz w:val="28"/>
        </w:rPr>
        <w:t>表</w:t>
      </w:r>
      <w:r>
        <w:rPr>
          <w:b/>
          <w:bCs/>
          <w:sz w:val="28"/>
        </w:rPr>
        <w:t>2</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年度美國前十大入超國情形表</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605"/>
        <w:gridCol w:w="812"/>
        <w:gridCol w:w="644"/>
        <w:gridCol w:w="812"/>
        <w:gridCol w:w="700"/>
        <w:gridCol w:w="812"/>
        <w:gridCol w:w="881"/>
        <w:gridCol w:w="942"/>
        <w:gridCol w:w="776"/>
        <w:gridCol w:w="777"/>
      </w:tblGrid>
      <w:tr w:rsidR="004E67DB" w:rsidRPr="003F162F" w14:paraId="3E780937" w14:textId="77777777" w:rsidTr="00C6101F">
        <w:trPr>
          <w:trHeight w:val="328"/>
          <w:tblHeader/>
        </w:trPr>
        <w:tc>
          <w:tcPr>
            <w:tcW w:w="851" w:type="dxa"/>
            <w:tcBorders>
              <w:top w:val="single" w:sz="12" w:space="0" w:color="auto"/>
              <w:bottom w:val="single" w:sz="2" w:space="0" w:color="auto"/>
              <w:tl2br w:val="single" w:sz="2" w:space="0" w:color="auto"/>
            </w:tcBorders>
            <w:shd w:val="clear" w:color="auto" w:fill="auto"/>
            <w:vAlign w:val="center"/>
          </w:tcPr>
          <w:p w14:paraId="54BE23B9" w14:textId="77777777" w:rsidR="004E67DB" w:rsidRPr="00897F6E" w:rsidRDefault="004E67DB" w:rsidP="000F3FC5">
            <w:pPr>
              <w:pStyle w:val="142"/>
              <w:jc w:val="right"/>
              <w:rPr>
                <w:spacing w:val="-26"/>
              </w:rPr>
            </w:pPr>
            <w:r w:rsidRPr="00897F6E">
              <w:rPr>
                <w:rFonts w:hint="eastAsia"/>
                <w:spacing w:val="-26"/>
              </w:rPr>
              <w:lastRenderedPageBreak/>
              <w:t>排名</w:t>
            </w:r>
          </w:p>
          <w:p w14:paraId="1D6D531D" w14:textId="77777777" w:rsidR="004E67DB" w:rsidRPr="00897F6E" w:rsidRDefault="004E67DB" w:rsidP="000F3FC5">
            <w:pPr>
              <w:pStyle w:val="142"/>
              <w:rPr>
                <w:spacing w:val="-26"/>
              </w:rPr>
            </w:pPr>
            <w:r w:rsidRPr="00897F6E">
              <w:rPr>
                <w:rFonts w:hint="eastAsia"/>
                <w:spacing w:val="-26"/>
              </w:rPr>
              <w:t>年度</w:t>
            </w:r>
          </w:p>
        </w:tc>
        <w:tc>
          <w:tcPr>
            <w:tcW w:w="605" w:type="dxa"/>
            <w:tcBorders>
              <w:top w:val="single" w:sz="12" w:space="0" w:color="auto"/>
              <w:bottom w:val="single" w:sz="2" w:space="0" w:color="auto"/>
            </w:tcBorders>
            <w:shd w:val="clear" w:color="auto" w:fill="auto"/>
            <w:vAlign w:val="center"/>
          </w:tcPr>
          <w:p w14:paraId="061A5063" w14:textId="77777777" w:rsidR="004E67DB" w:rsidRPr="003F162F" w:rsidRDefault="004E67DB" w:rsidP="000F3FC5">
            <w:pPr>
              <w:pStyle w:val="142"/>
              <w:jc w:val="center"/>
            </w:pPr>
            <w:r>
              <w:rPr>
                <w:rFonts w:hint="eastAsia"/>
              </w:rPr>
              <w:t>1</w:t>
            </w:r>
          </w:p>
        </w:tc>
        <w:tc>
          <w:tcPr>
            <w:tcW w:w="812" w:type="dxa"/>
            <w:tcBorders>
              <w:top w:val="single" w:sz="12" w:space="0" w:color="auto"/>
              <w:bottom w:val="single" w:sz="2" w:space="0" w:color="auto"/>
            </w:tcBorders>
            <w:shd w:val="clear" w:color="auto" w:fill="auto"/>
            <w:vAlign w:val="center"/>
          </w:tcPr>
          <w:p w14:paraId="3A8A9911" w14:textId="77777777" w:rsidR="004E67DB" w:rsidRPr="003F162F" w:rsidRDefault="004E67DB" w:rsidP="000F3FC5">
            <w:pPr>
              <w:pStyle w:val="142"/>
              <w:jc w:val="center"/>
            </w:pPr>
            <w:r>
              <w:rPr>
                <w:rFonts w:hint="eastAsia"/>
              </w:rPr>
              <w:t>2</w:t>
            </w:r>
          </w:p>
        </w:tc>
        <w:tc>
          <w:tcPr>
            <w:tcW w:w="644" w:type="dxa"/>
            <w:tcBorders>
              <w:top w:val="single" w:sz="12" w:space="0" w:color="auto"/>
              <w:bottom w:val="single" w:sz="2" w:space="0" w:color="auto"/>
            </w:tcBorders>
            <w:shd w:val="clear" w:color="auto" w:fill="auto"/>
            <w:vAlign w:val="center"/>
          </w:tcPr>
          <w:p w14:paraId="721EF65E" w14:textId="77777777" w:rsidR="004E67DB" w:rsidRPr="003F162F" w:rsidRDefault="004E67DB" w:rsidP="000F3FC5">
            <w:pPr>
              <w:pStyle w:val="142"/>
              <w:jc w:val="center"/>
            </w:pPr>
            <w:r>
              <w:rPr>
                <w:rFonts w:hint="eastAsia"/>
              </w:rPr>
              <w:t>3</w:t>
            </w:r>
          </w:p>
        </w:tc>
        <w:tc>
          <w:tcPr>
            <w:tcW w:w="812" w:type="dxa"/>
            <w:tcBorders>
              <w:top w:val="single" w:sz="12" w:space="0" w:color="auto"/>
              <w:bottom w:val="single" w:sz="2" w:space="0" w:color="auto"/>
            </w:tcBorders>
            <w:shd w:val="clear" w:color="auto" w:fill="auto"/>
            <w:vAlign w:val="center"/>
          </w:tcPr>
          <w:p w14:paraId="28DE6225" w14:textId="77777777" w:rsidR="004E67DB" w:rsidRPr="003F162F" w:rsidRDefault="004E67DB" w:rsidP="000F3FC5">
            <w:pPr>
              <w:pStyle w:val="142"/>
              <w:jc w:val="center"/>
            </w:pPr>
            <w:r>
              <w:rPr>
                <w:rFonts w:hint="eastAsia"/>
              </w:rPr>
              <w:t>4</w:t>
            </w:r>
          </w:p>
        </w:tc>
        <w:tc>
          <w:tcPr>
            <w:tcW w:w="700" w:type="dxa"/>
            <w:tcBorders>
              <w:top w:val="single" w:sz="12" w:space="0" w:color="auto"/>
              <w:bottom w:val="single" w:sz="2" w:space="0" w:color="auto"/>
            </w:tcBorders>
            <w:vAlign w:val="center"/>
          </w:tcPr>
          <w:p w14:paraId="7667F1CA" w14:textId="77777777" w:rsidR="004E67DB" w:rsidRPr="003F162F" w:rsidRDefault="004E67DB" w:rsidP="000F3FC5">
            <w:pPr>
              <w:pStyle w:val="142"/>
              <w:jc w:val="center"/>
            </w:pPr>
            <w:r>
              <w:rPr>
                <w:rFonts w:hint="eastAsia"/>
              </w:rPr>
              <w:t>5</w:t>
            </w:r>
          </w:p>
        </w:tc>
        <w:tc>
          <w:tcPr>
            <w:tcW w:w="812" w:type="dxa"/>
            <w:tcBorders>
              <w:top w:val="single" w:sz="12" w:space="0" w:color="auto"/>
              <w:bottom w:val="single" w:sz="2" w:space="0" w:color="auto"/>
            </w:tcBorders>
            <w:vAlign w:val="center"/>
          </w:tcPr>
          <w:p w14:paraId="0CB3D61C" w14:textId="77777777" w:rsidR="004E67DB" w:rsidRPr="003F162F" w:rsidRDefault="004E67DB" w:rsidP="000F3FC5">
            <w:pPr>
              <w:pStyle w:val="142"/>
              <w:jc w:val="center"/>
            </w:pPr>
            <w:r>
              <w:rPr>
                <w:rFonts w:hint="eastAsia"/>
              </w:rPr>
              <w:t>6</w:t>
            </w:r>
          </w:p>
        </w:tc>
        <w:tc>
          <w:tcPr>
            <w:tcW w:w="881" w:type="dxa"/>
            <w:tcBorders>
              <w:top w:val="single" w:sz="12" w:space="0" w:color="auto"/>
              <w:bottom w:val="single" w:sz="2" w:space="0" w:color="auto"/>
            </w:tcBorders>
            <w:vAlign w:val="center"/>
          </w:tcPr>
          <w:p w14:paraId="6A29B03C" w14:textId="77777777" w:rsidR="004E67DB" w:rsidRPr="003F162F" w:rsidRDefault="004E67DB" w:rsidP="000F3FC5">
            <w:pPr>
              <w:pStyle w:val="142"/>
              <w:jc w:val="center"/>
            </w:pPr>
            <w:r>
              <w:rPr>
                <w:rFonts w:hint="eastAsia"/>
              </w:rPr>
              <w:t>7</w:t>
            </w:r>
          </w:p>
        </w:tc>
        <w:tc>
          <w:tcPr>
            <w:tcW w:w="942" w:type="dxa"/>
            <w:tcBorders>
              <w:top w:val="single" w:sz="12" w:space="0" w:color="auto"/>
              <w:bottom w:val="single" w:sz="2" w:space="0" w:color="auto"/>
            </w:tcBorders>
            <w:vAlign w:val="center"/>
          </w:tcPr>
          <w:p w14:paraId="5C5AD340" w14:textId="77777777" w:rsidR="004E67DB" w:rsidRPr="003F162F" w:rsidRDefault="004E67DB" w:rsidP="000F3FC5">
            <w:pPr>
              <w:pStyle w:val="142"/>
              <w:jc w:val="center"/>
            </w:pPr>
            <w:r>
              <w:rPr>
                <w:rFonts w:hint="eastAsia"/>
              </w:rPr>
              <w:t>8</w:t>
            </w:r>
          </w:p>
        </w:tc>
        <w:tc>
          <w:tcPr>
            <w:tcW w:w="776" w:type="dxa"/>
            <w:tcBorders>
              <w:top w:val="single" w:sz="12" w:space="0" w:color="auto"/>
              <w:bottom w:val="single" w:sz="2" w:space="0" w:color="auto"/>
            </w:tcBorders>
            <w:vAlign w:val="center"/>
          </w:tcPr>
          <w:p w14:paraId="236715D8" w14:textId="77777777" w:rsidR="004E67DB" w:rsidRPr="003F162F" w:rsidRDefault="004E67DB" w:rsidP="000F3FC5">
            <w:pPr>
              <w:pStyle w:val="142"/>
              <w:jc w:val="center"/>
            </w:pPr>
            <w:r>
              <w:rPr>
                <w:rFonts w:hint="eastAsia"/>
              </w:rPr>
              <w:t>9</w:t>
            </w:r>
          </w:p>
        </w:tc>
        <w:tc>
          <w:tcPr>
            <w:tcW w:w="777" w:type="dxa"/>
            <w:tcBorders>
              <w:top w:val="single" w:sz="12" w:space="0" w:color="auto"/>
              <w:bottom w:val="single" w:sz="2" w:space="0" w:color="auto"/>
            </w:tcBorders>
            <w:vAlign w:val="center"/>
          </w:tcPr>
          <w:p w14:paraId="44BDBFE8" w14:textId="77777777" w:rsidR="004E67DB" w:rsidRPr="003F162F" w:rsidRDefault="004E67DB" w:rsidP="000F3FC5">
            <w:pPr>
              <w:pStyle w:val="142"/>
              <w:jc w:val="center"/>
            </w:pPr>
            <w:r>
              <w:rPr>
                <w:rFonts w:hint="eastAsia"/>
              </w:rPr>
              <w:t>10</w:t>
            </w:r>
          </w:p>
        </w:tc>
      </w:tr>
      <w:tr w:rsidR="004E67DB" w:rsidRPr="003F162F" w14:paraId="784820C2" w14:textId="77777777" w:rsidTr="00C6101F">
        <w:tc>
          <w:tcPr>
            <w:tcW w:w="851" w:type="dxa"/>
            <w:tcBorders>
              <w:top w:val="single" w:sz="2" w:space="0" w:color="auto"/>
              <w:bottom w:val="single" w:sz="2" w:space="0" w:color="auto"/>
            </w:tcBorders>
            <w:shd w:val="clear" w:color="auto" w:fill="auto"/>
            <w:vAlign w:val="center"/>
          </w:tcPr>
          <w:p w14:paraId="1E0645F8" w14:textId="77777777" w:rsidR="004E67DB" w:rsidRPr="00897F6E" w:rsidRDefault="004E67DB" w:rsidP="001E3C2D">
            <w:pPr>
              <w:pStyle w:val="142"/>
              <w:jc w:val="center"/>
              <w:rPr>
                <w:spacing w:val="-26"/>
              </w:rPr>
            </w:pPr>
            <w:r w:rsidRPr="00897F6E">
              <w:rPr>
                <w:rFonts w:hint="eastAsia"/>
                <w:spacing w:val="-26"/>
              </w:rPr>
              <w:t>109</w:t>
            </w:r>
          </w:p>
        </w:tc>
        <w:tc>
          <w:tcPr>
            <w:tcW w:w="605" w:type="dxa"/>
            <w:tcBorders>
              <w:top w:val="single" w:sz="2" w:space="0" w:color="auto"/>
              <w:bottom w:val="single" w:sz="2" w:space="0" w:color="auto"/>
            </w:tcBorders>
            <w:shd w:val="clear" w:color="auto" w:fill="auto"/>
            <w:vAlign w:val="center"/>
          </w:tcPr>
          <w:p w14:paraId="71B6FD67"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14244F1B"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4FFB8DDB"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007DFC9B" w14:textId="77777777" w:rsidR="004E67DB" w:rsidRPr="00897F6E" w:rsidRDefault="004E67DB" w:rsidP="00897F6E">
            <w:pPr>
              <w:pStyle w:val="142"/>
              <w:jc w:val="center"/>
              <w:rPr>
                <w:spacing w:val="-30"/>
              </w:rPr>
            </w:pPr>
            <w:r>
              <w:rPr>
                <w:rFonts w:hint="eastAsia"/>
                <w:spacing w:val="-30"/>
              </w:rPr>
              <w:t>德國</w:t>
            </w:r>
          </w:p>
        </w:tc>
        <w:tc>
          <w:tcPr>
            <w:tcW w:w="700" w:type="dxa"/>
            <w:tcBorders>
              <w:top w:val="single" w:sz="2" w:space="0" w:color="auto"/>
              <w:bottom w:val="single" w:sz="2" w:space="0" w:color="auto"/>
            </w:tcBorders>
            <w:vAlign w:val="center"/>
          </w:tcPr>
          <w:p w14:paraId="7C5064F3" w14:textId="77777777" w:rsidR="004E67DB" w:rsidRPr="00897F6E" w:rsidRDefault="004E67DB" w:rsidP="00897F6E">
            <w:pPr>
              <w:pStyle w:val="142"/>
              <w:jc w:val="center"/>
              <w:rPr>
                <w:spacing w:val="-30"/>
              </w:rPr>
            </w:pPr>
            <w:r>
              <w:rPr>
                <w:rFonts w:hint="eastAsia"/>
                <w:spacing w:val="-30"/>
              </w:rPr>
              <w:t>瑞士</w:t>
            </w:r>
          </w:p>
        </w:tc>
        <w:tc>
          <w:tcPr>
            <w:tcW w:w="812" w:type="dxa"/>
            <w:tcBorders>
              <w:top w:val="single" w:sz="2" w:space="0" w:color="auto"/>
              <w:bottom w:val="single" w:sz="2" w:space="0" w:color="auto"/>
            </w:tcBorders>
            <w:vAlign w:val="center"/>
          </w:tcPr>
          <w:p w14:paraId="333DC9A5" w14:textId="77777777" w:rsidR="004E67DB" w:rsidRPr="00897F6E" w:rsidRDefault="004E67DB" w:rsidP="00897F6E">
            <w:pPr>
              <w:pStyle w:val="142"/>
              <w:jc w:val="center"/>
              <w:rPr>
                <w:spacing w:val="-30"/>
              </w:rPr>
            </w:pPr>
            <w:r>
              <w:rPr>
                <w:rFonts w:hint="eastAsia"/>
                <w:spacing w:val="-30"/>
              </w:rPr>
              <w:t>愛爾蘭</w:t>
            </w:r>
          </w:p>
        </w:tc>
        <w:tc>
          <w:tcPr>
            <w:tcW w:w="881" w:type="dxa"/>
            <w:tcBorders>
              <w:top w:val="single" w:sz="2" w:space="0" w:color="auto"/>
              <w:bottom w:val="single" w:sz="2" w:space="0" w:color="auto"/>
            </w:tcBorders>
            <w:vAlign w:val="center"/>
          </w:tcPr>
          <w:p w14:paraId="646D9E9F" w14:textId="77777777" w:rsidR="004E67DB" w:rsidRPr="00897F6E" w:rsidRDefault="004E67DB" w:rsidP="00897F6E">
            <w:pPr>
              <w:pStyle w:val="142"/>
              <w:jc w:val="center"/>
              <w:rPr>
                <w:spacing w:val="-30"/>
              </w:rPr>
            </w:pPr>
            <w:r>
              <w:rPr>
                <w:rFonts w:hint="eastAsia"/>
                <w:spacing w:val="-30"/>
              </w:rPr>
              <w:t>日本</w:t>
            </w:r>
          </w:p>
        </w:tc>
        <w:tc>
          <w:tcPr>
            <w:tcW w:w="942" w:type="dxa"/>
            <w:tcBorders>
              <w:top w:val="single" w:sz="2" w:space="0" w:color="auto"/>
              <w:bottom w:val="single" w:sz="2" w:space="0" w:color="auto"/>
            </w:tcBorders>
            <w:vAlign w:val="center"/>
          </w:tcPr>
          <w:p w14:paraId="5C6B383D" w14:textId="77777777" w:rsidR="004E67DB" w:rsidRPr="00897F6E" w:rsidRDefault="004E67DB" w:rsidP="00897F6E">
            <w:pPr>
              <w:pStyle w:val="142"/>
              <w:jc w:val="center"/>
              <w:rPr>
                <w:spacing w:val="-30"/>
              </w:rPr>
            </w:pPr>
            <w:r>
              <w:rPr>
                <w:rFonts w:hint="eastAsia"/>
                <w:spacing w:val="-30"/>
              </w:rPr>
              <w:t>馬來西亞</w:t>
            </w:r>
          </w:p>
        </w:tc>
        <w:tc>
          <w:tcPr>
            <w:tcW w:w="776" w:type="dxa"/>
            <w:tcBorders>
              <w:top w:val="single" w:sz="2" w:space="0" w:color="auto"/>
              <w:bottom w:val="single" w:sz="2" w:space="0" w:color="auto"/>
            </w:tcBorders>
            <w:vAlign w:val="center"/>
          </w:tcPr>
          <w:p w14:paraId="18596D61" w14:textId="77777777" w:rsidR="004E67DB" w:rsidRPr="00897F6E" w:rsidRDefault="004E67DB" w:rsidP="00897F6E">
            <w:pPr>
              <w:pStyle w:val="142"/>
              <w:jc w:val="center"/>
              <w:rPr>
                <w:spacing w:val="-30"/>
              </w:rPr>
            </w:pPr>
            <w:r w:rsidRPr="0006053C">
              <w:rPr>
                <w:rFonts w:hint="eastAsia"/>
                <w:b/>
                <w:bCs/>
                <w:spacing w:val="-30"/>
              </w:rPr>
              <w:t>臺灣</w:t>
            </w:r>
          </w:p>
        </w:tc>
        <w:tc>
          <w:tcPr>
            <w:tcW w:w="777" w:type="dxa"/>
            <w:tcBorders>
              <w:top w:val="single" w:sz="2" w:space="0" w:color="auto"/>
              <w:bottom w:val="single" w:sz="2" w:space="0" w:color="auto"/>
            </w:tcBorders>
            <w:vAlign w:val="center"/>
          </w:tcPr>
          <w:p w14:paraId="39C5E753" w14:textId="77777777" w:rsidR="004E67DB" w:rsidRPr="00897F6E" w:rsidRDefault="004E67DB" w:rsidP="00897F6E">
            <w:pPr>
              <w:pStyle w:val="142"/>
              <w:jc w:val="center"/>
              <w:rPr>
                <w:spacing w:val="-30"/>
              </w:rPr>
            </w:pPr>
            <w:r>
              <w:rPr>
                <w:rFonts w:hint="eastAsia"/>
                <w:spacing w:val="-30"/>
              </w:rPr>
              <w:t>義大利</w:t>
            </w:r>
          </w:p>
        </w:tc>
      </w:tr>
      <w:tr w:rsidR="004E67DB" w:rsidRPr="003F162F" w14:paraId="62137955" w14:textId="77777777" w:rsidTr="00763D6C">
        <w:tc>
          <w:tcPr>
            <w:tcW w:w="851" w:type="dxa"/>
            <w:tcBorders>
              <w:top w:val="single" w:sz="2" w:space="0" w:color="auto"/>
              <w:bottom w:val="single" w:sz="2" w:space="0" w:color="auto"/>
            </w:tcBorders>
            <w:shd w:val="clear" w:color="auto" w:fill="auto"/>
            <w:vAlign w:val="center"/>
          </w:tcPr>
          <w:p w14:paraId="021DA8DE" w14:textId="77777777" w:rsidR="004E67DB" w:rsidRPr="00897F6E" w:rsidRDefault="004E67DB" w:rsidP="001E3C2D">
            <w:pPr>
              <w:pStyle w:val="142"/>
              <w:jc w:val="center"/>
              <w:rPr>
                <w:spacing w:val="-26"/>
              </w:rPr>
            </w:pPr>
            <w:r w:rsidRPr="00897F6E">
              <w:rPr>
                <w:rFonts w:hint="eastAsia"/>
                <w:spacing w:val="-26"/>
              </w:rPr>
              <w:t>110</w:t>
            </w:r>
          </w:p>
        </w:tc>
        <w:tc>
          <w:tcPr>
            <w:tcW w:w="605" w:type="dxa"/>
            <w:tcBorders>
              <w:top w:val="single" w:sz="2" w:space="0" w:color="auto"/>
              <w:bottom w:val="single" w:sz="2" w:space="0" w:color="auto"/>
            </w:tcBorders>
            <w:shd w:val="clear" w:color="auto" w:fill="auto"/>
            <w:vAlign w:val="center"/>
          </w:tcPr>
          <w:p w14:paraId="46E3FFD3"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33DA1DD1"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51B6B570"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695B73B5" w14:textId="77777777" w:rsidR="004E67DB" w:rsidRPr="00897F6E" w:rsidRDefault="004E67DB" w:rsidP="00897F6E">
            <w:pPr>
              <w:pStyle w:val="142"/>
              <w:jc w:val="center"/>
              <w:rPr>
                <w:spacing w:val="-30"/>
              </w:rPr>
            </w:pPr>
            <w:r>
              <w:rPr>
                <w:rFonts w:hint="eastAsia"/>
                <w:spacing w:val="-30"/>
              </w:rPr>
              <w:t>德國</w:t>
            </w:r>
          </w:p>
        </w:tc>
        <w:tc>
          <w:tcPr>
            <w:tcW w:w="700" w:type="dxa"/>
            <w:tcBorders>
              <w:top w:val="single" w:sz="2" w:space="0" w:color="auto"/>
              <w:bottom w:val="single" w:sz="2" w:space="0" w:color="auto"/>
            </w:tcBorders>
            <w:vAlign w:val="center"/>
          </w:tcPr>
          <w:p w14:paraId="7472E7C7" w14:textId="77777777" w:rsidR="004E67DB" w:rsidRPr="00897F6E" w:rsidRDefault="004E67DB" w:rsidP="00897F6E">
            <w:pPr>
              <w:pStyle w:val="142"/>
              <w:jc w:val="center"/>
              <w:rPr>
                <w:spacing w:val="-30"/>
              </w:rPr>
            </w:pPr>
            <w:r>
              <w:rPr>
                <w:rFonts w:hint="eastAsia"/>
                <w:spacing w:val="-30"/>
              </w:rPr>
              <w:t>日本</w:t>
            </w:r>
          </w:p>
        </w:tc>
        <w:tc>
          <w:tcPr>
            <w:tcW w:w="812" w:type="dxa"/>
            <w:tcBorders>
              <w:top w:val="single" w:sz="2" w:space="0" w:color="auto"/>
              <w:bottom w:val="single" w:sz="2" w:space="0" w:color="auto"/>
            </w:tcBorders>
            <w:vAlign w:val="center"/>
          </w:tcPr>
          <w:p w14:paraId="7732B540" w14:textId="77777777" w:rsidR="004E67DB" w:rsidRPr="00897F6E" w:rsidRDefault="004E67DB" w:rsidP="00897F6E">
            <w:pPr>
              <w:pStyle w:val="142"/>
              <w:jc w:val="center"/>
              <w:rPr>
                <w:spacing w:val="-30"/>
              </w:rPr>
            </w:pPr>
            <w:r>
              <w:rPr>
                <w:rFonts w:hint="eastAsia"/>
                <w:spacing w:val="-30"/>
              </w:rPr>
              <w:t>愛爾蘭</w:t>
            </w:r>
          </w:p>
        </w:tc>
        <w:tc>
          <w:tcPr>
            <w:tcW w:w="881" w:type="dxa"/>
            <w:tcBorders>
              <w:top w:val="single" w:sz="2" w:space="0" w:color="auto"/>
              <w:bottom w:val="single" w:sz="2" w:space="0" w:color="auto"/>
            </w:tcBorders>
            <w:vAlign w:val="center"/>
          </w:tcPr>
          <w:p w14:paraId="6F60511B" w14:textId="77777777" w:rsidR="004E67DB" w:rsidRPr="00897F6E" w:rsidRDefault="004E67DB" w:rsidP="00897F6E">
            <w:pPr>
              <w:pStyle w:val="142"/>
              <w:jc w:val="center"/>
              <w:rPr>
                <w:spacing w:val="-30"/>
              </w:rPr>
            </w:pPr>
            <w:r>
              <w:rPr>
                <w:rFonts w:hint="eastAsia"/>
                <w:spacing w:val="-30"/>
              </w:rPr>
              <w:t>加拿大</w:t>
            </w:r>
          </w:p>
        </w:tc>
        <w:tc>
          <w:tcPr>
            <w:tcW w:w="942" w:type="dxa"/>
            <w:tcBorders>
              <w:top w:val="single" w:sz="2" w:space="0" w:color="auto"/>
              <w:bottom w:val="single" w:sz="2" w:space="0" w:color="auto"/>
            </w:tcBorders>
            <w:vAlign w:val="center"/>
          </w:tcPr>
          <w:p w14:paraId="5D14788F" w14:textId="77777777" w:rsidR="004E67DB" w:rsidRPr="00897F6E" w:rsidRDefault="004E67DB" w:rsidP="00897F6E">
            <w:pPr>
              <w:pStyle w:val="142"/>
              <w:jc w:val="center"/>
              <w:rPr>
                <w:spacing w:val="-30"/>
              </w:rPr>
            </w:pPr>
            <w:r>
              <w:rPr>
                <w:rFonts w:hint="eastAsia"/>
                <w:spacing w:val="-30"/>
              </w:rPr>
              <w:t>馬來西亞</w:t>
            </w:r>
          </w:p>
        </w:tc>
        <w:tc>
          <w:tcPr>
            <w:tcW w:w="776" w:type="dxa"/>
            <w:tcBorders>
              <w:top w:val="single" w:sz="2" w:space="0" w:color="auto"/>
              <w:bottom w:val="single" w:sz="2" w:space="0" w:color="auto"/>
            </w:tcBorders>
            <w:vAlign w:val="center"/>
          </w:tcPr>
          <w:p w14:paraId="7561FA9C" w14:textId="77777777" w:rsidR="004E67DB" w:rsidRPr="00897F6E" w:rsidRDefault="004E67DB" w:rsidP="00897F6E">
            <w:pPr>
              <w:pStyle w:val="142"/>
              <w:jc w:val="center"/>
              <w:rPr>
                <w:spacing w:val="-30"/>
              </w:rPr>
            </w:pPr>
            <w:r w:rsidRPr="0006053C">
              <w:rPr>
                <w:rFonts w:hint="eastAsia"/>
                <w:b/>
                <w:bCs/>
                <w:spacing w:val="-30"/>
              </w:rPr>
              <w:t>臺灣</w:t>
            </w:r>
          </w:p>
        </w:tc>
        <w:tc>
          <w:tcPr>
            <w:tcW w:w="777" w:type="dxa"/>
            <w:tcBorders>
              <w:top w:val="single" w:sz="2" w:space="0" w:color="auto"/>
              <w:bottom w:val="single" w:sz="2" w:space="0" w:color="auto"/>
            </w:tcBorders>
            <w:vAlign w:val="center"/>
          </w:tcPr>
          <w:p w14:paraId="4AD82BC1" w14:textId="77777777" w:rsidR="004E67DB" w:rsidRPr="00897F6E" w:rsidRDefault="004E67DB" w:rsidP="00897F6E">
            <w:pPr>
              <w:pStyle w:val="142"/>
              <w:jc w:val="center"/>
              <w:rPr>
                <w:spacing w:val="-30"/>
              </w:rPr>
            </w:pPr>
            <w:r>
              <w:rPr>
                <w:rFonts w:hint="eastAsia"/>
                <w:spacing w:val="-30"/>
              </w:rPr>
              <w:t>瑞士</w:t>
            </w:r>
          </w:p>
        </w:tc>
      </w:tr>
      <w:tr w:rsidR="004E67DB" w:rsidRPr="003F162F" w14:paraId="3E5D9BB5" w14:textId="77777777" w:rsidTr="00763D6C">
        <w:tc>
          <w:tcPr>
            <w:tcW w:w="851" w:type="dxa"/>
            <w:tcBorders>
              <w:top w:val="single" w:sz="2" w:space="0" w:color="auto"/>
              <w:bottom w:val="single" w:sz="2" w:space="0" w:color="auto"/>
            </w:tcBorders>
            <w:shd w:val="clear" w:color="auto" w:fill="auto"/>
            <w:vAlign w:val="center"/>
          </w:tcPr>
          <w:p w14:paraId="20229323" w14:textId="77777777" w:rsidR="004E67DB" w:rsidRPr="00897F6E" w:rsidRDefault="004E67DB" w:rsidP="001E3C2D">
            <w:pPr>
              <w:pStyle w:val="142"/>
              <w:jc w:val="center"/>
              <w:rPr>
                <w:spacing w:val="-26"/>
              </w:rPr>
            </w:pPr>
            <w:r w:rsidRPr="00897F6E">
              <w:rPr>
                <w:rFonts w:hint="eastAsia"/>
                <w:spacing w:val="-26"/>
              </w:rPr>
              <w:t>111</w:t>
            </w:r>
          </w:p>
        </w:tc>
        <w:tc>
          <w:tcPr>
            <w:tcW w:w="605" w:type="dxa"/>
            <w:tcBorders>
              <w:top w:val="single" w:sz="2" w:space="0" w:color="auto"/>
              <w:bottom w:val="single" w:sz="2" w:space="0" w:color="auto"/>
            </w:tcBorders>
            <w:shd w:val="clear" w:color="auto" w:fill="auto"/>
            <w:vAlign w:val="center"/>
          </w:tcPr>
          <w:p w14:paraId="697376B6"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0D9E0B86"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032CBA46"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65F2B172" w14:textId="77777777" w:rsidR="004E67DB" w:rsidRPr="00897F6E" w:rsidRDefault="004E67DB" w:rsidP="00897F6E">
            <w:pPr>
              <w:pStyle w:val="142"/>
              <w:jc w:val="center"/>
              <w:rPr>
                <w:spacing w:val="-30"/>
              </w:rPr>
            </w:pPr>
            <w:r>
              <w:rPr>
                <w:rFonts w:hint="eastAsia"/>
                <w:spacing w:val="-30"/>
              </w:rPr>
              <w:t>加拿大</w:t>
            </w:r>
          </w:p>
        </w:tc>
        <w:tc>
          <w:tcPr>
            <w:tcW w:w="700" w:type="dxa"/>
            <w:tcBorders>
              <w:top w:val="single" w:sz="2" w:space="0" w:color="auto"/>
              <w:bottom w:val="single" w:sz="2" w:space="0" w:color="auto"/>
            </w:tcBorders>
            <w:vAlign w:val="center"/>
          </w:tcPr>
          <w:p w14:paraId="2A8E4E17" w14:textId="77777777" w:rsidR="004E67DB" w:rsidRPr="00897F6E" w:rsidRDefault="004E67DB" w:rsidP="00897F6E">
            <w:pPr>
              <w:pStyle w:val="142"/>
              <w:jc w:val="center"/>
              <w:rPr>
                <w:spacing w:val="-30"/>
              </w:rPr>
            </w:pPr>
            <w:r>
              <w:rPr>
                <w:rFonts w:hint="eastAsia"/>
                <w:spacing w:val="-30"/>
              </w:rPr>
              <w:t>德國</w:t>
            </w:r>
          </w:p>
        </w:tc>
        <w:tc>
          <w:tcPr>
            <w:tcW w:w="812" w:type="dxa"/>
            <w:tcBorders>
              <w:top w:val="single" w:sz="2" w:space="0" w:color="auto"/>
              <w:bottom w:val="single" w:sz="2" w:space="0" w:color="auto"/>
            </w:tcBorders>
            <w:vAlign w:val="center"/>
          </w:tcPr>
          <w:p w14:paraId="30569383" w14:textId="77777777" w:rsidR="004E67DB" w:rsidRPr="00897F6E" w:rsidRDefault="004E67DB" w:rsidP="00897F6E">
            <w:pPr>
              <w:pStyle w:val="142"/>
              <w:jc w:val="center"/>
              <w:rPr>
                <w:spacing w:val="-30"/>
              </w:rPr>
            </w:pPr>
            <w:r>
              <w:rPr>
                <w:rFonts w:hint="eastAsia"/>
                <w:spacing w:val="-30"/>
              </w:rPr>
              <w:t>日本</w:t>
            </w:r>
          </w:p>
        </w:tc>
        <w:tc>
          <w:tcPr>
            <w:tcW w:w="881" w:type="dxa"/>
            <w:tcBorders>
              <w:top w:val="single" w:sz="2" w:space="0" w:color="auto"/>
              <w:bottom w:val="single" w:sz="2" w:space="0" w:color="auto"/>
            </w:tcBorders>
            <w:vAlign w:val="center"/>
          </w:tcPr>
          <w:p w14:paraId="0465C330" w14:textId="77777777" w:rsidR="004E67DB" w:rsidRPr="00897F6E" w:rsidRDefault="004E67DB" w:rsidP="00897F6E">
            <w:pPr>
              <w:pStyle w:val="142"/>
              <w:jc w:val="center"/>
              <w:rPr>
                <w:spacing w:val="-30"/>
              </w:rPr>
            </w:pPr>
            <w:r>
              <w:rPr>
                <w:rFonts w:hint="eastAsia"/>
                <w:spacing w:val="-30"/>
              </w:rPr>
              <w:t>愛爾蘭</w:t>
            </w:r>
          </w:p>
        </w:tc>
        <w:tc>
          <w:tcPr>
            <w:tcW w:w="942" w:type="dxa"/>
            <w:tcBorders>
              <w:top w:val="single" w:sz="2" w:space="0" w:color="auto"/>
              <w:bottom w:val="single" w:sz="2" w:space="0" w:color="auto"/>
            </w:tcBorders>
            <w:vAlign w:val="center"/>
          </w:tcPr>
          <w:p w14:paraId="4EFDBD90" w14:textId="77777777" w:rsidR="004E67DB" w:rsidRPr="009351B5" w:rsidRDefault="004E67DB" w:rsidP="00897F6E">
            <w:pPr>
              <w:pStyle w:val="142"/>
              <w:jc w:val="center"/>
              <w:rPr>
                <w:b/>
                <w:bCs/>
                <w:spacing w:val="-30"/>
              </w:rPr>
            </w:pPr>
            <w:r w:rsidRPr="009351B5">
              <w:rPr>
                <w:rFonts w:hint="eastAsia"/>
                <w:b/>
                <w:bCs/>
                <w:spacing w:val="-30"/>
              </w:rPr>
              <w:t>臺灣</w:t>
            </w:r>
          </w:p>
        </w:tc>
        <w:tc>
          <w:tcPr>
            <w:tcW w:w="776" w:type="dxa"/>
            <w:tcBorders>
              <w:top w:val="single" w:sz="2" w:space="0" w:color="auto"/>
              <w:bottom w:val="single" w:sz="2" w:space="0" w:color="auto"/>
            </w:tcBorders>
            <w:vAlign w:val="center"/>
          </w:tcPr>
          <w:p w14:paraId="775E0ED5" w14:textId="77777777" w:rsidR="004E67DB" w:rsidRPr="00897F6E" w:rsidRDefault="004E67DB" w:rsidP="00897F6E">
            <w:pPr>
              <w:pStyle w:val="142"/>
              <w:jc w:val="center"/>
              <w:rPr>
                <w:spacing w:val="-30"/>
              </w:rPr>
            </w:pPr>
            <w:r>
              <w:rPr>
                <w:rFonts w:hint="eastAsia"/>
                <w:spacing w:val="-30"/>
              </w:rPr>
              <w:t>南韓</w:t>
            </w:r>
          </w:p>
        </w:tc>
        <w:tc>
          <w:tcPr>
            <w:tcW w:w="777" w:type="dxa"/>
            <w:tcBorders>
              <w:top w:val="single" w:sz="2" w:space="0" w:color="auto"/>
              <w:bottom w:val="single" w:sz="2" w:space="0" w:color="auto"/>
            </w:tcBorders>
            <w:vAlign w:val="center"/>
          </w:tcPr>
          <w:p w14:paraId="6E6BF331" w14:textId="77777777" w:rsidR="004E67DB" w:rsidRPr="00897F6E" w:rsidRDefault="004E67DB" w:rsidP="00897F6E">
            <w:pPr>
              <w:pStyle w:val="142"/>
              <w:jc w:val="center"/>
              <w:rPr>
                <w:spacing w:val="-30"/>
              </w:rPr>
            </w:pPr>
            <w:r>
              <w:rPr>
                <w:rFonts w:hint="eastAsia"/>
                <w:spacing w:val="-30"/>
              </w:rPr>
              <w:t>泰國</w:t>
            </w:r>
          </w:p>
        </w:tc>
      </w:tr>
      <w:tr w:rsidR="004E67DB" w:rsidRPr="003F162F" w14:paraId="1F48D011" w14:textId="77777777" w:rsidTr="00763D6C">
        <w:tc>
          <w:tcPr>
            <w:tcW w:w="851" w:type="dxa"/>
            <w:tcBorders>
              <w:top w:val="single" w:sz="2" w:space="0" w:color="auto"/>
              <w:bottom w:val="single" w:sz="2" w:space="0" w:color="auto"/>
            </w:tcBorders>
            <w:shd w:val="clear" w:color="auto" w:fill="auto"/>
            <w:vAlign w:val="center"/>
          </w:tcPr>
          <w:p w14:paraId="282B40CD" w14:textId="77777777" w:rsidR="004E67DB" w:rsidRPr="00897F6E" w:rsidRDefault="004E67DB" w:rsidP="001E3C2D">
            <w:pPr>
              <w:pStyle w:val="142"/>
              <w:jc w:val="center"/>
              <w:rPr>
                <w:spacing w:val="-26"/>
              </w:rPr>
            </w:pPr>
            <w:r w:rsidRPr="00897F6E">
              <w:rPr>
                <w:rFonts w:hint="eastAsia"/>
                <w:spacing w:val="-26"/>
              </w:rPr>
              <w:t>112</w:t>
            </w:r>
          </w:p>
        </w:tc>
        <w:tc>
          <w:tcPr>
            <w:tcW w:w="605" w:type="dxa"/>
            <w:tcBorders>
              <w:top w:val="single" w:sz="2" w:space="0" w:color="auto"/>
              <w:bottom w:val="single" w:sz="2" w:space="0" w:color="auto"/>
            </w:tcBorders>
            <w:shd w:val="clear" w:color="auto" w:fill="auto"/>
            <w:vAlign w:val="center"/>
          </w:tcPr>
          <w:p w14:paraId="1E61CE58"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2935BF97"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0E03D17C"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43883C6B" w14:textId="77777777" w:rsidR="004E67DB" w:rsidRPr="00897F6E" w:rsidRDefault="004E67DB" w:rsidP="00897F6E">
            <w:pPr>
              <w:pStyle w:val="142"/>
              <w:jc w:val="center"/>
              <w:rPr>
                <w:spacing w:val="-30"/>
              </w:rPr>
            </w:pPr>
            <w:r>
              <w:rPr>
                <w:rFonts w:hint="eastAsia"/>
                <w:spacing w:val="-30"/>
              </w:rPr>
              <w:t>德國</w:t>
            </w:r>
          </w:p>
        </w:tc>
        <w:tc>
          <w:tcPr>
            <w:tcW w:w="700" w:type="dxa"/>
            <w:tcBorders>
              <w:top w:val="single" w:sz="2" w:space="0" w:color="auto"/>
              <w:bottom w:val="single" w:sz="2" w:space="0" w:color="auto"/>
            </w:tcBorders>
            <w:vAlign w:val="center"/>
          </w:tcPr>
          <w:p w14:paraId="5C829B74" w14:textId="77777777" w:rsidR="004E67DB" w:rsidRPr="00897F6E" w:rsidRDefault="004E67DB" w:rsidP="00897F6E">
            <w:pPr>
              <w:pStyle w:val="142"/>
              <w:jc w:val="center"/>
              <w:rPr>
                <w:spacing w:val="-30"/>
              </w:rPr>
            </w:pPr>
            <w:r>
              <w:rPr>
                <w:rFonts w:hint="eastAsia"/>
                <w:spacing w:val="-30"/>
              </w:rPr>
              <w:t>日本</w:t>
            </w:r>
          </w:p>
        </w:tc>
        <w:tc>
          <w:tcPr>
            <w:tcW w:w="812" w:type="dxa"/>
            <w:tcBorders>
              <w:top w:val="single" w:sz="2" w:space="0" w:color="auto"/>
              <w:bottom w:val="single" w:sz="2" w:space="0" w:color="auto"/>
            </w:tcBorders>
            <w:vAlign w:val="center"/>
          </w:tcPr>
          <w:p w14:paraId="19928F07" w14:textId="77777777" w:rsidR="004E67DB" w:rsidRPr="00897F6E" w:rsidRDefault="004E67DB" w:rsidP="00897F6E">
            <w:pPr>
              <w:pStyle w:val="142"/>
              <w:jc w:val="center"/>
              <w:rPr>
                <w:spacing w:val="-30"/>
              </w:rPr>
            </w:pPr>
            <w:r>
              <w:rPr>
                <w:rFonts w:hint="eastAsia"/>
                <w:spacing w:val="-30"/>
              </w:rPr>
              <w:t>愛爾蘭</w:t>
            </w:r>
          </w:p>
        </w:tc>
        <w:tc>
          <w:tcPr>
            <w:tcW w:w="881" w:type="dxa"/>
            <w:tcBorders>
              <w:top w:val="single" w:sz="2" w:space="0" w:color="auto"/>
              <w:bottom w:val="single" w:sz="2" w:space="0" w:color="auto"/>
            </w:tcBorders>
            <w:vAlign w:val="center"/>
          </w:tcPr>
          <w:p w14:paraId="2685C9E0" w14:textId="77777777" w:rsidR="004E67DB" w:rsidRPr="00897F6E" w:rsidRDefault="004E67DB" w:rsidP="00897F6E">
            <w:pPr>
              <w:pStyle w:val="142"/>
              <w:jc w:val="center"/>
              <w:rPr>
                <w:spacing w:val="-30"/>
              </w:rPr>
            </w:pPr>
            <w:r w:rsidRPr="00897F6E">
              <w:rPr>
                <w:rFonts w:hint="eastAsia"/>
                <w:spacing w:val="-30"/>
              </w:rPr>
              <w:t>加拿大</w:t>
            </w:r>
          </w:p>
        </w:tc>
        <w:tc>
          <w:tcPr>
            <w:tcW w:w="942" w:type="dxa"/>
            <w:tcBorders>
              <w:top w:val="single" w:sz="2" w:space="0" w:color="auto"/>
              <w:bottom w:val="single" w:sz="2" w:space="0" w:color="auto"/>
            </w:tcBorders>
            <w:vAlign w:val="center"/>
          </w:tcPr>
          <w:p w14:paraId="759E510A" w14:textId="77777777" w:rsidR="004E67DB" w:rsidRPr="00897F6E" w:rsidRDefault="004E67DB" w:rsidP="00897F6E">
            <w:pPr>
              <w:pStyle w:val="142"/>
              <w:jc w:val="center"/>
              <w:rPr>
                <w:spacing w:val="-30"/>
              </w:rPr>
            </w:pPr>
            <w:r>
              <w:rPr>
                <w:rFonts w:hint="eastAsia"/>
                <w:spacing w:val="-30"/>
              </w:rPr>
              <w:t>南韓</w:t>
            </w:r>
          </w:p>
        </w:tc>
        <w:tc>
          <w:tcPr>
            <w:tcW w:w="776" w:type="dxa"/>
            <w:tcBorders>
              <w:top w:val="single" w:sz="2" w:space="0" w:color="auto"/>
              <w:bottom w:val="single" w:sz="2" w:space="0" w:color="auto"/>
            </w:tcBorders>
            <w:vAlign w:val="center"/>
          </w:tcPr>
          <w:p w14:paraId="5597F573" w14:textId="77777777" w:rsidR="004E67DB" w:rsidRPr="0006053C" w:rsidRDefault="004E67DB" w:rsidP="00897F6E">
            <w:pPr>
              <w:pStyle w:val="142"/>
              <w:jc w:val="center"/>
              <w:rPr>
                <w:b/>
                <w:bCs/>
                <w:spacing w:val="-30"/>
              </w:rPr>
            </w:pPr>
            <w:r w:rsidRPr="0006053C">
              <w:rPr>
                <w:rFonts w:hint="eastAsia"/>
                <w:b/>
                <w:bCs/>
                <w:spacing w:val="-30"/>
              </w:rPr>
              <w:t>臺灣</w:t>
            </w:r>
          </w:p>
        </w:tc>
        <w:tc>
          <w:tcPr>
            <w:tcW w:w="777" w:type="dxa"/>
            <w:tcBorders>
              <w:top w:val="single" w:sz="2" w:space="0" w:color="auto"/>
              <w:bottom w:val="single" w:sz="2" w:space="0" w:color="auto"/>
            </w:tcBorders>
            <w:vAlign w:val="center"/>
          </w:tcPr>
          <w:p w14:paraId="41B030B1" w14:textId="77777777" w:rsidR="004E67DB" w:rsidRPr="00897F6E" w:rsidRDefault="004E67DB" w:rsidP="00897F6E">
            <w:pPr>
              <w:pStyle w:val="142"/>
              <w:jc w:val="center"/>
              <w:rPr>
                <w:spacing w:val="-30"/>
              </w:rPr>
            </w:pPr>
            <w:r>
              <w:rPr>
                <w:rFonts w:hint="eastAsia"/>
                <w:spacing w:val="-30"/>
              </w:rPr>
              <w:t>義大利</w:t>
            </w:r>
          </w:p>
        </w:tc>
      </w:tr>
      <w:tr w:rsidR="004E67DB" w:rsidRPr="003F162F" w14:paraId="60366452" w14:textId="77777777" w:rsidTr="00763D6C">
        <w:tc>
          <w:tcPr>
            <w:tcW w:w="851" w:type="dxa"/>
            <w:tcBorders>
              <w:top w:val="single" w:sz="2" w:space="0" w:color="auto"/>
            </w:tcBorders>
            <w:shd w:val="clear" w:color="auto" w:fill="auto"/>
            <w:vAlign w:val="center"/>
          </w:tcPr>
          <w:p w14:paraId="4762E6E1" w14:textId="77777777" w:rsidR="004E67DB" w:rsidRPr="00897F6E" w:rsidRDefault="004E67DB" w:rsidP="001E3C2D">
            <w:pPr>
              <w:pStyle w:val="142"/>
              <w:jc w:val="center"/>
              <w:rPr>
                <w:spacing w:val="-26"/>
              </w:rPr>
            </w:pPr>
            <w:r w:rsidRPr="00897F6E">
              <w:rPr>
                <w:rFonts w:hint="eastAsia"/>
                <w:spacing w:val="-26"/>
              </w:rPr>
              <w:t>113</w:t>
            </w:r>
          </w:p>
        </w:tc>
        <w:tc>
          <w:tcPr>
            <w:tcW w:w="605" w:type="dxa"/>
            <w:tcBorders>
              <w:top w:val="single" w:sz="2" w:space="0" w:color="auto"/>
            </w:tcBorders>
            <w:shd w:val="clear" w:color="auto" w:fill="auto"/>
            <w:vAlign w:val="center"/>
          </w:tcPr>
          <w:p w14:paraId="38402340"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tcBorders>
            <w:shd w:val="clear" w:color="auto" w:fill="auto"/>
            <w:vAlign w:val="center"/>
          </w:tcPr>
          <w:p w14:paraId="0F951C1B"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tcBorders>
            <w:shd w:val="clear" w:color="auto" w:fill="auto"/>
            <w:vAlign w:val="center"/>
          </w:tcPr>
          <w:p w14:paraId="6663E0B8"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tcBorders>
            <w:shd w:val="clear" w:color="auto" w:fill="auto"/>
            <w:vAlign w:val="center"/>
          </w:tcPr>
          <w:p w14:paraId="20B0D36E" w14:textId="77777777" w:rsidR="004E67DB" w:rsidRPr="00897F6E" w:rsidRDefault="004E67DB" w:rsidP="00897F6E">
            <w:pPr>
              <w:pStyle w:val="142"/>
              <w:jc w:val="center"/>
              <w:rPr>
                <w:spacing w:val="-30"/>
              </w:rPr>
            </w:pPr>
            <w:r>
              <w:rPr>
                <w:rFonts w:hint="eastAsia"/>
                <w:spacing w:val="-30"/>
              </w:rPr>
              <w:t>愛爾蘭</w:t>
            </w:r>
          </w:p>
        </w:tc>
        <w:tc>
          <w:tcPr>
            <w:tcW w:w="700" w:type="dxa"/>
            <w:tcBorders>
              <w:top w:val="single" w:sz="2" w:space="0" w:color="auto"/>
            </w:tcBorders>
            <w:vAlign w:val="center"/>
          </w:tcPr>
          <w:p w14:paraId="3AABDB9B" w14:textId="77777777" w:rsidR="004E67DB" w:rsidRPr="00897F6E" w:rsidRDefault="004E67DB" w:rsidP="00897F6E">
            <w:pPr>
              <w:pStyle w:val="142"/>
              <w:jc w:val="center"/>
              <w:rPr>
                <w:spacing w:val="-30"/>
              </w:rPr>
            </w:pPr>
            <w:r>
              <w:rPr>
                <w:rFonts w:hint="eastAsia"/>
                <w:spacing w:val="-30"/>
              </w:rPr>
              <w:t>德國</w:t>
            </w:r>
          </w:p>
        </w:tc>
        <w:tc>
          <w:tcPr>
            <w:tcW w:w="812" w:type="dxa"/>
            <w:tcBorders>
              <w:top w:val="single" w:sz="2" w:space="0" w:color="auto"/>
            </w:tcBorders>
            <w:vAlign w:val="center"/>
          </w:tcPr>
          <w:p w14:paraId="6E14AF6F" w14:textId="77777777" w:rsidR="004E67DB" w:rsidRPr="0006053C" w:rsidRDefault="004E67DB" w:rsidP="00897F6E">
            <w:pPr>
              <w:pStyle w:val="142"/>
              <w:jc w:val="center"/>
              <w:rPr>
                <w:b/>
                <w:bCs/>
                <w:spacing w:val="-30"/>
              </w:rPr>
            </w:pPr>
            <w:r w:rsidRPr="0006053C">
              <w:rPr>
                <w:rFonts w:hint="eastAsia"/>
                <w:b/>
                <w:bCs/>
                <w:spacing w:val="-30"/>
              </w:rPr>
              <w:t>臺灣</w:t>
            </w:r>
          </w:p>
        </w:tc>
        <w:tc>
          <w:tcPr>
            <w:tcW w:w="881" w:type="dxa"/>
            <w:tcBorders>
              <w:top w:val="single" w:sz="2" w:space="0" w:color="auto"/>
            </w:tcBorders>
            <w:vAlign w:val="center"/>
          </w:tcPr>
          <w:p w14:paraId="2A9B2545" w14:textId="77777777" w:rsidR="004E67DB" w:rsidRPr="00897F6E" w:rsidRDefault="004E67DB" w:rsidP="00897F6E">
            <w:pPr>
              <w:pStyle w:val="142"/>
              <w:jc w:val="center"/>
              <w:rPr>
                <w:spacing w:val="-30"/>
              </w:rPr>
            </w:pPr>
            <w:r>
              <w:rPr>
                <w:rFonts w:hint="eastAsia"/>
                <w:spacing w:val="-30"/>
              </w:rPr>
              <w:t>日本</w:t>
            </w:r>
          </w:p>
        </w:tc>
        <w:tc>
          <w:tcPr>
            <w:tcW w:w="942" w:type="dxa"/>
            <w:tcBorders>
              <w:top w:val="single" w:sz="2" w:space="0" w:color="auto"/>
            </w:tcBorders>
            <w:vAlign w:val="center"/>
          </w:tcPr>
          <w:p w14:paraId="1CF189EE" w14:textId="77777777" w:rsidR="004E67DB" w:rsidRPr="00897F6E" w:rsidRDefault="004E67DB" w:rsidP="00897F6E">
            <w:pPr>
              <w:pStyle w:val="142"/>
              <w:jc w:val="center"/>
              <w:rPr>
                <w:spacing w:val="-30"/>
              </w:rPr>
            </w:pPr>
            <w:r>
              <w:rPr>
                <w:rFonts w:hint="eastAsia"/>
                <w:spacing w:val="-30"/>
              </w:rPr>
              <w:t>南韓</w:t>
            </w:r>
          </w:p>
        </w:tc>
        <w:tc>
          <w:tcPr>
            <w:tcW w:w="776" w:type="dxa"/>
            <w:tcBorders>
              <w:top w:val="single" w:sz="2" w:space="0" w:color="auto"/>
            </w:tcBorders>
            <w:vAlign w:val="center"/>
          </w:tcPr>
          <w:p w14:paraId="79453C56" w14:textId="77777777" w:rsidR="004E67DB" w:rsidRPr="00897F6E" w:rsidRDefault="004E67DB" w:rsidP="00897F6E">
            <w:pPr>
              <w:pStyle w:val="142"/>
              <w:jc w:val="center"/>
              <w:rPr>
                <w:spacing w:val="-30"/>
              </w:rPr>
            </w:pPr>
            <w:r w:rsidRPr="00897F6E">
              <w:rPr>
                <w:rFonts w:hint="eastAsia"/>
                <w:spacing w:val="-30"/>
              </w:rPr>
              <w:t>加拿大</w:t>
            </w:r>
          </w:p>
        </w:tc>
        <w:tc>
          <w:tcPr>
            <w:tcW w:w="777" w:type="dxa"/>
            <w:tcBorders>
              <w:top w:val="single" w:sz="2" w:space="0" w:color="auto"/>
            </w:tcBorders>
            <w:vAlign w:val="center"/>
          </w:tcPr>
          <w:p w14:paraId="70289704" w14:textId="77777777" w:rsidR="004E67DB" w:rsidRPr="00897F6E" w:rsidRDefault="004E67DB" w:rsidP="00897F6E">
            <w:pPr>
              <w:pStyle w:val="142"/>
              <w:jc w:val="center"/>
              <w:rPr>
                <w:spacing w:val="-30"/>
              </w:rPr>
            </w:pPr>
            <w:r>
              <w:rPr>
                <w:rFonts w:hint="eastAsia"/>
                <w:spacing w:val="-30"/>
              </w:rPr>
              <w:t>印度</w:t>
            </w:r>
          </w:p>
        </w:tc>
      </w:tr>
    </w:tbl>
    <w:p w14:paraId="21B37EF9" w14:textId="77777777" w:rsidR="004E67DB" w:rsidRPr="00776DE3" w:rsidRDefault="004E67DB" w:rsidP="00776DE3">
      <w:pPr>
        <w:pStyle w:val="142"/>
        <w:ind w:left="1175" w:hangingChars="483" w:hanging="1175"/>
        <w:jc w:val="both"/>
        <w:rPr>
          <w:rFonts w:hAnsi="標楷體"/>
        </w:rPr>
      </w:pPr>
      <w:r>
        <w:rPr>
          <w:rFonts w:hAnsi="標楷體" w:hint="eastAsia"/>
        </w:rPr>
        <w:t>資料來源：美國人口普查局(</w:t>
      </w:r>
      <w:r>
        <w:rPr>
          <w:rFonts w:hAnsi="標楷體"/>
        </w:rPr>
        <w:t>United States Census Bureau</w:t>
      </w:r>
      <w:r>
        <w:rPr>
          <w:rFonts w:hAnsi="標楷體" w:hint="eastAsia"/>
        </w:rPr>
        <w:t>)國際貿易統計</w:t>
      </w:r>
      <w:r w:rsidRPr="00776DE3">
        <w:rPr>
          <w:rFonts w:hAnsi="標楷體"/>
        </w:rPr>
        <w:t>，</w:t>
      </w:r>
      <w:r w:rsidRPr="00776DE3">
        <w:rPr>
          <w:rFonts w:hAnsi="標楷體" w:hint="eastAsia"/>
        </w:rPr>
        <w:t>網址：</w:t>
      </w:r>
    </w:p>
    <w:p w14:paraId="7E1AE07C" w14:textId="77777777" w:rsidR="004E67DB" w:rsidRDefault="004E67DB" w:rsidP="00776DE3">
      <w:pPr>
        <w:pStyle w:val="142"/>
        <w:ind w:leftChars="400" w:left="1174" w:hangingChars="17" w:hanging="41"/>
        <w:jc w:val="both"/>
        <w:rPr>
          <w:rFonts w:hAnsi="標楷體"/>
        </w:rPr>
      </w:pPr>
      <w:r w:rsidRPr="00776DE3">
        <w:rPr>
          <w:rFonts w:hAnsi="標楷體" w:hint="eastAsia"/>
        </w:rPr>
        <w:t>(</w:t>
      </w:r>
      <w:r w:rsidRPr="005B05F0">
        <w:rPr>
          <w:rFonts w:hAnsi="標楷體"/>
        </w:rPr>
        <w:t>https://www.census.gov/foreign-trade/Press-Release/ft900_index.html</w:t>
      </w:r>
      <w:r w:rsidRPr="00776DE3">
        <w:rPr>
          <w:rFonts w:hAnsi="標楷體" w:hint="eastAsia"/>
        </w:rPr>
        <w:t>)，最後查閱日：114年8月</w:t>
      </w:r>
      <w:r>
        <w:rPr>
          <w:rFonts w:hAnsi="標楷體"/>
        </w:rPr>
        <w:t>6</w:t>
      </w:r>
      <w:r w:rsidRPr="00776DE3">
        <w:rPr>
          <w:rFonts w:hAnsi="標楷體" w:hint="eastAsia"/>
        </w:rPr>
        <w:t>日</w:t>
      </w:r>
      <w:r w:rsidRPr="00776DE3">
        <w:rPr>
          <w:rFonts w:hAnsi="標楷體"/>
        </w:rPr>
        <w:t>。</w:t>
      </w:r>
    </w:p>
    <w:p w14:paraId="6822E091" w14:textId="77777777" w:rsidR="004E67DB" w:rsidRPr="000F3FC5" w:rsidRDefault="004E67DB" w:rsidP="00DD23AF">
      <w:pPr>
        <w:pStyle w:val="142"/>
        <w:spacing w:beforeLines="50" w:before="255"/>
        <w:ind w:rightChars="-42" w:right="-119"/>
        <w:rPr>
          <w:rFonts w:hAnsi="標楷體"/>
        </w:rPr>
      </w:pPr>
      <w:bookmarkStart w:id="16" w:name="_Hlk205456205"/>
      <w:bookmarkStart w:id="17" w:name="_Hlk205456082"/>
      <w:r w:rsidRPr="000F2490">
        <w:rPr>
          <w:rFonts w:hint="eastAsia"/>
          <w:b/>
          <w:bCs/>
          <w:sz w:val="28"/>
        </w:rPr>
        <w:t>表</w:t>
      </w:r>
      <w:r>
        <w:rPr>
          <w:rFonts w:hint="eastAsia"/>
          <w:b/>
          <w:bCs/>
          <w:sz w:val="28"/>
        </w:rPr>
        <w:t>3</w:t>
      </w:r>
      <w:r w:rsidRPr="000F2490">
        <w:rPr>
          <w:rFonts w:hint="eastAsia"/>
          <w:b/>
          <w:bCs/>
          <w:sz w:val="28"/>
        </w:rPr>
        <w:t xml:space="preserve"> </w:t>
      </w:r>
      <w:r>
        <w:rPr>
          <w:rFonts w:hint="eastAsia"/>
          <w:b/>
          <w:bCs/>
          <w:sz w:val="28"/>
        </w:rPr>
        <w:t xml:space="preserve"> </w:t>
      </w:r>
      <w:bookmarkStart w:id="18" w:name="_Hlk205456010"/>
      <w:r>
        <w:rPr>
          <w:rFonts w:hint="eastAsia"/>
          <w:b/>
          <w:bCs/>
          <w:sz w:val="28"/>
        </w:rPr>
        <w:t>109至1</w:t>
      </w:r>
      <w:r>
        <w:rPr>
          <w:b/>
          <w:bCs/>
          <w:sz w:val="28"/>
        </w:rPr>
        <w:t>13</w:t>
      </w:r>
      <w:r>
        <w:rPr>
          <w:rFonts w:hint="eastAsia"/>
          <w:b/>
          <w:bCs/>
          <w:sz w:val="28"/>
        </w:rPr>
        <w:t>年度我國對美國主要貨品出入超情形表</w:t>
      </w:r>
      <w:bookmarkEnd w:id="18"/>
      <w:r>
        <w:rPr>
          <w:rFonts w:hint="eastAsia"/>
          <w:b/>
          <w:bCs/>
          <w:sz w:val="28"/>
        </w:rPr>
        <w:t xml:space="preserve"> </w:t>
      </w:r>
      <w:r>
        <w:rPr>
          <w:rFonts w:hint="eastAsia"/>
          <w:szCs w:val="24"/>
        </w:rPr>
        <w:t>單位：百萬美元</w:t>
      </w:r>
      <w:bookmarkEnd w:id="16"/>
    </w:p>
    <w:tbl>
      <w:tblPr>
        <w:tblW w:w="860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99"/>
        <w:gridCol w:w="1092"/>
        <w:gridCol w:w="782"/>
        <w:gridCol w:w="783"/>
        <w:gridCol w:w="783"/>
        <w:gridCol w:w="783"/>
        <w:gridCol w:w="769"/>
        <w:gridCol w:w="783"/>
        <w:gridCol w:w="768"/>
        <w:gridCol w:w="783"/>
        <w:gridCol w:w="784"/>
      </w:tblGrid>
      <w:tr w:rsidR="004E67DB" w:rsidRPr="00330A39" w14:paraId="20A510EF" w14:textId="77777777" w:rsidTr="00A90D75">
        <w:trPr>
          <w:trHeight w:val="328"/>
          <w:tblHeader/>
        </w:trPr>
        <w:tc>
          <w:tcPr>
            <w:tcW w:w="1701" w:type="dxa"/>
            <w:gridSpan w:val="2"/>
            <w:tcBorders>
              <w:top w:val="single" w:sz="12" w:space="0" w:color="auto"/>
              <w:bottom w:val="single" w:sz="6" w:space="0" w:color="auto"/>
              <w:tl2br w:val="single" w:sz="2" w:space="0" w:color="auto"/>
            </w:tcBorders>
            <w:shd w:val="clear" w:color="auto" w:fill="auto"/>
            <w:vAlign w:val="center"/>
          </w:tcPr>
          <w:p w14:paraId="1D0E0DB1" w14:textId="77777777" w:rsidR="004E67DB" w:rsidRPr="00330A39" w:rsidRDefault="004E67DB" w:rsidP="00E42EDA">
            <w:pPr>
              <w:pStyle w:val="142"/>
              <w:jc w:val="right"/>
              <w:rPr>
                <w:spacing w:val="-26"/>
              </w:rPr>
            </w:pPr>
            <w:bookmarkStart w:id="19" w:name="_Hlk205456115"/>
            <w:r w:rsidRPr="00330A39">
              <w:rPr>
                <w:rFonts w:hint="eastAsia"/>
                <w:spacing w:val="-26"/>
              </w:rPr>
              <w:t>項目</w:t>
            </w:r>
          </w:p>
          <w:p w14:paraId="3F30122C" w14:textId="77777777" w:rsidR="004E67DB" w:rsidRPr="00330A39" w:rsidRDefault="004E67DB" w:rsidP="00E42EDA">
            <w:pPr>
              <w:pStyle w:val="142"/>
              <w:rPr>
                <w:spacing w:val="-26"/>
              </w:rPr>
            </w:pPr>
            <w:r w:rsidRPr="00330A39">
              <w:rPr>
                <w:rFonts w:hint="eastAsia"/>
                <w:spacing w:val="-26"/>
              </w:rPr>
              <w:t>年度</w:t>
            </w:r>
          </w:p>
        </w:tc>
        <w:tc>
          <w:tcPr>
            <w:tcW w:w="642" w:type="dxa"/>
            <w:tcBorders>
              <w:bottom w:val="single" w:sz="6" w:space="0" w:color="auto"/>
            </w:tcBorders>
            <w:shd w:val="clear" w:color="auto" w:fill="auto"/>
            <w:vAlign w:val="center"/>
          </w:tcPr>
          <w:p w14:paraId="3235F7C7" w14:textId="77777777" w:rsidR="004E67DB" w:rsidRPr="00330A39" w:rsidRDefault="004E67DB" w:rsidP="00E42EDA">
            <w:pPr>
              <w:pStyle w:val="142"/>
              <w:jc w:val="center"/>
              <w:rPr>
                <w:spacing w:val="-26"/>
              </w:rPr>
            </w:pPr>
            <w:r w:rsidRPr="00330A39">
              <w:rPr>
                <w:rFonts w:hint="eastAsia"/>
                <w:spacing w:val="-26"/>
              </w:rPr>
              <w:t>動物</w:t>
            </w:r>
          </w:p>
          <w:p w14:paraId="5B6F664E"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shd w:val="clear" w:color="auto" w:fill="auto"/>
            <w:vAlign w:val="center"/>
          </w:tcPr>
          <w:p w14:paraId="5BB4B672" w14:textId="77777777" w:rsidR="004E67DB" w:rsidRPr="00330A39" w:rsidRDefault="004E67DB" w:rsidP="00E42EDA">
            <w:pPr>
              <w:pStyle w:val="142"/>
              <w:jc w:val="center"/>
              <w:rPr>
                <w:spacing w:val="-26"/>
              </w:rPr>
            </w:pPr>
            <w:r w:rsidRPr="00330A39">
              <w:rPr>
                <w:rFonts w:hint="eastAsia"/>
                <w:spacing w:val="-26"/>
              </w:rPr>
              <w:t>植物</w:t>
            </w:r>
          </w:p>
          <w:p w14:paraId="3EC813C6"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shd w:val="clear" w:color="auto" w:fill="auto"/>
            <w:vAlign w:val="center"/>
          </w:tcPr>
          <w:p w14:paraId="1CAB5D09" w14:textId="77777777" w:rsidR="004E67DB" w:rsidRPr="00330A39" w:rsidRDefault="004E67DB" w:rsidP="00E42EDA">
            <w:pPr>
              <w:pStyle w:val="142"/>
              <w:jc w:val="center"/>
              <w:rPr>
                <w:spacing w:val="-26"/>
              </w:rPr>
            </w:pPr>
            <w:r w:rsidRPr="00330A39">
              <w:rPr>
                <w:rFonts w:hint="eastAsia"/>
                <w:spacing w:val="-26"/>
              </w:rPr>
              <w:t>電子零組件</w:t>
            </w:r>
          </w:p>
        </w:tc>
        <w:tc>
          <w:tcPr>
            <w:tcW w:w="783" w:type="dxa"/>
            <w:tcBorders>
              <w:bottom w:val="single" w:sz="6" w:space="0" w:color="auto"/>
            </w:tcBorders>
            <w:shd w:val="clear" w:color="auto" w:fill="auto"/>
            <w:vAlign w:val="center"/>
          </w:tcPr>
          <w:p w14:paraId="751CEE65" w14:textId="77777777" w:rsidR="004E67DB" w:rsidRPr="00330A39" w:rsidRDefault="004E67DB" w:rsidP="00E42EDA">
            <w:pPr>
              <w:pStyle w:val="142"/>
              <w:jc w:val="center"/>
              <w:rPr>
                <w:spacing w:val="-26"/>
              </w:rPr>
            </w:pPr>
            <w:r w:rsidRPr="00330A39">
              <w:rPr>
                <w:rFonts w:hint="eastAsia"/>
                <w:spacing w:val="-26"/>
              </w:rPr>
              <w:t>機械</w:t>
            </w:r>
          </w:p>
        </w:tc>
        <w:tc>
          <w:tcPr>
            <w:tcW w:w="784" w:type="dxa"/>
            <w:tcBorders>
              <w:bottom w:val="single" w:sz="6" w:space="0" w:color="auto"/>
            </w:tcBorders>
            <w:vAlign w:val="center"/>
          </w:tcPr>
          <w:p w14:paraId="71F28782" w14:textId="77777777" w:rsidR="004E67DB" w:rsidRPr="00330A39" w:rsidRDefault="004E67DB" w:rsidP="00E42EDA">
            <w:pPr>
              <w:pStyle w:val="142"/>
              <w:jc w:val="center"/>
              <w:rPr>
                <w:spacing w:val="-26"/>
              </w:rPr>
            </w:pPr>
            <w:r w:rsidRPr="00330A39">
              <w:rPr>
                <w:rFonts w:hint="eastAsia"/>
                <w:spacing w:val="-26"/>
              </w:rPr>
              <w:t>電機</w:t>
            </w:r>
          </w:p>
          <w:p w14:paraId="004578F2"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vAlign w:val="center"/>
          </w:tcPr>
          <w:p w14:paraId="043D92FE" w14:textId="77777777" w:rsidR="004E67DB" w:rsidRPr="00330A39" w:rsidRDefault="004E67DB" w:rsidP="00E42EDA">
            <w:pPr>
              <w:pStyle w:val="142"/>
              <w:jc w:val="center"/>
              <w:rPr>
                <w:spacing w:val="-26"/>
              </w:rPr>
            </w:pPr>
            <w:r w:rsidRPr="00330A39">
              <w:rPr>
                <w:rFonts w:hint="eastAsia"/>
                <w:spacing w:val="-26"/>
              </w:rPr>
              <w:t>資通與視聽</w:t>
            </w:r>
          </w:p>
          <w:p w14:paraId="493CBACB"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vAlign w:val="center"/>
          </w:tcPr>
          <w:p w14:paraId="39D6DF84" w14:textId="77777777" w:rsidR="004E67DB" w:rsidRPr="00330A39" w:rsidRDefault="004E67DB" w:rsidP="00E42EDA">
            <w:pPr>
              <w:pStyle w:val="142"/>
              <w:jc w:val="center"/>
              <w:rPr>
                <w:spacing w:val="-26"/>
              </w:rPr>
            </w:pPr>
            <w:r w:rsidRPr="00330A39">
              <w:rPr>
                <w:rFonts w:hint="eastAsia"/>
                <w:spacing w:val="-26"/>
              </w:rPr>
              <w:t>運輸</w:t>
            </w:r>
          </w:p>
          <w:p w14:paraId="03498F84" w14:textId="77777777" w:rsidR="004E67DB" w:rsidRPr="00330A39" w:rsidRDefault="004E67DB" w:rsidP="00E42EDA">
            <w:pPr>
              <w:pStyle w:val="142"/>
              <w:jc w:val="center"/>
              <w:rPr>
                <w:spacing w:val="-26"/>
              </w:rPr>
            </w:pPr>
            <w:r w:rsidRPr="00330A39">
              <w:rPr>
                <w:rFonts w:hint="eastAsia"/>
                <w:spacing w:val="-26"/>
              </w:rPr>
              <w:t>工具</w:t>
            </w:r>
          </w:p>
        </w:tc>
        <w:tc>
          <w:tcPr>
            <w:tcW w:w="783" w:type="dxa"/>
            <w:tcBorders>
              <w:bottom w:val="single" w:sz="6" w:space="0" w:color="auto"/>
            </w:tcBorders>
            <w:vAlign w:val="center"/>
          </w:tcPr>
          <w:p w14:paraId="38137626" w14:textId="77777777" w:rsidR="004E67DB" w:rsidRPr="00330A39" w:rsidRDefault="004E67DB" w:rsidP="00E42EDA">
            <w:pPr>
              <w:pStyle w:val="142"/>
              <w:jc w:val="center"/>
              <w:rPr>
                <w:spacing w:val="-26"/>
              </w:rPr>
            </w:pPr>
            <w:r w:rsidRPr="00330A39">
              <w:rPr>
                <w:rFonts w:hint="eastAsia"/>
                <w:spacing w:val="-26"/>
              </w:rPr>
              <w:t>光學及精密</w:t>
            </w:r>
          </w:p>
          <w:p w14:paraId="5DA85650" w14:textId="77777777" w:rsidR="004E67DB" w:rsidRPr="00330A39" w:rsidRDefault="004E67DB" w:rsidP="00E42EDA">
            <w:pPr>
              <w:pStyle w:val="142"/>
              <w:jc w:val="center"/>
              <w:rPr>
                <w:spacing w:val="-26"/>
              </w:rPr>
            </w:pPr>
            <w:r w:rsidRPr="00330A39">
              <w:rPr>
                <w:rFonts w:hint="eastAsia"/>
                <w:spacing w:val="-26"/>
              </w:rPr>
              <w:t>儀器</w:t>
            </w:r>
          </w:p>
        </w:tc>
        <w:tc>
          <w:tcPr>
            <w:tcW w:w="784" w:type="dxa"/>
            <w:tcBorders>
              <w:bottom w:val="single" w:sz="6" w:space="0" w:color="auto"/>
            </w:tcBorders>
            <w:vAlign w:val="center"/>
          </w:tcPr>
          <w:p w14:paraId="1E0428FC" w14:textId="77777777" w:rsidR="004E67DB" w:rsidRPr="00330A39" w:rsidRDefault="004E67DB" w:rsidP="00E42EDA">
            <w:pPr>
              <w:pStyle w:val="142"/>
              <w:jc w:val="center"/>
              <w:rPr>
                <w:spacing w:val="-26"/>
              </w:rPr>
            </w:pPr>
            <w:r w:rsidRPr="00330A39">
              <w:rPr>
                <w:rFonts w:hint="eastAsia"/>
                <w:spacing w:val="-26"/>
              </w:rPr>
              <w:t>其他</w:t>
            </w:r>
          </w:p>
        </w:tc>
      </w:tr>
      <w:tr w:rsidR="004E67DB" w:rsidRPr="00330A39" w14:paraId="3DF829B0" w14:textId="77777777" w:rsidTr="00A90D75">
        <w:tc>
          <w:tcPr>
            <w:tcW w:w="500" w:type="dxa"/>
            <w:vMerge w:val="restart"/>
            <w:tcBorders>
              <w:top w:val="single" w:sz="6" w:space="0" w:color="auto"/>
            </w:tcBorders>
            <w:shd w:val="clear" w:color="auto" w:fill="auto"/>
            <w:vAlign w:val="center"/>
          </w:tcPr>
          <w:p w14:paraId="77875BF1" w14:textId="77777777" w:rsidR="004E67DB" w:rsidRPr="00330A39" w:rsidRDefault="004E67DB" w:rsidP="00E766BE">
            <w:pPr>
              <w:pStyle w:val="142"/>
              <w:jc w:val="center"/>
              <w:rPr>
                <w:spacing w:val="-26"/>
              </w:rPr>
            </w:pPr>
            <w:r w:rsidRPr="00330A39">
              <w:rPr>
                <w:rFonts w:hint="eastAsia"/>
                <w:spacing w:val="-26"/>
              </w:rPr>
              <w:t>109</w:t>
            </w:r>
          </w:p>
        </w:tc>
        <w:tc>
          <w:tcPr>
            <w:tcW w:w="1201" w:type="dxa"/>
            <w:tcBorders>
              <w:top w:val="single" w:sz="6" w:space="0" w:color="auto"/>
              <w:bottom w:val="single" w:sz="6" w:space="0" w:color="auto"/>
            </w:tcBorders>
            <w:vAlign w:val="center"/>
          </w:tcPr>
          <w:p w14:paraId="1EDF1275" w14:textId="77777777" w:rsidR="004E67DB" w:rsidRPr="00330A39" w:rsidRDefault="004E67DB" w:rsidP="00E766BE">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6ED3C72D" w14:textId="77777777" w:rsidR="004E67DB" w:rsidRPr="00330A39" w:rsidRDefault="004E67DB" w:rsidP="00DD23AF">
            <w:pPr>
              <w:pStyle w:val="142"/>
              <w:jc w:val="right"/>
              <w:rPr>
                <w:spacing w:val="-26"/>
              </w:rPr>
            </w:pPr>
            <w:r>
              <w:rPr>
                <w:rFonts w:hint="eastAsia"/>
                <w:spacing w:val="-26"/>
              </w:rPr>
              <w:t>1</w:t>
            </w:r>
            <w:r>
              <w:rPr>
                <w:spacing w:val="-26"/>
              </w:rPr>
              <w:t>28</w:t>
            </w:r>
          </w:p>
        </w:tc>
        <w:tc>
          <w:tcPr>
            <w:tcW w:w="783" w:type="dxa"/>
            <w:tcBorders>
              <w:top w:val="single" w:sz="6" w:space="0" w:color="auto"/>
              <w:bottom w:val="single" w:sz="6" w:space="0" w:color="auto"/>
            </w:tcBorders>
            <w:shd w:val="clear" w:color="auto" w:fill="auto"/>
            <w:vAlign w:val="center"/>
          </w:tcPr>
          <w:p w14:paraId="4D8CFDC9" w14:textId="77777777" w:rsidR="004E67DB" w:rsidRPr="00330A39" w:rsidRDefault="004E67DB" w:rsidP="00DD23AF">
            <w:pPr>
              <w:pStyle w:val="142"/>
              <w:jc w:val="right"/>
              <w:rPr>
                <w:spacing w:val="-26"/>
              </w:rPr>
            </w:pPr>
            <w:r>
              <w:rPr>
                <w:rFonts w:hint="eastAsia"/>
                <w:spacing w:val="-26"/>
              </w:rPr>
              <w:t>1</w:t>
            </w:r>
            <w:r>
              <w:rPr>
                <w:spacing w:val="-26"/>
              </w:rPr>
              <w:t>00</w:t>
            </w:r>
          </w:p>
        </w:tc>
        <w:tc>
          <w:tcPr>
            <w:tcW w:w="783" w:type="dxa"/>
            <w:tcBorders>
              <w:top w:val="single" w:sz="6" w:space="0" w:color="auto"/>
              <w:bottom w:val="single" w:sz="6" w:space="0" w:color="auto"/>
            </w:tcBorders>
            <w:shd w:val="clear" w:color="auto" w:fill="auto"/>
            <w:vAlign w:val="center"/>
          </w:tcPr>
          <w:p w14:paraId="34F0EC59" w14:textId="77777777" w:rsidR="004E67DB" w:rsidRPr="00330A39" w:rsidRDefault="004E67DB" w:rsidP="00DD23AF">
            <w:pPr>
              <w:pStyle w:val="142"/>
              <w:jc w:val="right"/>
              <w:rPr>
                <w:spacing w:val="-26"/>
              </w:rPr>
            </w:pPr>
            <w:r>
              <w:rPr>
                <w:rFonts w:hint="eastAsia"/>
                <w:spacing w:val="-26"/>
              </w:rPr>
              <w:t>2</w:t>
            </w:r>
            <w:r>
              <w:rPr>
                <w:spacing w:val="-26"/>
              </w:rPr>
              <w:t>,301</w:t>
            </w:r>
          </w:p>
        </w:tc>
        <w:tc>
          <w:tcPr>
            <w:tcW w:w="783" w:type="dxa"/>
            <w:tcBorders>
              <w:top w:val="single" w:sz="6" w:space="0" w:color="auto"/>
              <w:bottom w:val="single" w:sz="6" w:space="0" w:color="auto"/>
            </w:tcBorders>
            <w:shd w:val="clear" w:color="auto" w:fill="auto"/>
            <w:vAlign w:val="center"/>
          </w:tcPr>
          <w:p w14:paraId="19A7F47E" w14:textId="77777777" w:rsidR="004E67DB" w:rsidRPr="00330A39" w:rsidRDefault="004E67DB" w:rsidP="00DD23AF">
            <w:pPr>
              <w:pStyle w:val="142"/>
              <w:jc w:val="right"/>
              <w:rPr>
                <w:spacing w:val="-26"/>
              </w:rPr>
            </w:pPr>
            <w:r>
              <w:rPr>
                <w:rFonts w:hint="eastAsia"/>
                <w:spacing w:val="-26"/>
              </w:rPr>
              <w:t>4</w:t>
            </w:r>
            <w:r>
              <w:rPr>
                <w:spacing w:val="-26"/>
              </w:rPr>
              <w:t>,825</w:t>
            </w:r>
          </w:p>
        </w:tc>
        <w:tc>
          <w:tcPr>
            <w:tcW w:w="784" w:type="dxa"/>
            <w:tcBorders>
              <w:top w:val="single" w:sz="6" w:space="0" w:color="auto"/>
              <w:bottom w:val="single" w:sz="6" w:space="0" w:color="auto"/>
            </w:tcBorders>
            <w:vAlign w:val="center"/>
          </w:tcPr>
          <w:p w14:paraId="5B5B374D" w14:textId="77777777" w:rsidR="004E67DB" w:rsidRPr="00330A39" w:rsidRDefault="004E67DB" w:rsidP="00DD23AF">
            <w:pPr>
              <w:pStyle w:val="142"/>
              <w:jc w:val="right"/>
              <w:rPr>
                <w:spacing w:val="-26"/>
              </w:rPr>
            </w:pPr>
            <w:r>
              <w:rPr>
                <w:rFonts w:hint="eastAsia"/>
                <w:spacing w:val="-26"/>
              </w:rPr>
              <w:t>3</w:t>
            </w:r>
            <w:r>
              <w:rPr>
                <w:spacing w:val="-26"/>
              </w:rPr>
              <w:t>,687</w:t>
            </w:r>
          </w:p>
        </w:tc>
        <w:tc>
          <w:tcPr>
            <w:tcW w:w="783" w:type="dxa"/>
            <w:tcBorders>
              <w:top w:val="single" w:sz="6" w:space="0" w:color="auto"/>
              <w:bottom w:val="single" w:sz="6" w:space="0" w:color="auto"/>
            </w:tcBorders>
            <w:vAlign w:val="center"/>
          </w:tcPr>
          <w:p w14:paraId="55656149" w14:textId="77777777" w:rsidR="004E67DB" w:rsidRPr="00330A39" w:rsidRDefault="004E67DB" w:rsidP="00DD23AF">
            <w:pPr>
              <w:pStyle w:val="142"/>
              <w:jc w:val="right"/>
              <w:rPr>
                <w:spacing w:val="-26"/>
              </w:rPr>
            </w:pPr>
            <w:r>
              <w:rPr>
                <w:rFonts w:hint="eastAsia"/>
                <w:spacing w:val="-26"/>
              </w:rPr>
              <w:t>1</w:t>
            </w:r>
            <w:r>
              <w:rPr>
                <w:spacing w:val="-26"/>
              </w:rPr>
              <w:t>8,278</w:t>
            </w:r>
          </w:p>
        </w:tc>
        <w:tc>
          <w:tcPr>
            <w:tcW w:w="783" w:type="dxa"/>
            <w:tcBorders>
              <w:top w:val="single" w:sz="6" w:space="0" w:color="auto"/>
              <w:bottom w:val="single" w:sz="6" w:space="0" w:color="auto"/>
            </w:tcBorders>
            <w:vAlign w:val="center"/>
          </w:tcPr>
          <w:p w14:paraId="2D51FEF8" w14:textId="77777777" w:rsidR="004E67DB" w:rsidRPr="00330A39" w:rsidRDefault="004E67DB" w:rsidP="00DD23AF">
            <w:pPr>
              <w:pStyle w:val="142"/>
              <w:jc w:val="right"/>
              <w:rPr>
                <w:spacing w:val="-26"/>
              </w:rPr>
            </w:pPr>
            <w:r>
              <w:rPr>
                <w:rFonts w:hint="eastAsia"/>
                <w:spacing w:val="-26"/>
              </w:rPr>
              <w:t>3</w:t>
            </w:r>
            <w:r>
              <w:rPr>
                <w:spacing w:val="-26"/>
              </w:rPr>
              <w:t>,504</w:t>
            </w:r>
          </w:p>
        </w:tc>
        <w:tc>
          <w:tcPr>
            <w:tcW w:w="783" w:type="dxa"/>
            <w:tcBorders>
              <w:top w:val="single" w:sz="6" w:space="0" w:color="auto"/>
              <w:bottom w:val="single" w:sz="6" w:space="0" w:color="auto"/>
            </w:tcBorders>
            <w:vAlign w:val="center"/>
          </w:tcPr>
          <w:p w14:paraId="3DAF3494" w14:textId="77777777" w:rsidR="004E67DB" w:rsidRPr="00330A39" w:rsidRDefault="004E67DB" w:rsidP="00DD23AF">
            <w:pPr>
              <w:pStyle w:val="142"/>
              <w:jc w:val="right"/>
              <w:rPr>
                <w:spacing w:val="-26"/>
              </w:rPr>
            </w:pPr>
            <w:r>
              <w:rPr>
                <w:rFonts w:hint="eastAsia"/>
                <w:spacing w:val="-26"/>
              </w:rPr>
              <w:t>1</w:t>
            </w:r>
            <w:r>
              <w:rPr>
                <w:spacing w:val="-26"/>
              </w:rPr>
              <w:t>,736</w:t>
            </w:r>
          </w:p>
        </w:tc>
        <w:tc>
          <w:tcPr>
            <w:tcW w:w="784" w:type="dxa"/>
            <w:tcBorders>
              <w:top w:val="single" w:sz="6" w:space="0" w:color="auto"/>
              <w:bottom w:val="single" w:sz="6" w:space="0" w:color="auto"/>
            </w:tcBorders>
            <w:vAlign w:val="center"/>
          </w:tcPr>
          <w:p w14:paraId="0580EC5C" w14:textId="77777777" w:rsidR="004E67DB" w:rsidRPr="00330A39" w:rsidRDefault="004E67DB" w:rsidP="00DD23AF">
            <w:pPr>
              <w:pStyle w:val="142"/>
              <w:jc w:val="right"/>
              <w:rPr>
                <w:spacing w:val="-26"/>
              </w:rPr>
            </w:pPr>
            <w:r>
              <w:rPr>
                <w:rFonts w:hint="eastAsia"/>
                <w:spacing w:val="-26"/>
              </w:rPr>
              <w:t>3</w:t>
            </w:r>
            <w:r>
              <w:rPr>
                <w:spacing w:val="-26"/>
              </w:rPr>
              <w:t>,331</w:t>
            </w:r>
          </w:p>
        </w:tc>
      </w:tr>
      <w:tr w:rsidR="004E67DB" w:rsidRPr="00330A39" w14:paraId="7B64FA41" w14:textId="77777777" w:rsidTr="00A90D75">
        <w:tc>
          <w:tcPr>
            <w:tcW w:w="500" w:type="dxa"/>
            <w:vMerge/>
            <w:shd w:val="clear" w:color="auto" w:fill="auto"/>
            <w:vAlign w:val="center"/>
          </w:tcPr>
          <w:p w14:paraId="74641B7A" w14:textId="77777777" w:rsidR="004E67DB" w:rsidRPr="00330A39" w:rsidRDefault="004E67DB" w:rsidP="00E766BE">
            <w:pPr>
              <w:pStyle w:val="142"/>
              <w:jc w:val="center"/>
              <w:rPr>
                <w:spacing w:val="-26"/>
              </w:rPr>
            </w:pPr>
          </w:p>
        </w:tc>
        <w:tc>
          <w:tcPr>
            <w:tcW w:w="1201" w:type="dxa"/>
            <w:tcBorders>
              <w:top w:val="single" w:sz="6" w:space="0" w:color="auto"/>
              <w:bottom w:val="single" w:sz="6" w:space="0" w:color="auto"/>
            </w:tcBorders>
            <w:vAlign w:val="center"/>
          </w:tcPr>
          <w:p w14:paraId="3F7F0FA8" w14:textId="77777777" w:rsidR="004E67DB" w:rsidRPr="00330A39" w:rsidRDefault="004E67DB" w:rsidP="00E766BE">
            <w:pPr>
              <w:pStyle w:val="142"/>
              <w:jc w:val="center"/>
              <w:rPr>
                <w:spacing w:val="-26"/>
              </w:rPr>
            </w:pPr>
            <w:r w:rsidRPr="00330A39">
              <w:rPr>
                <w:rFonts w:hint="eastAsia"/>
                <w:spacing w:val="-26"/>
              </w:rPr>
              <w:t>進口</w:t>
            </w:r>
          </w:p>
        </w:tc>
        <w:tc>
          <w:tcPr>
            <w:tcW w:w="642" w:type="dxa"/>
            <w:tcBorders>
              <w:top w:val="single" w:sz="6" w:space="0" w:color="auto"/>
              <w:bottom w:val="single" w:sz="6" w:space="0" w:color="auto"/>
            </w:tcBorders>
            <w:shd w:val="clear" w:color="auto" w:fill="auto"/>
            <w:vAlign w:val="center"/>
          </w:tcPr>
          <w:p w14:paraId="08886F16" w14:textId="77777777" w:rsidR="004E67DB" w:rsidRPr="00330A39" w:rsidRDefault="004E67DB" w:rsidP="00DD23AF">
            <w:pPr>
              <w:pStyle w:val="142"/>
              <w:jc w:val="right"/>
              <w:rPr>
                <w:spacing w:val="-26"/>
              </w:rPr>
            </w:pPr>
            <w:r>
              <w:rPr>
                <w:rFonts w:hint="eastAsia"/>
                <w:spacing w:val="-26"/>
              </w:rPr>
              <w:t>1</w:t>
            </w:r>
            <w:r>
              <w:rPr>
                <w:spacing w:val="-26"/>
              </w:rPr>
              <w:t>,000</w:t>
            </w:r>
          </w:p>
        </w:tc>
        <w:tc>
          <w:tcPr>
            <w:tcW w:w="783" w:type="dxa"/>
            <w:tcBorders>
              <w:top w:val="single" w:sz="6" w:space="0" w:color="auto"/>
              <w:bottom w:val="single" w:sz="6" w:space="0" w:color="auto"/>
            </w:tcBorders>
            <w:shd w:val="clear" w:color="auto" w:fill="auto"/>
            <w:vAlign w:val="center"/>
          </w:tcPr>
          <w:p w14:paraId="751A444E" w14:textId="77777777" w:rsidR="004E67DB" w:rsidRPr="00330A39" w:rsidRDefault="004E67DB" w:rsidP="00DD23AF">
            <w:pPr>
              <w:pStyle w:val="142"/>
              <w:jc w:val="right"/>
              <w:rPr>
                <w:spacing w:val="-26"/>
              </w:rPr>
            </w:pPr>
            <w:r>
              <w:rPr>
                <w:rFonts w:hint="eastAsia"/>
                <w:spacing w:val="-26"/>
              </w:rPr>
              <w:t>1</w:t>
            </w:r>
            <w:r>
              <w:rPr>
                <w:spacing w:val="-26"/>
              </w:rPr>
              <w:t>,623</w:t>
            </w:r>
          </w:p>
        </w:tc>
        <w:tc>
          <w:tcPr>
            <w:tcW w:w="783" w:type="dxa"/>
            <w:tcBorders>
              <w:top w:val="single" w:sz="6" w:space="0" w:color="auto"/>
              <w:bottom w:val="single" w:sz="6" w:space="0" w:color="auto"/>
            </w:tcBorders>
            <w:shd w:val="clear" w:color="auto" w:fill="auto"/>
            <w:vAlign w:val="center"/>
          </w:tcPr>
          <w:p w14:paraId="0BBB4FB6" w14:textId="77777777" w:rsidR="004E67DB" w:rsidRPr="00330A39" w:rsidRDefault="004E67DB" w:rsidP="00DD23AF">
            <w:pPr>
              <w:pStyle w:val="142"/>
              <w:jc w:val="right"/>
              <w:rPr>
                <w:spacing w:val="-26"/>
              </w:rPr>
            </w:pPr>
            <w:r>
              <w:rPr>
                <w:rFonts w:hint="eastAsia"/>
                <w:spacing w:val="-26"/>
              </w:rPr>
              <w:t>4</w:t>
            </w:r>
            <w:r>
              <w:rPr>
                <w:spacing w:val="-26"/>
              </w:rPr>
              <w:t>,440</w:t>
            </w:r>
          </w:p>
        </w:tc>
        <w:tc>
          <w:tcPr>
            <w:tcW w:w="783" w:type="dxa"/>
            <w:tcBorders>
              <w:top w:val="single" w:sz="6" w:space="0" w:color="auto"/>
              <w:bottom w:val="single" w:sz="6" w:space="0" w:color="auto"/>
            </w:tcBorders>
            <w:shd w:val="clear" w:color="auto" w:fill="auto"/>
            <w:vAlign w:val="center"/>
          </w:tcPr>
          <w:p w14:paraId="2BEDB7D5" w14:textId="77777777" w:rsidR="004E67DB" w:rsidRPr="00330A39" w:rsidRDefault="004E67DB" w:rsidP="00DD23AF">
            <w:pPr>
              <w:pStyle w:val="142"/>
              <w:jc w:val="right"/>
              <w:rPr>
                <w:spacing w:val="-26"/>
              </w:rPr>
            </w:pPr>
            <w:r>
              <w:rPr>
                <w:rFonts w:hint="eastAsia"/>
                <w:spacing w:val="-26"/>
              </w:rPr>
              <w:t>6</w:t>
            </w:r>
            <w:r>
              <w:rPr>
                <w:spacing w:val="-26"/>
              </w:rPr>
              <w:t>,499</w:t>
            </w:r>
          </w:p>
        </w:tc>
        <w:tc>
          <w:tcPr>
            <w:tcW w:w="784" w:type="dxa"/>
            <w:tcBorders>
              <w:top w:val="single" w:sz="6" w:space="0" w:color="auto"/>
              <w:bottom w:val="single" w:sz="6" w:space="0" w:color="auto"/>
            </w:tcBorders>
            <w:vAlign w:val="center"/>
          </w:tcPr>
          <w:p w14:paraId="59B2417E" w14:textId="77777777" w:rsidR="004E67DB" w:rsidRPr="00330A39" w:rsidRDefault="004E67DB" w:rsidP="00DD23AF">
            <w:pPr>
              <w:pStyle w:val="142"/>
              <w:jc w:val="right"/>
              <w:rPr>
                <w:spacing w:val="-26"/>
              </w:rPr>
            </w:pPr>
            <w:r>
              <w:rPr>
                <w:rFonts w:hint="eastAsia"/>
                <w:spacing w:val="-26"/>
              </w:rPr>
              <w:t>6</w:t>
            </w:r>
            <w:r>
              <w:rPr>
                <w:spacing w:val="-26"/>
              </w:rPr>
              <w:t>48</w:t>
            </w:r>
          </w:p>
        </w:tc>
        <w:tc>
          <w:tcPr>
            <w:tcW w:w="783" w:type="dxa"/>
            <w:tcBorders>
              <w:top w:val="single" w:sz="6" w:space="0" w:color="auto"/>
              <w:bottom w:val="single" w:sz="6" w:space="0" w:color="auto"/>
            </w:tcBorders>
            <w:vAlign w:val="center"/>
          </w:tcPr>
          <w:p w14:paraId="268753D2" w14:textId="77777777" w:rsidR="004E67DB" w:rsidRPr="00330A39" w:rsidRDefault="004E67DB" w:rsidP="00DD23AF">
            <w:pPr>
              <w:pStyle w:val="142"/>
              <w:jc w:val="right"/>
              <w:rPr>
                <w:spacing w:val="-26"/>
              </w:rPr>
            </w:pPr>
            <w:r>
              <w:rPr>
                <w:rFonts w:hint="eastAsia"/>
                <w:spacing w:val="-26"/>
              </w:rPr>
              <w:t>4</w:t>
            </w:r>
            <w:r>
              <w:rPr>
                <w:spacing w:val="-26"/>
              </w:rPr>
              <w:t>18</w:t>
            </w:r>
          </w:p>
        </w:tc>
        <w:tc>
          <w:tcPr>
            <w:tcW w:w="783" w:type="dxa"/>
            <w:tcBorders>
              <w:top w:val="single" w:sz="6" w:space="0" w:color="auto"/>
              <w:bottom w:val="single" w:sz="6" w:space="0" w:color="auto"/>
            </w:tcBorders>
            <w:vAlign w:val="center"/>
          </w:tcPr>
          <w:p w14:paraId="30A758FC" w14:textId="77777777" w:rsidR="004E67DB" w:rsidRPr="00330A39" w:rsidRDefault="004E67DB" w:rsidP="00DD23AF">
            <w:pPr>
              <w:pStyle w:val="142"/>
              <w:jc w:val="right"/>
              <w:rPr>
                <w:spacing w:val="-26"/>
              </w:rPr>
            </w:pPr>
            <w:r>
              <w:rPr>
                <w:rFonts w:hint="eastAsia"/>
                <w:spacing w:val="-26"/>
              </w:rPr>
              <w:t>2</w:t>
            </w:r>
            <w:r>
              <w:rPr>
                <w:spacing w:val="-26"/>
              </w:rPr>
              <w:t>,119</w:t>
            </w:r>
          </w:p>
        </w:tc>
        <w:tc>
          <w:tcPr>
            <w:tcW w:w="783" w:type="dxa"/>
            <w:tcBorders>
              <w:top w:val="single" w:sz="6" w:space="0" w:color="auto"/>
              <w:bottom w:val="single" w:sz="6" w:space="0" w:color="auto"/>
            </w:tcBorders>
            <w:vAlign w:val="center"/>
          </w:tcPr>
          <w:p w14:paraId="1F0D9025" w14:textId="77777777" w:rsidR="004E67DB" w:rsidRPr="00330A39" w:rsidRDefault="004E67DB" w:rsidP="00DD23AF">
            <w:pPr>
              <w:pStyle w:val="142"/>
              <w:jc w:val="right"/>
              <w:rPr>
                <w:spacing w:val="-26"/>
              </w:rPr>
            </w:pPr>
            <w:r>
              <w:rPr>
                <w:rFonts w:hint="eastAsia"/>
                <w:spacing w:val="-26"/>
              </w:rPr>
              <w:t>2</w:t>
            </w:r>
            <w:r>
              <w:rPr>
                <w:spacing w:val="-26"/>
              </w:rPr>
              <w:t>,714</w:t>
            </w:r>
          </w:p>
        </w:tc>
        <w:tc>
          <w:tcPr>
            <w:tcW w:w="784" w:type="dxa"/>
            <w:tcBorders>
              <w:top w:val="single" w:sz="6" w:space="0" w:color="auto"/>
              <w:bottom w:val="single" w:sz="6" w:space="0" w:color="auto"/>
            </w:tcBorders>
            <w:vAlign w:val="center"/>
          </w:tcPr>
          <w:p w14:paraId="665F91B0" w14:textId="77777777" w:rsidR="004E67DB" w:rsidRPr="00330A39" w:rsidRDefault="004E67DB" w:rsidP="00DD23AF">
            <w:pPr>
              <w:pStyle w:val="142"/>
              <w:jc w:val="right"/>
              <w:rPr>
                <w:spacing w:val="-26"/>
              </w:rPr>
            </w:pPr>
            <w:r>
              <w:rPr>
                <w:rFonts w:hint="eastAsia"/>
                <w:spacing w:val="-26"/>
              </w:rPr>
              <w:t>1</w:t>
            </w:r>
            <w:r>
              <w:rPr>
                <w:spacing w:val="-26"/>
              </w:rPr>
              <w:t>,391</w:t>
            </w:r>
          </w:p>
        </w:tc>
      </w:tr>
      <w:tr w:rsidR="004E67DB" w:rsidRPr="00330A39" w14:paraId="0E9BA145" w14:textId="77777777" w:rsidTr="00A90D75">
        <w:tc>
          <w:tcPr>
            <w:tcW w:w="500" w:type="dxa"/>
            <w:vMerge/>
            <w:tcBorders>
              <w:bottom w:val="single" w:sz="6" w:space="0" w:color="auto"/>
            </w:tcBorders>
            <w:shd w:val="clear" w:color="auto" w:fill="auto"/>
            <w:vAlign w:val="center"/>
          </w:tcPr>
          <w:p w14:paraId="6BE19056" w14:textId="77777777" w:rsidR="004E67DB" w:rsidRPr="00330A39" w:rsidRDefault="004E67DB" w:rsidP="00757CAC">
            <w:pPr>
              <w:pStyle w:val="142"/>
              <w:jc w:val="center"/>
              <w:rPr>
                <w:spacing w:val="-26"/>
              </w:rPr>
            </w:pPr>
          </w:p>
        </w:tc>
        <w:tc>
          <w:tcPr>
            <w:tcW w:w="1201" w:type="dxa"/>
            <w:tcBorders>
              <w:top w:val="single" w:sz="6" w:space="0" w:color="auto"/>
              <w:bottom w:val="single" w:sz="6" w:space="0" w:color="auto"/>
            </w:tcBorders>
            <w:vAlign w:val="center"/>
          </w:tcPr>
          <w:p w14:paraId="476B35D8"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tcBorders>
              <w:top w:val="single" w:sz="6" w:space="0" w:color="auto"/>
              <w:bottom w:val="single" w:sz="6" w:space="0" w:color="auto"/>
            </w:tcBorders>
            <w:shd w:val="clear" w:color="auto" w:fill="auto"/>
            <w:vAlign w:val="center"/>
          </w:tcPr>
          <w:p w14:paraId="76FD6A05" w14:textId="77777777" w:rsidR="004E67DB" w:rsidRPr="00757CAC" w:rsidRDefault="004E67DB" w:rsidP="00757CAC">
            <w:pPr>
              <w:pStyle w:val="142"/>
              <w:jc w:val="right"/>
              <w:rPr>
                <w:b/>
                <w:bCs/>
                <w:spacing w:val="-26"/>
              </w:rPr>
            </w:pPr>
            <w:r w:rsidRPr="00757CAC">
              <w:rPr>
                <w:rFonts w:hint="eastAsia"/>
                <w:b/>
                <w:bCs/>
                <w:spacing w:val="-26"/>
              </w:rPr>
              <w:t>-872</w:t>
            </w:r>
          </w:p>
        </w:tc>
        <w:tc>
          <w:tcPr>
            <w:tcW w:w="783" w:type="dxa"/>
            <w:tcBorders>
              <w:top w:val="single" w:sz="6" w:space="0" w:color="auto"/>
              <w:bottom w:val="single" w:sz="6" w:space="0" w:color="auto"/>
            </w:tcBorders>
            <w:shd w:val="clear" w:color="auto" w:fill="auto"/>
            <w:vAlign w:val="center"/>
          </w:tcPr>
          <w:p w14:paraId="72D937C0" w14:textId="77777777" w:rsidR="004E67DB" w:rsidRPr="00757CAC" w:rsidRDefault="004E67DB" w:rsidP="00757CAC">
            <w:pPr>
              <w:pStyle w:val="142"/>
              <w:jc w:val="right"/>
              <w:rPr>
                <w:b/>
                <w:bCs/>
                <w:spacing w:val="-26"/>
              </w:rPr>
            </w:pPr>
            <w:r w:rsidRPr="00757CAC">
              <w:rPr>
                <w:rFonts w:hint="eastAsia"/>
                <w:b/>
                <w:bCs/>
                <w:spacing w:val="-26"/>
              </w:rPr>
              <w:t>-1,523</w:t>
            </w:r>
          </w:p>
        </w:tc>
        <w:tc>
          <w:tcPr>
            <w:tcW w:w="783" w:type="dxa"/>
            <w:tcBorders>
              <w:top w:val="single" w:sz="6" w:space="0" w:color="auto"/>
              <w:bottom w:val="single" w:sz="6" w:space="0" w:color="auto"/>
            </w:tcBorders>
            <w:shd w:val="clear" w:color="auto" w:fill="auto"/>
            <w:vAlign w:val="center"/>
          </w:tcPr>
          <w:p w14:paraId="123CBD5C" w14:textId="77777777" w:rsidR="004E67DB" w:rsidRPr="00757CAC" w:rsidRDefault="004E67DB" w:rsidP="00757CAC">
            <w:pPr>
              <w:pStyle w:val="142"/>
              <w:jc w:val="right"/>
              <w:rPr>
                <w:b/>
                <w:bCs/>
                <w:spacing w:val="-26"/>
              </w:rPr>
            </w:pPr>
            <w:r w:rsidRPr="00757CAC">
              <w:rPr>
                <w:rFonts w:hint="eastAsia"/>
                <w:b/>
                <w:bCs/>
                <w:spacing w:val="-26"/>
              </w:rPr>
              <w:t>-2,139</w:t>
            </w:r>
          </w:p>
        </w:tc>
        <w:tc>
          <w:tcPr>
            <w:tcW w:w="783" w:type="dxa"/>
            <w:tcBorders>
              <w:top w:val="single" w:sz="6" w:space="0" w:color="auto"/>
              <w:bottom w:val="single" w:sz="6" w:space="0" w:color="auto"/>
            </w:tcBorders>
            <w:shd w:val="clear" w:color="auto" w:fill="auto"/>
            <w:vAlign w:val="center"/>
          </w:tcPr>
          <w:p w14:paraId="3F392898" w14:textId="77777777" w:rsidR="004E67DB" w:rsidRPr="00757CAC" w:rsidRDefault="004E67DB" w:rsidP="00757CAC">
            <w:pPr>
              <w:pStyle w:val="142"/>
              <w:jc w:val="right"/>
              <w:rPr>
                <w:b/>
                <w:bCs/>
                <w:spacing w:val="-26"/>
              </w:rPr>
            </w:pPr>
            <w:r w:rsidRPr="00757CAC">
              <w:rPr>
                <w:rFonts w:hint="eastAsia"/>
                <w:b/>
                <w:bCs/>
                <w:spacing w:val="-26"/>
              </w:rPr>
              <w:t>-1,674</w:t>
            </w:r>
          </w:p>
        </w:tc>
        <w:tc>
          <w:tcPr>
            <w:tcW w:w="784" w:type="dxa"/>
            <w:tcBorders>
              <w:top w:val="single" w:sz="6" w:space="0" w:color="auto"/>
              <w:bottom w:val="single" w:sz="6" w:space="0" w:color="auto"/>
            </w:tcBorders>
            <w:vAlign w:val="center"/>
          </w:tcPr>
          <w:p w14:paraId="0ED73593" w14:textId="77777777" w:rsidR="004E67DB" w:rsidRPr="00757CAC" w:rsidRDefault="004E67DB" w:rsidP="00757CAC">
            <w:pPr>
              <w:pStyle w:val="142"/>
              <w:jc w:val="right"/>
              <w:rPr>
                <w:b/>
                <w:bCs/>
                <w:spacing w:val="-26"/>
              </w:rPr>
            </w:pPr>
            <w:r w:rsidRPr="00757CAC">
              <w:rPr>
                <w:rFonts w:hint="eastAsia"/>
                <w:b/>
                <w:bCs/>
                <w:spacing w:val="-26"/>
              </w:rPr>
              <w:t>3,039</w:t>
            </w:r>
          </w:p>
        </w:tc>
        <w:tc>
          <w:tcPr>
            <w:tcW w:w="783" w:type="dxa"/>
            <w:tcBorders>
              <w:top w:val="single" w:sz="6" w:space="0" w:color="auto"/>
              <w:bottom w:val="single" w:sz="6" w:space="0" w:color="auto"/>
            </w:tcBorders>
            <w:vAlign w:val="center"/>
          </w:tcPr>
          <w:p w14:paraId="712F0085" w14:textId="77777777" w:rsidR="004E67DB" w:rsidRPr="00757CAC" w:rsidRDefault="004E67DB" w:rsidP="00757CAC">
            <w:pPr>
              <w:pStyle w:val="142"/>
              <w:jc w:val="right"/>
              <w:rPr>
                <w:b/>
                <w:bCs/>
                <w:spacing w:val="-26"/>
              </w:rPr>
            </w:pPr>
            <w:r w:rsidRPr="00757CAC">
              <w:rPr>
                <w:rFonts w:hint="eastAsia"/>
                <w:b/>
                <w:bCs/>
                <w:spacing w:val="-26"/>
              </w:rPr>
              <w:t>17,860</w:t>
            </w:r>
          </w:p>
        </w:tc>
        <w:tc>
          <w:tcPr>
            <w:tcW w:w="783" w:type="dxa"/>
            <w:tcBorders>
              <w:top w:val="single" w:sz="6" w:space="0" w:color="auto"/>
              <w:bottom w:val="single" w:sz="6" w:space="0" w:color="auto"/>
            </w:tcBorders>
            <w:vAlign w:val="center"/>
          </w:tcPr>
          <w:p w14:paraId="3333F065" w14:textId="77777777" w:rsidR="004E67DB" w:rsidRPr="00757CAC" w:rsidRDefault="004E67DB" w:rsidP="00757CAC">
            <w:pPr>
              <w:pStyle w:val="142"/>
              <w:jc w:val="right"/>
              <w:rPr>
                <w:b/>
                <w:bCs/>
                <w:spacing w:val="-26"/>
              </w:rPr>
            </w:pPr>
            <w:r w:rsidRPr="00757CAC">
              <w:rPr>
                <w:rFonts w:hint="eastAsia"/>
                <w:b/>
                <w:bCs/>
                <w:spacing w:val="-26"/>
              </w:rPr>
              <w:t>1,385</w:t>
            </w:r>
          </w:p>
        </w:tc>
        <w:tc>
          <w:tcPr>
            <w:tcW w:w="783" w:type="dxa"/>
            <w:tcBorders>
              <w:top w:val="single" w:sz="6" w:space="0" w:color="auto"/>
              <w:bottom w:val="single" w:sz="6" w:space="0" w:color="auto"/>
            </w:tcBorders>
            <w:vAlign w:val="center"/>
          </w:tcPr>
          <w:p w14:paraId="6A9A12C1" w14:textId="77777777" w:rsidR="004E67DB" w:rsidRPr="00757CAC" w:rsidRDefault="004E67DB" w:rsidP="00757CAC">
            <w:pPr>
              <w:pStyle w:val="142"/>
              <w:jc w:val="right"/>
              <w:rPr>
                <w:b/>
                <w:bCs/>
                <w:spacing w:val="-26"/>
              </w:rPr>
            </w:pPr>
            <w:r w:rsidRPr="00757CAC">
              <w:rPr>
                <w:rFonts w:hint="eastAsia"/>
                <w:b/>
                <w:bCs/>
                <w:spacing w:val="-26"/>
              </w:rPr>
              <w:t>-978</w:t>
            </w:r>
          </w:p>
        </w:tc>
        <w:tc>
          <w:tcPr>
            <w:tcW w:w="784" w:type="dxa"/>
            <w:tcBorders>
              <w:top w:val="single" w:sz="6" w:space="0" w:color="auto"/>
              <w:bottom w:val="single" w:sz="6" w:space="0" w:color="auto"/>
            </w:tcBorders>
            <w:vAlign w:val="center"/>
          </w:tcPr>
          <w:p w14:paraId="33CE5B91" w14:textId="77777777" w:rsidR="004E67DB" w:rsidRPr="00757CAC" w:rsidRDefault="004E67DB" w:rsidP="00757CAC">
            <w:pPr>
              <w:pStyle w:val="142"/>
              <w:jc w:val="right"/>
              <w:rPr>
                <w:b/>
                <w:bCs/>
                <w:spacing w:val="-26"/>
              </w:rPr>
            </w:pPr>
            <w:r w:rsidRPr="00757CAC">
              <w:rPr>
                <w:rFonts w:hint="eastAsia"/>
                <w:b/>
                <w:bCs/>
                <w:spacing w:val="-26"/>
              </w:rPr>
              <w:t>1,940</w:t>
            </w:r>
          </w:p>
        </w:tc>
      </w:tr>
      <w:tr w:rsidR="004E67DB" w:rsidRPr="00330A39" w14:paraId="77E43F7A" w14:textId="77777777" w:rsidTr="00A90D75">
        <w:tc>
          <w:tcPr>
            <w:tcW w:w="500" w:type="dxa"/>
            <w:vMerge w:val="restart"/>
            <w:tcBorders>
              <w:top w:val="single" w:sz="6" w:space="0" w:color="auto"/>
            </w:tcBorders>
            <w:shd w:val="clear" w:color="auto" w:fill="auto"/>
            <w:vAlign w:val="center"/>
          </w:tcPr>
          <w:p w14:paraId="03869482" w14:textId="77777777" w:rsidR="004E67DB" w:rsidRPr="00330A39" w:rsidRDefault="004E67DB" w:rsidP="0034039D">
            <w:pPr>
              <w:pStyle w:val="142"/>
              <w:jc w:val="center"/>
              <w:rPr>
                <w:spacing w:val="-26"/>
              </w:rPr>
            </w:pPr>
            <w:r w:rsidRPr="00330A39">
              <w:rPr>
                <w:rFonts w:hint="eastAsia"/>
                <w:spacing w:val="-26"/>
              </w:rPr>
              <w:t>110</w:t>
            </w:r>
          </w:p>
        </w:tc>
        <w:tc>
          <w:tcPr>
            <w:tcW w:w="1201" w:type="dxa"/>
            <w:tcBorders>
              <w:top w:val="single" w:sz="6" w:space="0" w:color="auto"/>
              <w:bottom w:val="single" w:sz="6" w:space="0" w:color="auto"/>
            </w:tcBorders>
            <w:vAlign w:val="center"/>
          </w:tcPr>
          <w:p w14:paraId="5CFBFACB" w14:textId="77777777" w:rsidR="004E67DB" w:rsidRPr="00330A39" w:rsidRDefault="004E67DB" w:rsidP="0034039D">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49D12718" w14:textId="77777777" w:rsidR="004E67DB" w:rsidRPr="00330A39" w:rsidRDefault="004E67DB" w:rsidP="00DD23AF">
            <w:pPr>
              <w:pStyle w:val="142"/>
              <w:jc w:val="right"/>
              <w:rPr>
                <w:spacing w:val="-26"/>
              </w:rPr>
            </w:pPr>
            <w:r>
              <w:rPr>
                <w:rFonts w:hint="eastAsia"/>
                <w:spacing w:val="-26"/>
              </w:rPr>
              <w:t>1</w:t>
            </w:r>
            <w:r>
              <w:rPr>
                <w:spacing w:val="-26"/>
              </w:rPr>
              <w:t>66</w:t>
            </w:r>
          </w:p>
        </w:tc>
        <w:tc>
          <w:tcPr>
            <w:tcW w:w="783" w:type="dxa"/>
            <w:tcBorders>
              <w:top w:val="single" w:sz="6" w:space="0" w:color="auto"/>
              <w:bottom w:val="single" w:sz="6" w:space="0" w:color="auto"/>
            </w:tcBorders>
            <w:shd w:val="clear" w:color="auto" w:fill="auto"/>
            <w:vAlign w:val="center"/>
          </w:tcPr>
          <w:p w14:paraId="77D5AC64" w14:textId="77777777" w:rsidR="004E67DB" w:rsidRPr="00330A39" w:rsidRDefault="004E67DB" w:rsidP="00DD23AF">
            <w:pPr>
              <w:pStyle w:val="142"/>
              <w:jc w:val="right"/>
              <w:rPr>
                <w:spacing w:val="-26"/>
              </w:rPr>
            </w:pPr>
            <w:r>
              <w:rPr>
                <w:rFonts w:hint="eastAsia"/>
                <w:spacing w:val="-26"/>
              </w:rPr>
              <w:t>1</w:t>
            </w:r>
            <w:r>
              <w:rPr>
                <w:spacing w:val="-26"/>
              </w:rPr>
              <w:t>39</w:t>
            </w:r>
          </w:p>
        </w:tc>
        <w:tc>
          <w:tcPr>
            <w:tcW w:w="783" w:type="dxa"/>
            <w:tcBorders>
              <w:top w:val="single" w:sz="6" w:space="0" w:color="auto"/>
              <w:bottom w:val="single" w:sz="6" w:space="0" w:color="auto"/>
            </w:tcBorders>
            <w:shd w:val="clear" w:color="auto" w:fill="auto"/>
            <w:vAlign w:val="center"/>
          </w:tcPr>
          <w:p w14:paraId="5B436F03" w14:textId="77777777" w:rsidR="004E67DB" w:rsidRPr="00330A39" w:rsidRDefault="004E67DB" w:rsidP="00DD23AF">
            <w:pPr>
              <w:pStyle w:val="142"/>
              <w:jc w:val="right"/>
              <w:rPr>
                <w:spacing w:val="-26"/>
              </w:rPr>
            </w:pPr>
            <w:r>
              <w:rPr>
                <w:rFonts w:hint="eastAsia"/>
                <w:spacing w:val="-26"/>
              </w:rPr>
              <w:t>2</w:t>
            </w:r>
            <w:r>
              <w:rPr>
                <w:spacing w:val="-26"/>
              </w:rPr>
              <w:t>,993</w:t>
            </w:r>
          </w:p>
        </w:tc>
        <w:tc>
          <w:tcPr>
            <w:tcW w:w="783" w:type="dxa"/>
            <w:tcBorders>
              <w:top w:val="single" w:sz="6" w:space="0" w:color="auto"/>
              <w:bottom w:val="single" w:sz="6" w:space="0" w:color="auto"/>
            </w:tcBorders>
            <w:shd w:val="clear" w:color="auto" w:fill="auto"/>
            <w:vAlign w:val="center"/>
          </w:tcPr>
          <w:p w14:paraId="4506BB81" w14:textId="77777777" w:rsidR="004E67DB" w:rsidRPr="00330A39" w:rsidRDefault="004E67DB" w:rsidP="00DD23AF">
            <w:pPr>
              <w:pStyle w:val="142"/>
              <w:jc w:val="right"/>
              <w:rPr>
                <w:spacing w:val="-26"/>
              </w:rPr>
            </w:pPr>
            <w:r>
              <w:rPr>
                <w:rFonts w:hint="eastAsia"/>
                <w:spacing w:val="-26"/>
              </w:rPr>
              <w:t>5</w:t>
            </w:r>
            <w:r>
              <w:rPr>
                <w:spacing w:val="-26"/>
              </w:rPr>
              <w:t>,967</w:t>
            </w:r>
          </w:p>
        </w:tc>
        <w:tc>
          <w:tcPr>
            <w:tcW w:w="784" w:type="dxa"/>
            <w:tcBorders>
              <w:top w:val="single" w:sz="6" w:space="0" w:color="auto"/>
              <w:bottom w:val="single" w:sz="6" w:space="0" w:color="auto"/>
            </w:tcBorders>
            <w:vAlign w:val="center"/>
          </w:tcPr>
          <w:p w14:paraId="2E540F8B" w14:textId="77777777" w:rsidR="004E67DB" w:rsidRPr="00330A39" w:rsidRDefault="004E67DB" w:rsidP="00DD23AF">
            <w:pPr>
              <w:pStyle w:val="142"/>
              <w:jc w:val="right"/>
              <w:rPr>
                <w:spacing w:val="-26"/>
              </w:rPr>
            </w:pPr>
            <w:r>
              <w:rPr>
                <w:rFonts w:hint="eastAsia"/>
                <w:spacing w:val="-26"/>
              </w:rPr>
              <w:t>5</w:t>
            </w:r>
            <w:r>
              <w:rPr>
                <w:spacing w:val="-26"/>
              </w:rPr>
              <w:t>,108</w:t>
            </w:r>
          </w:p>
        </w:tc>
        <w:tc>
          <w:tcPr>
            <w:tcW w:w="783" w:type="dxa"/>
            <w:tcBorders>
              <w:top w:val="single" w:sz="6" w:space="0" w:color="auto"/>
              <w:bottom w:val="single" w:sz="6" w:space="0" w:color="auto"/>
            </w:tcBorders>
            <w:vAlign w:val="center"/>
          </w:tcPr>
          <w:p w14:paraId="69E50C81" w14:textId="77777777" w:rsidR="004E67DB" w:rsidRPr="00330A39" w:rsidRDefault="004E67DB" w:rsidP="00DD23AF">
            <w:pPr>
              <w:pStyle w:val="142"/>
              <w:jc w:val="right"/>
              <w:rPr>
                <w:spacing w:val="-26"/>
              </w:rPr>
            </w:pPr>
            <w:r>
              <w:rPr>
                <w:rFonts w:hint="eastAsia"/>
                <w:spacing w:val="-26"/>
              </w:rPr>
              <w:t>2</w:t>
            </w:r>
            <w:r>
              <w:rPr>
                <w:spacing w:val="-26"/>
              </w:rPr>
              <w:t>2,519</w:t>
            </w:r>
          </w:p>
        </w:tc>
        <w:tc>
          <w:tcPr>
            <w:tcW w:w="783" w:type="dxa"/>
            <w:tcBorders>
              <w:top w:val="single" w:sz="6" w:space="0" w:color="auto"/>
              <w:bottom w:val="single" w:sz="6" w:space="0" w:color="auto"/>
            </w:tcBorders>
            <w:vAlign w:val="center"/>
          </w:tcPr>
          <w:p w14:paraId="131D95DF" w14:textId="77777777" w:rsidR="004E67DB" w:rsidRPr="00330A39" w:rsidRDefault="004E67DB" w:rsidP="00DD23AF">
            <w:pPr>
              <w:pStyle w:val="142"/>
              <w:jc w:val="right"/>
              <w:rPr>
                <w:spacing w:val="-26"/>
              </w:rPr>
            </w:pPr>
            <w:r>
              <w:rPr>
                <w:rFonts w:hint="eastAsia"/>
                <w:spacing w:val="-26"/>
              </w:rPr>
              <w:t>4</w:t>
            </w:r>
            <w:r>
              <w:rPr>
                <w:spacing w:val="-26"/>
              </w:rPr>
              <w:t>,660</w:t>
            </w:r>
          </w:p>
        </w:tc>
        <w:tc>
          <w:tcPr>
            <w:tcW w:w="783" w:type="dxa"/>
            <w:tcBorders>
              <w:top w:val="single" w:sz="6" w:space="0" w:color="auto"/>
              <w:bottom w:val="single" w:sz="6" w:space="0" w:color="auto"/>
            </w:tcBorders>
            <w:vAlign w:val="center"/>
          </w:tcPr>
          <w:p w14:paraId="710B39CA" w14:textId="77777777" w:rsidR="004E67DB" w:rsidRPr="00330A39" w:rsidRDefault="004E67DB" w:rsidP="00DD23AF">
            <w:pPr>
              <w:pStyle w:val="142"/>
              <w:jc w:val="right"/>
              <w:rPr>
                <w:spacing w:val="-26"/>
              </w:rPr>
            </w:pPr>
            <w:r>
              <w:rPr>
                <w:rFonts w:hint="eastAsia"/>
                <w:spacing w:val="-26"/>
              </w:rPr>
              <w:t>2</w:t>
            </w:r>
            <w:r>
              <w:rPr>
                <w:spacing w:val="-26"/>
              </w:rPr>
              <w:t>,132</w:t>
            </w:r>
          </w:p>
        </w:tc>
        <w:tc>
          <w:tcPr>
            <w:tcW w:w="784" w:type="dxa"/>
            <w:tcBorders>
              <w:top w:val="single" w:sz="6" w:space="0" w:color="auto"/>
              <w:bottom w:val="single" w:sz="6" w:space="0" w:color="auto"/>
            </w:tcBorders>
            <w:vAlign w:val="center"/>
          </w:tcPr>
          <w:p w14:paraId="56B4F9E9" w14:textId="77777777" w:rsidR="004E67DB" w:rsidRPr="00330A39" w:rsidRDefault="004E67DB" w:rsidP="00DD23AF">
            <w:pPr>
              <w:pStyle w:val="142"/>
              <w:jc w:val="right"/>
              <w:rPr>
                <w:spacing w:val="-26"/>
              </w:rPr>
            </w:pPr>
            <w:r>
              <w:rPr>
                <w:rFonts w:hint="eastAsia"/>
                <w:spacing w:val="-26"/>
              </w:rPr>
              <w:t>4</w:t>
            </w:r>
            <w:r>
              <w:rPr>
                <w:spacing w:val="-26"/>
              </w:rPr>
              <w:t>,748</w:t>
            </w:r>
          </w:p>
        </w:tc>
      </w:tr>
      <w:tr w:rsidR="004E67DB" w:rsidRPr="00330A39" w14:paraId="6EDD9EEA" w14:textId="77777777" w:rsidTr="00A90D75">
        <w:tc>
          <w:tcPr>
            <w:tcW w:w="500" w:type="dxa"/>
            <w:vMerge/>
            <w:shd w:val="clear" w:color="auto" w:fill="auto"/>
            <w:vAlign w:val="center"/>
          </w:tcPr>
          <w:p w14:paraId="0A641160" w14:textId="77777777" w:rsidR="004E67DB" w:rsidRPr="00330A39" w:rsidRDefault="004E67DB" w:rsidP="0034039D">
            <w:pPr>
              <w:pStyle w:val="142"/>
              <w:jc w:val="center"/>
              <w:rPr>
                <w:spacing w:val="-26"/>
              </w:rPr>
            </w:pPr>
          </w:p>
        </w:tc>
        <w:tc>
          <w:tcPr>
            <w:tcW w:w="1201" w:type="dxa"/>
            <w:tcBorders>
              <w:top w:val="single" w:sz="6" w:space="0" w:color="auto"/>
              <w:bottom w:val="single" w:sz="6" w:space="0" w:color="auto"/>
            </w:tcBorders>
            <w:vAlign w:val="center"/>
          </w:tcPr>
          <w:p w14:paraId="3BFB52A3" w14:textId="77777777" w:rsidR="004E67DB" w:rsidRPr="00330A39" w:rsidRDefault="004E67DB" w:rsidP="0034039D">
            <w:pPr>
              <w:pStyle w:val="142"/>
              <w:jc w:val="center"/>
              <w:rPr>
                <w:spacing w:val="-26"/>
              </w:rPr>
            </w:pPr>
            <w:r w:rsidRPr="00330A39">
              <w:rPr>
                <w:rFonts w:hint="eastAsia"/>
                <w:spacing w:val="-26"/>
              </w:rPr>
              <w:t>進口</w:t>
            </w:r>
          </w:p>
        </w:tc>
        <w:tc>
          <w:tcPr>
            <w:tcW w:w="642" w:type="dxa"/>
            <w:tcBorders>
              <w:top w:val="single" w:sz="6" w:space="0" w:color="auto"/>
              <w:bottom w:val="single" w:sz="6" w:space="0" w:color="auto"/>
            </w:tcBorders>
            <w:shd w:val="clear" w:color="auto" w:fill="auto"/>
            <w:vAlign w:val="center"/>
          </w:tcPr>
          <w:p w14:paraId="339E0AFC" w14:textId="77777777" w:rsidR="004E67DB" w:rsidRPr="00330A39" w:rsidRDefault="004E67DB" w:rsidP="00DD23AF">
            <w:pPr>
              <w:pStyle w:val="142"/>
              <w:jc w:val="right"/>
              <w:rPr>
                <w:spacing w:val="-26"/>
              </w:rPr>
            </w:pPr>
            <w:r>
              <w:rPr>
                <w:rFonts w:hint="eastAsia"/>
                <w:spacing w:val="-26"/>
              </w:rPr>
              <w:t>9</w:t>
            </w:r>
            <w:r>
              <w:rPr>
                <w:spacing w:val="-26"/>
              </w:rPr>
              <w:t>46</w:t>
            </w:r>
          </w:p>
        </w:tc>
        <w:tc>
          <w:tcPr>
            <w:tcW w:w="783" w:type="dxa"/>
            <w:tcBorders>
              <w:top w:val="single" w:sz="6" w:space="0" w:color="auto"/>
              <w:bottom w:val="single" w:sz="6" w:space="0" w:color="auto"/>
            </w:tcBorders>
            <w:shd w:val="clear" w:color="auto" w:fill="auto"/>
            <w:vAlign w:val="center"/>
          </w:tcPr>
          <w:p w14:paraId="5118423C" w14:textId="77777777" w:rsidR="004E67DB" w:rsidRPr="00330A39" w:rsidRDefault="004E67DB" w:rsidP="00DD23AF">
            <w:pPr>
              <w:pStyle w:val="142"/>
              <w:jc w:val="right"/>
              <w:rPr>
                <w:spacing w:val="-26"/>
              </w:rPr>
            </w:pPr>
            <w:r>
              <w:rPr>
                <w:rFonts w:hint="eastAsia"/>
                <w:spacing w:val="-26"/>
              </w:rPr>
              <w:t>2</w:t>
            </w:r>
            <w:r>
              <w:rPr>
                <w:spacing w:val="-26"/>
              </w:rPr>
              <w:t>,055</w:t>
            </w:r>
          </w:p>
        </w:tc>
        <w:tc>
          <w:tcPr>
            <w:tcW w:w="783" w:type="dxa"/>
            <w:tcBorders>
              <w:top w:val="single" w:sz="6" w:space="0" w:color="auto"/>
              <w:bottom w:val="single" w:sz="6" w:space="0" w:color="auto"/>
            </w:tcBorders>
            <w:shd w:val="clear" w:color="auto" w:fill="auto"/>
            <w:vAlign w:val="center"/>
          </w:tcPr>
          <w:p w14:paraId="2AB1C5B9" w14:textId="77777777" w:rsidR="004E67DB" w:rsidRPr="00330A39" w:rsidRDefault="004E67DB" w:rsidP="00DD23AF">
            <w:pPr>
              <w:pStyle w:val="142"/>
              <w:jc w:val="right"/>
              <w:rPr>
                <w:spacing w:val="-26"/>
              </w:rPr>
            </w:pPr>
            <w:r>
              <w:rPr>
                <w:rFonts w:hint="eastAsia"/>
                <w:spacing w:val="-26"/>
              </w:rPr>
              <w:t>5</w:t>
            </w:r>
            <w:r>
              <w:rPr>
                <w:spacing w:val="-26"/>
              </w:rPr>
              <w:t>,246</w:t>
            </w:r>
          </w:p>
        </w:tc>
        <w:tc>
          <w:tcPr>
            <w:tcW w:w="783" w:type="dxa"/>
            <w:tcBorders>
              <w:top w:val="single" w:sz="6" w:space="0" w:color="auto"/>
              <w:bottom w:val="single" w:sz="6" w:space="0" w:color="auto"/>
            </w:tcBorders>
            <w:shd w:val="clear" w:color="auto" w:fill="auto"/>
            <w:vAlign w:val="center"/>
          </w:tcPr>
          <w:p w14:paraId="00FB2074" w14:textId="77777777" w:rsidR="004E67DB" w:rsidRPr="00330A39" w:rsidRDefault="004E67DB" w:rsidP="00DD23AF">
            <w:pPr>
              <w:pStyle w:val="142"/>
              <w:jc w:val="right"/>
              <w:rPr>
                <w:spacing w:val="-26"/>
              </w:rPr>
            </w:pPr>
            <w:r>
              <w:rPr>
                <w:rFonts w:hint="eastAsia"/>
                <w:spacing w:val="-26"/>
              </w:rPr>
              <w:t>8</w:t>
            </w:r>
            <w:r>
              <w:rPr>
                <w:spacing w:val="-26"/>
              </w:rPr>
              <w:t>,292</w:t>
            </w:r>
          </w:p>
        </w:tc>
        <w:tc>
          <w:tcPr>
            <w:tcW w:w="784" w:type="dxa"/>
            <w:tcBorders>
              <w:top w:val="single" w:sz="6" w:space="0" w:color="auto"/>
              <w:bottom w:val="single" w:sz="6" w:space="0" w:color="auto"/>
            </w:tcBorders>
            <w:vAlign w:val="center"/>
          </w:tcPr>
          <w:p w14:paraId="3D18B83D" w14:textId="77777777" w:rsidR="004E67DB" w:rsidRPr="00330A39" w:rsidRDefault="004E67DB" w:rsidP="00DD23AF">
            <w:pPr>
              <w:pStyle w:val="142"/>
              <w:jc w:val="right"/>
              <w:rPr>
                <w:spacing w:val="-26"/>
              </w:rPr>
            </w:pPr>
            <w:r>
              <w:rPr>
                <w:rFonts w:hint="eastAsia"/>
                <w:spacing w:val="-26"/>
              </w:rPr>
              <w:t>6</w:t>
            </w:r>
            <w:r>
              <w:rPr>
                <w:spacing w:val="-26"/>
              </w:rPr>
              <w:t>97</w:t>
            </w:r>
          </w:p>
        </w:tc>
        <w:tc>
          <w:tcPr>
            <w:tcW w:w="783" w:type="dxa"/>
            <w:tcBorders>
              <w:top w:val="single" w:sz="6" w:space="0" w:color="auto"/>
              <w:bottom w:val="single" w:sz="6" w:space="0" w:color="auto"/>
            </w:tcBorders>
            <w:vAlign w:val="center"/>
          </w:tcPr>
          <w:p w14:paraId="7860DB8B" w14:textId="77777777" w:rsidR="004E67DB" w:rsidRPr="00330A39" w:rsidRDefault="004E67DB" w:rsidP="00DD23AF">
            <w:pPr>
              <w:pStyle w:val="142"/>
              <w:jc w:val="right"/>
              <w:rPr>
                <w:spacing w:val="-26"/>
              </w:rPr>
            </w:pPr>
            <w:r>
              <w:rPr>
                <w:rFonts w:hint="eastAsia"/>
                <w:spacing w:val="-26"/>
              </w:rPr>
              <w:t>5</w:t>
            </w:r>
            <w:r>
              <w:rPr>
                <w:spacing w:val="-26"/>
              </w:rPr>
              <w:t>50</w:t>
            </w:r>
          </w:p>
        </w:tc>
        <w:tc>
          <w:tcPr>
            <w:tcW w:w="783" w:type="dxa"/>
            <w:tcBorders>
              <w:top w:val="single" w:sz="6" w:space="0" w:color="auto"/>
              <w:bottom w:val="single" w:sz="6" w:space="0" w:color="auto"/>
            </w:tcBorders>
            <w:vAlign w:val="center"/>
          </w:tcPr>
          <w:p w14:paraId="36D35191" w14:textId="77777777" w:rsidR="004E67DB" w:rsidRPr="00330A39" w:rsidRDefault="004E67DB" w:rsidP="00DD23AF">
            <w:pPr>
              <w:pStyle w:val="142"/>
              <w:jc w:val="right"/>
              <w:rPr>
                <w:spacing w:val="-26"/>
              </w:rPr>
            </w:pPr>
            <w:r>
              <w:rPr>
                <w:rFonts w:hint="eastAsia"/>
                <w:spacing w:val="-26"/>
              </w:rPr>
              <w:t>2</w:t>
            </w:r>
            <w:r>
              <w:rPr>
                <w:spacing w:val="-26"/>
              </w:rPr>
              <w:t>,169</w:t>
            </w:r>
          </w:p>
        </w:tc>
        <w:tc>
          <w:tcPr>
            <w:tcW w:w="783" w:type="dxa"/>
            <w:tcBorders>
              <w:top w:val="single" w:sz="6" w:space="0" w:color="auto"/>
              <w:bottom w:val="single" w:sz="6" w:space="0" w:color="auto"/>
            </w:tcBorders>
            <w:vAlign w:val="center"/>
          </w:tcPr>
          <w:p w14:paraId="63ECFB12" w14:textId="77777777" w:rsidR="004E67DB" w:rsidRPr="00330A39" w:rsidRDefault="004E67DB" w:rsidP="00DD23AF">
            <w:pPr>
              <w:pStyle w:val="142"/>
              <w:jc w:val="right"/>
              <w:rPr>
                <w:spacing w:val="-26"/>
              </w:rPr>
            </w:pPr>
            <w:r>
              <w:rPr>
                <w:rFonts w:hint="eastAsia"/>
                <w:spacing w:val="-26"/>
              </w:rPr>
              <w:t>3</w:t>
            </w:r>
            <w:r>
              <w:rPr>
                <w:spacing w:val="-26"/>
              </w:rPr>
              <w:t>,167</w:t>
            </w:r>
          </w:p>
        </w:tc>
        <w:tc>
          <w:tcPr>
            <w:tcW w:w="784" w:type="dxa"/>
            <w:tcBorders>
              <w:top w:val="single" w:sz="6" w:space="0" w:color="auto"/>
              <w:bottom w:val="single" w:sz="6" w:space="0" w:color="auto"/>
            </w:tcBorders>
            <w:vAlign w:val="center"/>
          </w:tcPr>
          <w:p w14:paraId="1568C1C0" w14:textId="77777777" w:rsidR="004E67DB" w:rsidRPr="00330A39" w:rsidRDefault="004E67DB" w:rsidP="00DD23AF">
            <w:pPr>
              <w:pStyle w:val="142"/>
              <w:jc w:val="right"/>
              <w:rPr>
                <w:spacing w:val="-26"/>
              </w:rPr>
            </w:pPr>
            <w:r>
              <w:rPr>
                <w:rFonts w:hint="eastAsia"/>
                <w:spacing w:val="-26"/>
              </w:rPr>
              <w:t>1</w:t>
            </w:r>
            <w:r>
              <w:rPr>
                <w:spacing w:val="-26"/>
              </w:rPr>
              <w:t>,501</w:t>
            </w:r>
          </w:p>
        </w:tc>
      </w:tr>
      <w:tr w:rsidR="004E67DB" w:rsidRPr="00330A39" w14:paraId="7633F201" w14:textId="77777777" w:rsidTr="00A90D75">
        <w:tc>
          <w:tcPr>
            <w:tcW w:w="500" w:type="dxa"/>
            <w:vMerge/>
            <w:tcBorders>
              <w:bottom w:val="single" w:sz="6" w:space="0" w:color="auto"/>
            </w:tcBorders>
            <w:shd w:val="clear" w:color="auto" w:fill="auto"/>
            <w:vAlign w:val="center"/>
          </w:tcPr>
          <w:p w14:paraId="472671BE" w14:textId="77777777" w:rsidR="004E67DB" w:rsidRPr="00330A39" w:rsidRDefault="004E67DB" w:rsidP="00757CAC">
            <w:pPr>
              <w:pStyle w:val="142"/>
              <w:jc w:val="center"/>
              <w:rPr>
                <w:spacing w:val="-26"/>
              </w:rPr>
            </w:pPr>
          </w:p>
        </w:tc>
        <w:tc>
          <w:tcPr>
            <w:tcW w:w="1201" w:type="dxa"/>
            <w:tcBorders>
              <w:top w:val="single" w:sz="6" w:space="0" w:color="auto"/>
              <w:bottom w:val="single" w:sz="6" w:space="0" w:color="auto"/>
            </w:tcBorders>
            <w:vAlign w:val="center"/>
          </w:tcPr>
          <w:p w14:paraId="28E64DE2"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tcBorders>
              <w:top w:val="single" w:sz="6" w:space="0" w:color="auto"/>
              <w:bottom w:val="single" w:sz="6" w:space="0" w:color="auto"/>
            </w:tcBorders>
            <w:shd w:val="clear" w:color="auto" w:fill="auto"/>
            <w:vAlign w:val="center"/>
          </w:tcPr>
          <w:p w14:paraId="264691FF" w14:textId="77777777" w:rsidR="004E67DB" w:rsidRPr="00757CAC" w:rsidRDefault="004E67DB" w:rsidP="00757CAC">
            <w:pPr>
              <w:pStyle w:val="142"/>
              <w:jc w:val="right"/>
              <w:rPr>
                <w:b/>
                <w:bCs/>
                <w:spacing w:val="-26"/>
              </w:rPr>
            </w:pPr>
            <w:r w:rsidRPr="00757CAC">
              <w:rPr>
                <w:rFonts w:hint="eastAsia"/>
                <w:b/>
                <w:bCs/>
                <w:spacing w:val="-26"/>
              </w:rPr>
              <w:t>-780</w:t>
            </w:r>
          </w:p>
        </w:tc>
        <w:tc>
          <w:tcPr>
            <w:tcW w:w="783" w:type="dxa"/>
            <w:tcBorders>
              <w:top w:val="single" w:sz="6" w:space="0" w:color="auto"/>
              <w:bottom w:val="single" w:sz="6" w:space="0" w:color="auto"/>
            </w:tcBorders>
            <w:shd w:val="clear" w:color="auto" w:fill="auto"/>
            <w:vAlign w:val="center"/>
          </w:tcPr>
          <w:p w14:paraId="7C5BB4A1" w14:textId="77777777" w:rsidR="004E67DB" w:rsidRPr="00757CAC" w:rsidRDefault="004E67DB" w:rsidP="00757CAC">
            <w:pPr>
              <w:pStyle w:val="142"/>
              <w:jc w:val="right"/>
              <w:rPr>
                <w:b/>
                <w:bCs/>
                <w:spacing w:val="-26"/>
              </w:rPr>
            </w:pPr>
            <w:r w:rsidRPr="00757CAC">
              <w:rPr>
                <w:rFonts w:hint="eastAsia"/>
                <w:b/>
                <w:bCs/>
                <w:spacing w:val="-26"/>
              </w:rPr>
              <w:t>-1</w:t>
            </w:r>
            <w:r>
              <w:rPr>
                <w:b/>
                <w:bCs/>
                <w:spacing w:val="-26"/>
              </w:rPr>
              <w:t>,</w:t>
            </w:r>
            <w:r w:rsidRPr="00757CAC">
              <w:rPr>
                <w:rFonts w:hint="eastAsia"/>
                <w:b/>
                <w:bCs/>
                <w:spacing w:val="-26"/>
              </w:rPr>
              <w:t>916</w:t>
            </w:r>
          </w:p>
        </w:tc>
        <w:tc>
          <w:tcPr>
            <w:tcW w:w="783" w:type="dxa"/>
            <w:tcBorders>
              <w:top w:val="single" w:sz="6" w:space="0" w:color="auto"/>
              <w:bottom w:val="single" w:sz="6" w:space="0" w:color="auto"/>
            </w:tcBorders>
            <w:shd w:val="clear" w:color="auto" w:fill="auto"/>
            <w:vAlign w:val="center"/>
          </w:tcPr>
          <w:p w14:paraId="652D9240" w14:textId="77777777" w:rsidR="004E67DB" w:rsidRPr="00757CAC" w:rsidRDefault="004E67DB" w:rsidP="00757CAC">
            <w:pPr>
              <w:pStyle w:val="142"/>
              <w:jc w:val="right"/>
              <w:rPr>
                <w:b/>
                <w:bCs/>
                <w:spacing w:val="-26"/>
              </w:rPr>
            </w:pPr>
            <w:r w:rsidRPr="00757CAC">
              <w:rPr>
                <w:rFonts w:hint="eastAsia"/>
                <w:b/>
                <w:bCs/>
                <w:spacing w:val="-26"/>
              </w:rPr>
              <w:t>-2</w:t>
            </w:r>
            <w:r>
              <w:rPr>
                <w:b/>
                <w:bCs/>
                <w:spacing w:val="-26"/>
              </w:rPr>
              <w:t>,</w:t>
            </w:r>
            <w:r w:rsidRPr="00757CAC">
              <w:rPr>
                <w:rFonts w:hint="eastAsia"/>
                <w:b/>
                <w:bCs/>
                <w:spacing w:val="-26"/>
              </w:rPr>
              <w:t>253</w:t>
            </w:r>
          </w:p>
        </w:tc>
        <w:tc>
          <w:tcPr>
            <w:tcW w:w="783" w:type="dxa"/>
            <w:tcBorders>
              <w:top w:val="single" w:sz="6" w:space="0" w:color="auto"/>
              <w:bottom w:val="single" w:sz="6" w:space="0" w:color="auto"/>
            </w:tcBorders>
            <w:shd w:val="clear" w:color="auto" w:fill="auto"/>
            <w:vAlign w:val="center"/>
          </w:tcPr>
          <w:p w14:paraId="20509491" w14:textId="77777777" w:rsidR="004E67DB" w:rsidRPr="00757CAC" w:rsidRDefault="004E67DB" w:rsidP="00757CAC">
            <w:pPr>
              <w:pStyle w:val="142"/>
              <w:jc w:val="right"/>
              <w:rPr>
                <w:b/>
                <w:bCs/>
                <w:spacing w:val="-26"/>
              </w:rPr>
            </w:pPr>
            <w:r w:rsidRPr="00757CAC">
              <w:rPr>
                <w:rFonts w:hint="eastAsia"/>
                <w:b/>
                <w:bCs/>
                <w:spacing w:val="-26"/>
              </w:rPr>
              <w:t>-2</w:t>
            </w:r>
            <w:r>
              <w:rPr>
                <w:b/>
                <w:bCs/>
                <w:spacing w:val="-26"/>
              </w:rPr>
              <w:t>,</w:t>
            </w:r>
            <w:r w:rsidRPr="00757CAC">
              <w:rPr>
                <w:rFonts w:hint="eastAsia"/>
                <w:b/>
                <w:bCs/>
                <w:spacing w:val="-26"/>
              </w:rPr>
              <w:t>325</w:t>
            </w:r>
          </w:p>
        </w:tc>
        <w:tc>
          <w:tcPr>
            <w:tcW w:w="784" w:type="dxa"/>
            <w:tcBorders>
              <w:top w:val="single" w:sz="6" w:space="0" w:color="auto"/>
              <w:bottom w:val="single" w:sz="6" w:space="0" w:color="auto"/>
            </w:tcBorders>
            <w:vAlign w:val="center"/>
          </w:tcPr>
          <w:p w14:paraId="4E60470E" w14:textId="77777777" w:rsidR="004E67DB" w:rsidRPr="00757CAC" w:rsidRDefault="004E67DB" w:rsidP="00757CAC">
            <w:pPr>
              <w:pStyle w:val="142"/>
              <w:jc w:val="right"/>
              <w:rPr>
                <w:b/>
                <w:bCs/>
                <w:spacing w:val="-26"/>
              </w:rPr>
            </w:pPr>
            <w:r w:rsidRPr="00757CAC">
              <w:rPr>
                <w:rFonts w:hint="eastAsia"/>
                <w:b/>
                <w:bCs/>
                <w:spacing w:val="-26"/>
              </w:rPr>
              <w:t>4</w:t>
            </w:r>
            <w:r>
              <w:rPr>
                <w:b/>
                <w:bCs/>
                <w:spacing w:val="-26"/>
              </w:rPr>
              <w:t>,</w:t>
            </w:r>
            <w:r w:rsidRPr="00757CAC">
              <w:rPr>
                <w:rFonts w:hint="eastAsia"/>
                <w:b/>
                <w:bCs/>
                <w:spacing w:val="-26"/>
              </w:rPr>
              <w:t>411</w:t>
            </w:r>
          </w:p>
        </w:tc>
        <w:tc>
          <w:tcPr>
            <w:tcW w:w="783" w:type="dxa"/>
            <w:tcBorders>
              <w:top w:val="single" w:sz="6" w:space="0" w:color="auto"/>
              <w:bottom w:val="single" w:sz="6" w:space="0" w:color="auto"/>
            </w:tcBorders>
            <w:vAlign w:val="center"/>
          </w:tcPr>
          <w:p w14:paraId="5E92CFC2" w14:textId="77777777" w:rsidR="004E67DB" w:rsidRPr="00757CAC" w:rsidRDefault="004E67DB" w:rsidP="00757CAC">
            <w:pPr>
              <w:pStyle w:val="142"/>
              <w:jc w:val="right"/>
              <w:rPr>
                <w:b/>
                <w:bCs/>
                <w:spacing w:val="-26"/>
              </w:rPr>
            </w:pPr>
            <w:r w:rsidRPr="00757CAC">
              <w:rPr>
                <w:rFonts w:hint="eastAsia"/>
                <w:b/>
                <w:bCs/>
                <w:spacing w:val="-26"/>
              </w:rPr>
              <w:t>21</w:t>
            </w:r>
            <w:r>
              <w:rPr>
                <w:b/>
                <w:bCs/>
                <w:spacing w:val="-26"/>
              </w:rPr>
              <w:t>,</w:t>
            </w:r>
            <w:r w:rsidRPr="00757CAC">
              <w:rPr>
                <w:rFonts w:hint="eastAsia"/>
                <w:b/>
                <w:bCs/>
                <w:spacing w:val="-26"/>
              </w:rPr>
              <w:t>969</w:t>
            </w:r>
          </w:p>
        </w:tc>
        <w:tc>
          <w:tcPr>
            <w:tcW w:w="783" w:type="dxa"/>
            <w:tcBorders>
              <w:top w:val="single" w:sz="6" w:space="0" w:color="auto"/>
              <w:bottom w:val="single" w:sz="6" w:space="0" w:color="auto"/>
            </w:tcBorders>
            <w:vAlign w:val="center"/>
          </w:tcPr>
          <w:p w14:paraId="41391FFD" w14:textId="77777777" w:rsidR="004E67DB" w:rsidRPr="00757CAC" w:rsidRDefault="004E67DB" w:rsidP="00757CAC">
            <w:pPr>
              <w:pStyle w:val="142"/>
              <w:jc w:val="right"/>
              <w:rPr>
                <w:b/>
                <w:bCs/>
                <w:spacing w:val="-26"/>
              </w:rPr>
            </w:pPr>
            <w:r w:rsidRPr="00757CAC">
              <w:rPr>
                <w:rFonts w:hint="eastAsia"/>
                <w:b/>
                <w:bCs/>
                <w:spacing w:val="-26"/>
              </w:rPr>
              <w:t>2</w:t>
            </w:r>
            <w:r>
              <w:rPr>
                <w:b/>
                <w:bCs/>
                <w:spacing w:val="-26"/>
              </w:rPr>
              <w:t>,</w:t>
            </w:r>
            <w:r w:rsidRPr="00757CAC">
              <w:rPr>
                <w:rFonts w:hint="eastAsia"/>
                <w:b/>
                <w:bCs/>
                <w:spacing w:val="-26"/>
              </w:rPr>
              <w:t>491</w:t>
            </w:r>
          </w:p>
        </w:tc>
        <w:tc>
          <w:tcPr>
            <w:tcW w:w="783" w:type="dxa"/>
            <w:tcBorders>
              <w:top w:val="single" w:sz="6" w:space="0" w:color="auto"/>
              <w:bottom w:val="single" w:sz="6" w:space="0" w:color="auto"/>
            </w:tcBorders>
            <w:vAlign w:val="center"/>
          </w:tcPr>
          <w:p w14:paraId="478D16EF" w14:textId="77777777" w:rsidR="004E67DB" w:rsidRPr="00757CAC" w:rsidRDefault="004E67DB" w:rsidP="00757CAC">
            <w:pPr>
              <w:pStyle w:val="142"/>
              <w:jc w:val="right"/>
              <w:rPr>
                <w:b/>
                <w:bCs/>
                <w:spacing w:val="-26"/>
              </w:rPr>
            </w:pPr>
            <w:r w:rsidRPr="00757CAC">
              <w:rPr>
                <w:rFonts w:hint="eastAsia"/>
                <w:b/>
                <w:bCs/>
                <w:spacing w:val="-26"/>
              </w:rPr>
              <w:t>-1</w:t>
            </w:r>
            <w:r>
              <w:rPr>
                <w:b/>
                <w:bCs/>
                <w:spacing w:val="-26"/>
              </w:rPr>
              <w:t>,</w:t>
            </w:r>
            <w:r w:rsidRPr="00757CAC">
              <w:rPr>
                <w:rFonts w:hint="eastAsia"/>
                <w:b/>
                <w:bCs/>
                <w:spacing w:val="-26"/>
              </w:rPr>
              <w:t>035</w:t>
            </w:r>
          </w:p>
        </w:tc>
        <w:tc>
          <w:tcPr>
            <w:tcW w:w="784" w:type="dxa"/>
            <w:tcBorders>
              <w:top w:val="single" w:sz="6" w:space="0" w:color="auto"/>
              <w:bottom w:val="single" w:sz="6" w:space="0" w:color="auto"/>
            </w:tcBorders>
            <w:vAlign w:val="center"/>
          </w:tcPr>
          <w:p w14:paraId="0AB5A97E" w14:textId="77777777" w:rsidR="004E67DB" w:rsidRPr="00757CAC" w:rsidRDefault="004E67DB" w:rsidP="00757CAC">
            <w:pPr>
              <w:pStyle w:val="142"/>
              <w:jc w:val="right"/>
              <w:rPr>
                <w:b/>
                <w:bCs/>
                <w:spacing w:val="-26"/>
              </w:rPr>
            </w:pPr>
            <w:r w:rsidRPr="00757CAC">
              <w:rPr>
                <w:rFonts w:hint="eastAsia"/>
                <w:b/>
                <w:bCs/>
                <w:spacing w:val="-26"/>
              </w:rPr>
              <w:t>3</w:t>
            </w:r>
            <w:r>
              <w:rPr>
                <w:b/>
                <w:bCs/>
                <w:spacing w:val="-26"/>
              </w:rPr>
              <w:t>,</w:t>
            </w:r>
            <w:r w:rsidRPr="00757CAC">
              <w:rPr>
                <w:rFonts w:hint="eastAsia"/>
                <w:b/>
                <w:bCs/>
                <w:spacing w:val="-26"/>
              </w:rPr>
              <w:t>247</w:t>
            </w:r>
          </w:p>
        </w:tc>
      </w:tr>
      <w:tr w:rsidR="004E67DB" w:rsidRPr="00330A39" w14:paraId="6D09B8E5" w14:textId="77777777" w:rsidTr="00A90D75">
        <w:tc>
          <w:tcPr>
            <w:tcW w:w="500" w:type="dxa"/>
            <w:vMerge w:val="restart"/>
            <w:tcBorders>
              <w:top w:val="single" w:sz="6" w:space="0" w:color="auto"/>
            </w:tcBorders>
            <w:shd w:val="clear" w:color="auto" w:fill="auto"/>
            <w:vAlign w:val="center"/>
          </w:tcPr>
          <w:p w14:paraId="41D80926" w14:textId="77777777" w:rsidR="004E67DB" w:rsidRPr="00330A39" w:rsidRDefault="004E67DB" w:rsidP="0034039D">
            <w:pPr>
              <w:pStyle w:val="142"/>
              <w:jc w:val="center"/>
              <w:rPr>
                <w:spacing w:val="-26"/>
              </w:rPr>
            </w:pPr>
            <w:r w:rsidRPr="00330A39">
              <w:rPr>
                <w:rFonts w:hint="eastAsia"/>
                <w:spacing w:val="-26"/>
              </w:rPr>
              <w:t>111</w:t>
            </w:r>
          </w:p>
        </w:tc>
        <w:tc>
          <w:tcPr>
            <w:tcW w:w="1201" w:type="dxa"/>
            <w:tcBorders>
              <w:top w:val="single" w:sz="6" w:space="0" w:color="auto"/>
              <w:bottom w:val="single" w:sz="6" w:space="0" w:color="auto"/>
            </w:tcBorders>
            <w:vAlign w:val="center"/>
          </w:tcPr>
          <w:p w14:paraId="17E3C927" w14:textId="77777777" w:rsidR="004E67DB" w:rsidRPr="00330A39" w:rsidRDefault="004E67DB" w:rsidP="0034039D">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18A8A88C" w14:textId="77777777" w:rsidR="004E67DB" w:rsidRPr="00330A39" w:rsidRDefault="004E67DB" w:rsidP="00DD23AF">
            <w:pPr>
              <w:pStyle w:val="142"/>
              <w:jc w:val="right"/>
              <w:rPr>
                <w:spacing w:val="-26"/>
              </w:rPr>
            </w:pPr>
            <w:r>
              <w:rPr>
                <w:rFonts w:hint="eastAsia"/>
                <w:spacing w:val="-26"/>
              </w:rPr>
              <w:t>1</w:t>
            </w:r>
            <w:r>
              <w:rPr>
                <w:spacing w:val="-26"/>
              </w:rPr>
              <w:t>50</w:t>
            </w:r>
          </w:p>
        </w:tc>
        <w:tc>
          <w:tcPr>
            <w:tcW w:w="783" w:type="dxa"/>
            <w:tcBorders>
              <w:top w:val="single" w:sz="6" w:space="0" w:color="auto"/>
              <w:bottom w:val="single" w:sz="6" w:space="0" w:color="auto"/>
            </w:tcBorders>
            <w:shd w:val="clear" w:color="auto" w:fill="auto"/>
            <w:vAlign w:val="center"/>
          </w:tcPr>
          <w:p w14:paraId="1956D25C" w14:textId="77777777" w:rsidR="004E67DB" w:rsidRPr="00330A39" w:rsidRDefault="004E67DB" w:rsidP="00DD23AF">
            <w:pPr>
              <w:pStyle w:val="142"/>
              <w:jc w:val="right"/>
              <w:rPr>
                <w:spacing w:val="-26"/>
              </w:rPr>
            </w:pPr>
            <w:r>
              <w:rPr>
                <w:rFonts w:hint="eastAsia"/>
                <w:spacing w:val="-26"/>
              </w:rPr>
              <w:t>1</w:t>
            </w:r>
            <w:r>
              <w:rPr>
                <w:spacing w:val="-26"/>
              </w:rPr>
              <w:t>32</w:t>
            </w:r>
          </w:p>
        </w:tc>
        <w:tc>
          <w:tcPr>
            <w:tcW w:w="783" w:type="dxa"/>
            <w:tcBorders>
              <w:top w:val="single" w:sz="6" w:space="0" w:color="auto"/>
              <w:bottom w:val="single" w:sz="6" w:space="0" w:color="auto"/>
            </w:tcBorders>
            <w:shd w:val="clear" w:color="auto" w:fill="auto"/>
            <w:vAlign w:val="center"/>
          </w:tcPr>
          <w:p w14:paraId="32D0E28C" w14:textId="77777777" w:rsidR="004E67DB" w:rsidRPr="00330A39" w:rsidRDefault="004E67DB" w:rsidP="00DD23AF">
            <w:pPr>
              <w:pStyle w:val="142"/>
              <w:jc w:val="right"/>
              <w:rPr>
                <w:spacing w:val="-26"/>
              </w:rPr>
            </w:pPr>
            <w:r>
              <w:rPr>
                <w:rFonts w:hint="eastAsia"/>
                <w:spacing w:val="-26"/>
              </w:rPr>
              <w:t>4</w:t>
            </w:r>
            <w:r>
              <w:rPr>
                <w:spacing w:val="-26"/>
              </w:rPr>
              <w:t>,363</w:t>
            </w:r>
          </w:p>
        </w:tc>
        <w:tc>
          <w:tcPr>
            <w:tcW w:w="783" w:type="dxa"/>
            <w:tcBorders>
              <w:top w:val="single" w:sz="6" w:space="0" w:color="auto"/>
              <w:bottom w:val="single" w:sz="6" w:space="0" w:color="auto"/>
            </w:tcBorders>
            <w:shd w:val="clear" w:color="auto" w:fill="auto"/>
            <w:vAlign w:val="center"/>
          </w:tcPr>
          <w:p w14:paraId="128FE782" w14:textId="77777777" w:rsidR="004E67DB" w:rsidRPr="00330A39" w:rsidRDefault="004E67DB" w:rsidP="00DD23AF">
            <w:pPr>
              <w:pStyle w:val="142"/>
              <w:jc w:val="right"/>
              <w:rPr>
                <w:spacing w:val="-26"/>
              </w:rPr>
            </w:pPr>
            <w:r>
              <w:rPr>
                <w:rFonts w:hint="eastAsia"/>
                <w:spacing w:val="-26"/>
              </w:rPr>
              <w:t>6</w:t>
            </w:r>
            <w:r>
              <w:rPr>
                <w:spacing w:val="-26"/>
              </w:rPr>
              <w:t>,546</w:t>
            </w:r>
          </w:p>
        </w:tc>
        <w:tc>
          <w:tcPr>
            <w:tcW w:w="784" w:type="dxa"/>
            <w:tcBorders>
              <w:top w:val="single" w:sz="6" w:space="0" w:color="auto"/>
              <w:bottom w:val="single" w:sz="6" w:space="0" w:color="auto"/>
            </w:tcBorders>
            <w:vAlign w:val="center"/>
          </w:tcPr>
          <w:p w14:paraId="35B1271E" w14:textId="77777777" w:rsidR="004E67DB" w:rsidRPr="00330A39" w:rsidRDefault="004E67DB" w:rsidP="00DD23AF">
            <w:pPr>
              <w:pStyle w:val="142"/>
              <w:jc w:val="right"/>
              <w:rPr>
                <w:spacing w:val="-26"/>
              </w:rPr>
            </w:pPr>
            <w:r>
              <w:rPr>
                <w:rFonts w:hint="eastAsia"/>
                <w:spacing w:val="-26"/>
              </w:rPr>
              <w:t>6</w:t>
            </w:r>
            <w:r>
              <w:rPr>
                <w:spacing w:val="-26"/>
              </w:rPr>
              <w:t>,374</w:t>
            </w:r>
          </w:p>
        </w:tc>
        <w:tc>
          <w:tcPr>
            <w:tcW w:w="783" w:type="dxa"/>
            <w:tcBorders>
              <w:top w:val="single" w:sz="6" w:space="0" w:color="auto"/>
              <w:bottom w:val="single" w:sz="6" w:space="0" w:color="auto"/>
            </w:tcBorders>
            <w:vAlign w:val="center"/>
          </w:tcPr>
          <w:p w14:paraId="683668E9" w14:textId="77777777" w:rsidR="004E67DB" w:rsidRPr="00330A39" w:rsidRDefault="004E67DB" w:rsidP="00DD23AF">
            <w:pPr>
              <w:pStyle w:val="142"/>
              <w:jc w:val="right"/>
              <w:rPr>
                <w:spacing w:val="-26"/>
              </w:rPr>
            </w:pPr>
            <w:r>
              <w:rPr>
                <w:rFonts w:hint="eastAsia"/>
                <w:spacing w:val="-26"/>
              </w:rPr>
              <w:t>2</w:t>
            </w:r>
            <w:r>
              <w:rPr>
                <w:spacing w:val="-26"/>
              </w:rPr>
              <w:t>7,097</w:t>
            </w:r>
          </w:p>
        </w:tc>
        <w:tc>
          <w:tcPr>
            <w:tcW w:w="783" w:type="dxa"/>
            <w:tcBorders>
              <w:top w:val="single" w:sz="6" w:space="0" w:color="auto"/>
              <w:bottom w:val="single" w:sz="6" w:space="0" w:color="auto"/>
            </w:tcBorders>
            <w:vAlign w:val="center"/>
          </w:tcPr>
          <w:p w14:paraId="0A63A9A2" w14:textId="77777777" w:rsidR="004E67DB" w:rsidRPr="00330A39" w:rsidRDefault="004E67DB" w:rsidP="00DD23AF">
            <w:pPr>
              <w:pStyle w:val="142"/>
              <w:jc w:val="right"/>
              <w:rPr>
                <w:spacing w:val="-26"/>
              </w:rPr>
            </w:pPr>
            <w:r>
              <w:rPr>
                <w:rFonts w:hint="eastAsia"/>
                <w:spacing w:val="-26"/>
              </w:rPr>
              <w:t>5</w:t>
            </w:r>
            <w:r>
              <w:rPr>
                <w:spacing w:val="-26"/>
              </w:rPr>
              <w:t>,988</w:t>
            </w:r>
          </w:p>
        </w:tc>
        <w:tc>
          <w:tcPr>
            <w:tcW w:w="783" w:type="dxa"/>
            <w:tcBorders>
              <w:top w:val="single" w:sz="6" w:space="0" w:color="auto"/>
              <w:bottom w:val="single" w:sz="6" w:space="0" w:color="auto"/>
            </w:tcBorders>
            <w:vAlign w:val="center"/>
          </w:tcPr>
          <w:p w14:paraId="2C6F706A" w14:textId="77777777" w:rsidR="004E67DB" w:rsidRPr="00330A39" w:rsidRDefault="004E67DB" w:rsidP="00DD23AF">
            <w:pPr>
              <w:pStyle w:val="142"/>
              <w:jc w:val="right"/>
              <w:rPr>
                <w:spacing w:val="-26"/>
              </w:rPr>
            </w:pPr>
            <w:r>
              <w:rPr>
                <w:rFonts w:hint="eastAsia"/>
                <w:spacing w:val="-26"/>
              </w:rPr>
              <w:t>2</w:t>
            </w:r>
            <w:r>
              <w:rPr>
                <w:spacing w:val="-26"/>
              </w:rPr>
              <w:t>,425</w:t>
            </w:r>
          </w:p>
        </w:tc>
        <w:tc>
          <w:tcPr>
            <w:tcW w:w="784" w:type="dxa"/>
            <w:tcBorders>
              <w:top w:val="single" w:sz="6" w:space="0" w:color="auto"/>
              <w:bottom w:val="single" w:sz="6" w:space="0" w:color="auto"/>
            </w:tcBorders>
            <w:vAlign w:val="center"/>
          </w:tcPr>
          <w:p w14:paraId="4A384DB3" w14:textId="77777777" w:rsidR="004E67DB" w:rsidRPr="00330A39" w:rsidRDefault="004E67DB" w:rsidP="00DD23AF">
            <w:pPr>
              <w:pStyle w:val="142"/>
              <w:jc w:val="right"/>
              <w:rPr>
                <w:spacing w:val="-26"/>
              </w:rPr>
            </w:pPr>
            <w:r>
              <w:rPr>
                <w:rFonts w:hint="eastAsia"/>
                <w:spacing w:val="-26"/>
              </w:rPr>
              <w:t>3</w:t>
            </w:r>
            <w:r>
              <w:rPr>
                <w:spacing w:val="-26"/>
              </w:rPr>
              <w:t>,194</w:t>
            </w:r>
          </w:p>
        </w:tc>
      </w:tr>
      <w:tr w:rsidR="004E67DB" w:rsidRPr="00330A39" w14:paraId="6378DA93" w14:textId="77777777" w:rsidTr="00A90D75">
        <w:tc>
          <w:tcPr>
            <w:tcW w:w="500" w:type="dxa"/>
            <w:vMerge/>
            <w:shd w:val="clear" w:color="auto" w:fill="auto"/>
            <w:vAlign w:val="center"/>
          </w:tcPr>
          <w:p w14:paraId="29072679" w14:textId="77777777" w:rsidR="004E67DB" w:rsidRPr="00330A39" w:rsidRDefault="004E67DB" w:rsidP="0034039D">
            <w:pPr>
              <w:pStyle w:val="142"/>
              <w:jc w:val="center"/>
              <w:rPr>
                <w:spacing w:val="-26"/>
              </w:rPr>
            </w:pPr>
          </w:p>
        </w:tc>
        <w:tc>
          <w:tcPr>
            <w:tcW w:w="1201" w:type="dxa"/>
            <w:tcBorders>
              <w:top w:val="single" w:sz="6" w:space="0" w:color="auto"/>
              <w:bottom w:val="single" w:sz="6" w:space="0" w:color="auto"/>
            </w:tcBorders>
            <w:vAlign w:val="center"/>
          </w:tcPr>
          <w:p w14:paraId="125BBE69" w14:textId="77777777" w:rsidR="004E67DB" w:rsidRPr="00330A39" w:rsidRDefault="004E67DB" w:rsidP="0034039D">
            <w:pPr>
              <w:pStyle w:val="142"/>
              <w:jc w:val="center"/>
              <w:rPr>
                <w:spacing w:val="-26"/>
              </w:rPr>
            </w:pPr>
            <w:r w:rsidRPr="00330A39">
              <w:rPr>
                <w:rFonts w:hint="eastAsia"/>
                <w:spacing w:val="-26"/>
              </w:rPr>
              <w:t>進口</w:t>
            </w:r>
          </w:p>
        </w:tc>
        <w:tc>
          <w:tcPr>
            <w:tcW w:w="642" w:type="dxa"/>
            <w:tcBorders>
              <w:top w:val="single" w:sz="6" w:space="0" w:color="auto"/>
              <w:bottom w:val="single" w:sz="6" w:space="0" w:color="auto"/>
            </w:tcBorders>
            <w:shd w:val="clear" w:color="auto" w:fill="auto"/>
            <w:vAlign w:val="center"/>
          </w:tcPr>
          <w:p w14:paraId="64A47C70" w14:textId="77777777" w:rsidR="004E67DB" w:rsidRPr="00330A39" w:rsidRDefault="004E67DB" w:rsidP="00DD23AF">
            <w:pPr>
              <w:pStyle w:val="142"/>
              <w:jc w:val="right"/>
              <w:rPr>
                <w:spacing w:val="-26"/>
              </w:rPr>
            </w:pPr>
            <w:r>
              <w:rPr>
                <w:rFonts w:hint="eastAsia"/>
                <w:spacing w:val="-26"/>
              </w:rPr>
              <w:t>1</w:t>
            </w:r>
            <w:r>
              <w:rPr>
                <w:spacing w:val="-26"/>
              </w:rPr>
              <w:t>,210</w:t>
            </w:r>
          </w:p>
        </w:tc>
        <w:tc>
          <w:tcPr>
            <w:tcW w:w="783" w:type="dxa"/>
            <w:tcBorders>
              <w:top w:val="single" w:sz="6" w:space="0" w:color="auto"/>
              <w:bottom w:val="single" w:sz="6" w:space="0" w:color="auto"/>
            </w:tcBorders>
            <w:shd w:val="clear" w:color="auto" w:fill="auto"/>
            <w:vAlign w:val="center"/>
          </w:tcPr>
          <w:p w14:paraId="1546BAAB" w14:textId="77777777" w:rsidR="004E67DB" w:rsidRPr="00330A39" w:rsidRDefault="004E67DB" w:rsidP="00DD23AF">
            <w:pPr>
              <w:pStyle w:val="142"/>
              <w:jc w:val="right"/>
              <w:rPr>
                <w:spacing w:val="-26"/>
              </w:rPr>
            </w:pPr>
            <w:r>
              <w:rPr>
                <w:rFonts w:hint="eastAsia"/>
                <w:spacing w:val="-26"/>
              </w:rPr>
              <w:t>2</w:t>
            </w:r>
            <w:r>
              <w:rPr>
                <w:spacing w:val="-26"/>
              </w:rPr>
              <w:t>,425</w:t>
            </w:r>
          </w:p>
        </w:tc>
        <w:tc>
          <w:tcPr>
            <w:tcW w:w="783" w:type="dxa"/>
            <w:tcBorders>
              <w:top w:val="single" w:sz="6" w:space="0" w:color="auto"/>
              <w:bottom w:val="single" w:sz="6" w:space="0" w:color="auto"/>
            </w:tcBorders>
            <w:shd w:val="clear" w:color="auto" w:fill="auto"/>
            <w:vAlign w:val="center"/>
          </w:tcPr>
          <w:p w14:paraId="5573EDC3" w14:textId="77777777" w:rsidR="004E67DB" w:rsidRPr="00330A39" w:rsidRDefault="004E67DB" w:rsidP="00DD23AF">
            <w:pPr>
              <w:pStyle w:val="142"/>
              <w:jc w:val="right"/>
              <w:rPr>
                <w:spacing w:val="-26"/>
              </w:rPr>
            </w:pPr>
            <w:r>
              <w:rPr>
                <w:rFonts w:hint="eastAsia"/>
                <w:spacing w:val="-26"/>
              </w:rPr>
              <w:t>5</w:t>
            </w:r>
            <w:r>
              <w:rPr>
                <w:spacing w:val="-26"/>
              </w:rPr>
              <w:t>,361</w:t>
            </w:r>
          </w:p>
        </w:tc>
        <w:tc>
          <w:tcPr>
            <w:tcW w:w="783" w:type="dxa"/>
            <w:tcBorders>
              <w:top w:val="single" w:sz="6" w:space="0" w:color="auto"/>
              <w:bottom w:val="single" w:sz="6" w:space="0" w:color="auto"/>
            </w:tcBorders>
            <w:shd w:val="clear" w:color="auto" w:fill="auto"/>
            <w:vAlign w:val="center"/>
          </w:tcPr>
          <w:p w14:paraId="5B754228" w14:textId="77777777" w:rsidR="004E67DB" w:rsidRPr="00330A39" w:rsidRDefault="004E67DB" w:rsidP="00DD23AF">
            <w:pPr>
              <w:pStyle w:val="142"/>
              <w:jc w:val="right"/>
              <w:rPr>
                <w:spacing w:val="-26"/>
              </w:rPr>
            </w:pPr>
            <w:r>
              <w:rPr>
                <w:rFonts w:hint="eastAsia"/>
                <w:spacing w:val="-26"/>
              </w:rPr>
              <w:t>9</w:t>
            </w:r>
            <w:r>
              <w:rPr>
                <w:spacing w:val="-26"/>
              </w:rPr>
              <w:t>,805</w:t>
            </w:r>
          </w:p>
        </w:tc>
        <w:tc>
          <w:tcPr>
            <w:tcW w:w="784" w:type="dxa"/>
            <w:tcBorders>
              <w:top w:val="single" w:sz="6" w:space="0" w:color="auto"/>
              <w:bottom w:val="single" w:sz="6" w:space="0" w:color="auto"/>
            </w:tcBorders>
            <w:vAlign w:val="center"/>
          </w:tcPr>
          <w:p w14:paraId="3C77DD16" w14:textId="77777777" w:rsidR="004E67DB" w:rsidRPr="00330A39" w:rsidRDefault="004E67DB" w:rsidP="00DD23AF">
            <w:pPr>
              <w:pStyle w:val="142"/>
              <w:jc w:val="right"/>
              <w:rPr>
                <w:spacing w:val="-26"/>
              </w:rPr>
            </w:pPr>
            <w:r>
              <w:rPr>
                <w:rFonts w:hint="eastAsia"/>
                <w:spacing w:val="-26"/>
              </w:rPr>
              <w:t>8</w:t>
            </w:r>
            <w:r>
              <w:rPr>
                <w:spacing w:val="-26"/>
              </w:rPr>
              <w:t>51</w:t>
            </w:r>
          </w:p>
        </w:tc>
        <w:tc>
          <w:tcPr>
            <w:tcW w:w="783" w:type="dxa"/>
            <w:tcBorders>
              <w:top w:val="single" w:sz="6" w:space="0" w:color="auto"/>
              <w:bottom w:val="single" w:sz="6" w:space="0" w:color="auto"/>
            </w:tcBorders>
            <w:vAlign w:val="center"/>
          </w:tcPr>
          <w:p w14:paraId="5D6965B0" w14:textId="77777777" w:rsidR="004E67DB" w:rsidRPr="00330A39" w:rsidRDefault="004E67DB" w:rsidP="00DD23AF">
            <w:pPr>
              <w:pStyle w:val="142"/>
              <w:jc w:val="right"/>
              <w:rPr>
                <w:spacing w:val="-26"/>
              </w:rPr>
            </w:pPr>
            <w:r>
              <w:rPr>
                <w:rFonts w:hint="eastAsia"/>
                <w:spacing w:val="-26"/>
              </w:rPr>
              <w:t>5</w:t>
            </w:r>
            <w:r>
              <w:rPr>
                <w:spacing w:val="-26"/>
              </w:rPr>
              <w:t>61</w:t>
            </w:r>
          </w:p>
        </w:tc>
        <w:tc>
          <w:tcPr>
            <w:tcW w:w="783" w:type="dxa"/>
            <w:tcBorders>
              <w:top w:val="single" w:sz="6" w:space="0" w:color="auto"/>
              <w:bottom w:val="single" w:sz="6" w:space="0" w:color="auto"/>
            </w:tcBorders>
            <w:vAlign w:val="center"/>
          </w:tcPr>
          <w:p w14:paraId="2F6F02D4" w14:textId="77777777" w:rsidR="004E67DB" w:rsidRPr="00330A39" w:rsidRDefault="004E67DB" w:rsidP="00DD23AF">
            <w:pPr>
              <w:pStyle w:val="142"/>
              <w:jc w:val="right"/>
              <w:rPr>
                <w:spacing w:val="-26"/>
              </w:rPr>
            </w:pPr>
            <w:r>
              <w:rPr>
                <w:rFonts w:hint="eastAsia"/>
                <w:spacing w:val="-26"/>
              </w:rPr>
              <w:t>2</w:t>
            </w:r>
            <w:r>
              <w:rPr>
                <w:spacing w:val="-26"/>
              </w:rPr>
              <w:t>,366</w:t>
            </w:r>
          </w:p>
        </w:tc>
        <w:tc>
          <w:tcPr>
            <w:tcW w:w="783" w:type="dxa"/>
            <w:tcBorders>
              <w:top w:val="single" w:sz="6" w:space="0" w:color="auto"/>
              <w:bottom w:val="single" w:sz="6" w:space="0" w:color="auto"/>
            </w:tcBorders>
            <w:vAlign w:val="center"/>
          </w:tcPr>
          <w:p w14:paraId="50CC5C73" w14:textId="77777777" w:rsidR="004E67DB" w:rsidRPr="00330A39" w:rsidRDefault="004E67DB" w:rsidP="00DD23AF">
            <w:pPr>
              <w:pStyle w:val="142"/>
              <w:jc w:val="right"/>
              <w:rPr>
                <w:spacing w:val="-26"/>
              </w:rPr>
            </w:pPr>
            <w:r>
              <w:rPr>
                <w:rFonts w:hint="eastAsia"/>
                <w:spacing w:val="-26"/>
              </w:rPr>
              <w:t>3</w:t>
            </w:r>
            <w:r>
              <w:rPr>
                <w:spacing w:val="-26"/>
              </w:rPr>
              <w:t>,464</w:t>
            </w:r>
          </w:p>
        </w:tc>
        <w:tc>
          <w:tcPr>
            <w:tcW w:w="784" w:type="dxa"/>
            <w:tcBorders>
              <w:top w:val="single" w:sz="6" w:space="0" w:color="auto"/>
              <w:bottom w:val="single" w:sz="6" w:space="0" w:color="auto"/>
            </w:tcBorders>
            <w:vAlign w:val="center"/>
          </w:tcPr>
          <w:p w14:paraId="4B039506" w14:textId="77777777" w:rsidR="004E67DB" w:rsidRPr="00330A39" w:rsidRDefault="004E67DB" w:rsidP="00DD23AF">
            <w:pPr>
              <w:pStyle w:val="142"/>
              <w:jc w:val="right"/>
              <w:rPr>
                <w:spacing w:val="-26"/>
              </w:rPr>
            </w:pPr>
            <w:r>
              <w:rPr>
                <w:rFonts w:hint="eastAsia"/>
                <w:spacing w:val="-26"/>
              </w:rPr>
              <w:t>1</w:t>
            </w:r>
            <w:r>
              <w:rPr>
                <w:spacing w:val="-26"/>
              </w:rPr>
              <w:t>,531</w:t>
            </w:r>
          </w:p>
        </w:tc>
      </w:tr>
      <w:tr w:rsidR="004E67DB" w:rsidRPr="00330A39" w14:paraId="51229547" w14:textId="77777777" w:rsidTr="00A90D75">
        <w:tc>
          <w:tcPr>
            <w:tcW w:w="500" w:type="dxa"/>
            <w:vMerge/>
            <w:tcBorders>
              <w:bottom w:val="single" w:sz="6" w:space="0" w:color="auto"/>
            </w:tcBorders>
            <w:shd w:val="clear" w:color="auto" w:fill="auto"/>
            <w:vAlign w:val="center"/>
          </w:tcPr>
          <w:p w14:paraId="2E66199D" w14:textId="77777777" w:rsidR="004E67DB" w:rsidRPr="00330A39" w:rsidRDefault="004E67DB" w:rsidP="00757CAC">
            <w:pPr>
              <w:pStyle w:val="142"/>
              <w:jc w:val="center"/>
              <w:rPr>
                <w:spacing w:val="-26"/>
              </w:rPr>
            </w:pPr>
          </w:p>
        </w:tc>
        <w:tc>
          <w:tcPr>
            <w:tcW w:w="1201" w:type="dxa"/>
            <w:tcBorders>
              <w:top w:val="single" w:sz="6" w:space="0" w:color="auto"/>
              <w:bottom w:val="single" w:sz="6" w:space="0" w:color="auto"/>
            </w:tcBorders>
            <w:vAlign w:val="center"/>
          </w:tcPr>
          <w:p w14:paraId="1DF15834"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tcBorders>
              <w:top w:val="single" w:sz="6" w:space="0" w:color="auto"/>
              <w:bottom w:val="single" w:sz="6" w:space="0" w:color="auto"/>
            </w:tcBorders>
            <w:shd w:val="clear" w:color="auto" w:fill="auto"/>
            <w:vAlign w:val="center"/>
          </w:tcPr>
          <w:p w14:paraId="4ED19742" w14:textId="77777777" w:rsidR="004E67DB" w:rsidRPr="00757CAC" w:rsidRDefault="004E67DB" w:rsidP="00757CAC">
            <w:pPr>
              <w:pStyle w:val="142"/>
              <w:jc w:val="right"/>
              <w:rPr>
                <w:b/>
                <w:bCs/>
                <w:spacing w:val="-26"/>
              </w:rPr>
            </w:pPr>
            <w:r w:rsidRPr="00757CAC">
              <w:rPr>
                <w:rFonts w:hint="eastAsia"/>
                <w:b/>
                <w:bCs/>
                <w:spacing w:val="-26"/>
              </w:rPr>
              <w:t>-1,060</w:t>
            </w:r>
          </w:p>
        </w:tc>
        <w:tc>
          <w:tcPr>
            <w:tcW w:w="783" w:type="dxa"/>
            <w:tcBorders>
              <w:top w:val="single" w:sz="6" w:space="0" w:color="auto"/>
              <w:bottom w:val="single" w:sz="6" w:space="0" w:color="auto"/>
            </w:tcBorders>
            <w:shd w:val="clear" w:color="auto" w:fill="auto"/>
            <w:vAlign w:val="center"/>
          </w:tcPr>
          <w:p w14:paraId="59A4AD0C" w14:textId="77777777" w:rsidR="004E67DB" w:rsidRPr="00757CAC" w:rsidRDefault="004E67DB" w:rsidP="00757CAC">
            <w:pPr>
              <w:pStyle w:val="142"/>
              <w:jc w:val="right"/>
              <w:rPr>
                <w:b/>
                <w:bCs/>
                <w:spacing w:val="-26"/>
              </w:rPr>
            </w:pPr>
            <w:r w:rsidRPr="00757CAC">
              <w:rPr>
                <w:rFonts w:hint="eastAsia"/>
                <w:b/>
                <w:bCs/>
                <w:spacing w:val="-26"/>
              </w:rPr>
              <w:t>-2,293</w:t>
            </w:r>
          </w:p>
        </w:tc>
        <w:tc>
          <w:tcPr>
            <w:tcW w:w="783" w:type="dxa"/>
            <w:tcBorders>
              <w:top w:val="single" w:sz="6" w:space="0" w:color="auto"/>
              <w:bottom w:val="single" w:sz="6" w:space="0" w:color="auto"/>
            </w:tcBorders>
            <w:shd w:val="clear" w:color="auto" w:fill="auto"/>
            <w:vAlign w:val="center"/>
          </w:tcPr>
          <w:p w14:paraId="1D8F78AF" w14:textId="77777777" w:rsidR="004E67DB" w:rsidRPr="00757CAC" w:rsidRDefault="004E67DB" w:rsidP="00757CAC">
            <w:pPr>
              <w:pStyle w:val="142"/>
              <w:jc w:val="right"/>
              <w:rPr>
                <w:b/>
                <w:bCs/>
                <w:spacing w:val="-26"/>
              </w:rPr>
            </w:pPr>
            <w:r w:rsidRPr="00757CAC">
              <w:rPr>
                <w:rFonts w:hint="eastAsia"/>
                <w:b/>
                <w:bCs/>
                <w:spacing w:val="-26"/>
              </w:rPr>
              <w:t>-998</w:t>
            </w:r>
          </w:p>
        </w:tc>
        <w:tc>
          <w:tcPr>
            <w:tcW w:w="783" w:type="dxa"/>
            <w:tcBorders>
              <w:top w:val="single" w:sz="6" w:space="0" w:color="auto"/>
              <w:bottom w:val="single" w:sz="6" w:space="0" w:color="auto"/>
            </w:tcBorders>
            <w:shd w:val="clear" w:color="auto" w:fill="auto"/>
            <w:vAlign w:val="center"/>
          </w:tcPr>
          <w:p w14:paraId="24158474" w14:textId="77777777" w:rsidR="004E67DB" w:rsidRPr="00757CAC" w:rsidRDefault="004E67DB" w:rsidP="00757CAC">
            <w:pPr>
              <w:pStyle w:val="142"/>
              <w:jc w:val="right"/>
              <w:rPr>
                <w:b/>
                <w:bCs/>
                <w:spacing w:val="-26"/>
              </w:rPr>
            </w:pPr>
            <w:r w:rsidRPr="00757CAC">
              <w:rPr>
                <w:rFonts w:hint="eastAsia"/>
                <w:b/>
                <w:bCs/>
                <w:spacing w:val="-26"/>
              </w:rPr>
              <w:t>-3,259</w:t>
            </w:r>
          </w:p>
        </w:tc>
        <w:tc>
          <w:tcPr>
            <w:tcW w:w="784" w:type="dxa"/>
            <w:tcBorders>
              <w:top w:val="single" w:sz="6" w:space="0" w:color="auto"/>
              <w:bottom w:val="single" w:sz="6" w:space="0" w:color="auto"/>
            </w:tcBorders>
            <w:vAlign w:val="center"/>
          </w:tcPr>
          <w:p w14:paraId="6887166D" w14:textId="77777777" w:rsidR="004E67DB" w:rsidRPr="00757CAC" w:rsidRDefault="004E67DB" w:rsidP="00757CAC">
            <w:pPr>
              <w:pStyle w:val="142"/>
              <w:jc w:val="right"/>
              <w:rPr>
                <w:b/>
                <w:bCs/>
                <w:spacing w:val="-26"/>
              </w:rPr>
            </w:pPr>
            <w:r w:rsidRPr="00757CAC">
              <w:rPr>
                <w:rFonts w:hint="eastAsia"/>
                <w:b/>
                <w:bCs/>
                <w:spacing w:val="-26"/>
              </w:rPr>
              <w:t>5,523</w:t>
            </w:r>
          </w:p>
        </w:tc>
        <w:tc>
          <w:tcPr>
            <w:tcW w:w="783" w:type="dxa"/>
            <w:tcBorders>
              <w:top w:val="single" w:sz="6" w:space="0" w:color="auto"/>
              <w:bottom w:val="single" w:sz="6" w:space="0" w:color="auto"/>
            </w:tcBorders>
            <w:vAlign w:val="center"/>
          </w:tcPr>
          <w:p w14:paraId="21744DF5" w14:textId="77777777" w:rsidR="004E67DB" w:rsidRPr="00757CAC" w:rsidRDefault="004E67DB" w:rsidP="00757CAC">
            <w:pPr>
              <w:pStyle w:val="142"/>
              <w:jc w:val="right"/>
              <w:rPr>
                <w:b/>
                <w:bCs/>
                <w:spacing w:val="-26"/>
              </w:rPr>
            </w:pPr>
            <w:r w:rsidRPr="00757CAC">
              <w:rPr>
                <w:rFonts w:hint="eastAsia"/>
                <w:b/>
                <w:bCs/>
                <w:spacing w:val="-26"/>
              </w:rPr>
              <w:t>26,536</w:t>
            </w:r>
          </w:p>
        </w:tc>
        <w:tc>
          <w:tcPr>
            <w:tcW w:w="783" w:type="dxa"/>
            <w:tcBorders>
              <w:top w:val="single" w:sz="6" w:space="0" w:color="auto"/>
              <w:bottom w:val="single" w:sz="6" w:space="0" w:color="auto"/>
            </w:tcBorders>
            <w:vAlign w:val="center"/>
          </w:tcPr>
          <w:p w14:paraId="05DF7B3C" w14:textId="77777777" w:rsidR="004E67DB" w:rsidRPr="00757CAC" w:rsidRDefault="004E67DB" w:rsidP="00757CAC">
            <w:pPr>
              <w:pStyle w:val="142"/>
              <w:jc w:val="right"/>
              <w:rPr>
                <w:b/>
                <w:bCs/>
                <w:spacing w:val="-26"/>
              </w:rPr>
            </w:pPr>
            <w:r w:rsidRPr="00757CAC">
              <w:rPr>
                <w:rFonts w:hint="eastAsia"/>
                <w:b/>
                <w:bCs/>
                <w:spacing w:val="-26"/>
              </w:rPr>
              <w:t>3,622</w:t>
            </w:r>
          </w:p>
        </w:tc>
        <w:tc>
          <w:tcPr>
            <w:tcW w:w="783" w:type="dxa"/>
            <w:tcBorders>
              <w:top w:val="single" w:sz="6" w:space="0" w:color="auto"/>
              <w:bottom w:val="single" w:sz="6" w:space="0" w:color="auto"/>
            </w:tcBorders>
            <w:vAlign w:val="center"/>
          </w:tcPr>
          <w:p w14:paraId="69876E5B" w14:textId="77777777" w:rsidR="004E67DB" w:rsidRPr="00757CAC" w:rsidRDefault="004E67DB" w:rsidP="00757CAC">
            <w:pPr>
              <w:pStyle w:val="142"/>
              <w:jc w:val="right"/>
              <w:rPr>
                <w:b/>
                <w:bCs/>
                <w:spacing w:val="-26"/>
              </w:rPr>
            </w:pPr>
            <w:r w:rsidRPr="00757CAC">
              <w:rPr>
                <w:rFonts w:hint="eastAsia"/>
                <w:b/>
                <w:bCs/>
                <w:spacing w:val="-26"/>
              </w:rPr>
              <w:t>-1,039</w:t>
            </w:r>
          </w:p>
        </w:tc>
        <w:tc>
          <w:tcPr>
            <w:tcW w:w="784" w:type="dxa"/>
            <w:tcBorders>
              <w:top w:val="single" w:sz="6" w:space="0" w:color="auto"/>
              <w:bottom w:val="single" w:sz="6" w:space="0" w:color="auto"/>
            </w:tcBorders>
            <w:vAlign w:val="center"/>
          </w:tcPr>
          <w:p w14:paraId="0BA196CB" w14:textId="77777777" w:rsidR="004E67DB" w:rsidRPr="00757CAC" w:rsidRDefault="004E67DB" w:rsidP="00757CAC">
            <w:pPr>
              <w:pStyle w:val="142"/>
              <w:jc w:val="right"/>
              <w:rPr>
                <w:b/>
                <w:bCs/>
                <w:spacing w:val="-26"/>
              </w:rPr>
            </w:pPr>
            <w:r w:rsidRPr="00757CAC">
              <w:rPr>
                <w:rFonts w:hint="eastAsia"/>
                <w:b/>
                <w:bCs/>
                <w:spacing w:val="-26"/>
              </w:rPr>
              <w:t>1,663</w:t>
            </w:r>
          </w:p>
        </w:tc>
      </w:tr>
      <w:tr w:rsidR="004E67DB" w:rsidRPr="00330A39" w14:paraId="1BD29E62" w14:textId="77777777" w:rsidTr="00A90D75">
        <w:tc>
          <w:tcPr>
            <w:tcW w:w="500" w:type="dxa"/>
            <w:vMerge w:val="restart"/>
            <w:tcBorders>
              <w:top w:val="single" w:sz="6" w:space="0" w:color="auto"/>
            </w:tcBorders>
            <w:shd w:val="clear" w:color="auto" w:fill="auto"/>
            <w:vAlign w:val="center"/>
          </w:tcPr>
          <w:p w14:paraId="36C5B317" w14:textId="77777777" w:rsidR="004E67DB" w:rsidRPr="00330A39" w:rsidRDefault="004E67DB" w:rsidP="0034039D">
            <w:pPr>
              <w:pStyle w:val="142"/>
              <w:jc w:val="center"/>
              <w:rPr>
                <w:spacing w:val="-26"/>
              </w:rPr>
            </w:pPr>
            <w:r w:rsidRPr="00330A39">
              <w:rPr>
                <w:rFonts w:hint="eastAsia"/>
                <w:spacing w:val="-26"/>
              </w:rPr>
              <w:t>112</w:t>
            </w:r>
          </w:p>
        </w:tc>
        <w:tc>
          <w:tcPr>
            <w:tcW w:w="1201" w:type="dxa"/>
            <w:tcBorders>
              <w:top w:val="single" w:sz="6" w:space="0" w:color="auto"/>
            </w:tcBorders>
            <w:vAlign w:val="center"/>
          </w:tcPr>
          <w:p w14:paraId="59743B37" w14:textId="77777777" w:rsidR="004E67DB" w:rsidRPr="00330A39" w:rsidRDefault="004E67DB" w:rsidP="0034039D">
            <w:pPr>
              <w:pStyle w:val="142"/>
              <w:jc w:val="center"/>
              <w:rPr>
                <w:spacing w:val="-26"/>
              </w:rPr>
            </w:pPr>
            <w:r w:rsidRPr="00330A39">
              <w:rPr>
                <w:rFonts w:hint="eastAsia"/>
                <w:spacing w:val="-26"/>
              </w:rPr>
              <w:t>出口</w:t>
            </w:r>
          </w:p>
        </w:tc>
        <w:tc>
          <w:tcPr>
            <w:tcW w:w="642" w:type="dxa"/>
            <w:tcBorders>
              <w:top w:val="single" w:sz="6" w:space="0" w:color="auto"/>
            </w:tcBorders>
            <w:shd w:val="clear" w:color="auto" w:fill="auto"/>
            <w:vAlign w:val="center"/>
          </w:tcPr>
          <w:p w14:paraId="5B10A038" w14:textId="77777777" w:rsidR="004E67DB" w:rsidRPr="00330A39" w:rsidRDefault="004E67DB" w:rsidP="00DD23AF">
            <w:pPr>
              <w:pStyle w:val="142"/>
              <w:jc w:val="right"/>
              <w:rPr>
                <w:spacing w:val="-26"/>
              </w:rPr>
            </w:pPr>
            <w:r w:rsidRPr="00330A39">
              <w:rPr>
                <w:rFonts w:hint="eastAsia"/>
                <w:spacing w:val="-26"/>
              </w:rPr>
              <w:t>138</w:t>
            </w:r>
          </w:p>
        </w:tc>
        <w:tc>
          <w:tcPr>
            <w:tcW w:w="783" w:type="dxa"/>
            <w:tcBorders>
              <w:top w:val="single" w:sz="6" w:space="0" w:color="auto"/>
            </w:tcBorders>
            <w:shd w:val="clear" w:color="auto" w:fill="auto"/>
            <w:vAlign w:val="center"/>
          </w:tcPr>
          <w:p w14:paraId="27DF6C1F" w14:textId="77777777" w:rsidR="004E67DB" w:rsidRPr="00330A39" w:rsidRDefault="004E67DB" w:rsidP="00DD23AF">
            <w:pPr>
              <w:pStyle w:val="142"/>
              <w:jc w:val="right"/>
              <w:rPr>
                <w:spacing w:val="-26"/>
              </w:rPr>
            </w:pPr>
            <w:r w:rsidRPr="00330A39">
              <w:rPr>
                <w:rFonts w:hint="eastAsia"/>
                <w:spacing w:val="-26"/>
              </w:rPr>
              <w:t>132</w:t>
            </w:r>
          </w:p>
        </w:tc>
        <w:tc>
          <w:tcPr>
            <w:tcW w:w="783" w:type="dxa"/>
            <w:tcBorders>
              <w:top w:val="single" w:sz="6" w:space="0" w:color="auto"/>
            </w:tcBorders>
            <w:shd w:val="clear" w:color="auto" w:fill="auto"/>
            <w:vAlign w:val="center"/>
          </w:tcPr>
          <w:p w14:paraId="4143AAB1" w14:textId="77777777" w:rsidR="004E67DB" w:rsidRPr="00330A39" w:rsidRDefault="004E67DB" w:rsidP="00DD23AF">
            <w:pPr>
              <w:pStyle w:val="142"/>
              <w:jc w:val="right"/>
              <w:rPr>
                <w:spacing w:val="-26"/>
              </w:rPr>
            </w:pPr>
            <w:r w:rsidRPr="00330A39">
              <w:rPr>
                <w:rFonts w:hint="eastAsia"/>
                <w:spacing w:val="-26"/>
              </w:rPr>
              <w:t>4,475</w:t>
            </w:r>
          </w:p>
        </w:tc>
        <w:tc>
          <w:tcPr>
            <w:tcW w:w="783" w:type="dxa"/>
            <w:tcBorders>
              <w:top w:val="single" w:sz="6" w:space="0" w:color="auto"/>
            </w:tcBorders>
            <w:shd w:val="clear" w:color="auto" w:fill="auto"/>
            <w:vAlign w:val="center"/>
          </w:tcPr>
          <w:p w14:paraId="5BF82270" w14:textId="77777777" w:rsidR="004E67DB" w:rsidRPr="00330A39" w:rsidRDefault="004E67DB" w:rsidP="00DD23AF">
            <w:pPr>
              <w:pStyle w:val="142"/>
              <w:jc w:val="right"/>
              <w:rPr>
                <w:spacing w:val="-26"/>
              </w:rPr>
            </w:pPr>
            <w:r w:rsidRPr="00330A39">
              <w:rPr>
                <w:rFonts w:hint="eastAsia"/>
                <w:spacing w:val="-26"/>
              </w:rPr>
              <w:t>5</w:t>
            </w:r>
            <w:r w:rsidRPr="00330A39">
              <w:rPr>
                <w:spacing w:val="-26"/>
              </w:rPr>
              <w:t>,500</w:t>
            </w:r>
          </w:p>
        </w:tc>
        <w:tc>
          <w:tcPr>
            <w:tcW w:w="784" w:type="dxa"/>
            <w:tcBorders>
              <w:top w:val="single" w:sz="6" w:space="0" w:color="auto"/>
            </w:tcBorders>
            <w:vAlign w:val="center"/>
          </w:tcPr>
          <w:p w14:paraId="594E103B" w14:textId="77777777" w:rsidR="004E67DB" w:rsidRPr="00330A39" w:rsidRDefault="004E67DB" w:rsidP="00DD23AF">
            <w:pPr>
              <w:pStyle w:val="142"/>
              <w:jc w:val="right"/>
              <w:rPr>
                <w:spacing w:val="-26"/>
              </w:rPr>
            </w:pPr>
            <w:r w:rsidRPr="00330A39">
              <w:rPr>
                <w:rFonts w:hint="eastAsia"/>
                <w:spacing w:val="-26"/>
              </w:rPr>
              <w:t>4</w:t>
            </w:r>
            <w:r w:rsidRPr="00330A39">
              <w:rPr>
                <w:spacing w:val="-26"/>
              </w:rPr>
              <w:t>,849</w:t>
            </w:r>
          </w:p>
        </w:tc>
        <w:tc>
          <w:tcPr>
            <w:tcW w:w="783" w:type="dxa"/>
            <w:tcBorders>
              <w:top w:val="single" w:sz="6" w:space="0" w:color="auto"/>
            </w:tcBorders>
            <w:vAlign w:val="center"/>
          </w:tcPr>
          <w:p w14:paraId="22D196B4" w14:textId="77777777" w:rsidR="004E67DB" w:rsidRPr="00330A39" w:rsidRDefault="004E67DB" w:rsidP="00DD23AF">
            <w:pPr>
              <w:pStyle w:val="142"/>
              <w:jc w:val="right"/>
              <w:rPr>
                <w:spacing w:val="-26"/>
              </w:rPr>
            </w:pPr>
            <w:r w:rsidRPr="00330A39">
              <w:rPr>
                <w:rFonts w:hint="eastAsia"/>
                <w:spacing w:val="-26"/>
              </w:rPr>
              <w:t>3</w:t>
            </w:r>
            <w:r w:rsidRPr="00330A39">
              <w:rPr>
                <w:spacing w:val="-26"/>
              </w:rPr>
              <w:t>7,444</w:t>
            </w:r>
          </w:p>
        </w:tc>
        <w:tc>
          <w:tcPr>
            <w:tcW w:w="783" w:type="dxa"/>
            <w:tcBorders>
              <w:top w:val="single" w:sz="6" w:space="0" w:color="auto"/>
            </w:tcBorders>
            <w:vAlign w:val="center"/>
          </w:tcPr>
          <w:p w14:paraId="5D8F471D" w14:textId="77777777" w:rsidR="004E67DB" w:rsidRPr="00330A39" w:rsidRDefault="004E67DB" w:rsidP="00DD23AF">
            <w:pPr>
              <w:pStyle w:val="142"/>
              <w:jc w:val="right"/>
              <w:rPr>
                <w:spacing w:val="-26"/>
              </w:rPr>
            </w:pPr>
            <w:r>
              <w:rPr>
                <w:rFonts w:hint="eastAsia"/>
                <w:spacing w:val="-26"/>
              </w:rPr>
              <w:t>4</w:t>
            </w:r>
            <w:r>
              <w:rPr>
                <w:spacing w:val="-26"/>
              </w:rPr>
              <w:t>,126</w:t>
            </w:r>
          </w:p>
        </w:tc>
        <w:tc>
          <w:tcPr>
            <w:tcW w:w="783" w:type="dxa"/>
            <w:tcBorders>
              <w:top w:val="single" w:sz="6" w:space="0" w:color="auto"/>
            </w:tcBorders>
            <w:vAlign w:val="center"/>
          </w:tcPr>
          <w:p w14:paraId="5CA80790" w14:textId="77777777" w:rsidR="004E67DB" w:rsidRPr="00330A39" w:rsidRDefault="004E67DB" w:rsidP="00DD23AF">
            <w:pPr>
              <w:pStyle w:val="142"/>
              <w:jc w:val="right"/>
              <w:rPr>
                <w:spacing w:val="-26"/>
              </w:rPr>
            </w:pPr>
            <w:r>
              <w:rPr>
                <w:rFonts w:hint="eastAsia"/>
                <w:spacing w:val="-26"/>
              </w:rPr>
              <w:t>2</w:t>
            </w:r>
            <w:r>
              <w:rPr>
                <w:spacing w:val="-26"/>
              </w:rPr>
              <w:t>,182</w:t>
            </w:r>
          </w:p>
        </w:tc>
        <w:tc>
          <w:tcPr>
            <w:tcW w:w="784" w:type="dxa"/>
            <w:tcBorders>
              <w:top w:val="single" w:sz="6" w:space="0" w:color="auto"/>
            </w:tcBorders>
            <w:vAlign w:val="center"/>
          </w:tcPr>
          <w:p w14:paraId="35370BF6" w14:textId="77777777" w:rsidR="004E67DB" w:rsidRPr="00330A39" w:rsidRDefault="004E67DB" w:rsidP="00DD23AF">
            <w:pPr>
              <w:pStyle w:val="142"/>
              <w:jc w:val="right"/>
              <w:rPr>
                <w:spacing w:val="-26"/>
              </w:rPr>
            </w:pPr>
            <w:r>
              <w:rPr>
                <w:rFonts w:hint="eastAsia"/>
                <w:spacing w:val="-26"/>
              </w:rPr>
              <w:t>2</w:t>
            </w:r>
            <w:r>
              <w:rPr>
                <w:spacing w:val="-26"/>
              </w:rPr>
              <w:t>,597</w:t>
            </w:r>
          </w:p>
        </w:tc>
      </w:tr>
      <w:tr w:rsidR="004E67DB" w:rsidRPr="00330A39" w14:paraId="6DD7B6BB" w14:textId="77777777" w:rsidTr="00A90D75">
        <w:tc>
          <w:tcPr>
            <w:tcW w:w="500" w:type="dxa"/>
            <w:vMerge/>
            <w:shd w:val="clear" w:color="auto" w:fill="auto"/>
            <w:vAlign w:val="center"/>
          </w:tcPr>
          <w:p w14:paraId="7A12CA0C" w14:textId="77777777" w:rsidR="004E67DB" w:rsidRPr="00330A39" w:rsidRDefault="004E67DB" w:rsidP="0034039D">
            <w:pPr>
              <w:pStyle w:val="142"/>
              <w:jc w:val="center"/>
              <w:rPr>
                <w:spacing w:val="-26"/>
              </w:rPr>
            </w:pPr>
          </w:p>
        </w:tc>
        <w:tc>
          <w:tcPr>
            <w:tcW w:w="1201" w:type="dxa"/>
            <w:vAlign w:val="center"/>
          </w:tcPr>
          <w:p w14:paraId="3DDE3442" w14:textId="77777777" w:rsidR="004E67DB" w:rsidRPr="00330A39" w:rsidRDefault="004E67DB" w:rsidP="0034039D">
            <w:pPr>
              <w:pStyle w:val="142"/>
              <w:jc w:val="center"/>
              <w:rPr>
                <w:spacing w:val="-26"/>
              </w:rPr>
            </w:pPr>
            <w:r w:rsidRPr="00330A39">
              <w:rPr>
                <w:rFonts w:hint="eastAsia"/>
                <w:spacing w:val="-26"/>
              </w:rPr>
              <w:t>進口</w:t>
            </w:r>
          </w:p>
        </w:tc>
        <w:tc>
          <w:tcPr>
            <w:tcW w:w="642" w:type="dxa"/>
            <w:shd w:val="clear" w:color="auto" w:fill="auto"/>
            <w:vAlign w:val="center"/>
          </w:tcPr>
          <w:p w14:paraId="1087923C" w14:textId="77777777" w:rsidR="004E67DB" w:rsidRPr="00330A39" w:rsidRDefault="004E67DB" w:rsidP="00DD23AF">
            <w:pPr>
              <w:pStyle w:val="142"/>
              <w:jc w:val="right"/>
              <w:rPr>
                <w:spacing w:val="-26"/>
              </w:rPr>
            </w:pPr>
            <w:r>
              <w:rPr>
                <w:rFonts w:hint="eastAsia"/>
                <w:spacing w:val="-26"/>
              </w:rPr>
              <w:t>1</w:t>
            </w:r>
            <w:r>
              <w:rPr>
                <w:spacing w:val="-26"/>
              </w:rPr>
              <w:t>,170</w:t>
            </w:r>
          </w:p>
        </w:tc>
        <w:tc>
          <w:tcPr>
            <w:tcW w:w="783" w:type="dxa"/>
            <w:shd w:val="clear" w:color="auto" w:fill="auto"/>
            <w:vAlign w:val="center"/>
          </w:tcPr>
          <w:p w14:paraId="3C01BB7F" w14:textId="77777777" w:rsidR="004E67DB" w:rsidRPr="00330A39" w:rsidRDefault="004E67DB" w:rsidP="00DD23AF">
            <w:pPr>
              <w:pStyle w:val="142"/>
              <w:jc w:val="right"/>
              <w:rPr>
                <w:spacing w:val="-26"/>
              </w:rPr>
            </w:pPr>
            <w:r>
              <w:rPr>
                <w:rFonts w:hint="eastAsia"/>
                <w:spacing w:val="-26"/>
              </w:rPr>
              <w:t>1</w:t>
            </w:r>
            <w:r>
              <w:rPr>
                <w:spacing w:val="-26"/>
              </w:rPr>
              <w:t>,868</w:t>
            </w:r>
          </w:p>
        </w:tc>
        <w:tc>
          <w:tcPr>
            <w:tcW w:w="783" w:type="dxa"/>
            <w:shd w:val="clear" w:color="auto" w:fill="auto"/>
            <w:vAlign w:val="center"/>
          </w:tcPr>
          <w:p w14:paraId="2982DDB7" w14:textId="77777777" w:rsidR="004E67DB" w:rsidRPr="00330A39" w:rsidRDefault="004E67DB" w:rsidP="00DD23AF">
            <w:pPr>
              <w:pStyle w:val="142"/>
              <w:jc w:val="right"/>
              <w:rPr>
                <w:spacing w:val="-26"/>
              </w:rPr>
            </w:pPr>
            <w:r>
              <w:rPr>
                <w:rFonts w:hint="eastAsia"/>
                <w:spacing w:val="-26"/>
              </w:rPr>
              <w:t>4</w:t>
            </w:r>
            <w:r>
              <w:rPr>
                <w:spacing w:val="-26"/>
              </w:rPr>
              <w:t>,796</w:t>
            </w:r>
          </w:p>
        </w:tc>
        <w:tc>
          <w:tcPr>
            <w:tcW w:w="783" w:type="dxa"/>
            <w:shd w:val="clear" w:color="auto" w:fill="auto"/>
            <w:vAlign w:val="center"/>
          </w:tcPr>
          <w:p w14:paraId="1C808282" w14:textId="77777777" w:rsidR="004E67DB" w:rsidRPr="00330A39" w:rsidRDefault="004E67DB" w:rsidP="00DD23AF">
            <w:pPr>
              <w:pStyle w:val="142"/>
              <w:jc w:val="right"/>
              <w:rPr>
                <w:spacing w:val="-26"/>
              </w:rPr>
            </w:pPr>
            <w:r>
              <w:rPr>
                <w:rFonts w:hint="eastAsia"/>
                <w:spacing w:val="-26"/>
              </w:rPr>
              <w:t>7</w:t>
            </w:r>
            <w:r>
              <w:rPr>
                <w:spacing w:val="-26"/>
              </w:rPr>
              <w:t>,712</w:t>
            </w:r>
          </w:p>
        </w:tc>
        <w:tc>
          <w:tcPr>
            <w:tcW w:w="784" w:type="dxa"/>
            <w:vAlign w:val="center"/>
          </w:tcPr>
          <w:p w14:paraId="091B8494" w14:textId="77777777" w:rsidR="004E67DB" w:rsidRPr="00330A39" w:rsidRDefault="004E67DB" w:rsidP="00DD23AF">
            <w:pPr>
              <w:pStyle w:val="142"/>
              <w:jc w:val="right"/>
              <w:rPr>
                <w:spacing w:val="-26"/>
              </w:rPr>
            </w:pPr>
            <w:r>
              <w:rPr>
                <w:rFonts w:hint="eastAsia"/>
                <w:spacing w:val="-26"/>
              </w:rPr>
              <w:t>9</w:t>
            </w:r>
            <w:r>
              <w:rPr>
                <w:spacing w:val="-26"/>
              </w:rPr>
              <w:t>13</w:t>
            </w:r>
          </w:p>
        </w:tc>
        <w:tc>
          <w:tcPr>
            <w:tcW w:w="783" w:type="dxa"/>
            <w:vAlign w:val="center"/>
          </w:tcPr>
          <w:p w14:paraId="7FB9E2F3" w14:textId="77777777" w:rsidR="004E67DB" w:rsidRPr="00330A39" w:rsidRDefault="004E67DB" w:rsidP="00DD23AF">
            <w:pPr>
              <w:pStyle w:val="142"/>
              <w:jc w:val="right"/>
              <w:rPr>
                <w:spacing w:val="-26"/>
              </w:rPr>
            </w:pPr>
            <w:r>
              <w:rPr>
                <w:rFonts w:hint="eastAsia"/>
                <w:spacing w:val="-26"/>
              </w:rPr>
              <w:t>6</w:t>
            </w:r>
            <w:r>
              <w:rPr>
                <w:spacing w:val="-26"/>
              </w:rPr>
              <w:t>25</w:t>
            </w:r>
          </w:p>
        </w:tc>
        <w:tc>
          <w:tcPr>
            <w:tcW w:w="783" w:type="dxa"/>
            <w:vAlign w:val="center"/>
          </w:tcPr>
          <w:p w14:paraId="19448588" w14:textId="77777777" w:rsidR="004E67DB" w:rsidRPr="00330A39" w:rsidRDefault="004E67DB" w:rsidP="00DD23AF">
            <w:pPr>
              <w:pStyle w:val="142"/>
              <w:jc w:val="right"/>
              <w:rPr>
                <w:spacing w:val="-26"/>
              </w:rPr>
            </w:pPr>
            <w:r>
              <w:rPr>
                <w:rFonts w:hint="eastAsia"/>
                <w:spacing w:val="-26"/>
              </w:rPr>
              <w:t>2</w:t>
            </w:r>
            <w:r>
              <w:rPr>
                <w:spacing w:val="-26"/>
              </w:rPr>
              <w:t>,573</w:t>
            </w:r>
          </w:p>
        </w:tc>
        <w:tc>
          <w:tcPr>
            <w:tcW w:w="783" w:type="dxa"/>
            <w:vAlign w:val="center"/>
          </w:tcPr>
          <w:p w14:paraId="74C3729E" w14:textId="77777777" w:rsidR="004E67DB" w:rsidRPr="00330A39" w:rsidRDefault="004E67DB" w:rsidP="00DD23AF">
            <w:pPr>
              <w:pStyle w:val="142"/>
              <w:jc w:val="right"/>
              <w:rPr>
                <w:spacing w:val="-26"/>
              </w:rPr>
            </w:pPr>
            <w:r>
              <w:rPr>
                <w:rFonts w:hint="eastAsia"/>
                <w:spacing w:val="-26"/>
              </w:rPr>
              <w:t>2</w:t>
            </w:r>
            <w:r>
              <w:rPr>
                <w:spacing w:val="-26"/>
              </w:rPr>
              <w:t>,987</w:t>
            </w:r>
          </w:p>
        </w:tc>
        <w:tc>
          <w:tcPr>
            <w:tcW w:w="784" w:type="dxa"/>
            <w:vAlign w:val="center"/>
          </w:tcPr>
          <w:p w14:paraId="09110ACB" w14:textId="77777777" w:rsidR="004E67DB" w:rsidRPr="00330A39" w:rsidRDefault="004E67DB" w:rsidP="00DD23AF">
            <w:pPr>
              <w:pStyle w:val="142"/>
              <w:jc w:val="right"/>
              <w:rPr>
                <w:spacing w:val="-26"/>
              </w:rPr>
            </w:pPr>
            <w:r>
              <w:rPr>
                <w:rFonts w:hint="eastAsia"/>
                <w:spacing w:val="-26"/>
              </w:rPr>
              <w:t>2</w:t>
            </w:r>
            <w:r>
              <w:rPr>
                <w:spacing w:val="-26"/>
              </w:rPr>
              <w:t>,336</w:t>
            </w:r>
          </w:p>
        </w:tc>
      </w:tr>
      <w:tr w:rsidR="004E67DB" w:rsidRPr="00330A39" w14:paraId="3CDB6631" w14:textId="77777777" w:rsidTr="00A90D75">
        <w:tc>
          <w:tcPr>
            <w:tcW w:w="500" w:type="dxa"/>
            <w:vMerge/>
            <w:tcBorders>
              <w:bottom w:val="single" w:sz="6" w:space="0" w:color="auto"/>
            </w:tcBorders>
            <w:shd w:val="clear" w:color="auto" w:fill="auto"/>
            <w:vAlign w:val="center"/>
          </w:tcPr>
          <w:p w14:paraId="078A0B7D" w14:textId="77777777" w:rsidR="004E67DB" w:rsidRPr="00330A39" w:rsidRDefault="004E67DB" w:rsidP="00757CAC">
            <w:pPr>
              <w:pStyle w:val="142"/>
              <w:jc w:val="center"/>
              <w:rPr>
                <w:spacing w:val="-26"/>
              </w:rPr>
            </w:pPr>
          </w:p>
        </w:tc>
        <w:tc>
          <w:tcPr>
            <w:tcW w:w="1201" w:type="dxa"/>
            <w:tcBorders>
              <w:bottom w:val="single" w:sz="6" w:space="0" w:color="auto"/>
            </w:tcBorders>
            <w:vAlign w:val="center"/>
          </w:tcPr>
          <w:p w14:paraId="55E76F15"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shd w:val="clear" w:color="auto" w:fill="auto"/>
            <w:vAlign w:val="center"/>
          </w:tcPr>
          <w:p w14:paraId="2A9D6D12" w14:textId="77777777" w:rsidR="004E67DB" w:rsidRPr="00757CAC" w:rsidRDefault="004E67DB" w:rsidP="00757CAC">
            <w:pPr>
              <w:pStyle w:val="142"/>
              <w:jc w:val="right"/>
              <w:rPr>
                <w:b/>
                <w:bCs/>
                <w:spacing w:val="-26"/>
              </w:rPr>
            </w:pPr>
            <w:r w:rsidRPr="00757CAC">
              <w:rPr>
                <w:rFonts w:hint="eastAsia"/>
                <w:b/>
                <w:bCs/>
                <w:spacing w:val="-26"/>
              </w:rPr>
              <w:t>-1,032</w:t>
            </w:r>
          </w:p>
        </w:tc>
        <w:tc>
          <w:tcPr>
            <w:tcW w:w="783" w:type="dxa"/>
            <w:shd w:val="clear" w:color="auto" w:fill="auto"/>
            <w:vAlign w:val="center"/>
          </w:tcPr>
          <w:p w14:paraId="746E095A" w14:textId="77777777" w:rsidR="004E67DB" w:rsidRPr="00757CAC" w:rsidRDefault="004E67DB" w:rsidP="00757CAC">
            <w:pPr>
              <w:pStyle w:val="142"/>
              <w:jc w:val="right"/>
              <w:rPr>
                <w:b/>
                <w:bCs/>
                <w:spacing w:val="-26"/>
              </w:rPr>
            </w:pPr>
            <w:r w:rsidRPr="00757CAC">
              <w:rPr>
                <w:rFonts w:hint="eastAsia"/>
                <w:b/>
                <w:bCs/>
                <w:spacing w:val="-26"/>
              </w:rPr>
              <w:t>-1,736</w:t>
            </w:r>
          </w:p>
        </w:tc>
        <w:tc>
          <w:tcPr>
            <w:tcW w:w="783" w:type="dxa"/>
            <w:shd w:val="clear" w:color="auto" w:fill="auto"/>
            <w:vAlign w:val="center"/>
          </w:tcPr>
          <w:p w14:paraId="3C69BC47" w14:textId="77777777" w:rsidR="004E67DB" w:rsidRPr="00757CAC" w:rsidRDefault="004E67DB" w:rsidP="00757CAC">
            <w:pPr>
              <w:pStyle w:val="142"/>
              <w:jc w:val="right"/>
              <w:rPr>
                <w:b/>
                <w:bCs/>
                <w:spacing w:val="-26"/>
              </w:rPr>
            </w:pPr>
            <w:r w:rsidRPr="00757CAC">
              <w:rPr>
                <w:rFonts w:hint="eastAsia"/>
                <w:b/>
                <w:bCs/>
                <w:spacing w:val="-26"/>
              </w:rPr>
              <w:t>-321</w:t>
            </w:r>
          </w:p>
        </w:tc>
        <w:tc>
          <w:tcPr>
            <w:tcW w:w="783" w:type="dxa"/>
            <w:shd w:val="clear" w:color="auto" w:fill="auto"/>
            <w:vAlign w:val="center"/>
          </w:tcPr>
          <w:p w14:paraId="3F68CFED" w14:textId="77777777" w:rsidR="004E67DB" w:rsidRPr="00757CAC" w:rsidRDefault="004E67DB" w:rsidP="00757CAC">
            <w:pPr>
              <w:pStyle w:val="142"/>
              <w:jc w:val="right"/>
              <w:rPr>
                <w:b/>
                <w:bCs/>
                <w:spacing w:val="-26"/>
              </w:rPr>
            </w:pPr>
            <w:r w:rsidRPr="00757CAC">
              <w:rPr>
                <w:rFonts w:hint="eastAsia"/>
                <w:b/>
                <w:bCs/>
                <w:spacing w:val="-26"/>
              </w:rPr>
              <w:t>-2,212</w:t>
            </w:r>
          </w:p>
        </w:tc>
        <w:tc>
          <w:tcPr>
            <w:tcW w:w="784" w:type="dxa"/>
            <w:vAlign w:val="center"/>
          </w:tcPr>
          <w:p w14:paraId="32FD92A9" w14:textId="77777777" w:rsidR="004E67DB" w:rsidRPr="00757CAC" w:rsidRDefault="004E67DB" w:rsidP="00757CAC">
            <w:pPr>
              <w:pStyle w:val="142"/>
              <w:jc w:val="right"/>
              <w:rPr>
                <w:b/>
                <w:bCs/>
                <w:spacing w:val="-26"/>
              </w:rPr>
            </w:pPr>
            <w:r w:rsidRPr="00757CAC">
              <w:rPr>
                <w:rFonts w:hint="eastAsia"/>
                <w:b/>
                <w:bCs/>
                <w:spacing w:val="-26"/>
              </w:rPr>
              <w:t>3,936</w:t>
            </w:r>
          </w:p>
        </w:tc>
        <w:tc>
          <w:tcPr>
            <w:tcW w:w="783" w:type="dxa"/>
            <w:vAlign w:val="center"/>
          </w:tcPr>
          <w:p w14:paraId="44F035E3" w14:textId="77777777" w:rsidR="004E67DB" w:rsidRPr="00757CAC" w:rsidRDefault="004E67DB" w:rsidP="00757CAC">
            <w:pPr>
              <w:pStyle w:val="142"/>
              <w:jc w:val="right"/>
              <w:rPr>
                <w:b/>
                <w:bCs/>
                <w:spacing w:val="-26"/>
              </w:rPr>
            </w:pPr>
            <w:r w:rsidRPr="00757CAC">
              <w:rPr>
                <w:rFonts w:hint="eastAsia"/>
                <w:b/>
                <w:bCs/>
                <w:spacing w:val="-26"/>
              </w:rPr>
              <w:t>36,819</w:t>
            </w:r>
          </w:p>
        </w:tc>
        <w:tc>
          <w:tcPr>
            <w:tcW w:w="783" w:type="dxa"/>
            <w:vAlign w:val="center"/>
          </w:tcPr>
          <w:p w14:paraId="4E500CCC" w14:textId="77777777" w:rsidR="004E67DB" w:rsidRPr="00757CAC" w:rsidRDefault="004E67DB" w:rsidP="00757CAC">
            <w:pPr>
              <w:pStyle w:val="142"/>
              <w:jc w:val="right"/>
              <w:rPr>
                <w:b/>
                <w:bCs/>
                <w:spacing w:val="-26"/>
              </w:rPr>
            </w:pPr>
            <w:r w:rsidRPr="00757CAC">
              <w:rPr>
                <w:rFonts w:hint="eastAsia"/>
                <w:b/>
                <w:bCs/>
                <w:spacing w:val="-26"/>
              </w:rPr>
              <w:t>1,553</w:t>
            </w:r>
          </w:p>
        </w:tc>
        <w:tc>
          <w:tcPr>
            <w:tcW w:w="783" w:type="dxa"/>
            <w:vAlign w:val="center"/>
          </w:tcPr>
          <w:p w14:paraId="7007C4F3" w14:textId="77777777" w:rsidR="004E67DB" w:rsidRPr="00757CAC" w:rsidRDefault="004E67DB" w:rsidP="00757CAC">
            <w:pPr>
              <w:pStyle w:val="142"/>
              <w:jc w:val="right"/>
              <w:rPr>
                <w:b/>
                <w:bCs/>
                <w:spacing w:val="-26"/>
              </w:rPr>
            </w:pPr>
            <w:r w:rsidRPr="00757CAC">
              <w:rPr>
                <w:rFonts w:hint="eastAsia"/>
                <w:b/>
                <w:bCs/>
                <w:spacing w:val="-26"/>
              </w:rPr>
              <w:t>-805</w:t>
            </w:r>
          </w:p>
        </w:tc>
        <w:tc>
          <w:tcPr>
            <w:tcW w:w="784" w:type="dxa"/>
            <w:vAlign w:val="center"/>
          </w:tcPr>
          <w:p w14:paraId="751B8C1F" w14:textId="77777777" w:rsidR="004E67DB" w:rsidRPr="00757CAC" w:rsidRDefault="004E67DB" w:rsidP="00757CAC">
            <w:pPr>
              <w:pStyle w:val="142"/>
              <w:jc w:val="right"/>
              <w:rPr>
                <w:b/>
                <w:bCs/>
                <w:spacing w:val="-26"/>
              </w:rPr>
            </w:pPr>
            <w:r w:rsidRPr="00757CAC">
              <w:rPr>
                <w:rFonts w:hint="eastAsia"/>
                <w:b/>
                <w:bCs/>
                <w:spacing w:val="-26"/>
              </w:rPr>
              <w:t>261</w:t>
            </w:r>
          </w:p>
        </w:tc>
      </w:tr>
      <w:tr w:rsidR="004E67DB" w:rsidRPr="00330A39" w14:paraId="3E48DE84" w14:textId="77777777" w:rsidTr="00A90D75">
        <w:tc>
          <w:tcPr>
            <w:tcW w:w="500" w:type="dxa"/>
            <w:vMerge w:val="restart"/>
            <w:tcBorders>
              <w:top w:val="single" w:sz="6" w:space="0" w:color="auto"/>
              <w:bottom w:val="single" w:sz="2" w:space="0" w:color="auto"/>
            </w:tcBorders>
            <w:shd w:val="clear" w:color="auto" w:fill="auto"/>
            <w:vAlign w:val="center"/>
          </w:tcPr>
          <w:p w14:paraId="47EC330D" w14:textId="77777777" w:rsidR="004E67DB" w:rsidRPr="00330A39" w:rsidRDefault="004E67DB" w:rsidP="00C932A6">
            <w:pPr>
              <w:pStyle w:val="142"/>
              <w:jc w:val="center"/>
              <w:rPr>
                <w:spacing w:val="-26"/>
              </w:rPr>
            </w:pPr>
            <w:r w:rsidRPr="00330A39">
              <w:rPr>
                <w:rFonts w:hint="eastAsia"/>
                <w:spacing w:val="-26"/>
              </w:rPr>
              <w:t>113</w:t>
            </w:r>
          </w:p>
        </w:tc>
        <w:tc>
          <w:tcPr>
            <w:tcW w:w="1201" w:type="dxa"/>
            <w:tcBorders>
              <w:top w:val="single" w:sz="6" w:space="0" w:color="auto"/>
              <w:bottom w:val="single" w:sz="2" w:space="0" w:color="auto"/>
            </w:tcBorders>
            <w:vAlign w:val="center"/>
          </w:tcPr>
          <w:p w14:paraId="4B6F5DFA" w14:textId="77777777" w:rsidR="004E67DB" w:rsidRPr="00330A39" w:rsidRDefault="004E67DB" w:rsidP="00C932A6">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0A751B03" w14:textId="77777777" w:rsidR="004E67DB" w:rsidRPr="00330A39" w:rsidRDefault="004E67DB" w:rsidP="00C932A6">
            <w:pPr>
              <w:pStyle w:val="142"/>
              <w:jc w:val="right"/>
              <w:rPr>
                <w:spacing w:val="-26"/>
              </w:rPr>
            </w:pPr>
            <w:r w:rsidRPr="00330A39">
              <w:rPr>
                <w:rFonts w:hint="eastAsia"/>
                <w:spacing w:val="-26"/>
              </w:rPr>
              <w:t>154</w:t>
            </w:r>
          </w:p>
        </w:tc>
        <w:tc>
          <w:tcPr>
            <w:tcW w:w="783" w:type="dxa"/>
            <w:tcBorders>
              <w:top w:val="single" w:sz="6" w:space="0" w:color="auto"/>
              <w:bottom w:val="single" w:sz="6" w:space="0" w:color="auto"/>
            </w:tcBorders>
            <w:shd w:val="clear" w:color="auto" w:fill="auto"/>
            <w:vAlign w:val="center"/>
          </w:tcPr>
          <w:p w14:paraId="4999F7BD" w14:textId="77777777" w:rsidR="004E67DB" w:rsidRPr="00330A39" w:rsidRDefault="004E67DB" w:rsidP="00C932A6">
            <w:pPr>
              <w:pStyle w:val="142"/>
              <w:jc w:val="right"/>
              <w:rPr>
                <w:spacing w:val="-26"/>
              </w:rPr>
            </w:pPr>
            <w:r w:rsidRPr="00330A39">
              <w:rPr>
                <w:rFonts w:hint="eastAsia"/>
                <w:spacing w:val="-26"/>
              </w:rPr>
              <w:t>128</w:t>
            </w:r>
          </w:p>
        </w:tc>
        <w:tc>
          <w:tcPr>
            <w:tcW w:w="783" w:type="dxa"/>
            <w:tcBorders>
              <w:top w:val="single" w:sz="6" w:space="0" w:color="auto"/>
              <w:bottom w:val="single" w:sz="6" w:space="0" w:color="auto"/>
            </w:tcBorders>
            <w:shd w:val="clear" w:color="auto" w:fill="auto"/>
            <w:vAlign w:val="center"/>
          </w:tcPr>
          <w:p w14:paraId="32C1E999" w14:textId="77777777" w:rsidR="004E67DB" w:rsidRPr="00330A39" w:rsidRDefault="004E67DB" w:rsidP="00C932A6">
            <w:pPr>
              <w:pStyle w:val="142"/>
              <w:jc w:val="right"/>
              <w:rPr>
                <w:spacing w:val="-26"/>
              </w:rPr>
            </w:pPr>
            <w:r w:rsidRPr="00330A39">
              <w:rPr>
                <w:rFonts w:hint="eastAsia"/>
                <w:spacing w:val="-26"/>
              </w:rPr>
              <w:t>8</w:t>
            </w:r>
            <w:r w:rsidRPr="00330A39">
              <w:rPr>
                <w:spacing w:val="-26"/>
              </w:rPr>
              <w:t>,</w:t>
            </w:r>
            <w:r w:rsidRPr="00330A39">
              <w:rPr>
                <w:rFonts w:hint="eastAsia"/>
                <w:spacing w:val="-26"/>
              </w:rPr>
              <w:t>61</w:t>
            </w:r>
            <w:r>
              <w:rPr>
                <w:rFonts w:hint="eastAsia"/>
                <w:spacing w:val="-26"/>
              </w:rPr>
              <w:t>8</w:t>
            </w:r>
          </w:p>
        </w:tc>
        <w:tc>
          <w:tcPr>
            <w:tcW w:w="783" w:type="dxa"/>
            <w:tcBorders>
              <w:top w:val="single" w:sz="6" w:space="0" w:color="auto"/>
              <w:bottom w:val="single" w:sz="6" w:space="0" w:color="auto"/>
            </w:tcBorders>
            <w:shd w:val="clear" w:color="auto" w:fill="auto"/>
            <w:vAlign w:val="center"/>
          </w:tcPr>
          <w:p w14:paraId="542B678D" w14:textId="77777777" w:rsidR="004E67DB" w:rsidRPr="00330A39" w:rsidRDefault="004E67DB" w:rsidP="00C932A6">
            <w:pPr>
              <w:pStyle w:val="142"/>
              <w:jc w:val="right"/>
              <w:rPr>
                <w:spacing w:val="-26"/>
              </w:rPr>
            </w:pPr>
            <w:r w:rsidRPr="00330A39">
              <w:rPr>
                <w:rFonts w:hint="eastAsia"/>
                <w:spacing w:val="-26"/>
              </w:rPr>
              <w:t>5</w:t>
            </w:r>
            <w:r w:rsidRPr="00330A39">
              <w:rPr>
                <w:spacing w:val="-26"/>
              </w:rPr>
              <w:t>,837</w:t>
            </w:r>
          </w:p>
        </w:tc>
        <w:tc>
          <w:tcPr>
            <w:tcW w:w="784" w:type="dxa"/>
            <w:tcBorders>
              <w:top w:val="single" w:sz="6" w:space="0" w:color="auto"/>
              <w:bottom w:val="single" w:sz="6" w:space="0" w:color="auto"/>
            </w:tcBorders>
            <w:vAlign w:val="center"/>
          </w:tcPr>
          <w:p w14:paraId="20306551" w14:textId="77777777" w:rsidR="004E67DB" w:rsidRPr="00330A39" w:rsidRDefault="004E67DB" w:rsidP="00C932A6">
            <w:pPr>
              <w:pStyle w:val="142"/>
              <w:jc w:val="right"/>
              <w:rPr>
                <w:spacing w:val="-26"/>
              </w:rPr>
            </w:pPr>
            <w:r w:rsidRPr="00330A39">
              <w:rPr>
                <w:rFonts w:hint="eastAsia"/>
                <w:spacing w:val="-26"/>
              </w:rPr>
              <w:t>5</w:t>
            </w:r>
            <w:r w:rsidRPr="00330A39">
              <w:rPr>
                <w:spacing w:val="-26"/>
              </w:rPr>
              <w:t>,41</w:t>
            </w:r>
            <w:r w:rsidRPr="00330A39">
              <w:rPr>
                <w:rFonts w:hint="eastAsia"/>
                <w:spacing w:val="-26"/>
              </w:rPr>
              <w:t>3</w:t>
            </w:r>
          </w:p>
        </w:tc>
        <w:tc>
          <w:tcPr>
            <w:tcW w:w="783" w:type="dxa"/>
            <w:tcBorders>
              <w:top w:val="single" w:sz="6" w:space="0" w:color="auto"/>
              <w:bottom w:val="single" w:sz="6" w:space="0" w:color="auto"/>
            </w:tcBorders>
            <w:vAlign w:val="center"/>
          </w:tcPr>
          <w:p w14:paraId="7BAB86C6" w14:textId="77777777" w:rsidR="004E67DB" w:rsidRPr="00330A39" w:rsidRDefault="004E67DB" w:rsidP="00C932A6">
            <w:pPr>
              <w:pStyle w:val="142"/>
              <w:jc w:val="right"/>
              <w:rPr>
                <w:spacing w:val="-26"/>
              </w:rPr>
            </w:pPr>
            <w:r w:rsidRPr="00330A39">
              <w:rPr>
                <w:rFonts w:hint="eastAsia"/>
                <w:spacing w:val="-26"/>
              </w:rPr>
              <w:t>6</w:t>
            </w:r>
            <w:r w:rsidRPr="00330A39">
              <w:rPr>
                <w:spacing w:val="-26"/>
              </w:rPr>
              <w:t>7,9</w:t>
            </w:r>
            <w:r w:rsidRPr="00330A39">
              <w:rPr>
                <w:rFonts w:hint="eastAsia"/>
                <w:spacing w:val="-26"/>
              </w:rPr>
              <w:t>47</w:t>
            </w:r>
          </w:p>
        </w:tc>
        <w:tc>
          <w:tcPr>
            <w:tcW w:w="783" w:type="dxa"/>
            <w:tcBorders>
              <w:top w:val="single" w:sz="6" w:space="0" w:color="auto"/>
              <w:bottom w:val="single" w:sz="6" w:space="0" w:color="auto"/>
            </w:tcBorders>
            <w:vAlign w:val="center"/>
          </w:tcPr>
          <w:p w14:paraId="7E5E5C87" w14:textId="77777777" w:rsidR="004E67DB" w:rsidRPr="00330A39" w:rsidRDefault="004E67DB" w:rsidP="00C932A6">
            <w:pPr>
              <w:pStyle w:val="142"/>
              <w:jc w:val="right"/>
              <w:rPr>
                <w:spacing w:val="-26"/>
              </w:rPr>
            </w:pPr>
            <w:r w:rsidRPr="00330A39">
              <w:rPr>
                <w:rFonts w:hint="eastAsia"/>
                <w:spacing w:val="-26"/>
              </w:rPr>
              <w:t>3</w:t>
            </w:r>
            <w:r w:rsidRPr="00330A39">
              <w:rPr>
                <w:spacing w:val="-26"/>
              </w:rPr>
              <w:t>,714</w:t>
            </w:r>
          </w:p>
        </w:tc>
        <w:tc>
          <w:tcPr>
            <w:tcW w:w="783" w:type="dxa"/>
            <w:tcBorders>
              <w:top w:val="single" w:sz="6" w:space="0" w:color="auto"/>
              <w:bottom w:val="single" w:sz="6" w:space="0" w:color="auto"/>
            </w:tcBorders>
            <w:vAlign w:val="center"/>
          </w:tcPr>
          <w:p w14:paraId="051097F7" w14:textId="77777777" w:rsidR="004E67DB" w:rsidRPr="00330A39" w:rsidRDefault="004E67DB" w:rsidP="00C932A6">
            <w:pPr>
              <w:pStyle w:val="142"/>
              <w:jc w:val="right"/>
              <w:rPr>
                <w:spacing w:val="-26"/>
              </w:rPr>
            </w:pPr>
            <w:r w:rsidRPr="00330A39">
              <w:rPr>
                <w:rFonts w:hint="eastAsia"/>
                <w:spacing w:val="-26"/>
              </w:rPr>
              <w:t>2</w:t>
            </w:r>
            <w:r w:rsidRPr="00330A39">
              <w:rPr>
                <w:spacing w:val="-26"/>
              </w:rPr>
              <w:t>,114</w:t>
            </w:r>
          </w:p>
        </w:tc>
        <w:tc>
          <w:tcPr>
            <w:tcW w:w="784" w:type="dxa"/>
            <w:tcBorders>
              <w:top w:val="single" w:sz="6" w:space="0" w:color="auto"/>
              <w:bottom w:val="single" w:sz="6" w:space="0" w:color="auto"/>
            </w:tcBorders>
            <w:vAlign w:val="center"/>
          </w:tcPr>
          <w:p w14:paraId="68A28804" w14:textId="77777777" w:rsidR="004E67DB" w:rsidRPr="00330A39" w:rsidRDefault="004E67DB" w:rsidP="00C932A6">
            <w:pPr>
              <w:pStyle w:val="142"/>
              <w:jc w:val="right"/>
              <w:rPr>
                <w:spacing w:val="-26"/>
              </w:rPr>
            </w:pPr>
            <w:r w:rsidRPr="00330A39">
              <w:rPr>
                <w:rFonts w:hint="eastAsia"/>
                <w:spacing w:val="-26"/>
              </w:rPr>
              <w:t>2</w:t>
            </w:r>
            <w:r w:rsidRPr="00330A39">
              <w:rPr>
                <w:spacing w:val="-26"/>
              </w:rPr>
              <w:t>,466</w:t>
            </w:r>
          </w:p>
        </w:tc>
      </w:tr>
      <w:tr w:rsidR="004E67DB" w:rsidRPr="00330A39" w14:paraId="623D1936" w14:textId="77777777" w:rsidTr="00A90D75">
        <w:tc>
          <w:tcPr>
            <w:tcW w:w="500" w:type="dxa"/>
            <w:vMerge/>
            <w:tcBorders>
              <w:top w:val="single" w:sz="2" w:space="0" w:color="auto"/>
            </w:tcBorders>
            <w:shd w:val="clear" w:color="auto" w:fill="auto"/>
            <w:vAlign w:val="center"/>
          </w:tcPr>
          <w:p w14:paraId="0C8D385C" w14:textId="77777777" w:rsidR="004E67DB" w:rsidRPr="00330A39" w:rsidRDefault="004E67DB" w:rsidP="0034039D">
            <w:pPr>
              <w:pStyle w:val="142"/>
              <w:jc w:val="center"/>
              <w:rPr>
                <w:spacing w:val="-26"/>
              </w:rPr>
            </w:pPr>
          </w:p>
        </w:tc>
        <w:tc>
          <w:tcPr>
            <w:tcW w:w="1201" w:type="dxa"/>
            <w:tcBorders>
              <w:top w:val="single" w:sz="2" w:space="0" w:color="auto"/>
            </w:tcBorders>
            <w:vAlign w:val="center"/>
          </w:tcPr>
          <w:p w14:paraId="20B7E310" w14:textId="77777777" w:rsidR="004E67DB" w:rsidRPr="00330A39" w:rsidRDefault="004E67DB" w:rsidP="0034039D">
            <w:pPr>
              <w:pStyle w:val="142"/>
              <w:jc w:val="center"/>
              <w:rPr>
                <w:spacing w:val="-26"/>
              </w:rPr>
            </w:pPr>
            <w:r w:rsidRPr="00330A39">
              <w:rPr>
                <w:rFonts w:hint="eastAsia"/>
                <w:spacing w:val="-26"/>
              </w:rPr>
              <w:t>進口</w:t>
            </w:r>
          </w:p>
        </w:tc>
        <w:tc>
          <w:tcPr>
            <w:tcW w:w="642" w:type="dxa"/>
            <w:shd w:val="clear" w:color="auto" w:fill="auto"/>
            <w:vAlign w:val="center"/>
          </w:tcPr>
          <w:p w14:paraId="498E94C9" w14:textId="77777777" w:rsidR="004E67DB" w:rsidRPr="00330A39" w:rsidRDefault="004E67DB" w:rsidP="00C932A6">
            <w:pPr>
              <w:pStyle w:val="142"/>
              <w:jc w:val="right"/>
              <w:rPr>
                <w:spacing w:val="-26"/>
              </w:rPr>
            </w:pPr>
            <w:r w:rsidRPr="00330A39">
              <w:rPr>
                <w:rFonts w:hint="eastAsia"/>
                <w:spacing w:val="-26"/>
              </w:rPr>
              <w:t>1</w:t>
            </w:r>
            <w:r w:rsidRPr="00330A39">
              <w:rPr>
                <w:spacing w:val="-26"/>
              </w:rPr>
              <w:t>,</w:t>
            </w:r>
            <w:r w:rsidRPr="00330A39">
              <w:rPr>
                <w:rFonts w:hint="eastAsia"/>
                <w:spacing w:val="-26"/>
              </w:rPr>
              <w:t>115</w:t>
            </w:r>
          </w:p>
        </w:tc>
        <w:tc>
          <w:tcPr>
            <w:tcW w:w="783" w:type="dxa"/>
            <w:shd w:val="clear" w:color="auto" w:fill="auto"/>
            <w:vAlign w:val="center"/>
          </w:tcPr>
          <w:p w14:paraId="7DEEB0CB" w14:textId="77777777" w:rsidR="004E67DB" w:rsidRPr="00330A39" w:rsidRDefault="004E67DB" w:rsidP="00C932A6">
            <w:pPr>
              <w:pStyle w:val="142"/>
              <w:jc w:val="right"/>
              <w:rPr>
                <w:spacing w:val="-26"/>
              </w:rPr>
            </w:pPr>
            <w:r w:rsidRPr="00330A39">
              <w:rPr>
                <w:rFonts w:hint="eastAsia"/>
                <w:spacing w:val="-26"/>
              </w:rPr>
              <w:t>1</w:t>
            </w:r>
            <w:r w:rsidRPr="00330A39">
              <w:rPr>
                <w:spacing w:val="-26"/>
              </w:rPr>
              <w:t>,7</w:t>
            </w:r>
            <w:r>
              <w:rPr>
                <w:spacing w:val="-26"/>
              </w:rPr>
              <w:t>99</w:t>
            </w:r>
          </w:p>
        </w:tc>
        <w:tc>
          <w:tcPr>
            <w:tcW w:w="783" w:type="dxa"/>
            <w:shd w:val="clear" w:color="auto" w:fill="auto"/>
            <w:vAlign w:val="center"/>
          </w:tcPr>
          <w:p w14:paraId="49014A6A" w14:textId="77777777" w:rsidR="004E67DB" w:rsidRPr="00330A39" w:rsidRDefault="004E67DB" w:rsidP="00C932A6">
            <w:pPr>
              <w:pStyle w:val="142"/>
              <w:jc w:val="right"/>
              <w:rPr>
                <w:spacing w:val="-26"/>
              </w:rPr>
            </w:pPr>
            <w:r w:rsidRPr="00330A39">
              <w:rPr>
                <w:rFonts w:hint="eastAsia"/>
                <w:spacing w:val="-26"/>
              </w:rPr>
              <w:t>4</w:t>
            </w:r>
            <w:r w:rsidRPr="00330A39">
              <w:rPr>
                <w:spacing w:val="-26"/>
              </w:rPr>
              <w:t>,639</w:t>
            </w:r>
          </w:p>
        </w:tc>
        <w:tc>
          <w:tcPr>
            <w:tcW w:w="783" w:type="dxa"/>
            <w:shd w:val="clear" w:color="auto" w:fill="auto"/>
            <w:vAlign w:val="center"/>
          </w:tcPr>
          <w:p w14:paraId="5190A949" w14:textId="77777777" w:rsidR="004E67DB" w:rsidRPr="00330A39" w:rsidRDefault="004E67DB" w:rsidP="00C932A6">
            <w:pPr>
              <w:pStyle w:val="142"/>
              <w:jc w:val="right"/>
              <w:rPr>
                <w:spacing w:val="-26"/>
              </w:rPr>
            </w:pPr>
            <w:r w:rsidRPr="00330A39">
              <w:rPr>
                <w:rFonts w:hint="eastAsia"/>
                <w:spacing w:val="-26"/>
              </w:rPr>
              <w:t>6</w:t>
            </w:r>
            <w:r w:rsidRPr="00330A39">
              <w:rPr>
                <w:spacing w:val="-26"/>
              </w:rPr>
              <w:t>,8</w:t>
            </w:r>
            <w:r>
              <w:rPr>
                <w:spacing w:val="-26"/>
              </w:rPr>
              <w:t>11</w:t>
            </w:r>
          </w:p>
        </w:tc>
        <w:tc>
          <w:tcPr>
            <w:tcW w:w="784" w:type="dxa"/>
            <w:vAlign w:val="center"/>
          </w:tcPr>
          <w:p w14:paraId="35BB3B20" w14:textId="77777777" w:rsidR="004E67DB" w:rsidRPr="00330A39" w:rsidRDefault="004E67DB" w:rsidP="00C932A6">
            <w:pPr>
              <w:pStyle w:val="142"/>
              <w:jc w:val="right"/>
              <w:rPr>
                <w:spacing w:val="-26"/>
              </w:rPr>
            </w:pPr>
            <w:r w:rsidRPr="00330A39">
              <w:rPr>
                <w:rFonts w:hint="eastAsia"/>
                <w:spacing w:val="-26"/>
              </w:rPr>
              <w:t>1</w:t>
            </w:r>
            <w:r w:rsidRPr="00330A39">
              <w:rPr>
                <w:spacing w:val="-26"/>
              </w:rPr>
              <w:t>,00</w:t>
            </w:r>
            <w:r>
              <w:rPr>
                <w:spacing w:val="-26"/>
              </w:rPr>
              <w:t>0</w:t>
            </w:r>
          </w:p>
        </w:tc>
        <w:tc>
          <w:tcPr>
            <w:tcW w:w="783" w:type="dxa"/>
            <w:vAlign w:val="center"/>
          </w:tcPr>
          <w:p w14:paraId="6AD7F9CA" w14:textId="77777777" w:rsidR="004E67DB" w:rsidRPr="00330A39" w:rsidRDefault="004E67DB" w:rsidP="00C932A6">
            <w:pPr>
              <w:pStyle w:val="142"/>
              <w:jc w:val="right"/>
              <w:rPr>
                <w:spacing w:val="-26"/>
              </w:rPr>
            </w:pPr>
            <w:r>
              <w:rPr>
                <w:rFonts w:hint="eastAsia"/>
                <w:spacing w:val="-26"/>
              </w:rPr>
              <w:t>9</w:t>
            </w:r>
            <w:r>
              <w:rPr>
                <w:spacing w:val="-26"/>
              </w:rPr>
              <w:t>94</w:t>
            </w:r>
          </w:p>
        </w:tc>
        <w:tc>
          <w:tcPr>
            <w:tcW w:w="783" w:type="dxa"/>
            <w:vAlign w:val="center"/>
          </w:tcPr>
          <w:p w14:paraId="7A9698F0" w14:textId="77777777" w:rsidR="004E67DB" w:rsidRPr="00330A39" w:rsidRDefault="004E67DB" w:rsidP="00C932A6">
            <w:pPr>
              <w:pStyle w:val="142"/>
              <w:jc w:val="right"/>
              <w:rPr>
                <w:spacing w:val="-26"/>
              </w:rPr>
            </w:pPr>
            <w:r w:rsidRPr="00330A39">
              <w:rPr>
                <w:rFonts w:hint="eastAsia"/>
                <w:spacing w:val="-26"/>
              </w:rPr>
              <w:t>2</w:t>
            </w:r>
            <w:r w:rsidRPr="00330A39">
              <w:rPr>
                <w:spacing w:val="-26"/>
              </w:rPr>
              <w:t>,83</w:t>
            </w:r>
            <w:r>
              <w:rPr>
                <w:spacing w:val="-26"/>
              </w:rPr>
              <w:t>0</w:t>
            </w:r>
          </w:p>
        </w:tc>
        <w:tc>
          <w:tcPr>
            <w:tcW w:w="783" w:type="dxa"/>
            <w:vAlign w:val="center"/>
          </w:tcPr>
          <w:p w14:paraId="7E763861" w14:textId="77777777" w:rsidR="004E67DB" w:rsidRPr="00330A39" w:rsidRDefault="004E67DB" w:rsidP="00C932A6">
            <w:pPr>
              <w:pStyle w:val="142"/>
              <w:jc w:val="right"/>
              <w:rPr>
                <w:spacing w:val="-26"/>
              </w:rPr>
            </w:pPr>
            <w:r w:rsidRPr="00330A39">
              <w:rPr>
                <w:rFonts w:hint="eastAsia"/>
                <w:spacing w:val="-26"/>
              </w:rPr>
              <w:t>3</w:t>
            </w:r>
            <w:r w:rsidRPr="00330A39">
              <w:rPr>
                <w:spacing w:val="-26"/>
              </w:rPr>
              <w:t>,13</w:t>
            </w:r>
            <w:r>
              <w:rPr>
                <w:spacing w:val="-26"/>
              </w:rPr>
              <w:t>2</w:t>
            </w:r>
          </w:p>
        </w:tc>
        <w:tc>
          <w:tcPr>
            <w:tcW w:w="784" w:type="dxa"/>
            <w:vAlign w:val="center"/>
          </w:tcPr>
          <w:p w14:paraId="185DD18F" w14:textId="77777777" w:rsidR="004E67DB" w:rsidRPr="00330A39" w:rsidRDefault="004E67DB" w:rsidP="00C932A6">
            <w:pPr>
              <w:pStyle w:val="142"/>
              <w:jc w:val="right"/>
              <w:rPr>
                <w:spacing w:val="-26"/>
              </w:rPr>
            </w:pPr>
            <w:r w:rsidRPr="00330A39">
              <w:rPr>
                <w:rFonts w:hint="eastAsia"/>
                <w:spacing w:val="-26"/>
              </w:rPr>
              <w:t>7</w:t>
            </w:r>
            <w:r w:rsidRPr="00330A39">
              <w:rPr>
                <w:spacing w:val="-26"/>
              </w:rPr>
              <w:t>,8</w:t>
            </w:r>
            <w:r>
              <w:rPr>
                <w:spacing w:val="-26"/>
              </w:rPr>
              <w:t>60</w:t>
            </w:r>
          </w:p>
        </w:tc>
      </w:tr>
      <w:tr w:rsidR="004E67DB" w:rsidRPr="00330A39" w14:paraId="38834D81" w14:textId="77777777" w:rsidTr="00A90D75">
        <w:tc>
          <w:tcPr>
            <w:tcW w:w="500" w:type="dxa"/>
            <w:vMerge/>
            <w:shd w:val="clear" w:color="auto" w:fill="auto"/>
            <w:vAlign w:val="center"/>
          </w:tcPr>
          <w:p w14:paraId="5CFD2AA5" w14:textId="77777777" w:rsidR="004E67DB" w:rsidRPr="00330A39" w:rsidRDefault="004E67DB" w:rsidP="0064428E">
            <w:pPr>
              <w:pStyle w:val="142"/>
              <w:jc w:val="center"/>
              <w:rPr>
                <w:spacing w:val="-26"/>
              </w:rPr>
            </w:pPr>
          </w:p>
        </w:tc>
        <w:tc>
          <w:tcPr>
            <w:tcW w:w="1201" w:type="dxa"/>
            <w:vAlign w:val="center"/>
          </w:tcPr>
          <w:p w14:paraId="7759E9B5" w14:textId="77777777" w:rsidR="004E67DB" w:rsidRPr="0064428E" w:rsidRDefault="004E67DB" w:rsidP="0064428E">
            <w:pPr>
              <w:pStyle w:val="142"/>
              <w:jc w:val="center"/>
              <w:rPr>
                <w:b/>
                <w:bCs/>
                <w:spacing w:val="-26"/>
              </w:rPr>
            </w:pPr>
            <w:r w:rsidRPr="0064428E">
              <w:rPr>
                <w:rFonts w:hint="eastAsia"/>
                <w:b/>
                <w:bCs/>
                <w:spacing w:val="-26"/>
              </w:rPr>
              <w:t>出(入</w:t>
            </w:r>
            <w:r>
              <w:rPr>
                <w:rFonts w:hint="eastAsia"/>
                <w:b/>
                <w:bCs/>
                <w:spacing w:val="-26"/>
              </w:rPr>
              <w:t>-</w:t>
            </w:r>
            <w:r w:rsidRPr="0064428E">
              <w:rPr>
                <w:rFonts w:hint="eastAsia"/>
                <w:b/>
                <w:bCs/>
                <w:spacing w:val="-26"/>
              </w:rPr>
              <w:t>)超</w:t>
            </w:r>
          </w:p>
        </w:tc>
        <w:tc>
          <w:tcPr>
            <w:tcW w:w="642" w:type="dxa"/>
            <w:shd w:val="clear" w:color="auto" w:fill="auto"/>
            <w:vAlign w:val="center"/>
          </w:tcPr>
          <w:p w14:paraId="4F67C8ED" w14:textId="77777777" w:rsidR="004E67DB" w:rsidRPr="0064428E" w:rsidRDefault="004E67DB" w:rsidP="0064428E">
            <w:pPr>
              <w:pStyle w:val="142"/>
              <w:jc w:val="right"/>
              <w:rPr>
                <w:b/>
                <w:bCs/>
                <w:spacing w:val="-26"/>
              </w:rPr>
            </w:pPr>
            <w:r w:rsidRPr="0064428E">
              <w:rPr>
                <w:rFonts w:hint="eastAsia"/>
                <w:b/>
                <w:bCs/>
                <w:spacing w:val="-26"/>
              </w:rPr>
              <w:t>-961</w:t>
            </w:r>
          </w:p>
        </w:tc>
        <w:tc>
          <w:tcPr>
            <w:tcW w:w="783" w:type="dxa"/>
            <w:shd w:val="clear" w:color="auto" w:fill="auto"/>
            <w:vAlign w:val="center"/>
          </w:tcPr>
          <w:p w14:paraId="5B9415D2" w14:textId="77777777" w:rsidR="004E67DB" w:rsidRPr="0064428E" w:rsidRDefault="004E67DB" w:rsidP="0064428E">
            <w:pPr>
              <w:pStyle w:val="142"/>
              <w:jc w:val="right"/>
              <w:rPr>
                <w:b/>
                <w:bCs/>
                <w:spacing w:val="-26"/>
              </w:rPr>
            </w:pPr>
            <w:r w:rsidRPr="0064428E">
              <w:rPr>
                <w:rFonts w:hint="eastAsia"/>
                <w:b/>
                <w:bCs/>
                <w:spacing w:val="-26"/>
              </w:rPr>
              <w:t>-1,671</w:t>
            </w:r>
          </w:p>
        </w:tc>
        <w:tc>
          <w:tcPr>
            <w:tcW w:w="783" w:type="dxa"/>
            <w:shd w:val="clear" w:color="auto" w:fill="auto"/>
            <w:vAlign w:val="center"/>
          </w:tcPr>
          <w:p w14:paraId="5B15FE71" w14:textId="77777777" w:rsidR="004E67DB" w:rsidRPr="0064428E" w:rsidRDefault="004E67DB" w:rsidP="0064428E">
            <w:pPr>
              <w:pStyle w:val="142"/>
              <w:jc w:val="right"/>
              <w:rPr>
                <w:b/>
                <w:bCs/>
                <w:spacing w:val="-26"/>
              </w:rPr>
            </w:pPr>
            <w:r w:rsidRPr="0064428E">
              <w:rPr>
                <w:rFonts w:hint="eastAsia"/>
                <w:b/>
                <w:bCs/>
                <w:spacing w:val="-26"/>
              </w:rPr>
              <w:t>3,9</w:t>
            </w:r>
            <w:r>
              <w:rPr>
                <w:rFonts w:hint="eastAsia"/>
                <w:b/>
                <w:bCs/>
                <w:spacing w:val="-26"/>
              </w:rPr>
              <w:t>79</w:t>
            </w:r>
          </w:p>
        </w:tc>
        <w:tc>
          <w:tcPr>
            <w:tcW w:w="783" w:type="dxa"/>
            <w:shd w:val="clear" w:color="auto" w:fill="auto"/>
            <w:vAlign w:val="center"/>
          </w:tcPr>
          <w:p w14:paraId="75CF1721" w14:textId="77777777" w:rsidR="004E67DB" w:rsidRPr="0064428E" w:rsidRDefault="004E67DB" w:rsidP="0064428E">
            <w:pPr>
              <w:pStyle w:val="142"/>
              <w:jc w:val="right"/>
              <w:rPr>
                <w:b/>
                <w:bCs/>
                <w:spacing w:val="-26"/>
              </w:rPr>
            </w:pPr>
            <w:r w:rsidRPr="0064428E">
              <w:rPr>
                <w:rFonts w:hint="eastAsia"/>
                <w:b/>
                <w:bCs/>
                <w:spacing w:val="-26"/>
              </w:rPr>
              <w:t>-974</w:t>
            </w:r>
          </w:p>
        </w:tc>
        <w:tc>
          <w:tcPr>
            <w:tcW w:w="784" w:type="dxa"/>
            <w:vAlign w:val="center"/>
          </w:tcPr>
          <w:p w14:paraId="24B74447" w14:textId="77777777" w:rsidR="004E67DB" w:rsidRPr="0064428E" w:rsidRDefault="004E67DB" w:rsidP="0064428E">
            <w:pPr>
              <w:pStyle w:val="142"/>
              <w:jc w:val="right"/>
              <w:rPr>
                <w:b/>
                <w:bCs/>
                <w:spacing w:val="-26"/>
              </w:rPr>
            </w:pPr>
            <w:r w:rsidRPr="0064428E">
              <w:rPr>
                <w:rFonts w:hint="eastAsia"/>
                <w:b/>
                <w:bCs/>
                <w:spacing w:val="-26"/>
              </w:rPr>
              <w:t>4,413</w:t>
            </w:r>
          </w:p>
        </w:tc>
        <w:tc>
          <w:tcPr>
            <w:tcW w:w="783" w:type="dxa"/>
            <w:vAlign w:val="center"/>
          </w:tcPr>
          <w:p w14:paraId="25C311DD" w14:textId="77777777" w:rsidR="004E67DB" w:rsidRPr="0064428E" w:rsidRDefault="004E67DB" w:rsidP="0064428E">
            <w:pPr>
              <w:pStyle w:val="142"/>
              <w:jc w:val="right"/>
              <w:rPr>
                <w:b/>
                <w:bCs/>
                <w:spacing w:val="-26"/>
              </w:rPr>
            </w:pPr>
            <w:r w:rsidRPr="0064428E">
              <w:rPr>
                <w:rFonts w:hint="eastAsia"/>
                <w:b/>
                <w:bCs/>
                <w:spacing w:val="-26"/>
              </w:rPr>
              <w:t>66,953</w:t>
            </w:r>
          </w:p>
        </w:tc>
        <w:tc>
          <w:tcPr>
            <w:tcW w:w="783" w:type="dxa"/>
            <w:vAlign w:val="center"/>
          </w:tcPr>
          <w:p w14:paraId="47911C5C" w14:textId="77777777" w:rsidR="004E67DB" w:rsidRPr="0064428E" w:rsidRDefault="004E67DB" w:rsidP="0064428E">
            <w:pPr>
              <w:pStyle w:val="142"/>
              <w:jc w:val="right"/>
              <w:rPr>
                <w:b/>
                <w:bCs/>
                <w:spacing w:val="-26"/>
              </w:rPr>
            </w:pPr>
            <w:r w:rsidRPr="0064428E">
              <w:rPr>
                <w:rFonts w:hint="eastAsia"/>
                <w:b/>
                <w:bCs/>
                <w:spacing w:val="-26"/>
              </w:rPr>
              <w:t>884</w:t>
            </w:r>
          </w:p>
        </w:tc>
        <w:tc>
          <w:tcPr>
            <w:tcW w:w="783" w:type="dxa"/>
            <w:vAlign w:val="center"/>
          </w:tcPr>
          <w:p w14:paraId="24F9BD6E" w14:textId="77777777" w:rsidR="004E67DB" w:rsidRPr="0064428E" w:rsidRDefault="004E67DB" w:rsidP="0064428E">
            <w:pPr>
              <w:pStyle w:val="142"/>
              <w:jc w:val="right"/>
              <w:rPr>
                <w:b/>
                <w:bCs/>
                <w:spacing w:val="-26"/>
              </w:rPr>
            </w:pPr>
            <w:r w:rsidRPr="0064428E">
              <w:rPr>
                <w:rFonts w:hint="eastAsia"/>
                <w:b/>
                <w:bCs/>
                <w:spacing w:val="-26"/>
              </w:rPr>
              <w:t>-1,018</w:t>
            </w:r>
          </w:p>
        </w:tc>
        <w:tc>
          <w:tcPr>
            <w:tcW w:w="784" w:type="dxa"/>
            <w:vAlign w:val="center"/>
          </w:tcPr>
          <w:p w14:paraId="1BE4EDCB" w14:textId="77777777" w:rsidR="004E67DB" w:rsidRPr="0064428E" w:rsidRDefault="004E67DB" w:rsidP="0064428E">
            <w:pPr>
              <w:pStyle w:val="142"/>
              <w:jc w:val="right"/>
              <w:rPr>
                <w:b/>
                <w:bCs/>
                <w:spacing w:val="-26"/>
              </w:rPr>
            </w:pPr>
            <w:r w:rsidRPr="0064428E">
              <w:rPr>
                <w:rFonts w:hint="eastAsia"/>
                <w:b/>
                <w:bCs/>
                <w:spacing w:val="-26"/>
              </w:rPr>
              <w:t>-5,394</w:t>
            </w:r>
          </w:p>
        </w:tc>
      </w:tr>
    </w:tbl>
    <w:bookmarkEnd w:id="19"/>
    <w:p w14:paraId="20410FA7" w14:textId="77777777" w:rsidR="004E67DB" w:rsidRDefault="004E67DB" w:rsidP="00157E26">
      <w:pPr>
        <w:pStyle w:val="142"/>
        <w:ind w:left="1357" w:rightChars="-37" w:right="-105" w:hangingChars="558" w:hanging="1357"/>
        <w:jc w:val="both"/>
        <w:rPr>
          <w:rFonts w:hAnsi="標楷體"/>
        </w:rPr>
      </w:pPr>
      <w:r>
        <w:rPr>
          <w:rFonts w:hAnsi="標楷體" w:hint="eastAsia"/>
        </w:rPr>
        <w:t>說    明：1.動物產品包括活動物、畜禽肉品及水產品等；植物產品包括食用蔬菜、果實、堅果及穀物等；其他包括關稅稅則號別分類93至98章之貨品，如：武器、家具寢具燈具、玩具、運動用品、雜項製品、藝術品、古董及關稅配額內之貨品等。</w:t>
      </w:r>
    </w:p>
    <w:p w14:paraId="7B023F93" w14:textId="77777777" w:rsidR="004E67DB" w:rsidRDefault="004E67DB" w:rsidP="00157E26">
      <w:pPr>
        <w:pStyle w:val="142"/>
        <w:ind w:leftChars="400" w:left="1357" w:rightChars="-37" w:right="-105" w:hangingChars="92" w:hanging="224"/>
        <w:jc w:val="both"/>
        <w:rPr>
          <w:rFonts w:hAnsi="標楷體"/>
        </w:rPr>
      </w:pPr>
      <w:r>
        <w:rPr>
          <w:rFonts w:hAnsi="標楷體" w:hint="eastAsia"/>
        </w:rPr>
        <w:t>2.</w:t>
      </w:r>
      <w:r w:rsidRPr="00157E26">
        <w:rPr>
          <w:rFonts w:hAnsi="標楷體" w:hint="eastAsia"/>
        </w:rPr>
        <w:t>按財政部我國對主要國家進出口總值按主要貨品分類統計，係將各類</w:t>
      </w:r>
      <w:r w:rsidRPr="00157E26">
        <w:rPr>
          <w:rFonts w:hAnsi="標楷體" w:hint="eastAsia"/>
        </w:rPr>
        <w:lastRenderedPageBreak/>
        <w:t>貨品分類為動物、植物、動植物油脂、調製食品、礦產品、化學品、塑膠橡膠及其製品、毛皮及其製品、木及木製品、紙製品、紡織品、鞋帽及其他飾品、非金屬礦物製品、珠寶及貴金屬製品、基本金屬及其製品、機械及電機設備(再細分為電子零組件、機械、電機產品、資通與視聽產品、家用電器等5小項)、運輸工具、光學及精密儀器、其他等19項</w:t>
      </w:r>
      <w:r>
        <w:rPr>
          <w:rFonts w:hAnsi="標楷體" w:hint="eastAsia"/>
        </w:rPr>
        <w:t>，本</w:t>
      </w:r>
      <w:r w:rsidRPr="00157E26">
        <w:rPr>
          <w:rFonts w:hAnsi="標楷體" w:hint="eastAsia"/>
        </w:rPr>
        <w:t>表係列示我國對美國出(入)超金額較大者。</w:t>
      </w:r>
    </w:p>
    <w:p w14:paraId="204DD64D" w14:textId="77777777" w:rsidR="004E67DB" w:rsidRDefault="004E67DB" w:rsidP="00A92B94">
      <w:pPr>
        <w:pStyle w:val="142"/>
        <w:ind w:left="1218" w:hangingChars="501" w:hanging="1218"/>
        <w:jc w:val="both"/>
        <w:rPr>
          <w:rFonts w:hAnsi="標楷體"/>
          <w:szCs w:val="24"/>
        </w:rPr>
      </w:pPr>
      <w:r>
        <w:rPr>
          <w:rFonts w:hAnsi="標楷體" w:hint="eastAsia"/>
        </w:rPr>
        <w:t>資料來源：</w:t>
      </w:r>
      <w:r>
        <w:rPr>
          <w:rFonts w:hAnsi="標楷體" w:hint="eastAsia"/>
          <w:szCs w:val="24"/>
        </w:rPr>
        <w:t>財政部貿易統計資料庫(進</w:t>
      </w:r>
      <w:hyperlink r:id="rId8" w:tooltip="點選節點" w:history="1">
        <w:r w:rsidRPr="00856C0A">
          <w:rPr>
            <w:rStyle w:val="aff1"/>
            <w:rFonts w:hAnsi="標楷體"/>
            <w:szCs w:val="24"/>
          </w:rPr>
          <w:t>出口主要國家/地區、主要貨品</w:t>
        </w:r>
      </w:hyperlink>
      <w:r>
        <w:rPr>
          <w:rFonts w:hAnsi="標楷體" w:hint="eastAsia"/>
          <w:szCs w:val="24"/>
        </w:rPr>
        <w:t>，係</w:t>
      </w:r>
      <w:r w:rsidRPr="0066685B">
        <w:rPr>
          <w:rFonts w:hAnsi="標楷體" w:hint="eastAsia"/>
          <w:szCs w:val="24"/>
        </w:rPr>
        <w:t>根據我國海關進出口報單資料彙整編製</w:t>
      </w:r>
      <w:r>
        <w:rPr>
          <w:rFonts w:hAnsi="標楷體" w:hint="eastAsia"/>
          <w:szCs w:val="24"/>
        </w:rPr>
        <w:t>)，網址：</w:t>
      </w:r>
    </w:p>
    <w:p w14:paraId="65231107" w14:textId="77777777" w:rsidR="004E67DB" w:rsidRDefault="004E67DB" w:rsidP="00A92B94">
      <w:pPr>
        <w:pStyle w:val="142"/>
        <w:ind w:leftChars="430" w:left="1259" w:hangingChars="17" w:hanging="41"/>
        <w:jc w:val="both"/>
        <w:rPr>
          <w:rFonts w:ascii="Times New Roman"/>
          <w:snapToGrid/>
        </w:rPr>
      </w:pPr>
      <w:r>
        <w:rPr>
          <w:rFonts w:hAnsi="標楷體" w:hint="eastAsia"/>
          <w:szCs w:val="24"/>
        </w:rPr>
        <w:t>(</w:t>
      </w:r>
      <w:r w:rsidRPr="005B05F0">
        <w:rPr>
          <w:rFonts w:hAnsi="標楷體"/>
          <w:szCs w:val="24"/>
        </w:rPr>
        <w:t>https://web02.mof.gov.tw/njswww/WebMain.aspx?sys=100&amp;funid=defjsptgl</w:t>
      </w:r>
      <w:r>
        <w:rPr>
          <w:rFonts w:hAnsi="標楷體" w:hint="eastAsia"/>
          <w:szCs w:val="24"/>
        </w:rPr>
        <w:t>)，最後查閱日：114年8月6日。</w:t>
      </w:r>
    </w:p>
    <w:bookmarkEnd w:id="17"/>
    <w:p w14:paraId="0D511735" w14:textId="77777777" w:rsidR="004E67DB" w:rsidRPr="003F162F" w:rsidRDefault="004E67DB" w:rsidP="00725EE7">
      <w:pPr>
        <w:pStyle w:val="a5"/>
        <w:ind w:left="849" w:hanging="283"/>
        <w:rPr>
          <w:rFonts w:hAnsi="標楷體"/>
          <w:b/>
        </w:rPr>
      </w:pPr>
      <w:r w:rsidRPr="003F162F">
        <w:rPr>
          <w:rFonts w:hAnsi="標楷體" w:hint="eastAsia"/>
          <w:b/>
        </w:rPr>
        <w:lastRenderedPageBreak/>
        <w:t>(二)</w:t>
      </w:r>
      <w:r>
        <w:rPr>
          <w:rFonts w:hAnsi="標楷體" w:hint="eastAsia"/>
          <w:b/>
        </w:rPr>
        <w:t>近年我國關稅收入來自美國占比呈概減，其中</w:t>
      </w:r>
      <w:bookmarkStart w:id="20" w:name="_Hlk209172491"/>
      <w:r>
        <w:rPr>
          <w:rFonts w:hAnsi="標楷體" w:hint="eastAsia"/>
          <w:b/>
        </w:rPr>
        <w:t>逾五成關稅收入係動植物產品及運輸工具所貢獻</w:t>
      </w:r>
      <w:bookmarkEnd w:id="20"/>
      <w:r>
        <w:rPr>
          <w:rFonts w:hAnsi="標楷體" w:hint="eastAsia"/>
          <w:b/>
        </w:rPr>
        <w:t>，宜審慎評估並完整揭露美國關稅政策變動對我國相關稅賦收入之影響，俾利掌握稅收變動</w:t>
      </w:r>
    </w:p>
    <w:p w14:paraId="7AF401AD" w14:textId="77777777" w:rsidR="004E67DB" w:rsidRDefault="004E67DB" w:rsidP="00725EE7">
      <w:pPr>
        <w:pStyle w:val="21"/>
        <w:ind w:left="850" w:firstLine="566"/>
        <w:rPr>
          <w:rFonts w:hAnsi="標楷體"/>
        </w:rPr>
      </w:pPr>
      <w:r>
        <w:rPr>
          <w:rFonts w:hAnsi="標楷體" w:hint="eastAsia"/>
        </w:rPr>
        <w:t>據關務署提供資料顯示，109至113年度我國自美國進口金額占我國整體進口金額之比率無顯著變動，介於10.28%至11.75%之間</w:t>
      </w:r>
      <w:r w:rsidRPr="003E2C08">
        <w:rPr>
          <w:rFonts w:hAnsi="標楷體" w:hint="eastAsia"/>
        </w:rPr>
        <w:t>。</w:t>
      </w:r>
      <w:r>
        <w:rPr>
          <w:rFonts w:hAnsi="標楷體" w:hint="eastAsia"/>
        </w:rPr>
        <w:t>同期間我國來自美國之關稅收入占我國整體關稅收入之比率則呈概減趨勢，109年度為13.92%，113年度降為10.81%(詳表4)。另有關</w:t>
      </w:r>
      <w:r w:rsidRPr="00ED5F04">
        <w:rPr>
          <w:rFonts w:hAnsi="標楷體" w:hint="eastAsia"/>
        </w:rPr>
        <w:t>109至1</w:t>
      </w:r>
      <w:r w:rsidRPr="00ED5F04">
        <w:rPr>
          <w:rFonts w:hAnsi="標楷體"/>
        </w:rPr>
        <w:t>13</w:t>
      </w:r>
      <w:r w:rsidRPr="00ED5F04">
        <w:rPr>
          <w:rFonts w:hAnsi="標楷體" w:hint="eastAsia"/>
        </w:rPr>
        <w:t>年度我國對美國主要貨品出入超情形</w:t>
      </w:r>
      <w:r>
        <w:rPr>
          <w:rFonts w:hAnsi="標楷體" w:hint="eastAsia"/>
        </w:rPr>
        <w:t>之統計，入超之動物及植物產品其進口關稅呈概減趨勢，惟113年度仍分別達新臺幣(下同)26.99億元、19.5億元(詳表5)，分別占113年度來自美國關稅收入174億元(詳表4)之15.51%、11.21%，兩者合計逾26%；至運輸工具113年度關稅收入46.13億元(小客車為44億元)，其占174億元之比率亦逾26%。上述3項美國進口產品113年度關稅收入占整體來自美國關稅收入之比率逾五成。至於貨物稅及營業稅部分，109至113年度來自美國進口貨物之貨物稅收入介於52至72億元之間，同期間營業稅收入則由291億元增加為392億元(詳表6)。</w:t>
      </w:r>
    </w:p>
    <w:p w14:paraId="7DF1373D" w14:textId="77777777" w:rsidR="004E67DB" w:rsidRDefault="004E67DB" w:rsidP="00725EE7">
      <w:pPr>
        <w:pStyle w:val="21"/>
        <w:ind w:left="850" w:firstLine="566"/>
        <w:rPr>
          <w:rFonts w:hAnsi="標楷體"/>
        </w:rPr>
      </w:pPr>
      <w:r w:rsidRPr="00130F81">
        <w:rPr>
          <w:rFonts w:hAnsi="標楷體" w:hint="eastAsia"/>
          <w:bCs/>
        </w:rPr>
        <w:t>近年我國來自美國關稅收入占比</w:t>
      </w:r>
      <w:r>
        <w:rPr>
          <w:rFonts w:hAnsi="標楷體" w:hint="eastAsia"/>
          <w:bCs/>
        </w:rPr>
        <w:t>雖</w:t>
      </w:r>
      <w:r w:rsidRPr="00130F81">
        <w:rPr>
          <w:rFonts w:hAnsi="標楷體" w:hint="eastAsia"/>
          <w:bCs/>
        </w:rPr>
        <w:t>呈概減趨勢</w:t>
      </w:r>
      <w:r>
        <w:rPr>
          <w:rFonts w:hAnsi="標楷體" w:hint="eastAsia"/>
          <w:bCs/>
        </w:rPr>
        <w:t>，惟</w:t>
      </w:r>
      <w:r w:rsidRPr="00936F94">
        <w:rPr>
          <w:rFonts w:hAnsi="標楷體" w:hint="eastAsia"/>
          <w:bCs/>
        </w:rPr>
        <w:t>逾五成關稅收入係動植物產品及運輸工具所貢獻，</w:t>
      </w:r>
      <w:r>
        <w:rPr>
          <w:rFonts w:hAnsi="標楷體" w:hint="eastAsia"/>
        </w:rPr>
        <w:t>鑒於目前</w:t>
      </w:r>
      <w:r w:rsidRPr="009F6A9B">
        <w:rPr>
          <w:rFonts w:hAnsi="標楷體" w:hint="eastAsia"/>
        </w:rPr>
        <w:t>美方對進口至我國農</w:t>
      </w:r>
      <w:r>
        <w:rPr>
          <w:rFonts w:hAnsi="標楷體" w:hint="eastAsia"/>
        </w:rPr>
        <w:t>畜</w:t>
      </w:r>
      <w:r w:rsidRPr="009F6A9B">
        <w:rPr>
          <w:rFonts w:hAnsi="標楷體" w:hint="eastAsia"/>
        </w:rPr>
        <w:t>產品及小客車關稅及非關稅障礙等議題至為關切</w:t>
      </w:r>
      <w:r>
        <w:rPr>
          <w:rStyle w:val="af6"/>
          <w:rFonts w:hAnsi="標楷體"/>
        </w:rPr>
        <w:lastRenderedPageBreak/>
        <w:footnoteReference w:id="1"/>
      </w:r>
      <w:r>
        <w:rPr>
          <w:rFonts w:hAnsi="標楷體" w:hint="eastAsia"/>
        </w:rPr>
        <w:t>，允宜審慎評估並完整揭露美國關稅政策變動對我國關稅收入之影響，俾利掌握我國稅收之變動。</w:t>
      </w:r>
    </w:p>
    <w:p w14:paraId="29E126DB" w14:textId="77777777" w:rsidR="004E67DB" w:rsidRDefault="004E67DB" w:rsidP="009F6A9B">
      <w:pPr>
        <w:pStyle w:val="142"/>
        <w:spacing w:beforeLines="50" w:before="255"/>
        <w:ind w:left="1304" w:rightChars="-150" w:right="-425" w:hangingChars="460" w:hanging="1304"/>
        <w:rPr>
          <w:b/>
          <w:bCs/>
          <w:sz w:val="28"/>
        </w:rPr>
      </w:pPr>
      <w:r w:rsidRPr="000F2490">
        <w:rPr>
          <w:rFonts w:hint="eastAsia"/>
          <w:b/>
          <w:bCs/>
          <w:sz w:val="28"/>
        </w:rPr>
        <w:t>表</w:t>
      </w:r>
      <w:r>
        <w:rPr>
          <w:b/>
          <w:bCs/>
          <w:sz w:val="28"/>
        </w:rPr>
        <w:t>4</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年度</w:t>
      </w:r>
      <w:r w:rsidRPr="008C7184">
        <w:rPr>
          <w:rFonts w:hint="eastAsia"/>
          <w:b/>
          <w:bCs/>
          <w:sz w:val="28"/>
        </w:rPr>
        <w:t>自全球及自美國進口貨物金額及關稅收入統計</w:t>
      </w:r>
      <w:r>
        <w:rPr>
          <w:rFonts w:hint="eastAsia"/>
          <w:b/>
          <w:bCs/>
          <w:sz w:val="28"/>
        </w:rPr>
        <w:t xml:space="preserve">表 </w:t>
      </w:r>
    </w:p>
    <w:p w14:paraId="3D9C779A" w14:textId="77777777" w:rsidR="004E67DB" w:rsidRDefault="004E67DB" w:rsidP="008C7184">
      <w:pPr>
        <w:pStyle w:val="142"/>
        <w:ind w:left="1119" w:rightChars="-150" w:right="-425" w:hangingChars="460" w:hanging="1119"/>
        <w:jc w:val="right"/>
      </w:pPr>
      <w:r>
        <w:rPr>
          <w:rFonts w:hint="eastAsia"/>
          <w:szCs w:val="24"/>
        </w:rPr>
        <w:lastRenderedPageBreak/>
        <w:t>單位：新臺幣億元；%</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323"/>
        <w:gridCol w:w="1323"/>
        <w:gridCol w:w="1323"/>
        <w:gridCol w:w="1323"/>
        <w:gridCol w:w="1323"/>
        <w:gridCol w:w="1323"/>
      </w:tblGrid>
      <w:tr w:rsidR="004E67DB" w:rsidRPr="008C7184" w14:paraId="52B6BA1C" w14:textId="77777777" w:rsidTr="00A6057A">
        <w:trPr>
          <w:trHeight w:val="328"/>
          <w:tblHeader/>
        </w:trPr>
        <w:tc>
          <w:tcPr>
            <w:tcW w:w="993" w:type="dxa"/>
            <w:tcBorders>
              <w:top w:val="single" w:sz="12" w:space="0" w:color="auto"/>
              <w:bottom w:val="single" w:sz="2" w:space="0" w:color="auto"/>
              <w:tl2br w:val="single" w:sz="2" w:space="0" w:color="auto"/>
            </w:tcBorders>
            <w:shd w:val="clear" w:color="auto" w:fill="auto"/>
            <w:vAlign w:val="center"/>
          </w:tcPr>
          <w:p w14:paraId="36A512D5" w14:textId="77777777" w:rsidR="004E67DB" w:rsidRPr="008C7184" w:rsidRDefault="004E67DB" w:rsidP="008C7184">
            <w:pPr>
              <w:pStyle w:val="142"/>
              <w:jc w:val="right"/>
              <w:rPr>
                <w:spacing w:val="-20"/>
              </w:rPr>
            </w:pPr>
            <w:r w:rsidRPr="008C7184">
              <w:rPr>
                <w:rFonts w:hint="eastAsia"/>
                <w:spacing w:val="-20"/>
              </w:rPr>
              <w:t>項目</w:t>
            </w:r>
          </w:p>
          <w:p w14:paraId="75D03E95" w14:textId="77777777" w:rsidR="004E67DB" w:rsidRPr="008C7184" w:rsidRDefault="004E67DB" w:rsidP="008C7184">
            <w:pPr>
              <w:pStyle w:val="142"/>
              <w:rPr>
                <w:spacing w:val="-20"/>
              </w:rPr>
            </w:pPr>
            <w:r w:rsidRPr="008C7184">
              <w:rPr>
                <w:rFonts w:hint="eastAsia"/>
                <w:spacing w:val="-20"/>
              </w:rPr>
              <w:t>年度</w:t>
            </w:r>
          </w:p>
        </w:tc>
        <w:tc>
          <w:tcPr>
            <w:tcW w:w="1323" w:type="dxa"/>
            <w:tcBorders>
              <w:top w:val="single" w:sz="12" w:space="0" w:color="auto"/>
              <w:bottom w:val="single" w:sz="2" w:space="0" w:color="auto"/>
            </w:tcBorders>
            <w:shd w:val="clear" w:color="auto" w:fill="auto"/>
            <w:vAlign w:val="center"/>
          </w:tcPr>
          <w:p w14:paraId="50FDC5BA" w14:textId="77777777" w:rsidR="004E67DB" w:rsidRPr="008C7184" w:rsidRDefault="004E67DB" w:rsidP="008C7184">
            <w:pPr>
              <w:pStyle w:val="142"/>
              <w:jc w:val="center"/>
              <w:rPr>
                <w:spacing w:val="-20"/>
              </w:rPr>
            </w:pPr>
            <w:r w:rsidRPr="008C7184">
              <w:rPr>
                <w:rFonts w:hint="eastAsia"/>
                <w:spacing w:val="-20"/>
              </w:rPr>
              <w:t>進口金額</w:t>
            </w:r>
          </w:p>
          <w:p w14:paraId="3297441E" w14:textId="77777777" w:rsidR="004E67DB" w:rsidRPr="008C7184" w:rsidRDefault="004E67DB" w:rsidP="008C7184">
            <w:pPr>
              <w:pStyle w:val="142"/>
              <w:jc w:val="center"/>
              <w:rPr>
                <w:spacing w:val="-20"/>
              </w:rPr>
            </w:pPr>
            <w:r w:rsidRPr="008C7184">
              <w:rPr>
                <w:rFonts w:hint="eastAsia"/>
                <w:spacing w:val="-20"/>
              </w:rPr>
              <w:t>(自全球)</w:t>
            </w:r>
            <w:r>
              <w:rPr>
                <w:spacing w:val="-20"/>
              </w:rPr>
              <w:t>(a)</w:t>
            </w:r>
          </w:p>
        </w:tc>
        <w:tc>
          <w:tcPr>
            <w:tcW w:w="1323" w:type="dxa"/>
            <w:tcBorders>
              <w:top w:val="single" w:sz="12" w:space="0" w:color="auto"/>
              <w:bottom w:val="single" w:sz="2" w:space="0" w:color="auto"/>
            </w:tcBorders>
            <w:shd w:val="clear" w:color="auto" w:fill="auto"/>
            <w:vAlign w:val="center"/>
          </w:tcPr>
          <w:p w14:paraId="701CFAAD" w14:textId="77777777" w:rsidR="004E67DB" w:rsidRPr="008C7184" w:rsidRDefault="004E67DB" w:rsidP="008C7184">
            <w:pPr>
              <w:pStyle w:val="142"/>
              <w:jc w:val="center"/>
              <w:rPr>
                <w:spacing w:val="-20"/>
              </w:rPr>
            </w:pPr>
            <w:r w:rsidRPr="008C7184">
              <w:rPr>
                <w:rFonts w:hint="eastAsia"/>
                <w:spacing w:val="-20"/>
              </w:rPr>
              <w:t>進口金額</w:t>
            </w:r>
          </w:p>
          <w:p w14:paraId="22C9BF80" w14:textId="77777777" w:rsidR="004E67DB" w:rsidRPr="008C7184" w:rsidRDefault="004E67DB" w:rsidP="008C7184">
            <w:pPr>
              <w:pStyle w:val="142"/>
              <w:jc w:val="center"/>
              <w:rPr>
                <w:spacing w:val="-20"/>
              </w:rPr>
            </w:pPr>
            <w:r w:rsidRPr="008C7184">
              <w:rPr>
                <w:rFonts w:hint="eastAsia"/>
                <w:spacing w:val="-20"/>
              </w:rPr>
              <w:t>(自美國)</w:t>
            </w:r>
            <w:r>
              <w:rPr>
                <w:spacing w:val="-20"/>
              </w:rPr>
              <w:t>(b)</w:t>
            </w:r>
          </w:p>
        </w:tc>
        <w:tc>
          <w:tcPr>
            <w:tcW w:w="1323" w:type="dxa"/>
            <w:tcBorders>
              <w:top w:val="single" w:sz="12" w:space="0" w:color="auto"/>
              <w:bottom w:val="single" w:sz="2" w:space="0" w:color="auto"/>
            </w:tcBorders>
            <w:shd w:val="clear" w:color="auto" w:fill="auto"/>
            <w:vAlign w:val="center"/>
          </w:tcPr>
          <w:p w14:paraId="30C466B2" w14:textId="77777777" w:rsidR="004E67DB" w:rsidRPr="008C7184" w:rsidRDefault="004E67DB" w:rsidP="00F951D8">
            <w:pPr>
              <w:pStyle w:val="142"/>
              <w:jc w:val="center"/>
              <w:rPr>
                <w:spacing w:val="-20"/>
              </w:rPr>
            </w:pPr>
            <w:r w:rsidRPr="008C7184">
              <w:rPr>
                <w:rFonts w:hint="eastAsia"/>
                <w:spacing w:val="-20"/>
              </w:rPr>
              <w:t>進口金額美國占比</w:t>
            </w:r>
            <w:r>
              <w:rPr>
                <w:rFonts w:hint="eastAsia"/>
                <w:spacing w:val="-20"/>
              </w:rPr>
              <w:t>(</w:t>
            </w:r>
            <w:r>
              <w:rPr>
                <w:spacing w:val="-20"/>
              </w:rPr>
              <w:t>b/a</w:t>
            </w:r>
            <w:r>
              <w:rPr>
                <w:rFonts w:hint="eastAsia"/>
                <w:spacing w:val="-20"/>
              </w:rPr>
              <w:t>)</w:t>
            </w:r>
          </w:p>
        </w:tc>
        <w:tc>
          <w:tcPr>
            <w:tcW w:w="1323" w:type="dxa"/>
            <w:tcBorders>
              <w:top w:val="single" w:sz="12" w:space="0" w:color="auto"/>
              <w:bottom w:val="single" w:sz="2" w:space="0" w:color="auto"/>
            </w:tcBorders>
            <w:shd w:val="clear" w:color="auto" w:fill="auto"/>
            <w:vAlign w:val="center"/>
          </w:tcPr>
          <w:p w14:paraId="79A4824B" w14:textId="77777777" w:rsidR="004E67DB" w:rsidRDefault="004E67DB" w:rsidP="008C7184">
            <w:pPr>
              <w:pStyle w:val="142"/>
              <w:jc w:val="center"/>
              <w:rPr>
                <w:spacing w:val="-20"/>
              </w:rPr>
            </w:pPr>
            <w:r w:rsidRPr="008C7184">
              <w:rPr>
                <w:rFonts w:hint="eastAsia"/>
                <w:spacing w:val="-20"/>
              </w:rPr>
              <w:t>關稅收入</w:t>
            </w:r>
          </w:p>
          <w:p w14:paraId="372769F6" w14:textId="77777777" w:rsidR="004E67DB" w:rsidRPr="008C7184" w:rsidRDefault="004E67DB" w:rsidP="008C7184">
            <w:pPr>
              <w:pStyle w:val="142"/>
              <w:jc w:val="center"/>
              <w:rPr>
                <w:spacing w:val="-20"/>
              </w:rPr>
            </w:pPr>
            <w:r w:rsidRPr="008C7184">
              <w:rPr>
                <w:rFonts w:hint="eastAsia"/>
                <w:spacing w:val="-20"/>
              </w:rPr>
              <w:t>(自全球)</w:t>
            </w:r>
            <w:r>
              <w:rPr>
                <w:spacing w:val="-20"/>
              </w:rPr>
              <w:t>(c)</w:t>
            </w:r>
          </w:p>
        </w:tc>
        <w:tc>
          <w:tcPr>
            <w:tcW w:w="1323" w:type="dxa"/>
            <w:tcBorders>
              <w:top w:val="single" w:sz="12" w:space="0" w:color="auto"/>
              <w:bottom w:val="single" w:sz="2" w:space="0" w:color="auto"/>
            </w:tcBorders>
            <w:vAlign w:val="center"/>
          </w:tcPr>
          <w:p w14:paraId="7E18DFCD" w14:textId="77777777" w:rsidR="004E67DB" w:rsidRDefault="004E67DB" w:rsidP="008C7184">
            <w:pPr>
              <w:pStyle w:val="142"/>
              <w:jc w:val="center"/>
              <w:rPr>
                <w:spacing w:val="-20"/>
              </w:rPr>
            </w:pPr>
            <w:r w:rsidRPr="008C7184">
              <w:rPr>
                <w:rFonts w:hint="eastAsia"/>
                <w:spacing w:val="-20"/>
              </w:rPr>
              <w:t>關稅收入</w:t>
            </w:r>
          </w:p>
          <w:p w14:paraId="1B4EA8B8" w14:textId="77777777" w:rsidR="004E67DB" w:rsidRPr="008C7184" w:rsidRDefault="004E67DB" w:rsidP="008C7184">
            <w:pPr>
              <w:pStyle w:val="142"/>
              <w:jc w:val="center"/>
              <w:rPr>
                <w:spacing w:val="-20"/>
              </w:rPr>
            </w:pPr>
            <w:r w:rsidRPr="008C7184">
              <w:rPr>
                <w:rFonts w:hint="eastAsia"/>
                <w:spacing w:val="-20"/>
              </w:rPr>
              <w:t>(自美國)</w:t>
            </w:r>
            <w:r>
              <w:rPr>
                <w:spacing w:val="-20"/>
              </w:rPr>
              <w:t>(d)</w:t>
            </w:r>
          </w:p>
        </w:tc>
        <w:tc>
          <w:tcPr>
            <w:tcW w:w="1323" w:type="dxa"/>
            <w:tcBorders>
              <w:top w:val="single" w:sz="12" w:space="0" w:color="auto"/>
              <w:bottom w:val="single" w:sz="2" w:space="0" w:color="auto"/>
            </w:tcBorders>
            <w:vAlign w:val="center"/>
          </w:tcPr>
          <w:p w14:paraId="33AB6E64" w14:textId="77777777" w:rsidR="004E67DB" w:rsidRPr="008C7184" w:rsidRDefault="004E67DB" w:rsidP="008C7184">
            <w:pPr>
              <w:pStyle w:val="142"/>
              <w:jc w:val="center"/>
              <w:rPr>
                <w:spacing w:val="-20"/>
              </w:rPr>
            </w:pPr>
            <w:r w:rsidRPr="008C7184">
              <w:rPr>
                <w:rFonts w:hint="eastAsia"/>
                <w:spacing w:val="-20"/>
              </w:rPr>
              <w:t>關稅收入美國占比</w:t>
            </w:r>
            <w:r>
              <w:rPr>
                <w:rFonts w:hint="eastAsia"/>
                <w:spacing w:val="-20"/>
              </w:rPr>
              <w:t>(</w:t>
            </w:r>
            <w:r>
              <w:rPr>
                <w:spacing w:val="-20"/>
              </w:rPr>
              <w:t>d/c</w:t>
            </w:r>
            <w:r>
              <w:rPr>
                <w:rFonts w:hint="eastAsia"/>
                <w:spacing w:val="-20"/>
              </w:rPr>
              <w:t>)</w:t>
            </w:r>
          </w:p>
        </w:tc>
      </w:tr>
      <w:tr w:rsidR="004E67DB" w:rsidRPr="008C7184" w14:paraId="765CBE98" w14:textId="77777777" w:rsidTr="00A6057A">
        <w:trPr>
          <w:trHeight w:val="440"/>
        </w:trPr>
        <w:tc>
          <w:tcPr>
            <w:tcW w:w="993" w:type="dxa"/>
            <w:tcBorders>
              <w:top w:val="single" w:sz="2" w:space="0" w:color="auto"/>
              <w:bottom w:val="single" w:sz="2" w:space="0" w:color="auto"/>
            </w:tcBorders>
            <w:shd w:val="clear" w:color="auto" w:fill="auto"/>
            <w:vAlign w:val="center"/>
          </w:tcPr>
          <w:p w14:paraId="470E9E76" w14:textId="77777777" w:rsidR="004E67DB" w:rsidRPr="008C7184" w:rsidRDefault="004E67DB" w:rsidP="00685563">
            <w:pPr>
              <w:pStyle w:val="142"/>
              <w:jc w:val="center"/>
            </w:pPr>
            <w:r w:rsidRPr="008C7184">
              <w:rPr>
                <w:rFonts w:hint="eastAsia"/>
              </w:rPr>
              <w:t>109</w:t>
            </w:r>
          </w:p>
        </w:tc>
        <w:tc>
          <w:tcPr>
            <w:tcW w:w="1323" w:type="dxa"/>
            <w:tcBorders>
              <w:top w:val="single" w:sz="2" w:space="0" w:color="auto"/>
              <w:bottom w:val="single" w:sz="2" w:space="0" w:color="auto"/>
            </w:tcBorders>
            <w:shd w:val="clear" w:color="auto" w:fill="auto"/>
            <w:vAlign w:val="center"/>
          </w:tcPr>
          <w:p w14:paraId="16E1E9FD" w14:textId="77777777" w:rsidR="004E67DB" w:rsidRPr="008C7184" w:rsidRDefault="004E67DB" w:rsidP="00685563">
            <w:pPr>
              <w:pStyle w:val="142"/>
              <w:jc w:val="right"/>
            </w:pPr>
            <w:r>
              <w:rPr>
                <w:rFonts w:hint="eastAsia"/>
              </w:rPr>
              <w:t>84</w:t>
            </w:r>
            <w:r>
              <w:t>,</w:t>
            </w:r>
            <w:r>
              <w:rPr>
                <w:rFonts w:hint="eastAsia"/>
              </w:rPr>
              <w:t>606</w:t>
            </w:r>
          </w:p>
        </w:tc>
        <w:tc>
          <w:tcPr>
            <w:tcW w:w="1323" w:type="dxa"/>
            <w:tcBorders>
              <w:top w:val="single" w:sz="2" w:space="0" w:color="auto"/>
              <w:bottom w:val="single" w:sz="2" w:space="0" w:color="auto"/>
            </w:tcBorders>
            <w:shd w:val="clear" w:color="auto" w:fill="auto"/>
            <w:vAlign w:val="center"/>
          </w:tcPr>
          <w:p w14:paraId="73DA4F92" w14:textId="77777777" w:rsidR="004E67DB" w:rsidRPr="008C7184" w:rsidRDefault="004E67DB" w:rsidP="00685563">
            <w:pPr>
              <w:pStyle w:val="142"/>
              <w:jc w:val="right"/>
            </w:pPr>
            <w:r>
              <w:rPr>
                <w:rFonts w:hint="eastAsia"/>
              </w:rPr>
              <w:t>9</w:t>
            </w:r>
            <w:r>
              <w:t>,</w:t>
            </w:r>
            <w:r>
              <w:rPr>
                <w:rFonts w:hint="eastAsia"/>
              </w:rPr>
              <w:t>617</w:t>
            </w:r>
          </w:p>
        </w:tc>
        <w:tc>
          <w:tcPr>
            <w:tcW w:w="1323" w:type="dxa"/>
            <w:tcBorders>
              <w:top w:val="single" w:sz="2" w:space="0" w:color="auto"/>
              <w:bottom w:val="single" w:sz="2" w:space="0" w:color="auto"/>
            </w:tcBorders>
            <w:shd w:val="clear" w:color="auto" w:fill="auto"/>
            <w:vAlign w:val="center"/>
          </w:tcPr>
          <w:p w14:paraId="192B8AE1" w14:textId="77777777" w:rsidR="004E67DB" w:rsidRPr="008C7184" w:rsidRDefault="004E67DB" w:rsidP="00685563">
            <w:pPr>
              <w:pStyle w:val="142"/>
              <w:jc w:val="right"/>
            </w:pPr>
            <w:r>
              <w:rPr>
                <w:rFonts w:hint="eastAsia"/>
              </w:rPr>
              <w:t>1</w:t>
            </w:r>
            <w:r>
              <w:t>1.37</w:t>
            </w:r>
          </w:p>
        </w:tc>
        <w:tc>
          <w:tcPr>
            <w:tcW w:w="1323" w:type="dxa"/>
            <w:tcBorders>
              <w:top w:val="single" w:sz="2" w:space="0" w:color="auto"/>
              <w:bottom w:val="single" w:sz="2" w:space="0" w:color="auto"/>
            </w:tcBorders>
            <w:shd w:val="clear" w:color="auto" w:fill="auto"/>
            <w:vAlign w:val="center"/>
          </w:tcPr>
          <w:p w14:paraId="367B9083" w14:textId="77777777" w:rsidR="004E67DB" w:rsidRPr="008C7184" w:rsidRDefault="004E67DB" w:rsidP="00685563">
            <w:pPr>
              <w:pStyle w:val="142"/>
              <w:jc w:val="right"/>
            </w:pPr>
            <w:r>
              <w:rPr>
                <w:rFonts w:hint="eastAsia"/>
              </w:rPr>
              <w:t>1</w:t>
            </w:r>
            <w:r>
              <w:t>,214</w:t>
            </w:r>
          </w:p>
        </w:tc>
        <w:tc>
          <w:tcPr>
            <w:tcW w:w="1323" w:type="dxa"/>
            <w:tcBorders>
              <w:top w:val="single" w:sz="2" w:space="0" w:color="auto"/>
              <w:bottom w:val="single" w:sz="2" w:space="0" w:color="auto"/>
            </w:tcBorders>
            <w:vAlign w:val="center"/>
          </w:tcPr>
          <w:p w14:paraId="3D63C2F6" w14:textId="77777777" w:rsidR="004E67DB" w:rsidRPr="008C7184" w:rsidRDefault="004E67DB" w:rsidP="00685563">
            <w:pPr>
              <w:pStyle w:val="142"/>
              <w:jc w:val="right"/>
            </w:pPr>
            <w:r>
              <w:rPr>
                <w:rFonts w:hint="eastAsia"/>
              </w:rPr>
              <w:t>1</w:t>
            </w:r>
            <w:r>
              <w:t>69</w:t>
            </w:r>
          </w:p>
        </w:tc>
        <w:tc>
          <w:tcPr>
            <w:tcW w:w="1323" w:type="dxa"/>
            <w:tcBorders>
              <w:top w:val="single" w:sz="2" w:space="0" w:color="auto"/>
              <w:bottom w:val="single" w:sz="2" w:space="0" w:color="auto"/>
            </w:tcBorders>
            <w:vAlign w:val="center"/>
          </w:tcPr>
          <w:p w14:paraId="373B3B3F" w14:textId="77777777" w:rsidR="004E67DB" w:rsidRPr="008C7184" w:rsidRDefault="004E67DB" w:rsidP="00685563">
            <w:pPr>
              <w:pStyle w:val="142"/>
              <w:jc w:val="right"/>
            </w:pPr>
            <w:r>
              <w:rPr>
                <w:rFonts w:hint="eastAsia"/>
              </w:rPr>
              <w:t>1</w:t>
            </w:r>
            <w:r>
              <w:t>3.92</w:t>
            </w:r>
          </w:p>
        </w:tc>
      </w:tr>
      <w:tr w:rsidR="004E67DB" w:rsidRPr="008C7184" w14:paraId="6AA74A26" w14:textId="77777777" w:rsidTr="008C7184">
        <w:trPr>
          <w:trHeight w:hRule="exact" w:val="424"/>
        </w:trPr>
        <w:tc>
          <w:tcPr>
            <w:tcW w:w="993" w:type="dxa"/>
            <w:tcBorders>
              <w:top w:val="single" w:sz="2" w:space="0" w:color="auto"/>
              <w:bottom w:val="single" w:sz="2" w:space="0" w:color="auto"/>
            </w:tcBorders>
            <w:shd w:val="clear" w:color="auto" w:fill="auto"/>
            <w:vAlign w:val="center"/>
          </w:tcPr>
          <w:p w14:paraId="5F08BDD6" w14:textId="77777777" w:rsidR="004E67DB" w:rsidRPr="008C7184" w:rsidRDefault="004E67DB" w:rsidP="00685563">
            <w:pPr>
              <w:pStyle w:val="142"/>
              <w:jc w:val="center"/>
            </w:pPr>
            <w:r w:rsidRPr="008C7184">
              <w:rPr>
                <w:rFonts w:hint="eastAsia"/>
              </w:rPr>
              <w:t>110</w:t>
            </w:r>
          </w:p>
        </w:tc>
        <w:tc>
          <w:tcPr>
            <w:tcW w:w="1323" w:type="dxa"/>
            <w:tcBorders>
              <w:top w:val="single" w:sz="2" w:space="0" w:color="auto"/>
              <w:bottom w:val="single" w:sz="2" w:space="0" w:color="auto"/>
            </w:tcBorders>
            <w:shd w:val="clear" w:color="auto" w:fill="auto"/>
            <w:vAlign w:val="center"/>
          </w:tcPr>
          <w:p w14:paraId="6D6794E1" w14:textId="77777777" w:rsidR="004E67DB" w:rsidRPr="008C7184" w:rsidRDefault="004E67DB" w:rsidP="00685563">
            <w:pPr>
              <w:pStyle w:val="142"/>
              <w:jc w:val="right"/>
            </w:pPr>
            <w:r>
              <w:rPr>
                <w:rFonts w:hint="eastAsia"/>
              </w:rPr>
              <w:t>106</w:t>
            </w:r>
            <w:r>
              <w:t>,</w:t>
            </w:r>
            <w:r>
              <w:rPr>
                <w:rFonts w:hint="eastAsia"/>
              </w:rPr>
              <w:t>970</w:t>
            </w:r>
          </w:p>
        </w:tc>
        <w:tc>
          <w:tcPr>
            <w:tcW w:w="1323" w:type="dxa"/>
            <w:tcBorders>
              <w:top w:val="single" w:sz="2" w:space="0" w:color="auto"/>
              <w:bottom w:val="single" w:sz="2" w:space="0" w:color="auto"/>
            </w:tcBorders>
            <w:shd w:val="clear" w:color="auto" w:fill="auto"/>
            <w:vAlign w:val="center"/>
          </w:tcPr>
          <w:p w14:paraId="39C76949" w14:textId="77777777" w:rsidR="004E67DB" w:rsidRPr="008C7184" w:rsidRDefault="004E67DB" w:rsidP="00685563">
            <w:pPr>
              <w:pStyle w:val="142"/>
              <w:jc w:val="right"/>
            </w:pPr>
            <w:r>
              <w:rPr>
                <w:rFonts w:hint="eastAsia"/>
              </w:rPr>
              <w:t>10</w:t>
            </w:r>
            <w:r>
              <w:t>,</w:t>
            </w:r>
            <w:r>
              <w:rPr>
                <w:rFonts w:hint="eastAsia"/>
              </w:rPr>
              <w:t>998</w:t>
            </w:r>
          </w:p>
        </w:tc>
        <w:tc>
          <w:tcPr>
            <w:tcW w:w="1323" w:type="dxa"/>
            <w:tcBorders>
              <w:top w:val="single" w:sz="2" w:space="0" w:color="auto"/>
              <w:bottom w:val="single" w:sz="2" w:space="0" w:color="auto"/>
            </w:tcBorders>
            <w:shd w:val="clear" w:color="auto" w:fill="auto"/>
            <w:vAlign w:val="center"/>
          </w:tcPr>
          <w:p w14:paraId="321EDE93" w14:textId="77777777" w:rsidR="004E67DB" w:rsidRPr="008C7184" w:rsidRDefault="004E67DB" w:rsidP="00685563">
            <w:pPr>
              <w:pStyle w:val="142"/>
              <w:jc w:val="right"/>
            </w:pPr>
            <w:r>
              <w:rPr>
                <w:rFonts w:hint="eastAsia"/>
              </w:rPr>
              <w:t>1</w:t>
            </w:r>
            <w:r>
              <w:t>0.28</w:t>
            </w:r>
          </w:p>
        </w:tc>
        <w:tc>
          <w:tcPr>
            <w:tcW w:w="1323" w:type="dxa"/>
            <w:tcBorders>
              <w:top w:val="single" w:sz="2" w:space="0" w:color="auto"/>
              <w:bottom w:val="single" w:sz="2" w:space="0" w:color="auto"/>
            </w:tcBorders>
            <w:shd w:val="clear" w:color="auto" w:fill="auto"/>
            <w:vAlign w:val="center"/>
          </w:tcPr>
          <w:p w14:paraId="654D8B10" w14:textId="77777777" w:rsidR="004E67DB" w:rsidRPr="008C7184" w:rsidRDefault="004E67DB" w:rsidP="00685563">
            <w:pPr>
              <w:pStyle w:val="142"/>
              <w:jc w:val="right"/>
            </w:pPr>
            <w:r>
              <w:rPr>
                <w:rFonts w:hint="eastAsia"/>
              </w:rPr>
              <w:t>1</w:t>
            </w:r>
            <w:r>
              <w:t>,333</w:t>
            </w:r>
          </w:p>
        </w:tc>
        <w:tc>
          <w:tcPr>
            <w:tcW w:w="1323" w:type="dxa"/>
            <w:tcBorders>
              <w:top w:val="single" w:sz="2" w:space="0" w:color="auto"/>
              <w:bottom w:val="single" w:sz="2" w:space="0" w:color="auto"/>
            </w:tcBorders>
            <w:vAlign w:val="center"/>
          </w:tcPr>
          <w:p w14:paraId="6ADCC099" w14:textId="77777777" w:rsidR="004E67DB" w:rsidRPr="008C7184" w:rsidRDefault="004E67DB" w:rsidP="00685563">
            <w:pPr>
              <w:pStyle w:val="142"/>
              <w:jc w:val="right"/>
            </w:pPr>
            <w:r>
              <w:rPr>
                <w:rFonts w:hint="eastAsia"/>
              </w:rPr>
              <w:t>1</w:t>
            </w:r>
            <w:r>
              <w:t>52</w:t>
            </w:r>
          </w:p>
        </w:tc>
        <w:tc>
          <w:tcPr>
            <w:tcW w:w="1323" w:type="dxa"/>
            <w:tcBorders>
              <w:top w:val="single" w:sz="2" w:space="0" w:color="auto"/>
              <w:bottom w:val="single" w:sz="2" w:space="0" w:color="auto"/>
            </w:tcBorders>
            <w:vAlign w:val="center"/>
          </w:tcPr>
          <w:p w14:paraId="31D59AFB" w14:textId="77777777" w:rsidR="004E67DB" w:rsidRPr="008C7184" w:rsidRDefault="004E67DB" w:rsidP="00685563">
            <w:pPr>
              <w:pStyle w:val="142"/>
              <w:jc w:val="right"/>
            </w:pPr>
            <w:r>
              <w:rPr>
                <w:rFonts w:hint="eastAsia"/>
              </w:rPr>
              <w:t>1</w:t>
            </w:r>
            <w:r>
              <w:t>1.40</w:t>
            </w:r>
          </w:p>
        </w:tc>
      </w:tr>
      <w:tr w:rsidR="004E67DB" w:rsidRPr="008C7184" w14:paraId="4987EC5D" w14:textId="77777777" w:rsidTr="008C7184">
        <w:trPr>
          <w:trHeight w:hRule="exact" w:val="430"/>
        </w:trPr>
        <w:tc>
          <w:tcPr>
            <w:tcW w:w="993" w:type="dxa"/>
            <w:tcBorders>
              <w:top w:val="single" w:sz="2" w:space="0" w:color="auto"/>
              <w:bottom w:val="single" w:sz="2" w:space="0" w:color="auto"/>
            </w:tcBorders>
            <w:shd w:val="clear" w:color="auto" w:fill="auto"/>
            <w:vAlign w:val="center"/>
          </w:tcPr>
          <w:p w14:paraId="2ED49223" w14:textId="77777777" w:rsidR="004E67DB" w:rsidRPr="008C7184" w:rsidRDefault="004E67DB" w:rsidP="00685563">
            <w:pPr>
              <w:pStyle w:val="142"/>
              <w:jc w:val="center"/>
            </w:pPr>
            <w:r w:rsidRPr="008C7184">
              <w:rPr>
                <w:rFonts w:hint="eastAsia"/>
              </w:rPr>
              <w:t>111</w:t>
            </w:r>
          </w:p>
        </w:tc>
        <w:tc>
          <w:tcPr>
            <w:tcW w:w="1323" w:type="dxa"/>
            <w:tcBorders>
              <w:top w:val="single" w:sz="2" w:space="0" w:color="auto"/>
              <w:bottom w:val="single" w:sz="2" w:space="0" w:color="auto"/>
            </w:tcBorders>
            <w:shd w:val="clear" w:color="auto" w:fill="auto"/>
            <w:vAlign w:val="center"/>
          </w:tcPr>
          <w:p w14:paraId="2BF705A2" w14:textId="77777777" w:rsidR="004E67DB" w:rsidRPr="008C7184" w:rsidRDefault="004E67DB" w:rsidP="00685563">
            <w:pPr>
              <w:pStyle w:val="142"/>
              <w:jc w:val="right"/>
            </w:pPr>
            <w:r>
              <w:rPr>
                <w:rFonts w:hint="eastAsia"/>
              </w:rPr>
              <w:t>127</w:t>
            </w:r>
            <w:r>
              <w:t>,</w:t>
            </w:r>
            <w:r>
              <w:rPr>
                <w:rFonts w:hint="eastAsia"/>
              </w:rPr>
              <w:t>025</w:t>
            </w:r>
          </w:p>
        </w:tc>
        <w:tc>
          <w:tcPr>
            <w:tcW w:w="1323" w:type="dxa"/>
            <w:tcBorders>
              <w:top w:val="single" w:sz="2" w:space="0" w:color="auto"/>
              <w:bottom w:val="single" w:sz="2" w:space="0" w:color="auto"/>
            </w:tcBorders>
            <w:shd w:val="clear" w:color="auto" w:fill="auto"/>
            <w:vAlign w:val="center"/>
          </w:tcPr>
          <w:p w14:paraId="3E9FE52E" w14:textId="77777777" w:rsidR="004E67DB" w:rsidRPr="008C7184" w:rsidRDefault="004E67DB" w:rsidP="00685563">
            <w:pPr>
              <w:pStyle w:val="142"/>
              <w:jc w:val="right"/>
            </w:pPr>
            <w:r>
              <w:rPr>
                <w:rFonts w:hint="eastAsia"/>
              </w:rPr>
              <w:t>13</w:t>
            </w:r>
            <w:r>
              <w:t>,</w:t>
            </w:r>
            <w:r>
              <w:rPr>
                <w:rFonts w:hint="eastAsia"/>
              </w:rPr>
              <w:t>570</w:t>
            </w:r>
          </w:p>
        </w:tc>
        <w:tc>
          <w:tcPr>
            <w:tcW w:w="1323" w:type="dxa"/>
            <w:tcBorders>
              <w:top w:val="single" w:sz="2" w:space="0" w:color="auto"/>
              <w:bottom w:val="single" w:sz="2" w:space="0" w:color="auto"/>
            </w:tcBorders>
            <w:shd w:val="clear" w:color="auto" w:fill="auto"/>
            <w:vAlign w:val="center"/>
          </w:tcPr>
          <w:p w14:paraId="1727DA93" w14:textId="77777777" w:rsidR="004E67DB" w:rsidRPr="008C7184" w:rsidRDefault="004E67DB" w:rsidP="00685563">
            <w:pPr>
              <w:pStyle w:val="142"/>
              <w:jc w:val="right"/>
            </w:pPr>
            <w:r>
              <w:rPr>
                <w:rFonts w:hint="eastAsia"/>
              </w:rPr>
              <w:t>1</w:t>
            </w:r>
            <w:r>
              <w:t>0.68</w:t>
            </w:r>
          </w:p>
        </w:tc>
        <w:tc>
          <w:tcPr>
            <w:tcW w:w="1323" w:type="dxa"/>
            <w:tcBorders>
              <w:top w:val="single" w:sz="2" w:space="0" w:color="auto"/>
              <w:bottom w:val="single" w:sz="2" w:space="0" w:color="auto"/>
            </w:tcBorders>
            <w:shd w:val="clear" w:color="auto" w:fill="auto"/>
            <w:vAlign w:val="center"/>
          </w:tcPr>
          <w:p w14:paraId="6EF8EA1A" w14:textId="77777777" w:rsidR="004E67DB" w:rsidRPr="008C7184" w:rsidRDefault="004E67DB" w:rsidP="00685563">
            <w:pPr>
              <w:pStyle w:val="142"/>
              <w:jc w:val="right"/>
            </w:pPr>
            <w:r>
              <w:rPr>
                <w:rFonts w:hint="eastAsia"/>
              </w:rPr>
              <w:t>1</w:t>
            </w:r>
            <w:r>
              <w:t>,425</w:t>
            </w:r>
          </w:p>
        </w:tc>
        <w:tc>
          <w:tcPr>
            <w:tcW w:w="1323" w:type="dxa"/>
            <w:tcBorders>
              <w:top w:val="single" w:sz="2" w:space="0" w:color="auto"/>
              <w:bottom w:val="single" w:sz="2" w:space="0" w:color="auto"/>
            </w:tcBorders>
            <w:vAlign w:val="center"/>
          </w:tcPr>
          <w:p w14:paraId="5E39EA32" w14:textId="77777777" w:rsidR="004E67DB" w:rsidRPr="008C7184" w:rsidRDefault="004E67DB" w:rsidP="00685563">
            <w:pPr>
              <w:pStyle w:val="142"/>
              <w:jc w:val="right"/>
            </w:pPr>
            <w:r>
              <w:rPr>
                <w:rFonts w:hint="eastAsia"/>
              </w:rPr>
              <w:t>1</w:t>
            </w:r>
            <w:r>
              <w:t>68</w:t>
            </w:r>
          </w:p>
        </w:tc>
        <w:tc>
          <w:tcPr>
            <w:tcW w:w="1323" w:type="dxa"/>
            <w:tcBorders>
              <w:top w:val="single" w:sz="2" w:space="0" w:color="auto"/>
              <w:bottom w:val="single" w:sz="2" w:space="0" w:color="auto"/>
            </w:tcBorders>
            <w:vAlign w:val="center"/>
          </w:tcPr>
          <w:p w14:paraId="6EDA58A7" w14:textId="77777777" w:rsidR="004E67DB" w:rsidRPr="008C7184" w:rsidRDefault="004E67DB" w:rsidP="00685563">
            <w:pPr>
              <w:pStyle w:val="142"/>
              <w:jc w:val="right"/>
            </w:pPr>
            <w:r>
              <w:rPr>
                <w:rFonts w:hint="eastAsia"/>
              </w:rPr>
              <w:t>1</w:t>
            </w:r>
            <w:r>
              <w:t>1.79</w:t>
            </w:r>
          </w:p>
        </w:tc>
      </w:tr>
      <w:tr w:rsidR="004E67DB" w:rsidRPr="008C7184" w14:paraId="1750046C" w14:textId="77777777" w:rsidTr="008C7184">
        <w:trPr>
          <w:trHeight w:hRule="exact" w:val="423"/>
        </w:trPr>
        <w:tc>
          <w:tcPr>
            <w:tcW w:w="993" w:type="dxa"/>
            <w:tcBorders>
              <w:top w:val="single" w:sz="2" w:space="0" w:color="auto"/>
              <w:bottom w:val="single" w:sz="2" w:space="0" w:color="auto"/>
            </w:tcBorders>
            <w:shd w:val="clear" w:color="auto" w:fill="auto"/>
            <w:vAlign w:val="center"/>
          </w:tcPr>
          <w:p w14:paraId="7E8382A0" w14:textId="77777777" w:rsidR="004E67DB" w:rsidRPr="008C7184" w:rsidRDefault="004E67DB" w:rsidP="00685563">
            <w:pPr>
              <w:pStyle w:val="142"/>
              <w:jc w:val="center"/>
            </w:pPr>
            <w:r w:rsidRPr="008C7184">
              <w:rPr>
                <w:rFonts w:hint="eastAsia"/>
              </w:rPr>
              <w:t>112</w:t>
            </w:r>
          </w:p>
        </w:tc>
        <w:tc>
          <w:tcPr>
            <w:tcW w:w="1323" w:type="dxa"/>
            <w:tcBorders>
              <w:top w:val="single" w:sz="2" w:space="0" w:color="auto"/>
              <w:bottom w:val="single" w:sz="2" w:space="0" w:color="auto"/>
            </w:tcBorders>
            <w:shd w:val="clear" w:color="auto" w:fill="auto"/>
            <w:vAlign w:val="center"/>
          </w:tcPr>
          <w:p w14:paraId="163721F9" w14:textId="77777777" w:rsidR="004E67DB" w:rsidRPr="008C7184" w:rsidRDefault="004E67DB" w:rsidP="00685563">
            <w:pPr>
              <w:pStyle w:val="142"/>
              <w:jc w:val="right"/>
            </w:pPr>
            <w:r>
              <w:rPr>
                <w:rFonts w:hint="eastAsia"/>
              </w:rPr>
              <w:t>109</w:t>
            </w:r>
            <w:r>
              <w:t>,</w:t>
            </w:r>
            <w:r>
              <w:rPr>
                <w:rFonts w:hint="eastAsia"/>
              </w:rPr>
              <w:t>511</w:t>
            </w:r>
          </w:p>
        </w:tc>
        <w:tc>
          <w:tcPr>
            <w:tcW w:w="1323" w:type="dxa"/>
            <w:tcBorders>
              <w:top w:val="single" w:sz="2" w:space="0" w:color="auto"/>
              <w:bottom w:val="single" w:sz="2" w:space="0" w:color="auto"/>
            </w:tcBorders>
            <w:shd w:val="clear" w:color="auto" w:fill="auto"/>
            <w:vAlign w:val="center"/>
          </w:tcPr>
          <w:p w14:paraId="5C1F0C05" w14:textId="77777777" w:rsidR="004E67DB" w:rsidRPr="008C7184" w:rsidRDefault="004E67DB" w:rsidP="00685563">
            <w:pPr>
              <w:pStyle w:val="142"/>
              <w:jc w:val="right"/>
            </w:pPr>
            <w:r>
              <w:rPr>
                <w:rFonts w:hint="eastAsia"/>
              </w:rPr>
              <w:t>12</w:t>
            </w:r>
            <w:r>
              <w:t>,</w:t>
            </w:r>
            <w:r>
              <w:rPr>
                <w:rFonts w:hint="eastAsia"/>
              </w:rPr>
              <w:t>722</w:t>
            </w:r>
          </w:p>
        </w:tc>
        <w:tc>
          <w:tcPr>
            <w:tcW w:w="1323" w:type="dxa"/>
            <w:tcBorders>
              <w:top w:val="single" w:sz="2" w:space="0" w:color="auto"/>
              <w:bottom w:val="single" w:sz="2" w:space="0" w:color="auto"/>
            </w:tcBorders>
            <w:shd w:val="clear" w:color="auto" w:fill="auto"/>
            <w:vAlign w:val="center"/>
          </w:tcPr>
          <w:p w14:paraId="2E1D0F5B" w14:textId="77777777" w:rsidR="004E67DB" w:rsidRPr="008C7184" w:rsidRDefault="004E67DB" w:rsidP="00685563">
            <w:pPr>
              <w:pStyle w:val="142"/>
              <w:jc w:val="right"/>
            </w:pPr>
            <w:r>
              <w:rPr>
                <w:rFonts w:hint="eastAsia"/>
              </w:rPr>
              <w:t>1</w:t>
            </w:r>
            <w:r>
              <w:t>1.62</w:t>
            </w:r>
          </w:p>
        </w:tc>
        <w:tc>
          <w:tcPr>
            <w:tcW w:w="1323" w:type="dxa"/>
            <w:tcBorders>
              <w:top w:val="single" w:sz="2" w:space="0" w:color="auto"/>
              <w:bottom w:val="single" w:sz="2" w:space="0" w:color="auto"/>
            </w:tcBorders>
            <w:shd w:val="clear" w:color="auto" w:fill="auto"/>
            <w:vAlign w:val="center"/>
          </w:tcPr>
          <w:p w14:paraId="2BE2F359" w14:textId="77777777" w:rsidR="004E67DB" w:rsidRPr="008C7184" w:rsidRDefault="004E67DB" w:rsidP="00685563">
            <w:pPr>
              <w:pStyle w:val="142"/>
              <w:jc w:val="right"/>
            </w:pPr>
            <w:r>
              <w:rPr>
                <w:rFonts w:hint="eastAsia"/>
              </w:rPr>
              <w:t>1</w:t>
            </w:r>
            <w:r>
              <w:t>,525</w:t>
            </w:r>
          </w:p>
        </w:tc>
        <w:tc>
          <w:tcPr>
            <w:tcW w:w="1323" w:type="dxa"/>
            <w:tcBorders>
              <w:top w:val="single" w:sz="2" w:space="0" w:color="auto"/>
              <w:bottom w:val="single" w:sz="2" w:space="0" w:color="auto"/>
            </w:tcBorders>
            <w:vAlign w:val="center"/>
          </w:tcPr>
          <w:p w14:paraId="3C9E5647" w14:textId="77777777" w:rsidR="004E67DB" w:rsidRPr="008C7184" w:rsidRDefault="004E67DB" w:rsidP="00685563">
            <w:pPr>
              <w:pStyle w:val="142"/>
              <w:jc w:val="right"/>
            </w:pPr>
            <w:r>
              <w:rPr>
                <w:rFonts w:hint="eastAsia"/>
              </w:rPr>
              <w:t>1</w:t>
            </w:r>
            <w:r>
              <w:t>55</w:t>
            </w:r>
          </w:p>
        </w:tc>
        <w:tc>
          <w:tcPr>
            <w:tcW w:w="1323" w:type="dxa"/>
            <w:tcBorders>
              <w:top w:val="single" w:sz="2" w:space="0" w:color="auto"/>
              <w:bottom w:val="single" w:sz="2" w:space="0" w:color="auto"/>
            </w:tcBorders>
            <w:vAlign w:val="center"/>
          </w:tcPr>
          <w:p w14:paraId="2160BD6F" w14:textId="77777777" w:rsidR="004E67DB" w:rsidRPr="008C7184" w:rsidRDefault="004E67DB" w:rsidP="00685563">
            <w:pPr>
              <w:pStyle w:val="142"/>
              <w:jc w:val="right"/>
            </w:pPr>
            <w:r>
              <w:rPr>
                <w:rFonts w:hint="eastAsia"/>
              </w:rPr>
              <w:t>1</w:t>
            </w:r>
            <w:r>
              <w:t>0.16</w:t>
            </w:r>
          </w:p>
        </w:tc>
      </w:tr>
      <w:tr w:rsidR="004E67DB" w:rsidRPr="008C7184" w14:paraId="21D34E30" w14:textId="77777777" w:rsidTr="008C7184">
        <w:trPr>
          <w:trHeight w:hRule="exact" w:val="429"/>
        </w:trPr>
        <w:tc>
          <w:tcPr>
            <w:tcW w:w="993" w:type="dxa"/>
            <w:tcBorders>
              <w:top w:val="single" w:sz="2" w:space="0" w:color="auto"/>
            </w:tcBorders>
            <w:shd w:val="clear" w:color="auto" w:fill="auto"/>
            <w:vAlign w:val="center"/>
          </w:tcPr>
          <w:p w14:paraId="73C66671" w14:textId="77777777" w:rsidR="004E67DB" w:rsidRPr="008C7184" w:rsidRDefault="004E67DB" w:rsidP="00685563">
            <w:pPr>
              <w:pStyle w:val="142"/>
              <w:jc w:val="center"/>
            </w:pPr>
            <w:r w:rsidRPr="008C7184">
              <w:rPr>
                <w:rFonts w:hint="eastAsia"/>
              </w:rPr>
              <w:t>113</w:t>
            </w:r>
          </w:p>
        </w:tc>
        <w:tc>
          <w:tcPr>
            <w:tcW w:w="1323" w:type="dxa"/>
            <w:tcBorders>
              <w:top w:val="single" w:sz="2" w:space="0" w:color="auto"/>
            </w:tcBorders>
            <w:shd w:val="clear" w:color="auto" w:fill="auto"/>
            <w:vAlign w:val="center"/>
          </w:tcPr>
          <w:p w14:paraId="1D54FAA2" w14:textId="77777777" w:rsidR="004E67DB" w:rsidRPr="008C7184" w:rsidRDefault="004E67DB" w:rsidP="00685563">
            <w:pPr>
              <w:pStyle w:val="142"/>
              <w:jc w:val="right"/>
            </w:pPr>
            <w:r>
              <w:rPr>
                <w:rFonts w:hint="eastAsia"/>
              </w:rPr>
              <w:t>126</w:t>
            </w:r>
            <w:r>
              <w:t>,</w:t>
            </w:r>
            <w:r>
              <w:rPr>
                <w:rFonts w:hint="eastAsia"/>
              </w:rPr>
              <w:t>489</w:t>
            </w:r>
          </w:p>
        </w:tc>
        <w:tc>
          <w:tcPr>
            <w:tcW w:w="1323" w:type="dxa"/>
            <w:tcBorders>
              <w:top w:val="single" w:sz="2" w:space="0" w:color="auto"/>
            </w:tcBorders>
            <w:shd w:val="clear" w:color="auto" w:fill="auto"/>
            <w:vAlign w:val="center"/>
          </w:tcPr>
          <w:p w14:paraId="601FDCCF" w14:textId="77777777" w:rsidR="004E67DB" w:rsidRPr="008C7184" w:rsidRDefault="004E67DB" w:rsidP="00685563">
            <w:pPr>
              <w:pStyle w:val="142"/>
              <w:jc w:val="right"/>
            </w:pPr>
            <w:r>
              <w:rPr>
                <w:rFonts w:hint="eastAsia"/>
              </w:rPr>
              <w:t>14</w:t>
            </w:r>
            <w:r>
              <w:t>,</w:t>
            </w:r>
            <w:r>
              <w:rPr>
                <w:rFonts w:hint="eastAsia"/>
              </w:rPr>
              <w:t>857</w:t>
            </w:r>
          </w:p>
        </w:tc>
        <w:tc>
          <w:tcPr>
            <w:tcW w:w="1323" w:type="dxa"/>
            <w:tcBorders>
              <w:top w:val="single" w:sz="2" w:space="0" w:color="auto"/>
            </w:tcBorders>
            <w:shd w:val="clear" w:color="auto" w:fill="auto"/>
            <w:vAlign w:val="center"/>
          </w:tcPr>
          <w:p w14:paraId="4166E7BC" w14:textId="77777777" w:rsidR="004E67DB" w:rsidRPr="008C7184" w:rsidRDefault="004E67DB" w:rsidP="00685563">
            <w:pPr>
              <w:pStyle w:val="142"/>
              <w:jc w:val="right"/>
            </w:pPr>
            <w:r>
              <w:rPr>
                <w:rFonts w:hint="eastAsia"/>
              </w:rPr>
              <w:t>1</w:t>
            </w:r>
            <w:r>
              <w:t>1.75</w:t>
            </w:r>
          </w:p>
        </w:tc>
        <w:tc>
          <w:tcPr>
            <w:tcW w:w="1323" w:type="dxa"/>
            <w:tcBorders>
              <w:top w:val="single" w:sz="2" w:space="0" w:color="auto"/>
            </w:tcBorders>
            <w:shd w:val="clear" w:color="auto" w:fill="auto"/>
            <w:vAlign w:val="center"/>
          </w:tcPr>
          <w:p w14:paraId="23D4FEC6" w14:textId="77777777" w:rsidR="004E67DB" w:rsidRPr="008C7184" w:rsidRDefault="004E67DB" w:rsidP="00685563">
            <w:pPr>
              <w:pStyle w:val="142"/>
              <w:jc w:val="right"/>
            </w:pPr>
            <w:r>
              <w:rPr>
                <w:rFonts w:hint="eastAsia"/>
              </w:rPr>
              <w:t>1</w:t>
            </w:r>
            <w:r>
              <w:t>,609</w:t>
            </w:r>
          </w:p>
        </w:tc>
        <w:tc>
          <w:tcPr>
            <w:tcW w:w="1323" w:type="dxa"/>
            <w:tcBorders>
              <w:top w:val="single" w:sz="2" w:space="0" w:color="auto"/>
            </w:tcBorders>
            <w:vAlign w:val="center"/>
          </w:tcPr>
          <w:p w14:paraId="3D3EC5DA" w14:textId="77777777" w:rsidR="004E67DB" w:rsidRPr="008C7184" w:rsidRDefault="004E67DB" w:rsidP="00685563">
            <w:pPr>
              <w:pStyle w:val="142"/>
              <w:jc w:val="right"/>
            </w:pPr>
            <w:r>
              <w:rPr>
                <w:rFonts w:hint="eastAsia"/>
              </w:rPr>
              <w:t>1</w:t>
            </w:r>
            <w:r>
              <w:t>74</w:t>
            </w:r>
          </w:p>
        </w:tc>
        <w:tc>
          <w:tcPr>
            <w:tcW w:w="1323" w:type="dxa"/>
            <w:tcBorders>
              <w:top w:val="single" w:sz="2" w:space="0" w:color="auto"/>
            </w:tcBorders>
            <w:vAlign w:val="center"/>
          </w:tcPr>
          <w:p w14:paraId="2C390075" w14:textId="77777777" w:rsidR="004E67DB" w:rsidRPr="008C7184" w:rsidRDefault="004E67DB" w:rsidP="00685563">
            <w:pPr>
              <w:pStyle w:val="142"/>
              <w:jc w:val="right"/>
            </w:pPr>
            <w:r>
              <w:rPr>
                <w:rFonts w:hint="eastAsia"/>
              </w:rPr>
              <w:t>1</w:t>
            </w:r>
            <w:r>
              <w:t>0.81</w:t>
            </w:r>
          </w:p>
        </w:tc>
      </w:tr>
    </w:tbl>
    <w:p w14:paraId="426B5E6E" w14:textId="77777777" w:rsidR="004E67DB" w:rsidRDefault="004E67DB" w:rsidP="005566A6">
      <w:pPr>
        <w:pStyle w:val="142"/>
      </w:pPr>
      <w:r>
        <w:rPr>
          <w:rFonts w:hint="eastAsia"/>
        </w:rPr>
        <w:t>說    明：1.進口金額資料來源為關務署統計資料庫。</w:t>
      </w:r>
    </w:p>
    <w:p w14:paraId="2C127761" w14:textId="77777777" w:rsidR="004E67DB" w:rsidRPr="008C7184" w:rsidRDefault="004E67DB" w:rsidP="008C7184">
      <w:pPr>
        <w:pStyle w:val="142"/>
        <w:ind w:leftChars="426" w:left="1457" w:rightChars="-150" w:right="-425" w:hangingChars="103" w:hanging="251"/>
      </w:pPr>
      <w:r>
        <w:rPr>
          <w:rFonts w:hint="eastAsia"/>
        </w:rPr>
        <w:t>2.關稅收入資料取自關務署進出口通關系統，美國部分為進口報單起運地屬美國之資料。</w:t>
      </w:r>
    </w:p>
    <w:p w14:paraId="5B7AA0C6" w14:textId="77777777" w:rsidR="004E67DB" w:rsidRPr="005566A6" w:rsidRDefault="004E67DB" w:rsidP="005566A6">
      <w:pPr>
        <w:pStyle w:val="142"/>
      </w:pPr>
      <w:r>
        <w:rPr>
          <w:rFonts w:hint="eastAsia"/>
        </w:rPr>
        <w:t>資料來源：關務署提供。</w:t>
      </w:r>
    </w:p>
    <w:p w14:paraId="0A76B249" w14:textId="77777777" w:rsidR="004E67DB" w:rsidRDefault="004E67DB" w:rsidP="00F005F1">
      <w:pPr>
        <w:pStyle w:val="142"/>
        <w:spacing w:beforeLines="50" w:before="255"/>
        <w:rPr>
          <w:b/>
          <w:bCs/>
          <w:sz w:val="28"/>
        </w:rPr>
      </w:pPr>
      <w:bookmarkStart w:id="21" w:name="_Hlk169015627"/>
      <w:r w:rsidRPr="000F2490">
        <w:rPr>
          <w:rFonts w:hint="eastAsia"/>
          <w:b/>
          <w:bCs/>
          <w:sz w:val="28"/>
        </w:rPr>
        <w:t>表</w:t>
      </w:r>
      <w:r>
        <w:rPr>
          <w:rFonts w:hint="eastAsia"/>
          <w:b/>
          <w:bCs/>
          <w:sz w:val="28"/>
        </w:rPr>
        <w:t>5</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年度我國對美國主要貨品進口關稅金額表</w:t>
      </w:r>
    </w:p>
    <w:p w14:paraId="06A252A5" w14:textId="77777777" w:rsidR="004E67DB" w:rsidRPr="00F005F1" w:rsidRDefault="004E67DB" w:rsidP="00F005F1">
      <w:pPr>
        <w:pStyle w:val="142"/>
        <w:ind w:rightChars="-126" w:right="-357"/>
        <w:jc w:val="right"/>
        <w:rPr>
          <w:sz w:val="28"/>
        </w:rPr>
      </w:pPr>
      <w:r>
        <w:rPr>
          <w:rFonts w:hint="eastAsia"/>
          <w:szCs w:val="24"/>
        </w:rPr>
        <w:t>單位：</w:t>
      </w:r>
      <w:r w:rsidRPr="00E53244">
        <w:rPr>
          <w:rFonts w:hint="eastAsia"/>
          <w:szCs w:val="24"/>
        </w:rPr>
        <w:t>新臺幣</w:t>
      </w:r>
      <w:r>
        <w:rPr>
          <w:rFonts w:hint="eastAsia"/>
          <w:szCs w:val="24"/>
        </w:rPr>
        <w:t>萬元</w:t>
      </w:r>
    </w:p>
    <w:tbl>
      <w:tblPr>
        <w:tblW w:w="884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872"/>
        <w:gridCol w:w="872"/>
        <w:gridCol w:w="873"/>
        <w:gridCol w:w="872"/>
        <w:gridCol w:w="873"/>
        <w:gridCol w:w="872"/>
        <w:gridCol w:w="873"/>
        <w:gridCol w:w="872"/>
        <w:gridCol w:w="873"/>
      </w:tblGrid>
      <w:tr w:rsidR="004E67DB" w:rsidRPr="00330A39" w14:paraId="3C08B7D3" w14:textId="77777777" w:rsidTr="00A6057A">
        <w:trPr>
          <w:trHeight w:val="635"/>
          <w:tblHeader/>
        </w:trPr>
        <w:tc>
          <w:tcPr>
            <w:tcW w:w="993" w:type="dxa"/>
            <w:tcBorders>
              <w:top w:val="single" w:sz="12" w:space="0" w:color="auto"/>
              <w:bottom w:val="single" w:sz="2" w:space="0" w:color="auto"/>
              <w:tl2br w:val="single" w:sz="2" w:space="0" w:color="auto"/>
            </w:tcBorders>
            <w:shd w:val="clear" w:color="auto" w:fill="auto"/>
            <w:vAlign w:val="center"/>
          </w:tcPr>
          <w:p w14:paraId="1C49394B" w14:textId="77777777" w:rsidR="004E67DB" w:rsidRPr="00F005F1" w:rsidRDefault="004E67DB" w:rsidP="00F005F1">
            <w:pPr>
              <w:pStyle w:val="142"/>
              <w:jc w:val="right"/>
            </w:pPr>
            <w:r>
              <w:rPr>
                <w:rFonts w:hint="eastAsia"/>
              </w:rPr>
              <w:t xml:space="preserve">  </w:t>
            </w:r>
            <w:r w:rsidRPr="00F005F1">
              <w:rPr>
                <w:rFonts w:hint="eastAsia"/>
              </w:rPr>
              <w:t>項目</w:t>
            </w:r>
          </w:p>
          <w:p w14:paraId="4027B24F" w14:textId="77777777" w:rsidR="004E67DB" w:rsidRPr="00F005F1" w:rsidRDefault="004E67DB" w:rsidP="00F005F1">
            <w:pPr>
              <w:pStyle w:val="142"/>
            </w:pPr>
            <w:r w:rsidRPr="00F005F1">
              <w:rPr>
                <w:rFonts w:hint="eastAsia"/>
              </w:rPr>
              <w:t>年度</w:t>
            </w:r>
          </w:p>
        </w:tc>
        <w:tc>
          <w:tcPr>
            <w:tcW w:w="872" w:type="dxa"/>
            <w:tcBorders>
              <w:top w:val="single" w:sz="12" w:space="0" w:color="auto"/>
              <w:bottom w:val="single" w:sz="2" w:space="0" w:color="auto"/>
            </w:tcBorders>
            <w:shd w:val="clear" w:color="auto" w:fill="auto"/>
            <w:vAlign w:val="center"/>
          </w:tcPr>
          <w:p w14:paraId="4DF06627" w14:textId="77777777" w:rsidR="004E67DB" w:rsidRPr="00F005F1" w:rsidRDefault="004E67DB" w:rsidP="00F005F1">
            <w:pPr>
              <w:pStyle w:val="142"/>
              <w:jc w:val="center"/>
              <w:rPr>
                <w:spacing w:val="-20"/>
                <w:szCs w:val="24"/>
              </w:rPr>
            </w:pPr>
            <w:r w:rsidRPr="00F005F1">
              <w:rPr>
                <w:rFonts w:hint="eastAsia"/>
                <w:spacing w:val="-20"/>
                <w:szCs w:val="24"/>
              </w:rPr>
              <w:t>動物</w:t>
            </w:r>
          </w:p>
          <w:p w14:paraId="1A8BBDC3"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2" w:type="dxa"/>
            <w:tcBorders>
              <w:top w:val="single" w:sz="12" w:space="0" w:color="auto"/>
              <w:bottom w:val="single" w:sz="2" w:space="0" w:color="auto"/>
            </w:tcBorders>
            <w:shd w:val="clear" w:color="auto" w:fill="auto"/>
            <w:vAlign w:val="center"/>
          </w:tcPr>
          <w:p w14:paraId="7DFBA246" w14:textId="77777777" w:rsidR="004E67DB" w:rsidRPr="00F005F1" w:rsidRDefault="004E67DB" w:rsidP="00F005F1">
            <w:pPr>
              <w:pStyle w:val="142"/>
              <w:jc w:val="center"/>
              <w:rPr>
                <w:spacing w:val="-20"/>
                <w:szCs w:val="24"/>
              </w:rPr>
            </w:pPr>
            <w:r w:rsidRPr="00F005F1">
              <w:rPr>
                <w:rFonts w:hint="eastAsia"/>
                <w:spacing w:val="-20"/>
                <w:szCs w:val="24"/>
              </w:rPr>
              <w:t>植物</w:t>
            </w:r>
          </w:p>
          <w:p w14:paraId="398D5FBA"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3" w:type="dxa"/>
            <w:tcBorders>
              <w:top w:val="single" w:sz="12" w:space="0" w:color="auto"/>
              <w:bottom w:val="single" w:sz="2" w:space="0" w:color="auto"/>
            </w:tcBorders>
            <w:shd w:val="clear" w:color="auto" w:fill="auto"/>
            <w:vAlign w:val="center"/>
          </w:tcPr>
          <w:p w14:paraId="7F9E25A1" w14:textId="77777777" w:rsidR="004E67DB" w:rsidRPr="00F005F1" w:rsidRDefault="004E67DB" w:rsidP="00F005F1">
            <w:pPr>
              <w:pStyle w:val="142"/>
              <w:jc w:val="center"/>
              <w:rPr>
                <w:spacing w:val="-20"/>
                <w:szCs w:val="24"/>
              </w:rPr>
            </w:pPr>
            <w:r w:rsidRPr="00F005F1">
              <w:rPr>
                <w:rFonts w:hint="eastAsia"/>
                <w:spacing w:val="-20"/>
                <w:szCs w:val="24"/>
              </w:rPr>
              <w:t>電子零組件</w:t>
            </w:r>
          </w:p>
        </w:tc>
        <w:tc>
          <w:tcPr>
            <w:tcW w:w="872" w:type="dxa"/>
            <w:tcBorders>
              <w:top w:val="single" w:sz="12" w:space="0" w:color="auto"/>
              <w:bottom w:val="single" w:sz="2" w:space="0" w:color="auto"/>
            </w:tcBorders>
            <w:shd w:val="clear" w:color="auto" w:fill="auto"/>
            <w:vAlign w:val="center"/>
          </w:tcPr>
          <w:p w14:paraId="71168121" w14:textId="77777777" w:rsidR="004E67DB" w:rsidRPr="00F005F1" w:rsidRDefault="004E67DB" w:rsidP="00F005F1">
            <w:pPr>
              <w:pStyle w:val="142"/>
              <w:jc w:val="center"/>
              <w:rPr>
                <w:spacing w:val="-20"/>
                <w:szCs w:val="24"/>
              </w:rPr>
            </w:pPr>
            <w:r w:rsidRPr="00F005F1">
              <w:rPr>
                <w:rFonts w:hint="eastAsia"/>
                <w:spacing w:val="-20"/>
                <w:szCs w:val="24"/>
              </w:rPr>
              <w:t>機械</w:t>
            </w:r>
          </w:p>
        </w:tc>
        <w:tc>
          <w:tcPr>
            <w:tcW w:w="873" w:type="dxa"/>
            <w:tcBorders>
              <w:top w:val="single" w:sz="12" w:space="0" w:color="auto"/>
              <w:bottom w:val="single" w:sz="2" w:space="0" w:color="auto"/>
            </w:tcBorders>
            <w:vAlign w:val="center"/>
          </w:tcPr>
          <w:p w14:paraId="0764C1B5" w14:textId="77777777" w:rsidR="004E67DB" w:rsidRPr="00F005F1" w:rsidRDefault="004E67DB" w:rsidP="00F005F1">
            <w:pPr>
              <w:pStyle w:val="142"/>
              <w:jc w:val="center"/>
              <w:rPr>
                <w:spacing w:val="-20"/>
                <w:szCs w:val="24"/>
              </w:rPr>
            </w:pPr>
            <w:r w:rsidRPr="00F005F1">
              <w:rPr>
                <w:rFonts w:hint="eastAsia"/>
                <w:spacing w:val="-20"/>
                <w:szCs w:val="24"/>
              </w:rPr>
              <w:t>電機</w:t>
            </w:r>
          </w:p>
          <w:p w14:paraId="3F67F3D4"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2" w:type="dxa"/>
            <w:tcBorders>
              <w:top w:val="single" w:sz="12" w:space="0" w:color="auto"/>
              <w:bottom w:val="single" w:sz="2" w:space="0" w:color="auto"/>
            </w:tcBorders>
            <w:vAlign w:val="center"/>
          </w:tcPr>
          <w:p w14:paraId="1201D2E7" w14:textId="77777777" w:rsidR="004E67DB" w:rsidRPr="00F005F1" w:rsidRDefault="004E67DB" w:rsidP="00F005F1">
            <w:pPr>
              <w:pStyle w:val="142"/>
              <w:jc w:val="center"/>
              <w:rPr>
                <w:spacing w:val="-20"/>
                <w:szCs w:val="24"/>
              </w:rPr>
            </w:pPr>
            <w:r w:rsidRPr="00F005F1">
              <w:rPr>
                <w:rFonts w:hint="eastAsia"/>
                <w:spacing w:val="-20"/>
                <w:szCs w:val="24"/>
              </w:rPr>
              <w:t>資通與視聽</w:t>
            </w:r>
          </w:p>
          <w:p w14:paraId="6B0494F3"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3" w:type="dxa"/>
            <w:tcBorders>
              <w:top w:val="single" w:sz="12" w:space="0" w:color="auto"/>
              <w:bottom w:val="single" w:sz="2" w:space="0" w:color="auto"/>
            </w:tcBorders>
            <w:vAlign w:val="center"/>
          </w:tcPr>
          <w:p w14:paraId="29D30E7D" w14:textId="77777777" w:rsidR="004E67DB" w:rsidRPr="00F005F1" w:rsidRDefault="004E67DB" w:rsidP="00F005F1">
            <w:pPr>
              <w:pStyle w:val="142"/>
              <w:jc w:val="center"/>
              <w:rPr>
                <w:spacing w:val="-20"/>
                <w:szCs w:val="24"/>
              </w:rPr>
            </w:pPr>
            <w:r w:rsidRPr="00F005F1">
              <w:rPr>
                <w:rFonts w:hint="eastAsia"/>
                <w:spacing w:val="-20"/>
                <w:szCs w:val="24"/>
              </w:rPr>
              <w:t>運輸</w:t>
            </w:r>
          </w:p>
          <w:p w14:paraId="20DF8D94" w14:textId="77777777" w:rsidR="004E67DB" w:rsidRPr="00F005F1" w:rsidRDefault="004E67DB" w:rsidP="00F005F1">
            <w:pPr>
              <w:pStyle w:val="142"/>
              <w:jc w:val="center"/>
              <w:rPr>
                <w:spacing w:val="-20"/>
                <w:szCs w:val="24"/>
              </w:rPr>
            </w:pPr>
            <w:r w:rsidRPr="00F005F1">
              <w:rPr>
                <w:rFonts w:hint="eastAsia"/>
                <w:spacing w:val="-20"/>
                <w:szCs w:val="24"/>
              </w:rPr>
              <w:t>工具</w:t>
            </w:r>
          </w:p>
        </w:tc>
        <w:tc>
          <w:tcPr>
            <w:tcW w:w="872" w:type="dxa"/>
            <w:tcBorders>
              <w:top w:val="single" w:sz="12" w:space="0" w:color="auto"/>
              <w:bottom w:val="single" w:sz="2" w:space="0" w:color="auto"/>
            </w:tcBorders>
            <w:vAlign w:val="center"/>
          </w:tcPr>
          <w:p w14:paraId="3B473B23" w14:textId="77777777" w:rsidR="004E67DB" w:rsidRDefault="004E67DB" w:rsidP="00F005F1">
            <w:pPr>
              <w:pStyle w:val="142"/>
              <w:jc w:val="center"/>
              <w:rPr>
                <w:spacing w:val="-20"/>
                <w:szCs w:val="24"/>
              </w:rPr>
            </w:pPr>
            <w:r w:rsidRPr="00F005F1">
              <w:rPr>
                <w:rFonts w:hint="eastAsia"/>
                <w:spacing w:val="-20"/>
                <w:szCs w:val="24"/>
              </w:rPr>
              <w:t>光學及精密</w:t>
            </w:r>
          </w:p>
          <w:p w14:paraId="36B4756C" w14:textId="77777777" w:rsidR="004E67DB" w:rsidRPr="00F005F1" w:rsidRDefault="004E67DB" w:rsidP="00F005F1">
            <w:pPr>
              <w:pStyle w:val="142"/>
              <w:jc w:val="center"/>
              <w:rPr>
                <w:spacing w:val="-20"/>
                <w:szCs w:val="24"/>
              </w:rPr>
            </w:pPr>
            <w:r w:rsidRPr="00F005F1">
              <w:rPr>
                <w:rFonts w:hint="eastAsia"/>
                <w:spacing w:val="-20"/>
                <w:szCs w:val="24"/>
              </w:rPr>
              <w:t>儀器</w:t>
            </w:r>
          </w:p>
        </w:tc>
        <w:tc>
          <w:tcPr>
            <w:tcW w:w="873" w:type="dxa"/>
            <w:tcBorders>
              <w:top w:val="single" w:sz="12" w:space="0" w:color="auto"/>
              <w:bottom w:val="single" w:sz="2" w:space="0" w:color="auto"/>
            </w:tcBorders>
            <w:vAlign w:val="center"/>
          </w:tcPr>
          <w:p w14:paraId="4409838E" w14:textId="77777777" w:rsidR="004E67DB" w:rsidRPr="00F005F1" w:rsidRDefault="004E67DB" w:rsidP="00F005F1">
            <w:pPr>
              <w:pStyle w:val="142"/>
              <w:jc w:val="center"/>
              <w:rPr>
                <w:spacing w:val="-20"/>
                <w:szCs w:val="24"/>
              </w:rPr>
            </w:pPr>
            <w:r w:rsidRPr="00F005F1">
              <w:rPr>
                <w:rFonts w:hint="eastAsia"/>
                <w:spacing w:val="-20"/>
                <w:szCs w:val="24"/>
              </w:rPr>
              <w:t>其他</w:t>
            </w:r>
          </w:p>
        </w:tc>
      </w:tr>
      <w:tr w:rsidR="004E67DB" w:rsidRPr="00330A39" w14:paraId="212F1D87" w14:textId="77777777" w:rsidTr="00A6057A">
        <w:trPr>
          <w:trHeight w:val="345"/>
        </w:trPr>
        <w:tc>
          <w:tcPr>
            <w:tcW w:w="993" w:type="dxa"/>
            <w:tcBorders>
              <w:top w:val="single" w:sz="2" w:space="0" w:color="auto"/>
              <w:bottom w:val="single" w:sz="2" w:space="0" w:color="auto"/>
            </w:tcBorders>
            <w:shd w:val="clear" w:color="auto" w:fill="auto"/>
            <w:vAlign w:val="center"/>
          </w:tcPr>
          <w:p w14:paraId="3581004E" w14:textId="77777777" w:rsidR="004E67DB" w:rsidRPr="00F005F1" w:rsidRDefault="004E67DB" w:rsidP="006A2EA2">
            <w:pPr>
              <w:pStyle w:val="142"/>
              <w:jc w:val="center"/>
            </w:pPr>
            <w:r w:rsidRPr="00F005F1">
              <w:rPr>
                <w:rFonts w:hint="eastAsia"/>
              </w:rPr>
              <w:t>109</w:t>
            </w:r>
          </w:p>
        </w:tc>
        <w:tc>
          <w:tcPr>
            <w:tcW w:w="872" w:type="dxa"/>
            <w:tcBorders>
              <w:top w:val="single" w:sz="2" w:space="0" w:color="auto"/>
              <w:bottom w:val="single" w:sz="2" w:space="0" w:color="auto"/>
            </w:tcBorders>
            <w:shd w:val="clear" w:color="auto" w:fill="auto"/>
            <w:vAlign w:val="center"/>
          </w:tcPr>
          <w:p w14:paraId="30F58455" w14:textId="77777777" w:rsidR="004E67DB" w:rsidRPr="00F005F1" w:rsidRDefault="004E67DB" w:rsidP="00F005F1">
            <w:pPr>
              <w:pStyle w:val="142"/>
              <w:jc w:val="right"/>
              <w:rPr>
                <w:color w:val="000000"/>
                <w:spacing w:val="-28"/>
                <w:kern w:val="0"/>
                <w:szCs w:val="24"/>
              </w:rPr>
            </w:pPr>
            <w:r>
              <w:rPr>
                <w:color w:val="000000"/>
                <w:spacing w:val="-28"/>
                <w:szCs w:val="24"/>
              </w:rPr>
              <w:t>302</w:t>
            </w:r>
            <w:r w:rsidRPr="00F005F1">
              <w:rPr>
                <w:color w:val="000000"/>
                <w:spacing w:val="-28"/>
                <w:szCs w:val="24"/>
              </w:rPr>
              <w:t>,6</w:t>
            </w:r>
            <w:r>
              <w:rPr>
                <w:color w:val="000000"/>
                <w:spacing w:val="-28"/>
                <w:szCs w:val="24"/>
              </w:rPr>
              <w:t>10</w:t>
            </w:r>
            <w:r w:rsidRPr="00F005F1">
              <w:rPr>
                <w:color w:val="000000"/>
                <w:spacing w:val="-28"/>
                <w:szCs w:val="24"/>
              </w:rPr>
              <w:t xml:space="preserve"> </w:t>
            </w:r>
          </w:p>
        </w:tc>
        <w:tc>
          <w:tcPr>
            <w:tcW w:w="872" w:type="dxa"/>
            <w:tcBorders>
              <w:top w:val="single" w:sz="2" w:space="0" w:color="auto"/>
              <w:bottom w:val="single" w:sz="2" w:space="0" w:color="auto"/>
            </w:tcBorders>
            <w:shd w:val="clear" w:color="auto" w:fill="auto"/>
            <w:vAlign w:val="center"/>
          </w:tcPr>
          <w:p w14:paraId="55E27C1B" w14:textId="77777777" w:rsidR="004E67DB" w:rsidRPr="00F005F1" w:rsidRDefault="004E67DB" w:rsidP="00F005F1">
            <w:pPr>
              <w:pStyle w:val="142"/>
              <w:jc w:val="right"/>
              <w:rPr>
                <w:color w:val="000000"/>
                <w:spacing w:val="-28"/>
                <w:szCs w:val="24"/>
              </w:rPr>
            </w:pPr>
            <w:r>
              <w:rPr>
                <w:color w:val="000000"/>
                <w:spacing w:val="-28"/>
                <w:szCs w:val="24"/>
              </w:rPr>
              <w:t>259,193</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6CBFFFBB"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326 </w:t>
            </w:r>
          </w:p>
        </w:tc>
        <w:tc>
          <w:tcPr>
            <w:tcW w:w="872" w:type="dxa"/>
            <w:tcBorders>
              <w:top w:val="single" w:sz="2" w:space="0" w:color="auto"/>
              <w:bottom w:val="single" w:sz="2" w:space="0" w:color="auto"/>
            </w:tcBorders>
            <w:shd w:val="clear" w:color="auto" w:fill="auto"/>
            <w:vAlign w:val="center"/>
          </w:tcPr>
          <w:p w14:paraId="1CC2A6A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75,557 </w:t>
            </w:r>
          </w:p>
        </w:tc>
        <w:tc>
          <w:tcPr>
            <w:tcW w:w="873" w:type="dxa"/>
            <w:tcBorders>
              <w:top w:val="single" w:sz="2" w:space="0" w:color="auto"/>
              <w:bottom w:val="single" w:sz="2" w:space="0" w:color="auto"/>
            </w:tcBorders>
            <w:vAlign w:val="center"/>
          </w:tcPr>
          <w:p w14:paraId="728099CD"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35,002 </w:t>
            </w:r>
          </w:p>
        </w:tc>
        <w:tc>
          <w:tcPr>
            <w:tcW w:w="872" w:type="dxa"/>
            <w:tcBorders>
              <w:top w:val="single" w:sz="2" w:space="0" w:color="auto"/>
              <w:bottom w:val="single" w:sz="2" w:space="0" w:color="auto"/>
            </w:tcBorders>
            <w:vAlign w:val="center"/>
          </w:tcPr>
          <w:p w14:paraId="4A9949B4"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29 </w:t>
            </w:r>
          </w:p>
        </w:tc>
        <w:tc>
          <w:tcPr>
            <w:tcW w:w="873" w:type="dxa"/>
            <w:tcBorders>
              <w:top w:val="single" w:sz="2" w:space="0" w:color="auto"/>
              <w:bottom w:val="single" w:sz="2" w:space="0" w:color="auto"/>
            </w:tcBorders>
            <w:vAlign w:val="center"/>
          </w:tcPr>
          <w:p w14:paraId="75AD5E85" w14:textId="77777777" w:rsidR="004E67DB" w:rsidRPr="00F005F1" w:rsidRDefault="004E67DB" w:rsidP="00F005F1">
            <w:pPr>
              <w:pStyle w:val="142"/>
              <w:jc w:val="right"/>
              <w:rPr>
                <w:color w:val="000000"/>
                <w:spacing w:val="-28"/>
                <w:szCs w:val="24"/>
              </w:rPr>
            </w:pPr>
            <w:r>
              <w:rPr>
                <w:color w:val="000000"/>
                <w:spacing w:val="-28"/>
                <w:szCs w:val="24"/>
              </w:rPr>
              <w:t>455</w:t>
            </w:r>
            <w:r w:rsidRPr="00F005F1">
              <w:rPr>
                <w:color w:val="000000"/>
                <w:spacing w:val="-28"/>
                <w:szCs w:val="24"/>
              </w:rPr>
              <w:t>,</w:t>
            </w:r>
            <w:r>
              <w:rPr>
                <w:color w:val="000000"/>
                <w:spacing w:val="-28"/>
                <w:szCs w:val="24"/>
              </w:rPr>
              <w:t>440</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1710163F" w14:textId="77777777" w:rsidR="004E67DB" w:rsidRPr="00F005F1" w:rsidRDefault="004E67DB" w:rsidP="00F005F1">
            <w:pPr>
              <w:pStyle w:val="142"/>
              <w:jc w:val="right"/>
              <w:rPr>
                <w:color w:val="000000"/>
                <w:spacing w:val="-28"/>
                <w:szCs w:val="24"/>
              </w:rPr>
            </w:pPr>
            <w:r>
              <w:rPr>
                <w:color w:val="000000"/>
                <w:spacing w:val="-28"/>
                <w:szCs w:val="24"/>
              </w:rPr>
              <w:t>6,407</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5F322129" w14:textId="77777777" w:rsidR="004E67DB" w:rsidRPr="00F005F1" w:rsidRDefault="004E67DB" w:rsidP="00F005F1">
            <w:pPr>
              <w:pStyle w:val="142"/>
              <w:jc w:val="right"/>
              <w:rPr>
                <w:color w:val="000000"/>
                <w:spacing w:val="-28"/>
                <w:szCs w:val="24"/>
              </w:rPr>
            </w:pPr>
            <w:r w:rsidRPr="00F005F1">
              <w:rPr>
                <w:color w:val="000000"/>
                <w:spacing w:val="-28"/>
                <w:szCs w:val="24"/>
              </w:rPr>
              <w:t>1</w:t>
            </w:r>
            <w:r>
              <w:rPr>
                <w:color w:val="000000"/>
                <w:spacing w:val="-28"/>
                <w:szCs w:val="24"/>
              </w:rPr>
              <w:t>3,107</w:t>
            </w:r>
            <w:r w:rsidRPr="00F005F1">
              <w:rPr>
                <w:color w:val="000000"/>
                <w:spacing w:val="-28"/>
                <w:szCs w:val="24"/>
              </w:rPr>
              <w:t xml:space="preserve"> </w:t>
            </w:r>
          </w:p>
        </w:tc>
      </w:tr>
      <w:tr w:rsidR="004E67DB" w:rsidRPr="00330A39" w14:paraId="63476B9C" w14:textId="77777777" w:rsidTr="00F005F1">
        <w:trPr>
          <w:trHeight w:val="274"/>
        </w:trPr>
        <w:tc>
          <w:tcPr>
            <w:tcW w:w="993" w:type="dxa"/>
            <w:tcBorders>
              <w:top w:val="single" w:sz="2" w:space="0" w:color="auto"/>
              <w:bottom w:val="single" w:sz="2" w:space="0" w:color="auto"/>
            </w:tcBorders>
            <w:shd w:val="clear" w:color="auto" w:fill="auto"/>
            <w:vAlign w:val="center"/>
          </w:tcPr>
          <w:p w14:paraId="278C92A5" w14:textId="77777777" w:rsidR="004E67DB" w:rsidRPr="00F005F1" w:rsidRDefault="004E67DB" w:rsidP="006A2EA2">
            <w:pPr>
              <w:pStyle w:val="142"/>
              <w:jc w:val="center"/>
            </w:pPr>
            <w:r w:rsidRPr="00F005F1">
              <w:rPr>
                <w:rFonts w:hint="eastAsia"/>
              </w:rPr>
              <w:t>110</w:t>
            </w:r>
          </w:p>
        </w:tc>
        <w:tc>
          <w:tcPr>
            <w:tcW w:w="872" w:type="dxa"/>
            <w:tcBorders>
              <w:top w:val="single" w:sz="2" w:space="0" w:color="auto"/>
              <w:bottom w:val="single" w:sz="2" w:space="0" w:color="auto"/>
            </w:tcBorders>
            <w:shd w:val="clear" w:color="auto" w:fill="auto"/>
            <w:vAlign w:val="center"/>
          </w:tcPr>
          <w:p w14:paraId="56E28C2C" w14:textId="77777777" w:rsidR="004E67DB" w:rsidRPr="00F005F1" w:rsidRDefault="004E67DB" w:rsidP="00F005F1">
            <w:pPr>
              <w:pStyle w:val="142"/>
              <w:jc w:val="right"/>
              <w:rPr>
                <w:color w:val="000000"/>
                <w:spacing w:val="-28"/>
                <w:szCs w:val="24"/>
              </w:rPr>
            </w:pPr>
            <w:r>
              <w:rPr>
                <w:color w:val="000000"/>
                <w:spacing w:val="-28"/>
                <w:szCs w:val="24"/>
              </w:rPr>
              <w:t>2</w:t>
            </w:r>
            <w:r w:rsidRPr="00F005F1">
              <w:rPr>
                <w:color w:val="000000"/>
                <w:spacing w:val="-28"/>
                <w:szCs w:val="24"/>
              </w:rPr>
              <w:t>1</w:t>
            </w:r>
            <w:r>
              <w:rPr>
                <w:color w:val="000000"/>
                <w:spacing w:val="-28"/>
                <w:szCs w:val="24"/>
              </w:rPr>
              <w:t>0</w:t>
            </w:r>
            <w:r w:rsidRPr="00F005F1">
              <w:rPr>
                <w:color w:val="000000"/>
                <w:spacing w:val="-28"/>
                <w:szCs w:val="24"/>
              </w:rPr>
              <w:t>,</w:t>
            </w:r>
            <w:r>
              <w:rPr>
                <w:color w:val="000000"/>
                <w:spacing w:val="-28"/>
                <w:szCs w:val="24"/>
              </w:rPr>
              <w:t>33</w:t>
            </w:r>
            <w:r w:rsidRPr="00F005F1">
              <w:rPr>
                <w:color w:val="000000"/>
                <w:spacing w:val="-28"/>
                <w:szCs w:val="24"/>
              </w:rPr>
              <w:t xml:space="preserve">6 </w:t>
            </w:r>
          </w:p>
        </w:tc>
        <w:tc>
          <w:tcPr>
            <w:tcW w:w="872" w:type="dxa"/>
            <w:tcBorders>
              <w:top w:val="single" w:sz="2" w:space="0" w:color="auto"/>
              <w:bottom w:val="single" w:sz="2" w:space="0" w:color="auto"/>
            </w:tcBorders>
            <w:shd w:val="clear" w:color="auto" w:fill="auto"/>
            <w:vAlign w:val="center"/>
          </w:tcPr>
          <w:p w14:paraId="4C2851B8" w14:textId="77777777" w:rsidR="004E67DB" w:rsidRPr="00F005F1" w:rsidRDefault="004E67DB" w:rsidP="00F005F1">
            <w:pPr>
              <w:pStyle w:val="142"/>
              <w:jc w:val="right"/>
              <w:rPr>
                <w:color w:val="000000"/>
                <w:spacing w:val="-28"/>
                <w:szCs w:val="24"/>
              </w:rPr>
            </w:pPr>
            <w:r>
              <w:rPr>
                <w:color w:val="000000"/>
                <w:spacing w:val="-28"/>
                <w:szCs w:val="24"/>
              </w:rPr>
              <w:t>234,223</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41D3E299"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338 </w:t>
            </w:r>
          </w:p>
        </w:tc>
        <w:tc>
          <w:tcPr>
            <w:tcW w:w="872" w:type="dxa"/>
            <w:tcBorders>
              <w:top w:val="single" w:sz="2" w:space="0" w:color="auto"/>
              <w:bottom w:val="single" w:sz="2" w:space="0" w:color="auto"/>
            </w:tcBorders>
            <w:shd w:val="clear" w:color="auto" w:fill="auto"/>
            <w:vAlign w:val="center"/>
          </w:tcPr>
          <w:p w14:paraId="78A8F0D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80,927 </w:t>
            </w:r>
          </w:p>
        </w:tc>
        <w:tc>
          <w:tcPr>
            <w:tcW w:w="873" w:type="dxa"/>
            <w:tcBorders>
              <w:top w:val="single" w:sz="2" w:space="0" w:color="auto"/>
              <w:bottom w:val="single" w:sz="2" w:space="0" w:color="auto"/>
            </w:tcBorders>
            <w:vAlign w:val="center"/>
          </w:tcPr>
          <w:p w14:paraId="042CE345"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43,534 </w:t>
            </w:r>
          </w:p>
        </w:tc>
        <w:tc>
          <w:tcPr>
            <w:tcW w:w="872" w:type="dxa"/>
            <w:tcBorders>
              <w:top w:val="single" w:sz="2" w:space="0" w:color="auto"/>
              <w:bottom w:val="single" w:sz="2" w:space="0" w:color="auto"/>
            </w:tcBorders>
            <w:vAlign w:val="center"/>
          </w:tcPr>
          <w:p w14:paraId="49177C26"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25 </w:t>
            </w:r>
          </w:p>
        </w:tc>
        <w:tc>
          <w:tcPr>
            <w:tcW w:w="873" w:type="dxa"/>
            <w:tcBorders>
              <w:top w:val="single" w:sz="2" w:space="0" w:color="auto"/>
              <w:bottom w:val="single" w:sz="2" w:space="0" w:color="auto"/>
            </w:tcBorders>
            <w:vAlign w:val="center"/>
          </w:tcPr>
          <w:p w14:paraId="25028C7B" w14:textId="77777777" w:rsidR="004E67DB" w:rsidRPr="00F005F1" w:rsidRDefault="004E67DB" w:rsidP="00F005F1">
            <w:pPr>
              <w:pStyle w:val="142"/>
              <w:jc w:val="right"/>
              <w:rPr>
                <w:color w:val="000000"/>
                <w:spacing w:val="-28"/>
                <w:szCs w:val="24"/>
              </w:rPr>
            </w:pPr>
            <w:r w:rsidRPr="00F005F1">
              <w:rPr>
                <w:color w:val="000000"/>
                <w:spacing w:val="-28"/>
                <w:szCs w:val="24"/>
              </w:rPr>
              <w:t>4</w:t>
            </w:r>
            <w:r>
              <w:rPr>
                <w:color w:val="000000"/>
                <w:spacing w:val="-28"/>
                <w:szCs w:val="24"/>
              </w:rPr>
              <w:t>28</w:t>
            </w:r>
            <w:r w:rsidRPr="00F005F1">
              <w:rPr>
                <w:color w:val="000000"/>
                <w:spacing w:val="-28"/>
                <w:szCs w:val="24"/>
              </w:rPr>
              <w:t>,</w:t>
            </w:r>
            <w:r>
              <w:rPr>
                <w:color w:val="000000"/>
                <w:spacing w:val="-28"/>
                <w:szCs w:val="24"/>
              </w:rPr>
              <w:t>583</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6DD419E1" w14:textId="77777777" w:rsidR="004E67DB" w:rsidRPr="00F005F1" w:rsidRDefault="004E67DB" w:rsidP="00F005F1">
            <w:pPr>
              <w:pStyle w:val="142"/>
              <w:jc w:val="right"/>
              <w:rPr>
                <w:color w:val="000000"/>
                <w:spacing w:val="-28"/>
                <w:szCs w:val="24"/>
              </w:rPr>
            </w:pPr>
            <w:r>
              <w:rPr>
                <w:color w:val="000000"/>
                <w:spacing w:val="-28"/>
                <w:szCs w:val="24"/>
              </w:rPr>
              <w:t>6,860</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7CF1CCB6" w14:textId="77777777" w:rsidR="004E67DB" w:rsidRPr="00F005F1" w:rsidRDefault="004E67DB" w:rsidP="00F005F1">
            <w:pPr>
              <w:pStyle w:val="142"/>
              <w:jc w:val="right"/>
              <w:rPr>
                <w:color w:val="000000"/>
                <w:spacing w:val="-28"/>
                <w:szCs w:val="24"/>
              </w:rPr>
            </w:pPr>
            <w:r w:rsidRPr="00F005F1">
              <w:rPr>
                <w:color w:val="000000"/>
                <w:spacing w:val="-28"/>
                <w:szCs w:val="24"/>
              </w:rPr>
              <w:t>1</w:t>
            </w:r>
            <w:r>
              <w:rPr>
                <w:color w:val="000000"/>
                <w:spacing w:val="-28"/>
                <w:szCs w:val="24"/>
              </w:rPr>
              <w:t>2,454</w:t>
            </w:r>
            <w:r w:rsidRPr="00F005F1">
              <w:rPr>
                <w:color w:val="000000"/>
                <w:spacing w:val="-28"/>
                <w:szCs w:val="24"/>
              </w:rPr>
              <w:t xml:space="preserve"> </w:t>
            </w:r>
          </w:p>
        </w:tc>
      </w:tr>
      <w:tr w:rsidR="004E67DB" w:rsidRPr="00330A39" w14:paraId="67BE6A49" w14:textId="77777777" w:rsidTr="00F005F1">
        <w:trPr>
          <w:trHeight w:val="267"/>
        </w:trPr>
        <w:tc>
          <w:tcPr>
            <w:tcW w:w="993" w:type="dxa"/>
            <w:tcBorders>
              <w:top w:val="single" w:sz="2" w:space="0" w:color="auto"/>
              <w:bottom w:val="single" w:sz="2" w:space="0" w:color="auto"/>
            </w:tcBorders>
            <w:shd w:val="clear" w:color="auto" w:fill="auto"/>
            <w:vAlign w:val="center"/>
          </w:tcPr>
          <w:p w14:paraId="45F82580" w14:textId="77777777" w:rsidR="004E67DB" w:rsidRPr="00F005F1" w:rsidRDefault="004E67DB" w:rsidP="006A2EA2">
            <w:pPr>
              <w:pStyle w:val="142"/>
              <w:jc w:val="center"/>
            </w:pPr>
            <w:r w:rsidRPr="00F005F1">
              <w:rPr>
                <w:rFonts w:hint="eastAsia"/>
              </w:rPr>
              <w:t>111</w:t>
            </w:r>
          </w:p>
        </w:tc>
        <w:tc>
          <w:tcPr>
            <w:tcW w:w="872" w:type="dxa"/>
            <w:tcBorders>
              <w:top w:val="single" w:sz="2" w:space="0" w:color="auto"/>
              <w:bottom w:val="single" w:sz="2" w:space="0" w:color="auto"/>
            </w:tcBorders>
            <w:shd w:val="clear" w:color="auto" w:fill="auto"/>
            <w:vAlign w:val="center"/>
          </w:tcPr>
          <w:p w14:paraId="5BC37391" w14:textId="77777777" w:rsidR="004E67DB" w:rsidRPr="00F005F1" w:rsidRDefault="004E67DB" w:rsidP="00F005F1">
            <w:pPr>
              <w:pStyle w:val="142"/>
              <w:jc w:val="right"/>
              <w:rPr>
                <w:color w:val="000000"/>
                <w:spacing w:val="-28"/>
                <w:szCs w:val="24"/>
              </w:rPr>
            </w:pPr>
            <w:r>
              <w:rPr>
                <w:color w:val="000000"/>
                <w:spacing w:val="-28"/>
                <w:szCs w:val="24"/>
              </w:rPr>
              <w:t>245</w:t>
            </w:r>
            <w:r w:rsidRPr="00F005F1">
              <w:rPr>
                <w:color w:val="000000"/>
                <w:spacing w:val="-28"/>
                <w:szCs w:val="24"/>
              </w:rPr>
              <w:t>,</w:t>
            </w:r>
            <w:r>
              <w:rPr>
                <w:color w:val="000000"/>
                <w:spacing w:val="-28"/>
                <w:szCs w:val="24"/>
              </w:rPr>
              <w:t>055</w:t>
            </w:r>
            <w:r w:rsidRPr="00F005F1">
              <w:rPr>
                <w:color w:val="000000"/>
                <w:spacing w:val="-28"/>
                <w:szCs w:val="24"/>
              </w:rPr>
              <w:t xml:space="preserve"> </w:t>
            </w:r>
          </w:p>
        </w:tc>
        <w:tc>
          <w:tcPr>
            <w:tcW w:w="872" w:type="dxa"/>
            <w:tcBorders>
              <w:top w:val="single" w:sz="2" w:space="0" w:color="auto"/>
              <w:bottom w:val="single" w:sz="2" w:space="0" w:color="auto"/>
            </w:tcBorders>
            <w:shd w:val="clear" w:color="auto" w:fill="auto"/>
            <w:vAlign w:val="center"/>
          </w:tcPr>
          <w:p w14:paraId="74357A3C" w14:textId="77777777" w:rsidR="004E67DB" w:rsidRPr="00F005F1" w:rsidRDefault="004E67DB" w:rsidP="00F005F1">
            <w:pPr>
              <w:pStyle w:val="142"/>
              <w:jc w:val="right"/>
              <w:rPr>
                <w:color w:val="000000"/>
                <w:spacing w:val="-28"/>
                <w:szCs w:val="24"/>
              </w:rPr>
            </w:pPr>
            <w:r>
              <w:rPr>
                <w:color w:val="000000"/>
                <w:spacing w:val="-28"/>
                <w:szCs w:val="24"/>
              </w:rPr>
              <w:t>157,</w:t>
            </w:r>
            <w:r w:rsidRPr="00F005F1">
              <w:rPr>
                <w:color w:val="000000"/>
                <w:spacing w:val="-28"/>
                <w:szCs w:val="24"/>
              </w:rPr>
              <w:t>8</w:t>
            </w:r>
            <w:r>
              <w:rPr>
                <w:color w:val="000000"/>
                <w:spacing w:val="-28"/>
                <w:szCs w:val="24"/>
              </w:rPr>
              <w:t>60</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429F339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475 </w:t>
            </w:r>
          </w:p>
        </w:tc>
        <w:tc>
          <w:tcPr>
            <w:tcW w:w="872" w:type="dxa"/>
            <w:tcBorders>
              <w:top w:val="single" w:sz="2" w:space="0" w:color="auto"/>
              <w:bottom w:val="single" w:sz="2" w:space="0" w:color="auto"/>
            </w:tcBorders>
            <w:shd w:val="clear" w:color="auto" w:fill="auto"/>
            <w:vAlign w:val="center"/>
          </w:tcPr>
          <w:p w14:paraId="708B72AF"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101,815 </w:t>
            </w:r>
          </w:p>
        </w:tc>
        <w:tc>
          <w:tcPr>
            <w:tcW w:w="873" w:type="dxa"/>
            <w:tcBorders>
              <w:top w:val="single" w:sz="2" w:space="0" w:color="auto"/>
              <w:bottom w:val="single" w:sz="2" w:space="0" w:color="auto"/>
            </w:tcBorders>
            <w:vAlign w:val="center"/>
          </w:tcPr>
          <w:p w14:paraId="30BB9850"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52,736 </w:t>
            </w:r>
          </w:p>
        </w:tc>
        <w:tc>
          <w:tcPr>
            <w:tcW w:w="872" w:type="dxa"/>
            <w:tcBorders>
              <w:top w:val="single" w:sz="2" w:space="0" w:color="auto"/>
              <w:bottom w:val="single" w:sz="2" w:space="0" w:color="auto"/>
            </w:tcBorders>
            <w:vAlign w:val="center"/>
          </w:tcPr>
          <w:p w14:paraId="27CF0EE7"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57 </w:t>
            </w:r>
          </w:p>
        </w:tc>
        <w:tc>
          <w:tcPr>
            <w:tcW w:w="873" w:type="dxa"/>
            <w:tcBorders>
              <w:top w:val="single" w:sz="2" w:space="0" w:color="auto"/>
              <w:bottom w:val="single" w:sz="2" w:space="0" w:color="auto"/>
            </w:tcBorders>
            <w:vAlign w:val="center"/>
          </w:tcPr>
          <w:p w14:paraId="4D7B8597" w14:textId="77777777" w:rsidR="004E67DB" w:rsidRPr="00F005F1" w:rsidRDefault="004E67DB" w:rsidP="00F005F1">
            <w:pPr>
              <w:pStyle w:val="142"/>
              <w:jc w:val="right"/>
              <w:rPr>
                <w:color w:val="000000"/>
                <w:spacing w:val="-28"/>
                <w:szCs w:val="24"/>
              </w:rPr>
            </w:pPr>
            <w:r>
              <w:rPr>
                <w:color w:val="000000"/>
                <w:spacing w:val="-28"/>
                <w:szCs w:val="24"/>
              </w:rPr>
              <w:t>480</w:t>
            </w:r>
            <w:r w:rsidRPr="00F005F1">
              <w:rPr>
                <w:color w:val="000000"/>
                <w:spacing w:val="-28"/>
                <w:szCs w:val="24"/>
              </w:rPr>
              <w:t>,</w:t>
            </w:r>
            <w:r>
              <w:rPr>
                <w:color w:val="000000"/>
                <w:spacing w:val="-28"/>
                <w:szCs w:val="24"/>
              </w:rPr>
              <w:t>678</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16C0CB3F" w14:textId="77777777" w:rsidR="004E67DB" w:rsidRPr="00F005F1" w:rsidRDefault="004E67DB" w:rsidP="00F005F1">
            <w:pPr>
              <w:pStyle w:val="142"/>
              <w:jc w:val="right"/>
              <w:rPr>
                <w:color w:val="000000"/>
                <w:spacing w:val="-28"/>
                <w:szCs w:val="24"/>
              </w:rPr>
            </w:pPr>
            <w:r>
              <w:rPr>
                <w:color w:val="000000"/>
                <w:spacing w:val="-28"/>
                <w:szCs w:val="24"/>
              </w:rPr>
              <w:t>7,901</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7D41FE1C" w14:textId="77777777" w:rsidR="004E67DB" w:rsidRPr="00F005F1" w:rsidRDefault="004E67DB" w:rsidP="00F005F1">
            <w:pPr>
              <w:pStyle w:val="142"/>
              <w:jc w:val="right"/>
              <w:rPr>
                <w:color w:val="000000"/>
                <w:spacing w:val="-28"/>
                <w:szCs w:val="24"/>
              </w:rPr>
            </w:pPr>
            <w:r>
              <w:rPr>
                <w:color w:val="000000"/>
                <w:spacing w:val="-28"/>
                <w:szCs w:val="24"/>
              </w:rPr>
              <w:t>18,149</w:t>
            </w:r>
            <w:r w:rsidRPr="00F005F1">
              <w:rPr>
                <w:color w:val="000000"/>
                <w:spacing w:val="-28"/>
                <w:szCs w:val="24"/>
              </w:rPr>
              <w:t xml:space="preserve"> </w:t>
            </w:r>
          </w:p>
        </w:tc>
      </w:tr>
      <w:tr w:rsidR="004E67DB" w:rsidRPr="00330A39" w14:paraId="23F44ACA" w14:textId="77777777" w:rsidTr="00F005F1">
        <w:trPr>
          <w:trHeight w:val="287"/>
        </w:trPr>
        <w:tc>
          <w:tcPr>
            <w:tcW w:w="993" w:type="dxa"/>
            <w:tcBorders>
              <w:top w:val="single" w:sz="2" w:space="0" w:color="auto"/>
              <w:bottom w:val="single" w:sz="2" w:space="0" w:color="auto"/>
            </w:tcBorders>
            <w:shd w:val="clear" w:color="auto" w:fill="auto"/>
            <w:vAlign w:val="center"/>
          </w:tcPr>
          <w:p w14:paraId="0F0064F0" w14:textId="77777777" w:rsidR="004E67DB" w:rsidRPr="00F005F1" w:rsidRDefault="004E67DB" w:rsidP="006A2EA2">
            <w:pPr>
              <w:pStyle w:val="142"/>
              <w:jc w:val="center"/>
            </w:pPr>
            <w:r w:rsidRPr="00F005F1">
              <w:rPr>
                <w:rFonts w:hint="eastAsia"/>
              </w:rPr>
              <w:t>112</w:t>
            </w:r>
          </w:p>
        </w:tc>
        <w:tc>
          <w:tcPr>
            <w:tcW w:w="872" w:type="dxa"/>
            <w:tcBorders>
              <w:top w:val="single" w:sz="2" w:space="0" w:color="auto"/>
              <w:bottom w:val="single" w:sz="2" w:space="0" w:color="auto"/>
            </w:tcBorders>
            <w:shd w:val="clear" w:color="auto" w:fill="auto"/>
            <w:vAlign w:val="center"/>
          </w:tcPr>
          <w:p w14:paraId="1D2D0CAD" w14:textId="77777777" w:rsidR="004E67DB" w:rsidRPr="00F005F1" w:rsidRDefault="004E67DB" w:rsidP="00F005F1">
            <w:pPr>
              <w:pStyle w:val="142"/>
              <w:jc w:val="right"/>
              <w:rPr>
                <w:color w:val="000000"/>
                <w:spacing w:val="-28"/>
                <w:szCs w:val="24"/>
              </w:rPr>
            </w:pPr>
            <w:r>
              <w:rPr>
                <w:color w:val="000000"/>
                <w:spacing w:val="-28"/>
                <w:szCs w:val="24"/>
              </w:rPr>
              <w:t>3</w:t>
            </w:r>
            <w:r w:rsidRPr="00F005F1">
              <w:rPr>
                <w:color w:val="000000"/>
                <w:spacing w:val="-28"/>
                <w:szCs w:val="24"/>
              </w:rPr>
              <w:t>1</w:t>
            </w:r>
            <w:r>
              <w:rPr>
                <w:color w:val="000000"/>
                <w:spacing w:val="-28"/>
                <w:szCs w:val="24"/>
              </w:rPr>
              <w:t>7</w:t>
            </w:r>
            <w:r w:rsidRPr="00F005F1">
              <w:rPr>
                <w:color w:val="000000"/>
                <w:spacing w:val="-28"/>
                <w:szCs w:val="24"/>
              </w:rPr>
              <w:t>,</w:t>
            </w:r>
            <w:r>
              <w:rPr>
                <w:color w:val="000000"/>
                <w:spacing w:val="-28"/>
                <w:szCs w:val="24"/>
              </w:rPr>
              <w:t>461</w:t>
            </w:r>
            <w:r w:rsidRPr="00F005F1">
              <w:rPr>
                <w:color w:val="000000"/>
                <w:spacing w:val="-28"/>
                <w:szCs w:val="24"/>
              </w:rPr>
              <w:t xml:space="preserve"> </w:t>
            </w:r>
          </w:p>
        </w:tc>
        <w:tc>
          <w:tcPr>
            <w:tcW w:w="872" w:type="dxa"/>
            <w:tcBorders>
              <w:top w:val="single" w:sz="2" w:space="0" w:color="auto"/>
              <w:bottom w:val="single" w:sz="2" w:space="0" w:color="auto"/>
            </w:tcBorders>
            <w:shd w:val="clear" w:color="auto" w:fill="auto"/>
            <w:vAlign w:val="center"/>
          </w:tcPr>
          <w:p w14:paraId="644C193E" w14:textId="77777777" w:rsidR="004E67DB" w:rsidRPr="00F005F1" w:rsidRDefault="004E67DB" w:rsidP="00F005F1">
            <w:pPr>
              <w:pStyle w:val="142"/>
              <w:jc w:val="right"/>
              <w:rPr>
                <w:color w:val="000000"/>
                <w:spacing w:val="-28"/>
                <w:szCs w:val="24"/>
              </w:rPr>
            </w:pPr>
            <w:r>
              <w:rPr>
                <w:color w:val="000000"/>
                <w:spacing w:val="-28"/>
                <w:szCs w:val="24"/>
              </w:rPr>
              <w:t>168,428</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56715BE7"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818 </w:t>
            </w:r>
          </w:p>
        </w:tc>
        <w:tc>
          <w:tcPr>
            <w:tcW w:w="872" w:type="dxa"/>
            <w:tcBorders>
              <w:top w:val="single" w:sz="2" w:space="0" w:color="auto"/>
              <w:bottom w:val="single" w:sz="2" w:space="0" w:color="auto"/>
            </w:tcBorders>
            <w:shd w:val="clear" w:color="auto" w:fill="auto"/>
            <w:vAlign w:val="center"/>
          </w:tcPr>
          <w:p w14:paraId="55DF9AD6"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98,927 </w:t>
            </w:r>
          </w:p>
        </w:tc>
        <w:tc>
          <w:tcPr>
            <w:tcW w:w="873" w:type="dxa"/>
            <w:tcBorders>
              <w:top w:val="single" w:sz="2" w:space="0" w:color="auto"/>
              <w:bottom w:val="single" w:sz="2" w:space="0" w:color="auto"/>
            </w:tcBorders>
            <w:vAlign w:val="center"/>
          </w:tcPr>
          <w:p w14:paraId="7E43EF7C"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60,468 </w:t>
            </w:r>
          </w:p>
        </w:tc>
        <w:tc>
          <w:tcPr>
            <w:tcW w:w="872" w:type="dxa"/>
            <w:tcBorders>
              <w:top w:val="single" w:sz="2" w:space="0" w:color="auto"/>
              <w:bottom w:val="single" w:sz="2" w:space="0" w:color="auto"/>
            </w:tcBorders>
            <w:vAlign w:val="center"/>
          </w:tcPr>
          <w:p w14:paraId="0F476FE5"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7 </w:t>
            </w:r>
          </w:p>
        </w:tc>
        <w:tc>
          <w:tcPr>
            <w:tcW w:w="873" w:type="dxa"/>
            <w:tcBorders>
              <w:top w:val="single" w:sz="2" w:space="0" w:color="auto"/>
              <w:bottom w:val="single" w:sz="2" w:space="0" w:color="auto"/>
            </w:tcBorders>
            <w:vAlign w:val="center"/>
          </w:tcPr>
          <w:p w14:paraId="429C63CE" w14:textId="77777777" w:rsidR="004E67DB" w:rsidRPr="00F005F1" w:rsidRDefault="004E67DB" w:rsidP="00F005F1">
            <w:pPr>
              <w:pStyle w:val="142"/>
              <w:jc w:val="right"/>
              <w:rPr>
                <w:color w:val="000000"/>
                <w:spacing w:val="-28"/>
                <w:szCs w:val="24"/>
              </w:rPr>
            </w:pPr>
            <w:r>
              <w:rPr>
                <w:color w:val="000000"/>
                <w:spacing w:val="-28"/>
                <w:szCs w:val="24"/>
              </w:rPr>
              <w:t>349</w:t>
            </w:r>
            <w:r w:rsidRPr="00F005F1">
              <w:rPr>
                <w:color w:val="000000"/>
                <w:spacing w:val="-28"/>
                <w:szCs w:val="24"/>
              </w:rPr>
              <w:t>,</w:t>
            </w:r>
            <w:r>
              <w:rPr>
                <w:color w:val="000000"/>
                <w:spacing w:val="-28"/>
                <w:szCs w:val="24"/>
              </w:rPr>
              <w:t>013</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04ADB7D9" w14:textId="77777777" w:rsidR="004E67DB" w:rsidRPr="00F005F1" w:rsidRDefault="004E67DB" w:rsidP="00F005F1">
            <w:pPr>
              <w:pStyle w:val="142"/>
              <w:jc w:val="right"/>
              <w:rPr>
                <w:color w:val="000000"/>
                <w:spacing w:val="-28"/>
                <w:szCs w:val="24"/>
              </w:rPr>
            </w:pPr>
            <w:r>
              <w:rPr>
                <w:color w:val="000000"/>
                <w:spacing w:val="-28"/>
                <w:szCs w:val="24"/>
              </w:rPr>
              <w:t>7,591</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1772A36D" w14:textId="77777777" w:rsidR="004E67DB" w:rsidRPr="00F005F1" w:rsidRDefault="004E67DB" w:rsidP="00F005F1">
            <w:pPr>
              <w:pStyle w:val="142"/>
              <w:jc w:val="right"/>
              <w:rPr>
                <w:color w:val="000000"/>
                <w:spacing w:val="-28"/>
                <w:szCs w:val="24"/>
              </w:rPr>
            </w:pPr>
            <w:r w:rsidRPr="00F005F1">
              <w:rPr>
                <w:color w:val="000000"/>
                <w:spacing w:val="-28"/>
                <w:szCs w:val="24"/>
              </w:rPr>
              <w:t>1</w:t>
            </w:r>
            <w:r>
              <w:rPr>
                <w:color w:val="000000"/>
                <w:spacing w:val="-28"/>
                <w:szCs w:val="24"/>
              </w:rPr>
              <w:t>6,683</w:t>
            </w:r>
            <w:r w:rsidRPr="00F005F1">
              <w:rPr>
                <w:color w:val="000000"/>
                <w:spacing w:val="-28"/>
                <w:szCs w:val="24"/>
              </w:rPr>
              <w:t xml:space="preserve"> </w:t>
            </w:r>
          </w:p>
        </w:tc>
      </w:tr>
      <w:tr w:rsidR="004E67DB" w:rsidRPr="00330A39" w14:paraId="0D827B78" w14:textId="77777777" w:rsidTr="00F005F1">
        <w:trPr>
          <w:trHeight w:hRule="exact" w:val="269"/>
        </w:trPr>
        <w:tc>
          <w:tcPr>
            <w:tcW w:w="993" w:type="dxa"/>
            <w:tcBorders>
              <w:top w:val="single" w:sz="2" w:space="0" w:color="auto"/>
            </w:tcBorders>
            <w:shd w:val="clear" w:color="auto" w:fill="auto"/>
            <w:vAlign w:val="center"/>
          </w:tcPr>
          <w:p w14:paraId="6DE5F814" w14:textId="77777777" w:rsidR="004E67DB" w:rsidRPr="00F005F1" w:rsidRDefault="004E67DB" w:rsidP="006A2EA2">
            <w:pPr>
              <w:pStyle w:val="142"/>
              <w:jc w:val="center"/>
            </w:pPr>
            <w:r w:rsidRPr="00F005F1">
              <w:rPr>
                <w:rFonts w:hint="eastAsia"/>
              </w:rPr>
              <w:t>113</w:t>
            </w:r>
          </w:p>
        </w:tc>
        <w:tc>
          <w:tcPr>
            <w:tcW w:w="872" w:type="dxa"/>
            <w:tcBorders>
              <w:top w:val="single" w:sz="2" w:space="0" w:color="auto"/>
            </w:tcBorders>
            <w:shd w:val="clear" w:color="auto" w:fill="auto"/>
            <w:vAlign w:val="center"/>
          </w:tcPr>
          <w:p w14:paraId="2A6B0929" w14:textId="77777777" w:rsidR="004E67DB" w:rsidRPr="00F005F1" w:rsidRDefault="004E67DB" w:rsidP="00F005F1">
            <w:pPr>
              <w:pStyle w:val="142"/>
              <w:jc w:val="right"/>
              <w:rPr>
                <w:color w:val="000000"/>
                <w:spacing w:val="-28"/>
                <w:szCs w:val="24"/>
              </w:rPr>
            </w:pPr>
            <w:r>
              <w:rPr>
                <w:color w:val="000000"/>
                <w:spacing w:val="-28"/>
                <w:szCs w:val="24"/>
              </w:rPr>
              <w:t>269</w:t>
            </w:r>
            <w:r w:rsidRPr="00F005F1">
              <w:rPr>
                <w:color w:val="000000"/>
                <w:spacing w:val="-28"/>
                <w:szCs w:val="24"/>
              </w:rPr>
              <w:t>,</w:t>
            </w:r>
            <w:r>
              <w:rPr>
                <w:color w:val="000000"/>
                <w:spacing w:val="-28"/>
                <w:szCs w:val="24"/>
              </w:rPr>
              <w:t>870</w:t>
            </w:r>
            <w:r w:rsidRPr="00F005F1">
              <w:rPr>
                <w:color w:val="000000"/>
                <w:spacing w:val="-28"/>
                <w:szCs w:val="24"/>
              </w:rPr>
              <w:t xml:space="preserve"> </w:t>
            </w:r>
          </w:p>
        </w:tc>
        <w:tc>
          <w:tcPr>
            <w:tcW w:w="872" w:type="dxa"/>
            <w:tcBorders>
              <w:top w:val="single" w:sz="2" w:space="0" w:color="auto"/>
            </w:tcBorders>
            <w:shd w:val="clear" w:color="auto" w:fill="auto"/>
            <w:vAlign w:val="center"/>
          </w:tcPr>
          <w:p w14:paraId="674B20F7" w14:textId="77777777" w:rsidR="004E67DB" w:rsidRPr="00F005F1" w:rsidRDefault="004E67DB" w:rsidP="00F005F1">
            <w:pPr>
              <w:pStyle w:val="142"/>
              <w:jc w:val="right"/>
              <w:rPr>
                <w:color w:val="000000"/>
                <w:spacing w:val="-28"/>
                <w:szCs w:val="24"/>
              </w:rPr>
            </w:pPr>
            <w:r>
              <w:rPr>
                <w:color w:val="000000"/>
                <w:spacing w:val="-28"/>
                <w:szCs w:val="24"/>
              </w:rPr>
              <w:t>194,974</w:t>
            </w:r>
            <w:r w:rsidRPr="00F005F1">
              <w:rPr>
                <w:color w:val="000000"/>
                <w:spacing w:val="-28"/>
                <w:szCs w:val="24"/>
              </w:rPr>
              <w:t xml:space="preserve"> </w:t>
            </w:r>
          </w:p>
        </w:tc>
        <w:tc>
          <w:tcPr>
            <w:tcW w:w="873" w:type="dxa"/>
            <w:tcBorders>
              <w:top w:val="single" w:sz="2" w:space="0" w:color="auto"/>
            </w:tcBorders>
            <w:shd w:val="clear" w:color="auto" w:fill="auto"/>
            <w:vAlign w:val="center"/>
          </w:tcPr>
          <w:p w14:paraId="483C90F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963 </w:t>
            </w:r>
          </w:p>
        </w:tc>
        <w:tc>
          <w:tcPr>
            <w:tcW w:w="872" w:type="dxa"/>
            <w:tcBorders>
              <w:top w:val="single" w:sz="2" w:space="0" w:color="auto"/>
            </w:tcBorders>
            <w:shd w:val="clear" w:color="auto" w:fill="auto"/>
            <w:vAlign w:val="center"/>
          </w:tcPr>
          <w:p w14:paraId="56929A37"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101,884 </w:t>
            </w:r>
          </w:p>
        </w:tc>
        <w:tc>
          <w:tcPr>
            <w:tcW w:w="873" w:type="dxa"/>
            <w:tcBorders>
              <w:top w:val="single" w:sz="2" w:space="0" w:color="auto"/>
            </w:tcBorders>
            <w:vAlign w:val="center"/>
          </w:tcPr>
          <w:p w14:paraId="51331030"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65,758 </w:t>
            </w:r>
          </w:p>
        </w:tc>
        <w:tc>
          <w:tcPr>
            <w:tcW w:w="872" w:type="dxa"/>
            <w:tcBorders>
              <w:top w:val="single" w:sz="2" w:space="0" w:color="auto"/>
            </w:tcBorders>
            <w:vAlign w:val="center"/>
          </w:tcPr>
          <w:p w14:paraId="2F00E3F8"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16 </w:t>
            </w:r>
          </w:p>
        </w:tc>
        <w:tc>
          <w:tcPr>
            <w:tcW w:w="873" w:type="dxa"/>
            <w:tcBorders>
              <w:top w:val="single" w:sz="2" w:space="0" w:color="auto"/>
            </w:tcBorders>
            <w:vAlign w:val="center"/>
          </w:tcPr>
          <w:p w14:paraId="50367576" w14:textId="77777777" w:rsidR="004E67DB" w:rsidRPr="00F005F1" w:rsidRDefault="004E67DB" w:rsidP="00F005F1">
            <w:pPr>
              <w:pStyle w:val="142"/>
              <w:jc w:val="right"/>
              <w:rPr>
                <w:color w:val="000000"/>
                <w:spacing w:val="-28"/>
                <w:szCs w:val="24"/>
              </w:rPr>
            </w:pPr>
            <w:r>
              <w:rPr>
                <w:color w:val="000000"/>
                <w:spacing w:val="-28"/>
                <w:szCs w:val="24"/>
              </w:rPr>
              <w:t>461</w:t>
            </w:r>
            <w:r w:rsidRPr="00F005F1">
              <w:rPr>
                <w:color w:val="000000"/>
                <w:spacing w:val="-28"/>
                <w:szCs w:val="24"/>
              </w:rPr>
              <w:t>,</w:t>
            </w:r>
            <w:r>
              <w:rPr>
                <w:color w:val="000000"/>
                <w:spacing w:val="-28"/>
                <w:szCs w:val="24"/>
              </w:rPr>
              <w:t>311</w:t>
            </w:r>
            <w:r w:rsidRPr="00F005F1">
              <w:rPr>
                <w:color w:val="000000"/>
                <w:spacing w:val="-28"/>
                <w:szCs w:val="24"/>
              </w:rPr>
              <w:t xml:space="preserve"> </w:t>
            </w:r>
          </w:p>
        </w:tc>
        <w:tc>
          <w:tcPr>
            <w:tcW w:w="872" w:type="dxa"/>
            <w:tcBorders>
              <w:top w:val="single" w:sz="2" w:space="0" w:color="auto"/>
            </w:tcBorders>
            <w:vAlign w:val="center"/>
          </w:tcPr>
          <w:p w14:paraId="54451DF0" w14:textId="77777777" w:rsidR="004E67DB" w:rsidRPr="00F005F1" w:rsidRDefault="004E67DB" w:rsidP="00F005F1">
            <w:pPr>
              <w:pStyle w:val="142"/>
              <w:jc w:val="right"/>
              <w:rPr>
                <w:color w:val="000000"/>
                <w:spacing w:val="-28"/>
                <w:szCs w:val="24"/>
              </w:rPr>
            </w:pPr>
            <w:r>
              <w:rPr>
                <w:color w:val="000000"/>
                <w:spacing w:val="-28"/>
                <w:szCs w:val="24"/>
              </w:rPr>
              <w:t>10,904</w:t>
            </w:r>
            <w:r w:rsidRPr="00F005F1">
              <w:rPr>
                <w:color w:val="000000"/>
                <w:spacing w:val="-28"/>
                <w:szCs w:val="24"/>
              </w:rPr>
              <w:t xml:space="preserve"> </w:t>
            </w:r>
          </w:p>
        </w:tc>
        <w:tc>
          <w:tcPr>
            <w:tcW w:w="873" w:type="dxa"/>
            <w:tcBorders>
              <w:top w:val="single" w:sz="2" w:space="0" w:color="auto"/>
            </w:tcBorders>
            <w:vAlign w:val="center"/>
          </w:tcPr>
          <w:p w14:paraId="7A9A5381" w14:textId="77777777" w:rsidR="004E67DB" w:rsidRPr="00F005F1" w:rsidRDefault="004E67DB" w:rsidP="00F005F1">
            <w:pPr>
              <w:pStyle w:val="142"/>
              <w:jc w:val="right"/>
              <w:rPr>
                <w:color w:val="000000"/>
                <w:spacing w:val="-28"/>
                <w:szCs w:val="24"/>
              </w:rPr>
            </w:pPr>
            <w:r>
              <w:rPr>
                <w:color w:val="000000"/>
                <w:spacing w:val="-28"/>
                <w:szCs w:val="24"/>
              </w:rPr>
              <w:t>17,696</w:t>
            </w:r>
            <w:r w:rsidRPr="00F005F1">
              <w:rPr>
                <w:color w:val="000000"/>
                <w:spacing w:val="-28"/>
                <w:szCs w:val="24"/>
              </w:rPr>
              <w:t xml:space="preserve"> </w:t>
            </w:r>
          </w:p>
        </w:tc>
      </w:tr>
    </w:tbl>
    <w:p w14:paraId="61C76AF5" w14:textId="77777777" w:rsidR="004E67DB" w:rsidRDefault="004E67DB" w:rsidP="00F005F1">
      <w:pPr>
        <w:pStyle w:val="142"/>
      </w:pPr>
      <w:r>
        <w:rPr>
          <w:rFonts w:hint="eastAsia"/>
        </w:rPr>
        <w:t>說    明：各主要貨品涵蓋項目之說明同表3。</w:t>
      </w:r>
    </w:p>
    <w:p w14:paraId="3A5F13F8" w14:textId="77777777" w:rsidR="004E67DB" w:rsidRDefault="004E67DB" w:rsidP="00F005F1">
      <w:pPr>
        <w:pStyle w:val="142"/>
      </w:pPr>
      <w:r>
        <w:rPr>
          <w:rFonts w:hint="eastAsia"/>
        </w:rPr>
        <w:t>資料來源：關務署提供。</w:t>
      </w:r>
    </w:p>
    <w:p w14:paraId="6C8DD833" w14:textId="77777777" w:rsidR="004E67DB" w:rsidRPr="00F005F1" w:rsidRDefault="004E67DB" w:rsidP="005B7CA3">
      <w:pPr>
        <w:pStyle w:val="142"/>
        <w:spacing w:beforeLines="50" w:before="255"/>
        <w:ind w:left="754" w:rightChars="-131" w:right="-371" w:hangingChars="266" w:hanging="754"/>
        <w:rPr>
          <w:sz w:val="28"/>
        </w:rPr>
      </w:pPr>
      <w:r w:rsidRPr="000F2490">
        <w:rPr>
          <w:rFonts w:hint="eastAsia"/>
          <w:b/>
          <w:bCs/>
          <w:sz w:val="28"/>
        </w:rPr>
        <w:t>表</w:t>
      </w:r>
      <w:r>
        <w:rPr>
          <w:rFonts w:hint="eastAsia"/>
          <w:b/>
          <w:bCs/>
          <w:sz w:val="28"/>
        </w:rPr>
        <w:t>6</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 xml:space="preserve">年度我國自美國進口所有貨物及小客車之貨物稅及營業稅收入表                                     </w:t>
      </w:r>
      <w:r>
        <w:rPr>
          <w:rFonts w:hint="eastAsia"/>
          <w:szCs w:val="24"/>
        </w:rPr>
        <w:t>單位：</w:t>
      </w:r>
      <w:r w:rsidRPr="00E53244">
        <w:rPr>
          <w:rFonts w:hint="eastAsia"/>
          <w:szCs w:val="24"/>
        </w:rPr>
        <w:t>新臺幣</w:t>
      </w:r>
      <w:r>
        <w:rPr>
          <w:rFonts w:hint="eastAsia"/>
          <w:szCs w:val="24"/>
        </w:rPr>
        <w:t>億元</w:t>
      </w:r>
    </w:p>
    <w:tbl>
      <w:tblPr>
        <w:tblW w:w="887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970"/>
        <w:gridCol w:w="1971"/>
        <w:gridCol w:w="1970"/>
        <w:gridCol w:w="1971"/>
      </w:tblGrid>
      <w:tr w:rsidR="004E67DB" w:rsidRPr="00330A39" w14:paraId="1E04F293" w14:textId="77777777" w:rsidTr="007F5FE5">
        <w:trPr>
          <w:trHeight w:val="292"/>
          <w:tblHeader/>
        </w:trPr>
        <w:tc>
          <w:tcPr>
            <w:tcW w:w="993" w:type="dxa"/>
            <w:tcBorders>
              <w:top w:val="single" w:sz="12" w:space="0" w:color="auto"/>
              <w:bottom w:val="single" w:sz="2" w:space="0" w:color="auto"/>
              <w:tl2br w:val="nil"/>
            </w:tcBorders>
            <w:shd w:val="clear" w:color="auto" w:fill="auto"/>
            <w:vAlign w:val="center"/>
          </w:tcPr>
          <w:p w14:paraId="18AC04D5" w14:textId="77777777" w:rsidR="004E67DB" w:rsidRPr="00F005F1" w:rsidRDefault="004E67DB" w:rsidP="008B0047">
            <w:pPr>
              <w:pStyle w:val="142"/>
              <w:jc w:val="center"/>
            </w:pPr>
            <w:r>
              <w:rPr>
                <w:rFonts w:hint="eastAsia"/>
              </w:rPr>
              <w:t>貨物別</w:t>
            </w:r>
          </w:p>
        </w:tc>
        <w:tc>
          <w:tcPr>
            <w:tcW w:w="3941" w:type="dxa"/>
            <w:gridSpan w:val="2"/>
            <w:tcBorders>
              <w:top w:val="single" w:sz="12" w:space="0" w:color="auto"/>
              <w:bottom w:val="single" w:sz="2" w:space="0" w:color="auto"/>
            </w:tcBorders>
            <w:shd w:val="clear" w:color="auto" w:fill="auto"/>
            <w:vAlign w:val="center"/>
          </w:tcPr>
          <w:p w14:paraId="1A420CDD" w14:textId="77777777" w:rsidR="004E67DB" w:rsidRPr="00F005F1" w:rsidRDefault="004E67DB" w:rsidP="008B0047">
            <w:pPr>
              <w:pStyle w:val="142"/>
              <w:jc w:val="center"/>
              <w:rPr>
                <w:spacing w:val="-20"/>
                <w:szCs w:val="24"/>
              </w:rPr>
            </w:pPr>
            <w:r>
              <w:rPr>
                <w:rFonts w:hint="eastAsia"/>
                <w:spacing w:val="-20"/>
                <w:szCs w:val="24"/>
              </w:rPr>
              <w:t>所有貨物</w:t>
            </w:r>
          </w:p>
        </w:tc>
        <w:tc>
          <w:tcPr>
            <w:tcW w:w="3941" w:type="dxa"/>
            <w:gridSpan w:val="2"/>
            <w:tcBorders>
              <w:top w:val="single" w:sz="12" w:space="0" w:color="auto"/>
              <w:bottom w:val="single" w:sz="2" w:space="0" w:color="auto"/>
            </w:tcBorders>
            <w:shd w:val="clear" w:color="auto" w:fill="auto"/>
            <w:vAlign w:val="center"/>
          </w:tcPr>
          <w:p w14:paraId="72F43793" w14:textId="77777777" w:rsidR="004E67DB" w:rsidRPr="00F005F1" w:rsidRDefault="004E67DB" w:rsidP="008B0047">
            <w:pPr>
              <w:pStyle w:val="142"/>
              <w:jc w:val="center"/>
              <w:rPr>
                <w:spacing w:val="-20"/>
                <w:szCs w:val="24"/>
              </w:rPr>
            </w:pPr>
            <w:r>
              <w:rPr>
                <w:rFonts w:hint="eastAsia"/>
                <w:spacing w:val="-20"/>
                <w:szCs w:val="24"/>
              </w:rPr>
              <w:t>小客車</w:t>
            </w:r>
          </w:p>
        </w:tc>
      </w:tr>
      <w:tr w:rsidR="004E67DB" w:rsidRPr="00330A39" w14:paraId="70089AF9" w14:textId="77777777" w:rsidTr="008B0047">
        <w:trPr>
          <w:trHeight w:val="278"/>
          <w:tblHeader/>
        </w:trPr>
        <w:tc>
          <w:tcPr>
            <w:tcW w:w="993" w:type="dxa"/>
            <w:tcBorders>
              <w:top w:val="single" w:sz="2" w:space="0" w:color="auto"/>
              <w:bottom w:val="single" w:sz="2" w:space="0" w:color="auto"/>
              <w:tl2br w:val="nil"/>
            </w:tcBorders>
            <w:shd w:val="clear" w:color="auto" w:fill="auto"/>
            <w:vAlign w:val="center"/>
          </w:tcPr>
          <w:p w14:paraId="3EDAA1BB" w14:textId="77777777" w:rsidR="004E67DB" w:rsidRDefault="004E67DB" w:rsidP="008B0047">
            <w:pPr>
              <w:pStyle w:val="142"/>
              <w:jc w:val="center"/>
            </w:pPr>
            <w:r>
              <w:rPr>
                <w:rFonts w:hint="eastAsia"/>
              </w:rPr>
              <w:t>稅目別</w:t>
            </w:r>
          </w:p>
        </w:tc>
        <w:tc>
          <w:tcPr>
            <w:tcW w:w="1970" w:type="dxa"/>
            <w:tcBorders>
              <w:top w:val="single" w:sz="2" w:space="0" w:color="auto"/>
              <w:bottom w:val="single" w:sz="2" w:space="0" w:color="auto"/>
            </w:tcBorders>
            <w:shd w:val="clear" w:color="auto" w:fill="auto"/>
            <w:vAlign w:val="center"/>
          </w:tcPr>
          <w:p w14:paraId="647B62D7" w14:textId="77777777" w:rsidR="004E67DB" w:rsidRPr="00F005F1" w:rsidRDefault="004E67DB" w:rsidP="008B0047">
            <w:pPr>
              <w:pStyle w:val="142"/>
              <w:jc w:val="center"/>
              <w:rPr>
                <w:spacing w:val="-20"/>
                <w:szCs w:val="24"/>
              </w:rPr>
            </w:pPr>
            <w:r>
              <w:rPr>
                <w:rFonts w:hint="eastAsia"/>
                <w:spacing w:val="-20"/>
                <w:szCs w:val="24"/>
              </w:rPr>
              <w:t>貨物稅收入</w:t>
            </w:r>
          </w:p>
        </w:tc>
        <w:tc>
          <w:tcPr>
            <w:tcW w:w="1971" w:type="dxa"/>
            <w:tcBorders>
              <w:top w:val="single" w:sz="2" w:space="0" w:color="auto"/>
              <w:bottom w:val="single" w:sz="2" w:space="0" w:color="auto"/>
            </w:tcBorders>
            <w:shd w:val="clear" w:color="auto" w:fill="auto"/>
            <w:vAlign w:val="center"/>
          </w:tcPr>
          <w:p w14:paraId="6C8BBF20" w14:textId="77777777" w:rsidR="004E67DB" w:rsidRPr="00F005F1" w:rsidRDefault="004E67DB" w:rsidP="008B0047">
            <w:pPr>
              <w:pStyle w:val="142"/>
              <w:jc w:val="center"/>
              <w:rPr>
                <w:spacing w:val="-20"/>
                <w:szCs w:val="24"/>
              </w:rPr>
            </w:pPr>
            <w:r>
              <w:rPr>
                <w:rFonts w:hint="eastAsia"/>
                <w:spacing w:val="-20"/>
                <w:szCs w:val="24"/>
              </w:rPr>
              <w:t>營業稅收入</w:t>
            </w:r>
          </w:p>
        </w:tc>
        <w:tc>
          <w:tcPr>
            <w:tcW w:w="1970" w:type="dxa"/>
            <w:tcBorders>
              <w:top w:val="single" w:sz="2" w:space="0" w:color="auto"/>
              <w:bottom w:val="single" w:sz="2" w:space="0" w:color="auto"/>
            </w:tcBorders>
            <w:shd w:val="clear" w:color="auto" w:fill="auto"/>
            <w:vAlign w:val="center"/>
          </w:tcPr>
          <w:p w14:paraId="4830137A" w14:textId="77777777" w:rsidR="004E67DB" w:rsidRPr="00F005F1" w:rsidRDefault="004E67DB" w:rsidP="007F5FE5">
            <w:pPr>
              <w:pStyle w:val="142"/>
              <w:jc w:val="center"/>
              <w:rPr>
                <w:spacing w:val="-20"/>
                <w:szCs w:val="24"/>
              </w:rPr>
            </w:pPr>
            <w:r>
              <w:rPr>
                <w:rFonts w:hint="eastAsia"/>
                <w:spacing w:val="-20"/>
                <w:szCs w:val="24"/>
              </w:rPr>
              <w:t>貨物稅收入</w:t>
            </w:r>
          </w:p>
        </w:tc>
        <w:tc>
          <w:tcPr>
            <w:tcW w:w="1971" w:type="dxa"/>
            <w:tcBorders>
              <w:top w:val="single" w:sz="2" w:space="0" w:color="auto"/>
              <w:bottom w:val="single" w:sz="2" w:space="0" w:color="auto"/>
            </w:tcBorders>
            <w:shd w:val="clear" w:color="auto" w:fill="auto"/>
            <w:vAlign w:val="center"/>
          </w:tcPr>
          <w:p w14:paraId="77681C0A" w14:textId="77777777" w:rsidR="004E67DB" w:rsidRPr="00F005F1" w:rsidRDefault="004E67DB" w:rsidP="007F5FE5">
            <w:pPr>
              <w:pStyle w:val="142"/>
              <w:jc w:val="center"/>
              <w:rPr>
                <w:spacing w:val="-20"/>
                <w:szCs w:val="24"/>
              </w:rPr>
            </w:pPr>
            <w:r>
              <w:rPr>
                <w:rFonts w:hint="eastAsia"/>
                <w:spacing w:val="-20"/>
                <w:szCs w:val="24"/>
              </w:rPr>
              <w:t>營業稅收入</w:t>
            </w:r>
          </w:p>
        </w:tc>
      </w:tr>
      <w:tr w:rsidR="004E67DB" w:rsidRPr="00330A39" w14:paraId="60AB0A71" w14:textId="77777777" w:rsidTr="008B0047">
        <w:trPr>
          <w:trHeight w:val="345"/>
        </w:trPr>
        <w:tc>
          <w:tcPr>
            <w:tcW w:w="993" w:type="dxa"/>
            <w:tcBorders>
              <w:top w:val="single" w:sz="2" w:space="0" w:color="auto"/>
              <w:bottom w:val="single" w:sz="2" w:space="0" w:color="auto"/>
            </w:tcBorders>
            <w:shd w:val="clear" w:color="auto" w:fill="auto"/>
            <w:vAlign w:val="center"/>
          </w:tcPr>
          <w:p w14:paraId="152E3FAA" w14:textId="77777777" w:rsidR="004E67DB" w:rsidRPr="00F005F1" w:rsidRDefault="004E67DB" w:rsidP="007F5FE5">
            <w:pPr>
              <w:pStyle w:val="142"/>
              <w:jc w:val="center"/>
            </w:pPr>
            <w:r w:rsidRPr="00F005F1">
              <w:rPr>
                <w:rFonts w:hint="eastAsia"/>
              </w:rPr>
              <w:t>109</w:t>
            </w:r>
            <w:r>
              <w:rPr>
                <w:rFonts w:hint="eastAsia"/>
              </w:rPr>
              <w:t>年</w:t>
            </w:r>
          </w:p>
        </w:tc>
        <w:tc>
          <w:tcPr>
            <w:tcW w:w="1970" w:type="dxa"/>
            <w:tcBorders>
              <w:top w:val="single" w:sz="2" w:space="0" w:color="auto"/>
              <w:bottom w:val="single" w:sz="2" w:space="0" w:color="auto"/>
            </w:tcBorders>
            <w:shd w:val="clear" w:color="auto" w:fill="auto"/>
            <w:vAlign w:val="center"/>
          </w:tcPr>
          <w:p w14:paraId="2A4D2451" w14:textId="77777777" w:rsidR="004E67DB" w:rsidRPr="00F005F1" w:rsidRDefault="004E67DB" w:rsidP="007F5FE5">
            <w:pPr>
              <w:pStyle w:val="142"/>
              <w:jc w:val="right"/>
              <w:rPr>
                <w:color w:val="000000"/>
                <w:spacing w:val="-28"/>
                <w:kern w:val="0"/>
                <w:szCs w:val="24"/>
              </w:rPr>
            </w:pPr>
            <w:r>
              <w:rPr>
                <w:rFonts w:hint="eastAsia"/>
                <w:color w:val="000000"/>
                <w:spacing w:val="-28"/>
                <w:kern w:val="0"/>
                <w:szCs w:val="24"/>
              </w:rPr>
              <w:t>71</w:t>
            </w:r>
          </w:p>
        </w:tc>
        <w:tc>
          <w:tcPr>
            <w:tcW w:w="1971" w:type="dxa"/>
            <w:tcBorders>
              <w:top w:val="single" w:sz="2" w:space="0" w:color="auto"/>
              <w:bottom w:val="single" w:sz="2" w:space="0" w:color="auto"/>
            </w:tcBorders>
            <w:shd w:val="clear" w:color="auto" w:fill="auto"/>
            <w:vAlign w:val="center"/>
          </w:tcPr>
          <w:p w14:paraId="6C76FCCF" w14:textId="77777777" w:rsidR="004E67DB" w:rsidRPr="00F005F1" w:rsidRDefault="004E67DB" w:rsidP="007F5FE5">
            <w:pPr>
              <w:pStyle w:val="142"/>
              <w:jc w:val="right"/>
              <w:rPr>
                <w:color w:val="000000"/>
                <w:spacing w:val="-28"/>
                <w:szCs w:val="24"/>
              </w:rPr>
            </w:pPr>
            <w:r>
              <w:rPr>
                <w:rFonts w:hint="eastAsia"/>
                <w:color w:val="000000"/>
                <w:spacing w:val="-28"/>
                <w:szCs w:val="24"/>
              </w:rPr>
              <w:t>291</w:t>
            </w:r>
          </w:p>
        </w:tc>
        <w:tc>
          <w:tcPr>
            <w:tcW w:w="1970" w:type="dxa"/>
            <w:tcBorders>
              <w:top w:val="single" w:sz="2" w:space="0" w:color="auto"/>
              <w:bottom w:val="single" w:sz="2" w:space="0" w:color="auto"/>
            </w:tcBorders>
            <w:shd w:val="clear" w:color="auto" w:fill="auto"/>
            <w:vAlign w:val="center"/>
          </w:tcPr>
          <w:p w14:paraId="2BCD72AF" w14:textId="77777777" w:rsidR="004E67DB" w:rsidRPr="00F005F1" w:rsidRDefault="004E67DB" w:rsidP="007F5FE5">
            <w:pPr>
              <w:pStyle w:val="142"/>
              <w:jc w:val="right"/>
              <w:rPr>
                <w:color w:val="000000"/>
                <w:spacing w:val="-28"/>
                <w:szCs w:val="24"/>
              </w:rPr>
            </w:pPr>
            <w:r>
              <w:rPr>
                <w:rFonts w:hint="eastAsia"/>
                <w:color w:val="000000"/>
                <w:spacing w:val="-28"/>
                <w:szCs w:val="24"/>
              </w:rPr>
              <w:t>68</w:t>
            </w:r>
          </w:p>
        </w:tc>
        <w:tc>
          <w:tcPr>
            <w:tcW w:w="1971" w:type="dxa"/>
            <w:tcBorders>
              <w:top w:val="single" w:sz="2" w:space="0" w:color="auto"/>
              <w:bottom w:val="single" w:sz="2" w:space="0" w:color="auto"/>
            </w:tcBorders>
            <w:shd w:val="clear" w:color="auto" w:fill="auto"/>
            <w:vAlign w:val="center"/>
          </w:tcPr>
          <w:p w14:paraId="03B56331" w14:textId="77777777" w:rsidR="004E67DB" w:rsidRPr="00F005F1" w:rsidRDefault="004E67DB" w:rsidP="007F5FE5">
            <w:pPr>
              <w:pStyle w:val="142"/>
              <w:jc w:val="right"/>
              <w:rPr>
                <w:color w:val="000000"/>
                <w:spacing w:val="-28"/>
                <w:szCs w:val="24"/>
              </w:rPr>
            </w:pPr>
            <w:r>
              <w:rPr>
                <w:rFonts w:hint="eastAsia"/>
                <w:color w:val="000000"/>
                <w:spacing w:val="-28"/>
                <w:szCs w:val="24"/>
              </w:rPr>
              <w:t>18</w:t>
            </w:r>
          </w:p>
        </w:tc>
      </w:tr>
      <w:tr w:rsidR="004E67DB" w:rsidRPr="00330A39" w14:paraId="3918C204" w14:textId="77777777" w:rsidTr="008B0047">
        <w:trPr>
          <w:trHeight w:val="274"/>
        </w:trPr>
        <w:tc>
          <w:tcPr>
            <w:tcW w:w="993" w:type="dxa"/>
            <w:tcBorders>
              <w:top w:val="single" w:sz="2" w:space="0" w:color="auto"/>
              <w:bottom w:val="single" w:sz="2" w:space="0" w:color="auto"/>
            </w:tcBorders>
            <w:shd w:val="clear" w:color="auto" w:fill="auto"/>
            <w:vAlign w:val="center"/>
          </w:tcPr>
          <w:p w14:paraId="1CBC815F" w14:textId="77777777" w:rsidR="004E67DB" w:rsidRPr="00F005F1" w:rsidRDefault="004E67DB" w:rsidP="007F5FE5">
            <w:pPr>
              <w:pStyle w:val="142"/>
              <w:jc w:val="center"/>
            </w:pPr>
            <w:r w:rsidRPr="00F005F1">
              <w:rPr>
                <w:rFonts w:hint="eastAsia"/>
              </w:rPr>
              <w:t>110</w:t>
            </w:r>
            <w:r>
              <w:rPr>
                <w:rFonts w:hint="eastAsia"/>
              </w:rPr>
              <w:t>年</w:t>
            </w:r>
          </w:p>
        </w:tc>
        <w:tc>
          <w:tcPr>
            <w:tcW w:w="1970" w:type="dxa"/>
            <w:tcBorders>
              <w:top w:val="single" w:sz="2" w:space="0" w:color="auto"/>
              <w:bottom w:val="single" w:sz="2" w:space="0" w:color="auto"/>
            </w:tcBorders>
            <w:shd w:val="clear" w:color="auto" w:fill="auto"/>
            <w:vAlign w:val="center"/>
          </w:tcPr>
          <w:p w14:paraId="06BBD7B5" w14:textId="77777777" w:rsidR="004E67DB" w:rsidRPr="00F005F1" w:rsidRDefault="004E67DB" w:rsidP="007F5FE5">
            <w:pPr>
              <w:pStyle w:val="142"/>
              <w:jc w:val="right"/>
              <w:rPr>
                <w:color w:val="000000"/>
                <w:spacing w:val="-28"/>
                <w:szCs w:val="24"/>
              </w:rPr>
            </w:pPr>
            <w:r>
              <w:rPr>
                <w:rFonts w:hint="eastAsia"/>
                <w:color w:val="000000"/>
                <w:spacing w:val="-28"/>
                <w:szCs w:val="24"/>
              </w:rPr>
              <w:t>67</w:t>
            </w:r>
          </w:p>
        </w:tc>
        <w:tc>
          <w:tcPr>
            <w:tcW w:w="1971" w:type="dxa"/>
            <w:tcBorders>
              <w:top w:val="single" w:sz="2" w:space="0" w:color="auto"/>
              <w:bottom w:val="single" w:sz="2" w:space="0" w:color="auto"/>
            </w:tcBorders>
            <w:shd w:val="clear" w:color="auto" w:fill="auto"/>
            <w:vAlign w:val="center"/>
          </w:tcPr>
          <w:p w14:paraId="6F4EE516" w14:textId="77777777" w:rsidR="004E67DB" w:rsidRPr="00F005F1" w:rsidRDefault="004E67DB" w:rsidP="007F5FE5">
            <w:pPr>
              <w:pStyle w:val="142"/>
              <w:jc w:val="right"/>
              <w:rPr>
                <w:color w:val="000000"/>
                <w:spacing w:val="-28"/>
                <w:szCs w:val="24"/>
              </w:rPr>
            </w:pPr>
            <w:r>
              <w:rPr>
                <w:rFonts w:hint="eastAsia"/>
                <w:color w:val="000000"/>
                <w:spacing w:val="-28"/>
                <w:szCs w:val="24"/>
              </w:rPr>
              <w:t>330</w:t>
            </w:r>
          </w:p>
        </w:tc>
        <w:tc>
          <w:tcPr>
            <w:tcW w:w="1970" w:type="dxa"/>
            <w:tcBorders>
              <w:top w:val="single" w:sz="2" w:space="0" w:color="auto"/>
              <w:bottom w:val="single" w:sz="2" w:space="0" w:color="auto"/>
            </w:tcBorders>
            <w:shd w:val="clear" w:color="auto" w:fill="auto"/>
            <w:vAlign w:val="center"/>
          </w:tcPr>
          <w:p w14:paraId="40B76EE2" w14:textId="77777777" w:rsidR="004E67DB" w:rsidRPr="00F005F1" w:rsidRDefault="004E67DB" w:rsidP="007F5FE5">
            <w:pPr>
              <w:pStyle w:val="142"/>
              <w:jc w:val="right"/>
              <w:rPr>
                <w:color w:val="000000"/>
                <w:spacing w:val="-28"/>
                <w:szCs w:val="24"/>
              </w:rPr>
            </w:pPr>
            <w:r>
              <w:rPr>
                <w:rFonts w:hint="eastAsia"/>
                <w:color w:val="000000"/>
                <w:spacing w:val="-28"/>
                <w:szCs w:val="24"/>
              </w:rPr>
              <w:t>65</w:t>
            </w:r>
          </w:p>
        </w:tc>
        <w:tc>
          <w:tcPr>
            <w:tcW w:w="1971" w:type="dxa"/>
            <w:tcBorders>
              <w:top w:val="single" w:sz="2" w:space="0" w:color="auto"/>
              <w:bottom w:val="single" w:sz="2" w:space="0" w:color="auto"/>
            </w:tcBorders>
            <w:shd w:val="clear" w:color="auto" w:fill="auto"/>
            <w:vAlign w:val="center"/>
          </w:tcPr>
          <w:p w14:paraId="5825B189" w14:textId="77777777" w:rsidR="004E67DB" w:rsidRPr="00F005F1" w:rsidRDefault="004E67DB" w:rsidP="007F5FE5">
            <w:pPr>
              <w:pStyle w:val="142"/>
              <w:jc w:val="right"/>
              <w:rPr>
                <w:color w:val="000000"/>
                <w:spacing w:val="-28"/>
                <w:szCs w:val="24"/>
              </w:rPr>
            </w:pPr>
            <w:r>
              <w:rPr>
                <w:rFonts w:hint="eastAsia"/>
                <w:color w:val="000000"/>
                <w:spacing w:val="-28"/>
                <w:szCs w:val="24"/>
              </w:rPr>
              <w:t>17</w:t>
            </w:r>
          </w:p>
        </w:tc>
      </w:tr>
      <w:tr w:rsidR="004E67DB" w:rsidRPr="00330A39" w14:paraId="5A253D7C" w14:textId="77777777" w:rsidTr="008B0047">
        <w:trPr>
          <w:trHeight w:val="267"/>
        </w:trPr>
        <w:tc>
          <w:tcPr>
            <w:tcW w:w="993" w:type="dxa"/>
            <w:tcBorders>
              <w:top w:val="single" w:sz="2" w:space="0" w:color="auto"/>
              <w:bottom w:val="single" w:sz="2" w:space="0" w:color="auto"/>
            </w:tcBorders>
            <w:shd w:val="clear" w:color="auto" w:fill="auto"/>
            <w:vAlign w:val="center"/>
          </w:tcPr>
          <w:p w14:paraId="05D7E6DA" w14:textId="77777777" w:rsidR="004E67DB" w:rsidRPr="00F005F1" w:rsidRDefault="004E67DB" w:rsidP="007F5FE5">
            <w:pPr>
              <w:pStyle w:val="142"/>
              <w:jc w:val="center"/>
            </w:pPr>
            <w:r w:rsidRPr="00F005F1">
              <w:rPr>
                <w:rFonts w:hint="eastAsia"/>
              </w:rPr>
              <w:t>111</w:t>
            </w:r>
            <w:r>
              <w:rPr>
                <w:rFonts w:hint="eastAsia"/>
              </w:rPr>
              <w:t>年</w:t>
            </w:r>
          </w:p>
        </w:tc>
        <w:tc>
          <w:tcPr>
            <w:tcW w:w="1970" w:type="dxa"/>
            <w:tcBorders>
              <w:top w:val="single" w:sz="2" w:space="0" w:color="auto"/>
              <w:bottom w:val="single" w:sz="2" w:space="0" w:color="auto"/>
            </w:tcBorders>
            <w:shd w:val="clear" w:color="auto" w:fill="auto"/>
            <w:vAlign w:val="center"/>
          </w:tcPr>
          <w:p w14:paraId="46BFF30A" w14:textId="77777777" w:rsidR="004E67DB" w:rsidRPr="00F005F1" w:rsidRDefault="004E67DB" w:rsidP="007F5FE5">
            <w:pPr>
              <w:pStyle w:val="142"/>
              <w:jc w:val="right"/>
              <w:rPr>
                <w:color w:val="000000"/>
                <w:spacing w:val="-28"/>
                <w:szCs w:val="24"/>
              </w:rPr>
            </w:pPr>
            <w:r>
              <w:rPr>
                <w:rFonts w:hint="eastAsia"/>
                <w:color w:val="000000"/>
                <w:spacing w:val="-28"/>
                <w:szCs w:val="24"/>
              </w:rPr>
              <w:t>72</w:t>
            </w:r>
          </w:p>
        </w:tc>
        <w:tc>
          <w:tcPr>
            <w:tcW w:w="1971" w:type="dxa"/>
            <w:tcBorders>
              <w:top w:val="single" w:sz="2" w:space="0" w:color="auto"/>
              <w:bottom w:val="single" w:sz="2" w:space="0" w:color="auto"/>
            </w:tcBorders>
            <w:shd w:val="clear" w:color="auto" w:fill="auto"/>
            <w:vAlign w:val="center"/>
          </w:tcPr>
          <w:p w14:paraId="4CDBA92A" w14:textId="77777777" w:rsidR="004E67DB" w:rsidRPr="00F005F1" w:rsidRDefault="004E67DB" w:rsidP="007F5FE5">
            <w:pPr>
              <w:pStyle w:val="142"/>
              <w:jc w:val="right"/>
              <w:rPr>
                <w:color w:val="000000"/>
                <w:spacing w:val="-28"/>
                <w:szCs w:val="24"/>
              </w:rPr>
            </w:pPr>
            <w:r>
              <w:rPr>
                <w:rFonts w:hint="eastAsia"/>
                <w:color w:val="000000"/>
                <w:spacing w:val="-28"/>
                <w:szCs w:val="24"/>
              </w:rPr>
              <w:t>394</w:t>
            </w:r>
          </w:p>
        </w:tc>
        <w:tc>
          <w:tcPr>
            <w:tcW w:w="1970" w:type="dxa"/>
            <w:tcBorders>
              <w:top w:val="single" w:sz="2" w:space="0" w:color="auto"/>
              <w:bottom w:val="single" w:sz="2" w:space="0" w:color="auto"/>
            </w:tcBorders>
            <w:shd w:val="clear" w:color="auto" w:fill="auto"/>
            <w:vAlign w:val="center"/>
          </w:tcPr>
          <w:p w14:paraId="21F584A1" w14:textId="77777777" w:rsidR="004E67DB" w:rsidRPr="00F005F1" w:rsidRDefault="004E67DB" w:rsidP="007F5FE5">
            <w:pPr>
              <w:pStyle w:val="142"/>
              <w:jc w:val="right"/>
              <w:rPr>
                <w:color w:val="000000"/>
                <w:spacing w:val="-28"/>
                <w:szCs w:val="24"/>
              </w:rPr>
            </w:pPr>
            <w:r>
              <w:rPr>
                <w:rFonts w:hint="eastAsia"/>
                <w:color w:val="000000"/>
                <w:spacing w:val="-28"/>
                <w:szCs w:val="24"/>
              </w:rPr>
              <w:t>69</w:t>
            </w:r>
          </w:p>
        </w:tc>
        <w:tc>
          <w:tcPr>
            <w:tcW w:w="1971" w:type="dxa"/>
            <w:tcBorders>
              <w:top w:val="single" w:sz="2" w:space="0" w:color="auto"/>
              <w:bottom w:val="single" w:sz="2" w:space="0" w:color="auto"/>
            </w:tcBorders>
            <w:shd w:val="clear" w:color="auto" w:fill="auto"/>
            <w:vAlign w:val="center"/>
          </w:tcPr>
          <w:p w14:paraId="62EDDC31" w14:textId="77777777" w:rsidR="004E67DB" w:rsidRPr="00F005F1" w:rsidRDefault="004E67DB" w:rsidP="007F5FE5">
            <w:pPr>
              <w:pStyle w:val="142"/>
              <w:jc w:val="right"/>
              <w:rPr>
                <w:color w:val="000000"/>
                <w:spacing w:val="-28"/>
                <w:szCs w:val="24"/>
              </w:rPr>
            </w:pPr>
            <w:r>
              <w:rPr>
                <w:rFonts w:hint="eastAsia"/>
                <w:color w:val="000000"/>
                <w:spacing w:val="-28"/>
                <w:szCs w:val="24"/>
              </w:rPr>
              <w:t>19</w:t>
            </w:r>
          </w:p>
        </w:tc>
      </w:tr>
      <w:tr w:rsidR="004E67DB" w:rsidRPr="00330A39" w14:paraId="0D2F2EE9" w14:textId="77777777" w:rsidTr="008B0047">
        <w:trPr>
          <w:trHeight w:val="287"/>
        </w:trPr>
        <w:tc>
          <w:tcPr>
            <w:tcW w:w="993" w:type="dxa"/>
            <w:tcBorders>
              <w:top w:val="single" w:sz="2" w:space="0" w:color="auto"/>
              <w:bottom w:val="single" w:sz="2" w:space="0" w:color="auto"/>
            </w:tcBorders>
            <w:shd w:val="clear" w:color="auto" w:fill="auto"/>
            <w:vAlign w:val="center"/>
          </w:tcPr>
          <w:p w14:paraId="61B49749" w14:textId="77777777" w:rsidR="004E67DB" w:rsidRPr="00F005F1" w:rsidRDefault="004E67DB" w:rsidP="007F5FE5">
            <w:pPr>
              <w:pStyle w:val="142"/>
              <w:jc w:val="center"/>
            </w:pPr>
            <w:r w:rsidRPr="00F005F1">
              <w:rPr>
                <w:rFonts w:hint="eastAsia"/>
              </w:rPr>
              <w:t>112</w:t>
            </w:r>
            <w:r>
              <w:rPr>
                <w:rFonts w:hint="eastAsia"/>
              </w:rPr>
              <w:t>年</w:t>
            </w:r>
          </w:p>
        </w:tc>
        <w:tc>
          <w:tcPr>
            <w:tcW w:w="1970" w:type="dxa"/>
            <w:tcBorders>
              <w:top w:val="single" w:sz="2" w:space="0" w:color="auto"/>
              <w:bottom w:val="single" w:sz="2" w:space="0" w:color="auto"/>
            </w:tcBorders>
            <w:shd w:val="clear" w:color="auto" w:fill="auto"/>
            <w:vAlign w:val="center"/>
          </w:tcPr>
          <w:p w14:paraId="681CB22B" w14:textId="77777777" w:rsidR="004E67DB" w:rsidRPr="00F005F1" w:rsidRDefault="004E67DB" w:rsidP="007F5FE5">
            <w:pPr>
              <w:pStyle w:val="142"/>
              <w:jc w:val="right"/>
              <w:rPr>
                <w:color w:val="000000"/>
                <w:spacing w:val="-28"/>
                <w:szCs w:val="24"/>
              </w:rPr>
            </w:pPr>
            <w:r>
              <w:rPr>
                <w:rFonts w:hint="eastAsia"/>
                <w:color w:val="000000"/>
                <w:spacing w:val="-28"/>
                <w:szCs w:val="24"/>
              </w:rPr>
              <w:t>52</w:t>
            </w:r>
          </w:p>
        </w:tc>
        <w:tc>
          <w:tcPr>
            <w:tcW w:w="1971" w:type="dxa"/>
            <w:tcBorders>
              <w:top w:val="single" w:sz="2" w:space="0" w:color="auto"/>
              <w:bottom w:val="single" w:sz="2" w:space="0" w:color="auto"/>
            </w:tcBorders>
            <w:shd w:val="clear" w:color="auto" w:fill="auto"/>
            <w:vAlign w:val="center"/>
          </w:tcPr>
          <w:p w14:paraId="2FEC15FB" w14:textId="77777777" w:rsidR="004E67DB" w:rsidRPr="00F005F1" w:rsidRDefault="004E67DB" w:rsidP="007F5FE5">
            <w:pPr>
              <w:pStyle w:val="142"/>
              <w:jc w:val="right"/>
              <w:rPr>
                <w:color w:val="000000"/>
                <w:spacing w:val="-28"/>
                <w:szCs w:val="24"/>
              </w:rPr>
            </w:pPr>
            <w:r>
              <w:rPr>
                <w:rFonts w:hint="eastAsia"/>
                <w:color w:val="000000"/>
                <w:spacing w:val="-28"/>
                <w:szCs w:val="24"/>
              </w:rPr>
              <w:t>370</w:t>
            </w:r>
          </w:p>
        </w:tc>
        <w:tc>
          <w:tcPr>
            <w:tcW w:w="1970" w:type="dxa"/>
            <w:tcBorders>
              <w:top w:val="single" w:sz="2" w:space="0" w:color="auto"/>
              <w:bottom w:val="single" w:sz="2" w:space="0" w:color="auto"/>
            </w:tcBorders>
            <w:shd w:val="clear" w:color="auto" w:fill="auto"/>
            <w:vAlign w:val="center"/>
          </w:tcPr>
          <w:p w14:paraId="0F14096A" w14:textId="77777777" w:rsidR="004E67DB" w:rsidRPr="00F005F1" w:rsidRDefault="004E67DB" w:rsidP="007F5FE5">
            <w:pPr>
              <w:pStyle w:val="142"/>
              <w:jc w:val="right"/>
              <w:rPr>
                <w:color w:val="000000"/>
                <w:spacing w:val="-28"/>
                <w:szCs w:val="24"/>
              </w:rPr>
            </w:pPr>
            <w:r>
              <w:rPr>
                <w:rFonts w:hint="eastAsia"/>
                <w:color w:val="000000"/>
                <w:spacing w:val="-28"/>
                <w:szCs w:val="24"/>
              </w:rPr>
              <w:t>48</w:t>
            </w:r>
          </w:p>
        </w:tc>
        <w:tc>
          <w:tcPr>
            <w:tcW w:w="1971" w:type="dxa"/>
            <w:tcBorders>
              <w:top w:val="single" w:sz="2" w:space="0" w:color="auto"/>
              <w:bottom w:val="single" w:sz="2" w:space="0" w:color="auto"/>
            </w:tcBorders>
            <w:shd w:val="clear" w:color="auto" w:fill="auto"/>
            <w:vAlign w:val="center"/>
          </w:tcPr>
          <w:p w14:paraId="0EB9E913" w14:textId="77777777" w:rsidR="004E67DB" w:rsidRPr="00F005F1" w:rsidRDefault="004E67DB" w:rsidP="007F5FE5">
            <w:pPr>
              <w:pStyle w:val="142"/>
              <w:jc w:val="right"/>
              <w:rPr>
                <w:color w:val="000000"/>
                <w:spacing w:val="-28"/>
                <w:szCs w:val="24"/>
              </w:rPr>
            </w:pPr>
            <w:r>
              <w:rPr>
                <w:rFonts w:hint="eastAsia"/>
                <w:color w:val="000000"/>
                <w:spacing w:val="-28"/>
                <w:szCs w:val="24"/>
              </w:rPr>
              <w:t>13</w:t>
            </w:r>
          </w:p>
        </w:tc>
      </w:tr>
      <w:tr w:rsidR="004E67DB" w:rsidRPr="00330A39" w14:paraId="6345E5B2" w14:textId="77777777" w:rsidTr="008B0047">
        <w:trPr>
          <w:trHeight w:hRule="exact" w:val="269"/>
        </w:trPr>
        <w:tc>
          <w:tcPr>
            <w:tcW w:w="993" w:type="dxa"/>
            <w:tcBorders>
              <w:top w:val="single" w:sz="2" w:space="0" w:color="auto"/>
            </w:tcBorders>
            <w:shd w:val="clear" w:color="auto" w:fill="auto"/>
            <w:vAlign w:val="center"/>
          </w:tcPr>
          <w:p w14:paraId="66274C2D" w14:textId="77777777" w:rsidR="004E67DB" w:rsidRPr="00F005F1" w:rsidRDefault="004E67DB" w:rsidP="007F5FE5">
            <w:pPr>
              <w:pStyle w:val="142"/>
              <w:jc w:val="center"/>
            </w:pPr>
            <w:r w:rsidRPr="00F005F1">
              <w:rPr>
                <w:rFonts w:hint="eastAsia"/>
              </w:rPr>
              <w:lastRenderedPageBreak/>
              <w:t>113</w:t>
            </w:r>
            <w:r>
              <w:rPr>
                <w:rFonts w:hint="eastAsia"/>
              </w:rPr>
              <w:t>年</w:t>
            </w:r>
          </w:p>
        </w:tc>
        <w:tc>
          <w:tcPr>
            <w:tcW w:w="1970" w:type="dxa"/>
            <w:tcBorders>
              <w:top w:val="single" w:sz="2" w:space="0" w:color="auto"/>
            </w:tcBorders>
            <w:shd w:val="clear" w:color="auto" w:fill="auto"/>
            <w:vAlign w:val="center"/>
          </w:tcPr>
          <w:p w14:paraId="0CA248A5" w14:textId="77777777" w:rsidR="004E67DB" w:rsidRPr="00F005F1" w:rsidRDefault="004E67DB" w:rsidP="007F5FE5">
            <w:pPr>
              <w:pStyle w:val="142"/>
              <w:jc w:val="right"/>
              <w:rPr>
                <w:color w:val="000000"/>
                <w:spacing w:val="-28"/>
                <w:szCs w:val="24"/>
              </w:rPr>
            </w:pPr>
            <w:r>
              <w:rPr>
                <w:rFonts w:hint="eastAsia"/>
                <w:color w:val="000000"/>
                <w:spacing w:val="-28"/>
                <w:szCs w:val="24"/>
              </w:rPr>
              <w:t>66</w:t>
            </w:r>
          </w:p>
        </w:tc>
        <w:tc>
          <w:tcPr>
            <w:tcW w:w="1971" w:type="dxa"/>
            <w:tcBorders>
              <w:top w:val="single" w:sz="2" w:space="0" w:color="auto"/>
            </w:tcBorders>
            <w:shd w:val="clear" w:color="auto" w:fill="auto"/>
            <w:vAlign w:val="center"/>
          </w:tcPr>
          <w:p w14:paraId="48C9A3CE" w14:textId="77777777" w:rsidR="004E67DB" w:rsidRPr="00F005F1" w:rsidRDefault="004E67DB" w:rsidP="007F5FE5">
            <w:pPr>
              <w:pStyle w:val="142"/>
              <w:jc w:val="right"/>
              <w:rPr>
                <w:color w:val="000000"/>
                <w:spacing w:val="-28"/>
                <w:szCs w:val="24"/>
              </w:rPr>
            </w:pPr>
            <w:r>
              <w:rPr>
                <w:rFonts w:hint="eastAsia"/>
                <w:color w:val="000000"/>
                <w:spacing w:val="-28"/>
                <w:szCs w:val="24"/>
              </w:rPr>
              <w:t>392</w:t>
            </w:r>
          </w:p>
        </w:tc>
        <w:tc>
          <w:tcPr>
            <w:tcW w:w="1970" w:type="dxa"/>
            <w:tcBorders>
              <w:top w:val="single" w:sz="2" w:space="0" w:color="auto"/>
            </w:tcBorders>
            <w:shd w:val="clear" w:color="auto" w:fill="auto"/>
            <w:vAlign w:val="center"/>
          </w:tcPr>
          <w:p w14:paraId="7A9DE2B6" w14:textId="77777777" w:rsidR="004E67DB" w:rsidRPr="00F005F1" w:rsidRDefault="004E67DB" w:rsidP="007F5FE5">
            <w:pPr>
              <w:pStyle w:val="142"/>
              <w:jc w:val="right"/>
              <w:rPr>
                <w:color w:val="000000"/>
                <w:spacing w:val="-28"/>
                <w:szCs w:val="24"/>
              </w:rPr>
            </w:pPr>
            <w:r>
              <w:rPr>
                <w:rFonts w:hint="eastAsia"/>
                <w:color w:val="000000"/>
                <w:spacing w:val="-28"/>
                <w:szCs w:val="24"/>
              </w:rPr>
              <w:t>63</w:t>
            </w:r>
          </w:p>
        </w:tc>
        <w:tc>
          <w:tcPr>
            <w:tcW w:w="1971" w:type="dxa"/>
            <w:tcBorders>
              <w:top w:val="single" w:sz="2" w:space="0" w:color="auto"/>
            </w:tcBorders>
            <w:shd w:val="clear" w:color="auto" w:fill="auto"/>
            <w:vAlign w:val="center"/>
          </w:tcPr>
          <w:p w14:paraId="160F47E5" w14:textId="77777777" w:rsidR="004E67DB" w:rsidRPr="00F005F1" w:rsidRDefault="004E67DB" w:rsidP="007F5FE5">
            <w:pPr>
              <w:pStyle w:val="142"/>
              <w:jc w:val="right"/>
              <w:rPr>
                <w:color w:val="000000"/>
                <w:spacing w:val="-28"/>
                <w:szCs w:val="24"/>
              </w:rPr>
            </w:pPr>
            <w:r>
              <w:rPr>
                <w:rFonts w:hint="eastAsia"/>
                <w:color w:val="000000"/>
                <w:spacing w:val="-28"/>
                <w:szCs w:val="24"/>
              </w:rPr>
              <w:t>18</w:t>
            </w:r>
          </w:p>
        </w:tc>
      </w:tr>
    </w:tbl>
    <w:p w14:paraId="0B89BEC6" w14:textId="77777777" w:rsidR="004E67DB" w:rsidRDefault="004E67DB" w:rsidP="005B7CA3">
      <w:pPr>
        <w:pStyle w:val="142"/>
        <w:ind w:left="1148" w:rightChars="-140" w:right="-396" w:hangingChars="472" w:hanging="1148"/>
        <w:jc w:val="both"/>
      </w:pPr>
      <w:r>
        <w:rPr>
          <w:rFonts w:hint="eastAsia"/>
        </w:rPr>
        <w:t>說    明：依貨物稅條例第12之3條第2項規定略以，</w:t>
      </w:r>
      <w:r w:rsidRPr="005B7CA3">
        <w:rPr>
          <w:rFonts w:hint="eastAsia"/>
        </w:rPr>
        <w:t>購買完全以電能為動力之電動車輛並完成登記者，免徵該等車輛應徵之貨物稅。但電動小客車免徵金額以完稅價格新臺幣</w:t>
      </w:r>
      <w:r>
        <w:rPr>
          <w:rFonts w:hint="eastAsia"/>
        </w:rPr>
        <w:t>140</w:t>
      </w:r>
      <w:r w:rsidRPr="005B7CA3">
        <w:rPr>
          <w:rFonts w:hint="eastAsia"/>
        </w:rPr>
        <w:t>萬元計算之稅額為限，超過部分，不予免徵</w:t>
      </w:r>
      <w:r>
        <w:rPr>
          <w:rFonts w:hint="eastAsia"/>
        </w:rPr>
        <w:t>。目前</w:t>
      </w:r>
      <w:r w:rsidRPr="005B7CA3">
        <w:rPr>
          <w:rFonts w:hint="eastAsia"/>
        </w:rPr>
        <w:t>電動車輛減免徵貨物稅措施至114年12月31日</w:t>
      </w:r>
      <w:r>
        <w:rPr>
          <w:rFonts w:hint="eastAsia"/>
        </w:rPr>
        <w:t>。經洽關務署表示我國進口自美國之小客車以電動車為大宗，因退稅申請具遞延效果，是以實際取得來自美國所有貨物之貨物稅收入(含小客車)應較本表為低。</w:t>
      </w:r>
    </w:p>
    <w:p w14:paraId="3E6874FE" w14:textId="77777777" w:rsidR="004E67DB" w:rsidRDefault="004E67DB" w:rsidP="00430C31">
      <w:pPr>
        <w:pStyle w:val="142"/>
      </w:pPr>
      <w:r>
        <w:rPr>
          <w:rFonts w:hint="eastAsia"/>
        </w:rPr>
        <w:t>資料來源：關務署提供。</w:t>
      </w:r>
    </w:p>
    <w:p w14:paraId="485CFD8E" w14:textId="77777777" w:rsidR="004E67DB" w:rsidRPr="003F162F" w:rsidRDefault="004E67DB" w:rsidP="00685E58">
      <w:pPr>
        <w:pStyle w:val="a5"/>
        <w:ind w:left="849" w:hanging="283"/>
        <w:rPr>
          <w:rFonts w:hAnsi="標楷體"/>
        </w:rPr>
      </w:pPr>
      <w:r w:rsidRPr="003F162F">
        <w:rPr>
          <w:rFonts w:hAnsi="標楷體" w:hint="eastAsia"/>
          <w:b/>
        </w:rPr>
        <w:t>(三)</w:t>
      </w:r>
      <w:r>
        <w:rPr>
          <w:rFonts w:hAnsi="標楷體" w:hint="eastAsia"/>
          <w:b/>
        </w:rPr>
        <w:t>我國目前對美國汽車與農畜產品尚有若干關稅及非關稅障</w:t>
      </w:r>
      <w:r>
        <w:rPr>
          <w:rFonts w:hAnsi="標楷體" w:hint="eastAsia"/>
          <w:b/>
        </w:rPr>
        <w:lastRenderedPageBreak/>
        <w:t>礙，鑒於日本及韓國已承諾開放美國汽車與稻米等農產品進口，允宜就美方可能訴求研謀善策</w:t>
      </w:r>
      <w:r w:rsidRPr="003F162F">
        <w:rPr>
          <w:rFonts w:hAnsi="標楷體" w:hint="eastAsia"/>
          <w:b/>
        </w:rPr>
        <w:t>，</w:t>
      </w:r>
      <w:bookmarkEnd w:id="21"/>
      <w:r>
        <w:rPr>
          <w:rFonts w:hAnsi="標楷體" w:hint="eastAsia"/>
          <w:b/>
        </w:rPr>
        <w:t>俾減少對相關產業之衝擊</w:t>
      </w:r>
    </w:p>
    <w:p w14:paraId="3277FCCA" w14:textId="77777777" w:rsidR="004E67DB" w:rsidRDefault="004E67DB" w:rsidP="00E72A3A">
      <w:pPr>
        <w:pStyle w:val="21"/>
        <w:ind w:left="850" w:firstLine="566"/>
        <w:rPr>
          <w:rFonts w:hAnsi="標楷體"/>
          <w:bCs/>
        </w:rPr>
      </w:pPr>
      <w:r>
        <w:rPr>
          <w:rFonts w:hAnsi="標楷體" w:hint="eastAsia"/>
          <w:bCs/>
        </w:rPr>
        <w:t>根據美國白宮網站資料，114年4月2日首次公布各國對等關稅稅率，我國為32%，鄰近國家如日本、韓國各為24%及25%，其他亞鄰國家如印尼與我國同為32%、泰國及越南各為36%、46%(詳表7)。經過持續協商爭取，日本、韓國同降至15%，印尼、泰國則均降至19%，高於我國與越南降低後之20%。上述國家多為美國主要入超來源國(詳表2)，根據相關外電報導，為爭取調降對等關稅，分別與美國協商附加協議，如：日本與韓國</w:t>
      </w:r>
      <w:r w:rsidRPr="00104C87">
        <w:rPr>
          <w:rFonts w:hAnsi="標楷體" w:hint="eastAsia"/>
        </w:rPr>
        <w:t>承諾開放美國汽車與稻米等農產品進口</w:t>
      </w:r>
      <w:r>
        <w:rPr>
          <w:rFonts w:hAnsi="標楷體" w:hint="eastAsia"/>
        </w:rPr>
        <w:t>，而印尼、泰國、越南則係取消九成以上美國貨品，甚至全面進口零關稅為代價(詳表7)</w:t>
      </w:r>
      <w:r>
        <w:rPr>
          <w:rFonts w:hAnsi="標楷體" w:hint="eastAsia"/>
          <w:bCs/>
        </w:rPr>
        <w:t>。</w:t>
      </w:r>
    </w:p>
    <w:p w14:paraId="4029A0CF" w14:textId="77777777" w:rsidR="004E67DB" w:rsidRPr="003F162F" w:rsidRDefault="004E67DB" w:rsidP="006C3F14">
      <w:pPr>
        <w:pStyle w:val="142"/>
        <w:spacing w:beforeLines="50" w:before="255"/>
        <w:ind w:leftChars="-218" w:left="1" w:hangingChars="254" w:hanging="618"/>
        <w:rPr>
          <w:snapToGrid/>
        </w:rPr>
      </w:pPr>
      <w:r>
        <w:rPr>
          <w:rFonts w:hint="eastAsia"/>
          <w:snapToGrid/>
        </w:rPr>
        <w:t xml:space="preserve">     </w:t>
      </w:r>
      <w:r w:rsidRPr="00CA445B">
        <w:rPr>
          <w:rFonts w:hint="eastAsia"/>
          <w:b/>
          <w:bCs/>
          <w:snapToGrid/>
          <w:sz w:val="28"/>
        </w:rPr>
        <w:t>表</w:t>
      </w:r>
      <w:r>
        <w:rPr>
          <w:rFonts w:hint="eastAsia"/>
          <w:b/>
          <w:bCs/>
          <w:snapToGrid/>
          <w:sz w:val="28"/>
        </w:rPr>
        <w:t>7</w:t>
      </w:r>
      <w:r w:rsidRPr="00CA445B">
        <w:rPr>
          <w:rFonts w:hint="eastAsia"/>
          <w:b/>
          <w:bCs/>
          <w:snapToGrid/>
          <w:sz w:val="28"/>
        </w:rPr>
        <w:t xml:space="preserve"> </w:t>
      </w:r>
      <w:r>
        <w:rPr>
          <w:b/>
          <w:bCs/>
          <w:snapToGrid/>
          <w:sz w:val="28"/>
        </w:rPr>
        <w:t xml:space="preserve"> </w:t>
      </w:r>
      <w:r>
        <w:rPr>
          <w:rFonts w:hint="eastAsia"/>
          <w:b/>
          <w:bCs/>
          <w:snapToGrid/>
          <w:sz w:val="28"/>
        </w:rPr>
        <w:t>美國對亞太</w:t>
      </w:r>
      <w:r w:rsidRPr="002D5CE9">
        <w:rPr>
          <w:b/>
          <w:bCs/>
          <w:snapToGrid/>
          <w:sz w:val="28"/>
        </w:rPr>
        <w:t>國家</w:t>
      </w:r>
      <w:r>
        <w:rPr>
          <w:rFonts w:hint="eastAsia"/>
          <w:b/>
          <w:bCs/>
          <w:snapToGrid/>
          <w:sz w:val="28"/>
        </w:rPr>
        <w:t xml:space="preserve">對等關稅與附加協議概況表 </w:t>
      </w:r>
      <w:r>
        <w:rPr>
          <w:b/>
          <w:bCs/>
          <w:snapToGrid/>
          <w:sz w:val="28"/>
        </w:rPr>
        <w:t xml:space="preserve">          </w:t>
      </w:r>
      <w:r w:rsidRPr="003F162F">
        <w:rPr>
          <w:rFonts w:hint="eastAsia"/>
          <w:snapToGrid/>
        </w:rPr>
        <w:t>單位：%</w:t>
      </w:r>
      <w:r w:rsidRPr="003F162F">
        <w:rPr>
          <w:snapToGrid/>
        </w:rPr>
        <w:t xml:space="preserve"> </w:t>
      </w:r>
    </w:p>
    <w:p w14:paraId="180AED5C" w14:textId="77777777" w:rsidR="004E67DB" w:rsidRPr="003F162F" w:rsidRDefault="004E67DB" w:rsidP="00FF4823">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59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6"/>
        <w:gridCol w:w="1029"/>
        <w:gridCol w:w="1134"/>
        <w:gridCol w:w="5476"/>
      </w:tblGrid>
      <w:tr w:rsidR="004E67DB" w:rsidRPr="00CA445B" w14:paraId="45A2253C" w14:textId="77777777" w:rsidTr="00157E26">
        <w:trPr>
          <w:tblHeader/>
        </w:trPr>
        <w:tc>
          <w:tcPr>
            <w:tcW w:w="956" w:type="dxa"/>
            <w:tcBorders>
              <w:top w:val="single" w:sz="12" w:space="0" w:color="auto"/>
              <w:bottom w:val="single" w:sz="2" w:space="0" w:color="auto"/>
            </w:tcBorders>
            <w:shd w:val="clear" w:color="auto" w:fill="auto"/>
            <w:vAlign w:val="center"/>
          </w:tcPr>
          <w:p w14:paraId="764092D3" w14:textId="77777777" w:rsidR="004E67DB" w:rsidRPr="00CA445B" w:rsidRDefault="004E67DB" w:rsidP="00CA445B">
            <w:pPr>
              <w:pStyle w:val="142"/>
              <w:jc w:val="center"/>
            </w:pPr>
            <w:r>
              <w:rPr>
                <w:rFonts w:hint="eastAsia"/>
              </w:rPr>
              <w:t>國家/地區</w:t>
            </w:r>
          </w:p>
        </w:tc>
        <w:tc>
          <w:tcPr>
            <w:tcW w:w="1029" w:type="dxa"/>
            <w:tcBorders>
              <w:top w:val="single" w:sz="12" w:space="0" w:color="auto"/>
              <w:bottom w:val="single" w:sz="2" w:space="0" w:color="auto"/>
            </w:tcBorders>
            <w:shd w:val="clear" w:color="auto" w:fill="auto"/>
            <w:vAlign w:val="center"/>
          </w:tcPr>
          <w:p w14:paraId="264D8F88" w14:textId="77777777" w:rsidR="004E67DB" w:rsidRPr="00BD018B" w:rsidRDefault="004E67DB" w:rsidP="00235825">
            <w:pPr>
              <w:pStyle w:val="142"/>
              <w:jc w:val="center"/>
              <w:rPr>
                <w:spacing w:val="-20"/>
              </w:rPr>
            </w:pPr>
            <w:r w:rsidRPr="00BD018B">
              <w:rPr>
                <w:rFonts w:hint="eastAsia"/>
                <w:spacing w:val="-20"/>
              </w:rPr>
              <w:t>美國114</w:t>
            </w:r>
            <w:r>
              <w:rPr>
                <w:rFonts w:hint="eastAsia"/>
                <w:spacing w:val="-20"/>
              </w:rPr>
              <w:t>.7.31</w:t>
            </w:r>
            <w:r w:rsidRPr="00BD018B">
              <w:rPr>
                <w:rFonts w:hint="eastAsia"/>
                <w:spacing w:val="-20"/>
              </w:rPr>
              <w:t>公布稅率</w:t>
            </w:r>
          </w:p>
        </w:tc>
        <w:tc>
          <w:tcPr>
            <w:tcW w:w="1134" w:type="dxa"/>
            <w:tcBorders>
              <w:top w:val="single" w:sz="12" w:space="0" w:color="auto"/>
              <w:bottom w:val="single" w:sz="2" w:space="0" w:color="auto"/>
            </w:tcBorders>
            <w:shd w:val="clear" w:color="auto" w:fill="auto"/>
            <w:vAlign w:val="center"/>
          </w:tcPr>
          <w:p w14:paraId="08881705" w14:textId="77777777" w:rsidR="004E67DB" w:rsidRPr="00BD018B" w:rsidRDefault="004E67DB" w:rsidP="00CA445B">
            <w:pPr>
              <w:pStyle w:val="142"/>
              <w:jc w:val="center"/>
              <w:rPr>
                <w:spacing w:val="-20"/>
              </w:rPr>
            </w:pPr>
            <w:r w:rsidRPr="00BD018B">
              <w:rPr>
                <w:rFonts w:hint="eastAsia"/>
                <w:spacing w:val="-20"/>
              </w:rPr>
              <w:t>美國114</w:t>
            </w:r>
            <w:r>
              <w:rPr>
                <w:rFonts w:hint="eastAsia"/>
                <w:spacing w:val="-20"/>
              </w:rPr>
              <w:t>.</w:t>
            </w:r>
            <w:r w:rsidRPr="00BD018B">
              <w:rPr>
                <w:rFonts w:hint="eastAsia"/>
                <w:spacing w:val="-20"/>
              </w:rPr>
              <w:t>4</w:t>
            </w:r>
            <w:r>
              <w:rPr>
                <w:rFonts w:hint="eastAsia"/>
                <w:spacing w:val="-20"/>
              </w:rPr>
              <w:t>.2</w:t>
            </w:r>
            <w:r w:rsidRPr="00BD018B">
              <w:rPr>
                <w:rFonts w:hint="eastAsia"/>
                <w:spacing w:val="-20"/>
              </w:rPr>
              <w:t>公布稅率</w:t>
            </w:r>
          </w:p>
        </w:tc>
        <w:tc>
          <w:tcPr>
            <w:tcW w:w="5476" w:type="dxa"/>
            <w:tcBorders>
              <w:top w:val="single" w:sz="12" w:space="0" w:color="auto"/>
              <w:bottom w:val="single" w:sz="2" w:space="0" w:color="auto"/>
            </w:tcBorders>
            <w:vAlign w:val="center"/>
          </w:tcPr>
          <w:p w14:paraId="67E7E0A6" w14:textId="77777777" w:rsidR="004E67DB" w:rsidRPr="00CA445B" w:rsidRDefault="004E67DB" w:rsidP="00CA445B">
            <w:pPr>
              <w:pStyle w:val="142"/>
              <w:jc w:val="center"/>
            </w:pPr>
            <w:r>
              <w:rPr>
                <w:rFonts w:hint="eastAsia"/>
              </w:rPr>
              <w:t>附加協議</w:t>
            </w:r>
          </w:p>
        </w:tc>
      </w:tr>
      <w:tr w:rsidR="004E67DB" w:rsidRPr="00CA445B" w14:paraId="532C6D4D" w14:textId="77777777" w:rsidTr="00157E26">
        <w:tc>
          <w:tcPr>
            <w:tcW w:w="956" w:type="dxa"/>
            <w:tcBorders>
              <w:top w:val="single" w:sz="2" w:space="0" w:color="auto"/>
              <w:bottom w:val="single" w:sz="2" w:space="0" w:color="auto"/>
            </w:tcBorders>
            <w:shd w:val="clear" w:color="auto" w:fill="auto"/>
            <w:vAlign w:val="center"/>
          </w:tcPr>
          <w:p w14:paraId="787B3BF8" w14:textId="77777777" w:rsidR="004E67DB" w:rsidRDefault="004E67DB" w:rsidP="00B04566">
            <w:pPr>
              <w:pStyle w:val="142"/>
              <w:jc w:val="center"/>
            </w:pPr>
            <w:r>
              <w:rPr>
                <w:rFonts w:hint="eastAsia"/>
              </w:rPr>
              <w:t>中國</w:t>
            </w:r>
          </w:p>
        </w:tc>
        <w:tc>
          <w:tcPr>
            <w:tcW w:w="1029" w:type="dxa"/>
            <w:tcBorders>
              <w:top w:val="single" w:sz="2" w:space="0" w:color="auto"/>
              <w:bottom w:val="single" w:sz="2" w:space="0" w:color="auto"/>
            </w:tcBorders>
            <w:shd w:val="clear" w:color="auto" w:fill="auto"/>
            <w:vAlign w:val="center"/>
          </w:tcPr>
          <w:p w14:paraId="2AB89CBF" w14:textId="77777777" w:rsidR="004E67DB" w:rsidRPr="00BD018B" w:rsidRDefault="004E67DB" w:rsidP="00B04566">
            <w:pPr>
              <w:pStyle w:val="142"/>
              <w:jc w:val="right"/>
              <w:rPr>
                <w:spacing w:val="-20"/>
              </w:rPr>
            </w:pPr>
            <w:r w:rsidRPr="00BD018B">
              <w:rPr>
                <w:rFonts w:hint="eastAsia"/>
                <w:spacing w:val="-20"/>
              </w:rPr>
              <w:t>30(暫定)</w:t>
            </w:r>
          </w:p>
        </w:tc>
        <w:tc>
          <w:tcPr>
            <w:tcW w:w="1134" w:type="dxa"/>
            <w:tcBorders>
              <w:top w:val="single" w:sz="2" w:space="0" w:color="auto"/>
              <w:bottom w:val="single" w:sz="2" w:space="0" w:color="auto"/>
            </w:tcBorders>
            <w:shd w:val="clear" w:color="auto" w:fill="auto"/>
            <w:vAlign w:val="center"/>
          </w:tcPr>
          <w:p w14:paraId="07620469" w14:textId="77777777" w:rsidR="004E67DB" w:rsidRPr="00BD018B" w:rsidRDefault="004E67DB" w:rsidP="00B04566">
            <w:pPr>
              <w:pStyle w:val="142"/>
              <w:jc w:val="right"/>
              <w:rPr>
                <w:spacing w:val="-20"/>
              </w:rPr>
            </w:pPr>
            <w:r>
              <w:rPr>
                <w:rFonts w:hint="eastAsia"/>
                <w:spacing w:val="-20"/>
              </w:rPr>
              <w:t>34</w:t>
            </w:r>
          </w:p>
        </w:tc>
        <w:tc>
          <w:tcPr>
            <w:tcW w:w="5476" w:type="dxa"/>
            <w:tcBorders>
              <w:top w:val="single" w:sz="2" w:space="0" w:color="auto"/>
              <w:bottom w:val="single" w:sz="2" w:space="0" w:color="auto"/>
            </w:tcBorders>
            <w:vAlign w:val="center"/>
          </w:tcPr>
          <w:p w14:paraId="564FEC63" w14:textId="77777777" w:rsidR="004E67DB" w:rsidRPr="00CA445B" w:rsidRDefault="004E67DB" w:rsidP="00B04566">
            <w:pPr>
              <w:pStyle w:val="142"/>
              <w:jc w:val="both"/>
            </w:pPr>
            <w:r w:rsidRPr="004D41FA">
              <w:rPr>
                <w:rFonts w:hint="eastAsia"/>
              </w:rPr>
              <w:t>中國開放稀土出口美</w:t>
            </w:r>
            <w:r>
              <w:rPr>
                <w:rFonts w:hint="eastAsia"/>
              </w:rPr>
              <w:t>國</w:t>
            </w:r>
            <w:r w:rsidRPr="004D41FA">
              <w:rPr>
                <w:rFonts w:hint="eastAsia"/>
              </w:rPr>
              <w:t>、對美關稅降至 10%</w:t>
            </w:r>
            <w:r>
              <w:rPr>
                <w:rFonts w:hint="eastAsia"/>
              </w:rPr>
              <w:t>(談判中)</w:t>
            </w:r>
            <w:r w:rsidRPr="004D41FA">
              <w:rPr>
                <w:rFonts w:hint="eastAsia"/>
              </w:rPr>
              <w:t>。</w:t>
            </w:r>
          </w:p>
        </w:tc>
      </w:tr>
      <w:tr w:rsidR="004E67DB" w:rsidRPr="00CA445B" w14:paraId="38A85076" w14:textId="77777777" w:rsidTr="00157E26">
        <w:tc>
          <w:tcPr>
            <w:tcW w:w="956" w:type="dxa"/>
            <w:tcBorders>
              <w:top w:val="single" w:sz="2" w:space="0" w:color="auto"/>
              <w:bottom w:val="single" w:sz="2" w:space="0" w:color="auto"/>
            </w:tcBorders>
            <w:shd w:val="clear" w:color="auto" w:fill="auto"/>
            <w:vAlign w:val="center"/>
          </w:tcPr>
          <w:p w14:paraId="6A6A0CEB" w14:textId="77777777" w:rsidR="004E67DB" w:rsidRPr="00CA445B" w:rsidRDefault="004E67DB" w:rsidP="0052094A">
            <w:pPr>
              <w:pStyle w:val="142"/>
              <w:jc w:val="center"/>
            </w:pPr>
            <w:r>
              <w:rPr>
                <w:rFonts w:hint="eastAsia"/>
              </w:rPr>
              <w:t>印尼</w:t>
            </w:r>
          </w:p>
        </w:tc>
        <w:tc>
          <w:tcPr>
            <w:tcW w:w="1029" w:type="dxa"/>
            <w:tcBorders>
              <w:top w:val="single" w:sz="2" w:space="0" w:color="auto"/>
              <w:bottom w:val="single" w:sz="2" w:space="0" w:color="auto"/>
            </w:tcBorders>
            <w:shd w:val="clear" w:color="auto" w:fill="auto"/>
            <w:vAlign w:val="center"/>
          </w:tcPr>
          <w:p w14:paraId="017E8D6F" w14:textId="77777777" w:rsidR="004E67DB" w:rsidRPr="00BD018B" w:rsidRDefault="004E67DB" w:rsidP="0052094A">
            <w:pPr>
              <w:pStyle w:val="142"/>
              <w:jc w:val="right"/>
              <w:rPr>
                <w:spacing w:val="-20"/>
              </w:rPr>
            </w:pPr>
            <w:r w:rsidRPr="00BD018B">
              <w:rPr>
                <w:rFonts w:hint="eastAsia"/>
                <w:spacing w:val="-20"/>
              </w:rPr>
              <w:t>19</w:t>
            </w:r>
          </w:p>
        </w:tc>
        <w:tc>
          <w:tcPr>
            <w:tcW w:w="1134" w:type="dxa"/>
            <w:tcBorders>
              <w:top w:val="single" w:sz="2" w:space="0" w:color="auto"/>
              <w:bottom w:val="single" w:sz="2" w:space="0" w:color="auto"/>
            </w:tcBorders>
            <w:shd w:val="clear" w:color="auto" w:fill="auto"/>
            <w:vAlign w:val="center"/>
          </w:tcPr>
          <w:p w14:paraId="6F048AAD" w14:textId="77777777" w:rsidR="004E67DB" w:rsidRPr="00BD018B" w:rsidRDefault="004E67DB" w:rsidP="0052094A">
            <w:pPr>
              <w:pStyle w:val="142"/>
              <w:jc w:val="right"/>
              <w:rPr>
                <w:spacing w:val="-20"/>
              </w:rPr>
            </w:pPr>
            <w:r w:rsidRPr="00BD018B">
              <w:rPr>
                <w:rFonts w:hint="eastAsia"/>
                <w:spacing w:val="-20"/>
              </w:rPr>
              <w:t>32</w:t>
            </w:r>
          </w:p>
        </w:tc>
        <w:tc>
          <w:tcPr>
            <w:tcW w:w="5476" w:type="dxa"/>
            <w:tcBorders>
              <w:top w:val="single" w:sz="2" w:space="0" w:color="auto"/>
              <w:bottom w:val="single" w:sz="2" w:space="0" w:color="auto"/>
            </w:tcBorders>
            <w:vAlign w:val="center"/>
          </w:tcPr>
          <w:p w14:paraId="1C490743" w14:textId="77777777" w:rsidR="004E67DB" w:rsidRPr="00CA445B" w:rsidRDefault="004E67DB" w:rsidP="0052094A">
            <w:pPr>
              <w:pStyle w:val="142"/>
              <w:jc w:val="both"/>
            </w:pPr>
            <w:r w:rsidRPr="004D41FA">
              <w:rPr>
                <w:rFonts w:hint="eastAsia"/>
              </w:rPr>
              <w:t>對美99%商品實施零關稅，強化能源產業戰略合作。承諾共同打擊「洗產地」等非關稅壁壘。</w:t>
            </w:r>
          </w:p>
        </w:tc>
      </w:tr>
      <w:tr w:rsidR="004E67DB" w:rsidRPr="00CA445B" w14:paraId="4E6D82F3" w14:textId="77777777" w:rsidTr="00D85E47">
        <w:trPr>
          <w:trHeight w:val="666"/>
        </w:trPr>
        <w:tc>
          <w:tcPr>
            <w:tcW w:w="956" w:type="dxa"/>
            <w:tcBorders>
              <w:top w:val="single" w:sz="2" w:space="0" w:color="auto"/>
              <w:bottom w:val="single" w:sz="2" w:space="0" w:color="auto"/>
            </w:tcBorders>
            <w:shd w:val="clear" w:color="auto" w:fill="auto"/>
            <w:vAlign w:val="center"/>
          </w:tcPr>
          <w:p w14:paraId="2C237E68" w14:textId="77777777" w:rsidR="004E67DB" w:rsidRPr="00CA445B" w:rsidRDefault="004E67DB" w:rsidP="0052094A">
            <w:pPr>
              <w:pStyle w:val="142"/>
              <w:jc w:val="center"/>
            </w:pPr>
            <w:r>
              <w:rPr>
                <w:rFonts w:hint="eastAsia"/>
              </w:rPr>
              <w:t>日本</w:t>
            </w:r>
          </w:p>
        </w:tc>
        <w:tc>
          <w:tcPr>
            <w:tcW w:w="1029" w:type="dxa"/>
            <w:tcBorders>
              <w:top w:val="single" w:sz="2" w:space="0" w:color="auto"/>
              <w:bottom w:val="single" w:sz="2" w:space="0" w:color="auto"/>
            </w:tcBorders>
            <w:shd w:val="clear" w:color="auto" w:fill="auto"/>
            <w:vAlign w:val="center"/>
          </w:tcPr>
          <w:p w14:paraId="68B536D1" w14:textId="77777777" w:rsidR="004E67DB" w:rsidRPr="00BD018B" w:rsidRDefault="004E67DB" w:rsidP="0052094A">
            <w:pPr>
              <w:pStyle w:val="142"/>
              <w:jc w:val="right"/>
              <w:rPr>
                <w:spacing w:val="-20"/>
              </w:rPr>
            </w:pPr>
            <w:r w:rsidRPr="00BD018B">
              <w:rPr>
                <w:rFonts w:hint="eastAsia"/>
                <w:spacing w:val="-20"/>
              </w:rPr>
              <w:t>15</w:t>
            </w:r>
          </w:p>
        </w:tc>
        <w:tc>
          <w:tcPr>
            <w:tcW w:w="1134" w:type="dxa"/>
            <w:tcBorders>
              <w:top w:val="single" w:sz="2" w:space="0" w:color="auto"/>
              <w:bottom w:val="single" w:sz="2" w:space="0" w:color="auto"/>
            </w:tcBorders>
            <w:shd w:val="clear" w:color="auto" w:fill="auto"/>
            <w:vAlign w:val="center"/>
          </w:tcPr>
          <w:p w14:paraId="0B04E45E" w14:textId="77777777" w:rsidR="004E67DB" w:rsidRPr="00BD018B" w:rsidRDefault="004E67DB" w:rsidP="0052094A">
            <w:pPr>
              <w:pStyle w:val="142"/>
              <w:jc w:val="right"/>
              <w:rPr>
                <w:spacing w:val="-20"/>
              </w:rPr>
            </w:pPr>
            <w:r w:rsidRPr="00BD018B">
              <w:rPr>
                <w:rFonts w:hint="eastAsia"/>
                <w:spacing w:val="-20"/>
              </w:rPr>
              <w:t>24</w:t>
            </w:r>
          </w:p>
        </w:tc>
        <w:tc>
          <w:tcPr>
            <w:tcW w:w="5476" w:type="dxa"/>
            <w:tcBorders>
              <w:top w:val="single" w:sz="2" w:space="0" w:color="auto"/>
              <w:bottom w:val="single" w:sz="2" w:space="0" w:color="auto"/>
            </w:tcBorders>
            <w:vAlign w:val="center"/>
          </w:tcPr>
          <w:p w14:paraId="55B9A7F7" w14:textId="77777777" w:rsidR="004E67DB" w:rsidRPr="00CA445B" w:rsidRDefault="004E67DB" w:rsidP="0052094A">
            <w:pPr>
              <w:pStyle w:val="142"/>
              <w:jc w:val="both"/>
            </w:pPr>
            <w:r w:rsidRPr="004D41FA">
              <w:rPr>
                <w:rFonts w:hint="eastAsia"/>
              </w:rPr>
              <w:t>開放美國汽車與稻米等農產品進口，承諾對美投資5,500億美元。</w:t>
            </w:r>
          </w:p>
        </w:tc>
      </w:tr>
      <w:tr w:rsidR="004E67DB" w:rsidRPr="00CA445B" w14:paraId="1041B2EC" w14:textId="77777777" w:rsidTr="00157E26">
        <w:tc>
          <w:tcPr>
            <w:tcW w:w="956" w:type="dxa"/>
            <w:tcBorders>
              <w:top w:val="single" w:sz="2" w:space="0" w:color="auto"/>
              <w:bottom w:val="single" w:sz="2" w:space="0" w:color="auto"/>
            </w:tcBorders>
            <w:shd w:val="clear" w:color="auto" w:fill="auto"/>
            <w:vAlign w:val="center"/>
          </w:tcPr>
          <w:p w14:paraId="5A458469" w14:textId="77777777" w:rsidR="004E67DB" w:rsidRDefault="004E67DB" w:rsidP="0052094A">
            <w:pPr>
              <w:pStyle w:val="142"/>
              <w:jc w:val="center"/>
            </w:pPr>
            <w:r>
              <w:rPr>
                <w:rFonts w:hint="eastAsia"/>
              </w:rPr>
              <w:t>馬來</w:t>
            </w:r>
          </w:p>
          <w:p w14:paraId="37F58BB5" w14:textId="77777777" w:rsidR="004E67DB" w:rsidRPr="00CA445B" w:rsidRDefault="004E67DB" w:rsidP="0052094A">
            <w:pPr>
              <w:pStyle w:val="142"/>
              <w:jc w:val="center"/>
            </w:pPr>
            <w:r>
              <w:rPr>
                <w:rFonts w:hint="eastAsia"/>
              </w:rPr>
              <w:t>西亞</w:t>
            </w:r>
          </w:p>
        </w:tc>
        <w:tc>
          <w:tcPr>
            <w:tcW w:w="1029" w:type="dxa"/>
            <w:tcBorders>
              <w:top w:val="single" w:sz="2" w:space="0" w:color="auto"/>
              <w:bottom w:val="single" w:sz="2" w:space="0" w:color="auto"/>
            </w:tcBorders>
            <w:shd w:val="clear" w:color="auto" w:fill="auto"/>
            <w:vAlign w:val="center"/>
          </w:tcPr>
          <w:p w14:paraId="61FD773E" w14:textId="77777777" w:rsidR="004E67DB" w:rsidRPr="00BD018B" w:rsidRDefault="004E67DB" w:rsidP="0052094A">
            <w:pPr>
              <w:pStyle w:val="142"/>
              <w:jc w:val="right"/>
              <w:rPr>
                <w:spacing w:val="-20"/>
              </w:rPr>
            </w:pPr>
            <w:r w:rsidRPr="00BD018B">
              <w:rPr>
                <w:spacing w:val="-20"/>
              </w:rPr>
              <w:t>1</w:t>
            </w:r>
            <w:r w:rsidRPr="00BD018B">
              <w:rPr>
                <w:rFonts w:hint="eastAsia"/>
                <w:spacing w:val="-20"/>
              </w:rPr>
              <w:t>9</w:t>
            </w:r>
          </w:p>
        </w:tc>
        <w:tc>
          <w:tcPr>
            <w:tcW w:w="1134" w:type="dxa"/>
            <w:tcBorders>
              <w:top w:val="single" w:sz="2" w:space="0" w:color="auto"/>
              <w:bottom w:val="single" w:sz="2" w:space="0" w:color="auto"/>
            </w:tcBorders>
            <w:shd w:val="clear" w:color="auto" w:fill="auto"/>
            <w:vAlign w:val="center"/>
          </w:tcPr>
          <w:p w14:paraId="53D47338" w14:textId="77777777" w:rsidR="004E67DB" w:rsidRPr="00BD018B" w:rsidRDefault="004E67DB" w:rsidP="0052094A">
            <w:pPr>
              <w:pStyle w:val="142"/>
              <w:jc w:val="right"/>
              <w:rPr>
                <w:spacing w:val="-20"/>
              </w:rPr>
            </w:pPr>
            <w:r w:rsidRPr="00BD018B">
              <w:rPr>
                <w:rFonts w:hint="eastAsia"/>
                <w:spacing w:val="-20"/>
              </w:rPr>
              <w:t>24</w:t>
            </w:r>
          </w:p>
        </w:tc>
        <w:tc>
          <w:tcPr>
            <w:tcW w:w="5476" w:type="dxa"/>
            <w:tcBorders>
              <w:top w:val="single" w:sz="2" w:space="0" w:color="auto"/>
              <w:bottom w:val="single" w:sz="2" w:space="0" w:color="auto"/>
            </w:tcBorders>
            <w:vAlign w:val="center"/>
          </w:tcPr>
          <w:p w14:paraId="18550230" w14:textId="77777777" w:rsidR="004E67DB" w:rsidRPr="00CA445B" w:rsidRDefault="004E67DB" w:rsidP="00275D74">
            <w:pPr>
              <w:pStyle w:val="142"/>
              <w:jc w:val="both"/>
            </w:pPr>
            <w:r w:rsidRPr="00275D74">
              <w:rPr>
                <w:rFonts w:hint="eastAsia"/>
              </w:rPr>
              <w:t>馬方表示對美優惠</w:t>
            </w:r>
            <w:r w:rsidRPr="00275D74">
              <w:t>(</w:t>
            </w:r>
            <w:r w:rsidRPr="00275D74">
              <w:rPr>
                <w:rFonts w:hint="eastAsia"/>
              </w:rPr>
              <w:t>含零</w:t>
            </w:r>
            <w:r w:rsidRPr="00275D74">
              <w:t>)</w:t>
            </w:r>
            <w:r w:rsidRPr="00275D74">
              <w:rPr>
                <w:rFonts w:hint="eastAsia"/>
              </w:rPr>
              <w:t>關稅達</w:t>
            </w:r>
            <w:r w:rsidRPr="00275D74">
              <w:t>98.4%</w:t>
            </w:r>
            <w:r w:rsidRPr="00275D74">
              <w:rPr>
                <w:rFonts w:hint="eastAsia"/>
              </w:rPr>
              <w:t>，非關稅議題，包括清真食品認證、美規車、醫材與藥品標準</w:t>
            </w:r>
            <w:r w:rsidRPr="00275D74">
              <w:rPr>
                <w:rFonts w:hint="eastAsia"/>
              </w:rPr>
              <w:lastRenderedPageBreak/>
              <w:t>認可等。</w:t>
            </w:r>
          </w:p>
        </w:tc>
      </w:tr>
      <w:tr w:rsidR="004E67DB" w:rsidRPr="00CA445B" w14:paraId="0A83B3A9" w14:textId="77777777" w:rsidTr="00157E26">
        <w:tc>
          <w:tcPr>
            <w:tcW w:w="956" w:type="dxa"/>
            <w:tcBorders>
              <w:top w:val="single" w:sz="2" w:space="0" w:color="auto"/>
              <w:bottom w:val="single" w:sz="2" w:space="0" w:color="auto"/>
            </w:tcBorders>
            <w:shd w:val="clear" w:color="auto" w:fill="auto"/>
            <w:vAlign w:val="center"/>
          </w:tcPr>
          <w:p w14:paraId="4379C626" w14:textId="77777777" w:rsidR="004E67DB" w:rsidRDefault="004E67DB" w:rsidP="0052094A">
            <w:pPr>
              <w:pStyle w:val="142"/>
              <w:jc w:val="center"/>
            </w:pPr>
            <w:r>
              <w:rPr>
                <w:rFonts w:hint="eastAsia"/>
              </w:rPr>
              <w:lastRenderedPageBreak/>
              <w:t>菲律賓</w:t>
            </w:r>
          </w:p>
        </w:tc>
        <w:tc>
          <w:tcPr>
            <w:tcW w:w="1029" w:type="dxa"/>
            <w:tcBorders>
              <w:top w:val="single" w:sz="2" w:space="0" w:color="auto"/>
              <w:bottom w:val="single" w:sz="2" w:space="0" w:color="auto"/>
            </w:tcBorders>
            <w:shd w:val="clear" w:color="auto" w:fill="auto"/>
            <w:vAlign w:val="center"/>
          </w:tcPr>
          <w:p w14:paraId="31B38569" w14:textId="77777777" w:rsidR="004E67DB" w:rsidRPr="00BD018B" w:rsidRDefault="004E67DB" w:rsidP="0052094A">
            <w:pPr>
              <w:pStyle w:val="142"/>
              <w:jc w:val="right"/>
              <w:rPr>
                <w:spacing w:val="-20"/>
              </w:rPr>
            </w:pPr>
            <w:r w:rsidRPr="00BD018B">
              <w:rPr>
                <w:rFonts w:hint="eastAsia"/>
                <w:spacing w:val="-20"/>
              </w:rPr>
              <w:t>19</w:t>
            </w:r>
          </w:p>
        </w:tc>
        <w:tc>
          <w:tcPr>
            <w:tcW w:w="1134" w:type="dxa"/>
            <w:tcBorders>
              <w:top w:val="single" w:sz="2" w:space="0" w:color="auto"/>
              <w:bottom w:val="single" w:sz="2" w:space="0" w:color="auto"/>
            </w:tcBorders>
            <w:shd w:val="clear" w:color="auto" w:fill="auto"/>
            <w:vAlign w:val="center"/>
          </w:tcPr>
          <w:p w14:paraId="4F11CC4F" w14:textId="77777777" w:rsidR="004E67DB" w:rsidRPr="00BD018B" w:rsidRDefault="004E67DB" w:rsidP="0052094A">
            <w:pPr>
              <w:pStyle w:val="142"/>
              <w:jc w:val="right"/>
              <w:rPr>
                <w:spacing w:val="-20"/>
              </w:rPr>
            </w:pPr>
            <w:r w:rsidRPr="00BD018B">
              <w:rPr>
                <w:rFonts w:hint="eastAsia"/>
                <w:spacing w:val="-20"/>
              </w:rPr>
              <w:t>17</w:t>
            </w:r>
          </w:p>
        </w:tc>
        <w:tc>
          <w:tcPr>
            <w:tcW w:w="5476" w:type="dxa"/>
            <w:tcBorders>
              <w:top w:val="single" w:sz="2" w:space="0" w:color="auto"/>
              <w:bottom w:val="single" w:sz="2" w:space="0" w:color="auto"/>
            </w:tcBorders>
            <w:vAlign w:val="center"/>
          </w:tcPr>
          <w:p w14:paraId="78D7D141" w14:textId="77777777" w:rsidR="004E67DB" w:rsidRPr="00CA445B" w:rsidRDefault="004E67DB" w:rsidP="0052094A">
            <w:pPr>
              <w:pStyle w:val="142"/>
            </w:pPr>
            <w:r w:rsidRPr="004D41FA">
              <w:rPr>
                <w:rFonts w:hint="eastAsia"/>
              </w:rPr>
              <w:t>對美實施零關稅。</w:t>
            </w:r>
          </w:p>
        </w:tc>
      </w:tr>
      <w:tr w:rsidR="004E67DB" w:rsidRPr="00CA445B" w14:paraId="5B8442F8" w14:textId="77777777" w:rsidTr="00157E26">
        <w:tc>
          <w:tcPr>
            <w:tcW w:w="956" w:type="dxa"/>
            <w:tcBorders>
              <w:top w:val="single" w:sz="2" w:space="0" w:color="auto"/>
              <w:bottom w:val="single" w:sz="2" w:space="0" w:color="auto"/>
            </w:tcBorders>
            <w:shd w:val="clear" w:color="auto" w:fill="auto"/>
            <w:vAlign w:val="center"/>
          </w:tcPr>
          <w:p w14:paraId="79901669" w14:textId="77777777" w:rsidR="004E67DB" w:rsidRDefault="004E67DB" w:rsidP="0052094A">
            <w:pPr>
              <w:pStyle w:val="142"/>
              <w:jc w:val="center"/>
            </w:pPr>
            <w:r>
              <w:rPr>
                <w:rFonts w:hint="eastAsia"/>
              </w:rPr>
              <w:t>韓國</w:t>
            </w:r>
          </w:p>
        </w:tc>
        <w:tc>
          <w:tcPr>
            <w:tcW w:w="1029" w:type="dxa"/>
            <w:tcBorders>
              <w:top w:val="single" w:sz="2" w:space="0" w:color="auto"/>
              <w:bottom w:val="single" w:sz="2" w:space="0" w:color="auto"/>
            </w:tcBorders>
            <w:shd w:val="clear" w:color="auto" w:fill="auto"/>
            <w:vAlign w:val="center"/>
          </w:tcPr>
          <w:p w14:paraId="27B8A6F1" w14:textId="77777777" w:rsidR="004E67DB" w:rsidRPr="00BD018B" w:rsidRDefault="004E67DB" w:rsidP="0052094A">
            <w:pPr>
              <w:pStyle w:val="142"/>
              <w:jc w:val="right"/>
              <w:rPr>
                <w:spacing w:val="-20"/>
              </w:rPr>
            </w:pPr>
            <w:r w:rsidRPr="00BD018B">
              <w:rPr>
                <w:spacing w:val="-20"/>
              </w:rPr>
              <w:t>1</w:t>
            </w:r>
            <w:r w:rsidRPr="00BD018B">
              <w:rPr>
                <w:rFonts w:hint="eastAsia"/>
                <w:spacing w:val="-20"/>
              </w:rPr>
              <w:t>5</w:t>
            </w:r>
          </w:p>
        </w:tc>
        <w:tc>
          <w:tcPr>
            <w:tcW w:w="1134" w:type="dxa"/>
            <w:tcBorders>
              <w:top w:val="single" w:sz="2" w:space="0" w:color="auto"/>
              <w:bottom w:val="single" w:sz="2" w:space="0" w:color="auto"/>
            </w:tcBorders>
            <w:shd w:val="clear" w:color="auto" w:fill="auto"/>
            <w:vAlign w:val="center"/>
          </w:tcPr>
          <w:p w14:paraId="71E93B7F" w14:textId="77777777" w:rsidR="004E67DB" w:rsidRPr="00BD018B" w:rsidRDefault="004E67DB" w:rsidP="0052094A">
            <w:pPr>
              <w:pStyle w:val="142"/>
              <w:jc w:val="right"/>
              <w:rPr>
                <w:spacing w:val="-20"/>
              </w:rPr>
            </w:pPr>
            <w:r w:rsidRPr="00BD018B">
              <w:rPr>
                <w:rFonts w:hint="eastAsia"/>
                <w:spacing w:val="-20"/>
              </w:rPr>
              <w:t>25</w:t>
            </w:r>
          </w:p>
        </w:tc>
        <w:tc>
          <w:tcPr>
            <w:tcW w:w="5476" w:type="dxa"/>
            <w:tcBorders>
              <w:top w:val="single" w:sz="2" w:space="0" w:color="auto"/>
              <w:bottom w:val="single" w:sz="2" w:space="0" w:color="auto"/>
            </w:tcBorders>
            <w:vAlign w:val="center"/>
          </w:tcPr>
          <w:p w14:paraId="1B9C7013" w14:textId="77777777" w:rsidR="004E67DB" w:rsidRPr="00CA445B" w:rsidRDefault="004E67DB" w:rsidP="0052094A">
            <w:pPr>
              <w:pStyle w:val="142"/>
            </w:pPr>
            <w:r w:rsidRPr="004D41FA">
              <w:rPr>
                <w:rFonts w:hint="eastAsia"/>
              </w:rPr>
              <w:t>開放美國汽車與稻米等農產品進口，承諾對美投資 3,500 億美元。</w:t>
            </w:r>
          </w:p>
        </w:tc>
      </w:tr>
      <w:tr w:rsidR="004E67DB" w:rsidRPr="00CA445B" w14:paraId="2F7A8077" w14:textId="77777777" w:rsidTr="00157E26">
        <w:tc>
          <w:tcPr>
            <w:tcW w:w="956" w:type="dxa"/>
            <w:tcBorders>
              <w:top w:val="single" w:sz="2" w:space="0" w:color="auto"/>
              <w:bottom w:val="single" w:sz="2" w:space="0" w:color="auto"/>
            </w:tcBorders>
            <w:shd w:val="clear" w:color="auto" w:fill="auto"/>
            <w:vAlign w:val="center"/>
          </w:tcPr>
          <w:p w14:paraId="7C0A1B87" w14:textId="77777777" w:rsidR="004E67DB" w:rsidRDefault="004E67DB" w:rsidP="0052094A">
            <w:pPr>
              <w:pStyle w:val="142"/>
              <w:jc w:val="center"/>
            </w:pPr>
            <w:r>
              <w:rPr>
                <w:rFonts w:hint="eastAsia"/>
              </w:rPr>
              <w:t>臺灣</w:t>
            </w:r>
          </w:p>
        </w:tc>
        <w:tc>
          <w:tcPr>
            <w:tcW w:w="1029" w:type="dxa"/>
            <w:tcBorders>
              <w:top w:val="single" w:sz="2" w:space="0" w:color="auto"/>
              <w:bottom w:val="single" w:sz="2" w:space="0" w:color="auto"/>
            </w:tcBorders>
            <w:shd w:val="clear" w:color="auto" w:fill="auto"/>
            <w:vAlign w:val="center"/>
          </w:tcPr>
          <w:p w14:paraId="2ACEF86A" w14:textId="77777777" w:rsidR="004E67DB" w:rsidRPr="00BD018B" w:rsidRDefault="004E67DB" w:rsidP="0052094A">
            <w:pPr>
              <w:pStyle w:val="142"/>
              <w:jc w:val="right"/>
              <w:rPr>
                <w:spacing w:val="-20"/>
              </w:rPr>
            </w:pPr>
            <w:r w:rsidRPr="00BD018B">
              <w:rPr>
                <w:rFonts w:hint="eastAsia"/>
                <w:spacing w:val="-20"/>
              </w:rPr>
              <w:t>20</w:t>
            </w:r>
          </w:p>
        </w:tc>
        <w:tc>
          <w:tcPr>
            <w:tcW w:w="1134" w:type="dxa"/>
            <w:tcBorders>
              <w:top w:val="single" w:sz="2" w:space="0" w:color="auto"/>
              <w:bottom w:val="single" w:sz="2" w:space="0" w:color="auto"/>
            </w:tcBorders>
            <w:shd w:val="clear" w:color="auto" w:fill="auto"/>
          </w:tcPr>
          <w:p w14:paraId="611CC369" w14:textId="77777777" w:rsidR="004E67DB" w:rsidRPr="00BD018B" w:rsidRDefault="004E67DB" w:rsidP="0052094A">
            <w:pPr>
              <w:pStyle w:val="142"/>
              <w:jc w:val="right"/>
              <w:rPr>
                <w:spacing w:val="-20"/>
              </w:rPr>
            </w:pPr>
            <w:r w:rsidRPr="00BD018B">
              <w:rPr>
                <w:rFonts w:hint="eastAsia"/>
                <w:spacing w:val="-20"/>
              </w:rPr>
              <w:t>32</w:t>
            </w:r>
          </w:p>
        </w:tc>
        <w:tc>
          <w:tcPr>
            <w:tcW w:w="5476" w:type="dxa"/>
            <w:tcBorders>
              <w:top w:val="single" w:sz="2" w:space="0" w:color="auto"/>
              <w:bottom w:val="single" w:sz="2" w:space="0" w:color="auto"/>
            </w:tcBorders>
            <w:vAlign w:val="center"/>
          </w:tcPr>
          <w:p w14:paraId="2781893C" w14:textId="77777777" w:rsidR="004E67DB" w:rsidRPr="00CA445B" w:rsidRDefault="004E67DB" w:rsidP="0052094A">
            <w:pPr>
              <w:pStyle w:val="142"/>
            </w:pPr>
            <w:r w:rsidRPr="004D41FA">
              <w:rPr>
                <w:rFonts w:hint="eastAsia"/>
              </w:rPr>
              <w:t>尚未公布最新談判協議。</w:t>
            </w:r>
          </w:p>
        </w:tc>
      </w:tr>
      <w:tr w:rsidR="004E67DB" w:rsidRPr="00CA445B" w14:paraId="607E6729" w14:textId="77777777" w:rsidTr="00157E26">
        <w:tc>
          <w:tcPr>
            <w:tcW w:w="956" w:type="dxa"/>
            <w:tcBorders>
              <w:top w:val="single" w:sz="2" w:space="0" w:color="auto"/>
              <w:bottom w:val="single" w:sz="2" w:space="0" w:color="auto"/>
            </w:tcBorders>
            <w:shd w:val="clear" w:color="auto" w:fill="auto"/>
            <w:vAlign w:val="center"/>
          </w:tcPr>
          <w:p w14:paraId="099F1B84" w14:textId="77777777" w:rsidR="004E67DB" w:rsidRDefault="004E67DB" w:rsidP="0052094A">
            <w:pPr>
              <w:pStyle w:val="142"/>
              <w:jc w:val="center"/>
            </w:pPr>
            <w:r>
              <w:rPr>
                <w:rFonts w:hint="eastAsia"/>
              </w:rPr>
              <w:t>泰國</w:t>
            </w:r>
          </w:p>
        </w:tc>
        <w:tc>
          <w:tcPr>
            <w:tcW w:w="1029" w:type="dxa"/>
            <w:tcBorders>
              <w:top w:val="single" w:sz="2" w:space="0" w:color="auto"/>
              <w:bottom w:val="single" w:sz="2" w:space="0" w:color="auto"/>
            </w:tcBorders>
            <w:shd w:val="clear" w:color="auto" w:fill="auto"/>
            <w:vAlign w:val="center"/>
          </w:tcPr>
          <w:p w14:paraId="37EF58F7" w14:textId="77777777" w:rsidR="004E67DB" w:rsidRPr="00BD018B" w:rsidRDefault="004E67DB" w:rsidP="0052094A">
            <w:pPr>
              <w:pStyle w:val="142"/>
              <w:jc w:val="right"/>
              <w:rPr>
                <w:spacing w:val="-20"/>
              </w:rPr>
            </w:pPr>
            <w:r w:rsidRPr="00BD018B">
              <w:rPr>
                <w:rFonts w:hint="eastAsia"/>
                <w:spacing w:val="-20"/>
              </w:rPr>
              <w:t>19</w:t>
            </w:r>
          </w:p>
        </w:tc>
        <w:tc>
          <w:tcPr>
            <w:tcW w:w="1134" w:type="dxa"/>
            <w:tcBorders>
              <w:top w:val="single" w:sz="2" w:space="0" w:color="auto"/>
              <w:bottom w:val="single" w:sz="2" w:space="0" w:color="auto"/>
            </w:tcBorders>
            <w:shd w:val="clear" w:color="auto" w:fill="auto"/>
            <w:vAlign w:val="center"/>
          </w:tcPr>
          <w:p w14:paraId="7434D68A" w14:textId="77777777" w:rsidR="004E67DB" w:rsidRPr="00BD018B" w:rsidRDefault="004E67DB" w:rsidP="0052094A">
            <w:pPr>
              <w:pStyle w:val="142"/>
              <w:jc w:val="right"/>
              <w:rPr>
                <w:spacing w:val="-20"/>
              </w:rPr>
            </w:pPr>
            <w:r w:rsidRPr="00BD018B">
              <w:rPr>
                <w:rFonts w:hint="eastAsia"/>
                <w:spacing w:val="-20"/>
              </w:rPr>
              <w:t>36</w:t>
            </w:r>
          </w:p>
        </w:tc>
        <w:tc>
          <w:tcPr>
            <w:tcW w:w="5476" w:type="dxa"/>
            <w:tcBorders>
              <w:top w:val="single" w:sz="2" w:space="0" w:color="auto"/>
              <w:bottom w:val="single" w:sz="2" w:space="0" w:color="auto"/>
            </w:tcBorders>
            <w:vAlign w:val="center"/>
          </w:tcPr>
          <w:p w14:paraId="2A177208" w14:textId="77777777" w:rsidR="004E67DB" w:rsidRPr="00CA445B" w:rsidRDefault="004E67DB" w:rsidP="004D41FA">
            <w:pPr>
              <w:pStyle w:val="142"/>
              <w:jc w:val="both"/>
            </w:pPr>
            <w:r w:rsidRPr="004D41FA">
              <w:rPr>
                <w:rFonts w:hint="eastAsia"/>
              </w:rPr>
              <w:t>取消九成進口</w:t>
            </w:r>
            <w:r>
              <w:rPr>
                <w:rFonts w:hint="eastAsia"/>
              </w:rPr>
              <w:t>關</w:t>
            </w:r>
            <w:r w:rsidRPr="004D41FA">
              <w:rPr>
                <w:rFonts w:hint="eastAsia"/>
              </w:rPr>
              <w:t>稅，並承諾3年內削減70%對美貿易順差、共同打擊銷美產品「洗產地」等非關稅壁壘。</w:t>
            </w:r>
          </w:p>
        </w:tc>
      </w:tr>
      <w:tr w:rsidR="004E67DB" w:rsidRPr="00CA445B" w14:paraId="61A6352E" w14:textId="77777777" w:rsidTr="00157E26">
        <w:tc>
          <w:tcPr>
            <w:tcW w:w="956" w:type="dxa"/>
            <w:tcBorders>
              <w:top w:val="single" w:sz="2" w:space="0" w:color="auto"/>
            </w:tcBorders>
            <w:shd w:val="clear" w:color="auto" w:fill="auto"/>
            <w:vAlign w:val="center"/>
          </w:tcPr>
          <w:p w14:paraId="6C4869F5" w14:textId="77777777" w:rsidR="004E67DB" w:rsidRDefault="004E67DB" w:rsidP="0052094A">
            <w:pPr>
              <w:pStyle w:val="142"/>
              <w:jc w:val="center"/>
            </w:pPr>
            <w:r>
              <w:rPr>
                <w:rFonts w:hint="eastAsia"/>
              </w:rPr>
              <w:t>越南</w:t>
            </w:r>
          </w:p>
        </w:tc>
        <w:tc>
          <w:tcPr>
            <w:tcW w:w="1029" w:type="dxa"/>
            <w:tcBorders>
              <w:top w:val="single" w:sz="2" w:space="0" w:color="auto"/>
            </w:tcBorders>
            <w:shd w:val="clear" w:color="auto" w:fill="auto"/>
            <w:vAlign w:val="center"/>
          </w:tcPr>
          <w:p w14:paraId="3115C295" w14:textId="77777777" w:rsidR="004E67DB" w:rsidRPr="00BD018B" w:rsidRDefault="004E67DB" w:rsidP="0052094A">
            <w:pPr>
              <w:pStyle w:val="142"/>
              <w:jc w:val="right"/>
              <w:rPr>
                <w:spacing w:val="-20"/>
              </w:rPr>
            </w:pPr>
            <w:r w:rsidRPr="00BD018B">
              <w:rPr>
                <w:rFonts w:hint="eastAsia"/>
                <w:spacing w:val="-20"/>
              </w:rPr>
              <w:t>20</w:t>
            </w:r>
          </w:p>
        </w:tc>
        <w:tc>
          <w:tcPr>
            <w:tcW w:w="1134" w:type="dxa"/>
            <w:tcBorders>
              <w:top w:val="single" w:sz="2" w:space="0" w:color="auto"/>
            </w:tcBorders>
            <w:shd w:val="clear" w:color="auto" w:fill="auto"/>
            <w:vAlign w:val="center"/>
          </w:tcPr>
          <w:p w14:paraId="2AD69B3B" w14:textId="77777777" w:rsidR="004E67DB" w:rsidRPr="00BD018B" w:rsidRDefault="004E67DB" w:rsidP="0052094A">
            <w:pPr>
              <w:pStyle w:val="142"/>
              <w:jc w:val="right"/>
              <w:rPr>
                <w:spacing w:val="-20"/>
              </w:rPr>
            </w:pPr>
            <w:r w:rsidRPr="00BD018B">
              <w:rPr>
                <w:rFonts w:hint="eastAsia"/>
                <w:spacing w:val="-20"/>
              </w:rPr>
              <w:t>46</w:t>
            </w:r>
          </w:p>
        </w:tc>
        <w:tc>
          <w:tcPr>
            <w:tcW w:w="5476" w:type="dxa"/>
            <w:tcBorders>
              <w:top w:val="single" w:sz="2" w:space="0" w:color="auto"/>
            </w:tcBorders>
            <w:vAlign w:val="center"/>
          </w:tcPr>
          <w:p w14:paraId="060DFCC1" w14:textId="77777777" w:rsidR="004E67DB" w:rsidRPr="00CA445B" w:rsidRDefault="004E67DB" w:rsidP="0052094A">
            <w:pPr>
              <w:pStyle w:val="142"/>
            </w:pPr>
            <w:r w:rsidRPr="004D41FA">
              <w:rPr>
                <w:rFonts w:hint="eastAsia"/>
              </w:rPr>
              <w:t>對美實施零關稅。非當地製造、經越南轉運之（洗產地）商品，美國將加徵40%關稅。</w:t>
            </w:r>
          </w:p>
        </w:tc>
      </w:tr>
    </w:tbl>
    <w:p w14:paraId="405300F9" w14:textId="77777777" w:rsidR="004E67DB" w:rsidRPr="003F162F" w:rsidRDefault="004E67DB" w:rsidP="00275D74">
      <w:pPr>
        <w:pStyle w:val="142"/>
        <w:ind w:left="1274" w:rightChars="-32" w:right="-91" w:hangingChars="524" w:hanging="1274"/>
        <w:rPr>
          <w:snapToGrid/>
        </w:rPr>
      </w:pPr>
      <w:r w:rsidRPr="003F162F">
        <w:rPr>
          <w:rFonts w:hint="eastAsia"/>
          <w:snapToGrid/>
        </w:rPr>
        <w:t>資料來源：</w:t>
      </w:r>
      <w:r w:rsidRPr="00344AB6">
        <w:rPr>
          <w:snapToGrid/>
        </w:rPr>
        <w:t>整理自</w:t>
      </w:r>
      <w:r w:rsidRPr="00344AB6">
        <w:rPr>
          <w:rFonts w:hint="eastAsia"/>
          <w:snapToGrid/>
        </w:rPr>
        <w:t>行政院經貿談判辦公室114年8月11日簡報資料、聯合新聞網</w:t>
      </w:r>
      <w:r w:rsidRPr="00344AB6">
        <w:rPr>
          <w:snapToGrid/>
        </w:rPr>
        <w:t>11</w:t>
      </w:r>
      <w:r w:rsidRPr="00344AB6">
        <w:rPr>
          <w:rFonts w:hint="eastAsia"/>
          <w:snapToGrid/>
        </w:rPr>
        <w:t>4</w:t>
      </w:r>
      <w:r w:rsidRPr="00344AB6">
        <w:rPr>
          <w:snapToGrid/>
        </w:rPr>
        <w:t>年</w:t>
      </w:r>
      <w:r w:rsidRPr="00344AB6">
        <w:rPr>
          <w:rFonts w:hint="eastAsia"/>
          <w:snapToGrid/>
        </w:rPr>
        <w:t>8</w:t>
      </w:r>
      <w:r w:rsidRPr="00344AB6">
        <w:rPr>
          <w:snapToGrid/>
        </w:rPr>
        <w:t>月</w:t>
      </w:r>
      <w:r w:rsidRPr="00344AB6">
        <w:rPr>
          <w:rFonts w:hint="eastAsia"/>
          <w:snapToGrid/>
        </w:rPr>
        <w:t>7</w:t>
      </w:r>
      <w:r w:rsidRPr="00344AB6">
        <w:rPr>
          <w:snapToGrid/>
        </w:rPr>
        <w:t>日</w:t>
      </w:r>
      <w:r w:rsidRPr="00344AB6">
        <w:rPr>
          <w:rFonts w:hint="eastAsia"/>
          <w:snapToGrid/>
        </w:rPr>
        <w:t>編譯外電報導</w:t>
      </w:r>
      <w:r w:rsidRPr="00344AB6">
        <w:rPr>
          <w:snapToGrid/>
        </w:rPr>
        <w:t>(網址：</w:t>
      </w:r>
      <w:r w:rsidRPr="005B05F0">
        <w:rPr>
          <w:snapToGrid/>
        </w:rPr>
        <w:t>https://udn.com/news/story/124373/8922785</w:t>
      </w:r>
      <w:r w:rsidRPr="00344AB6">
        <w:rPr>
          <w:snapToGrid/>
        </w:rPr>
        <w:t>)</w:t>
      </w:r>
      <w:r w:rsidRPr="00344AB6">
        <w:rPr>
          <w:rFonts w:hint="eastAsia"/>
          <w:snapToGrid/>
        </w:rPr>
        <w:t>、換日線C</w:t>
      </w:r>
      <w:r w:rsidRPr="00344AB6">
        <w:rPr>
          <w:snapToGrid/>
        </w:rPr>
        <w:t>ROSSING</w:t>
      </w:r>
      <w:r w:rsidRPr="00344AB6">
        <w:rPr>
          <w:rFonts w:hint="eastAsia"/>
          <w:snapToGrid/>
        </w:rPr>
        <w:t>網站資料(網址：</w:t>
      </w:r>
      <w:r w:rsidRPr="005B05F0">
        <w:rPr>
          <w:snapToGrid/>
        </w:rPr>
        <w:t>https://crossing.cw.com.tw/article/20059</w:t>
      </w:r>
      <w:r w:rsidRPr="00344AB6">
        <w:rPr>
          <w:rFonts w:hint="eastAsia"/>
          <w:snapToGrid/>
        </w:rPr>
        <w:t>，最後查閱日：114年8月7日)，及美國白宮114年4月2日、7月31日對等關稅公告及調整公告(網址：</w:t>
      </w:r>
      <w:r w:rsidRPr="005B05F0">
        <w:rPr>
          <w:snapToGrid/>
        </w:rPr>
        <w:t>chrome-extension://efaidnbmnnnibpcajpcglclefindmkaj/https://www.whitehouse.gov/wp-content/uploads/2025/04/Annex-I.pdf</w:t>
      </w:r>
      <w:r w:rsidRPr="005B05F0">
        <w:rPr>
          <w:rFonts w:hint="eastAsia"/>
          <w:snapToGrid/>
        </w:rPr>
        <w:t xml:space="preserve">； </w:t>
      </w:r>
      <w:r w:rsidRPr="005B05F0">
        <w:rPr>
          <w:snapToGrid/>
        </w:rPr>
        <w:t>https://www.whitehouse.gov/presidential-actions/2025/07/further-modifying-the-reciprocal-tariff-rates/</w:t>
      </w:r>
      <w:r>
        <w:rPr>
          <w:rFonts w:hint="eastAsia"/>
          <w:snapToGrid/>
        </w:rPr>
        <w:t>)</w:t>
      </w:r>
      <w:r w:rsidRPr="003F162F">
        <w:rPr>
          <w:rFonts w:hint="eastAsia"/>
          <w:snapToGrid/>
        </w:rPr>
        <w:t>。</w:t>
      </w:r>
    </w:p>
    <w:p w14:paraId="4B593370" w14:textId="77777777" w:rsidR="004E67DB" w:rsidRDefault="004E67DB" w:rsidP="00BE75F1">
      <w:pPr>
        <w:pStyle w:val="21"/>
        <w:ind w:left="850" w:firstLine="566"/>
        <w:rPr>
          <w:rFonts w:hAnsi="標楷體"/>
          <w:bCs/>
        </w:rPr>
      </w:pPr>
      <w:r>
        <w:rPr>
          <w:rFonts w:hAnsi="標楷體" w:hint="eastAsia"/>
          <w:bCs/>
        </w:rPr>
        <w:t>比較上述亞鄰國家對等關稅協商情形，印尼、泰國、越南等國係全面大幅取消美國商品進口關稅，日本及韓國則開放汽車與農產品進口。爰針對美方目前關切之汽車及農產品進口議題</w:t>
      </w:r>
      <w:r>
        <w:rPr>
          <w:rStyle w:val="af6"/>
          <w:rFonts w:hAnsi="標楷體"/>
          <w:bCs/>
        </w:rPr>
        <w:footnoteReference w:id="2"/>
      </w:r>
      <w:r>
        <w:rPr>
          <w:rFonts w:hAnsi="標楷體" w:hint="eastAsia"/>
          <w:bCs/>
        </w:rPr>
        <w:t>，我國目前仍存有若干關稅及非關稅障礙(詳表8)，如：配額外之稻米及豬肉關稅稅率分別高達每公斤45元與從價課徵50%，禁止</w:t>
      </w:r>
      <w:r w:rsidRPr="000F277A">
        <w:rPr>
          <w:rFonts w:hAnsi="標楷體" w:hint="eastAsia"/>
          <w:bCs/>
        </w:rPr>
        <w:t>牛絞肉及內臟等</w:t>
      </w:r>
      <w:r>
        <w:rPr>
          <w:rFonts w:hAnsi="標楷體" w:hint="eastAsia"/>
          <w:bCs/>
        </w:rPr>
        <w:t>進口及豬肉原產地標示等，而小客車則另課徵貨物稅，至高價車另課徵特種貨物及勞務稅(俗稱奢侈稅)。</w:t>
      </w:r>
    </w:p>
    <w:p w14:paraId="38172781" w14:textId="77777777" w:rsidR="004E67DB" w:rsidRPr="003E5264" w:rsidRDefault="004E67DB" w:rsidP="00BE75F1">
      <w:pPr>
        <w:pStyle w:val="21"/>
        <w:ind w:left="850" w:firstLine="566"/>
        <w:rPr>
          <w:rFonts w:hAnsi="標楷體"/>
        </w:rPr>
      </w:pPr>
      <w:r>
        <w:rPr>
          <w:rFonts w:hAnsi="標楷體" w:hint="eastAsia"/>
          <w:bCs/>
        </w:rPr>
        <w:t>由表3數據可知，我國雖對自美國進口之農畜產品有若干關稅及非關稅障礙，近年我國對美國之動物及植物等農畜產品仍呈入超情形；是以倘開放美國農畜產品，入超勢將更為擴大，對我國</w:t>
      </w:r>
      <w:r>
        <w:rPr>
          <w:rFonts w:hAnsi="標楷體" w:cs="新細明體" w:hint="eastAsia"/>
          <w:bCs/>
        </w:rPr>
        <w:t>本屬相對弱勢之農民產生相當衝擊。另若開放美國小客</w:t>
      </w:r>
      <w:r>
        <w:rPr>
          <w:rFonts w:hAnsi="標楷體" w:cs="新細明體" w:hint="eastAsia"/>
          <w:bCs/>
        </w:rPr>
        <w:lastRenderedPageBreak/>
        <w:t>車，亦恐面臨全面開放其他進口來源市場如歐洲、日本等地之進口車，然近年我國進口汽車市占率有逐漸增加趨勢(詳表9)，110及111年度尚低於45%，113年度已上升為48.16%，迄114年8月底再上升為48.3%；按台灣區車輛工業同業公會估計，</w:t>
      </w:r>
      <w:r w:rsidRPr="0001225B">
        <w:rPr>
          <w:rFonts w:hAnsi="標楷體" w:cs="新細明體"/>
          <w:bCs/>
        </w:rPr>
        <w:t>若進口小客車關稅自現行17.5%調降至0%，國產車銷售量下滑，車廠無利可圖將造成國產車廠關閉，連帶造成零組件廠撤離，預估將影響</w:t>
      </w:r>
      <w:r>
        <w:rPr>
          <w:rFonts w:hAnsi="標楷體" w:cs="新細明體" w:hint="eastAsia"/>
          <w:bCs/>
        </w:rPr>
        <w:t>新臺幣</w:t>
      </w:r>
      <w:r w:rsidRPr="0001225B">
        <w:rPr>
          <w:rFonts w:hAnsi="標楷體" w:cs="新細明體"/>
          <w:bCs/>
        </w:rPr>
        <w:t>847.74億元產值及8.26萬相關從業人員生計</w:t>
      </w:r>
      <w:r>
        <w:rPr>
          <w:rStyle w:val="af6"/>
          <w:rFonts w:hAnsi="標楷體" w:cs="新細明體"/>
          <w:bCs/>
        </w:rPr>
        <w:footnoteReference w:id="3"/>
      </w:r>
      <w:r w:rsidRPr="0001225B">
        <w:rPr>
          <w:rFonts w:hAnsi="標楷體" w:cs="新細明體"/>
          <w:bCs/>
        </w:rPr>
        <w:t>。</w:t>
      </w:r>
      <w:r>
        <w:rPr>
          <w:rFonts w:hAnsi="標楷體" w:cs="新細明體" w:hint="eastAsia"/>
          <w:bCs/>
        </w:rPr>
        <w:t>允宜謹慎評估後續美國關稅協商可能要求之項目，積極研擬因應對策，以降低對相關產業與從業人員之衝擊。</w:t>
      </w:r>
    </w:p>
    <w:p w14:paraId="6B535534" w14:textId="77777777" w:rsidR="004E67DB" w:rsidRPr="00E82728" w:rsidRDefault="004E67DB" w:rsidP="00936F94">
      <w:pPr>
        <w:pStyle w:val="142"/>
        <w:spacing w:beforeLines="50" w:before="255"/>
        <w:ind w:left="794" w:rightChars="-50" w:right="-142" w:hangingChars="280" w:hanging="794"/>
        <w:rPr>
          <w:szCs w:val="24"/>
        </w:rPr>
      </w:pPr>
      <w:r>
        <w:rPr>
          <w:rFonts w:hint="eastAsia"/>
          <w:b/>
          <w:bCs/>
          <w:sz w:val="28"/>
        </w:rPr>
        <w:t xml:space="preserve">表8  我國對美國進口稻米、小客車與牛、豬肉之關稅及非關稅障礙情形表                                     </w:t>
      </w:r>
      <w:r>
        <w:rPr>
          <w:rFonts w:hint="eastAsia"/>
          <w:szCs w:val="24"/>
        </w:rPr>
        <w:t>單位：新臺幣元；%</w:t>
      </w:r>
      <w:r w:rsidRPr="00E82728">
        <w:rPr>
          <w:szCs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560"/>
        <w:gridCol w:w="5351"/>
      </w:tblGrid>
      <w:tr w:rsidR="004E67DB" w:rsidRPr="005566A6" w14:paraId="07D5302B" w14:textId="77777777" w:rsidTr="00B55437">
        <w:trPr>
          <w:tblHeader/>
        </w:trPr>
        <w:tc>
          <w:tcPr>
            <w:tcW w:w="1701" w:type="dxa"/>
            <w:shd w:val="clear" w:color="auto" w:fill="auto"/>
            <w:vAlign w:val="center"/>
          </w:tcPr>
          <w:p w14:paraId="76F8A7D2" w14:textId="77777777" w:rsidR="004E67DB" w:rsidRPr="005566A6" w:rsidRDefault="004E67DB" w:rsidP="00C25DEC">
            <w:pPr>
              <w:pStyle w:val="142"/>
              <w:jc w:val="center"/>
            </w:pPr>
            <w:r>
              <w:rPr>
                <w:rFonts w:hint="eastAsia"/>
              </w:rPr>
              <w:t>進口產品類別</w:t>
            </w:r>
          </w:p>
        </w:tc>
        <w:tc>
          <w:tcPr>
            <w:tcW w:w="1560" w:type="dxa"/>
            <w:vAlign w:val="center"/>
          </w:tcPr>
          <w:p w14:paraId="3C4B0DEA" w14:textId="77777777" w:rsidR="004E67DB" w:rsidRPr="005566A6" w:rsidRDefault="004E67DB" w:rsidP="00C25DEC">
            <w:pPr>
              <w:pStyle w:val="142"/>
              <w:jc w:val="center"/>
            </w:pPr>
            <w:r>
              <w:rPr>
                <w:rFonts w:hint="eastAsia"/>
              </w:rPr>
              <w:t>關稅稅率</w:t>
            </w:r>
          </w:p>
        </w:tc>
        <w:tc>
          <w:tcPr>
            <w:tcW w:w="5351" w:type="dxa"/>
            <w:vAlign w:val="center"/>
          </w:tcPr>
          <w:p w14:paraId="26618FC5" w14:textId="77777777" w:rsidR="004E67DB" w:rsidRPr="005566A6" w:rsidRDefault="004E67DB" w:rsidP="00C25DEC">
            <w:pPr>
              <w:pStyle w:val="142"/>
              <w:jc w:val="center"/>
            </w:pPr>
            <w:r>
              <w:rPr>
                <w:rFonts w:hint="eastAsia"/>
              </w:rPr>
              <w:t>其他稅負(非關稅壁壘)/備註</w:t>
            </w:r>
          </w:p>
        </w:tc>
      </w:tr>
      <w:tr w:rsidR="004E67DB" w:rsidRPr="005566A6" w14:paraId="4583F5F9" w14:textId="77777777" w:rsidTr="00B55437">
        <w:tc>
          <w:tcPr>
            <w:tcW w:w="1701" w:type="dxa"/>
            <w:shd w:val="clear" w:color="auto" w:fill="auto"/>
            <w:vAlign w:val="center"/>
          </w:tcPr>
          <w:p w14:paraId="18A58C8F" w14:textId="77777777" w:rsidR="004E67DB" w:rsidRDefault="004E67DB" w:rsidP="00C25DEC">
            <w:pPr>
              <w:pStyle w:val="142"/>
              <w:jc w:val="center"/>
            </w:pPr>
            <w:r>
              <w:rPr>
                <w:rFonts w:hint="eastAsia"/>
              </w:rPr>
              <w:t>稻米(配額外)</w:t>
            </w:r>
          </w:p>
        </w:tc>
        <w:tc>
          <w:tcPr>
            <w:tcW w:w="1560" w:type="dxa"/>
            <w:vAlign w:val="center"/>
          </w:tcPr>
          <w:p w14:paraId="220E0080" w14:textId="77777777" w:rsidR="004E67DB" w:rsidRDefault="004E67DB" w:rsidP="00C25DEC">
            <w:pPr>
              <w:pStyle w:val="142"/>
              <w:jc w:val="center"/>
            </w:pPr>
            <w:r>
              <w:rPr>
                <w:rFonts w:hint="eastAsia"/>
              </w:rPr>
              <w:t>45元/公斤</w:t>
            </w:r>
          </w:p>
        </w:tc>
        <w:tc>
          <w:tcPr>
            <w:tcW w:w="5351" w:type="dxa"/>
          </w:tcPr>
          <w:p w14:paraId="0E35EAF8" w14:textId="77777777" w:rsidR="004E67DB" w:rsidRDefault="004E67DB" w:rsidP="00C25DEC">
            <w:pPr>
              <w:pStyle w:val="142"/>
            </w:pPr>
            <w:r>
              <w:rPr>
                <w:rFonts w:hint="eastAsia"/>
              </w:rPr>
              <w:t>關稅配額(</w:t>
            </w:r>
            <w:r>
              <w:t>Tariff Quotas,</w:t>
            </w:r>
            <w:r>
              <w:rPr>
                <w:rFonts w:hint="eastAsia"/>
              </w:rPr>
              <w:t>TRQ)/配額內之稻米為零關稅。</w:t>
            </w:r>
          </w:p>
        </w:tc>
      </w:tr>
      <w:tr w:rsidR="004E67DB" w:rsidRPr="005566A6" w14:paraId="190D1E3A" w14:textId="77777777" w:rsidTr="00B55437">
        <w:tc>
          <w:tcPr>
            <w:tcW w:w="1701" w:type="dxa"/>
            <w:shd w:val="clear" w:color="auto" w:fill="auto"/>
            <w:vAlign w:val="center"/>
          </w:tcPr>
          <w:p w14:paraId="72802F0A" w14:textId="77777777" w:rsidR="004E67DB" w:rsidRPr="005566A6" w:rsidRDefault="004E67DB" w:rsidP="00C25DEC">
            <w:pPr>
              <w:pStyle w:val="142"/>
              <w:jc w:val="center"/>
            </w:pPr>
            <w:r>
              <w:rPr>
                <w:rFonts w:hint="eastAsia"/>
              </w:rPr>
              <w:t>載人小客車</w:t>
            </w:r>
          </w:p>
        </w:tc>
        <w:tc>
          <w:tcPr>
            <w:tcW w:w="1560" w:type="dxa"/>
            <w:vAlign w:val="center"/>
          </w:tcPr>
          <w:p w14:paraId="3A998DD1" w14:textId="77777777" w:rsidR="004E67DB" w:rsidRPr="005566A6" w:rsidRDefault="004E67DB" w:rsidP="00C25DEC">
            <w:pPr>
              <w:pStyle w:val="142"/>
              <w:jc w:val="center"/>
            </w:pPr>
            <w:r>
              <w:rPr>
                <w:rFonts w:hint="eastAsia"/>
              </w:rPr>
              <w:t>17.5</w:t>
            </w:r>
          </w:p>
        </w:tc>
        <w:tc>
          <w:tcPr>
            <w:tcW w:w="5351" w:type="dxa"/>
          </w:tcPr>
          <w:p w14:paraId="2FE25615" w14:textId="77777777" w:rsidR="004E67DB" w:rsidRPr="005566A6" w:rsidRDefault="004E67DB" w:rsidP="00C25DEC">
            <w:pPr>
              <w:pStyle w:val="142"/>
            </w:pPr>
            <w:r>
              <w:rPr>
                <w:rFonts w:hint="eastAsia"/>
              </w:rPr>
              <w:t>貨物稅(25%至30%)；特種貨物及勞務稅(俗稱奢侈稅，10%)</w:t>
            </w:r>
            <w:r w:rsidRPr="005566A6">
              <w:rPr>
                <w:rFonts w:hint="eastAsia"/>
              </w:rPr>
              <w:t>。</w:t>
            </w:r>
          </w:p>
        </w:tc>
      </w:tr>
      <w:tr w:rsidR="004E67DB" w:rsidRPr="005566A6" w14:paraId="46DFF4CC" w14:textId="77777777" w:rsidTr="002271A5">
        <w:trPr>
          <w:trHeight w:val="284"/>
        </w:trPr>
        <w:tc>
          <w:tcPr>
            <w:tcW w:w="1701" w:type="dxa"/>
            <w:shd w:val="clear" w:color="auto" w:fill="auto"/>
            <w:vAlign w:val="center"/>
          </w:tcPr>
          <w:p w14:paraId="274D4C32" w14:textId="77777777" w:rsidR="004E67DB" w:rsidRPr="005566A6" w:rsidRDefault="004E67DB" w:rsidP="00C25DEC">
            <w:pPr>
              <w:pStyle w:val="142"/>
              <w:jc w:val="center"/>
            </w:pPr>
            <w:r>
              <w:rPr>
                <w:rFonts w:hint="eastAsia"/>
              </w:rPr>
              <w:t>牛肉</w:t>
            </w:r>
          </w:p>
        </w:tc>
        <w:tc>
          <w:tcPr>
            <w:tcW w:w="1560" w:type="dxa"/>
            <w:vAlign w:val="center"/>
          </w:tcPr>
          <w:p w14:paraId="5B70EBAF" w14:textId="77777777" w:rsidR="004E67DB" w:rsidRPr="005566A6" w:rsidRDefault="004E67DB" w:rsidP="00C25DEC">
            <w:pPr>
              <w:pStyle w:val="142"/>
              <w:jc w:val="center"/>
            </w:pPr>
            <w:r>
              <w:rPr>
                <w:rFonts w:hint="eastAsia"/>
              </w:rPr>
              <w:t>10元/公斤</w:t>
            </w:r>
          </w:p>
        </w:tc>
        <w:tc>
          <w:tcPr>
            <w:tcW w:w="5351" w:type="dxa"/>
            <w:vAlign w:val="center"/>
          </w:tcPr>
          <w:p w14:paraId="160E8A65" w14:textId="77777777" w:rsidR="004E67DB" w:rsidRPr="005566A6" w:rsidRDefault="004E67DB" w:rsidP="00C25DEC">
            <w:pPr>
              <w:pStyle w:val="142"/>
            </w:pPr>
            <w:r>
              <w:rPr>
                <w:rFonts w:hint="eastAsia"/>
              </w:rPr>
              <w:t>禁止進口牛絞肉及內臟等</w:t>
            </w:r>
            <w:r w:rsidRPr="005566A6">
              <w:rPr>
                <w:rFonts w:hint="eastAsia"/>
              </w:rPr>
              <w:t>。</w:t>
            </w:r>
          </w:p>
        </w:tc>
      </w:tr>
      <w:tr w:rsidR="004E67DB" w:rsidRPr="005566A6" w14:paraId="12A15B47" w14:textId="77777777" w:rsidTr="002271A5">
        <w:trPr>
          <w:trHeight w:val="276"/>
        </w:trPr>
        <w:tc>
          <w:tcPr>
            <w:tcW w:w="1701" w:type="dxa"/>
            <w:shd w:val="clear" w:color="auto" w:fill="auto"/>
            <w:vAlign w:val="center"/>
          </w:tcPr>
          <w:p w14:paraId="18BF011E" w14:textId="77777777" w:rsidR="004E67DB" w:rsidRPr="005566A6" w:rsidRDefault="004E67DB" w:rsidP="00C25DEC">
            <w:pPr>
              <w:pStyle w:val="142"/>
              <w:jc w:val="center"/>
            </w:pPr>
            <w:r>
              <w:rPr>
                <w:rFonts w:hint="eastAsia"/>
              </w:rPr>
              <w:t>豬肉(配額內)</w:t>
            </w:r>
          </w:p>
        </w:tc>
        <w:tc>
          <w:tcPr>
            <w:tcW w:w="1560" w:type="dxa"/>
            <w:vAlign w:val="center"/>
          </w:tcPr>
          <w:p w14:paraId="729A888E" w14:textId="77777777" w:rsidR="004E67DB" w:rsidRPr="005566A6" w:rsidRDefault="004E67DB" w:rsidP="00C25DEC">
            <w:pPr>
              <w:pStyle w:val="142"/>
              <w:jc w:val="center"/>
            </w:pPr>
            <w:r>
              <w:rPr>
                <w:rFonts w:hint="eastAsia"/>
              </w:rPr>
              <w:t>12.5</w:t>
            </w:r>
          </w:p>
        </w:tc>
        <w:tc>
          <w:tcPr>
            <w:tcW w:w="5351" w:type="dxa"/>
            <w:vAlign w:val="center"/>
          </w:tcPr>
          <w:p w14:paraId="2D759351" w14:textId="77777777" w:rsidR="004E67DB" w:rsidRPr="005566A6" w:rsidRDefault="004E67DB" w:rsidP="00C25DEC">
            <w:pPr>
              <w:pStyle w:val="142"/>
            </w:pPr>
            <w:r>
              <w:rPr>
                <w:rFonts w:hint="eastAsia"/>
              </w:rPr>
              <w:t>關稅配額(TRQ)，</w:t>
            </w:r>
            <w:r>
              <w:rPr>
                <w:rFonts w:hAnsi="標楷體" w:cs="新細明體" w:hint="eastAsia"/>
              </w:rPr>
              <w:t>原產地標示</w:t>
            </w:r>
            <w:r w:rsidRPr="005566A6">
              <w:t>。</w:t>
            </w:r>
          </w:p>
        </w:tc>
      </w:tr>
      <w:tr w:rsidR="004E67DB" w:rsidRPr="005566A6" w14:paraId="348991EF" w14:textId="77777777" w:rsidTr="002271A5">
        <w:trPr>
          <w:trHeight w:val="268"/>
        </w:trPr>
        <w:tc>
          <w:tcPr>
            <w:tcW w:w="1701" w:type="dxa"/>
            <w:shd w:val="clear" w:color="auto" w:fill="auto"/>
            <w:vAlign w:val="center"/>
          </w:tcPr>
          <w:p w14:paraId="533765E5" w14:textId="77777777" w:rsidR="004E67DB" w:rsidRPr="005566A6" w:rsidRDefault="004E67DB" w:rsidP="00C25DEC">
            <w:pPr>
              <w:pStyle w:val="142"/>
              <w:jc w:val="center"/>
            </w:pPr>
            <w:r>
              <w:rPr>
                <w:rFonts w:hint="eastAsia"/>
              </w:rPr>
              <w:t>豬肉(配額外)</w:t>
            </w:r>
          </w:p>
        </w:tc>
        <w:tc>
          <w:tcPr>
            <w:tcW w:w="1560" w:type="dxa"/>
            <w:vAlign w:val="center"/>
          </w:tcPr>
          <w:p w14:paraId="0F4CD763" w14:textId="77777777" w:rsidR="004E67DB" w:rsidRPr="005566A6" w:rsidRDefault="004E67DB" w:rsidP="00C25DEC">
            <w:pPr>
              <w:pStyle w:val="142"/>
              <w:jc w:val="center"/>
            </w:pPr>
            <w:r>
              <w:rPr>
                <w:rFonts w:hint="eastAsia"/>
              </w:rPr>
              <w:t>50</w:t>
            </w:r>
          </w:p>
        </w:tc>
        <w:tc>
          <w:tcPr>
            <w:tcW w:w="5351" w:type="dxa"/>
            <w:vAlign w:val="center"/>
          </w:tcPr>
          <w:p w14:paraId="11EFB899" w14:textId="77777777" w:rsidR="004E67DB" w:rsidRPr="005566A6" w:rsidRDefault="004E67DB" w:rsidP="00C25DEC">
            <w:pPr>
              <w:pStyle w:val="142"/>
            </w:pPr>
            <w:r>
              <w:rPr>
                <w:rFonts w:hint="eastAsia"/>
              </w:rPr>
              <w:t>關稅配額(TRQ)，</w:t>
            </w:r>
            <w:r>
              <w:rPr>
                <w:rFonts w:hAnsi="標楷體" w:cs="新細明體" w:hint="eastAsia"/>
              </w:rPr>
              <w:t>原產地標示</w:t>
            </w:r>
            <w:r w:rsidRPr="005566A6">
              <w:t>。</w:t>
            </w:r>
          </w:p>
        </w:tc>
      </w:tr>
    </w:tbl>
    <w:p w14:paraId="1CB05B30" w14:textId="77777777" w:rsidR="004E67DB" w:rsidRDefault="004E67DB" w:rsidP="005A33C8">
      <w:pPr>
        <w:pStyle w:val="142"/>
        <w:ind w:left="1442" w:hangingChars="593" w:hanging="1442"/>
      </w:pPr>
      <w:r>
        <w:rPr>
          <w:rFonts w:hint="eastAsia"/>
        </w:rPr>
        <w:t>說    明：1.依據食品安全衛生管理法第15項規定略以，</w:t>
      </w:r>
      <w:r w:rsidRPr="002C65F9">
        <w:rPr>
          <w:rFonts w:hint="eastAsia"/>
        </w:rPr>
        <w:t>近十年內有發生牛海綿狀腦病或新型庫賈氏症病例之國家或地區牛隻之頭骨、腦、眼睛、脊髓、絞肉、內臟及其他相關產製品</w:t>
      </w:r>
      <w:r>
        <w:rPr>
          <w:rFonts w:hint="eastAsia"/>
        </w:rPr>
        <w:t>不得輸入。</w:t>
      </w:r>
    </w:p>
    <w:p w14:paraId="34A7005A" w14:textId="77777777" w:rsidR="004E67DB" w:rsidRDefault="004E67DB" w:rsidP="005A33C8">
      <w:pPr>
        <w:pStyle w:val="142"/>
        <w:ind w:leftChars="414" w:left="1441" w:hangingChars="110" w:hanging="268"/>
      </w:pPr>
      <w:r>
        <w:rPr>
          <w:rFonts w:hint="eastAsia"/>
        </w:rPr>
        <w:t>2.依據貨物稅條例第12條第1項規定略以，小客車按其排氣量從價徵收25%或30%之貨物稅。另特種貨物及勞務稅條例第2條第1項第2款另規範9人座以下小客車銷售價格或完稅價格達新臺幣300萬元者另課徵10%之特種貨物及勞務稅。</w:t>
      </w:r>
    </w:p>
    <w:p w14:paraId="05C55437" w14:textId="77777777" w:rsidR="004E67DB" w:rsidRPr="005566A6" w:rsidRDefault="004E67DB" w:rsidP="002C65F9">
      <w:pPr>
        <w:pStyle w:val="142"/>
        <w:ind w:left="1204" w:hangingChars="495" w:hanging="1204"/>
      </w:pPr>
      <w:r>
        <w:rPr>
          <w:rFonts w:hint="eastAsia"/>
        </w:rPr>
        <w:t>資料來源：關港貿單一窗口(網址：</w:t>
      </w:r>
      <w:r w:rsidRPr="005B05F0">
        <w:t>https://portal.sw.nat.gov.tw/PPL/index</w:t>
      </w:r>
      <w:r>
        <w:rPr>
          <w:rFonts w:hint="eastAsia"/>
        </w:rPr>
        <w:t>)稅則稅率查詢系統，最後查閱日：114年8月8日；</w:t>
      </w:r>
      <w:r>
        <w:rPr>
          <w:rFonts w:hAnsi="標楷體" w:hint="eastAsia"/>
        </w:rPr>
        <w:t>「食藥署重申豬肉原產地標示規定」，食藥署新聞稿，112年9月24日，</w:t>
      </w:r>
      <w:r w:rsidRPr="005B05F0">
        <w:rPr>
          <w:rFonts w:hAnsi="標楷體"/>
        </w:rPr>
        <w:t>https://www.fda.gov.tw/tc/newsContent.aspx?cid=4&amp;id=t622135</w:t>
      </w:r>
      <w:r>
        <w:rPr>
          <w:rFonts w:hAnsi="標楷體" w:hint="eastAsia"/>
        </w:rPr>
        <w:t xml:space="preserve"> </w:t>
      </w:r>
      <w:r w:rsidRPr="005A33C8">
        <w:rPr>
          <w:rFonts w:hAnsi="標楷體" w:hint="eastAsia"/>
        </w:rPr>
        <w:t xml:space="preserve"> </w:t>
      </w:r>
      <w:r>
        <w:rPr>
          <w:rFonts w:hAnsi="標楷體" w:hint="eastAsia"/>
        </w:rPr>
        <w:t>(最後瀏覽日：114年8月8日)</w:t>
      </w:r>
      <w:r>
        <w:rPr>
          <w:rFonts w:hint="eastAsia"/>
        </w:rPr>
        <w:t>。</w:t>
      </w:r>
    </w:p>
    <w:p w14:paraId="7E3C7B72" w14:textId="4D8C3D07" w:rsidR="004E67DB" w:rsidRDefault="004E67DB" w:rsidP="002B0E23">
      <w:pPr>
        <w:pStyle w:val="142"/>
        <w:spacing w:beforeLines="50" w:before="255"/>
        <w:ind w:rightChars="-50" w:right="-142"/>
        <w:rPr>
          <w:b/>
          <w:bCs/>
          <w:sz w:val="28"/>
        </w:rPr>
      </w:pPr>
    </w:p>
    <w:p w14:paraId="180E2198" w14:textId="77777777" w:rsidR="00D85E47" w:rsidRDefault="00D85E47" w:rsidP="002B0E23">
      <w:pPr>
        <w:pStyle w:val="142"/>
        <w:spacing w:beforeLines="50" w:before="255"/>
        <w:ind w:rightChars="-50" w:right="-142"/>
        <w:rPr>
          <w:b/>
          <w:bCs/>
          <w:sz w:val="28"/>
        </w:rPr>
      </w:pPr>
    </w:p>
    <w:p w14:paraId="7158D0D4" w14:textId="77777777" w:rsidR="004E67DB" w:rsidRDefault="004E67DB" w:rsidP="002B0E23">
      <w:pPr>
        <w:pStyle w:val="142"/>
        <w:spacing w:beforeLines="50" w:before="255"/>
        <w:ind w:rightChars="-50" w:right="-142"/>
        <w:rPr>
          <w:b/>
          <w:bCs/>
          <w:sz w:val="28"/>
        </w:rPr>
      </w:pPr>
      <w:r>
        <w:rPr>
          <w:rFonts w:hint="eastAsia"/>
          <w:b/>
          <w:bCs/>
          <w:sz w:val="28"/>
        </w:rPr>
        <w:lastRenderedPageBreak/>
        <w:t>表9  1</w:t>
      </w:r>
      <w:r>
        <w:rPr>
          <w:b/>
          <w:bCs/>
          <w:sz w:val="28"/>
        </w:rPr>
        <w:t>10</w:t>
      </w:r>
      <w:r>
        <w:rPr>
          <w:rFonts w:hint="eastAsia"/>
          <w:b/>
          <w:bCs/>
          <w:sz w:val="28"/>
        </w:rPr>
        <w:t xml:space="preserve">年度至114年8月止臺灣國產及進口汽車新車銷售情形表  </w:t>
      </w:r>
    </w:p>
    <w:p w14:paraId="77503E23" w14:textId="77777777" w:rsidR="004E67DB" w:rsidRPr="002B0E23" w:rsidRDefault="004E67DB" w:rsidP="00011D86">
      <w:pPr>
        <w:pStyle w:val="142"/>
        <w:ind w:rightChars="-50" w:right="-142"/>
        <w:jc w:val="right"/>
        <w:rPr>
          <w:szCs w:val="24"/>
        </w:rPr>
      </w:pPr>
      <w:r>
        <w:rPr>
          <w:rFonts w:hint="eastAsia"/>
          <w:szCs w:val="24"/>
        </w:rPr>
        <w:t>單位：輛；%</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878"/>
        <w:gridCol w:w="1878"/>
        <w:gridCol w:w="1878"/>
        <w:gridCol w:w="1879"/>
      </w:tblGrid>
      <w:tr w:rsidR="004E67DB" w:rsidRPr="005566A6" w14:paraId="1E4F8FFE" w14:textId="77777777" w:rsidTr="002B0E23">
        <w:trPr>
          <w:tblHeader/>
        </w:trPr>
        <w:tc>
          <w:tcPr>
            <w:tcW w:w="1134" w:type="dxa"/>
            <w:shd w:val="clear" w:color="auto" w:fill="auto"/>
            <w:vAlign w:val="center"/>
          </w:tcPr>
          <w:p w14:paraId="5C6CBEEC" w14:textId="77777777" w:rsidR="004E67DB" w:rsidRPr="005566A6" w:rsidRDefault="004E67DB" w:rsidP="00123D54">
            <w:pPr>
              <w:pStyle w:val="142"/>
              <w:jc w:val="center"/>
            </w:pPr>
            <w:r>
              <w:rPr>
                <w:rFonts w:hint="eastAsia"/>
              </w:rPr>
              <w:t>年度</w:t>
            </w:r>
          </w:p>
        </w:tc>
        <w:tc>
          <w:tcPr>
            <w:tcW w:w="1878" w:type="dxa"/>
            <w:vAlign w:val="center"/>
          </w:tcPr>
          <w:p w14:paraId="52E54777" w14:textId="77777777" w:rsidR="004E67DB" w:rsidRDefault="004E67DB" w:rsidP="00123D54">
            <w:pPr>
              <w:pStyle w:val="142"/>
              <w:jc w:val="center"/>
            </w:pPr>
            <w:r>
              <w:rPr>
                <w:rFonts w:hint="eastAsia"/>
              </w:rPr>
              <w:t>國產汽車</w:t>
            </w:r>
          </w:p>
          <w:p w14:paraId="40F37101" w14:textId="77777777" w:rsidR="004E67DB" w:rsidRPr="005566A6" w:rsidRDefault="004E67DB" w:rsidP="00123D54">
            <w:pPr>
              <w:pStyle w:val="142"/>
              <w:jc w:val="center"/>
            </w:pPr>
            <w:r>
              <w:rPr>
                <w:rFonts w:hint="eastAsia"/>
              </w:rPr>
              <w:t>銷售量(</w:t>
            </w:r>
            <w:r>
              <w:t>a)</w:t>
            </w:r>
          </w:p>
        </w:tc>
        <w:tc>
          <w:tcPr>
            <w:tcW w:w="1878" w:type="dxa"/>
          </w:tcPr>
          <w:p w14:paraId="564305DC" w14:textId="77777777" w:rsidR="004E67DB" w:rsidRDefault="004E67DB" w:rsidP="00123D54">
            <w:pPr>
              <w:pStyle w:val="142"/>
              <w:jc w:val="center"/>
            </w:pPr>
            <w:r>
              <w:rPr>
                <w:rFonts w:hint="eastAsia"/>
              </w:rPr>
              <w:t>進口汽車</w:t>
            </w:r>
          </w:p>
          <w:p w14:paraId="6444A23C" w14:textId="77777777" w:rsidR="004E67DB" w:rsidRPr="005566A6" w:rsidRDefault="004E67DB" w:rsidP="00123D54">
            <w:pPr>
              <w:pStyle w:val="142"/>
              <w:jc w:val="center"/>
            </w:pPr>
            <w:r>
              <w:rPr>
                <w:rFonts w:hint="eastAsia"/>
              </w:rPr>
              <w:t>銷售量(</w:t>
            </w:r>
            <w:r>
              <w:t>b)</w:t>
            </w:r>
          </w:p>
        </w:tc>
        <w:tc>
          <w:tcPr>
            <w:tcW w:w="1878" w:type="dxa"/>
            <w:vAlign w:val="center"/>
          </w:tcPr>
          <w:p w14:paraId="3810C56B" w14:textId="77777777" w:rsidR="004E67DB" w:rsidRDefault="004E67DB" w:rsidP="00123D54">
            <w:pPr>
              <w:pStyle w:val="142"/>
              <w:jc w:val="center"/>
            </w:pPr>
            <w:r>
              <w:rPr>
                <w:rFonts w:hint="eastAsia"/>
              </w:rPr>
              <w:t>總銷售量(</w:t>
            </w:r>
            <w:r>
              <w:t>a+b</w:t>
            </w:r>
            <w:r>
              <w:rPr>
                <w:rFonts w:hint="eastAsia"/>
              </w:rPr>
              <w:t>)</w:t>
            </w:r>
          </w:p>
        </w:tc>
        <w:tc>
          <w:tcPr>
            <w:tcW w:w="1879" w:type="dxa"/>
            <w:vAlign w:val="center"/>
          </w:tcPr>
          <w:p w14:paraId="767269BE" w14:textId="77777777" w:rsidR="004E67DB" w:rsidRPr="005566A6" w:rsidRDefault="004E67DB" w:rsidP="00123D54">
            <w:pPr>
              <w:pStyle w:val="142"/>
              <w:jc w:val="center"/>
            </w:pPr>
            <w:r>
              <w:rPr>
                <w:rFonts w:hint="eastAsia"/>
              </w:rPr>
              <w:t>進口車占比b</w:t>
            </w:r>
            <w:r>
              <w:t>/(a+b)</w:t>
            </w:r>
          </w:p>
        </w:tc>
      </w:tr>
      <w:tr w:rsidR="004E67DB" w:rsidRPr="005566A6" w14:paraId="2D4A4178" w14:textId="77777777" w:rsidTr="002B0E23">
        <w:tc>
          <w:tcPr>
            <w:tcW w:w="1134" w:type="dxa"/>
            <w:shd w:val="clear" w:color="auto" w:fill="auto"/>
            <w:vAlign w:val="center"/>
          </w:tcPr>
          <w:p w14:paraId="6D53C163" w14:textId="77777777" w:rsidR="004E67DB" w:rsidRPr="005566A6" w:rsidRDefault="004E67DB" w:rsidP="00123D54">
            <w:pPr>
              <w:pStyle w:val="142"/>
              <w:jc w:val="center"/>
            </w:pPr>
            <w:r>
              <w:rPr>
                <w:rFonts w:hint="eastAsia"/>
              </w:rPr>
              <w:t>110</w:t>
            </w:r>
          </w:p>
        </w:tc>
        <w:tc>
          <w:tcPr>
            <w:tcW w:w="1878" w:type="dxa"/>
            <w:vAlign w:val="center"/>
          </w:tcPr>
          <w:p w14:paraId="412EE30F" w14:textId="77777777" w:rsidR="004E67DB" w:rsidRPr="005566A6" w:rsidRDefault="004E67DB" w:rsidP="00936F94">
            <w:pPr>
              <w:pStyle w:val="142"/>
              <w:jc w:val="right"/>
            </w:pPr>
            <w:r>
              <w:rPr>
                <w:rFonts w:hint="eastAsia"/>
              </w:rPr>
              <w:t>2</w:t>
            </w:r>
            <w:r>
              <w:t>48,589</w:t>
            </w:r>
          </w:p>
        </w:tc>
        <w:tc>
          <w:tcPr>
            <w:tcW w:w="1878" w:type="dxa"/>
          </w:tcPr>
          <w:p w14:paraId="3EC98619" w14:textId="77777777" w:rsidR="004E67DB" w:rsidRPr="005566A6" w:rsidRDefault="004E67DB" w:rsidP="00936F94">
            <w:pPr>
              <w:pStyle w:val="142"/>
              <w:jc w:val="right"/>
            </w:pPr>
            <w:r>
              <w:rPr>
                <w:rFonts w:hint="eastAsia"/>
              </w:rPr>
              <w:t>2</w:t>
            </w:r>
            <w:r>
              <w:t>01,270</w:t>
            </w:r>
          </w:p>
        </w:tc>
        <w:tc>
          <w:tcPr>
            <w:tcW w:w="1878" w:type="dxa"/>
            <w:vAlign w:val="center"/>
          </w:tcPr>
          <w:p w14:paraId="542A4A24" w14:textId="77777777" w:rsidR="004E67DB" w:rsidRPr="005566A6" w:rsidRDefault="004E67DB" w:rsidP="00936F94">
            <w:pPr>
              <w:pStyle w:val="142"/>
              <w:jc w:val="right"/>
            </w:pPr>
            <w:r>
              <w:rPr>
                <w:rFonts w:hint="eastAsia"/>
              </w:rPr>
              <w:t>4</w:t>
            </w:r>
            <w:r>
              <w:t>49,859</w:t>
            </w:r>
          </w:p>
        </w:tc>
        <w:tc>
          <w:tcPr>
            <w:tcW w:w="1879" w:type="dxa"/>
            <w:vAlign w:val="center"/>
          </w:tcPr>
          <w:p w14:paraId="756B37D8" w14:textId="77777777" w:rsidR="004E67DB" w:rsidRPr="005566A6" w:rsidRDefault="004E67DB" w:rsidP="00936F94">
            <w:pPr>
              <w:pStyle w:val="142"/>
              <w:jc w:val="right"/>
            </w:pPr>
            <w:r>
              <w:rPr>
                <w:rFonts w:hint="eastAsia"/>
              </w:rPr>
              <w:t>4</w:t>
            </w:r>
            <w:r>
              <w:t>4.74</w:t>
            </w:r>
          </w:p>
        </w:tc>
      </w:tr>
      <w:tr w:rsidR="004E67DB" w:rsidRPr="005566A6" w14:paraId="5C1F1827" w14:textId="77777777" w:rsidTr="002B0E23">
        <w:tc>
          <w:tcPr>
            <w:tcW w:w="1134" w:type="dxa"/>
            <w:shd w:val="clear" w:color="auto" w:fill="auto"/>
            <w:vAlign w:val="center"/>
          </w:tcPr>
          <w:p w14:paraId="14BE76EE" w14:textId="77777777" w:rsidR="004E67DB" w:rsidRPr="005566A6" w:rsidRDefault="004E67DB" w:rsidP="00123D54">
            <w:pPr>
              <w:pStyle w:val="142"/>
              <w:jc w:val="center"/>
            </w:pPr>
            <w:r>
              <w:rPr>
                <w:rFonts w:hint="eastAsia"/>
              </w:rPr>
              <w:t>111</w:t>
            </w:r>
          </w:p>
        </w:tc>
        <w:tc>
          <w:tcPr>
            <w:tcW w:w="1878" w:type="dxa"/>
            <w:vAlign w:val="center"/>
          </w:tcPr>
          <w:p w14:paraId="69E5563C" w14:textId="77777777" w:rsidR="004E67DB" w:rsidRPr="005566A6" w:rsidRDefault="004E67DB" w:rsidP="00936F94">
            <w:pPr>
              <w:pStyle w:val="142"/>
              <w:jc w:val="right"/>
            </w:pPr>
            <w:r>
              <w:rPr>
                <w:rFonts w:hint="eastAsia"/>
              </w:rPr>
              <w:t>2</w:t>
            </w:r>
            <w:r>
              <w:t>40,590</w:t>
            </w:r>
          </w:p>
        </w:tc>
        <w:tc>
          <w:tcPr>
            <w:tcW w:w="1878" w:type="dxa"/>
          </w:tcPr>
          <w:p w14:paraId="1E2A2A78" w14:textId="77777777" w:rsidR="004E67DB" w:rsidRPr="005566A6" w:rsidRDefault="004E67DB" w:rsidP="00936F94">
            <w:pPr>
              <w:pStyle w:val="142"/>
              <w:jc w:val="right"/>
            </w:pPr>
            <w:r>
              <w:rPr>
                <w:rFonts w:hint="eastAsia"/>
              </w:rPr>
              <w:t>1</w:t>
            </w:r>
            <w:r>
              <w:t>89,141</w:t>
            </w:r>
          </w:p>
        </w:tc>
        <w:tc>
          <w:tcPr>
            <w:tcW w:w="1878" w:type="dxa"/>
            <w:vAlign w:val="center"/>
          </w:tcPr>
          <w:p w14:paraId="52ABFBEF" w14:textId="77777777" w:rsidR="004E67DB" w:rsidRPr="005566A6" w:rsidRDefault="004E67DB" w:rsidP="00936F94">
            <w:pPr>
              <w:pStyle w:val="142"/>
              <w:jc w:val="right"/>
            </w:pPr>
            <w:r>
              <w:rPr>
                <w:rFonts w:hint="eastAsia"/>
              </w:rPr>
              <w:t>4</w:t>
            </w:r>
            <w:r>
              <w:t>29,731</w:t>
            </w:r>
          </w:p>
        </w:tc>
        <w:tc>
          <w:tcPr>
            <w:tcW w:w="1879" w:type="dxa"/>
            <w:vAlign w:val="center"/>
          </w:tcPr>
          <w:p w14:paraId="2AECDE76" w14:textId="77777777" w:rsidR="004E67DB" w:rsidRPr="005566A6" w:rsidRDefault="004E67DB" w:rsidP="00936F94">
            <w:pPr>
              <w:pStyle w:val="142"/>
              <w:jc w:val="right"/>
            </w:pPr>
            <w:r>
              <w:rPr>
                <w:rFonts w:hint="eastAsia"/>
              </w:rPr>
              <w:t>4</w:t>
            </w:r>
            <w:r>
              <w:t>4.01</w:t>
            </w:r>
          </w:p>
        </w:tc>
      </w:tr>
      <w:tr w:rsidR="004E67DB" w:rsidRPr="005566A6" w14:paraId="4974B96E" w14:textId="77777777" w:rsidTr="002B0E23">
        <w:tc>
          <w:tcPr>
            <w:tcW w:w="1134" w:type="dxa"/>
            <w:shd w:val="clear" w:color="auto" w:fill="auto"/>
            <w:vAlign w:val="center"/>
          </w:tcPr>
          <w:p w14:paraId="2FEE6E5B" w14:textId="77777777" w:rsidR="004E67DB" w:rsidRPr="005566A6" w:rsidRDefault="004E67DB" w:rsidP="00123D54">
            <w:pPr>
              <w:pStyle w:val="142"/>
              <w:jc w:val="center"/>
            </w:pPr>
            <w:r>
              <w:rPr>
                <w:rFonts w:hint="eastAsia"/>
              </w:rPr>
              <w:t>112</w:t>
            </w:r>
          </w:p>
        </w:tc>
        <w:tc>
          <w:tcPr>
            <w:tcW w:w="1878" w:type="dxa"/>
            <w:vAlign w:val="center"/>
          </w:tcPr>
          <w:p w14:paraId="690C58E5" w14:textId="77777777" w:rsidR="004E67DB" w:rsidRPr="005566A6" w:rsidRDefault="004E67DB" w:rsidP="00936F94">
            <w:pPr>
              <w:pStyle w:val="142"/>
              <w:jc w:val="right"/>
            </w:pPr>
            <w:r>
              <w:rPr>
                <w:rFonts w:hint="eastAsia"/>
              </w:rPr>
              <w:t>2</w:t>
            </w:r>
            <w:r>
              <w:t>52,498</w:t>
            </w:r>
          </w:p>
        </w:tc>
        <w:tc>
          <w:tcPr>
            <w:tcW w:w="1878" w:type="dxa"/>
          </w:tcPr>
          <w:p w14:paraId="19BB401B" w14:textId="77777777" w:rsidR="004E67DB" w:rsidRPr="005566A6" w:rsidRDefault="004E67DB" w:rsidP="00936F94">
            <w:pPr>
              <w:pStyle w:val="142"/>
              <w:jc w:val="right"/>
            </w:pPr>
            <w:r>
              <w:rPr>
                <w:rFonts w:hint="eastAsia"/>
              </w:rPr>
              <w:t>2</w:t>
            </w:r>
            <w:r>
              <w:t>24,489</w:t>
            </w:r>
          </w:p>
        </w:tc>
        <w:tc>
          <w:tcPr>
            <w:tcW w:w="1878" w:type="dxa"/>
            <w:vAlign w:val="center"/>
          </w:tcPr>
          <w:p w14:paraId="3F970966" w14:textId="77777777" w:rsidR="004E67DB" w:rsidRPr="005566A6" w:rsidRDefault="004E67DB" w:rsidP="00936F94">
            <w:pPr>
              <w:pStyle w:val="142"/>
              <w:jc w:val="right"/>
            </w:pPr>
            <w:r>
              <w:rPr>
                <w:rFonts w:hint="eastAsia"/>
              </w:rPr>
              <w:t>4</w:t>
            </w:r>
            <w:r>
              <w:t>76,987</w:t>
            </w:r>
          </w:p>
        </w:tc>
        <w:tc>
          <w:tcPr>
            <w:tcW w:w="1879" w:type="dxa"/>
            <w:vAlign w:val="center"/>
          </w:tcPr>
          <w:p w14:paraId="205073BC" w14:textId="77777777" w:rsidR="004E67DB" w:rsidRPr="005566A6" w:rsidRDefault="004E67DB" w:rsidP="00936F94">
            <w:pPr>
              <w:pStyle w:val="142"/>
              <w:jc w:val="right"/>
            </w:pPr>
            <w:r>
              <w:rPr>
                <w:rFonts w:hint="eastAsia"/>
              </w:rPr>
              <w:t>4</w:t>
            </w:r>
            <w:r>
              <w:t>7.06</w:t>
            </w:r>
          </w:p>
        </w:tc>
      </w:tr>
      <w:tr w:rsidR="004E67DB" w:rsidRPr="005566A6" w14:paraId="43C5180B" w14:textId="77777777" w:rsidTr="002B0E23">
        <w:tc>
          <w:tcPr>
            <w:tcW w:w="1134" w:type="dxa"/>
            <w:shd w:val="clear" w:color="auto" w:fill="auto"/>
            <w:vAlign w:val="center"/>
          </w:tcPr>
          <w:p w14:paraId="1DFA8B67" w14:textId="77777777" w:rsidR="004E67DB" w:rsidRPr="005566A6" w:rsidRDefault="004E67DB" w:rsidP="00123D54">
            <w:pPr>
              <w:pStyle w:val="142"/>
              <w:jc w:val="center"/>
            </w:pPr>
            <w:r>
              <w:rPr>
                <w:rFonts w:hint="eastAsia"/>
              </w:rPr>
              <w:t>113</w:t>
            </w:r>
          </w:p>
        </w:tc>
        <w:tc>
          <w:tcPr>
            <w:tcW w:w="1878" w:type="dxa"/>
            <w:vAlign w:val="center"/>
          </w:tcPr>
          <w:p w14:paraId="2FC2AB1C" w14:textId="77777777" w:rsidR="004E67DB" w:rsidRPr="005566A6" w:rsidRDefault="004E67DB" w:rsidP="00936F94">
            <w:pPr>
              <w:pStyle w:val="142"/>
              <w:jc w:val="right"/>
            </w:pPr>
            <w:r>
              <w:rPr>
                <w:rFonts w:hint="eastAsia"/>
              </w:rPr>
              <w:t>2</w:t>
            </w:r>
            <w:r>
              <w:t>37,327</w:t>
            </w:r>
          </w:p>
        </w:tc>
        <w:tc>
          <w:tcPr>
            <w:tcW w:w="1878" w:type="dxa"/>
          </w:tcPr>
          <w:p w14:paraId="5A2B2FF4" w14:textId="77777777" w:rsidR="004E67DB" w:rsidRPr="005566A6" w:rsidRDefault="004E67DB" w:rsidP="00936F94">
            <w:pPr>
              <w:pStyle w:val="142"/>
              <w:jc w:val="right"/>
            </w:pPr>
            <w:r>
              <w:rPr>
                <w:rFonts w:hint="eastAsia"/>
              </w:rPr>
              <w:t>2</w:t>
            </w:r>
            <w:r>
              <w:t>20,503</w:t>
            </w:r>
          </w:p>
        </w:tc>
        <w:tc>
          <w:tcPr>
            <w:tcW w:w="1878" w:type="dxa"/>
            <w:vAlign w:val="center"/>
          </w:tcPr>
          <w:p w14:paraId="45DB9B3A" w14:textId="77777777" w:rsidR="004E67DB" w:rsidRPr="005566A6" w:rsidRDefault="004E67DB" w:rsidP="00936F94">
            <w:pPr>
              <w:pStyle w:val="142"/>
              <w:jc w:val="right"/>
            </w:pPr>
            <w:r>
              <w:rPr>
                <w:rFonts w:hint="eastAsia"/>
              </w:rPr>
              <w:t>457</w:t>
            </w:r>
            <w:r>
              <w:t>,</w:t>
            </w:r>
            <w:r>
              <w:rPr>
                <w:rFonts w:hint="eastAsia"/>
              </w:rPr>
              <w:t>830</w:t>
            </w:r>
          </w:p>
        </w:tc>
        <w:tc>
          <w:tcPr>
            <w:tcW w:w="1879" w:type="dxa"/>
            <w:vAlign w:val="center"/>
          </w:tcPr>
          <w:p w14:paraId="14DED604" w14:textId="77777777" w:rsidR="004E67DB" w:rsidRPr="005566A6" w:rsidRDefault="004E67DB" w:rsidP="00936F94">
            <w:pPr>
              <w:pStyle w:val="142"/>
              <w:jc w:val="right"/>
            </w:pPr>
            <w:r>
              <w:rPr>
                <w:rFonts w:hint="eastAsia"/>
              </w:rPr>
              <w:t>4</w:t>
            </w:r>
            <w:r>
              <w:t>8.16</w:t>
            </w:r>
          </w:p>
        </w:tc>
      </w:tr>
      <w:tr w:rsidR="004E67DB" w:rsidRPr="005566A6" w14:paraId="1C30BA7A" w14:textId="77777777" w:rsidTr="00011D86">
        <w:tc>
          <w:tcPr>
            <w:tcW w:w="1134" w:type="dxa"/>
            <w:shd w:val="clear" w:color="auto" w:fill="auto"/>
            <w:vAlign w:val="center"/>
          </w:tcPr>
          <w:p w14:paraId="7B38277F" w14:textId="77777777" w:rsidR="004E67DB" w:rsidRDefault="004E67DB" w:rsidP="00123D54">
            <w:pPr>
              <w:pStyle w:val="142"/>
              <w:jc w:val="center"/>
            </w:pPr>
            <w:r>
              <w:rPr>
                <w:rFonts w:hint="eastAsia"/>
              </w:rPr>
              <w:t>114</w:t>
            </w:r>
          </w:p>
          <w:p w14:paraId="34503A9C" w14:textId="77777777" w:rsidR="004E67DB" w:rsidRDefault="004E67DB" w:rsidP="00123D54">
            <w:pPr>
              <w:pStyle w:val="142"/>
              <w:jc w:val="center"/>
            </w:pPr>
            <w:r>
              <w:rPr>
                <w:rFonts w:hint="eastAsia"/>
              </w:rPr>
              <w:t>(至8月)</w:t>
            </w:r>
          </w:p>
        </w:tc>
        <w:tc>
          <w:tcPr>
            <w:tcW w:w="1878" w:type="dxa"/>
            <w:vAlign w:val="center"/>
          </w:tcPr>
          <w:p w14:paraId="04E535BD" w14:textId="77777777" w:rsidR="004E67DB" w:rsidRDefault="004E67DB" w:rsidP="00936F94">
            <w:pPr>
              <w:pStyle w:val="142"/>
              <w:jc w:val="right"/>
            </w:pPr>
            <w:r>
              <w:rPr>
                <w:rFonts w:hint="eastAsia"/>
              </w:rPr>
              <w:t>136</w:t>
            </w:r>
            <w:r>
              <w:t>,</w:t>
            </w:r>
            <w:r>
              <w:rPr>
                <w:rFonts w:hint="eastAsia"/>
              </w:rPr>
              <w:t>4</w:t>
            </w:r>
            <w:r>
              <w:t>3</w:t>
            </w:r>
            <w:r>
              <w:rPr>
                <w:rFonts w:hint="eastAsia"/>
              </w:rPr>
              <w:t>4</w:t>
            </w:r>
          </w:p>
        </w:tc>
        <w:tc>
          <w:tcPr>
            <w:tcW w:w="1878" w:type="dxa"/>
            <w:vAlign w:val="center"/>
          </w:tcPr>
          <w:p w14:paraId="684B3693" w14:textId="77777777" w:rsidR="004E67DB" w:rsidRDefault="004E67DB" w:rsidP="00936F94">
            <w:pPr>
              <w:pStyle w:val="142"/>
              <w:jc w:val="right"/>
            </w:pPr>
            <w:r>
              <w:rPr>
                <w:rFonts w:hint="eastAsia"/>
              </w:rPr>
              <w:t>127</w:t>
            </w:r>
            <w:r>
              <w:t>,</w:t>
            </w:r>
            <w:r>
              <w:rPr>
                <w:rFonts w:hint="eastAsia"/>
              </w:rPr>
              <w:t>476</w:t>
            </w:r>
          </w:p>
        </w:tc>
        <w:tc>
          <w:tcPr>
            <w:tcW w:w="1878" w:type="dxa"/>
            <w:vAlign w:val="center"/>
          </w:tcPr>
          <w:p w14:paraId="287997F8" w14:textId="77777777" w:rsidR="004E67DB" w:rsidRDefault="004E67DB" w:rsidP="00936F94">
            <w:pPr>
              <w:pStyle w:val="142"/>
              <w:jc w:val="right"/>
            </w:pPr>
            <w:r>
              <w:rPr>
                <w:rFonts w:hint="eastAsia"/>
              </w:rPr>
              <w:t>263</w:t>
            </w:r>
            <w:r>
              <w:t>,</w:t>
            </w:r>
            <w:r>
              <w:rPr>
                <w:rFonts w:hint="eastAsia"/>
              </w:rPr>
              <w:t>91</w:t>
            </w:r>
            <w:r>
              <w:t>0</w:t>
            </w:r>
          </w:p>
        </w:tc>
        <w:tc>
          <w:tcPr>
            <w:tcW w:w="1879" w:type="dxa"/>
            <w:vAlign w:val="center"/>
          </w:tcPr>
          <w:p w14:paraId="5BC7D484" w14:textId="77777777" w:rsidR="004E67DB" w:rsidRDefault="004E67DB" w:rsidP="00936F94">
            <w:pPr>
              <w:pStyle w:val="142"/>
              <w:jc w:val="right"/>
            </w:pPr>
            <w:r>
              <w:rPr>
                <w:rFonts w:hint="eastAsia"/>
              </w:rPr>
              <w:t>4</w:t>
            </w:r>
            <w:r>
              <w:t>8.3</w:t>
            </w:r>
            <w:r>
              <w:rPr>
                <w:rFonts w:hint="eastAsia"/>
              </w:rPr>
              <w:t>0</w:t>
            </w:r>
          </w:p>
        </w:tc>
      </w:tr>
    </w:tbl>
    <w:p w14:paraId="146E8ABA" w14:textId="77777777" w:rsidR="004E67DB" w:rsidRDefault="004E67DB" w:rsidP="00011D86">
      <w:pPr>
        <w:pStyle w:val="142"/>
        <w:ind w:left="1204" w:hangingChars="495" w:hanging="1204"/>
      </w:pPr>
      <w:r>
        <w:rPr>
          <w:rFonts w:hint="eastAsia"/>
        </w:rPr>
        <w:t>說    明：114年數據為1至8月累計數。</w:t>
      </w:r>
    </w:p>
    <w:p w14:paraId="6FCCC215" w14:textId="77777777" w:rsidR="004E67DB" w:rsidRPr="005566A6" w:rsidRDefault="004E67DB" w:rsidP="00011D86">
      <w:pPr>
        <w:pStyle w:val="142"/>
        <w:ind w:left="1204" w:hangingChars="495" w:hanging="1204"/>
      </w:pPr>
      <w:r>
        <w:rPr>
          <w:rFonts w:hint="eastAsia"/>
        </w:rPr>
        <w:t>資料來源：整理自U</w:t>
      </w:r>
      <w:r>
        <w:t>-CAR</w:t>
      </w:r>
      <w:r>
        <w:rPr>
          <w:rFonts w:hint="eastAsia"/>
        </w:rPr>
        <w:t>新聞(網址：</w:t>
      </w:r>
      <w:r w:rsidRPr="005B05F0">
        <w:t>https://news.u-car.com.tw/</w:t>
      </w:r>
      <w:r>
        <w:rPr>
          <w:rFonts w:hint="eastAsia"/>
        </w:rPr>
        <w:t>)110至114年</w:t>
      </w:r>
      <w:r>
        <w:t>8</w:t>
      </w:r>
      <w:r>
        <w:rPr>
          <w:rFonts w:hint="eastAsia"/>
        </w:rPr>
        <w:t>月臺灣汽車市場銷售報告。</w:t>
      </w:r>
    </w:p>
    <w:p w14:paraId="1D3E8888" w14:textId="77777777" w:rsidR="004E67DB" w:rsidRPr="008C1316" w:rsidRDefault="004E67DB" w:rsidP="008C1316">
      <w:pPr>
        <w:ind w:left="566" w:firstLine="566"/>
        <w:rPr>
          <w:rFonts w:hAnsi="標楷體"/>
        </w:rPr>
      </w:pPr>
      <w:r>
        <w:rPr>
          <w:rFonts w:hAnsi="標楷體" w:hint="eastAsia"/>
        </w:rPr>
        <w:t>綜上，近年我國對美國出超金額持續增加，並與亞洲鄰近國家(如：日、韓等國)連年成為其主要入超國</w:t>
      </w:r>
      <w:r w:rsidRPr="00B34BF5">
        <w:rPr>
          <w:rFonts w:hAnsi="標楷體" w:hint="eastAsia"/>
        </w:rPr>
        <w:t>，而近年我國來自美國關稅收入占比</w:t>
      </w:r>
      <w:r>
        <w:rPr>
          <w:rFonts w:hAnsi="標楷體" w:hint="eastAsia"/>
        </w:rPr>
        <w:t>雖</w:t>
      </w:r>
      <w:r w:rsidRPr="00B34BF5">
        <w:rPr>
          <w:rFonts w:hAnsi="標楷體" w:hint="eastAsia"/>
        </w:rPr>
        <w:t>呈概減趨勢</w:t>
      </w:r>
      <w:r>
        <w:rPr>
          <w:rFonts w:hAnsi="標楷體" w:hint="eastAsia"/>
        </w:rPr>
        <w:t>，惟</w:t>
      </w:r>
      <w:r w:rsidRPr="00936F94">
        <w:rPr>
          <w:rFonts w:hAnsi="標楷體" w:hint="eastAsia"/>
          <w:bCs/>
        </w:rPr>
        <w:t>逾五成關稅收入係動植物產品及運輸工具所貢獻</w:t>
      </w:r>
      <w:r w:rsidRPr="00B34BF5">
        <w:rPr>
          <w:rFonts w:hAnsi="標楷體" w:hint="eastAsia"/>
        </w:rPr>
        <w:t>。</w:t>
      </w:r>
      <w:r>
        <w:rPr>
          <w:rFonts w:hAnsi="標楷體" w:hint="eastAsia"/>
        </w:rPr>
        <w:t>鑒於日、韓為爭取對等關稅稅率調降，均與美國達成開放汽車與稻米等農產品進口之附加協議，我國恐難避免與美方進行類似協商；然相較我國對美貿易持續出超，我國農產品反呈入超，又進口車市占率近年持續增加，如開放美國汽車與農產品勢將對相關產業及從業人員造成極大影響</w:t>
      </w:r>
      <w:r>
        <w:rPr>
          <w:rFonts w:hAnsi="標楷體" w:hint="eastAsia"/>
          <w:bCs/>
        </w:rPr>
        <w:t>。允宜</w:t>
      </w:r>
      <w:r w:rsidRPr="00B34BF5">
        <w:rPr>
          <w:rFonts w:hAnsi="標楷體" w:hint="eastAsia"/>
        </w:rPr>
        <w:t>審慎評估</w:t>
      </w:r>
      <w:r>
        <w:rPr>
          <w:rFonts w:hAnsi="標楷體" w:hint="eastAsia"/>
        </w:rPr>
        <w:t>並</w:t>
      </w:r>
      <w:r w:rsidRPr="00B34BF5">
        <w:rPr>
          <w:rFonts w:hAnsi="標楷體" w:hint="eastAsia"/>
        </w:rPr>
        <w:t>完整揭露美國關稅政策之變動對我國</w:t>
      </w:r>
      <w:r>
        <w:rPr>
          <w:rFonts w:hAnsi="標楷體" w:hint="eastAsia"/>
        </w:rPr>
        <w:t>相</w:t>
      </w:r>
      <w:r w:rsidRPr="00B34BF5">
        <w:rPr>
          <w:rFonts w:hAnsi="標楷體" w:hint="eastAsia"/>
        </w:rPr>
        <w:t>關稅</w:t>
      </w:r>
      <w:r>
        <w:rPr>
          <w:rFonts w:hAnsi="標楷體" w:hint="eastAsia"/>
        </w:rPr>
        <w:t>賦</w:t>
      </w:r>
      <w:r w:rsidRPr="00B34BF5">
        <w:rPr>
          <w:rFonts w:hAnsi="標楷體" w:hint="eastAsia"/>
        </w:rPr>
        <w:t>收入之影響，</w:t>
      </w:r>
      <w:r>
        <w:rPr>
          <w:rFonts w:hAnsi="標楷體" w:hint="eastAsia"/>
          <w:bCs/>
        </w:rPr>
        <w:t>並就美方後續可能訴求研謀善策，俾降低相關產業及從業人員之衝擊。</w:t>
      </w:r>
    </w:p>
    <w:p w14:paraId="03088846" w14:textId="77777777" w:rsidR="004E67DB" w:rsidRDefault="004E67DB" w:rsidP="00F336E7">
      <w:pPr>
        <w:pStyle w:val="ad"/>
        <w:ind w:left="1699" w:hanging="566"/>
      </w:pPr>
      <w:r>
        <w:rPr>
          <w:rFonts w:hint="eastAsia"/>
        </w:rPr>
        <w:t>(分機：1935 陳果廷)</w:t>
      </w:r>
      <w:bookmarkEnd w:id="3"/>
      <w:bookmarkEnd w:id="4"/>
      <w:bookmarkEnd w:id="5"/>
      <w:bookmarkEnd w:id="6"/>
      <w:bookmarkEnd w:id="7"/>
      <w:bookmarkEnd w:id="8"/>
      <w:bookmarkEnd w:id="9"/>
      <w:bookmarkEnd w:id="10"/>
      <w:bookmarkEnd w:id="11"/>
      <w:bookmarkEnd w:id="12"/>
      <w:bookmarkEnd w:id="13"/>
    </w:p>
    <w:sectPr w:rsidR="004E67DB" w:rsidSect="008E1269">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E35355"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584172BB"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E35355">
      <w:rPr>
        <w:rStyle w:val="aff4"/>
        <w:noProof/>
      </w:rPr>
      <w:t>3</w:t>
    </w:r>
    <w:r>
      <w:rPr>
        <w:rStyle w:val="aff4"/>
      </w:rPr>
      <w:fldChar w:fldCharType="end"/>
    </w:r>
  </w:p>
  <w:p w14:paraId="68AE330D" w14:textId="77777777" w:rsidR="00145B18" w:rsidRPr="008E1269" w:rsidRDefault="00E35355"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7960A81D" w14:textId="77777777" w:rsidR="004E67DB" w:rsidRPr="00ED5F04" w:rsidRDefault="004E67DB" w:rsidP="008E1269">
      <w:pPr>
        <w:pStyle w:val="142"/>
      </w:pPr>
      <w:r>
        <w:rPr>
          <w:rStyle w:val="af6"/>
        </w:rPr>
        <w:footnoteRef/>
      </w:r>
      <w:r>
        <w:t xml:space="preserve"> </w:t>
      </w:r>
      <w:r>
        <w:rPr>
          <w:rFonts w:hint="eastAsia"/>
        </w:rPr>
        <w:t>對等關稅倒數 美貿易報告點名台灣對美規車、豬牛設限，中央社新聞，114年4月1日，</w:t>
      </w:r>
      <w:r w:rsidRPr="005B05F0">
        <w:t>https://www.cna.com.tw/news/aipl/202504010008.aspx</w:t>
      </w:r>
      <w:r>
        <w:rPr>
          <w:rFonts w:hint="eastAsia"/>
        </w:rPr>
        <w:t>(最後瀏覽日：114年8月8日)</w:t>
      </w:r>
    </w:p>
  </w:footnote>
  <w:footnote w:id="2">
    <w:p w14:paraId="0C1E53B5" w14:textId="77777777" w:rsidR="004E67DB" w:rsidRPr="000F277A" w:rsidRDefault="004E67DB" w:rsidP="008E1269">
      <w:pPr>
        <w:pStyle w:val="142"/>
      </w:pPr>
      <w:r>
        <w:rPr>
          <w:rStyle w:val="af6"/>
        </w:rPr>
        <w:footnoteRef/>
      </w:r>
      <w:r>
        <w:rPr>
          <w:rFonts w:hint="eastAsia"/>
        </w:rPr>
        <w:t xml:space="preserve"> 同註1。</w:t>
      </w:r>
    </w:p>
  </w:footnote>
  <w:footnote w:id="3">
    <w:p w14:paraId="027DF1D7" w14:textId="77777777" w:rsidR="004E67DB" w:rsidRDefault="004E67DB" w:rsidP="008E1269">
      <w:pPr>
        <w:pStyle w:val="142"/>
      </w:pPr>
      <w:r>
        <w:rPr>
          <w:rStyle w:val="af6"/>
        </w:rPr>
        <w:footnoteRef/>
      </w:r>
      <w:r>
        <w:t xml:space="preserve"> </w:t>
      </w:r>
      <w:r w:rsidRPr="0001225B">
        <w:t>廖珪如</w:t>
      </w:r>
      <w:r>
        <w:rPr>
          <w:rFonts w:hint="eastAsia"/>
        </w:rPr>
        <w:t>，</w:t>
      </w:r>
      <w:r w:rsidRPr="0001225B">
        <w:t>關稅20%</w:t>
      </w:r>
      <w:r>
        <w:rPr>
          <w:rFonts w:hint="eastAsia"/>
        </w:rPr>
        <w:t>/</w:t>
      </w:r>
      <w:r w:rsidRPr="0001225B">
        <w:t>今天最完整</w:t>
      </w:r>
      <w:r>
        <w:rPr>
          <w:rFonts w:hint="eastAsia"/>
        </w:rPr>
        <w:t>!</w:t>
      </w:r>
      <w:r w:rsidRPr="0001225B">
        <w:t xml:space="preserve"> 台灣進口車＋農產開放衝擊懶人包</w:t>
      </w:r>
      <w:r>
        <w:rPr>
          <w:rFonts w:hint="eastAsia"/>
        </w:rPr>
        <w:t>，三立新聞網，114年8月1日，</w:t>
      </w:r>
      <w:r w:rsidRPr="005B05F0">
        <w:t>https://www.setn.com/News.aspx?NewsID=1697833</w:t>
      </w:r>
      <w:r>
        <w:rPr>
          <w:rFonts w:hint="eastAsia"/>
        </w:rPr>
        <w:t xml:space="preserve"> (最後瀏覽日：114年8月8日)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E35355"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E35355"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E35355"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535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Url(210,21,%221%22,%22i8201%22,%22%22)"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66A77-C7E1-43F7-A4C6-F41F28956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1301</Words>
  <Characters>7416</Characters>
  <Application>Microsoft Office Word</Application>
  <DocSecurity>0</DocSecurity>
  <Lines>61</Lines>
  <Paragraphs>17</Paragraphs>
  <ScaleCrop>false</ScaleCrop>
  <Company>HOME</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