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323753" w:rsidRPr="00B85303" w:rsidRDefault="00323753" w:rsidP="00323753">
      <w:pPr>
        <w:pStyle w:val="14"/>
        <w:ind w:left="580" w:hanging="580"/>
        <w:rPr>
          <w:rFonts w:ascii="標楷體" w:eastAsia="標楷體" w:hAnsi="標楷體"/>
        </w:rPr>
      </w:pPr>
      <w:bookmarkStart w:id="1" w:name="_Toc85739921"/>
      <w:bookmarkStart w:id="2" w:name="_Toc212448422"/>
      <w:r w:rsidRPr="00B85303">
        <w:rPr>
          <w:rFonts w:ascii="標楷體" w:eastAsia="標楷體" w:hAnsi="標楷體" w:hint="eastAsia"/>
        </w:rPr>
        <w:t>一</w:t>
      </w:r>
      <w:r w:rsidR="006A2CA9">
        <w:rPr>
          <w:rFonts w:ascii="標楷體" w:eastAsia="標楷體" w:hAnsi="標楷體" w:hint="eastAsia"/>
        </w:rPr>
        <w:t>二</w:t>
      </w:r>
      <w:r w:rsidRPr="00B85303">
        <w:rPr>
          <w:rFonts w:ascii="標楷體" w:eastAsia="標楷體" w:hAnsi="標楷體" w:hint="eastAsia"/>
        </w:rPr>
        <w:t>、</w:t>
      </w:r>
      <w:r w:rsidR="00F27B31" w:rsidRPr="00B85303">
        <w:rPr>
          <w:rFonts w:ascii="標楷體" w:eastAsia="標楷體" w:hAnsi="標楷體" w:hint="eastAsia"/>
        </w:rPr>
        <w:t>新增</w:t>
      </w:r>
      <w:r w:rsidRPr="00B85303">
        <w:rPr>
          <w:rFonts w:ascii="標楷體" w:eastAsia="標楷體" w:hAnsi="標楷體" w:hint="eastAsia"/>
        </w:rPr>
        <w:t>補助成立</w:t>
      </w:r>
      <w:r w:rsidR="00F27B31" w:rsidRPr="00B85303">
        <w:rPr>
          <w:rFonts w:ascii="標楷體" w:eastAsia="標楷體" w:hAnsi="標楷體" w:hint="eastAsia"/>
        </w:rPr>
        <w:t>行政法人國家海洋科技營運中心，</w:t>
      </w:r>
      <w:r w:rsidR="003A001E" w:rsidRPr="00B85303">
        <w:rPr>
          <w:rFonts w:ascii="標楷體" w:eastAsia="標楷體" w:hAnsi="標楷體" w:hint="eastAsia"/>
        </w:rPr>
        <w:t>尚待完成研訂</w:t>
      </w:r>
      <w:r w:rsidR="00F27B31" w:rsidRPr="00B85303">
        <w:rPr>
          <w:rFonts w:ascii="標楷體" w:eastAsia="標楷體" w:hAnsi="標楷體" w:hint="eastAsia"/>
        </w:rPr>
        <w:t>相關法令制度</w:t>
      </w:r>
      <w:r w:rsidR="00FC7535" w:rsidRPr="00B85303">
        <w:rPr>
          <w:rFonts w:ascii="標楷體" w:eastAsia="標楷體" w:hAnsi="標楷體" w:hint="eastAsia"/>
        </w:rPr>
        <w:t>及營運計畫</w:t>
      </w:r>
      <w:r w:rsidR="00F27B31" w:rsidRPr="00B85303">
        <w:rPr>
          <w:rFonts w:ascii="標楷體" w:eastAsia="標楷體" w:hAnsi="標楷體" w:hint="eastAsia"/>
        </w:rPr>
        <w:t>，以利遵循</w:t>
      </w:r>
      <w:bookmarkEnd w:id="2"/>
    </w:p>
    <w:p w:rsidR="007158B1" w:rsidRPr="00B85303" w:rsidRDefault="005E7F65" w:rsidP="005E7F65">
      <w:pPr>
        <w:ind w:left="560" w:firstLine="560"/>
        <w:rPr>
          <w:rFonts w:ascii="標楷體" w:hAnsi="標楷體"/>
          <w:snapToGrid/>
        </w:rPr>
      </w:pPr>
      <w:bookmarkStart w:id="3" w:name="_Hlk209771851"/>
      <w:r w:rsidRPr="00B85303">
        <w:rPr>
          <w:rFonts w:ascii="標楷體" w:hAnsi="標楷體" w:hint="eastAsia"/>
          <w:snapToGrid/>
        </w:rPr>
        <w:t>國海院115年度預算案新增</w:t>
      </w:r>
      <w:r w:rsidR="008505E2" w:rsidRPr="00B85303">
        <w:rPr>
          <w:rFonts w:ascii="標楷體" w:hAnsi="標楷體" w:hint="eastAsia"/>
          <w:snapToGrid/>
        </w:rPr>
        <w:t>編列</w:t>
      </w:r>
      <w:r w:rsidRPr="00B85303">
        <w:rPr>
          <w:rFonts w:ascii="標楷體" w:hAnsi="標楷體" w:hint="eastAsia"/>
          <w:snapToGrid/>
        </w:rPr>
        <w:t>「海洋研究業務-補助國家海洋科技營運中心」6,184萬5千元，係因應行政法人國家海洋科技營運中心設置條例於</w:t>
      </w:r>
      <w:r w:rsidR="00AA63C5" w:rsidRPr="00B85303">
        <w:rPr>
          <w:rFonts w:ascii="標楷體" w:hAnsi="標楷體" w:hint="eastAsia"/>
          <w:snapToGrid/>
        </w:rPr>
        <w:t>114年</w:t>
      </w:r>
      <w:r w:rsidR="003A001E" w:rsidRPr="00B85303">
        <w:rPr>
          <w:rFonts w:ascii="標楷體" w:hAnsi="標楷體" w:hint="eastAsia"/>
          <w:snapToGrid/>
        </w:rPr>
        <w:t>7</w:t>
      </w:r>
      <w:r w:rsidR="00AA63C5" w:rsidRPr="00B85303">
        <w:rPr>
          <w:rFonts w:ascii="標楷體" w:hAnsi="標楷體" w:hint="eastAsia"/>
          <w:snapToGrid/>
        </w:rPr>
        <w:t>月</w:t>
      </w:r>
      <w:r w:rsidR="008505E2">
        <w:rPr>
          <w:rFonts w:ascii="標楷體" w:hAnsi="標楷體" w:hint="eastAsia"/>
          <w:snapToGrid/>
        </w:rPr>
        <w:t>制定</w:t>
      </w:r>
      <w:r w:rsidR="003A001E" w:rsidRPr="00B85303">
        <w:rPr>
          <w:rFonts w:ascii="標楷體" w:hAnsi="標楷體" w:hint="eastAsia"/>
          <w:snapToGrid/>
        </w:rPr>
        <w:t>公布</w:t>
      </w:r>
      <w:r w:rsidR="00AA63C5" w:rsidRPr="00B85303">
        <w:rPr>
          <w:rFonts w:ascii="標楷體" w:hAnsi="標楷體" w:hint="eastAsia"/>
          <w:snapToGrid/>
        </w:rPr>
        <w:t>，並預計於115年8月1日正式成立，其設置及後續成立營運所需經費</w:t>
      </w:r>
      <w:r w:rsidR="00680BD0">
        <w:rPr>
          <w:rFonts w:ascii="標楷體" w:hAnsi="標楷體" w:hint="eastAsia"/>
          <w:snapToGrid/>
        </w:rPr>
        <w:t>，</w:t>
      </w:r>
      <w:r w:rsidR="00AA63C5" w:rsidRPr="00B85303">
        <w:rPr>
          <w:rFonts w:ascii="標楷體" w:hAnsi="標楷體" w:hint="eastAsia"/>
          <w:snapToGrid/>
        </w:rPr>
        <w:t>包括業務費349萬5千元、設備及投資633萬6千元及奬補助費5,201萬4千元</w:t>
      </w:r>
      <w:r w:rsidRPr="00B85303">
        <w:rPr>
          <w:rFonts w:ascii="標楷體" w:hAnsi="標楷體" w:hint="eastAsia"/>
          <w:snapToGrid/>
        </w:rPr>
        <w:t>。經查：</w:t>
      </w:r>
    </w:p>
    <w:bookmarkEnd w:id="3"/>
    <w:p w:rsidR="00F27B31" w:rsidRPr="00B85303" w:rsidRDefault="003A001E" w:rsidP="003A001E">
      <w:pPr>
        <w:pStyle w:val="a4"/>
        <w:ind w:left="840" w:hanging="280"/>
        <w:rPr>
          <w:rFonts w:ascii="標楷體" w:hAnsi="標楷體"/>
          <w:b/>
          <w:bCs/>
        </w:rPr>
      </w:pPr>
      <w:r w:rsidRPr="00B85303">
        <w:rPr>
          <w:rFonts w:ascii="標楷體" w:hAnsi="標楷體" w:hint="eastAsia"/>
          <w:b/>
          <w:bCs/>
        </w:rPr>
        <w:t>(一)</w:t>
      </w:r>
      <w:r w:rsidR="00A668B8" w:rsidRPr="00B85303">
        <w:rPr>
          <w:rFonts w:ascii="標楷體" w:hAnsi="標楷體" w:hint="eastAsia"/>
          <w:b/>
          <w:bCs/>
        </w:rPr>
        <w:t>成立行政法人國家海洋科技營運中心之概況</w:t>
      </w:r>
    </w:p>
    <w:p w:rsidR="00A668B8" w:rsidRPr="00B85303" w:rsidRDefault="00F46CBB" w:rsidP="00F46CBB">
      <w:pPr>
        <w:pStyle w:val="21"/>
        <w:ind w:left="840" w:firstLine="560"/>
        <w:rPr>
          <w:rFonts w:ascii="標楷體" w:hAnsi="標楷體"/>
        </w:rPr>
      </w:pPr>
      <w:r w:rsidRPr="00B85303">
        <w:rPr>
          <w:rFonts w:ascii="標楷體" w:hAnsi="標楷體" w:hint="eastAsia"/>
        </w:rPr>
        <w:tab/>
        <w:t>為補足我國船模試驗之缺口、落實國艦國造政策、精進國艦設計與自主應用，國海院於111年</w:t>
      </w:r>
      <w:r w:rsidR="001A2340" w:rsidRPr="00B85303">
        <w:rPr>
          <w:rFonts w:ascii="標楷體" w:hAnsi="標楷體" w:hint="eastAsia"/>
        </w:rPr>
        <w:t>度起</w:t>
      </w:r>
      <w:r w:rsidRPr="00B85303">
        <w:rPr>
          <w:rFonts w:ascii="標楷體" w:hAnsi="標楷體" w:hint="eastAsia"/>
        </w:rPr>
        <w:t>執行</w:t>
      </w:r>
      <w:r w:rsidR="001072E8" w:rsidRPr="00B85303">
        <w:rPr>
          <w:rFonts w:ascii="標楷體" w:hAnsi="標楷體" w:hint="eastAsia"/>
          <w:snapToGrid/>
        </w:rPr>
        <w:t>「</w:t>
      </w:r>
      <w:r w:rsidRPr="00B85303">
        <w:rPr>
          <w:rFonts w:ascii="標楷體" w:hAnsi="標楷體" w:hint="eastAsia"/>
        </w:rPr>
        <w:t>國家船模實驗</w:t>
      </w:r>
      <w:r w:rsidRPr="00B85303">
        <w:rPr>
          <w:rFonts w:ascii="標楷體" w:hAnsi="標楷體" w:hint="eastAsia"/>
        </w:rPr>
        <w:lastRenderedPageBreak/>
        <w:t>室多功能水槽建置計畫</w:t>
      </w:r>
      <w:r w:rsidR="001072E8" w:rsidRPr="00B85303">
        <w:rPr>
          <w:rFonts w:ascii="標楷體" w:hAnsi="標楷體" w:hint="eastAsia"/>
          <w:snapToGrid/>
        </w:rPr>
        <w:t>」</w:t>
      </w:r>
      <w:r w:rsidRPr="00B85303">
        <w:rPr>
          <w:rFonts w:ascii="標楷體" w:hAnsi="標楷體" w:hint="eastAsia"/>
        </w:rPr>
        <w:t>(111</w:t>
      </w:r>
      <w:r w:rsidR="001A2340" w:rsidRPr="00B85303">
        <w:rPr>
          <w:rFonts w:ascii="標楷體" w:hAnsi="標楷體" w:hint="eastAsia"/>
        </w:rPr>
        <w:t>至</w:t>
      </w:r>
      <w:r w:rsidRPr="00B85303">
        <w:rPr>
          <w:rFonts w:ascii="標楷體" w:hAnsi="標楷體" w:hint="eastAsia"/>
        </w:rPr>
        <w:t>116年</w:t>
      </w:r>
      <w:r w:rsidR="001A2340" w:rsidRPr="00B85303">
        <w:rPr>
          <w:rFonts w:ascii="標楷體" w:hAnsi="標楷體" w:hint="eastAsia"/>
        </w:rPr>
        <w:t>度</w:t>
      </w:r>
      <w:r w:rsidRPr="00B85303">
        <w:rPr>
          <w:rFonts w:ascii="標楷體" w:hAnsi="標楷體" w:hint="eastAsia"/>
        </w:rPr>
        <w:t>)</w:t>
      </w:r>
      <w:r w:rsidR="001A2340" w:rsidRPr="00B85303">
        <w:rPr>
          <w:rFonts w:ascii="標楷體" w:hAnsi="標楷體" w:hint="eastAsia"/>
        </w:rPr>
        <w:t>；續</w:t>
      </w:r>
      <w:r w:rsidRPr="00B85303">
        <w:rPr>
          <w:rFonts w:ascii="標楷體" w:hAnsi="標楷體" w:hint="eastAsia"/>
        </w:rPr>
        <w:t>為進行全海域基礎調查、海洋資源探勘、氣候變遷等相關研究，提供海洋治理與國家安全重要資訊，國海院於112年</w:t>
      </w:r>
      <w:r w:rsidR="001A2340" w:rsidRPr="00B85303">
        <w:rPr>
          <w:rFonts w:ascii="標楷體" w:hAnsi="標楷體" w:hint="eastAsia"/>
        </w:rPr>
        <w:t>度</w:t>
      </w:r>
      <w:r w:rsidRPr="00B85303">
        <w:rPr>
          <w:rFonts w:ascii="標楷體" w:hAnsi="標楷體" w:hint="eastAsia"/>
        </w:rPr>
        <w:t>啟動</w:t>
      </w:r>
      <w:r w:rsidR="001072E8" w:rsidRPr="00B85303">
        <w:rPr>
          <w:rFonts w:ascii="標楷體" w:hAnsi="標楷體" w:hint="eastAsia"/>
          <w:snapToGrid/>
        </w:rPr>
        <w:t>「</w:t>
      </w:r>
      <w:r w:rsidRPr="00B85303">
        <w:rPr>
          <w:rFonts w:ascii="標楷體" w:hAnsi="標楷體" w:hint="eastAsia"/>
        </w:rPr>
        <w:t>海洋基礎資料調查船興建計畫</w:t>
      </w:r>
      <w:r w:rsidR="001072E8" w:rsidRPr="00B85303">
        <w:rPr>
          <w:rFonts w:ascii="標楷體" w:hAnsi="標楷體" w:hint="eastAsia"/>
          <w:snapToGrid/>
        </w:rPr>
        <w:t>」</w:t>
      </w:r>
      <w:r w:rsidRPr="00B85303">
        <w:rPr>
          <w:rFonts w:ascii="標楷體" w:hAnsi="標楷體" w:hint="eastAsia"/>
        </w:rPr>
        <w:t>(112</w:t>
      </w:r>
      <w:r w:rsidR="001A2340" w:rsidRPr="00B85303">
        <w:rPr>
          <w:rFonts w:ascii="標楷體" w:hAnsi="標楷體" w:hint="eastAsia"/>
        </w:rPr>
        <w:t>至</w:t>
      </w:r>
      <w:r w:rsidRPr="00B85303">
        <w:rPr>
          <w:rFonts w:ascii="標楷體" w:hAnsi="標楷體" w:hint="eastAsia"/>
        </w:rPr>
        <w:t>118年</w:t>
      </w:r>
      <w:r w:rsidR="001A2340" w:rsidRPr="00B85303">
        <w:rPr>
          <w:rFonts w:ascii="標楷體" w:hAnsi="標楷體" w:hint="eastAsia"/>
        </w:rPr>
        <w:t>度</w:t>
      </w:r>
      <w:r w:rsidRPr="00B85303">
        <w:rPr>
          <w:rFonts w:ascii="標楷體" w:hAnsi="標楷體" w:hint="eastAsia"/>
        </w:rPr>
        <w:t>)。為海洋基礎資料調查船與國家船模實驗室之營運管理，海委會規劃新設行政法人國家海洋科技營運中心</w:t>
      </w:r>
      <w:r w:rsidR="00276357" w:rsidRPr="00B85303">
        <w:rPr>
          <w:rFonts w:ascii="標楷體" w:hAnsi="標楷體" w:hint="eastAsia"/>
        </w:rPr>
        <w:t>，</w:t>
      </w:r>
      <w:r w:rsidR="00D02793" w:rsidRPr="00B85303">
        <w:rPr>
          <w:rFonts w:ascii="標楷體" w:hAnsi="標楷體" w:hint="eastAsia"/>
          <w:snapToGrid/>
        </w:rPr>
        <w:t>行政法人</w:t>
      </w:r>
      <w:r w:rsidRPr="00B85303">
        <w:rPr>
          <w:rFonts w:ascii="標楷體" w:hAnsi="標楷體" w:hint="eastAsia"/>
        </w:rPr>
        <w:t>國家海洋科技營運中心設置條例已於114</w:t>
      </w:r>
      <w:r w:rsidR="003A001E" w:rsidRPr="00B85303">
        <w:rPr>
          <w:rFonts w:ascii="標楷體" w:hAnsi="標楷體" w:hint="eastAsia"/>
        </w:rPr>
        <w:t xml:space="preserve">年 </w:t>
      </w:r>
      <w:r w:rsidRPr="00B85303">
        <w:rPr>
          <w:rFonts w:ascii="標楷體" w:hAnsi="標楷體" w:hint="eastAsia"/>
        </w:rPr>
        <w:t>7月公布，規劃於115年8月揭牌。</w:t>
      </w:r>
    </w:p>
    <w:p w:rsidR="003A001E" w:rsidRPr="00B85303" w:rsidRDefault="003A001E" w:rsidP="003A001E">
      <w:pPr>
        <w:pStyle w:val="a4"/>
        <w:ind w:left="840" w:hanging="280"/>
        <w:rPr>
          <w:rFonts w:ascii="標楷體" w:hAnsi="標楷體"/>
          <w:b/>
          <w:bCs/>
        </w:rPr>
      </w:pPr>
      <w:r w:rsidRPr="00B85303">
        <w:rPr>
          <w:rFonts w:ascii="標楷體" w:hAnsi="標楷體" w:hint="eastAsia"/>
          <w:b/>
          <w:bCs/>
        </w:rPr>
        <w:t>(二)</w:t>
      </w:r>
      <w:r w:rsidR="00FD582C" w:rsidRPr="00B85303">
        <w:rPr>
          <w:rFonts w:ascii="標楷體" w:hAnsi="標楷體" w:hint="eastAsia"/>
          <w:b/>
          <w:bCs/>
        </w:rPr>
        <w:t>尚待完成研訂相關法令制度</w:t>
      </w:r>
      <w:r w:rsidR="008B0534" w:rsidRPr="00B85303">
        <w:rPr>
          <w:rFonts w:ascii="標楷體" w:hAnsi="標楷體" w:hint="eastAsia"/>
          <w:b/>
          <w:bCs/>
        </w:rPr>
        <w:t>及營運計畫</w:t>
      </w:r>
    </w:p>
    <w:p w:rsidR="00D73FEC" w:rsidRPr="006C02A6" w:rsidRDefault="00FC7535" w:rsidP="00002385">
      <w:pPr>
        <w:pStyle w:val="21"/>
        <w:ind w:left="840" w:firstLine="560"/>
        <w:rPr>
          <w:rFonts w:ascii="標楷體" w:hAnsi="標楷體" w:hint="eastAsia"/>
        </w:rPr>
      </w:pPr>
      <w:r w:rsidRPr="006C02A6">
        <w:rPr>
          <w:rFonts w:ascii="標楷體" w:hAnsi="標楷體" w:hint="eastAsia"/>
        </w:rPr>
        <w:t>洽據國海院表示，</w:t>
      </w:r>
      <w:r w:rsidR="00D73FEC" w:rsidRPr="006C02A6">
        <w:rPr>
          <w:rFonts w:ascii="標楷體" w:hAnsi="標楷體"/>
        </w:rPr>
        <w:t>依行政院人事行政總處「行政法人設置及運作實務指引」，</w:t>
      </w:r>
      <w:r w:rsidRPr="006C02A6">
        <w:rPr>
          <w:rFonts w:ascii="標楷體" w:hAnsi="標楷體" w:hint="eastAsia"/>
        </w:rPr>
        <w:t>迄114年9月10日</w:t>
      </w:r>
      <w:r w:rsidR="00D73FEC" w:rsidRPr="006C02A6">
        <w:rPr>
          <w:rFonts w:ascii="標楷體" w:hAnsi="標楷體"/>
        </w:rPr>
        <w:t>已完成6項子法辦法草案初稿及8項子法規章草案初稿研擬</w:t>
      </w:r>
      <w:r w:rsidRPr="006C02A6">
        <w:rPr>
          <w:rFonts w:ascii="標楷體" w:hAnsi="標楷體" w:hint="eastAsia"/>
        </w:rPr>
        <w:t>(詳表1)；其中</w:t>
      </w:r>
      <w:r w:rsidR="00D73FEC" w:rsidRPr="006C02A6">
        <w:rPr>
          <w:rFonts w:ascii="標楷體" w:hAnsi="標楷體"/>
        </w:rPr>
        <w:t>6項子法辦法草案將提報海委會審查，通過後由</w:t>
      </w:r>
      <w:r w:rsidRPr="006C02A6">
        <w:rPr>
          <w:rFonts w:ascii="標楷體" w:hAnsi="標楷體" w:hint="eastAsia"/>
        </w:rPr>
        <w:t>其</w:t>
      </w:r>
      <w:r w:rsidR="00D73FEC" w:rsidRPr="006C02A6">
        <w:rPr>
          <w:rFonts w:ascii="標楷體" w:hAnsi="標楷體"/>
        </w:rPr>
        <w:t>公布實施</w:t>
      </w:r>
      <w:r w:rsidRPr="006C02A6">
        <w:rPr>
          <w:rFonts w:ascii="標楷體" w:hAnsi="標楷體" w:hint="eastAsia"/>
        </w:rPr>
        <w:t>，及</w:t>
      </w:r>
      <w:r w:rsidR="00D73FEC" w:rsidRPr="006C02A6">
        <w:rPr>
          <w:rFonts w:ascii="標楷體" w:hAnsi="標楷體"/>
        </w:rPr>
        <w:t>8項子法規章草案將於提經國家海洋科技營運中心董事會通過後，報請海委會備查。</w:t>
      </w:r>
      <w:r w:rsidRPr="006C02A6">
        <w:rPr>
          <w:rFonts w:ascii="標楷體" w:hAnsi="標楷體" w:hint="eastAsia"/>
        </w:rPr>
        <w:t>另</w:t>
      </w:r>
      <w:r w:rsidR="00BD0AAA" w:rsidRPr="006C02A6">
        <w:rPr>
          <w:rFonts w:ascii="標楷體" w:hAnsi="標楷體" w:hint="eastAsia"/>
        </w:rPr>
        <w:t>國海院115年度</w:t>
      </w:r>
      <w:r w:rsidR="008505E2">
        <w:rPr>
          <w:rFonts w:ascii="標楷體" w:hAnsi="標楷體" w:hint="eastAsia"/>
        </w:rPr>
        <w:t>預算案</w:t>
      </w:r>
      <w:r w:rsidR="00BD0AAA" w:rsidRPr="006C02A6">
        <w:rPr>
          <w:rFonts w:ascii="標楷體" w:hAnsi="標楷體" w:hint="eastAsia"/>
        </w:rPr>
        <w:t>編列</w:t>
      </w:r>
      <w:r w:rsidR="00BD0AAA" w:rsidRPr="006C02A6">
        <w:rPr>
          <w:rFonts w:ascii="標楷體" w:hAnsi="標楷體" w:cs="新細明體" w:hint="eastAsia"/>
        </w:rPr>
        <w:t>補助該中心設置及後續成立營運所需經費6,184萬5千元，惟</w:t>
      </w:r>
      <w:r w:rsidR="009C48BA" w:rsidRPr="006C02A6">
        <w:rPr>
          <w:rFonts w:ascii="標楷體" w:hAnsi="標楷體" w:cs="新細明體" w:hint="eastAsia"/>
        </w:rPr>
        <w:t>迄114年9月底</w:t>
      </w:r>
      <w:r w:rsidR="00BD0AAA" w:rsidRPr="006C02A6">
        <w:rPr>
          <w:rFonts w:ascii="標楷體" w:hAnsi="標楷體" w:cs="新細明體" w:hint="eastAsia"/>
        </w:rPr>
        <w:t>未</w:t>
      </w:r>
      <w:r w:rsidR="009C48BA" w:rsidRPr="006C02A6">
        <w:rPr>
          <w:rFonts w:ascii="標楷體" w:hAnsi="標楷體" w:cs="新細明體" w:hint="eastAsia"/>
        </w:rPr>
        <w:t>提供</w:t>
      </w:r>
      <w:r w:rsidR="00BD0AAA" w:rsidRPr="006C02A6">
        <w:rPr>
          <w:rFonts w:ascii="標楷體" w:hAnsi="標楷體" w:cs="新細明體" w:hint="eastAsia"/>
        </w:rPr>
        <w:t>相關營運計畫</w:t>
      </w:r>
      <w:r w:rsidR="008505E2">
        <w:rPr>
          <w:rFonts w:ascii="標楷體" w:hAnsi="標楷體" w:cs="新細明體" w:hint="eastAsia"/>
        </w:rPr>
        <w:t>，</w:t>
      </w:r>
      <w:r w:rsidR="00276357" w:rsidRPr="006C02A6">
        <w:rPr>
          <w:rFonts w:ascii="標楷體" w:hAnsi="標楷體" w:cs="新細明體" w:hint="eastAsia"/>
        </w:rPr>
        <w:t>允宜儘速完成</w:t>
      </w:r>
      <w:r w:rsidR="00BD0AAA" w:rsidRPr="006C02A6">
        <w:rPr>
          <w:rFonts w:ascii="標楷體" w:hAnsi="標楷體" w:cs="新細明體" w:hint="eastAsia"/>
        </w:rPr>
        <w:t>。</w:t>
      </w:r>
    </w:p>
    <w:p w:rsidR="00FC7535" w:rsidRPr="00B85303" w:rsidRDefault="00FC7535" w:rsidP="00FC7535">
      <w:pPr>
        <w:ind w:leftChars="-100" w:left="561" w:hangingChars="300" w:hanging="841"/>
        <w:jc w:val="left"/>
        <w:rPr>
          <w:rFonts w:ascii="標楷體" w:hAnsi="標楷體" w:hint="eastAsia"/>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新設行政法人國家海洋科技營運中心之相關法令制度辦理情形表</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45"/>
        <w:gridCol w:w="1134"/>
        <w:gridCol w:w="1134"/>
        <w:gridCol w:w="3402"/>
      </w:tblGrid>
      <w:tr w:rsidR="00D73FEC" w:rsidRPr="00B85303" w:rsidTr="002D2138">
        <w:trPr>
          <w:trHeight w:val="307"/>
          <w:tblHeader/>
        </w:trPr>
        <w:tc>
          <w:tcPr>
            <w:tcW w:w="3545"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各項運作規定與辦法</w:t>
            </w:r>
          </w:p>
        </w:tc>
        <w:tc>
          <w:tcPr>
            <w:tcW w:w="1134"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目前辦理情形</w:t>
            </w:r>
          </w:p>
        </w:tc>
        <w:tc>
          <w:tcPr>
            <w:tcW w:w="1134"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預定完成時間</w:t>
            </w:r>
          </w:p>
        </w:tc>
        <w:tc>
          <w:tcPr>
            <w:tcW w:w="3402" w:type="dxa"/>
            <w:vAlign w:val="center"/>
          </w:tcPr>
          <w:p w:rsidR="00D73FEC" w:rsidRPr="00B85303" w:rsidRDefault="00D73FEC" w:rsidP="002622A6">
            <w:pPr>
              <w:pStyle w:val="142"/>
              <w:jc w:val="center"/>
              <w:rPr>
                <w:rFonts w:ascii="標楷體" w:hAnsi="標楷體"/>
                <w:spacing w:val="-10"/>
              </w:rPr>
            </w:pPr>
            <w:r w:rsidRPr="00B85303">
              <w:rPr>
                <w:rFonts w:ascii="標楷體" w:hAnsi="標楷體"/>
                <w:spacing w:val="-10"/>
              </w:rPr>
              <w:t>法據</w:t>
            </w:r>
          </w:p>
        </w:tc>
      </w:tr>
      <w:tr w:rsidR="002D2138" w:rsidRPr="00B85303" w:rsidTr="002622A6">
        <w:tc>
          <w:tcPr>
            <w:tcW w:w="3545" w:type="dxa"/>
            <w:vAlign w:val="center"/>
            <w:hideMark/>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1.</w:t>
            </w:r>
            <w:r w:rsidRPr="00B85303">
              <w:rPr>
                <w:rFonts w:ascii="標楷體" w:hAnsi="標楷體"/>
                <w:spacing w:val="-10"/>
              </w:rPr>
              <w:t>國家海洋科技營運中心董事長董事與監事遴聘解聘及補聘辦法</w:t>
            </w:r>
          </w:p>
        </w:tc>
        <w:tc>
          <w:tcPr>
            <w:tcW w:w="1134" w:type="dxa"/>
            <w:vMerge w:val="restart"/>
            <w:vAlign w:val="center"/>
          </w:tcPr>
          <w:p w:rsidR="002D2138" w:rsidRPr="00B85303" w:rsidRDefault="002D2138" w:rsidP="002D2138">
            <w:pPr>
              <w:pStyle w:val="142"/>
              <w:jc w:val="both"/>
              <w:rPr>
                <w:rFonts w:ascii="標楷體" w:hAnsi="標楷體"/>
                <w:spacing w:val="-10"/>
              </w:rPr>
            </w:pPr>
            <w:r w:rsidRPr="00B85303">
              <w:rPr>
                <w:rFonts w:ascii="標楷體" w:hAnsi="標楷體"/>
                <w:spacing w:val="-10"/>
              </w:rPr>
              <w:t>已完成草案初稿研擬，待提經海委會審查通過後公布實施</w:t>
            </w:r>
          </w:p>
        </w:tc>
        <w:tc>
          <w:tcPr>
            <w:tcW w:w="1134" w:type="dxa"/>
            <w:vMerge w:val="restart"/>
            <w:vAlign w:val="center"/>
          </w:tcPr>
          <w:p w:rsidR="002D2138" w:rsidRPr="00D17450" w:rsidRDefault="002D2138" w:rsidP="006151E1">
            <w:pPr>
              <w:pStyle w:val="142"/>
              <w:rPr>
                <w:rFonts w:ascii="標楷體" w:hAnsi="標楷體"/>
              </w:rPr>
            </w:pPr>
            <w:r w:rsidRPr="00D17450">
              <w:rPr>
                <w:rFonts w:ascii="標楷體" w:hAnsi="標楷體"/>
              </w:rPr>
              <w:t>115年2月</w:t>
            </w: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國家海洋科技營運中心設置條例第9條第5項及第10條第2項</w:t>
            </w:r>
          </w:p>
        </w:tc>
      </w:tr>
      <w:tr w:rsidR="002D2138" w:rsidRPr="00B85303" w:rsidTr="002622A6">
        <w:tc>
          <w:tcPr>
            <w:tcW w:w="3545" w:type="dxa"/>
            <w:vAlign w:val="center"/>
            <w:hideMark/>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2.</w:t>
            </w:r>
            <w:r w:rsidRPr="00B85303">
              <w:rPr>
                <w:rFonts w:ascii="標楷體" w:hAnsi="標楷體"/>
                <w:spacing w:val="-10"/>
              </w:rPr>
              <w:t>國家海洋科技營運中心董事監事執行長或與該等職務相當之人違反利益迴避處置準則</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國家海洋科技營運中心設置條例第16條第3項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3.</w:t>
            </w:r>
            <w:r w:rsidRPr="00B85303">
              <w:rPr>
                <w:rFonts w:ascii="標楷體" w:hAnsi="標楷體"/>
                <w:spacing w:val="-10"/>
              </w:rPr>
              <w:t>國家海洋科技營運中心績效評鑑辦法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國家海洋科技營運中心設置條例第24條第4項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4.</w:t>
            </w:r>
            <w:r w:rsidRPr="00B85303">
              <w:rPr>
                <w:rFonts w:ascii="標楷體" w:hAnsi="標楷體"/>
                <w:spacing w:val="-10"/>
              </w:rPr>
              <w:t>國家海洋科技營運中心公有財產管理使用收益辦法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國家海洋科技營運中心設置條例第29條第5項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5.</w:t>
            </w:r>
            <w:r w:rsidRPr="00B85303">
              <w:rPr>
                <w:rFonts w:ascii="標楷體" w:hAnsi="標楷體"/>
                <w:spacing w:val="-10"/>
              </w:rPr>
              <w:t>國家海洋科技營運中心人員出國(境)管理辦法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國家海洋科技營運中心設置條例第21條第2項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6.</w:t>
            </w:r>
            <w:r w:rsidRPr="00B85303">
              <w:rPr>
                <w:rFonts w:ascii="標楷體" w:hAnsi="標楷體"/>
                <w:spacing w:val="-10"/>
              </w:rPr>
              <w:t>國家海洋科技營運中心人員安全查核辦法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國家海洋科技營運中心設置條例第20條第5項</w:t>
            </w:r>
          </w:p>
        </w:tc>
      </w:tr>
      <w:tr w:rsidR="002D2138" w:rsidRPr="00B85303" w:rsidTr="002622A6">
        <w:tc>
          <w:tcPr>
            <w:tcW w:w="3545" w:type="dxa"/>
            <w:vAlign w:val="center"/>
          </w:tcPr>
          <w:p w:rsidR="002D2138" w:rsidRPr="00B85303" w:rsidRDefault="002D2138" w:rsidP="00FC7535">
            <w:pPr>
              <w:pStyle w:val="142"/>
              <w:ind w:left="310" w:hangingChars="141" w:hanging="310"/>
              <w:jc w:val="both"/>
              <w:rPr>
                <w:rFonts w:ascii="標楷體" w:hAnsi="標楷體"/>
                <w:spacing w:val="-10"/>
              </w:rPr>
            </w:pPr>
            <w:r w:rsidRPr="00B85303">
              <w:rPr>
                <w:rFonts w:ascii="標楷體" w:hAnsi="標楷體" w:hint="eastAsia"/>
                <w:spacing w:val="-10"/>
              </w:rPr>
              <w:t>7.</w:t>
            </w:r>
            <w:r w:rsidRPr="00B85303">
              <w:rPr>
                <w:rFonts w:ascii="標楷體" w:hAnsi="標楷體"/>
                <w:spacing w:val="-10"/>
              </w:rPr>
              <w:t>國家海洋科技營運中心組織章程草案</w:t>
            </w:r>
          </w:p>
        </w:tc>
        <w:tc>
          <w:tcPr>
            <w:tcW w:w="1134" w:type="dxa"/>
            <w:vMerge w:val="restart"/>
            <w:vAlign w:val="center"/>
          </w:tcPr>
          <w:p w:rsidR="002D2138" w:rsidRPr="00B85303" w:rsidRDefault="002D2138" w:rsidP="002D2138">
            <w:pPr>
              <w:pStyle w:val="142"/>
              <w:jc w:val="both"/>
              <w:rPr>
                <w:rFonts w:ascii="標楷體" w:hAnsi="標楷體" w:hint="eastAsia"/>
                <w:spacing w:val="-10"/>
              </w:rPr>
            </w:pPr>
            <w:r w:rsidRPr="00B85303">
              <w:rPr>
                <w:rFonts w:ascii="標楷體" w:hAnsi="標楷體"/>
                <w:spacing w:val="-10"/>
              </w:rPr>
              <w:t>已完成草案初稿研</w:t>
            </w:r>
            <w:r w:rsidRPr="00B85303">
              <w:rPr>
                <w:rFonts w:ascii="標楷體" w:hAnsi="標楷體"/>
                <w:spacing w:val="-10"/>
              </w:rPr>
              <w:lastRenderedPageBreak/>
              <w:t>擬，待國家海洋科技營運中心董事會成立後審閱</w:t>
            </w:r>
          </w:p>
        </w:tc>
        <w:tc>
          <w:tcPr>
            <w:tcW w:w="1134" w:type="dxa"/>
            <w:vMerge w:val="restart"/>
            <w:vAlign w:val="center"/>
          </w:tcPr>
          <w:p w:rsidR="002D2138" w:rsidRPr="00B85303" w:rsidRDefault="002D2138" w:rsidP="00D17450">
            <w:pPr>
              <w:pStyle w:val="142"/>
              <w:rPr>
                <w:rFonts w:ascii="標楷體" w:hAnsi="標楷體"/>
                <w:spacing w:val="-10"/>
              </w:rPr>
            </w:pPr>
            <w:r w:rsidRPr="00D17450">
              <w:rPr>
                <w:rFonts w:ascii="標楷體" w:hAnsi="標楷體"/>
              </w:rPr>
              <w:lastRenderedPageBreak/>
              <w:t>115年8月</w:t>
            </w: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國家海洋科技營運中心設置條例第5條</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lastRenderedPageBreak/>
              <w:t>8.</w:t>
            </w:r>
            <w:r w:rsidRPr="00B85303">
              <w:rPr>
                <w:rFonts w:ascii="標楷體" w:hAnsi="標楷體"/>
                <w:spacing w:val="-10"/>
              </w:rPr>
              <w:t>國家海洋科技營運中心內部控制規章草案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9.</w:t>
            </w:r>
            <w:r w:rsidRPr="00B85303">
              <w:rPr>
                <w:rFonts w:ascii="標楷體" w:hAnsi="標楷體"/>
                <w:spacing w:val="-10"/>
              </w:rPr>
              <w:t>國家海洋科技營運中心稽核作業規章草案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10.</w:t>
            </w:r>
            <w:r w:rsidRPr="00B85303">
              <w:rPr>
                <w:rFonts w:ascii="標楷體" w:hAnsi="標楷體"/>
                <w:spacing w:val="-10"/>
              </w:rPr>
              <w:t>國家海洋科技營運中心董事會議事規章草案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Align w:val="center"/>
          </w:tcPr>
          <w:p w:rsidR="002D2138" w:rsidRPr="00B85303" w:rsidRDefault="002D2138" w:rsidP="002622A6">
            <w:pPr>
              <w:pStyle w:val="142"/>
              <w:jc w:val="center"/>
              <w:rPr>
                <w:rFonts w:ascii="標楷體" w:hAnsi="標楷體" w:hint="eastAsia"/>
                <w:spacing w:val="-10"/>
              </w:rPr>
            </w:pPr>
            <w:r w:rsidRPr="00B85303">
              <w:rPr>
                <w:rFonts w:ascii="標楷體" w:hAnsi="標楷體"/>
                <w:spacing w:val="-10"/>
              </w:rPr>
              <w:t>115年</w:t>
            </w:r>
            <w:r w:rsidRPr="00B85303">
              <w:rPr>
                <w:rFonts w:ascii="標楷體" w:hAnsi="標楷體" w:hint="eastAsia"/>
                <w:spacing w:val="-10"/>
              </w:rPr>
              <w:t>度</w:t>
            </w: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11.</w:t>
            </w:r>
            <w:r w:rsidRPr="00B85303">
              <w:rPr>
                <w:rFonts w:ascii="標楷體" w:hAnsi="標楷體"/>
                <w:spacing w:val="-10"/>
              </w:rPr>
              <w:t>國家海洋科技營運中心採購作業實施規章草案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restart"/>
            <w:vAlign w:val="center"/>
          </w:tcPr>
          <w:p w:rsidR="002D2138" w:rsidRPr="00B85303" w:rsidRDefault="002D2138" w:rsidP="00D17450">
            <w:pPr>
              <w:pStyle w:val="142"/>
              <w:rPr>
                <w:rFonts w:ascii="標楷體" w:hAnsi="標楷體"/>
                <w:spacing w:val="-10"/>
              </w:rPr>
            </w:pPr>
            <w:r w:rsidRPr="00D17450">
              <w:rPr>
                <w:rFonts w:ascii="標楷體" w:hAnsi="標楷體"/>
              </w:rPr>
              <w:t>115年8月</w:t>
            </w: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國家海洋科技營運中心設置條例第31條第2項</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12.</w:t>
            </w:r>
            <w:r w:rsidRPr="00B85303">
              <w:rPr>
                <w:rFonts w:ascii="標楷體" w:hAnsi="標楷體"/>
                <w:spacing w:val="-10"/>
              </w:rPr>
              <w:t>國家海洋科技營運中心人事管理規章草案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國家海洋科技營運中心設置條例第19條第1項</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13.</w:t>
            </w:r>
            <w:bookmarkStart w:id="4" w:name="_Hlk210049545"/>
            <w:r w:rsidRPr="00B85303">
              <w:rPr>
                <w:rFonts w:ascii="標楷體" w:hAnsi="標楷體"/>
                <w:spacing w:val="-10"/>
              </w:rPr>
              <w:t>國家海洋科技營運中心會計制度</w:t>
            </w:r>
            <w:bookmarkEnd w:id="4"/>
            <w:r w:rsidRPr="00B85303">
              <w:rPr>
                <w:rFonts w:ascii="標楷體" w:hAnsi="標楷體"/>
                <w:spacing w:val="-10"/>
              </w:rPr>
              <w:t>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2D2138" w:rsidRDefault="002D2138" w:rsidP="00276357">
            <w:pPr>
              <w:pStyle w:val="142"/>
              <w:jc w:val="both"/>
              <w:rPr>
                <w:rFonts w:ascii="標楷體" w:hAnsi="標楷體"/>
                <w:spacing w:val="-12"/>
              </w:rPr>
            </w:pPr>
            <w:r w:rsidRPr="002D2138">
              <w:rPr>
                <w:rFonts w:ascii="標楷體" w:hAnsi="標楷體"/>
                <w:spacing w:val="-12"/>
              </w:rPr>
              <w:t>行政法人法、國家海洋科技營運中心設置條例、行政法人會計制度設置準則及其他關法令規定制定</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14.</w:t>
            </w:r>
            <w:r w:rsidRPr="00B85303">
              <w:rPr>
                <w:rFonts w:ascii="標楷體" w:hAnsi="標楷體"/>
                <w:spacing w:val="-10"/>
              </w:rPr>
              <w:t>國家海洋科技營運中心收支管理規章草案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國家海洋科技營運中心設置條例第28條第3項</w:t>
            </w:r>
          </w:p>
        </w:tc>
      </w:tr>
    </w:tbl>
    <w:p w:rsidR="00FC7535" w:rsidRPr="00B85303" w:rsidRDefault="00FC7535" w:rsidP="00FC7535">
      <w:pPr>
        <w:spacing w:line="280" w:lineRule="exact"/>
        <w:ind w:leftChars="-100" w:left="560" w:hangingChars="350" w:hanging="840"/>
        <w:rPr>
          <w:rFonts w:ascii="標楷體" w:hAnsi="標楷體"/>
          <w:sz w:val="24"/>
          <w:szCs w:val="24"/>
        </w:rPr>
      </w:pPr>
      <w:r w:rsidRPr="00B85303">
        <w:rPr>
          <w:rFonts w:ascii="標楷體" w:hAnsi="標楷體" w:hint="eastAsia"/>
          <w:sz w:val="24"/>
          <w:szCs w:val="24"/>
        </w:rPr>
        <w:t>資料來源：</w:t>
      </w:r>
      <w:r w:rsidR="00276357" w:rsidRPr="00B85303">
        <w:rPr>
          <w:rFonts w:ascii="標楷體" w:hAnsi="標楷體" w:hint="eastAsia"/>
          <w:sz w:val="24"/>
          <w:szCs w:val="24"/>
        </w:rPr>
        <w:t>國</w:t>
      </w:r>
      <w:r w:rsidRPr="00B85303">
        <w:rPr>
          <w:rFonts w:ascii="標楷體" w:hAnsi="標楷體" w:hint="eastAsia"/>
          <w:sz w:val="24"/>
          <w:szCs w:val="24"/>
        </w:rPr>
        <w:t>海</w:t>
      </w:r>
      <w:r w:rsidR="00276357" w:rsidRPr="00B85303">
        <w:rPr>
          <w:rFonts w:ascii="標楷體" w:hAnsi="標楷體" w:hint="eastAsia"/>
          <w:sz w:val="24"/>
          <w:szCs w:val="24"/>
        </w:rPr>
        <w:t>院</w:t>
      </w:r>
      <w:r w:rsidRPr="00B85303">
        <w:rPr>
          <w:rFonts w:ascii="標楷體" w:hAnsi="標楷體" w:hint="eastAsia"/>
          <w:sz w:val="24"/>
          <w:szCs w:val="24"/>
        </w:rPr>
        <w:t>。</w:t>
      </w:r>
    </w:p>
    <w:p w:rsidR="00BD0AAA" w:rsidRPr="00B85303" w:rsidRDefault="00BD0AAA" w:rsidP="00BD0AAA">
      <w:pPr>
        <w:ind w:left="560" w:firstLine="560"/>
        <w:rPr>
          <w:rFonts w:ascii="標楷體" w:hAnsi="標楷體"/>
        </w:rPr>
      </w:pPr>
      <w:r w:rsidRPr="00B85303">
        <w:rPr>
          <w:rFonts w:ascii="標楷體" w:hAnsi="標楷體" w:hint="eastAsia"/>
        </w:rPr>
        <w:t>綜上，</w:t>
      </w:r>
      <w:r w:rsidR="006C40CB" w:rsidRPr="00B85303">
        <w:rPr>
          <w:rFonts w:ascii="標楷體" w:hAnsi="標楷體" w:hint="eastAsia"/>
        </w:rPr>
        <w:t>為海洋基礎資料調查船與國家船模實驗室之營運管理，海委會規劃新設行政法人國家海洋科技營運中心，行政法人國家海洋科技營運中心設置條例已於114年 7月</w:t>
      </w:r>
      <w:r w:rsidR="00F009AD">
        <w:rPr>
          <w:rFonts w:ascii="標楷體" w:hAnsi="標楷體" w:hint="eastAsia"/>
        </w:rPr>
        <w:t>制定</w:t>
      </w:r>
      <w:r w:rsidR="006C40CB" w:rsidRPr="00B85303">
        <w:rPr>
          <w:rFonts w:ascii="標楷體" w:hAnsi="標楷體" w:hint="eastAsia"/>
        </w:rPr>
        <w:t>公布，</w:t>
      </w:r>
      <w:r w:rsidR="00934C9A" w:rsidRPr="00B85303">
        <w:rPr>
          <w:rFonts w:ascii="標楷體" w:hAnsi="標楷體" w:hint="eastAsia"/>
        </w:rPr>
        <w:t>預定</w:t>
      </w:r>
      <w:r w:rsidR="006C40CB" w:rsidRPr="00B85303">
        <w:rPr>
          <w:rFonts w:ascii="標楷體" w:hAnsi="標楷體" w:hint="eastAsia"/>
        </w:rPr>
        <w:t>於115年8月揭牌</w:t>
      </w:r>
      <w:r w:rsidR="00934C9A" w:rsidRPr="00B85303">
        <w:rPr>
          <w:rFonts w:ascii="標楷體" w:hAnsi="標楷體" w:hint="eastAsia"/>
        </w:rPr>
        <w:t>；惟國家海洋科技營運中心</w:t>
      </w:r>
      <w:r w:rsidR="005606A1">
        <w:rPr>
          <w:rFonts w:ascii="標楷體" w:hAnsi="標楷體" w:hint="eastAsia"/>
        </w:rPr>
        <w:t>之</w:t>
      </w:r>
      <w:r w:rsidR="00934C9A" w:rsidRPr="00B85303">
        <w:rPr>
          <w:rFonts w:ascii="標楷體" w:hAnsi="標楷體"/>
          <w:spacing w:val="-10"/>
        </w:rPr>
        <w:t>會計制度</w:t>
      </w:r>
      <w:r w:rsidR="00934C9A" w:rsidRPr="00B85303">
        <w:rPr>
          <w:rFonts w:ascii="標楷體" w:hAnsi="標楷體" w:hint="eastAsia"/>
          <w:spacing w:val="-10"/>
        </w:rPr>
        <w:t>、收支管理規章等</w:t>
      </w:r>
      <w:r w:rsidR="00934C9A" w:rsidRPr="00B85303">
        <w:rPr>
          <w:rFonts w:ascii="標楷體" w:hAnsi="標楷體" w:hint="eastAsia"/>
        </w:rPr>
        <w:t>相關法令制度及營運計畫</w:t>
      </w:r>
      <w:r w:rsidR="00F009AD">
        <w:rPr>
          <w:rFonts w:ascii="標楷體" w:hAnsi="標楷體" w:hint="eastAsia"/>
        </w:rPr>
        <w:t>等</w:t>
      </w:r>
      <w:r w:rsidR="00934C9A" w:rsidRPr="00B85303">
        <w:rPr>
          <w:rFonts w:ascii="標楷體" w:hAnsi="標楷體" w:hint="eastAsia"/>
        </w:rPr>
        <w:t>，</w:t>
      </w:r>
      <w:r w:rsidR="00F009AD">
        <w:rPr>
          <w:rFonts w:ascii="標楷體" w:hAnsi="標楷體" w:hint="eastAsia"/>
        </w:rPr>
        <w:t>均</w:t>
      </w:r>
      <w:r w:rsidR="005606A1">
        <w:rPr>
          <w:rFonts w:ascii="標楷體" w:hAnsi="標楷體" w:hint="eastAsia"/>
        </w:rPr>
        <w:t>尚待</w:t>
      </w:r>
      <w:r w:rsidR="00934C9A" w:rsidRPr="00B85303">
        <w:rPr>
          <w:rFonts w:ascii="標楷體" w:hAnsi="標楷體" w:hint="eastAsia"/>
        </w:rPr>
        <w:t>儘速完成研訂，俾利該中心健全運作</w:t>
      </w:r>
      <w:r w:rsidRPr="00B85303">
        <w:rPr>
          <w:rFonts w:ascii="標楷體" w:hAnsi="標楷體" w:hint="eastAsia"/>
        </w:rPr>
        <w:t>。</w:t>
      </w:r>
    </w:p>
    <w:bookmarkEnd w:id="1"/>
    <w:sectPr w:rsidR="00BD0AAA"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507E72" w:rsidRPr="00507E72">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E7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D2B2D8D-9AA1-4B00-B7F0-A0B790C4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42A02-85B0-412A-AE77-B3C49E4DA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351</Words>
  <Characters>2006</Characters>
  <Application>Microsoft Office Word</Application>
  <DocSecurity>0</DocSecurity>
  <Lines>16</Lines>
  <Paragraphs>4</Paragraphs>
  <ScaleCrop>false</ScaleCrop>
  <Company/>
  <LinksUpToDate>false</LinksUpToDate>
  <CharactersWithSpaces>2353</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