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D0240F" w:rsidP="009C27FE">
      <w:pPr>
        <w:pStyle w:val="144"/>
        <w:ind w:left="567" w:hanging="567"/>
      </w:pPr>
      <w:bookmarkStart w:id="1" w:name="_Toc116057631"/>
      <w:bookmarkStart w:id="2" w:name="_Toc147409915"/>
      <w:bookmarkStart w:id="3" w:name="_Toc212106748"/>
      <w:r>
        <w:rPr>
          <w:rFonts w:hint="eastAsia"/>
        </w:rPr>
        <w:t>貳</w:t>
      </w:r>
      <w:r w:rsidR="00CF54FA" w:rsidRPr="00CF54FA">
        <w:rPr>
          <w:rFonts w:hint="eastAsia"/>
        </w:rPr>
        <w:t>、產業園區管理局及所屬</w:t>
      </w:r>
      <w:bookmarkEnd w:id="1"/>
      <w:bookmarkEnd w:id="2"/>
      <w:bookmarkEnd w:id="3"/>
    </w:p>
    <w:p w:rsidR="006158C3" w:rsidRDefault="00CF54FA" w:rsidP="00361F3E">
      <w:pPr>
        <w:adjustRightInd w:val="0"/>
        <w:ind w:leftChars="0" w:left="0" w:firstLine="566"/>
      </w:pPr>
      <w:r w:rsidRPr="00CF54FA">
        <w:rPr>
          <w:rFonts w:hint="eastAsia"/>
        </w:rPr>
        <w:t>產業園區管理局及所屬(以下稱</w:t>
      </w:r>
      <w:r w:rsidR="007F04D5">
        <w:rPr>
          <w:rFonts w:hint="eastAsia"/>
          <w:lang w:eastAsia="zh-HK"/>
        </w:rPr>
        <w:t>園管</w:t>
      </w:r>
      <w:r w:rsidRPr="00CF54FA">
        <w:rPr>
          <w:rFonts w:hint="eastAsia"/>
        </w:rPr>
        <w:t>局)</w:t>
      </w:r>
      <w:r w:rsidR="00FF2EA9">
        <w:rPr>
          <w:rFonts w:hint="eastAsia"/>
        </w:rPr>
        <w:t>115</w:t>
      </w:r>
      <w:r w:rsidRPr="00CF54FA">
        <w:rPr>
          <w:rFonts w:hint="eastAsia"/>
        </w:rPr>
        <w:t>年度預算案編列</w:t>
      </w:r>
      <w:r w:rsidR="008D28E5" w:rsidRPr="00CF54FA">
        <w:rPr>
          <w:rFonts w:hint="eastAsia"/>
        </w:rPr>
        <w:t>歲入</w:t>
      </w:r>
      <w:r w:rsidR="008D28E5">
        <w:rPr>
          <w:rFonts w:hint="eastAsia"/>
        </w:rPr>
        <w:t>1億5</w:t>
      </w:r>
      <w:r w:rsidR="008D28E5">
        <w:t>,</w:t>
      </w:r>
      <w:r w:rsidR="00535C0B">
        <w:rPr>
          <w:rFonts w:hint="eastAsia"/>
        </w:rPr>
        <w:t>472</w:t>
      </w:r>
      <w:r w:rsidR="008D28E5" w:rsidRPr="00CF54FA">
        <w:rPr>
          <w:rFonts w:hint="eastAsia"/>
        </w:rPr>
        <w:t>萬</w:t>
      </w:r>
      <w:r w:rsidR="00535C0B">
        <w:rPr>
          <w:rFonts w:hint="eastAsia"/>
        </w:rPr>
        <w:t>2</w:t>
      </w:r>
      <w:r w:rsidR="00535C0B">
        <w:rPr>
          <w:rFonts w:hint="eastAsia"/>
          <w:lang w:eastAsia="zh-HK"/>
        </w:rPr>
        <w:t>千</w:t>
      </w:r>
      <w:r w:rsidR="008D28E5" w:rsidRPr="00CF54FA">
        <w:rPr>
          <w:rFonts w:hint="eastAsia"/>
        </w:rPr>
        <w:t>元，</w:t>
      </w:r>
      <w:r w:rsidR="003B5B20" w:rsidRPr="00CF54FA">
        <w:rPr>
          <w:rFonts w:hint="eastAsia"/>
        </w:rPr>
        <w:t>較</w:t>
      </w:r>
      <w:r w:rsidR="00043C4D">
        <w:rPr>
          <w:rFonts w:hint="eastAsia"/>
        </w:rPr>
        <w:t>114</w:t>
      </w:r>
      <w:r w:rsidR="003B5B20" w:rsidRPr="00CF54FA">
        <w:rPr>
          <w:rFonts w:hint="eastAsia"/>
        </w:rPr>
        <w:t>年度預算數</w:t>
      </w:r>
      <w:r w:rsidR="00535C0B">
        <w:rPr>
          <w:rFonts w:hint="eastAsia"/>
        </w:rPr>
        <w:t>減</w:t>
      </w:r>
      <w:r w:rsidR="00535C0B">
        <w:rPr>
          <w:rFonts w:hint="eastAsia"/>
          <w:lang w:eastAsia="zh-HK"/>
        </w:rPr>
        <w:t>少</w:t>
      </w:r>
      <w:r w:rsidR="00535C0B">
        <w:rPr>
          <w:rFonts w:hint="eastAsia"/>
        </w:rPr>
        <w:t>262</w:t>
      </w:r>
      <w:r w:rsidR="003B5B20">
        <w:rPr>
          <w:rFonts w:hint="eastAsia"/>
        </w:rPr>
        <w:t>萬</w:t>
      </w:r>
      <w:r w:rsidR="00535C0B">
        <w:rPr>
          <w:rFonts w:hint="eastAsia"/>
        </w:rPr>
        <w:t>8</w:t>
      </w:r>
      <w:r w:rsidR="003B5B20">
        <w:rPr>
          <w:rFonts w:hint="eastAsia"/>
        </w:rPr>
        <w:t>千元</w:t>
      </w:r>
      <w:r w:rsidR="003B5B20" w:rsidRPr="00CF54FA">
        <w:rPr>
          <w:rFonts w:hint="eastAsia"/>
        </w:rPr>
        <w:t>(</w:t>
      </w:r>
      <w:r w:rsidR="00535C0B">
        <w:rPr>
          <w:rFonts w:hint="eastAsia"/>
        </w:rPr>
        <w:t>減</w:t>
      </w:r>
      <w:r w:rsidR="003B5B20" w:rsidRPr="00CF54FA">
        <w:rPr>
          <w:rFonts w:hint="eastAsia"/>
        </w:rPr>
        <w:t>幅</w:t>
      </w:r>
      <w:r w:rsidR="00535C0B">
        <w:rPr>
          <w:rFonts w:hint="eastAsia"/>
        </w:rPr>
        <w:t>1.67</w:t>
      </w:r>
      <w:r w:rsidR="003B5B20" w:rsidRPr="00CF54FA">
        <w:rPr>
          <w:rFonts w:hint="eastAsia"/>
        </w:rPr>
        <w:t>%)</w:t>
      </w:r>
      <w:r w:rsidR="008D28E5" w:rsidRPr="00CF54FA">
        <w:rPr>
          <w:rFonts w:hint="eastAsia"/>
        </w:rPr>
        <w:t>；歲出</w:t>
      </w:r>
      <w:r w:rsidR="00535C0B">
        <w:rPr>
          <w:rFonts w:hint="eastAsia"/>
        </w:rPr>
        <w:t>9</w:t>
      </w:r>
      <w:r w:rsidR="008D28E5" w:rsidRPr="00CF54FA">
        <w:rPr>
          <w:rFonts w:hint="eastAsia"/>
        </w:rPr>
        <w:t>億</w:t>
      </w:r>
      <w:r w:rsidR="00535C0B">
        <w:rPr>
          <w:rFonts w:hint="eastAsia"/>
        </w:rPr>
        <w:t>2,835</w:t>
      </w:r>
      <w:r w:rsidR="008D28E5" w:rsidRPr="00CF54FA">
        <w:rPr>
          <w:rFonts w:hint="eastAsia"/>
        </w:rPr>
        <w:t>萬</w:t>
      </w:r>
      <w:r w:rsidR="008D28E5">
        <w:rPr>
          <w:rFonts w:hint="eastAsia"/>
        </w:rPr>
        <w:t>8</w:t>
      </w:r>
      <w:r w:rsidR="008D28E5" w:rsidRPr="00CF54FA">
        <w:rPr>
          <w:rFonts w:hint="eastAsia"/>
        </w:rPr>
        <w:t>千元，較</w:t>
      </w:r>
      <w:r w:rsidR="00043C4D">
        <w:rPr>
          <w:rFonts w:hint="eastAsia"/>
        </w:rPr>
        <w:t>114</w:t>
      </w:r>
      <w:r w:rsidR="008D28E5" w:rsidRPr="00CF54FA">
        <w:rPr>
          <w:rFonts w:hint="eastAsia"/>
        </w:rPr>
        <w:t>年度預算數</w:t>
      </w:r>
      <w:r w:rsidR="00535C0B">
        <w:rPr>
          <w:rFonts w:hint="eastAsia"/>
          <w:lang w:eastAsia="zh-HK"/>
        </w:rPr>
        <w:t>增加</w:t>
      </w:r>
      <w:r w:rsidR="00535C0B">
        <w:rPr>
          <w:rFonts w:hint="eastAsia"/>
        </w:rPr>
        <w:t>9,97</w:t>
      </w:r>
      <w:r w:rsidR="009403FA">
        <w:rPr>
          <w:rFonts w:hint="eastAsia"/>
        </w:rPr>
        <w:t>4</w:t>
      </w:r>
      <w:r w:rsidR="008D28E5">
        <w:rPr>
          <w:rFonts w:hint="eastAsia"/>
        </w:rPr>
        <w:t>萬</w:t>
      </w:r>
      <w:r w:rsidR="009403FA">
        <w:rPr>
          <w:rFonts w:hint="eastAsia"/>
        </w:rPr>
        <w:t>1</w:t>
      </w:r>
      <w:r w:rsidR="008D28E5">
        <w:rPr>
          <w:rFonts w:hint="eastAsia"/>
        </w:rPr>
        <w:t>千元</w:t>
      </w:r>
      <w:r w:rsidR="008D28E5" w:rsidRPr="00CF54FA">
        <w:rPr>
          <w:rFonts w:hint="eastAsia"/>
        </w:rPr>
        <w:t>(增幅</w:t>
      </w:r>
      <w:r w:rsidR="00535C0B">
        <w:rPr>
          <w:rFonts w:hint="eastAsia"/>
        </w:rPr>
        <w:t>12.04</w:t>
      </w:r>
      <w:r w:rsidR="008D28E5" w:rsidRPr="00CF54FA">
        <w:rPr>
          <w:rFonts w:hint="eastAsia"/>
        </w:rPr>
        <w:t>%)</w:t>
      </w:r>
      <w:r w:rsidRPr="00CF54FA">
        <w:rPr>
          <w:rFonts w:hint="eastAsia"/>
        </w:rPr>
        <w:t>。謹就園區局</w:t>
      </w:r>
      <w:r w:rsidR="00FF2EA9">
        <w:rPr>
          <w:rFonts w:hint="eastAsia"/>
        </w:rPr>
        <w:t>115</w:t>
      </w:r>
      <w:r w:rsidRPr="00CF54FA">
        <w:rPr>
          <w:rFonts w:hint="eastAsia"/>
        </w:rPr>
        <w:t>年度預算案評估如下：</w:t>
      </w:r>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361F3E" w:rsidRPr="00361F3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1F3E"/>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3B480B2-5D10-492E-85D4-44A7B7E77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0F36B-9369-4BCD-A3BF-AA7E16B6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30</Words>
  <Characters>173</Characters>
  <Application>Microsoft Office Word</Application>
  <DocSecurity>0</DocSecurity>
  <Lines>1</Lines>
  <Paragraphs>1</Paragraphs>
  <ScaleCrop>false</ScaleCrop>
  <Company/>
  <LinksUpToDate>false</LinksUpToDate>
  <CharactersWithSpaces>202</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