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35A" w:rsidRDefault="00595F23" w:rsidP="00595F23">
      <w:pPr>
        <w:pStyle w:val="ae"/>
        <w:jc w:val="left"/>
        <w:rPr>
          <w:snapToGrid/>
          <w:color w:val="000000"/>
          <w:sz w:val="24"/>
          <w:szCs w:val="24"/>
        </w:rPr>
      </w:pPr>
      <w:bookmarkStart w:id="0" w:name="_GoBack"/>
      <w:bookmarkEnd w:id="0"/>
      <w:r>
        <w:rPr>
          <w:rFonts w:hint="eastAsia"/>
        </w:rPr>
        <w:t>經濟部所屬(</w:t>
      </w:r>
      <w:r w:rsidR="004A08F6" w:rsidRPr="004A08F6">
        <w:rPr>
          <w:rFonts w:hint="eastAsia"/>
        </w:rPr>
        <w:t>中小及新創企業署、產業園區管理局及所屬、地質調查及礦業</w:t>
      </w:r>
      <w:r w:rsidR="00F12D52">
        <w:rPr>
          <w:rFonts w:hint="eastAsia"/>
        </w:rPr>
        <w:t>管理</w:t>
      </w:r>
      <w:r w:rsidR="004A08F6" w:rsidRPr="004A08F6">
        <w:rPr>
          <w:rFonts w:hint="eastAsia"/>
        </w:rPr>
        <w:t>中心、能源署</w:t>
      </w:r>
      <w:r>
        <w:rPr>
          <w:rFonts w:hint="eastAsia"/>
        </w:rPr>
        <w:t>)</w:t>
      </w:r>
      <w:r w:rsidR="00DF3DC9" w:rsidRPr="00AF1EEF">
        <w:rPr>
          <w:rFonts w:hint="eastAsia"/>
        </w:rPr>
        <w:t>11</w:t>
      </w:r>
      <w:r w:rsidR="00FF2EA9">
        <w:rPr>
          <w:rFonts w:hint="eastAsia"/>
        </w:rPr>
        <w:t>5</w:t>
      </w:r>
      <w:r w:rsidR="00DF3DC9" w:rsidRPr="00AF1EEF">
        <w:rPr>
          <w:rFonts w:hint="eastAsia"/>
        </w:rPr>
        <w:t>年度單位預算評估報告</w:t>
      </w:r>
      <w:r w:rsidR="005B235A" w:rsidRPr="00AF1EEF">
        <w:rPr>
          <w:rFonts w:hint="eastAsia"/>
          <w:snapToGrid/>
          <w:color w:val="000000"/>
        </w:rPr>
        <w:t>目錄</w:t>
      </w:r>
      <w:r w:rsidR="00DF3DC9" w:rsidRPr="00AF1EEF">
        <w:rPr>
          <w:snapToGrid/>
          <w:color w:val="000000"/>
        </w:rPr>
        <w:t xml:space="preserve"> </w:t>
      </w:r>
      <w:r w:rsidR="00AF1EEF">
        <w:rPr>
          <w:rFonts w:hint="eastAsia"/>
          <w:snapToGrid/>
          <w:color w:val="000000"/>
        </w:rPr>
        <w:t xml:space="preserve">  </w:t>
      </w:r>
      <w:r>
        <w:rPr>
          <w:snapToGrid/>
          <w:color w:val="000000"/>
        </w:rPr>
        <w:t xml:space="preserve">   </w:t>
      </w:r>
      <w:r w:rsidR="00F12D52">
        <w:rPr>
          <w:snapToGrid/>
          <w:color w:val="000000"/>
        </w:rPr>
        <w:t xml:space="preserve"> </w:t>
      </w:r>
      <w:r>
        <w:rPr>
          <w:snapToGrid/>
          <w:color w:val="000000"/>
        </w:rPr>
        <w:t xml:space="preserve">            </w:t>
      </w:r>
      <w:r w:rsidR="00776BE8">
        <w:rPr>
          <w:snapToGrid/>
          <w:color w:val="000000"/>
        </w:rPr>
        <w:t xml:space="preserve">    </w:t>
      </w:r>
      <w:r>
        <w:rPr>
          <w:snapToGrid/>
          <w:color w:val="000000"/>
        </w:rPr>
        <w:t xml:space="preserve">     </w:t>
      </w:r>
      <w:r w:rsidRPr="00AF1EEF">
        <w:rPr>
          <w:rFonts w:hint="eastAsia"/>
          <w:snapToGrid/>
          <w:color w:val="000000"/>
          <w:sz w:val="24"/>
          <w:szCs w:val="24"/>
        </w:rPr>
        <w:t>頁次</w:t>
      </w:r>
      <w:r w:rsidR="00AF1EEF">
        <w:rPr>
          <w:rFonts w:hint="eastAsia"/>
          <w:snapToGrid/>
          <w:color w:val="000000"/>
        </w:rPr>
        <w:t xml:space="preserve"> </w:t>
      </w:r>
      <w:r w:rsidR="004A08F6">
        <w:rPr>
          <w:rFonts w:hint="eastAsia"/>
          <w:snapToGrid/>
          <w:color w:val="000000"/>
        </w:rPr>
        <w:t xml:space="preserve">                            </w:t>
      </w:r>
    </w:p>
    <w:p w:rsidR="001F3C02" w:rsidRPr="00886A47" w:rsidRDefault="004433DE">
      <w:pPr>
        <w:pStyle w:val="11"/>
        <w:ind w:left="487" w:right="227" w:hanging="487"/>
        <w:rPr>
          <w:rFonts w:ascii="Calibri" w:eastAsia="新細明體" w:hAnsi="Calibri"/>
          <w:b w:val="0"/>
          <w:noProof/>
          <w:snapToGrid/>
          <w:szCs w:val="22"/>
        </w:rPr>
      </w:pPr>
      <w:r>
        <w:rPr>
          <w:noProof/>
          <w:snapToGrid/>
          <w:color w:val="000000"/>
          <w:szCs w:val="24"/>
        </w:rPr>
        <w:fldChar w:fldCharType="begin"/>
      </w:r>
      <w:r>
        <w:rPr>
          <w:noProof/>
          <w:snapToGrid/>
          <w:color w:val="000000"/>
          <w:szCs w:val="24"/>
        </w:rPr>
        <w:instrText xml:space="preserve"> TOC \h \z \t "第二層(14號字),2,第一層(14號字),1" </w:instrText>
      </w:r>
      <w:r>
        <w:rPr>
          <w:noProof/>
          <w:snapToGrid/>
          <w:color w:val="000000"/>
          <w:szCs w:val="24"/>
        </w:rPr>
        <w:fldChar w:fldCharType="separate"/>
      </w:r>
      <w:hyperlink w:anchor="_Toc212106744" w:history="1">
        <w:r w:rsidR="001F3C02" w:rsidRPr="00F03077">
          <w:rPr>
            <w:rStyle w:val="afd"/>
            <w:rFonts w:hint="eastAsia"/>
            <w:noProof/>
          </w:rPr>
          <w:t>壹、中小及新創企業署</w:t>
        </w:r>
        <w:r w:rsidR="001F3C02">
          <w:rPr>
            <w:noProof/>
            <w:webHidden/>
          </w:rPr>
          <w:tab/>
        </w:r>
        <w:r w:rsidR="001F3C02">
          <w:rPr>
            <w:noProof/>
            <w:webHidden/>
          </w:rPr>
          <w:fldChar w:fldCharType="begin"/>
        </w:r>
        <w:r w:rsidR="001F3C02">
          <w:rPr>
            <w:noProof/>
            <w:webHidden/>
          </w:rPr>
          <w:instrText xml:space="preserve"> PAGEREF _Toc212106744 \h </w:instrText>
        </w:r>
        <w:r w:rsidR="001F3C02">
          <w:rPr>
            <w:noProof/>
            <w:webHidden/>
          </w:rPr>
        </w:r>
        <w:r w:rsidR="001F3C02">
          <w:rPr>
            <w:noProof/>
            <w:webHidden/>
          </w:rPr>
          <w:fldChar w:fldCharType="separate"/>
        </w:r>
        <w:r w:rsidR="00D80E3B">
          <w:rPr>
            <w:noProof/>
            <w:webHidden/>
          </w:rPr>
          <w:t>1</w:t>
        </w:r>
        <w:r w:rsidR="001F3C02">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45" w:history="1">
        <w:r w:rsidRPr="00F03077">
          <w:rPr>
            <w:rStyle w:val="afd"/>
            <w:rFonts w:hint="eastAsia"/>
            <w:noProof/>
          </w:rPr>
          <w:t>一、新增「智慧雨林產業創生計畫</w:t>
        </w:r>
        <w:r w:rsidRPr="00F03077">
          <w:rPr>
            <w:rStyle w:val="afd"/>
            <w:noProof/>
          </w:rPr>
          <w:t>-</w:t>
        </w:r>
        <w:r w:rsidRPr="00F03077">
          <w:rPr>
            <w:rStyle w:val="afd"/>
            <w:rFonts w:hint="eastAsia"/>
            <w:noProof/>
          </w:rPr>
          <w:t>大南方智慧雨林產業</w:t>
        </w:r>
        <w:r w:rsidRPr="00F03077">
          <w:rPr>
            <w:rStyle w:val="afd"/>
            <w:rFonts w:hint="eastAsia"/>
            <w:noProof/>
            <w:lang w:eastAsia="zh-HK"/>
          </w:rPr>
          <w:t>推動辦公室計畫</w:t>
        </w:r>
        <w:r w:rsidRPr="00F03077">
          <w:rPr>
            <w:rStyle w:val="afd"/>
            <w:rFonts w:hint="eastAsia"/>
            <w:noProof/>
          </w:rPr>
          <w:t>」，允宜盤點相關計畫資源及檢討執行成效，並加強跨部會合作，以實現</w:t>
        </w:r>
        <w:r w:rsidRPr="00F03077">
          <w:rPr>
            <w:rStyle w:val="afd"/>
            <w:noProof/>
          </w:rPr>
          <w:t>AI</w:t>
        </w:r>
        <w:r w:rsidRPr="00F03077">
          <w:rPr>
            <w:rStyle w:val="afd"/>
            <w:rFonts w:hint="eastAsia"/>
            <w:noProof/>
          </w:rPr>
          <w:t>落地運用之目標</w:t>
        </w:r>
        <w:r>
          <w:rPr>
            <w:noProof/>
            <w:webHidden/>
          </w:rPr>
          <w:tab/>
        </w:r>
        <w:r>
          <w:rPr>
            <w:noProof/>
            <w:webHidden/>
          </w:rPr>
          <w:fldChar w:fldCharType="begin"/>
        </w:r>
        <w:r>
          <w:rPr>
            <w:noProof/>
            <w:webHidden/>
          </w:rPr>
          <w:instrText xml:space="preserve"> PAGEREF _Toc212106745 \h </w:instrText>
        </w:r>
        <w:r>
          <w:rPr>
            <w:noProof/>
            <w:webHidden/>
          </w:rPr>
        </w:r>
        <w:r>
          <w:rPr>
            <w:noProof/>
            <w:webHidden/>
          </w:rPr>
          <w:fldChar w:fldCharType="separate"/>
        </w:r>
        <w:r w:rsidR="00D80E3B">
          <w:rPr>
            <w:noProof/>
            <w:webHidden/>
          </w:rPr>
          <w:t>1</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46" w:history="1">
        <w:r w:rsidRPr="00F03077">
          <w:rPr>
            <w:rStyle w:val="afd"/>
            <w:rFonts w:hint="eastAsia"/>
            <w:noProof/>
          </w:rPr>
          <w:t>二、</w:t>
        </w:r>
        <w:r w:rsidRPr="00F03077">
          <w:rPr>
            <w:rStyle w:val="afd"/>
            <w:rFonts w:hint="eastAsia"/>
            <w:noProof/>
            <w:lang w:eastAsia="zh-HK"/>
          </w:rPr>
          <w:t>新增「深度節能</w:t>
        </w:r>
        <w:r w:rsidRPr="00F03077">
          <w:rPr>
            <w:rStyle w:val="afd"/>
            <w:noProof/>
          </w:rPr>
          <w:t>-</w:t>
        </w:r>
        <w:r w:rsidRPr="00F03077">
          <w:rPr>
            <w:rStyle w:val="afd"/>
            <w:rFonts w:hint="eastAsia"/>
            <w:noProof/>
            <w:lang w:eastAsia="zh-HK"/>
          </w:rPr>
          <w:t>用戶</w:t>
        </w:r>
        <w:r w:rsidRPr="00F03077">
          <w:rPr>
            <w:rStyle w:val="afd"/>
            <w:rFonts w:hint="eastAsia"/>
            <w:noProof/>
          </w:rPr>
          <w:t>導</w:t>
        </w:r>
        <w:r w:rsidRPr="00F03077">
          <w:rPr>
            <w:rStyle w:val="afd"/>
            <w:rFonts w:hint="eastAsia"/>
            <w:noProof/>
            <w:lang w:eastAsia="zh-HK"/>
          </w:rPr>
          <w:t>入</w:t>
        </w:r>
        <w:r w:rsidRPr="00F03077">
          <w:rPr>
            <w:rStyle w:val="afd"/>
            <w:noProof/>
          </w:rPr>
          <w:t>ESCO</w:t>
        </w:r>
        <w:r w:rsidRPr="00F03077">
          <w:rPr>
            <w:rStyle w:val="afd"/>
            <w:rFonts w:hint="eastAsia"/>
            <w:noProof/>
            <w:lang w:eastAsia="zh-HK"/>
          </w:rPr>
          <w:t>行動計畫</w:t>
        </w:r>
        <w:r w:rsidRPr="00F03077">
          <w:rPr>
            <w:rStyle w:val="afd"/>
            <w:noProof/>
          </w:rPr>
          <w:t>-</w:t>
        </w:r>
        <w:r w:rsidRPr="00F03077">
          <w:rPr>
            <w:rStyle w:val="afd"/>
            <w:rFonts w:hint="eastAsia"/>
            <w:noProof/>
            <w:lang w:eastAsia="zh-HK"/>
          </w:rPr>
          <w:t>跨部會</w:t>
        </w:r>
        <w:r w:rsidRPr="00F03077">
          <w:rPr>
            <w:rStyle w:val="afd"/>
            <w:noProof/>
          </w:rPr>
          <w:t>ESCO</w:t>
        </w:r>
        <w:r w:rsidRPr="00F03077">
          <w:rPr>
            <w:rStyle w:val="afd"/>
            <w:rFonts w:hint="eastAsia"/>
            <w:noProof/>
            <w:lang w:eastAsia="zh-HK"/>
          </w:rPr>
          <w:t>輔</w:t>
        </w:r>
        <w:r w:rsidRPr="00F03077">
          <w:rPr>
            <w:rStyle w:val="afd"/>
            <w:rFonts w:hint="eastAsia"/>
            <w:noProof/>
          </w:rPr>
          <w:t>導</w:t>
        </w:r>
        <w:r w:rsidRPr="00F03077">
          <w:rPr>
            <w:rStyle w:val="afd"/>
            <w:rFonts w:hint="eastAsia"/>
            <w:noProof/>
            <w:lang w:eastAsia="zh-HK"/>
          </w:rPr>
          <w:t>顧問團及經濟部節能服務團計畫」，允宜協助及提供中小用戶節能所需相關資源，並加強宣導，以提升計畫辦理成效</w:t>
        </w:r>
        <w:r>
          <w:rPr>
            <w:noProof/>
            <w:webHidden/>
          </w:rPr>
          <w:tab/>
        </w:r>
        <w:r>
          <w:rPr>
            <w:noProof/>
            <w:webHidden/>
          </w:rPr>
          <w:fldChar w:fldCharType="begin"/>
        </w:r>
        <w:r>
          <w:rPr>
            <w:noProof/>
            <w:webHidden/>
          </w:rPr>
          <w:instrText xml:space="preserve"> PAGEREF _Toc212106746 \h </w:instrText>
        </w:r>
        <w:r>
          <w:rPr>
            <w:noProof/>
            <w:webHidden/>
          </w:rPr>
        </w:r>
        <w:r>
          <w:rPr>
            <w:noProof/>
            <w:webHidden/>
          </w:rPr>
          <w:fldChar w:fldCharType="separate"/>
        </w:r>
        <w:r w:rsidR="00D80E3B">
          <w:rPr>
            <w:noProof/>
            <w:webHidden/>
          </w:rPr>
          <w:t>4</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47" w:history="1">
        <w:r w:rsidRPr="00F03077">
          <w:rPr>
            <w:rStyle w:val="afd"/>
            <w:rFonts w:hAnsi="標楷體" w:hint="eastAsia"/>
            <w:noProof/>
          </w:rPr>
          <w:t>三、</w:t>
        </w:r>
        <w:r w:rsidRPr="00F03077">
          <w:rPr>
            <w:rStyle w:val="afd"/>
            <w:rFonts w:hint="eastAsia"/>
            <w:noProof/>
          </w:rPr>
          <w:t>辦理「促進中小企業創新研發綱要計畫</w:t>
        </w:r>
        <w:r w:rsidRPr="00F03077">
          <w:rPr>
            <w:rStyle w:val="afd"/>
            <w:noProof/>
          </w:rPr>
          <w:t>(SBIR)</w:t>
        </w:r>
        <w:r w:rsidRPr="00F03077">
          <w:rPr>
            <w:rStyle w:val="afd"/>
            <w:rFonts w:hint="eastAsia"/>
            <w:noProof/>
          </w:rPr>
          <w:t>」，</w:t>
        </w:r>
        <w:r w:rsidRPr="00F03077">
          <w:rPr>
            <w:rStyle w:val="afd"/>
            <w:rFonts w:hAnsi="標楷體" w:hint="eastAsia"/>
            <w:noProof/>
            <w:lang w:eastAsia="zh-HK"/>
          </w:rPr>
          <w:t>允宜持續提供經貿鏈結資源，並協助中小企業拓展海內外商機，促使廠商創新研發成果商轉</w:t>
        </w:r>
        <w:r w:rsidRPr="00F03077">
          <w:rPr>
            <w:rStyle w:val="afd"/>
            <w:rFonts w:hAnsi="標楷體" w:hint="eastAsia"/>
            <w:noProof/>
          </w:rPr>
          <w:t>落</w:t>
        </w:r>
        <w:r w:rsidRPr="00F03077">
          <w:rPr>
            <w:rStyle w:val="afd"/>
            <w:rFonts w:hAnsi="標楷體" w:hint="eastAsia"/>
            <w:noProof/>
            <w:lang w:eastAsia="zh-HK"/>
          </w:rPr>
          <w:t>地，</w:t>
        </w:r>
        <w:r w:rsidRPr="00F03077">
          <w:rPr>
            <w:rStyle w:val="afd"/>
            <w:rFonts w:hAnsi="標楷體" w:hint="eastAsia"/>
            <w:noProof/>
          </w:rPr>
          <w:t>俾發揮政府補助資源效益</w:t>
        </w:r>
        <w:r>
          <w:rPr>
            <w:noProof/>
            <w:webHidden/>
          </w:rPr>
          <w:tab/>
        </w:r>
        <w:r>
          <w:rPr>
            <w:noProof/>
            <w:webHidden/>
          </w:rPr>
          <w:fldChar w:fldCharType="begin"/>
        </w:r>
        <w:r>
          <w:rPr>
            <w:noProof/>
            <w:webHidden/>
          </w:rPr>
          <w:instrText xml:space="preserve"> PAGEREF _Toc212106747 \h </w:instrText>
        </w:r>
        <w:r>
          <w:rPr>
            <w:noProof/>
            <w:webHidden/>
          </w:rPr>
        </w:r>
        <w:r>
          <w:rPr>
            <w:noProof/>
            <w:webHidden/>
          </w:rPr>
          <w:fldChar w:fldCharType="separate"/>
        </w:r>
        <w:r w:rsidR="00D80E3B">
          <w:rPr>
            <w:noProof/>
            <w:webHidden/>
          </w:rPr>
          <w:t>6</w:t>
        </w:r>
        <w:r>
          <w:rPr>
            <w:noProof/>
            <w:webHidden/>
          </w:rPr>
          <w:fldChar w:fldCharType="end"/>
        </w:r>
      </w:hyperlink>
    </w:p>
    <w:p w:rsidR="001F3C02" w:rsidRPr="00886A47" w:rsidRDefault="001F3C02">
      <w:pPr>
        <w:pStyle w:val="11"/>
        <w:ind w:left="487" w:right="227" w:hanging="487"/>
        <w:rPr>
          <w:rFonts w:ascii="Calibri" w:eastAsia="新細明體" w:hAnsi="Calibri"/>
          <w:b w:val="0"/>
          <w:noProof/>
          <w:snapToGrid/>
          <w:szCs w:val="22"/>
        </w:rPr>
      </w:pPr>
      <w:hyperlink w:anchor="_Toc212106748" w:history="1">
        <w:r w:rsidRPr="00F03077">
          <w:rPr>
            <w:rStyle w:val="afd"/>
            <w:rFonts w:hint="eastAsia"/>
            <w:noProof/>
          </w:rPr>
          <w:t>貳、產業園區管理局及所屬</w:t>
        </w:r>
        <w:r>
          <w:rPr>
            <w:noProof/>
            <w:webHidden/>
          </w:rPr>
          <w:tab/>
        </w:r>
        <w:r>
          <w:rPr>
            <w:noProof/>
            <w:webHidden/>
          </w:rPr>
          <w:fldChar w:fldCharType="begin"/>
        </w:r>
        <w:r>
          <w:rPr>
            <w:noProof/>
            <w:webHidden/>
          </w:rPr>
          <w:instrText xml:space="preserve"> PAGEREF _Toc212106748 \h </w:instrText>
        </w:r>
        <w:r>
          <w:rPr>
            <w:noProof/>
            <w:webHidden/>
          </w:rPr>
        </w:r>
        <w:r>
          <w:rPr>
            <w:noProof/>
            <w:webHidden/>
          </w:rPr>
          <w:fldChar w:fldCharType="separate"/>
        </w:r>
        <w:r w:rsidR="00D80E3B">
          <w:rPr>
            <w:noProof/>
            <w:webHidden/>
          </w:rPr>
          <w:t>9</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49" w:history="1">
        <w:r w:rsidRPr="00F03077">
          <w:rPr>
            <w:rStyle w:val="afd"/>
            <w:rFonts w:hint="eastAsia"/>
            <w:noProof/>
          </w:rPr>
          <w:t>四、新增「推動海外產業聚落計畫」</w:t>
        </w:r>
        <w:r w:rsidRPr="00F03077">
          <w:rPr>
            <w:rStyle w:val="afd"/>
            <w:rFonts w:hint="eastAsia"/>
            <w:noProof/>
            <w:lang w:eastAsia="zh-HK"/>
          </w:rPr>
          <w:t>以</w:t>
        </w:r>
        <w:r w:rsidRPr="00F03077">
          <w:rPr>
            <w:rStyle w:val="afd"/>
            <w:rFonts w:hint="eastAsia"/>
            <w:noProof/>
          </w:rPr>
          <w:t>拓展全球布局</w:t>
        </w:r>
        <w:r w:rsidRPr="00F03077">
          <w:rPr>
            <w:rStyle w:val="afd"/>
            <w:rFonts w:hint="eastAsia"/>
            <w:noProof/>
            <w:lang w:eastAsia="zh-HK"/>
          </w:rPr>
          <w:t>，</w:t>
        </w:r>
        <w:r w:rsidRPr="00F03077">
          <w:rPr>
            <w:rStyle w:val="afd"/>
            <w:rFonts w:hint="eastAsia"/>
            <w:noProof/>
          </w:rPr>
          <w:t>允宜加強與當地商界溝通，並參採其他國家案例，以降低國內廠商海外設廠</w:t>
        </w:r>
        <w:r w:rsidRPr="00F03077">
          <w:rPr>
            <w:rStyle w:val="afd"/>
            <w:rFonts w:hint="eastAsia"/>
            <w:noProof/>
            <w:lang w:eastAsia="zh-HK"/>
          </w:rPr>
          <w:t>及營運之</w:t>
        </w:r>
        <w:r w:rsidRPr="00F03077">
          <w:rPr>
            <w:rStyle w:val="afd"/>
            <w:rFonts w:hint="eastAsia"/>
            <w:noProof/>
          </w:rPr>
          <w:t>風</w:t>
        </w:r>
        <w:r w:rsidRPr="00F03077">
          <w:rPr>
            <w:rStyle w:val="afd"/>
            <w:rFonts w:hint="eastAsia"/>
            <w:noProof/>
            <w:lang w:eastAsia="zh-HK"/>
          </w:rPr>
          <w:t>險</w:t>
        </w:r>
        <w:r>
          <w:rPr>
            <w:noProof/>
            <w:webHidden/>
          </w:rPr>
          <w:tab/>
        </w:r>
        <w:r>
          <w:rPr>
            <w:noProof/>
            <w:webHidden/>
          </w:rPr>
          <w:fldChar w:fldCharType="begin"/>
        </w:r>
        <w:r>
          <w:rPr>
            <w:noProof/>
            <w:webHidden/>
          </w:rPr>
          <w:instrText xml:space="preserve"> PAGEREF _Toc212106749 \h </w:instrText>
        </w:r>
        <w:r>
          <w:rPr>
            <w:noProof/>
            <w:webHidden/>
          </w:rPr>
        </w:r>
        <w:r>
          <w:rPr>
            <w:noProof/>
            <w:webHidden/>
          </w:rPr>
          <w:fldChar w:fldCharType="separate"/>
        </w:r>
        <w:r w:rsidR="00D80E3B">
          <w:rPr>
            <w:noProof/>
            <w:webHidden/>
          </w:rPr>
          <w:t>9</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0" w:history="1">
        <w:r w:rsidRPr="00F03077">
          <w:rPr>
            <w:rStyle w:val="afd"/>
            <w:rFonts w:hint="eastAsia"/>
            <w:noProof/>
          </w:rPr>
          <w:t>五、</w:t>
        </w:r>
        <w:r w:rsidRPr="00F03077">
          <w:rPr>
            <w:rStyle w:val="afd"/>
            <w:rFonts w:hAnsi="標楷體" w:hint="eastAsia"/>
            <w:noProof/>
          </w:rPr>
          <w:t>近年產業用地價格持續</w:t>
        </w:r>
        <w:r w:rsidRPr="00F03077">
          <w:rPr>
            <w:rStyle w:val="afd"/>
            <w:rFonts w:hAnsi="標楷體" w:hint="eastAsia"/>
            <w:noProof/>
            <w:lang w:eastAsia="zh-HK"/>
          </w:rPr>
          <w:t>上</w:t>
        </w:r>
        <w:r w:rsidRPr="00F03077">
          <w:rPr>
            <w:rStyle w:val="afd"/>
            <w:rFonts w:hAnsi="標楷體" w:hint="eastAsia"/>
            <w:noProof/>
          </w:rPr>
          <w:t>漲，取得土地成本逐年增加，</w:t>
        </w:r>
        <w:r w:rsidRPr="00F03077">
          <w:rPr>
            <w:rStyle w:val="afd"/>
            <w:rFonts w:hAnsi="標楷體" w:hint="eastAsia"/>
            <w:noProof/>
            <w:lang w:eastAsia="zh-HK"/>
          </w:rPr>
          <w:t>復以產業用地媒合成效欠佳，土地供需失衡狀況日益嚴</w:t>
        </w:r>
        <w:r w:rsidRPr="00F03077">
          <w:rPr>
            <w:rStyle w:val="afd"/>
            <w:rFonts w:hAnsi="標楷體" w:hint="eastAsia"/>
            <w:noProof/>
          </w:rPr>
          <w:t>峻，</w:t>
        </w:r>
        <w:r w:rsidRPr="00F03077">
          <w:rPr>
            <w:rStyle w:val="afd"/>
            <w:rFonts w:hAnsi="標楷體" w:hint="eastAsia"/>
            <w:noProof/>
            <w:lang w:eastAsia="zh-HK"/>
          </w:rPr>
          <w:t>允宜</w:t>
        </w:r>
        <w:r w:rsidRPr="00F03077">
          <w:rPr>
            <w:rStyle w:val="afd"/>
            <w:rFonts w:hint="eastAsia"/>
            <w:noProof/>
          </w:rPr>
          <w:t>加強媒合並促使業者持續釋出</w:t>
        </w:r>
        <w:r w:rsidRPr="00F03077">
          <w:rPr>
            <w:rStyle w:val="afd"/>
            <w:rFonts w:hint="eastAsia"/>
            <w:noProof/>
            <w:lang w:eastAsia="zh-HK"/>
          </w:rPr>
          <w:t>閒置用地，</w:t>
        </w:r>
        <w:r w:rsidRPr="00F03077">
          <w:rPr>
            <w:rStyle w:val="afd"/>
            <w:rFonts w:hint="eastAsia"/>
            <w:noProof/>
          </w:rPr>
          <w:t>以減緩土地價格上漲壓力</w:t>
        </w:r>
        <w:r>
          <w:rPr>
            <w:noProof/>
            <w:webHidden/>
          </w:rPr>
          <w:tab/>
        </w:r>
        <w:r>
          <w:rPr>
            <w:noProof/>
            <w:webHidden/>
          </w:rPr>
          <w:fldChar w:fldCharType="begin"/>
        </w:r>
        <w:r>
          <w:rPr>
            <w:noProof/>
            <w:webHidden/>
          </w:rPr>
          <w:instrText xml:space="preserve"> PAGEREF _Toc212106750 \h </w:instrText>
        </w:r>
        <w:r>
          <w:rPr>
            <w:noProof/>
            <w:webHidden/>
          </w:rPr>
        </w:r>
        <w:r>
          <w:rPr>
            <w:noProof/>
            <w:webHidden/>
          </w:rPr>
          <w:fldChar w:fldCharType="separate"/>
        </w:r>
        <w:r w:rsidR="00D80E3B">
          <w:rPr>
            <w:noProof/>
            <w:webHidden/>
          </w:rPr>
          <w:t>12</w:t>
        </w:r>
        <w:r>
          <w:rPr>
            <w:noProof/>
            <w:webHidden/>
          </w:rPr>
          <w:fldChar w:fldCharType="end"/>
        </w:r>
      </w:hyperlink>
    </w:p>
    <w:p w:rsidR="001F3C02" w:rsidRPr="00886A47" w:rsidRDefault="001F3C02">
      <w:pPr>
        <w:pStyle w:val="11"/>
        <w:ind w:left="487" w:right="227" w:hanging="487"/>
        <w:rPr>
          <w:rFonts w:ascii="Calibri" w:eastAsia="新細明體" w:hAnsi="Calibri"/>
          <w:b w:val="0"/>
          <w:noProof/>
          <w:snapToGrid/>
          <w:szCs w:val="22"/>
        </w:rPr>
      </w:pPr>
      <w:hyperlink w:anchor="_Toc212106751" w:history="1">
        <w:r w:rsidRPr="00F03077">
          <w:rPr>
            <w:rStyle w:val="afd"/>
            <w:rFonts w:hint="eastAsia"/>
            <w:noProof/>
          </w:rPr>
          <w:t>參、地質調查及礦業管理中心</w:t>
        </w:r>
        <w:r>
          <w:rPr>
            <w:noProof/>
            <w:webHidden/>
          </w:rPr>
          <w:tab/>
        </w:r>
        <w:r>
          <w:rPr>
            <w:noProof/>
            <w:webHidden/>
          </w:rPr>
          <w:fldChar w:fldCharType="begin"/>
        </w:r>
        <w:r>
          <w:rPr>
            <w:noProof/>
            <w:webHidden/>
          </w:rPr>
          <w:instrText xml:space="preserve"> PAGEREF _Toc212106751 \h </w:instrText>
        </w:r>
        <w:r>
          <w:rPr>
            <w:noProof/>
            <w:webHidden/>
          </w:rPr>
        </w:r>
        <w:r>
          <w:rPr>
            <w:noProof/>
            <w:webHidden/>
          </w:rPr>
          <w:fldChar w:fldCharType="separate"/>
        </w:r>
        <w:r w:rsidR="00D80E3B">
          <w:rPr>
            <w:noProof/>
            <w:webHidden/>
          </w:rPr>
          <w:t>15</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2" w:history="1">
        <w:r w:rsidRPr="00F03077">
          <w:rPr>
            <w:rStyle w:val="afd"/>
            <w:rFonts w:hint="eastAsia"/>
            <w:noProof/>
          </w:rPr>
          <w:t>六、新增「都會區及重要科學園區地質構造探查計畫」，預計調查中部地區之地質構造，惟學界報導該</w:t>
        </w:r>
        <w:r w:rsidRPr="00F03077">
          <w:rPr>
            <w:rStyle w:val="afd"/>
            <w:rFonts w:hint="eastAsia"/>
            <w:noProof/>
            <w:lang w:eastAsia="zh-HK"/>
          </w:rPr>
          <w:t>地</w:t>
        </w:r>
        <w:r w:rsidRPr="00F03077">
          <w:rPr>
            <w:rStyle w:val="afd"/>
            <w:rFonts w:hint="eastAsia"/>
            <w:noProof/>
          </w:rPr>
          <w:t>區尚有多處活</w:t>
        </w:r>
        <w:r w:rsidRPr="00F03077">
          <w:rPr>
            <w:rStyle w:val="afd"/>
            <w:rFonts w:hint="eastAsia"/>
            <w:noProof/>
            <w:lang w:eastAsia="zh-HK"/>
          </w:rPr>
          <w:t>動</w:t>
        </w:r>
        <w:r w:rsidRPr="00F03077">
          <w:rPr>
            <w:rStyle w:val="afd"/>
            <w:rFonts w:hint="eastAsia"/>
            <w:noProof/>
          </w:rPr>
          <w:t>斷</w:t>
        </w:r>
        <w:r w:rsidRPr="00F03077">
          <w:rPr>
            <w:rStyle w:val="afd"/>
            <w:rFonts w:hint="eastAsia"/>
            <w:noProof/>
            <w:lang w:eastAsia="zh-HK"/>
          </w:rPr>
          <w:t>層待確認，允宜加速</w:t>
        </w:r>
        <w:r w:rsidRPr="00F03077">
          <w:rPr>
            <w:rStyle w:val="afd"/>
            <w:rFonts w:hint="eastAsia"/>
            <w:noProof/>
          </w:rPr>
          <w:t>執</w:t>
        </w:r>
        <w:r w:rsidRPr="00F03077">
          <w:rPr>
            <w:rStyle w:val="afd"/>
            <w:rFonts w:hint="eastAsia"/>
            <w:noProof/>
            <w:lang w:eastAsia="zh-HK"/>
          </w:rPr>
          <w:t>行地質敏</w:t>
        </w:r>
        <w:r w:rsidRPr="00F03077">
          <w:rPr>
            <w:rStyle w:val="afd"/>
            <w:rFonts w:hint="eastAsia"/>
            <w:noProof/>
          </w:rPr>
          <w:t>感</w:t>
        </w:r>
        <w:r w:rsidRPr="00F03077">
          <w:rPr>
            <w:rStyle w:val="afd"/>
            <w:rFonts w:hint="eastAsia"/>
            <w:noProof/>
            <w:lang w:eastAsia="zh-HK"/>
          </w:rPr>
          <w:t>區劃定審議，</w:t>
        </w:r>
        <w:r w:rsidRPr="00F03077">
          <w:rPr>
            <w:rStyle w:val="afd"/>
            <w:rFonts w:hint="eastAsia"/>
            <w:noProof/>
          </w:rPr>
          <w:t>俾</w:t>
        </w:r>
        <w:r w:rsidRPr="00F03077">
          <w:rPr>
            <w:rStyle w:val="afd"/>
            <w:rFonts w:hint="eastAsia"/>
            <w:noProof/>
            <w:lang w:eastAsia="zh-HK"/>
          </w:rPr>
          <w:t>提升計畫成效</w:t>
        </w:r>
        <w:r>
          <w:rPr>
            <w:noProof/>
            <w:webHidden/>
          </w:rPr>
          <w:tab/>
        </w:r>
        <w:r>
          <w:rPr>
            <w:noProof/>
            <w:webHidden/>
          </w:rPr>
          <w:fldChar w:fldCharType="begin"/>
        </w:r>
        <w:r>
          <w:rPr>
            <w:noProof/>
            <w:webHidden/>
          </w:rPr>
          <w:instrText xml:space="preserve"> PAGEREF _Toc212106752 \h </w:instrText>
        </w:r>
        <w:r>
          <w:rPr>
            <w:noProof/>
            <w:webHidden/>
          </w:rPr>
        </w:r>
        <w:r>
          <w:rPr>
            <w:noProof/>
            <w:webHidden/>
          </w:rPr>
          <w:fldChar w:fldCharType="separate"/>
        </w:r>
        <w:r w:rsidR="00D80E3B">
          <w:rPr>
            <w:noProof/>
            <w:webHidden/>
          </w:rPr>
          <w:t>15</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3" w:history="1">
        <w:r w:rsidRPr="00F03077">
          <w:rPr>
            <w:rStyle w:val="afd"/>
            <w:rFonts w:hint="eastAsia"/>
            <w:noProof/>
          </w:rPr>
          <w:t>七、</w:t>
        </w:r>
        <w:r w:rsidRPr="00F03077">
          <w:rPr>
            <w:rStyle w:val="afd"/>
            <w:rFonts w:hint="eastAsia"/>
            <w:noProof/>
            <w:lang w:eastAsia="zh-HK"/>
          </w:rPr>
          <w:t>依礦業法第</w:t>
        </w:r>
        <w:r w:rsidRPr="00F03077">
          <w:rPr>
            <w:rStyle w:val="afd"/>
            <w:noProof/>
          </w:rPr>
          <w:t>63</w:t>
        </w:r>
        <w:r w:rsidRPr="00F03077">
          <w:rPr>
            <w:rStyle w:val="afd"/>
            <w:rFonts w:hint="eastAsia"/>
            <w:noProof/>
            <w:lang w:eastAsia="zh-HK"/>
          </w:rPr>
          <w:t>條規定提撥</w:t>
        </w:r>
        <w:r w:rsidRPr="00F03077">
          <w:rPr>
            <w:rStyle w:val="afd"/>
            <w:noProof/>
          </w:rPr>
          <w:t>113</w:t>
        </w:r>
        <w:r w:rsidRPr="00F03077">
          <w:rPr>
            <w:rStyle w:val="afd"/>
            <w:rFonts w:hint="eastAsia"/>
            <w:noProof/>
            <w:lang w:eastAsia="zh-HK"/>
          </w:rPr>
          <w:t>年度礦產權利金之回饋金</w:t>
        </w:r>
        <w:r w:rsidRPr="00F03077">
          <w:rPr>
            <w:rStyle w:val="afd"/>
            <w:noProof/>
          </w:rPr>
          <w:t>1.14</w:t>
        </w:r>
        <w:r w:rsidRPr="00F03077">
          <w:rPr>
            <w:rStyle w:val="afd"/>
            <w:rFonts w:hint="eastAsia"/>
            <w:noProof/>
            <w:lang w:eastAsia="zh-HK"/>
          </w:rPr>
          <w:t>億元，鑒於</w:t>
        </w:r>
        <w:r w:rsidRPr="00F03077">
          <w:rPr>
            <w:rStyle w:val="afd"/>
            <w:noProof/>
          </w:rPr>
          <w:t>114</w:t>
        </w:r>
        <w:r w:rsidRPr="00F03077">
          <w:rPr>
            <w:rStyle w:val="afd"/>
            <w:rFonts w:hint="eastAsia"/>
            <w:noProof/>
            <w:lang w:eastAsia="zh-HK"/>
          </w:rPr>
          <w:t>年為首次辦理撥放作業，允宜洽請各受領機關依法如期轉發，以保障回</w:t>
        </w:r>
        <w:r w:rsidRPr="00F03077">
          <w:rPr>
            <w:rStyle w:val="afd"/>
            <w:rFonts w:hint="eastAsia"/>
            <w:noProof/>
          </w:rPr>
          <w:t>饋金受領人</w:t>
        </w:r>
        <w:r w:rsidRPr="00F03077">
          <w:rPr>
            <w:rStyle w:val="afd"/>
            <w:rFonts w:hint="eastAsia"/>
            <w:noProof/>
            <w:lang w:eastAsia="zh-HK"/>
          </w:rPr>
          <w:t>之權益</w:t>
        </w:r>
        <w:r>
          <w:rPr>
            <w:noProof/>
            <w:webHidden/>
          </w:rPr>
          <w:tab/>
        </w:r>
        <w:r>
          <w:rPr>
            <w:noProof/>
            <w:webHidden/>
          </w:rPr>
          <w:fldChar w:fldCharType="begin"/>
        </w:r>
        <w:r>
          <w:rPr>
            <w:noProof/>
            <w:webHidden/>
          </w:rPr>
          <w:instrText xml:space="preserve"> PAGEREF _Toc212106753 \h </w:instrText>
        </w:r>
        <w:r>
          <w:rPr>
            <w:noProof/>
            <w:webHidden/>
          </w:rPr>
        </w:r>
        <w:r>
          <w:rPr>
            <w:noProof/>
            <w:webHidden/>
          </w:rPr>
          <w:fldChar w:fldCharType="separate"/>
        </w:r>
        <w:r w:rsidR="00D80E3B">
          <w:rPr>
            <w:noProof/>
            <w:webHidden/>
          </w:rPr>
          <w:t>18</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4" w:history="1">
        <w:r w:rsidRPr="00F03077">
          <w:rPr>
            <w:rStyle w:val="afd"/>
            <w:rFonts w:hint="eastAsia"/>
            <w:noProof/>
          </w:rPr>
          <w:t>八、截</w:t>
        </w:r>
        <w:r w:rsidRPr="00F03077">
          <w:rPr>
            <w:rStyle w:val="afd"/>
            <w:rFonts w:hint="eastAsia"/>
            <w:noProof/>
            <w:lang w:eastAsia="zh-HK"/>
          </w:rPr>
          <w:t>至</w:t>
        </w:r>
        <w:r w:rsidRPr="00F03077">
          <w:rPr>
            <w:rStyle w:val="afd"/>
            <w:noProof/>
          </w:rPr>
          <w:t>114</w:t>
        </w:r>
        <w:r w:rsidRPr="00F03077">
          <w:rPr>
            <w:rStyle w:val="afd"/>
            <w:rFonts w:hint="eastAsia"/>
            <w:noProof/>
            <w:lang w:eastAsia="zh-HK"/>
          </w:rPr>
          <w:t>年</w:t>
        </w:r>
        <w:r w:rsidRPr="00F03077">
          <w:rPr>
            <w:rStyle w:val="afd"/>
            <w:noProof/>
          </w:rPr>
          <w:t>7</w:t>
        </w:r>
        <w:r w:rsidRPr="00F03077">
          <w:rPr>
            <w:rStyle w:val="afd"/>
            <w:rFonts w:hint="eastAsia"/>
            <w:noProof/>
            <w:lang w:eastAsia="zh-HK"/>
          </w:rPr>
          <w:t>月底，近</w:t>
        </w:r>
        <w:r w:rsidRPr="00F03077">
          <w:rPr>
            <w:rStyle w:val="afd"/>
            <w:noProof/>
          </w:rPr>
          <w:t>3</w:t>
        </w:r>
        <w:r w:rsidRPr="00F03077">
          <w:rPr>
            <w:rStyle w:val="afd"/>
            <w:rFonts w:hint="eastAsia"/>
            <w:noProof/>
            <w:lang w:eastAsia="zh-HK"/>
          </w:rPr>
          <w:t>年砂</w:t>
        </w:r>
        <w:r w:rsidRPr="00F03077">
          <w:rPr>
            <w:rStyle w:val="afd"/>
            <w:rFonts w:hint="eastAsia"/>
            <w:noProof/>
          </w:rPr>
          <w:t>石碎解洗選場礦業用地及興辦事業</w:t>
        </w:r>
        <w:r w:rsidRPr="00F03077">
          <w:rPr>
            <w:rStyle w:val="afd"/>
            <w:rFonts w:hint="eastAsia"/>
            <w:noProof/>
            <w:lang w:eastAsia="zh-HK"/>
          </w:rPr>
          <w:t>未依規定提報變更計畫送審案件，尚有七成案件未完成改善，</w:t>
        </w:r>
        <w:r w:rsidRPr="00F03077">
          <w:rPr>
            <w:rStyle w:val="afd"/>
            <w:rFonts w:hint="eastAsia"/>
            <w:noProof/>
          </w:rPr>
          <w:t>允宜積極</w:t>
        </w:r>
        <w:r w:rsidRPr="00F03077">
          <w:rPr>
            <w:rStyle w:val="afd"/>
            <w:rFonts w:hint="eastAsia"/>
            <w:noProof/>
            <w:lang w:eastAsia="zh-HK"/>
          </w:rPr>
          <w:t>督</w:t>
        </w:r>
        <w:r w:rsidRPr="00F03077">
          <w:rPr>
            <w:rStyle w:val="afd"/>
            <w:rFonts w:hint="eastAsia"/>
            <w:noProof/>
          </w:rPr>
          <w:t>促</w:t>
        </w:r>
        <w:r w:rsidRPr="00F03077">
          <w:rPr>
            <w:rStyle w:val="afd"/>
            <w:rFonts w:hint="eastAsia"/>
            <w:noProof/>
            <w:lang w:eastAsia="zh-HK"/>
          </w:rPr>
          <w:t>地方政府辦理，以提升砂石管理效能</w:t>
        </w:r>
        <w:r>
          <w:rPr>
            <w:noProof/>
            <w:webHidden/>
          </w:rPr>
          <w:tab/>
        </w:r>
        <w:r>
          <w:rPr>
            <w:noProof/>
            <w:webHidden/>
          </w:rPr>
          <w:fldChar w:fldCharType="begin"/>
        </w:r>
        <w:r>
          <w:rPr>
            <w:noProof/>
            <w:webHidden/>
          </w:rPr>
          <w:instrText xml:space="preserve"> PAGEREF _Toc212106754 \h </w:instrText>
        </w:r>
        <w:r>
          <w:rPr>
            <w:noProof/>
            <w:webHidden/>
          </w:rPr>
        </w:r>
        <w:r>
          <w:rPr>
            <w:noProof/>
            <w:webHidden/>
          </w:rPr>
          <w:fldChar w:fldCharType="separate"/>
        </w:r>
        <w:r w:rsidR="00D80E3B">
          <w:rPr>
            <w:noProof/>
            <w:webHidden/>
          </w:rPr>
          <w:t>21</w:t>
        </w:r>
        <w:r>
          <w:rPr>
            <w:noProof/>
            <w:webHidden/>
          </w:rPr>
          <w:fldChar w:fldCharType="end"/>
        </w:r>
      </w:hyperlink>
    </w:p>
    <w:p w:rsidR="001F3C02" w:rsidRPr="00886A47" w:rsidRDefault="001F3C02">
      <w:pPr>
        <w:pStyle w:val="11"/>
        <w:ind w:left="487" w:right="227" w:hanging="487"/>
        <w:rPr>
          <w:rFonts w:ascii="Calibri" w:eastAsia="新細明體" w:hAnsi="Calibri"/>
          <w:b w:val="0"/>
          <w:noProof/>
          <w:snapToGrid/>
          <w:szCs w:val="22"/>
        </w:rPr>
      </w:pPr>
      <w:hyperlink w:anchor="_Toc212106755" w:history="1">
        <w:r w:rsidRPr="00F03077">
          <w:rPr>
            <w:rStyle w:val="afd"/>
            <w:rFonts w:hint="eastAsia"/>
            <w:noProof/>
          </w:rPr>
          <w:t>肆、能源署</w:t>
        </w:r>
        <w:r>
          <w:rPr>
            <w:noProof/>
            <w:webHidden/>
          </w:rPr>
          <w:tab/>
        </w:r>
        <w:r>
          <w:rPr>
            <w:noProof/>
            <w:webHidden/>
          </w:rPr>
          <w:fldChar w:fldCharType="begin"/>
        </w:r>
        <w:r>
          <w:rPr>
            <w:noProof/>
            <w:webHidden/>
          </w:rPr>
          <w:instrText xml:space="preserve"> PAGEREF _Toc212106755 \h </w:instrText>
        </w:r>
        <w:r>
          <w:rPr>
            <w:noProof/>
            <w:webHidden/>
          </w:rPr>
        </w:r>
        <w:r>
          <w:rPr>
            <w:noProof/>
            <w:webHidden/>
          </w:rPr>
          <w:fldChar w:fldCharType="separate"/>
        </w:r>
        <w:r w:rsidR="00D80E3B">
          <w:rPr>
            <w:noProof/>
            <w:webHidden/>
          </w:rPr>
          <w:t>23</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6" w:history="1">
        <w:r w:rsidRPr="00F03077">
          <w:rPr>
            <w:rStyle w:val="afd"/>
            <w:rFonts w:hint="eastAsia"/>
            <w:noProof/>
          </w:rPr>
          <w:t>九、</w:t>
        </w:r>
        <w:r w:rsidRPr="00F03077">
          <w:rPr>
            <w:rStyle w:val="afd"/>
            <w:rFonts w:hint="eastAsia"/>
            <w:noProof/>
            <w:lang w:eastAsia="zh-HK"/>
          </w:rPr>
          <w:t>新增撥補台電公司</w:t>
        </w:r>
        <w:r w:rsidRPr="00F03077">
          <w:rPr>
            <w:rStyle w:val="afd"/>
            <w:noProof/>
          </w:rPr>
          <w:t>114</w:t>
        </w:r>
        <w:r w:rsidRPr="00F03077">
          <w:rPr>
            <w:rStyle w:val="afd"/>
            <w:rFonts w:hint="eastAsia"/>
            <w:noProof/>
            <w:lang w:eastAsia="zh-HK"/>
          </w:rPr>
          <w:t>年度經營離</w:t>
        </w:r>
        <w:r w:rsidRPr="00F03077">
          <w:rPr>
            <w:rStyle w:val="afd"/>
            <w:rFonts w:hint="eastAsia"/>
            <w:noProof/>
          </w:rPr>
          <w:t>島</w:t>
        </w:r>
        <w:r w:rsidRPr="00F03077">
          <w:rPr>
            <w:rStyle w:val="afd"/>
            <w:rFonts w:hint="eastAsia"/>
            <w:noProof/>
            <w:lang w:eastAsia="zh-HK"/>
          </w:rPr>
          <w:t>供電虧損</w:t>
        </w:r>
        <w:r w:rsidRPr="00F03077">
          <w:rPr>
            <w:rStyle w:val="afd"/>
            <w:noProof/>
          </w:rPr>
          <w:t>61.7</w:t>
        </w:r>
        <w:r w:rsidRPr="00F03077">
          <w:rPr>
            <w:rStyle w:val="afd"/>
            <w:rFonts w:hint="eastAsia"/>
            <w:noProof/>
            <w:lang w:eastAsia="zh-HK"/>
          </w:rPr>
          <w:t>億元</w:t>
        </w:r>
        <w:r w:rsidRPr="00F03077">
          <w:rPr>
            <w:rStyle w:val="afd"/>
            <w:rFonts w:hint="eastAsia"/>
            <w:noProof/>
          </w:rPr>
          <w:t>，</w:t>
        </w:r>
        <w:r w:rsidRPr="00F03077">
          <w:rPr>
            <w:rStyle w:val="afd"/>
            <w:rFonts w:hint="eastAsia"/>
            <w:noProof/>
            <w:lang w:eastAsia="zh-HK"/>
          </w:rPr>
          <w:t>鑒於離島用電近年持續成長，允宜促請該公司加強宣導及輔導節能措施，以減輕政府財政負擔</w:t>
        </w:r>
        <w:r>
          <w:rPr>
            <w:noProof/>
            <w:webHidden/>
          </w:rPr>
          <w:tab/>
        </w:r>
        <w:r>
          <w:rPr>
            <w:noProof/>
            <w:webHidden/>
          </w:rPr>
          <w:fldChar w:fldCharType="begin"/>
        </w:r>
        <w:r>
          <w:rPr>
            <w:noProof/>
            <w:webHidden/>
          </w:rPr>
          <w:instrText xml:space="preserve"> PAGEREF _Toc212106756 \h </w:instrText>
        </w:r>
        <w:r>
          <w:rPr>
            <w:noProof/>
            <w:webHidden/>
          </w:rPr>
        </w:r>
        <w:r>
          <w:rPr>
            <w:noProof/>
            <w:webHidden/>
          </w:rPr>
          <w:fldChar w:fldCharType="separate"/>
        </w:r>
        <w:r w:rsidR="00D80E3B">
          <w:rPr>
            <w:noProof/>
            <w:webHidden/>
          </w:rPr>
          <w:t>23</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7" w:history="1">
        <w:r w:rsidRPr="00F03077">
          <w:rPr>
            <w:rStyle w:val="afd"/>
            <w:rFonts w:hint="eastAsia"/>
            <w:noProof/>
          </w:rPr>
          <w:t>一０、</w:t>
        </w:r>
        <w:r w:rsidRPr="00F03077">
          <w:rPr>
            <w:rStyle w:val="afd"/>
            <w:rFonts w:hint="eastAsia"/>
            <w:noProof/>
            <w:lang w:eastAsia="zh-HK"/>
          </w:rPr>
          <w:t>撥補中油公司</w:t>
        </w:r>
        <w:r w:rsidRPr="00F03077">
          <w:rPr>
            <w:rStyle w:val="afd"/>
            <w:rFonts w:hint="eastAsia"/>
            <w:noProof/>
          </w:rPr>
          <w:t>辦理「</w:t>
        </w:r>
        <w:r w:rsidRPr="00F03077">
          <w:rPr>
            <w:rStyle w:val="afd"/>
            <w:rFonts w:hint="eastAsia"/>
            <w:noProof/>
            <w:lang w:eastAsia="zh-HK"/>
          </w:rPr>
          <w:t>地熱</w:t>
        </w:r>
        <w:r w:rsidRPr="00F03077">
          <w:rPr>
            <w:rStyle w:val="afd"/>
            <w:rFonts w:hint="eastAsia"/>
            <w:noProof/>
          </w:rPr>
          <w:t>減</w:t>
        </w:r>
        <w:r w:rsidRPr="00F03077">
          <w:rPr>
            <w:rStyle w:val="afd"/>
            <w:rFonts w:hint="eastAsia"/>
            <w:noProof/>
            <w:lang w:eastAsia="zh-HK"/>
          </w:rPr>
          <w:t>碳旗</w:t>
        </w:r>
        <w:r w:rsidRPr="00F03077">
          <w:rPr>
            <w:rStyle w:val="afd"/>
            <w:rFonts w:hint="eastAsia"/>
            <w:noProof/>
          </w:rPr>
          <w:t>艦</w:t>
        </w:r>
        <w:r w:rsidRPr="00F03077">
          <w:rPr>
            <w:rStyle w:val="afd"/>
            <w:rFonts w:hint="eastAsia"/>
            <w:noProof/>
            <w:lang w:eastAsia="zh-HK"/>
          </w:rPr>
          <w:t>行動計畫</w:t>
        </w:r>
        <w:r w:rsidRPr="00F03077">
          <w:rPr>
            <w:rStyle w:val="afd"/>
            <w:noProof/>
          </w:rPr>
          <w:t>-</w:t>
        </w:r>
        <w:r w:rsidRPr="00F03077">
          <w:rPr>
            <w:rStyle w:val="afd"/>
            <w:rFonts w:hint="eastAsia"/>
            <w:noProof/>
            <w:lang w:eastAsia="zh-HK"/>
          </w:rPr>
          <w:t>深層地熱示範計畫</w:t>
        </w:r>
        <w:r w:rsidRPr="00F03077">
          <w:rPr>
            <w:rStyle w:val="afd"/>
            <w:rFonts w:hint="eastAsia"/>
            <w:noProof/>
          </w:rPr>
          <w:t>」，允宜</w:t>
        </w:r>
        <w:r w:rsidRPr="00F03077">
          <w:rPr>
            <w:rStyle w:val="afd"/>
            <w:rFonts w:hint="eastAsia"/>
            <w:noProof/>
            <w:lang w:eastAsia="zh-HK"/>
          </w:rPr>
          <w:t>審酌相關計畫之</w:t>
        </w:r>
        <w:r w:rsidRPr="00F03077">
          <w:rPr>
            <w:rStyle w:val="afd"/>
            <w:rFonts w:hint="eastAsia"/>
            <w:noProof/>
          </w:rPr>
          <w:t>執行經驗，</w:t>
        </w:r>
        <w:r w:rsidRPr="00F03077">
          <w:rPr>
            <w:rStyle w:val="afd"/>
            <w:rFonts w:hint="eastAsia"/>
            <w:noProof/>
            <w:lang w:eastAsia="zh-HK"/>
          </w:rPr>
          <w:t>妥善規劃探勘井鑽進期程，以利達成計畫目標</w:t>
        </w:r>
        <w:r>
          <w:rPr>
            <w:noProof/>
            <w:webHidden/>
          </w:rPr>
          <w:tab/>
        </w:r>
        <w:r>
          <w:rPr>
            <w:noProof/>
            <w:webHidden/>
          </w:rPr>
          <w:fldChar w:fldCharType="begin"/>
        </w:r>
        <w:r>
          <w:rPr>
            <w:noProof/>
            <w:webHidden/>
          </w:rPr>
          <w:instrText xml:space="preserve"> PAGEREF _Toc212106757 \h </w:instrText>
        </w:r>
        <w:r>
          <w:rPr>
            <w:noProof/>
            <w:webHidden/>
          </w:rPr>
        </w:r>
        <w:r>
          <w:rPr>
            <w:noProof/>
            <w:webHidden/>
          </w:rPr>
          <w:fldChar w:fldCharType="separate"/>
        </w:r>
        <w:r w:rsidR="00D80E3B">
          <w:rPr>
            <w:noProof/>
            <w:webHidden/>
          </w:rPr>
          <w:t>27</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8" w:history="1">
        <w:r w:rsidRPr="00F03077">
          <w:rPr>
            <w:rStyle w:val="afd"/>
            <w:rFonts w:hint="eastAsia"/>
            <w:noProof/>
          </w:rPr>
          <w:t>一</w:t>
        </w:r>
        <w:r w:rsidRPr="00F03077">
          <w:rPr>
            <w:rStyle w:val="afd"/>
            <w:rFonts w:hint="eastAsia"/>
            <w:noProof/>
            <w:lang w:eastAsia="zh-HK"/>
          </w:rPr>
          <w:t>一</w:t>
        </w:r>
        <w:r w:rsidRPr="00F03077">
          <w:rPr>
            <w:rStyle w:val="afd"/>
            <w:rFonts w:hint="eastAsia"/>
            <w:noProof/>
          </w:rPr>
          <w:t>、</w:t>
        </w:r>
        <w:r w:rsidRPr="00F03077">
          <w:rPr>
            <w:rStyle w:val="afd"/>
            <w:rFonts w:hint="eastAsia"/>
            <w:noProof/>
            <w:lang w:eastAsia="zh-HK"/>
          </w:rPr>
          <w:t>新增「萬噸級碳封存模場示範計畫」，參據中油公司於前</w:t>
        </w:r>
        <w:r w:rsidRPr="00F03077">
          <w:rPr>
            <w:rStyle w:val="afd"/>
            <w:rFonts w:hint="eastAsia"/>
            <w:noProof/>
          </w:rPr>
          <w:t>瞻</w:t>
        </w:r>
        <w:r w:rsidRPr="00F03077">
          <w:rPr>
            <w:rStyle w:val="afd"/>
            <w:rFonts w:hint="eastAsia"/>
            <w:noProof/>
            <w:lang w:eastAsia="zh-HK"/>
          </w:rPr>
          <w:t>特別預算辦理碳補捉利用計畫，間有業者無法配合碳源及民眾對碳封存</w:t>
        </w:r>
        <w:r w:rsidRPr="00F03077">
          <w:rPr>
            <w:rStyle w:val="afd"/>
            <w:rFonts w:hint="eastAsia"/>
            <w:noProof/>
          </w:rPr>
          <w:t>仍</w:t>
        </w:r>
        <w:r w:rsidRPr="00F03077">
          <w:rPr>
            <w:rStyle w:val="afd"/>
            <w:rFonts w:hint="eastAsia"/>
            <w:noProof/>
            <w:lang w:eastAsia="zh-HK"/>
          </w:rPr>
          <w:t>有疑</w:t>
        </w:r>
        <w:r w:rsidRPr="00F03077">
          <w:rPr>
            <w:rStyle w:val="afd"/>
            <w:rFonts w:hint="eastAsia"/>
            <w:noProof/>
          </w:rPr>
          <w:t>慮</w:t>
        </w:r>
        <w:r w:rsidRPr="00F03077">
          <w:rPr>
            <w:rStyle w:val="afd"/>
            <w:rFonts w:hint="eastAsia"/>
            <w:noProof/>
            <w:lang w:eastAsia="zh-HK"/>
          </w:rPr>
          <w:t>等情事，允宜</w:t>
        </w:r>
        <w:r w:rsidRPr="00F03077">
          <w:rPr>
            <w:rStyle w:val="afd"/>
            <w:rFonts w:hint="eastAsia"/>
            <w:noProof/>
          </w:rPr>
          <w:t>賡</w:t>
        </w:r>
        <w:r w:rsidRPr="00F03077">
          <w:rPr>
            <w:rStyle w:val="afd"/>
            <w:rFonts w:hint="eastAsia"/>
            <w:noProof/>
            <w:lang w:eastAsia="zh-HK"/>
          </w:rPr>
          <w:t>續檢討完備相關法規，並加強社會溝通，</w:t>
        </w:r>
        <w:r w:rsidRPr="00F03077">
          <w:rPr>
            <w:rStyle w:val="afd"/>
            <w:rFonts w:hint="eastAsia"/>
            <w:noProof/>
          </w:rPr>
          <w:t>俾</w:t>
        </w:r>
        <w:r w:rsidRPr="00F03077">
          <w:rPr>
            <w:rStyle w:val="afd"/>
            <w:rFonts w:hint="eastAsia"/>
            <w:noProof/>
            <w:lang w:eastAsia="zh-HK"/>
          </w:rPr>
          <w:t>提升計畫辦理效益</w:t>
        </w:r>
        <w:r>
          <w:rPr>
            <w:noProof/>
            <w:webHidden/>
          </w:rPr>
          <w:tab/>
        </w:r>
        <w:r>
          <w:rPr>
            <w:noProof/>
            <w:webHidden/>
          </w:rPr>
          <w:fldChar w:fldCharType="begin"/>
        </w:r>
        <w:r>
          <w:rPr>
            <w:noProof/>
            <w:webHidden/>
          </w:rPr>
          <w:instrText xml:space="preserve"> PAGEREF _Toc212106758 \h </w:instrText>
        </w:r>
        <w:r>
          <w:rPr>
            <w:noProof/>
            <w:webHidden/>
          </w:rPr>
        </w:r>
        <w:r>
          <w:rPr>
            <w:noProof/>
            <w:webHidden/>
          </w:rPr>
          <w:fldChar w:fldCharType="separate"/>
        </w:r>
        <w:r w:rsidR="00D80E3B">
          <w:rPr>
            <w:noProof/>
            <w:webHidden/>
          </w:rPr>
          <w:t>29</w:t>
        </w:r>
        <w:r>
          <w:rPr>
            <w:noProof/>
            <w:webHidden/>
          </w:rPr>
          <w:fldChar w:fldCharType="end"/>
        </w:r>
      </w:hyperlink>
    </w:p>
    <w:p w:rsidR="001F3C02" w:rsidRPr="00886A47" w:rsidRDefault="001F3C02">
      <w:pPr>
        <w:pStyle w:val="23"/>
        <w:rPr>
          <w:rFonts w:ascii="Calibri" w:eastAsia="新細明體" w:hAnsi="Calibri"/>
          <w:noProof/>
          <w:snapToGrid/>
          <w:szCs w:val="22"/>
        </w:rPr>
      </w:pPr>
      <w:hyperlink w:anchor="_Toc212106759" w:history="1">
        <w:r w:rsidRPr="00F03077">
          <w:rPr>
            <w:rStyle w:val="afd"/>
            <w:rFonts w:hint="eastAsia"/>
            <w:noProof/>
            <w:lang w:eastAsia="zh-HK"/>
          </w:rPr>
          <w:t>一二、</w:t>
        </w:r>
        <w:r w:rsidRPr="00F03077">
          <w:rPr>
            <w:rStyle w:val="afd"/>
            <w:rFonts w:hint="eastAsia"/>
            <w:noProof/>
          </w:rPr>
          <w:t>再生能源</w:t>
        </w:r>
        <w:r w:rsidRPr="00F03077">
          <w:rPr>
            <w:rStyle w:val="afd"/>
            <w:rFonts w:hint="eastAsia"/>
            <w:noProof/>
            <w:lang w:eastAsia="zh-HK"/>
          </w:rPr>
          <w:t>發電占比</w:t>
        </w:r>
        <w:r w:rsidRPr="00F03077">
          <w:rPr>
            <w:rStyle w:val="afd"/>
            <w:rFonts w:hint="eastAsia"/>
            <w:noProof/>
          </w:rPr>
          <w:t>與</w:t>
        </w:r>
        <w:r w:rsidRPr="00F03077">
          <w:rPr>
            <w:rStyle w:val="afd"/>
            <w:rFonts w:hint="eastAsia"/>
            <w:noProof/>
            <w:lang w:eastAsia="zh-HK"/>
          </w:rPr>
          <w:t>預期目標容有差</w:t>
        </w:r>
        <w:r w:rsidRPr="00F03077">
          <w:rPr>
            <w:rStyle w:val="afd"/>
            <w:rFonts w:hint="eastAsia"/>
            <w:noProof/>
          </w:rPr>
          <w:t>距，且</w:t>
        </w:r>
        <w:r w:rsidRPr="00F03077">
          <w:rPr>
            <w:rStyle w:val="afd"/>
            <w:rFonts w:hint="eastAsia"/>
            <w:noProof/>
            <w:lang w:eastAsia="zh-HK"/>
          </w:rPr>
          <w:t>業者參與離岸</w:t>
        </w:r>
        <w:r w:rsidRPr="00F03077">
          <w:rPr>
            <w:rStyle w:val="afd"/>
            <w:rFonts w:hint="eastAsia"/>
            <w:noProof/>
          </w:rPr>
          <w:t>風</w:t>
        </w:r>
        <w:r w:rsidRPr="00F03077">
          <w:rPr>
            <w:rStyle w:val="afd"/>
            <w:rFonts w:hint="eastAsia"/>
            <w:noProof/>
            <w:lang w:eastAsia="zh-HK"/>
          </w:rPr>
          <w:t>場第二階段開發進度未如預期</w:t>
        </w:r>
        <w:r w:rsidRPr="00F03077">
          <w:rPr>
            <w:rStyle w:val="afd"/>
            <w:rFonts w:hint="eastAsia"/>
            <w:noProof/>
          </w:rPr>
          <w:t>，允宜研謀因應</w:t>
        </w:r>
        <w:r w:rsidRPr="00F03077">
          <w:rPr>
            <w:rStyle w:val="afd"/>
            <w:rFonts w:hint="eastAsia"/>
            <w:noProof/>
            <w:lang w:eastAsia="zh-HK"/>
          </w:rPr>
          <w:t>改善並加強控管</w:t>
        </w:r>
        <w:r w:rsidRPr="00F03077">
          <w:rPr>
            <w:rStyle w:val="afd"/>
            <w:rFonts w:hint="eastAsia"/>
            <w:noProof/>
          </w:rPr>
          <w:t>執</w:t>
        </w:r>
        <w:r w:rsidRPr="00F03077">
          <w:rPr>
            <w:rStyle w:val="afd"/>
            <w:rFonts w:hint="eastAsia"/>
            <w:noProof/>
            <w:lang w:eastAsia="zh-HK"/>
          </w:rPr>
          <w:t>行</w:t>
        </w:r>
        <w:r w:rsidRPr="00F03077">
          <w:rPr>
            <w:rStyle w:val="afd"/>
            <w:rFonts w:hint="eastAsia"/>
            <w:noProof/>
          </w:rPr>
          <w:t>，俾利再生能源</w:t>
        </w:r>
        <w:r w:rsidRPr="00F03077">
          <w:rPr>
            <w:rStyle w:val="afd"/>
            <w:rFonts w:hint="eastAsia"/>
            <w:noProof/>
            <w:lang w:eastAsia="zh-HK"/>
          </w:rPr>
          <w:t>之</w:t>
        </w:r>
        <w:r w:rsidRPr="00F03077">
          <w:rPr>
            <w:rStyle w:val="afd"/>
            <w:rFonts w:hint="eastAsia"/>
            <w:noProof/>
          </w:rPr>
          <w:t>發展</w:t>
        </w:r>
        <w:r>
          <w:rPr>
            <w:noProof/>
            <w:webHidden/>
          </w:rPr>
          <w:tab/>
        </w:r>
        <w:r>
          <w:rPr>
            <w:noProof/>
            <w:webHidden/>
          </w:rPr>
          <w:fldChar w:fldCharType="begin"/>
        </w:r>
        <w:r>
          <w:rPr>
            <w:noProof/>
            <w:webHidden/>
          </w:rPr>
          <w:instrText xml:space="preserve"> PAGEREF _Toc212106759 \h </w:instrText>
        </w:r>
        <w:r>
          <w:rPr>
            <w:noProof/>
            <w:webHidden/>
          </w:rPr>
        </w:r>
        <w:r>
          <w:rPr>
            <w:noProof/>
            <w:webHidden/>
          </w:rPr>
          <w:fldChar w:fldCharType="separate"/>
        </w:r>
        <w:r w:rsidR="00D80E3B">
          <w:rPr>
            <w:noProof/>
            <w:webHidden/>
          </w:rPr>
          <w:t>32</w:t>
        </w:r>
        <w:r>
          <w:rPr>
            <w:noProof/>
            <w:webHidden/>
          </w:rPr>
          <w:fldChar w:fldCharType="end"/>
        </w:r>
      </w:hyperlink>
    </w:p>
    <w:p w:rsidR="005B235A" w:rsidRPr="008551F5" w:rsidRDefault="004433DE" w:rsidP="004C0904">
      <w:pPr>
        <w:pStyle w:val="23"/>
        <w:rPr>
          <w:b/>
          <w:snapToGrid/>
          <w:color w:val="000000"/>
          <w:sz w:val="36"/>
        </w:rPr>
        <w:sectPr w:rsidR="005B235A" w:rsidRPr="008551F5" w:rsidSect="00CA3C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snapToGrid/>
          <w:color w:val="000000"/>
          <w:szCs w:val="24"/>
        </w:rPr>
        <w:fldChar w:fldCharType="end"/>
      </w:r>
    </w:p>
    <w:p w:rsidR="00AA0637" w:rsidRPr="00CD15C1" w:rsidRDefault="00595F23" w:rsidP="00CD15C1">
      <w:pPr>
        <w:pStyle w:val="ae"/>
      </w:pPr>
      <w:r>
        <w:rPr>
          <w:rFonts w:hint="eastAsia"/>
        </w:rPr>
        <w:lastRenderedPageBreak/>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595F23" w:rsidP="004C0904">
      <w:pPr>
        <w:pStyle w:val="144"/>
        <w:ind w:left="567" w:hanging="567"/>
      </w:pPr>
      <w:bookmarkStart w:id="1" w:name="_Toc116057627"/>
      <w:bookmarkStart w:id="2" w:name="_Toc147409911"/>
      <w:bookmarkStart w:id="3" w:name="_Toc212106744"/>
      <w:r>
        <w:rPr>
          <w:rFonts w:hint="eastAsia"/>
        </w:rPr>
        <w:t>壹</w:t>
      </w:r>
      <w:r w:rsidR="00CF54FA" w:rsidRPr="00CF54FA">
        <w:rPr>
          <w:rFonts w:hint="eastAsia"/>
        </w:rPr>
        <w:t>、中小及新創企業</w:t>
      </w:r>
      <w:bookmarkEnd w:id="1"/>
      <w:r w:rsidR="00CF54FA" w:rsidRPr="00CF54FA">
        <w:rPr>
          <w:rFonts w:hint="eastAsia"/>
        </w:rPr>
        <w:t>署</w:t>
      </w:r>
      <w:bookmarkEnd w:id="2"/>
      <w:bookmarkEnd w:id="3"/>
    </w:p>
    <w:p w:rsidR="00CF54FA" w:rsidRPr="00CF54FA" w:rsidRDefault="00CF54FA" w:rsidP="00A06E48">
      <w:pPr>
        <w:adjustRightInd w:val="0"/>
        <w:spacing w:line="480" w:lineRule="exact"/>
        <w:ind w:leftChars="0" w:left="0" w:firstLine="566"/>
      </w:pPr>
      <w:r w:rsidRPr="00CF54FA">
        <w:rPr>
          <w:rFonts w:hint="eastAsia"/>
        </w:rPr>
        <w:t>中小及新創企業署(以下稱中小新創署</w:t>
      </w:r>
      <w:r w:rsidR="008A30E0">
        <w:rPr>
          <w:rFonts w:hint="eastAsia"/>
        </w:rPr>
        <w:t>)</w:t>
      </w:r>
      <w:r w:rsidR="00FF2EA9">
        <w:rPr>
          <w:rFonts w:hint="eastAsia"/>
        </w:rPr>
        <w:t>115</w:t>
      </w:r>
      <w:r w:rsidRPr="00CF54FA">
        <w:rPr>
          <w:rFonts w:hint="eastAsia"/>
        </w:rPr>
        <w:t>年度預算案編列歲入92萬7千元，同</w:t>
      </w:r>
      <w:r w:rsidR="00043C4D">
        <w:rPr>
          <w:rFonts w:hint="eastAsia"/>
        </w:rPr>
        <w:t>114</w:t>
      </w:r>
      <w:r w:rsidRPr="00CF54FA">
        <w:rPr>
          <w:rFonts w:hint="eastAsia"/>
        </w:rPr>
        <w:t>年度預算數；歲出</w:t>
      </w:r>
      <w:r w:rsidR="00EB12DC">
        <w:rPr>
          <w:rFonts w:hint="eastAsia"/>
        </w:rPr>
        <w:t>81</w:t>
      </w:r>
      <w:r w:rsidR="00EB12DC">
        <w:rPr>
          <w:rFonts w:hint="eastAsia"/>
          <w:lang w:eastAsia="zh-HK"/>
        </w:rPr>
        <w:t>億</w:t>
      </w:r>
      <w:r w:rsidR="00EB12DC">
        <w:rPr>
          <w:rFonts w:hint="eastAsia"/>
        </w:rPr>
        <w:t>8,227</w:t>
      </w:r>
      <w:r w:rsidRPr="00CF54FA">
        <w:rPr>
          <w:rFonts w:hint="eastAsia"/>
        </w:rPr>
        <w:t>萬</w:t>
      </w:r>
      <w:r w:rsidR="00EB12DC">
        <w:rPr>
          <w:rFonts w:hint="eastAsia"/>
        </w:rPr>
        <w:t>1</w:t>
      </w:r>
      <w:r w:rsidRPr="00CF54FA">
        <w:rPr>
          <w:rFonts w:hint="eastAsia"/>
        </w:rPr>
        <w:t>千元，較</w:t>
      </w:r>
      <w:r w:rsidR="00043C4D">
        <w:rPr>
          <w:rFonts w:hint="eastAsia"/>
        </w:rPr>
        <w:t>114</w:t>
      </w:r>
      <w:r w:rsidRPr="00CF54FA">
        <w:rPr>
          <w:rFonts w:hint="eastAsia"/>
        </w:rPr>
        <w:t>年度預算數增加</w:t>
      </w:r>
      <w:r w:rsidR="00EB12DC">
        <w:rPr>
          <w:rFonts w:hint="eastAsia"/>
        </w:rPr>
        <w:t>29</w:t>
      </w:r>
      <w:r w:rsidRPr="00CF54FA">
        <w:rPr>
          <w:rFonts w:hint="eastAsia"/>
        </w:rPr>
        <w:t>億</w:t>
      </w:r>
      <w:r w:rsidR="00EB12DC">
        <w:rPr>
          <w:rFonts w:hint="eastAsia"/>
        </w:rPr>
        <w:t>1,915</w:t>
      </w:r>
      <w:r w:rsidRPr="00CF54FA">
        <w:rPr>
          <w:rFonts w:hint="eastAsia"/>
        </w:rPr>
        <w:t>萬</w:t>
      </w:r>
      <w:r w:rsidR="00EB12DC">
        <w:rPr>
          <w:rFonts w:hint="eastAsia"/>
        </w:rPr>
        <w:t>3</w:t>
      </w:r>
      <w:r w:rsidR="00EB12DC">
        <w:rPr>
          <w:rFonts w:hint="eastAsia"/>
          <w:lang w:eastAsia="zh-HK"/>
        </w:rPr>
        <w:t>千</w:t>
      </w:r>
      <w:r w:rsidRPr="00CF54FA">
        <w:rPr>
          <w:rFonts w:hint="eastAsia"/>
        </w:rPr>
        <w:t>元(增幅</w:t>
      </w:r>
      <w:r w:rsidR="00EB12DC">
        <w:rPr>
          <w:rFonts w:hint="eastAsia"/>
        </w:rPr>
        <w:t>55.46</w:t>
      </w:r>
      <w:r w:rsidRPr="00CF54FA">
        <w:rPr>
          <w:rFonts w:hint="eastAsia"/>
        </w:rPr>
        <w:t>%)。謹就中小新創署</w:t>
      </w:r>
      <w:r w:rsidR="00FF2EA9">
        <w:rPr>
          <w:rFonts w:hint="eastAsia"/>
        </w:rPr>
        <w:t>115</w:t>
      </w:r>
      <w:r w:rsidRPr="00CF54FA">
        <w:rPr>
          <w:rFonts w:hint="eastAsia"/>
        </w:rPr>
        <w:t>年度預算案評估如下：</w:t>
      </w:r>
    </w:p>
    <w:p w:rsidR="00EC2BDC" w:rsidRPr="00CF54FA" w:rsidRDefault="009641BD" w:rsidP="00D6252B">
      <w:pPr>
        <w:pStyle w:val="14"/>
        <w:ind w:left="567" w:hanging="567"/>
      </w:pPr>
      <w:bookmarkStart w:id="4" w:name="_Toc147409912"/>
      <w:bookmarkStart w:id="5" w:name="_Toc143766421"/>
      <w:bookmarkStart w:id="6" w:name="_Toc212106745"/>
      <w:r w:rsidRPr="00D6252B">
        <w:rPr>
          <w:rFonts w:hint="eastAsia"/>
          <w:szCs w:val="28"/>
        </w:rPr>
        <w:t>一</w:t>
      </w:r>
      <w:r w:rsidR="00CF54FA" w:rsidRPr="00D6252B">
        <w:rPr>
          <w:rFonts w:hint="eastAsia"/>
          <w:szCs w:val="28"/>
        </w:rPr>
        <w:t>、</w:t>
      </w:r>
      <w:bookmarkStart w:id="7" w:name="_Toc116057631"/>
      <w:bookmarkStart w:id="8" w:name="_Toc147409915"/>
      <w:bookmarkEnd w:id="4"/>
      <w:bookmarkEnd w:id="5"/>
      <w:r w:rsidR="001A4250" w:rsidRPr="00D6252B">
        <w:rPr>
          <w:rFonts w:hint="eastAsia"/>
          <w:szCs w:val="28"/>
        </w:rPr>
        <w:t>新增</w:t>
      </w:r>
      <w:r w:rsidR="00EC2BDC" w:rsidRPr="00D6252B">
        <w:rPr>
          <w:rFonts w:hint="eastAsia"/>
          <w:szCs w:val="28"/>
        </w:rPr>
        <w:t>「</w:t>
      </w:r>
      <w:r w:rsidR="00C00656" w:rsidRPr="00D6252B">
        <w:rPr>
          <w:rFonts w:hint="eastAsia"/>
          <w:szCs w:val="28"/>
        </w:rPr>
        <w:t>智慧雨林產業創生計畫</w:t>
      </w:r>
      <w:r w:rsidR="008256C6">
        <w:rPr>
          <w:rFonts w:hint="eastAsia"/>
        </w:rPr>
        <w:t>-</w:t>
      </w:r>
      <w:r w:rsidR="008256C6" w:rsidRPr="00D6252B">
        <w:rPr>
          <w:rFonts w:hint="eastAsia"/>
          <w:szCs w:val="28"/>
        </w:rPr>
        <w:t>大南方</w:t>
      </w:r>
      <w:r w:rsidR="008256C6" w:rsidRPr="001A4250">
        <w:rPr>
          <w:rFonts w:hint="eastAsia"/>
        </w:rPr>
        <w:t>智慧雨林產業</w:t>
      </w:r>
      <w:r w:rsidR="008256C6">
        <w:rPr>
          <w:rFonts w:hint="eastAsia"/>
          <w:lang w:eastAsia="zh-HK"/>
        </w:rPr>
        <w:t>推動辦公室計畫</w:t>
      </w:r>
      <w:r w:rsidR="00C00656" w:rsidRPr="00D6252B">
        <w:rPr>
          <w:rFonts w:hint="eastAsia"/>
          <w:szCs w:val="28"/>
        </w:rPr>
        <w:t>」</w:t>
      </w:r>
      <w:r w:rsidR="00EC2BDC" w:rsidRPr="00D6252B">
        <w:rPr>
          <w:rFonts w:hint="eastAsia"/>
          <w:szCs w:val="28"/>
        </w:rPr>
        <w:t>，允宜</w:t>
      </w:r>
      <w:r w:rsidR="005A35B9" w:rsidRPr="00D6252B">
        <w:rPr>
          <w:rFonts w:hint="eastAsia"/>
          <w:szCs w:val="28"/>
        </w:rPr>
        <w:t>盤點相關計畫資源及檢討執行成效，</w:t>
      </w:r>
      <w:r w:rsidR="001A4250" w:rsidRPr="00D6252B">
        <w:rPr>
          <w:rFonts w:hint="eastAsia"/>
          <w:szCs w:val="28"/>
        </w:rPr>
        <w:t>並加強跨部會合作，以實現</w:t>
      </w:r>
      <w:r w:rsidR="00A14C6C" w:rsidRPr="00D6252B">
        <w:rPr>
          <w:rFonts w:hint="eastAsia"/>
          <w:szCs w:val="28"/>
        </w:rPr>
        <w:t>AI落地運用</w:t>
      </w:r>
      <w:r w:rsidR="001A4250" w:rsidRPr="00D6252B">
        <w:rPr>
          <w:rFonts w:hint="eastAsia"/>
          <w:szCs w:val="28"/>
        </w:rPr>
        <w:t>之目標</w:t>
      </w:r>
      <w:bookmarkEnd w:id="6"/>
    </w:p>
    <w:p w:rsidR="00EC2BDC" w:rsidRPr="00CF54FA" w:rsidRDefault="00EC2BDC" w:rsidP="00EC2BDC">
      <w:pPr>
        <w:spacing w:line="480" w:lineRule="exact"/>
        <w:ind w:left="566" w:firstLine="566"/>
      </w:pPr>
      <w:r w:rsidRPr="00CF54FA">
        <w:rPr>
          <w:rFonts w:hint="eastAsia"/>
        </w:rPr>
        <w:t>中小</w:t>
      </w:r>
      <w:r>
        <w:rPr>
          <w:rFonts w:hint="eastAsia"/>
        </w:rPr>
        <w:t>新</w:t>
      </w:r>
      <w:r w:rsidRPr="00CF54FA">
        <w:rPr>
          <w:rFonts w:hint="eastAsia"/>
        </w:rPr>
        <w:t>創署</w:t>
      </w:r>
      <w:r w:rsidR="00FF2EA9">
        <w:rPr>
          <w:rFonts w:hint="eastAsia"/>
        </w:rPr>
        <w:t>115</w:t>
      </w:r>
      <w:r w:rsidRPr="00CF54FA">
        <w:rPr>
          <w:rFonts w:hint="eastAsia"/>
        </w:rPr>
        <w:t>年度預算案於「中小及新創企業科技應用-運用科技創新轉型升級」項下</w:t>
      </w:r>
      <w:r w:rsidR="001A4250">
        <w:rPr>
          <w:rFonts w:hint="eastAsia"/>
        </w:rPr>
        <w:t>新增</w:t>
      </w:r>
      <w:r w:rsidRPr="00CF54FA">
        <w:rPr>
          <w:rFonts w:hint="eastAsia"/>
        </w:rPr>
        <w:t>「</w:t>
      </w:r>
      <w:r w:rsidR="001A4250" w:rsidRPr="001A4250">
        <w:rPr>
          <w:rFonts w:hint="eastAsia"/>
        </w:rPr>
        <w:t>智慧雨林產業創生計畫</w:t>
      </w:r>
      <w:r w:rsidR="008256C6">
        <w:rPr>
          <w:rFonts w:hint="eastAsia"/>
        </w:rPr>
        <w:t>-</w:t>
      </w:r>
      <w:r w:rsidR="008256C6" w:rsidRPr="00D6252B">
        <w:rPr>
          <w:rFonts w:hint="eastAsia"/>
        </w:rPr>
        <w:t>大南方</w:t>
      </w:r>
      <w:r w:rsidR="008256C6" w:rsidRPr="001A4250">
        <w:rPr>
          <w:rFonts w:hint="eastAsia"/>
        </w:rPr>
        <w:t>智慧雨林產業</w:t>
      </w:r>
      <w:r w:rsidR="008256C6">
        <w:rPr>
          <w:rFonts w:hint="eastAsia"/>
          <w:lang w:eastAsia="zh-HK"/>
        </w:rPr>
        <w:t>推動辦公室計畫</w:t>
      </w:r>
      <w:r w:rsidRPr="00CF54FA">
        <w:rPr>
          <w:rFonts w:hint="eastAsia"/>
        </w:rPr>
        <w:t>」</w:t>
      </w:r>
      <w:r w:rsidR="001A4250">
        <w:rPr>
          <w:rFonts w:hint="eastAsia"/>
        </w:rPr>
        <w:t>1億9,800</w:t>
      </w:r>
      <w:r w:rsidR="00375674">
        <w:rPr>
          <w:rFonts w:hint="eastAsia"/>
        </w:rPr>
        <w:t>萬</w:t>
      </w:r>
      <w:r w:rsidRPr="00CF54FA">
        <w:rPr>
          <w:rFonts w:hint="eastAsia"/>
        </w:rPr>
        <w:t>元</w:t>
      </w:r>
      <w:r w:rsidR="008256C6">
        <w:rPr>
          <w:rFonts w:hint="eastAsia"/>
          <w:lang w:eastAsia="zh-HK"/>
        </w:rPr>
        <w:t>，為</w:t>
      </w:r>
      <w:r w:rsidR="00687285">
        <w:rPr>
          <w:rFonts w:hint="eastAsia"/>
        </w:rPr>
        <w:t>「大南方新矽谷推動方案」</w:t>
      </w:r>
      <w:r w:rsidR="008256C6" w:rsidRPr="00D6252B">
        <w:rPr>
          <w:rFonts w:hint="eastAsia"/>
        </w:rPr>
        <w:t>之分項計畫</w:t>
      </w:r>
      <w:r w:rsidR="00352641">
        <w:rPr>
          <w:rStyle w:val="afb"/>
          <w:lang w:eastAsia="zh-HK"/>
        </w:rPr>
        <w:footnoteReference w:id="1"/>
      </w:r>
      <w:r w:rsidRPr="00CF54FA">
        <w:rPr>
          <w:rFonts w:hint="eastAsia"/>
        </w:rPr>
        <w:t>。經查：</w:t>
      </w:r>
    </w:p>
    <w:p w:rsidR="00EC2BDC" w:rsidRDefault="00EC2BDC" w:rsidP="00EC2BDC">
      <w:pPr>
        <w:spacing w:line="480" w:lineRule="exact"/>
        <w:ind w:left="849" w:hangingChars="100" w:hanging="283"/>
        <w:rPr>
          <w:b/>
          <w:lang w:eastAsia="zh-HK"/>
        </w:rPr>
      </w:pPr>
      <w:r w:rsidRPr="00CF54FA">
        <w:rPr>
          <w:rFonts w:hint="eastAsia"/>
          <w:b/>
        </w:rPr>
        <w:t>(一)</w:t>
      </w:r>
      <w:r w:rsidR="001A4250">
        <w:rPr>
          <w:rFonts w:hint="eastAsia"/>
          <w:b/>
          <w:lang w:eastAsia="zh-HK"/>
        </w:rPr>
        <w:t>計畫概要</w:t>
      </w:r>
    </w:p>
    <w:p w:rsidR="00352641" w:rsidRDefault="00CE2FEA" w:rsidP="00076AE7">
      <w:pPr>
        <w:ind w:leftChars="300" w:left="1133" w:hangingChars="100" w:hanging="283"/>
        <w:rPr>
          <w:lang w:eastAsia="zh-HK"/>
        </w:rPr>
      </w:pPr>
      <w:r>
        <w:rPr>
          <w:rFonts w:hint="eastAsia"/>
          <w:b/>
        </w:rPr>
        <w:t>1</w:t>
      </w:r>
      <w:r w:rsidRPr="00CF54FA">
        <w:rPr>
          <w:rFonts w:hint="eastAsia"/>
          <w:b/>
        </w:rPr>
        <w:t>.</w:t>
      </w:r>
      <w:r>
        <w:rPr>
          <w:rFonts w:hint="eastAsia"/>
          <w:b/>
          <w:lang w:eastAsia="zh-HK"/>
        </w:rPr>
        <w:t>計畫內容：</w:t>
      </w:r>
      <w:r w:rsidR="001A4250">
        <w:rPr>
          <w:rFonts w:hint="eastAsia"/>
        </w:rPr>
        <w:t>為</w:t>
      </w:r>
      <w:r w:rsidR="00092084">
        <w:rPr>
          <w:rFonts w:hint="eastAsia"/>
        </w:rPr>
        <w:t>落</w:t>
      </w:r>
      <w:r w:rsidR="00092084">
        <w:rPr>
          <w:rFonts w:hint="eastAsia"/>
          <w:lang w:eastAsia="zh-HK"/>
        </w:rPr>
        <w:t>實總統施政方針，</w:t>
      </w:r>
      <w:r w:rsidR="001A4250">
        <w:rPr>
          <w:rFonts w:hint="eastAsia"/>
        </w:rPr>
        <w:t>打造臺灣成為人工智慧之島，</w:t>
      </w:r>
      <w:r w:rsidR="001A4250">
        <w:rPr>
          <w:rFonts w:hint="eastAsia"/>
          <w:lang w:eastAsia="zh-HK"/>
        </w:rPr>
        <w:t>行政院擬具</w:t>
      </w:r>
      <w:r w:rsidR="001A4250">
        <w:rPr>
          <w:rFonts w:hint="eastAsia"/>
        </w:rPr>
        <w:t>「大南方新矽谷推動方案」</w:t>
      </w:r>
      <w:r w:rsidR="001A4250">
        <w:rPr>
          <w:rFonts w:hint="eastAsia"/>
          <w:lang w:eastAsia="zh-HK"/>
        </w:rPr>
        <w:t>，</w:t>
      </w:r>
      <w:r w:rsidR="001A4250">
        <w:rPr>
          <w:rFonts w:hint="eastAsia"/>
        </w:rPr>
        <w:t>以「擴算力」、「鏈場域」、「引人才」</w:t>
      </w:r>
      <w:r w:rsidR="000E03A9">
        <w:rPr>
          <w:rFonts w:hint="eastAsia"/>
          <w:lang w:eastAsia="zh-HK"/>
        </w:rPr>
        <w:t>及</w:t>
      </w:r>
      <w:r w:rsidR="001A4250">
        <w:rPr>
          <w:rFonts w:hint="eastAsia"/>
        </w:rPr>
        <w:t>「展應用」</w:t>
      </w:r>
      <w:r w:rsidR="001A4250" w:rsidRPr="002862A3">
        <w:rPr>
          <w:rFonts w:hAnsi="標楷體" w:hint="eastAsia"/>
        </w:rPr>
        <w:t>等四大策略布局，結合沙崙科學城</w:t>
      </w:r>
      <w:r w:rsidR="00BA3175">
        <w:rPr>
          <w:rFonts w:hAnsi="標楷體" w:hint="eastAsia"/>
          <w:lang w:eastAsia="zh-HK"/>
        </w:rPr>
        <w:t>及</w:t>
      </w:r>
      <w:r w:rsidR="001A4250" w:rsidRPr="002862A3">
        <w:rPr>
          <w:rFonts w:hAnsi="標楷體" w:hint="eastAsia"/>
        </w:rPr>
        <w:t>嘉義</w:t>
      </w:r>
      <w:r w:rsidR="00BA3175">
        <w:rPr>
          <w:rFonts w:hAnsi="標楷體" w:hint="eastAsia"/>
          <w:lang w:eastAsia="zh-HK"/>
        </w:rPr>
        <w:t>至</w:t>
      </w:r>
      <w:r w:rsidR="001A4250" w:rsidRPr="002862A3">
        <w:rPr>
          <w:rFonts w:hAnsi="標楷體" w:hint="eastAsia"/>
        </w:rPr>
        <w:t>屏東半導體</w:t>
      </w:r>
      <w:r w:rsidR="001A4250" w:rsidRPr="002862A3">
        <w:rPr>
          <w:rFonts w:hAnsi="標楷體"/>
        </w:rPr>
        <w:t>S</w:t>
      </w:r>
      <w:r w:rsidR="001A4250" w:rsidRPr="002862A3">
        <w:rPr>
          <w:rFonts w:hAnsi="標楷體" w:hint="eastAsia"/>
        </w:rPr>
        <w:t>廊帶，透過跨部會</w:t>
      </w:r>
      <w:r w:rsidR="00BA3175" w:rsidRPr="002862A3">
        <w:rPr>
          <w:rFonts w:hAnsi="標楷體" w:hint="eastAsia"/>
        </w:rPr>
        <w:t>合作</w:t>
      </w:r>
      <w:r w:rsidR="00352641">
        <w:rPr>
          <w:rStyle w:val="afb"/>
          <w:rFonts w:hAnsi="標楷體"/>
        </w:rPr>
        <w:footnoteReference w:id="2"/>
      </w:r>
      <w:r w:rsidR="001A4250" w:rsidRPr="002862A3">
        <w:rPr>
          <w:rFonts w:hAnsi="標楷體" w:hint="eastAsia"/>
        </w:rPr>
        <w:t>，提供系統設計暨整合服務平台、算力、場域</w:t>
      </w:r>
      <w:r w:rsidR="009F6E76">
        <w:rPr>
          <w:rFonts w:hAnsi="標楷體" w:hint="eastAsia"/>
          <w:lang w:eastAsia="zh-HK"/>
        </w:rPr>
        <w:t>及</w:t>
      </w:r>
      <w:r w:rsidR="001A4250" w:rsidRPr="002862A3">
        <w:rPr>
          <w:rFonts w:hAnsi="標楷體" w:hint="eastAsia"/>
        </w:rPr>
        <w:t>業師等資源，整合公協會以匯聚產業需求業者，協</w:t>
      </w:r>
      <w:r w:rsidR="001A4250">
        <w:rPr>
          <w:rFonts w:hint="eastAsia"/>
        </w:rPr>
        <w:t>助</w:t>
      </w:r>
      <w:r w:rsidR="001A4250" w:rsidRPr="002862A3">
        <w:rPr>
          <w:rFonts w:hAnsi="標楷體"/>
        </w:rPr>
        <w:t>AI</w:t>
      </w:r>
      <w:r w:rsidR="001A4250" w:rsidRPr="002862A3">
        <w:rPr>
          <w:rFonts w:hAnsi="標楷體" w:hint="eastAsia"/>
        </w:rPr>
        <w:t>技術</w:t>
      </w:r>
      <w:r w:rsidR="001A4250">
        <w:rPr>
          <w:rFonts w:hint="eastAsia"/>
        </w:rPr>
        <w:t>在中小企業中應用</w:t>
      </w:r>
      <w:r w:rsidR="009F6E76">
        <w:rPr>
          <w:rFonts w:hint="eastAsia"/>
          <w:lang w:eastAsia="zh-HK"/>
        </w:rPr>
        <w:t>與</w:t>
      </w:r>
      <w:r w:rsidR="001A4250">
        <w:rPr>
          <w:rFonts w:hint="eastAsia"/>
        </w:rPr>
        <w:t>普及。</w:t>
      </w:r>
      <w:r w:rsidR="0039045E">
        <w:rPr>
          <w:rFonts w:hint="eastAsia"/>
          <w:lang w:eastAsia="zh-HK"/>
        </w:rPr>
        <w:t>依權責分工，</w:t>
      </w:r>
      <w:r w:rsidR="00352641">
        <w:rPr>
          <w:rFonts w:hint="eastAsia"/>
          <w:lang w:eastAsia="zh-HK"/>
        </w:rPr>
        <w:t>中小新創署負責</w:t>
      </w:r>
      <w:r w:rsidR="00352641" w:rsidRPr="00352641">
        <w:rPr>
          <w:rFonts w:hint="eastAsia"/>
          <w:lang w:eastAsia="zh-HK"/>
        </w:rPr>
        <w:t>執行「大南方智慧雨林產業推動辦公室計畫」，</w:t>
      </w:r>
      <w:r w:rsidR="0039045E">
        <w:rPr>
          <w:rFonts w:hint="eastAsia"/>
          <w:lang w:eastAsia="zh-HK"/>
        </w:rPr>
        <w:t>設置推</w:t>
      </w:r>
      <w:r w:rsidR="00352641" w:rsidRPr="00352641">
        <w:rPr>
          <w:rFonts w:hint="eastAsia"/>
          <w:lang w:eastAsia="zh-HK"/>
        </w:rPr>
        <w:t>動辦公室，</w:t>
      </w:r>
      <w:r w:rsidR="0039045E">
        <w:rPr>
          <w:rFonts w:hint="eastAsia"/>
          <w:lang w:eastAsia="zh-HK"/>
        </w:rPr>
        <w:t>以</w:t>
      </w:r>
      <w:r w:rsidR="00352641" w:rsidRPr="00352641">
        <w:rPr>
          <w:rFonts w:hint="eastAsia"/>
          <w:lang w:eastAsia="zh-HK"/>
        </w:rPr>
        <w:t>產業需求端、技術支援端及場域實證端</w:t>
      </w:r>
      <w:r w:rsidR="0039045E">
        <w:rPr>
          <w:rFonts w:hint="eastAsia"/>
          <w:lang w:eastAsia="zh-HK"/>
        </w:rPr>
        <w:t>之架構</w:t>
      </w:r>
      <w:r w:rsidR="00352641" w:rsidRPr="00352641">
        <w:rPr>
          <w:rFonts w:hint="eastAsia"/>
          <w:lang w:eastAsia="zh-HK"/>
        </w:rPr>
        <w:t>，彙整各單位盤點產業AI轉型之共通性需求，</w:t>
      </w:r>
      <w:r w:rsidR="0039045E">
        <w:rPr>
          <w:rFonts w:hint="eastAsia"/>
          <w:lang w:eastAsia="zh-HK"/>
        </w:rPr>
        <w:t>結合</w:t>
      </w:r>
      <w:r w:rsidR="00352641" w:rsidRPr="00352641">
        <w:rPr>
          <w:rFonts w:hint="eastAsia"/>
          <w:lang w:eastAsia="zh-HK"/>
        </w:rPr>
        <w:t>大專校院及資訊服務業者</w:t>
      </w:r>
      <w:r w:rsidR="0039045E">
        <w:rPr>
          <w:rFonts w:hint="eastAsia"/>
          <w:lang w:eastAsia="zh-HK"/>
        </w:rPr>
        <w:t>提供之服務</w:t>
      </w:r>
      <w:r w:rsidR="00352641" w:rsidRPr="00352641">
        <w:rPr>
          <w:rFonts w:hint="eastAsia"/>
          <w:lang w:eastAsia="zh-HK"/>
        </w:rPr>
        <w:t>，促進南部產業轉型與創新</w:t>
      </w:r>
      <w:r w:rsidR="00CE0813">
        <w:rPr>
          <w:rFonts w:hint="eastAsia"/>
          <w:lang w:eastAsia="zh-HK"/>
        </w:rPr>
        <w:t>(</w:t>
      </w:r>
      <w:r w:rsidR="00CE0813" w:rsidRPr="00CE0813">
        <w:rPr>
          <w:rFonts w:hint="eastAsia"/>
          <w:lang w:eastAsia="zh-HK"/>
        </w:rPr>
        <w:t>工作項目及績效指標</w:t>
      </w:r>
      <w:r w:rsidR="00CE0813" w:rsidRPr="0039045E">
        <w:rPr>
          <w:rFonts w:hint="eastAsia"/>
          <w:lang w:eastAsia="zh-HK"/>
        </w:rPr>
        <w:t>詳表1</w:t>
      </w:r>
      <w:r w:rsidR="00CE0813">
        <w:rPr>
          <w:rFonts w:hint="eastAsia"/>
          <w:lang w:eastAsia="zh-HK"/>
        </w:rPr>
        <w:t>)</w:t>
      </w:r>
      <w:r w:rsidR="00CE0813" w:rsidRPr="0039045E">
        <w:rPr>
          <w:rFonts w:hint="eastAsia"/>
          <w:lang w:eastAsia="zh-HK"/>
        </w:rPr>
        <w:t>。</w:t>
      </w:r>
    </w:p>
    <w:p w:rsidR="00076AE7" w:rsidRDefault="00076AE7" w:rsidP="00076AE7">
      <w:pPr>
        <w:ind w:leftChars="300" w:left="1133" w:hangingChars="100" w:hanging="283"/>
        <w:rPr>
          <w:lang w:eastAsia="zh-HK"/>
        </w:rPr>
      </w:pPr>
      <w:r w:rsidRPr="00CF54FA">
        <w:rPr>
          <w:rFonts w:hint="eastAsia"/>
          <w:b/>
        </w:rPr>
        <w:t>2.期程及總經費：</w:t>
      </w:r>
      <w:r w:rsidR="00B15F1D">
        <w:rPr>
          <w:rFonts w:hint="eastAsia"/>
        </w:rPr>
        <w:t>115</w:t>
      </w:r>
      <w:r w:rsidR="00B15F1D">
        <w:rPr>
          <w:rFonts w:hint="eastAsia"/>
          <w:lang w:eastAsia="zh-HK"/>
        </w:rPr>
        <w:t>至</w:t>
      </w:r>
      <w:r w:rsidR="00B15F1D">
        <w:rPr>
          <w:rFonts w:hint="eastAsia"/>
        </w:rPr>
        <w:t>118</w:t>
      </w:r>
      <w:r w:rsidR="00B15F1D">
        <w:rPr>
          <w:rFonts w:hint="eastAsia"/>
          <w:lang w:eastAsia="zh-HK"/>
        </w:rPr>
        <w:t>年度，共計</w:t>
      </w:r>
      <w:r w:rsidRPr="00076AE7">
        <w:rPr>
          <w:rFonts w:hint="eastAsia"/>
        </w:rPr>
        <w:t>4</w:t>
      </w:r>
      <w:r>
        <w:rPr>
          <w:rFonts w:hint="eastAsia"/>
          <w:lang w:eastAsia="zh-HK"/>
        </w:rPr>
        <w:t>年，總經費</w:t>
      </w:r>
      <w:r>
        <w:rPr>
          <w:rFonts w:hint="eastAsia"/>
        </w:rPr>
        <w:t>9.48</w:t>
      </w:r>
      <w:r>
        <w:rPr>
          <w:rFonts w:hint="eastAsia"/>
          <w:lang w:eastAsia="zh-HK"/>
        </w:rPr>
        <w:t>億元，</w:t>
      </w:r>
      <w:r>
        <w:rPr>
          <w:rFonts w:hint="eastAsia"/>
        </w:rPr>
        <w:t>115</w:t>
      </w:r>
      <w:r>
        <w:rPr>
          <w:rFonts w:hint="eastAsia"/>
          <w:lang w:eastAsia="zh-HK"/>
        </w:rPr>
        <w:t>年度</w:t>
      </w:r>
      <w:r w:rsidR="000E03A9">
        <w:rPr>
          <w:rFonts w:hint="eastAsia"/>
          <w:lang w:eastAsia="zh-HK"/>
        </w:rPr>
        <w:t>預算案</w:t>
      </w:r>
      <w:r>
        <w:rPr>
          <w:rFonts w:hint="eastAsia"/>
          <w:lang w:eastAsia="zh-HK"/>
        </w:rPr>
        <w:t>編</w:t>
      </w:r>
      <w:r>
        <w:rPr>
          <w:rFonts w:hint="eastAsia"/>
        </w:rPr>
        <w:t>列1.98</w:t>
      </w:r>
      <w:r>
        <w:rPr>
          <w:rFonts w:hint="eastAsia"/>
          <w:lang w:eastAsia="zh-HK"/>
        </w:rPr>
        <w:t>億元，</w:t>
      </w:r>
      <w:r>
        <w:rPr>
          <w:rFonts w:hint="eastAsia"/>
        </w:rPr>
        <w:t>116</w:t>
      </w:r>
      <w:r>
        <w:rPr>
          <w:rFonts w:hint="eastAsia"/>
          <w:lang w:eastAsia="zh-HK"/>
        </w:rPr>
        <w:t>至</w:t>
      </w:r>
      <w:r>
        <w:rPr>
          <w:rFonts w:hint="eastAsia"/>
        </w:rPr>
        <w:t>118</w:t>
      </w:r>
      <w:r>
        <w:rPr>
          <w:rFonts w:hint="eastAsia"/>
          <w:lang w:eastAsia="zh-HK"/>
        </w:rPr>
        <w:t>年度</w:t>
      </w:r>
      <w:r w:rsidR="000E03A9">
        <w:rPr>
          <w:rFonts w:hint="eastAsia"/>
          <w:lang w:eastAsia="zh-HK"/>
        </w:rPr>
        <w:t>經費需</w:t>
      </w:r>
      <w:r w:rsidR="000E03A9">
        <w:rPr>
          <w:rFonts w:hint="eastAsia"/>
        </w:rPr>
        <w:t>求</w:t>
      </w:r>
      <w:r>
        <w:rPr>
          <w:rFonts w:hint="eastAsia"/>
          <w:lang w:eastAsia="zh-HK"/>
        </w:rPr>
        <w:t>各</w:t>
      </w:r>
      <w:r w:rsidR="000E03A9">
        <w:rPr>
          <w:rFonts w:hint="eastAsia"/>
          <w:lang w:eastAsia="zh-HK"/>
        </w:rPr>
        <w:t>為</w:t>
      </w:r>
      <w:r>
        <w:rPr>
          <w:rFonts w:hint="eastAsia"/>
        </w:rPr>
        <w:t>2.5</w:t>
      </w:r>
      <w:r>
        <w:rPr>
          <w:rFonts w:hint="eastAsia"/>
          <w:lang w:eastAsia="zh-HK"/>
        </w:rPr>
        <w:t>億元。</w:t>
      </w:r>
    </w:p>
    <w:p w:rsidR="00076AE7" w:rsidRPr="0058047A" w:rsidRDefault="00076AE7" w:rsidP="00076AE7">
      <w:pPr>
        <w:spacing w:beforeLines="20" w:before="100" w:line="400" w:lineRule="exact"/>
        <w:ind w:leftChars="0" w:left="567" w:hangingChars="200" w:hanging="567"/>
        <w:rPr>
          <w:b/>
        </w:rPr>
      </w:pPr>
      <w:r w:rsidRPr="0058047A">
        <w:rPr>
          <w:rFonts w:hint="eastAsia"/>
          <w:b/>
        </w:rPr>
        <w:t>表1 「</w:t>
      </w:r>
      <w:r w:rsidRPr="0035509B">
        <w:rPr>
          <w:rFonts w:cs="標楷體" w:hint="eastAsia"/>
          <w:b/>
          <w:snapToGrid/>
          <w:color w:val="000000"/>
          <w:kern w:val="0"/>
          <w:szCs w:val="24"/>
        </w:rPr>
        <w:t>智慧雨林產業創生計</w:t>
      </w:r>
      <w:r w:rsidRPr="0035509B">
        <w:rPr>
          <w:rFonts w:hint="eastAsia"/>
          <w:b/>
          <w:lang w:eastAsia="zh-HK"/>
        </w:rPr>
        <w:t>畫</w:t>
      </w:r>
      <w:r w:rsidRPr="0058047A">
        <w:rPr>
          <w:rFonts w:hint="eastAsia"/>
          <w:b/>
        </w:rPr>
        <w:t>」工作項目與預期效益表</w:t>
      </w:r>
    </w:p>
    <w:tbl>
      <w:tblPr>
        <w:tblW w:w="870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6155"/>
      </w:tblGrid>
      <w:tr w:rsidR="00076AE7" w:rsidRPr="00CF54FA" w:rsidTr="0039045E">
        <w:trPr>
          <w:trHeight w:val="379"/>
          <w:tblHeader/>
        </w:trPr>
        <w:tc>
          <w:tcPr>
            <w:tcW w:w="2552" w:type="dxa"/>
            <w:shd w:val="clear" w:color="auto" w:fill="auto"/>
            <w:vAlign w:val="center"/>
          </w:tcPr>
          <w:p w:rsidR="00076AE7" w:rsidRPr="00EE6966" w:rsidRDefault="00076AE7" w:rsidP="00076AE7">
            <w:pPr>
              <w:spacing w:line="280" w:lineRule="exact"/>
              <w:ind w:leftChars="0" w:left="0" w:firstLineChars="0" w:firstLine="0"/>
              <w:jc w:val="center"/>
              <w:rPr>
                <w:b/>
                <w:spacing w:val="-10"/>
                <w:sz w:val="24"/>
                <w:szCs w:val="24"/>
              </w:rPr>
            </w:pPr>
            <w:r w:rsidRPr="00EE6966">
              <w:rPr>
                <w:rFonts w:hint="eastAsia"/>
                <w:b/>
                <w:spacing w:val="-10"/>
                <w:sz w:val="24"/>
                <w:szCs w:val="24"/>
              </w:rPr>
              <w:t>工作項目</w:t>
            </w:r>
          </w:p>
        </w:tc>
        <w:tc>
          <w:tcPr>
            <w:tcW w:w="6155" w:type="dxa"/>
            <w:shd w:val="clear" w:color="auto" w:fill="auto"/>
            <w:vAlign w:val="center"/>
          </w:tcPr>
          <w:p w:rsidR="00076AE7" w:rsidRPr="00EE6966" w:rsidRDefault="00076AE7" w:rsidP="00076AE7">
            <w:pPr>
              <w:spacing w:line="280" w:lineRule="exact"/>
              <w:ind w:leftChars="0" w:left="0" w:firstLineChars="0" w:firstLine="0"/>
              <w:jc w:val="center"/>
              <w:rPr>
                <w:b/>
                <w:spacing w:val="-10"/>
                <w:sz w:val="22"/>
                <w:szCs w:val="22"/>
              </w:rPr>
            </w:pPr>
            <w:r w:rsidRPr="00EE6966">
              <w:rPr>
                <w:rFonts w:hint="eastAsia"/>
                <w:b/>
                <w:spacing w:val="-10"/>
                <w:sz w:val="22"/>
                <w:szCs w:val="22"/>
              </w:rPr>
              <w:t>量化績效指標(預期效益)</w:t>
            </w:r>
          </w:p>
        </w:tc>
      </w:tr>
      <w:tr w:rsidR="00076AE7" w:rsidRPr="00CF54FA" w:rsidTr="0039045E">
        <w:trPr>
          <w:trHeight w:val="754"/>
        </w:trPr>
        <w:tc>
          <w:tcPr>
            <w:tcW w:w="2552" w:type="dxa"/>
            <w:shd w:val="clear" w:color="auto" w:fill="auto"/>
            <w:vAlign w:val="center"/>
          </w:tcPr>
          <w:p w:rsidR="00076AE7" w:rsidRPr="00EE6966" w:rsidRDefault="00076AE7" w:rsidP="00076AE7">
            <w:pPr>
              <w:autoSpaceDE w:val="0"/>
              <w:autoSpaceDN w:val="0"/>
              <w:adjustRightInd w:val="0"/>
              <w:spacing w:line="280" w:lineRule="exact"/>
              <w:ind w:leftChars="0" w:left="0" w:firstLineChars="0" w:firstLine="0"/>
              <w:rPr>
                <w:rFonts w:hint="eastAsia"/>
                <w:spacing w:val="-10"/>
                <w:sz w:val="24"/>
                <w:szCs w:val="24"/>
              </w:rPr>
            </w:pPr>
            <w:r w:rsidRPr="00EE6966">
              <w:rPr>
                <w:rFonts w:hint="eastAsia"/>
                <w:spacing w:val="-10"/>
                <w:sz w:val="24"/>
                <w:szCs w:val="24"/>
              </w:rPr>
              <w:t>探討產業共通性需求，建立產業供需媒合機制</w:t>
            </w:r>
          </w:p>
        </w:tc>
        <w:tc>
          <w:tcPr>
            <w:tcW w:w="6155" w:type="dxa"/>
            <w:shd w:val="clear" w:color="auto" w:fill="auto"/>
          </w:tcPr>
          <w:p w:rsidR="00076AE7" w:rsidRPr="00EE6966" w:rsidRDefault="00076AE7" w:rsidP="000E12EE">
            <w:pPr>
              <w:autoSpaceDE w:val="0"/>
              <w:autoSpaceDN w:val="0"/>
              <w:adjustRightInd w:val="0"/>
              <w:spacing w:line="320" w:lineRule="exact"/>
              <w:ind w:leftChars="0" w:left="0" w:firstLineChars="0" w:firstLine="0"/>
              <w:rPr>
                <w:spacing w:val="-10"/>
                <w:sz w:val="24"/>
                <w:szCs w:val="22"/>
              </w:rPr>
            </w:pPr>
            <w:r w:rsidRPr="00EE6966">
              <w:rPr>
                <w:rFonts w:hint="eastAsia"/>
                <w:spacing w:val="-10"/>
                <w:sz w:val="24"/>
                <w:szCs w:val="22"/>
              </w:rPr>
              <w:t>諮詢診斷服務與技術評估</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40</w:t>
            </w:r>
            <w:r w:rsidR="000E12EE">
              <w:rPr>
                <w:rFonts w:hint="eastAsia"/>
                <w:spacing w:val="-10"/>
                <w:sz w:val="24"/>
                <w:szCs w:val="22"/>
                <w:lang w:eastAsia="zh-HK"/>
              </w:rPr>
              <w:t>家次，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160</w:t>
            </w:r>
            <w:r w:rsidR="000E12EE">
              <w:rPr>
                <w:rFonts w:hint="eastAsia"/>
                <w:spacing w:val="-10"/>
                <w:sz w:val="24"/>
                <w:szCs w:val="22"/>
                <w:lang w:eastAsia="zh-HK"/>
              </w:rPr>
              <w:t>家次</w:t>
            </w:r>
            <w:r w:rsidRPr="00EE6966">
              <w:rPr>
                <w:spacing w:val="-10"/>
                <w:sz w:val="24"/>
                <w:szCs w:val="22"/>
              </w:rPr>
              <w:t>)</w:t>
            </w:r>
            <w:r w:rsidR="002862A3" w:rsidRPr="00EE6966">
              <w:rPr>
                <w:rFonts w:hint="eastAsia"/>
                <w:spacing w:val="-10"/>
                <w:sz w:val="24"/>
                <w:szCs w:val="22"/>
                <w:lang w:eastAsia="zh-HK"/>
              </w:rPr>
              <w:t>。</w:t>
            </w:r>
          </w:p>
        </w:tc>
      </w:tr>
      <w:tr w:rsidR="00076AE7" w:rsidRPr="00CF54FA" w:rsidTr="0039045E">
        <w:tc>
          <w:tcPr>
            <w:tcW w:w="2552" w:type="dxa"/>
            <w:shd w:val="clear" w:color="auto" w:fill="auto"/>
            <w:vAlign w:val="center"/>
          </w:tcPr>
          <w:p w:rsidR="00076AE7" w:rsidRPr="00EE6966" w:rsidRDefault="00076AE7" w:rsidP="00076AE7">
            <w:pPr>
              <w:autoSpaceDE w:val="0"/>
              <w:autoSpaceDN w:val="0"/>
              <w:adjustRightInd w:val="0"/>
              <w:spacing w:line="280" w:lineRule="exact"/>
              <w:ind w:leftChars="0" w:left="0" w:firstLineChars="0" w:firstLine="0"/>
              <w:rPr>
                <w:spacing w:val="-10"/>
                <w:sz w:val="24"/>
                <w:szCs w:val="24"/>
              </w:rPr>
            </w:pPr>
            <w:r w:rsidRPr="00EE6966">
              <w:rPr>
                <w:rFonts w:hint="eastAsia"/>
                <w:spacing w:val="-10"/>
                <w:sz w:val="24"/>
                <w:szCs w:val="24"/>
              </w:rPr>
              <w:t>產學研攜手共創解決方案，協力培育</w:t>
            </w:r>
            <w:r w:rsidRPr="00EE6966">
              <w:rPr>
                <w:spacing w:val="-10"/>
                <w:sz w:val="24"/>
                <w:szCs w:val="24"/>
              </w:rPr>
              <w:t>AI</w:t>
            </w:r>
            <w:r w:rsidRPr="00EE6966">
              <w:rPr>
                <w:rFonts w:hint="eastAsia"/>
                <w:spacing w:val="-10"/>
                <w:sz w:val="24"/>
                <w:szCs w:val="24"/>
              </w:rPr>
              <w:t>產業人才</w:t>
            </w:r>
          </w:p>
        </w:tc>
        <w:tc>
          <w:tcPr>
            <w:tcW w:w="6155" w:type="dxa"/>
            <w:shd w:val="clear" w:color="auto" w:fill="auto"/>
          </w:tcPr>
          <w:p w:rsidR="00076AE7" w:rsidRDefault="00076AE7" w:rsidP="00076AE7">
            <w:pPr>
              <w:autoSpaceDE w:val="0"/>
              <w:autoSpaceDN w:val="0"/>
              <w:adjustRightInd w:val="0"/>
              <w:spacing w:line="280" w:lineRule="exact"/>
              <w:ind w:leftChars="0" w:left="223" w:hangingChars="100" w:hanging="223"/>
              <w:rPr>
                <w:spacing w:val="-10"/>
                <w:sz w:val="24"/>
                <w:szCs w:val="22"/>
                <w:lang w:eastAsia="zh-HK"/>
              </w:rPr>
            </w:pPr>
            <w:r w:rsidRPr="00EE6966">
              <w:rPr>
                <w:rFonts w:hint="eastAsia"/>
                <w:spacing w:val="-10"/>
                <w:sz w:val="24"/>
                <w:szCs w:val="22"/>
              </w:rPr>
              <w:t>1</w:t>
            </w:r>
            <w:r w:rsidRPr="00EE6966">
              <w:rPr>
                <w:spacing w:val="-10"/>
                <w:sz w:val="24"/>
                <w:szCs w:val="22"/>
              </w:rPr>
              <w:t>.</w:t>
            </w:r>
            <w:r w:rsidRPr="00EE6966">
              <w:rPr>
                <w:rFonts w:hint="eastAsia"/>
                <w:spacing w:val="-10"/>
                <w:sz w:val="24"/>
                <w:szCs w:val="22"/>
              </w:rPr>
              <w:t>補助業者研發創新</w:t>
            </w:r>
            <w:r w:rsidRPr="00EE6966">
              <w:rPr>
                <w:spacing w:val="-10"/>
                <w:sz w:val="24"/>
                <w:szCs w:val="22"/>
              </w:rPr>
              <w:t>AI</w:t>
            </w:r>
            <w:r w:rsidRPr="00EE6966">
              <w:rPr>
                <w:rFonts w:hint="eastAsia"/>
                <w:spacing w:val="-10"/>
                <w:sz w:val="24"/>
                <w:szCs w:val="22"/>
              </w:rPr>
              <w:t>服務或商品，促成典範案例與擴散應用</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24</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96</w:t>
            </w:r>
            <w:r w:rsidR="000E12EE">
              <w:rPr>
                <w:rFonts w:hint="eastAsia"/>
                <w:spacing w:val="-10"/>
                <w:sz w:val="24"/>
                <w:szCs w:val="22"/>
                <w:lang w:eastAsia="zh-HK"/>
              </w:rPr>
              <w:t>案</w:t>
            </w:r>
            <w:r w:rsidRPr="00EE6966">
              <w:rPr>
                <w:spacing w:val="-10"/>
                <w:sz w:val="24"/>
                <w:szCs w:val="22"/>
              </w:rPr>
              <w:t xml:space="preserve">) </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2.</w:t>
            </w:r>
            <w:r w:rsidRPr="00EE6966">
              <w:rPr>
                <w:rFonts w:hint="eastAsia"/>
                <w:spacing w:val="-10"/>
                <w:sz w:val="24"/>
                <w:szCs w:val="22"/>
              </w:rPr>
              <w:t>補助業者研發創新</w:t>
            </w:r>
            <w:r w:rsidRPr="00EE6966">
              <w:rPr>
                <w:spacing w:val="-10"/>
                <w:sz w:val="24"/>
                <w:szCs w:val="22"/>
              </w:rPr>
              <w:t>AI</w:t>
            </w:r>
            <w:r w:rsidRPr="00EE6966">
              <w:rPr>
                <w:rFonts w:hint="eastAsia"/>
                <w:spacing w:val="-10"/>
                <w:sz w:val="24"/>
                <w:szCs w:val="22"/>
              </w:rPr>
              <w:t>服務或商品，促成典範案例或補助案</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32</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128</w:t>
            </w:r>
            <w:r w:rsidR="000E12EE">
              <w:rPr>
                <w:rFonts w:hint="eastAsia"/>
                <w:spacing w:val="-10"/>
                <w:sz w:val="24"/>
                <w:szCs w:val="22"/>
                <w:lang w:eastAsia="zh-HK"/>
              </w:rPr>
              <w:t>案</w:t>
            </w:r>
            <w:r w:rsidRPr="00EE6966">
              <w:rPr>
                <w:spacing w:val="-10"/>
                <w:sz w:val="24"/>
                <w:szCs w:val="22"/>
              </w:rPr>
              <w:t>)</w:t>
            </w:r>
            <w:r w:rsidR="002862A3" w:rsidRPr="00EE6966">
              <w:rPr>
                <w:rFonts w:hint="eastAsia"/>
                <w:spacing w:val="-10"/>
                <w:sz w:val="24"/>
                <w:szCs w:val="22"/>
                <w:lang w:eastAsia="zh-HK"/>
              </w:rPr>
              <w:t xml:space="preserve"> 。</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rFonts w:hint="eastAsia"/>
                <w:spacing w:val="-10"/>
                <w:sz w:val="24"/>
                <w:szCs w:val="22"/>
              </w:rPr>
              <w:t>3.補助業者研發創新</w:t>
            </w:r>
            <w:r w:rsidRPr="00EE6966">
              <w:rPr>
                <w:spacing w:val="-10"/>
                <w:sz w:val="24"/>
                <w:szCs w:val="22"/>
              </w:rPr>
              <w:t>AI</w:t>
            </w:r>
            <w:r w:rsidRPr="00EE6966">
              <w:rPr>
                <w:rFonts w:hint="eastAsia"/>
                <w:spacing w:val="-10"/>
                <w:sz w:val="24"/>
                <w:szCs w:val="22"/>
              </w:rPr>
              <w:t>服務或商品，促成典範案例與擴散應用案</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16</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64</w:t>
            </w:r>
            <w:r w:rsidR="000E12EE">
              <w:rPr>
                <w:rFonts w:hint="eastAsia"/>
                <w:spacing w:val="-10"/>
                <w:sz w:val="24"/>
                <w:szCs w:val="22"/>
                <w:lang w:eastAsia="zh-HK"/>
              </w:rPr>
              <w:t>案</w:t>
            </w:r>
            <w:r w:rsidRPr="00EE6966">
              <w:rPr>
                <w:spacing w:val="-10"/>
                <w:sz w:val="24"/>
                <w:szCs w:val="22"/>
              </w:rPr>
              <w:t>)</w:t>
            </w:r>
            <w:r w:rsidRPr="00EE6966">
              <w:rPr>
                <w:rFonts w:hint="eastAsia"/>
                <w:spacing w:val="-10"/>
                <w:sz w:val="24"/>
                <w:szCs w:val="22"/>
              </w:rPr>
              <w:t xml:space="preserve"> </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4.</w:t>
            </w:r>
            <w:r w:rsidRPr="00EE6966">
              <w:rPr>
                <w:rFonts w:hint="eastAsia"/>
                <w:spacing w:val="-10"/>
                <w:sz w:val="24"/>
                <w:szCs w:val="22"/>
              </w:rPr>
              <w:t>補助大專校院</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32</w:t>
            </w:r>
            <w:r w:rsidR="000E12EE">
              <w:rPr>
                <w:rFonts w:hint="eastAsia"/>
                <w:spacing w:val="-10"/>
                <w:sz w:val="24"/>
                <w:szCs w:val="22"/>
                <w:lang w:eastAsia="zh-HK"/>
              </w:rPr>
              <w:t>案，</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128</w:t>
            </w:r>
            <w:r w:rsidR="000E12EE">
              <w:rPr>
                <w:rFonts w:hint="eastAsia"/>
                <w:spacing w:val="-10"/>
                <w:sz w:val="24"/>
                <w:szCs w:val="22"/>
                <w:lang w:eastAsia="zh-HK"/>
              </w:rPr>
              <w:t>案</w:t>
            </w:r>
            <w:r w:rsidR="000E12EE">
              <w:rPr>
                <w:rFonts w:hint="eastAsia"/>
                <w:spacing w:val="-10"/>
                <w:sz w:val="24"/>
                <w:szCs w:val="22"/>
              </w:rPr>
              <w:t>)</w:t>
            </w:r>
            <w:r w:rsidR="002862A3" w:rsidRPr="00EE6966">
              <w:rPr>
                <w:rFonts w:hint="eastAsia"/>
                <w:spacing w:val="-10"/>
                <w:sz w:val="24"/>
                <w:szCs w:val="22"/>
                <w:lang w:eastAsia="zh-HK"/>
              </w:rPr>
              <w:t>。</w:t>
            </w:r>
          </w:p>
          <w:p w:rsidR="00076AE7" w:rsidRPr="00EE6966" w:rsidRDefault="00076AE7" w:rsidP="00076AE7">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5.</w:t>
            </w:r>
            <w:r w:rsidRPr="00EE6966">
              <w:rPr>
                <w:rFonts w:hint="eastAsia"/>
                <w:spacing w:val="-10"/>
                <w:sz w:val="24"/>
                <w:szCs w:val="22"/>
              </w:rPr>
              <w:t>開授人工智慧產業議題主題式課群與推廣</w:t>
            </w:r>
            <w:r w:rsidRPr="00EE6966">
              <w:rPr>
                <w:spacing w:val="-10"/>
                <w:sz w:val="24"/>
                <w:szCs w:val="22"/>
              </w:rPr>
              <w:t>(</w:t>
            </w:r>
            <w:r w:rsidR="000E12EE">
              <w:rPr>
                <w:rFonts w:hint="eastAsia"/>
                <w:spacing w:val="-10"/>
                <w:sz w:val="24"/>
                <w:szCs w:val="22"/>
                <w:lang w:eastAsia="zh-HK"/>
              </w:rPr>
              <w:t>預計每年</w:t>
            </w:r>
            <w:r w:rsidR="00F60C6E">
              <w:rPr>
                <w:rFonts w:hint="eastAsia"/>
                <w:spacing w:val="-10"/>
                <w:sz w:val="24"/>
                <w:szCs w:val="22"/>
              </w:rPr>
              <w:t>1</w:t>
            </w:r>
            <w:r w:rsidR="00F60C6E">
              <w:rPr>
                <w:spacing w:val="-10"/>
                <w:sz w:val="24"/>
                <w:szCs w:val="22"/>
              </w:rPr>
              <w:t>0</w:t>
            </w:r>
            <w:r w:rsidR="00F60C6E">
              <w:rPr>
                <w:rFonts w:hint="eastAsia"/>
                <w:spacing w:val="-10"/>
                <w:sz w:val="24"/>
                <w:szCs w:val="22"/>
                <w:lang w:eastAsia="zh-HK"/>
              </w:rPr>
              <w:t>至</w:t>
            </w:r>
            <w:r w:rsidR="000E12EE">
              <w:rPr>
                <w:rFonts w:hint="eastAsia"/>
                <w:spacing w:val="-10"/>
                <w:sz w:val="24"/>
                <w:szCs w:val="22"/>
              </w:rPr>
              <w:t>15</w:t>
            </w:r>
            <w:r w:rsidR="000E12EE">
              <w:rPr>
                <w:rFonts w:hint="eastAsia"/>
                <w:spacing w:val="-10"/>
                <w:sz w:val="24"/>
                <w:szCs w:val="22"/>
                <w:lang w:eastAsia="zh-HK"/>
              </w:rPr>
              <w:t>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45</w:t>
            </w:r>
            <w:r w:rsidR="00D11FE3">
              <w:rPr>
                <w:rFonts w:hint="eastAsia"/>
                <w:spacing w:val="-10"/>
                <w:sz w:val="24"/>
                <w:szCs w:val="22"/>
                <w:lang w:eastAsia="zh-HK"/>
              </w:rPr>
              <w:t>校</w:t>
            </w:r>
            <w:r w:rsidRPr="00EE6966">
              <w:rPr>
                <w:spacing w:val="-10"/>
                <w:sz w:val="24"/>
                <w:szCs w:val="22"/>
              </w:rPr>
              <w:t>)</w:t>
            </w:r>
            <w:r w:rsidR="002862A3" w:rsidRPr="00EE6966">
              <w:rPr>
                <w:rFonts w:hint="eastAsia"/>
                <w:spacing w:val="-10"/>
                <w:sz w:val="24"/>
                <w:szCs w:val="22"/>
                <w:lang w:eastAsia="zh-HK"/>
              </w:rPr>
              <w:t>。</w:t>
            </w:r>
          </w:p>
          <w:p w:rsidR="00076AE7" w:rsidRPr="00EE6966" w:rsidRDefault="00076AE7" w:rsidP="000E12EE">
            <w:pPr>
              <w:autoSpaceDE w:val="0"/>
              <w:autoSpaceDN w:val="0"/>
              <w:adjustRightInd w:val="0"/>
              <w:spacing w:line="280" w:lineRule="exact"/>
              <w:ind w:leftChars="0" w:left="223" w:hangingChars="100" w:hanging="223"/>
              <w:rPr>
                <w:rFonts w:hint="eastAsia"/>
                <w:spacing w:val="-10"/>
                <w:sz w:val="24"/>
                <w:szCs w:val="22"/>
              </w:rPr>
            </w:pPr>
            <w:r w:rsidRPr="00EE6966">
              <w:rPr>
                <w:rFonts w:hint="eastAsia"/>
                <w:spacing w:val="-10"/>
                <w:sz w:val="24"/>
                <w:szCs w:val="22"/>
              </w:rPr>
              <w:t>6.辦理產業端</w:t>
            </w:r>
            <w:r w:rsidRPr="00EE6966">
              <w:rPr>
                <w:spacing w:val="-10"/>
                <w:sz w:val="24"/>
                <w:szCs w:val="22"/>
              </w:rPr>
              <w:t>AI</w:t>
            </w:r>
            <w:r w:rsidRPr="00EE6966">
              <w:rPr>
                <w:rFonts w:hint="eastAsia"/>
                <w:spacing w:val="-10"/>
                <w:sz w:val="24"/>
                <w:szCs w:val="22"/>
              </w:rPr>
              <w:t>應用課程</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8,000</w:t>
            </w:r>
            <w:r w:rsidR="000E12EE">
              <w:rPr>
                <w:rFonts w:hint="eastAsia"/>
                <w:spacing w:val="-10"/>
                <w:sz w:val="24"/>
                <w:szCs w:val="22"/>
                <w:lang w:eastAsia="zh-HK"/>
              </w:rPr>
              <w:t>人次，</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3</w:t>
            </w:r>
            <w:r w:rsidR="000E12EE">
              <w:rPr>
                <w:rFonts w:hint="eastAsia"/>
                <w:spacing w:val="-10"/>
                <w:sz w:val="24"/>
                <w:szCs w:val="22"/>
                <w:lang w:eastAsia="zh-HK"/>
              </w:rPr>
              <w:t>萬</w:t>
            </w:r>
            <w:r w:rsidR="000E12EE">
              <w:rPr>
                <w:rFonts w:hint="eastAsia"/>
                <w:spacing w:val="-10"/>
                <w:sz w:val="24"/>
                <w:szCs w:val="22"/>
              </w:rPr>
              <w:t>2,000</w:t>
            </w:r>
            <w:r w:rsidR="000E12EE">
              <w:rPr>
                <w:rFonts w:hint="eastAsia"/>
                <w:spacing w:val="-10"/>
                <w:sz w:val="24"/>
                <w:szCs w:val="22"/>
                <w:lang w:eastAsia="zh-HK"/>
              </w:rPr>
              <w:t>人次</w:t>
            </w:r>
            <w:r w:rsidRPr="00EE6966">
              <w:rPr>
                <w:spacing w:val="-10"/>
                <w:sz w:val="24"/>
                <w:szCs w:val="22"/>
              </w:rPr>
              <w:t>)</w:t>
            </w:r>
            <w:r w:rsidR="002862A3" w:rsidRPr="00EE6966">
              <w:rPr>
                <w:rFonts w:hint="eastAsia"/>
                <w:spacing w:val="-10"/>
                <w:sz w:val="24"/>
                <w:szCs w:val="22"/>
                <w:lang w:eastAsia="zh-HK"/>
              </w:rPr>
              <w:t xml:space="preserve"> 。</w:t>
            </w:r>
          </w:p>
        </w:tc>
      </w:tr>
      <w:tr w:rsidR="00076AE7" w:rsidRPr="00CF54FA" w:rsidTr="0039045E">
        <w:tc>
          <w:tcPr>
            <w:tcW w:w="2552" w:type="dxa"/>
            <w:shd w:val="clear" w:color="auto" w:fill="auto"/>
            <w:vAlign w:val="center"/>
          </w:tcPr>
          <w:p w:rsidR="00076AE7" w:rsidRPr="00EE6966" w:rsidRDefault="002862A3" w:rsidP="002862A3">
            <w:pPr>
              <w:autoSpaceDE w:val="0"/>
              <w:autoSpaceDN w:val="0"/>
              <w:adjustRightInd w:val="0"/>
              <w:spacing w:line="280" w:lineRule="exact"/>
              <w:ind w:leftChars="0" w:left="0" w:firstLineChars="0" w:firstLine="0"/>
              <w:rPr>
                <w:rFonts w:hint="eastAsia"/>
                <w:spacing w:val="-10"/>
                <w:sz w:val="24"/>
                <w:szCs w:val="22"/>
              </w:rPr>
            </w:pPr>
            <w:r w:rsidRPr="00EE6966">
              <w:rPr>
                <w:rFonts w:hint="eastAsia"/>
                <w:spacing w:val="-10"/>
                <w:sz w:val="24"/>
                <w:szCs w:val="22"/>
              </w:rPr>
              <w:t>推動多元場域實證，加速產業</w:t>
            </w:r>
            <w:r w:rsidRPr="00EE6966">
              <w:rPr>
                <w:spacing w:val="-10"/>
                <w:sz w:val="24"/>
                <w:szCs w:val="22"/>
              </w:rPr>
              <w:t>AI</w:t>
            </w:r>
            <w:r w:rsidRPr="00EE6966">
              <w:rPr>
                <w:rFonts w:hint="eastAsia"/>
                <w:spacing w:val="-10"/>
                <w:sz w:val="24"/>
                <w:szCs w:val="22"/>
              </w:rPr>
              <w:t>應用擴散</w:t>
            </w:r>
          </w:p>
        </w:tc>
        <w:tc>
          <w:tcPr>
            <w:tcW w:w="6155" w:type="dxa"/>
            <w:shd w:val="clear" w:color="auto" w:fill="auto"/>
          </w:tcPr>
          <w:p w:rsidR="00076AE7"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rFonts w:hint="eastAsia"/>
                <w:spacing w:val="-10"/>
                <w:sz w:val="24"/>
                <w:szCs w:val="22"/>
              </w:rPr>
              <w:t>1</w:t>
            </w:r>
            <w:r w:rsidRPr="00EE6966">
              <w:rPr>
                <w:spacing w:val="-10"/>
                <w:sz w:val="24"/>
                <w:szCs w:val="22"/>
              </w:rPr>
              <w:t>.</w:t>
            </w:r>
            <w:r w:rsidR="002862A3" w:rsidRPr="00EE6966">
              <w:rPr>
                <w:rFonts w:hint="eastAsia"/>
                <w:spacing w:val="-10"/>
                <w:sz w:val="24"/>
                <w:szCs w:val="22"/>
              </w:rPr>
              <w:t>擴散導入驗證場域</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60</w:t>
            </w:r>
            <w:r w:rsidR="000E12EE">
              <w:rPr>
                <w:rFonts w:hint="eastAsia"/>
                <w:spacing w:val="-10"/>
                <w:sz w:val="24"/>
                <w:szCs w:val="22"/>
                <w:lang w:eastAsia="zh-HK"/>
              </w:rPr>
              <w:t>個，</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240</w:t>
            </w:r>
            <w:r w:rsidR="000E12EE">
              <w:rPr>
                <w:rFonts w:hint="eastAsia"/>
                <w:spacing w:val="-10"/>
                <w:sz w:val="24"/>
                <w:szCs w:val="22"/>
                <w:lang w:eastAsia="zh-HK"/>
              </w:rPr>
              <w:t>個</w:t>
            </w:r>
            <w:r w:rsidR="002862A3" w:rsidRPr="00EE6966">
              <w:rPr>
                <w:spacing w:val="-10"/>
                <w:sz w:val="24"/>
                <w:szCs w:val="22"/>
              </w:rPr>
              <w:t>)</w:t>
            </w:r>
            <w:r w:rsidR="002862A3" w:rsidRPr="00EE6966">
              <w:rPr>
                <w:rFonts w:hint="eastAsia"/>
                <w:spacing w:val="-10"/>
                <w:sz w:val="24"/>
                <w:szCs w:val="22"/>
              </w:rPr>
              <w:t>。</w:t>
            </w:r>
          </w:p>
          <w:p w:rsidR="002862A3"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2</w:t>
            </w:r>
            <w:r w:rsidRPr="00EE6966">
              <w:rPr>
                <w:rFonts w:hint="eastAsia"/>
                <w:spacing w:val="-10"/>
                <w:sz w:val="24"/>
                <w:szCs w:val="22"/>
              </w:rPr>
              <w:t>.</w:t>
            </w:r>
            <w:r w:rsidR="002862A3" w:rsidRPr="00EE6966">
              <w:rPr>
                <w:rFonts w:hint="eastAsia"/>
                <w:spacing w:val="-10"/>
                <w:sz w:val="24"/>
                <w:szCs w:val="22"/>
              </w:rPr>
              <w:t>擴散導入服務店家</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400</w:t>
            </w:r>
            <w:r w:rsidR="000E12EE">
              <w:rPr>
                <w:rFonts w:hint="eastAsia"/>
                <w:spacing w:val="-10"/>
                <w:sz w:val="24"/>
                <w:szCs w:val="22"/>
                <w:lang w:eastAsia="zh-HK"/>
              </w:rPr>
              <w:t>家，</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1,600</w:t>
            </w:r>
            <w:r w:rsidR="000E12EE">
              <w:rPr>
                <w:rFonts w:hint="eastAsia"/>
                <w:spacing w:val="-10"/>
                <w:sz w:val="24"/>
                <w:szCs w:val="22"/>
                <w:lang w:eastAsia="zh-HK"/>
              </w:rPr>
              <w:t>家</w:t>
            </w:r>
            <w:r w:rsidR="002862A3" w:rsidRPr="00EE6966">
              <w:rPr>
                <w:spacing w:val="-10"/>
                <w:sz w:val="24"/>
                <w:szCs w:val="22"/>
              </w:rPr>
              <w:t>)</w:t>
            </w:r>
            <w:r w:rsidR="002862A3" w:rsidRPr="00EE6966">
              <w:rPr>
                <w:rFonts w:hint="eastAsia"/>
                <w:spacing w:val="-10"/>
                <w:sz w:val="24"/>
                <w:szCs w:val="22"/>
              </w:rPr>
              <w:t>。</w:t>
            </w:r>
          </w:p>
          <w:p w:rsidR="00076AE7" w:rsidRPr="00EE6966" w:rsidRDefault="00076AE7" w:rsidP="002862A3">
            <w:pPr>
              <w:autoSpaceDE w:val="0"/>
              <w:autoSpaceDN w:val="0"/>
              <w:adjustRightInd w:val="0"/>
              <w:spacing w:line="280" w:lineRule="exact"/>
              <w:ind w:leftChars="0" w:left="223" w:hangingChars="100" w:hanging="223"/>
              <w:rPr>
                <w:spacing w:val="-10"/>
                <w:sz w:val="24"/>
                <w:szCs w:val="22"/>
              </w:rPr>
            </w:pPr>
            <w:r w:rsidRPr="00EE6966">
              <w:rPr>
                <w:spacing w:val="-10"/>
                <w:sz w:val="24"/>
                <w:szCs w:val="22"/>
              </w:rPr>
              <w:t>3</w:t>
            </w:r>
            <w:r w:rsidRPr="00EE6966">
              <w:rPr>
                <w:rFonts w:hint="eastAsia"/>
                <w:spacing w:val="-10"/>
                <w:sz w:val="24"/>
                <w:szCs w:val="22"/>
              </w:rPr>
              <w:t>.</w:t>
            </w:r>
            <w:r w:rsidR="002862A3" w:rsidRPr="00EE6966">
              <w:rPr>
                <w:rFonts w:hint="eastAsia"/>
                <w:spacing w:val="-10"/>
                <w:sz w:val="24"/>
                <w:szCs w:val="22"/>
              </w:rPr>
              <w:t>擴散導入服務場域</w:t>
            </w:r>
            <w:r w:rsidR="002862A3"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200</w:t>
            </w:r>
            <w:r w:rsidR="000E12EE">
              <w:rPr>
                <w:rFonts w:hint="eastAsia"/>
                <w:spacing w:val="-10"/>
                <w:sz w:val="24"/>
                <w:szCs w:val="22"/>
                <w:lang w:eastAsia="zh-HK"/>
              </w:rPr>
              <w:t>個，</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800</w:t>
            </w:r>
            <w:r w:rsidR="000E12EE">
              <w:rPr>
                <w:rFonts w:hint="eastAsia"/>
                <w:spacing w:val="-10"/>
                <w:sz w:val="24"/>
                <w:szCs w:val="22"/>
                <w:lang w:eastAsia="zh-HK"/>
              </w:rPr>
              <w:t>個</w:t>
            </w:r>
            <w:r w:rsidR="002862A3" w:rsidRPr="00EE6966">
              <w:rPr>
                <w:spacing w:val="-10"/>
                <w:sz w:val="24"/>
                <w:szCs w:val="22"/>
              </w:rPr>
              <w:t>)</w:t>
            </w:r>
            <w:r w:rsidRPr="00EE6966">
              <w:rPr>
                <w:rFonts w:hint="eastAsia"/>
                <w:spacing w:val="-10"/>
                <w:sz w:val="24"/>
                <w:szCs w:val="22"/>
              </w:rPr>
              <w:t>。</w:t>
            </w:r>
          </w:p>
          <w:p w:rsidR="002862A3" w:rsidRPr="00EE6966" w:rsidRDefault="002862A3" w:rsidP="000E12EE">
            <w:pPr>
              <w:autoSpaceDE w:val="0"/>
              <w:autoSpaceDN w:val="0"/>
              <w:adjustRightInd w:val="0"/>
              <w:spacing w:line="280" w:lineRule="exact"/>
              <w:ind w:leftChars="0" w:left="223" w:hangingChars="100" w:hanging="223"/>
              <w:rPr>
                <w:rFonts w:hint="eastAsia"/>
                <w:spacing w:val="-10"/>
                <w:sz w:val="24"/>
                <w:szCs w:val="22"/>
              </w:rPr>
            </w:pPr>
            <w:r w:rsidRPr="00EE6966">
              <w:rPr>
                <w:rFonts w:hint="eastAsia"/>
                <w:spacing w:val="-10"/>
                <w:sz w:val="24"/>
                <w:szCs w:val="22"/>
              </w:rPr>
              <w:t>4.促進產業投資與帶動整體產業產值提升</w:t>
            </w:r>
            <w:r w:rsidRPr="00EE6966">
              <w:rPr>
                <w:spacing w:val="-10"/>
                <w:sz w:val="24"/>
                <w:szCs w:val="22"/>
              </w:rPr>
              <w:t>(</w:t>
            </w:r>
            <w:r w:rsidR="000E12EE">
              <w:rPr>
                <w:rFonts w:hint="eastAsia"/>
                <w:spacing w:val="-10"/>
                <w:sz w:val="24"/>
                <w:szCs w:val="22"/>
                <w:lang w:eastAsia="zh-HK"/>
              </w:rPr>
              <w:t>預計每年</w:t>
            </w:r>
            <w:r w:rsidR="000E12EE">
              <w:rPr>
                <w:rFonts w:hint="eastAsia"/>
                <w:spacing w:val="-10"/>
                <w:sz w:val="24"/>
                <w:szCs w:val="22"/>
              </w:rPr>
              <w:t>8</w:t>
            </w:r>
            <w:r w:rsidR="00017B6D">
              <w:rPr>
                <w:rFonts w:hint="eastAsia"/>
                <w:spacing w:val="-10"/>
                <w:sz w:val="24"/>
                <w:szCs w:val="22"/>
                <w:lang w:eastAsia="zh-HK"/>
              </w:rPr>
              <w:t>至</w:t>
            </w:r>
            <w:r w:rsidR="00017B6D">
              <w:rPr>
                <w:rFonts w:hint="eastAsia"/>
                <w:spacing w:val="-10"/>
                <w:sz w:val="24"/>
                <w:szCs w:val="22"/>
              </w:rPr>
              <w:t>10</w:t>
            </w:r>
            <w:r w:rsidR="000E12EE">
              <w:rPr>
                <w:rFonts w:hint="eastAsia"/>
                <w:spacing w:val="-10"/>
                <w:sz w:val="24"/>
                <w:szCs w:val="22"/>
                <w:lang w:eastAsia="zh-HK"/>
              </w:rPr>
              <w:t>億元，</w:t>
            </w:r>
            <w:r w:rsidR="000E12EE">
              <w:rPr>
                <w:rFonts w:hint="eastAsia"/>
                <w:spacing w:val="-10"/>
                <w:sz w:val="24"/>
                <w:szCs w:val="22"/>
              </w:rPr>
              <w:t>4</w:t>
            </w:r>
            <w:r w:rsidR="000E12EE">
              <w:rPr>
                <w:rFonts w:hint="eastAsia"/>
                <w:spacing w:val="-10"/>
                <w:sz w:val="24"/>
                <w:szCs w:val="22"/>
                <w:lang w:eastAsia="zh-HK"/>
              </w:rPr>
              <w:t>年合共</w:t>
            </w:r>
            <w:r w:rsidR="000E12EE">
              <w:rPr>
                <w:rFonts w:hint="eastAsia"/>
                <w:spacing w:val="-10"/>
                <w:sz w:val="24"/>
                <w:szCs w:val="22"/>
              </w:rPr>
              <w:t>38</w:t>
            </w:r>
            <w:r w:rsidR="000E12EE">
              <w:rPr>
                <w:rFonts w:hint="eastAsia"/>
                <w:spacing w:val="-10"/>
                <w:sz w:val="24"/>
                <w:szCs w:val="22"/>
                <w:lang w:eastAsia="zh-HK"/>
              </w:rPr>
              <w:t>億元</w:t>
            </w:r>
            <w:r w:rsidRPr="00EE6966">
              <w:rPr>
                <w:spacing w:val="-10"/>
                <w:sz w:val="24"/>
                <w:szCs w:val="22"/>
              </w:rPr>
              <w:t>)</w:t>
            </w:r>
            <w:r w:rsidRPr="00EE6966">
              <w:rPr>
                <w:rFonts w:hint="eastAsia"/>
                <w:spacing w:val="-10"/>
                <w:sz w:val="24"/>
                <w:szCs w:val="22"/>
              </w:rPr>
              <w:t>。</w:t>
            </w:r>
          </w:p>
        </w:tc>
      </w:tr>
    </w:tbl>
    <w:p w:rsidR="00076AE7" w:rsidRDefault="00076AE7" w:rsidP="00076AE7">
      <w:pPr>
        <w:spacing w:line="280" w:lineRule="exact"/>
        <w:ind w:leftChars="0" w:left="0" w:firstLineChars="0" w:firstLine="0"/>
        <w:jc w:val="left"/>
        <w:rPr>
          <w:sz w:val="24"/>
          <w:lang w:eastAsia="zh-HK"/>
        </w:rPr>
      </w:pPr>
      <w:r w:rsidRPr="00CF54FA">
        <w:rPr>
          <w:rFonts w:hint="eastAsia"/>
          <w:sz w:val="24"/>
        </w:rPr>
        <w:t>資料來源</w:t>
      </w:r>
      <w:r w:rsidRPr="00CF54FA">
        <w:rPr>
          <w:rFonts w:hint="eastAsia"/>
          <w:sz w:val="24"/>
          <w:lang w:eastAsia="zh-HK"/>
        </w:rPr>
        <w:t>：</w:t>
      </w:r>
      <w:r>
        <w:rPr>
          <w:rFonts w:hint="eastAsia"/>
          <w:sz w:val="24"/>
          <w:lang w:eastAsia="zh-HK"/>
        </w:rPr>
        <w:t>整理自</w:t>
      </w:r>
      <w:r w:rsidR="002862A3" w:rsidRPr="002862A3">
        <w:rPr>
          <w:rFonts w:hint="eastAsia"/>
          <w:sz w:val="24"/>
          <w:lang w:eastAsia="zh-HK"/>
        </w:rPr>
        <w:t>智慧雨林產業創生計畫</w:t>
      </w:r>
      <w:r w:rsidRPr="00CF54FA">
        <w:rPr>
          <w:rFonts w:hint="eastAsia"/>
          <w:sz w:val="24"/>
          <w:lang w:eastAsia="zh-HK"/>
        </w:rPr>
        <w:t>。</w:t>
      </w:r>
    </w:p>
    <w:p w:rsidR="00A14C6C" w:rsidRPr="00CF54FA" w:rsidRDefault="00EC2BDC" w:rsidP="00A14C6C">
      <w:pPr>
        <w:spacing w:line="480" w:lineRule="exact"/>
        <w:ind w:left="849" w:hangingChars="100" w:hanging="283"/>
        <w:rPr>
          <w:lang w:eastAsia="zh-HK"/>
        </w:rPr>
      </w:pPr>
      <w:r w:rsidRPr="00CF54FA">
        <w:rPr>
          <w:rFonts w:hint="eastAsia"/>
          <w:b/>
        </w:rPr>
        <w:t>(二)</w:t>
      </w:r>
      <w:r w:rsidR="00A14C6C">
        <w:rPr>
          <w:rFonts w:hint="eastAsia"/>
          <w:b/>
          <w:lang w:eastAsia="zh-HK"/>
        </w:rPr>
        <w:t>為達成</w:t>
      </w:r>
      <w:r w:rsidR="00A14C6C">
        <w:rPr>
          <w:rFonts w:hint="eastAsia"/>
          <w:b/>
        </w:rPr>
        <w:t>AI落</w:t>
      </w:r>
      <w:r w:rsidR="00A14C6C">
        <w:rPr>
          <w:rFonts w:hint="eastAsia"/>
          <w:b/>
          <w:lang w:eastAsia="zh-HK"/>
        </w:rPr>
        <w:t>地運用之目標，</w:t>
      </w:r>
      <w:r w:rsidR="00A14C6C" w:rsidRPr="001A4250">
        <w:rPr>
          <w:rFonts w:hint="eastAsia"/>
          <w:b/>
        </w:rPr>
        <w:t>允宜</w:t>
      </w:r>
      <w:r w:rsidR="00F60EFA">
        <w:rPr>
          <w:rFonts w:hint="eastAsia"/>
          <w:b/>
          <w:lang w:eastAsia="zh-HK"/>
        </w:rPr>
        <w:t>盤點</w:t>
      </w:r>
      <w:r w:rsidR="00A14C6C">
        <w:rPr>
          <w:rFonts w:hint="eastAsia"/>
          <w:b/>
          <w:lang w:eastAsia="zh-HK"/>
        </w:rPr>
        <w:t>數位轉型</w:t>
      </w:r>
      <w:r w:rsidR="00952B3E">
        <w:rPr>
          <w:rFonts w:hint="eastAsia"/>
          <w:b/>
          <w:lang w:eastAsia="zh-HK"/>
        </w:rPr>
        <w:t>及</w:t>
      </w:r>
      <w:r w:rsidR="00952B3E" w:rsidRPr="00952B3E">
        <w:rPr>
          <w:rFonts w:hint="eastAsia"/>
          <w:b/>
          <w:lang w:eastAsia="zh-HK"/>
        </w:rPr>
        <w:t>學研創育機構創新研發計畫</w:t>
      </w:r>
      <w:r w:rsidR="00F60EFA">
        <w:rPr>
          <w:rFonts w:hint="eastAsia"/>
          <w:b/>
          <w:lang w:eastAsia="zh-HK"/>
        </w:rPr>
        <w:t>相關</w:t>
      </w:r>
      <w:r w:rsidR="00CB5919">
        <w:rPr>
          <w:rFonts w:hint="eastAsia"/>
          <w:b/>
          <w:lang w:eastAsia="zh-HK"/>
        </w:rPr>
        <w:t>資源</w:t>
      </w:r>
      <w:r w:rsidR="00F60EFA">
        <w:rPr>
          <w:rFonts w:hint="eastAsia"/>
          <w:b/>
          <w:lang w:eastAsia="zh-HK"/>
        </w:rPr>
        <w:t>及檢討</w:t>
      </w:r>
      <w:r w:rsidR="00A14C6C">
        <w:rPr>
          <w:rFonts w:hint="eastAsia"/>
          <w:b/>
          <w:lang w:eastAsia="zh-HK"/>
        </w:rPr>
        <w:t>執行成效，</w:t>
      </w:r>
      <w:r w:rsidR="00F60EFA">
        <w:rPr>
          <w:rFonts w:hint="eastAsia"/>
          <w:b/>
          <w:lang w:eastAsia="zh-HK"/>
        </w:rPr>
        <w:t>並</w:t>
      </w:r>
      <w:r w:rsidR="00A14C6C" w:rsidRPr="001A4250">
        <w:rPr>
          <w:rFonts w:hint="eastAsia"/>
          <w:b/>
          <w:lang w:eastAsia="zh-HK"/>
        </w:rPr>
        <w:t>加</w:t>
      </w:r>
      <w:r w:rsidR="00A14C6C" w:rsidRPr="001A4250">
        <w:rPr>
          <w:rFonts w:hint="eastAsia"/>
          <w:b/>
        </w:rPr>
        <w:t>強</w:t>
      </w:r>
      <w:r w:rsidR="00952B3E">
        <w:rPr>
          <w:rFonts w:hint="eastAsia"/>
          <w:b/>
          <w:lang w:eastAsia="zh-HK"/>
        </w:rPr>
        <w:t>跨部會合作</w:t>
      </w:r>
    </w:p>
    <w:p w:rsidR="00F43D6A" w:rsidRPr="00CF54FA" w:rsidRDefault="00A14C6C" w:rsidP="00A14C6C">
      <w:pPr>
        <w:spacing w:line="480" w:lineRule="exact"/>
        <w:ind w:leftChars="299" w:left="847" w:firstLine="567"/>
        <w:rPr>
          <w:lang w:eastAsia="zh-HK"/>
        </w:rPr>
      </w:pPr>
      <w:r w:rsidRPr="00A14C6C">
        <w:rPr>
          <w:b/>
        </w:rPr>
        <w:t xml:space="preserve"> </w:t>
      </w:r>
      <w:r w:rsidR="00F43D6A">
        <w:rPr>
          <w:rFonts w:hint="eastAsia"/>
          <w:lang w:eastAsia="zh-HK"/>
        </w:rPr>
        <w:t>依</w:t>
      </w:r>
      <w:r w:rsidR="00F43D6A">
        <w:rPr>
          <w:rFonts w:hint="eastAsia"/>
        </w:rPr>
        <w:t>中小新創署</w:t>
      </w:r>
      <w:r w:rsidR="00EE6966">
        <w:rPr>
          <w:rFonts w:hint="eastAsia"/>
          <w:lang w:eastAsia="zh-HK"/>
        </w:rPr>
        <w:t>發布</w:t>
      </w:r>
      <w:r w:rsidR="00F43D6A">
        <w:rPr>
          <w:rFonts w:hint="eastAsia"/>
        </w:rPr>
        <w:t>中小企業重要統計，1</w:t>
      </w:r>
      <w:r w:rsidR="00F43D6A">
        <w:t>1</w:t>
      </w:r>
      <w:r w:rsidR="00785E4B">
        <w:rPr>
          <w:rFonts w:hint="eastAsia"/>
        </w:rPr>
        <w:t>3</w:t>
      </w:r>
      <w:r w:rsidR="00F43D6A">
        <w:rPr>
          <w:rFonts w:hint="eastAsia"/>
        </w:rPr>
        <w:t>年度</w:t>
      </w:r>
      <w:r w:rsidR="00F43D6A" w:rsidRPr="00CF54FA">
        <w:rPr>
          <w:rFonts w:hint="eastAsia"/>
        </w:rPr>
        <w:t>我國全部企業家數為</w:t>
      </w:r>
      <w:r w:rsidR="00785E4B">
        <w:rPr>
          <w:rFonts w:hint="eastAsia"/>
        </w:rPr>
        <w:t>173.5</w:t>
      </w:r>
      <w:r w:rsidR="00F43D6A" w:rsidRPr="00CF54FA">
        <w:rPr>
          <w:rFonts w:hint="eastAsia"/>
        </w:rPr>
        <w:t>萬家，其中中小企業</w:t>
      </w:r>
      <w:r w:rsidR="00785E4B">
        <w:rPr>
          <w:rFonts w:hint="eastAsia"/>
        </w:rPr>
        <w:t>171</w:t>
      </w:r>
      <w:r w:rsidR="00785E4B">
        <w:t>.</w:t>
      </w:r>
      <w:r w:rsidR="00785E4B">
        <w:rPr>
          <w:rFonts w:hint="eastAsia"/>
        </w:rPr>
        <w:t>5</w:t>
      </w:r>
      <w:r w:rsidR="00F43D6A">
        <w:rPr>
          <w:rFonts w:hint="eastAsia"/>
        </w:rPr>
        <w:t>萬</w:t>
      </w:r>
      <w:r w:rsidR="00F43D6A" w:rsidRPr="00CF54FA">
        <w:rPr>
          <w:rFonts w:hint="eastAsia"/>
        </w:rPr>
        <w:t>家，占全體企業家數98.</w:t>
      </w:r>
      <w:r w:rsidR="00F43D6A">
        <w:t>8</w:t>
      </w:r>
      <w:r w:rsidR="00785E4B">
        <w:rPr>
          <w:rFonts w:hint="eastAsia"/>
        </w:rPr>
        <w:t>5</w:t>
      </w:r>
      <w:r w:rsidR="00F43D6A" w:rsidRPr="00CF54FA">
        <w:rPr>
          <w:rFonts w:hint="eastAsia"/>
        </w:rPr>
        <w:t>%</w:t>
      </w:r>
      <w:r w:rsidR="00F43D6A">
        <w:rPr>
          <w:rFonts w:hint="eastAsia"/>
        </w:rPr>
        <w:t>；就業人數為</w:t>
      </w:r>
      <w:r w:rsidR="00785E4B">
        <w:rPr>
          <w:rFonts w:hint="eastAsia"/>
        </w:rPr>
        <w:t>919.4</w:t>
      </w:r>
      <w:r w:rsidR="00F43D6A">
        <w:rPr>
          <w:rFonts w:hint="eastAsia"/>
        </w:rPr>
        <w:t>萬人，占全國就業人數7</w:t>
      </w:r>
      <w:r w:rsidR="00F43D6A">
        <w:t>9.</w:t>
      </w:r>
      <w:r w:rsidR="00785E4B">
        <w:rPr>
          <w:rFonts w:hint="eastAsia"/>
        </w:rPr>
        <w:t>29</w:t>
      </w:r>
      <w:r w:rsidR="00F43D6A">
        <w:t>%</w:t>
      </w:r>
      <w:r w:rsidR="00F43D6A">
        <w:rPr>
          <w:rFonts w:hint="eastAsia"/>
        </w:rPr>
        <w:t>，營業收入約</w:t>
      </w:r>
      <w:r w:rsidR="00785E4B">
        <w:rPr>
          <w:rFonts w:hint="eastAsia"/>
        </w:rPr>
        <w:t>31.07</w:t>
      </w:r>
      <w:r w:rsidR="00F43D6A">
        <w:rPr>
          <w:rFonts w:hint="eastAsia"/>
        </w:rPr>
        <w:t>兆元，占國內整體企業營業收入</w:t>
      </w:r>
      <w:r w:rsidR="00785E4B">
        <w:rPr>
          <w:rFonts w:hint="eastAsia"/>
        </w:rPr>
        <w:t>51.98%</w:t>
      </w:r>
      <w:r w:rsidR="00785E4B">
        <w:rPr>
          <w:rFonts w:hint="eastAsia"/>
          <w:lang w:eastAsia="zh-HK"/>
        </w:rPr>
        <w:t>，</w:t>
      </w:r>
      <w:r w:rsidR="00BD0757">
        <w:rPr>
          <w:rFonts w:hint="eastAsia"/>
          <w:lang w:eastAsia="zh-HK"/>
        </w:rPr>
        <w:t>顯示</w:t>
      </w:r>
      <w:r w:rsidR="001C703D">
        <w:rPr>
          <w:rFonts w:hint="eastAsia"/>
          <w:lang w:eastAsia="zh-HK"/>
        </w:rPr>
        <w:t>中小企業係我國經濟</w:t>
      </w:r>
      <w:r w:rsidR="00A601F4">
        <w:rPr>
          <w:rFonts w:hint="eastAsia"/>
          <w:lang w:eastAsia="zh-HK"/>
        </w:rPr>
        <w:t>穩</w:t>
      </w:r>
      <w:r w:rsidR="001C703D">
        <w:rPr>
          <w:rFonts w:hint="eastAsia"/>
          <w:lang w:eastAsia="zh-HK"/>
        </w:rPr>
        <w:t>定之磐石，惟在</w:t>
      </w:r>
      <w:r w:rsidR="00EE6966">
        <w:rPr>
          <w:rFonts w:hint="eastAsia"/>
          <w:lang w:eastAsia="zh-HK"/>
        </w:rPr>
        <w:t>數</w:t>
      </w:r>
      <w:r w:rsidR="00352641">
        <w:rPr>
          <w:rFonts w:hint="eastAsia"/>
          <w:lang w:eastAsia="zh-HK"/>
        </w:rPr>
        <w:t>位</w:t>
      </w:r>
      <w:r w:rsidR="00EE6966">
        <w:rPr>
          <w:rFonts w:hint="eastAsia"/>
          <w:lang w:eastAsia="zh-HK"/>
        </w:rPr>
        <w:t>轉型</w:t>
      </w:r>
      <w:r w:rsidR="00AA66A9">
        <w:rPr>
          <w:rFonts w:hint="eastAsia"/>
          <w:lang w:eastAsia="zh-HK"/>
        </w:rPr>
        <w:t>及</w:t>
      </w:r>
      <w:r w:rsidR="00785E4B" w:rsidRPr="00785E4B">
        <w:rPr>
          <w:rFonts w:hint="eastAsia"/>
        </w:rPr>
        <w:t>應用</w:t>
      </w:r>
      <w:r w:rsidR="001C703D">
        <w:rPr>
          <w:rFonts w:hint="eastAsia"/>
          <w:lang w:eastAsia="zh-HK"/>
        </w:rPr>
        <w:t>上，</w:t>
      </w:r>
      <w:r w:rsidR="00785E4B" w:rsidRPr="00785E4B">
        <w:rPr>
          <w:rFonts w:hint="eastAsia"/>
          <w:lang w:eastAsia="zh-HK"/>
        </w:rPr>
        <w:t>中小企業</w:t>
      </w:r>
      <w:r w:rsidR="0041511D">
        <w:rPr>
          <w:rFonts w:hint="eastAsia"/>
          <w:lang w:eastAsia="zh-HK"/>
        </w:rPr>
        <w:t>受限於</w:t>
      </w:r>
      <w:r w:rsidR="001C703D" w:rsidRPr="00F43D6A">
        <w:rPr>
          <w:rFonts w:hint="eastAsia"/>
        </w:rPr>
        <w:t>企業規模</w:t>
      </w:r>
      <w:r w:rsidR="0041511D">
        <w:rPr>
          <w:rFonts w:hint="eastAsia"/>
          <w:lang w:eastAsia="zh-HK"/>
        </w:rPr>
        <w:t>，且</w:t>
      </w:r>
      <w:r w:rsidR="006D51FB">
        <w:rPr>
          <w:rFonts w:hint="eastAsia"/>
          <w:lang w:eastAsia="zh-HK"/>
        </w:rPr>
        <w:t>人才不足等</w:t>
      </w:r>
      <w:r w:rsidR="0041511D">
        <w:rPr>
          <w:rFonts w:hint="eastAsia"/>
          <w:lang w:eastAsia="zh-HK"/>
        </w:rPr>
        <w:t>因素</w:t>
      </w:r>
      <w:r w:rsidR="001C703D" w:rsidRPr="00F43D6A">
        <w:rPr>
          <w:rFonts w:hint="eastAsia"/>
        </w:rPr>
        <w:t>，</w:t>
      </w:r>
      <w:r w:rsidR="00A601F4">
        <w:rPr>
          <w:rFonts w:hint="eastAsia"/>
          <w:lang w:eastAsia="zh-HK"/>
        </w:rPr>
        <w:t>難與大型企業</w:t>
      </w:r>
      <w:r w:rsidR="00A601F4">
        <w:rPr>
          <w:rFonts w:hint="eastAsia"/>
        </w:rPr>
        <w:t>抗衡，</w:t>
      </w:r>
      <w:r w:rsidR="00A601F4" w:rsidRPr="00F43D6A">
        <w:rPr>
          <w:rFonts w:hint="eastAsia"/>
        </w:rPr>
        <w:t>數位鴻溝</w:t>
      </w:r>
      <w:r w:rsidR="00A601F4">
        <w:rPr>
          <w:rFonts w:hint="eastAsia"/>
        </w:rPr>
        <w:t>恐</w:t>
      </w:r>
      <w:r w:rsidR="00A601F4">
        <w:rPr>
          <w:rFonts w:hint="eastAsia"/>
          <w:lang w:eastAsia="zh-HK"/>
        </w:rPr>
        <w:t>使中小企業逐漸</w:t>
      </w:r>
      <w:r w:rsidR="00A601F4">
        <w:rPr>
          <w:rFonts w:hint="eastAsia"/>
        </w:rPr>
        <w:t>喪</w:t>
      </w:r>
      <w:r w:rsidR="00A601F4">
        <w:rPr>
          <w:rFonts w:hint="eastAsia"/>
          <w:lang w:eastAsia="zh-HK"/>
        </w:rPr>
        <w:t>失市場競爭力。</w:t>
      </w:r>
    </w:p>
    <w:p w:rsidR="00A14C6C" w:rsidRPr="00A14C6C" w:rsidRDefault="00154ECC" w:rsidP="00A14C6C">
      <w:pPr>
        <w:spacing w:line="480" w:lineRule="exact"/>
        <w:ind w:leftChars="300" w:left="850" w:firstLine="566"/>
      </w:pPr>
      <w:r>
        <w:rPr>
          <w:rFonts w:hint="eastAsia"/>
          <w:lang w:eastAsia="zh-HK"/>
        </w:rPr>
        <w:t>據中小新創署</w:t>
      </w:r>
      <w:r w:rsidR="00F53C76">
        <w:rPr>
          <w:rFonts w:hint="eastAsia"/>
          <w:lang w:eastAsia="zh-HK"/>
        </w:rPr>
        <w:t>統計，</w:t>
      </w:r>
      <w:r>
        <w:rPr>
          <w:rFonts w:hint="eastAsia"/>
        </w:rPr>
        <w:t>11</w:t>
      </w:r>
      <w:r w:rsidR="000E03A9">
        <w:rPr>
          <w:rFonts w:hint="eastAsia"/>
        </w:rPr>
        <w:t>2</w:t>
      </w:r>
      <w:r>
        <w:rPr>
          <w:rFonts w:hint="eastAsia"/>
          <w:lang w:eastAsia="zh-HK"/>
        </w:rPr>
        <w:t>至</w:t>
      </w:r>
      <w:r>
        <w:rPr>
          <w:rFonts w:hint="eastAsia"/>
        </w:rPr>
        <w:t>115</w:t>
      </w:r>
      <w:r>
        <w:rPr>
          <w:rFonts w:hint="eastAsia"/>
          <w:lang w:eastAsia="zh-HK"/>
        </w:rPr>
        <w:t>年度</w:t>
      </w:r>
      <w:r w:rsidR="00F53C76">
        <w:rPr>
          <w:rFonts w:hint="eastAsia"/>
          <w:lang w:eastAsia="zh-HK"/>
        </w:rPr>
        <w:t>編</w:t>
      </w:r>
      <w:r w:rsidR="00F53C76">
        <w:rPr>
          <w:rFonts w:hint="eastAsia"/>
        </w:rPr>
        <w:t>列</w:t>
      </w:r>
      <w:r>
        <w:rPr>
          <w:rFonts w:hint="eastAsia"/>
          <w:lang w:eastAsia="zh-HK"/>
        </w:rPr>
        <w:t>中小企業數位轉型</w:t>
      </w:r>
      <w:r w:rsidR="00FC307D">
        <w:rPr>
          <w:rFonts w:hint="eastAsia"/>
          <w:lang w:eastAsia="zh-HK"/>
        </w:rPr>
        <w:t>及學研創育機構創新研發</w:t>
      </w:r>
      <w:r w:rsidR="00F53C76">
        <w:rPr>
          <w:rFonts w:hint="eastAsia"/>
          <w:lang w:eastAsia="zh-HK"/>
        </w:rPr>
        <w:t>相關</w:t>
      </w:r>
      <w:r w:rsidR="00FC307D">
        <w:rPr>
          <w:rFonts w:hint="eastAsia"/>
          <w:lang w:eastAsia="zh-HK"/>
        </w:rPr>
        <w:t>計畫</w:t>
      </w:r>
      <w:r w:rsidR="00F53C76">
        <w:rPr>
          <w:rFonts w:hint="eastAsia"/>
          <w:lang w:eastAsia="zh-HK"/>
        </w:rPr>
        <w:t>預算</w:t>
      </w:r>
      <w:r w:rsidR="002A50ED">
        <w:rPr>
          <w:rFonts w:hint="eastAsia"/>
          <w:lang w:eastAsia="zh-HK"/>
        </w:rPr>
        <w:t>，</w:t>
      </w:r>
      <w:r w:rsidR="00FC307D">
        <w:rPr>
          <w:rFonts w:hint="eastAsia"/>
          <w:lang w:eastAsia="zh-HK"/>
        </w:rPr>
        <w:t>介於</w:t>
      </w:r>
      <w:r w:rsidR="00FC307D">
        <w:rPr>
          <w:rFonts w:hint="eastAsia"/>
        </w:rPr>
        <w:t>8.07</w:t>
      </w:r>
      <w:r w:rsidR="00FC307D">
        <w:rPr>
          <w:rFonts w:hint="eastAsia"/>
          <w:lang w:eastAsia="zh-HK"/>
        </w:rPr>
        <w:t>億元至</w:t>
      </w:r>
      <w:r w:rsidR="00FC307D">
        <w:rPr>
          <w:rFonts w:hint="eastAsia"/>
        </w:rPr>
        <w:t>1</w:t>
      </w:r>
      <w:r w:rsidR="000E03A9">
        <w:rPr>
          <w:rFonts w:hint="eastAsia"/>
        </w:rPr>
        <w:t>2.47</w:t>
      </w:r>
      <w:r w:rsidR="00FC307D">
        <w:rPr>
          <w:rFonts w:hint="eastAsia"/>
          <w:lang w:eastAsia="zh-HK"/>
        </w:rPr>
        <w:t>億元間</w:t>
      </w:r>
      <w:r w:rsidR="00F53C76">
        <w:rPr>
          <w:rFonts w:hint="eastAsia"/>
        </w:rPr>
        <w:t>(</w:t>
      </w:r>
      <w:r w:rsidR="00F53C76">
        <w:rPr>
          <w:rFonts w:hint="eastAsia"/>
          <w:lang w:eastAsia="zh-HK"/>
        </w:rPr>
        <w:t>詳表</w:t>
      </w:r>
      <w:r w:rsidR="00F53C76">
        <w:rPr>
          <w:rFonts w:hint="eastAsia"/>
        </w:rPr>
        <w:t>2)</w:t>
      </w:r>
      <w:r w:rsidR="00FC307D">
        <w:rPr>
          <w:rFonts w:hint="eastAsia"/>
          <w:lang w:eastAsia="zh-HK"/>
        </w:rPr>
        <w:t>，</w:t>
      </w:r>
      <w:r w:rsidR="00FB367F">
        <w:rPr>
          <w:rFonts w:hint="eastAsia"/>
          <w:lang w:eastAsia="zh-HK"/>
        </w:rPr>
        <w:t>顯示近年</w:t>
      </w:r>
      <w:r w:rsidR="002A50ED">
        <w:rPr>
          <w:rFonts w:hint="eastAsia"/>
          <w:lang w:eastAsia="zh-HK"/>
        </w:rPr>
        <w:t>該署</w:t>
      </w:r>
      <w:r w:rsidR="00F53C76">
        <w:rPr>
          <w:rFonts w:hint="eastAsia"/>
          <w:lang w:eastAsia="zh-HK"/>
        </w:rPr>
        <w:t>在</w:t>
      </w:r>
      <w:r w:rsidR="00FB367F">
        <w:rPr>
          <w:rFonts w:hint="eastAsia"/>
          <w:lang w:eastAsia="zh-HK"/>
        </w:rPr>
        <w:t>引</w:t>
      </w:r>
      <w:r w:rsidR="00FB367F">
        <w:rPr>
          <w:rFonts w:hint="eastAsia"/>
        </w:rPr>
        <w:t>導</w:t>
      </w:r>
      <w:r w:rsidR="00FB367F">
        <w:rPr>
          <w:rFonts w:hint="eastAsia"/>
          <w:lang w:eastAsia="zh-HK"/>
        </w:rPr>
        <w:t>中小企業進行數位轉型</w:t>
      </w:r>
      <w:r w:rsidR="00AE473B">
        <w:rPr>
          <w:rFonts w:hint="eastAsia"/>
          <w:lang w:eastAsia="zh-HK"/>
        </w:rPr>
        <w:t>及提升對</w:t>
      </w:r>
      <w:r w:rsidR="0041511D">
        <w:rPr>
          <w:rFonts w:hint="eastAsia"/>
          <w:lang w:eastAsia="zh-HK"/>
        </w:rPr>
        <w:t>人工智</w:t>
      </w:r>
      <w:r w:rsidR="0041511D">
        <w:rPr>
          <w:rFonts w:hint="eastAsia"/>
        </w:rPr>
        <w:t>慧(</w:t>
      </w:r>
      <w:r w:rsidR="0041511D">
        <w:rPr>
          <w:rFonts w:hint="eastAsia"/>
          <w:lang w:eastAsia="zh-HK"/>
        </w:rPr>
        <w:t>以下稱</w:t>
      </w:r>
      <w:r w:rsidR="00F53C76">
        <w:rPr>
          <w:rFonts w:hint="eastAsia"/>
        </w:rPr>
        <w:t>AI</w:t>
      </w:r>
      <w:r w:rsidR="0041511D">
        <w:rPr>
          <w:rFonts w:hint="eastAsia"/>
        </w:rPr>
        <w:t>)</w:t>
      </w:r>
      <w:r w:rsidR="00AE473B">
        <w:rPr>
          <w:rFonts w:hint="eastAsia"/>
          <w:lang w:eastAsia="zh-HK"/>
        </w:rPr>
        <w:t>認知</w:t>
      </w:r>
      <w:r w:rsidR="00EE6966">
        <w:rPr>
          <w:rFonts w:hint="eastAsia"/>
          <w:lang w:eastAsia="zh-HK"/>
        </w:rPr>
        <w:t>上</w:t>
      </w:r>
      <w:r w:rsidR="00FB367F">
        <w:rPr>
          <w:rFonts w:hint="eastAsia"/>
          <w:lang w:eastAsia="zh-HK"/>
        </w:rPr>
        <w:t>，已投注</w:t>
      </w:r>
      <w:r w:rsidR="002A50ED">
        <w:rPr>
          <w:rFonts w:hint="eastAsia"/>
          <w:lang w:eastAsia="zh-HK"/>
        </w:rPr>
        <w:t>不少政府</w:t>
      </w:r>
      <w:r w:rsidR="00FB367F">
        <w:rPr>
          <w:rFonts w:hint="eastAsia"/>
          <w:lang w:eastAsia="zh-HK"/>
        </w:rPr>
        <w:t>資源</w:t>
      </w:r>
      <w:r w:rsidR="001B1ECD">
        <w:rPr>
          <w:rFonts w:hint="eastAsia"/>
          <w:lang w:eastAsia="zh-HK"/>
        </w:rPr>
        <w:t>，然而，我國科技產業多集中於北部及中部地區，南部多為傳統產業、服務業或中小企業，研發資源稀</w:t>
      </w:r>
      <w:r w:rsidR="001B1ECD">
        <w:rPr>
          <w:rFonts w:hint="eastAsia"/>
        </w:rPr>
        <w:t>缺</w:t>
      </w:r>
      <w:r w:rsidR="001B1ECD">
        <w:rPr>
          <w:rFonts w:hint="eastAsia"/>
          <w:lang w:eastAsia="zh-HK"/>
        </w:rPr>
        <w:t>，</w:t>
      </w:r>
      <w:r w:rsidR="00AA66A9">
        <w:rPr>
          <w:rFonts w:hint="eastAsia"/>
        </w:rPr>
        <w:t>導</w:t>
      </w:r>
      <w:r w:rsidR="00AA66A9">
        <w:rPr>
          <w:rFonts w:hint="eastAsia"/>
          <w:lang w:eastAsia="zh-HK"/>
        </w:rPr>
        <w:t>入</w:t>
      </w:r>
      <w:r w:rsidR="00CF6ED1">
        <w:rPr>
          <w:rFonts w:hint="eastAsia"/>
        </w:rPr>
        <w:t>AI</w:t>
      </w:r>
      <w:r w:rsidR="0039045E">
        <w:rPr>
          <w:rFonts w:hint="eastAsia"/>
          <w:lang w:eastAsia="zh-HK"/>
        </w:rPr>
        <w:t>並投入</w:t>
      </w:r>
      <w:r w:rsidR="001B1ECD">
        <w:rPr>
          <w:rFonts w:hint="eastAsia"/>
          <w:lang w:eastAsia="zh-HK"/>
        </w:rPr>
        <w:t>應用</w:t>
      </w:r>
      <w:r w:rsidR="0039045E">
        <w:rPr>
          <w:rFonts w:hint="eastAsia"/>
          <w:lang w:eastAsia="zh-HK"/>
        </w:rPr>
        <w:t>者相當有</w:t>
      </w:r>
      <w:r w:rsidR="001B1ECD">
        <w:rPr>
          <w:rFonts w:hint="eastAsia"/>
          <w:lang w:eastAsia="zh-HK"/>
        </w:rPr>
        <w:t>限。復</w:t>
      </w:r>
      <w:r w:rsidR="00CA7DC6">
        <w:rPr>
          <w:rFonts w:hint="eastAsia"/>
          <w:lang w:eastAsia="zh-HK"/>
        </w:rPr>
        <w:t>據財團法人人工智</w:t>
      </w:r>
      <w:r w:rsidR="00CA7DC6">
        <w:rPr>
          <w:rFonts w:hint="eastAsia"/>
        </w:rPr>
        <w:t>慧</w:t>
      </w:r>
      <w:r w:rsidR="00CA7DC6">
        <w:rPr>
          <w:rFonts w:hint="eastAsia"/>
          <w:lang w:eastAsia="zh-HK"/>
        </w:rPr>
        <w:t>科技基金會「</w:t>
      </w:r>
      <w:r w:rsidR="00AE473B">
        <w:rPr>
          <w:rFonts w:hint="eastAsia"/>
        </w:rPr>
        <w:t>2025</w:t>
      </w:r>
      <w:r w:rsidR="00CA7DC6">
        <w:rPr>
          <w:rFonts w:hint="eastAsia"/>
          <w:lang w:eastAsia="zh-HK"/>
        </w:rPr>
        <w:t>臺灣產業</w:t>
      </w:r>
      <w:r w:rsidR="00CA7DC6">
        <w:rPr>
          <w:rFonts w:hint="eastAsia"/>
        </w:rPr>
        <w:t>AI</w:t>
      </w:r>
      <w:r w:rsidR="00CA7DC6">
        <w:rPr>
          <w:rFonts w:hint="eastAsia"/>
          <w:lang w:eastAsia="zh-HK"/>
        </w:rPr>
        <w:t>化大調查暨</w:t>
      </w:r>
      <w:r w:rsidR="00CA7DC6">
        <w:t>AI落地</w:t>
      </w:r>
      <w:r w:rsidR="00CA7DC6">
        <w:rPr>
          <w:rFonts w:hint="eastAsia"/>
          <w:lang w:eastAsia="zh-HK"/>
        </w:rPr>
        <w:t>引</w:t>
      </w:r>
      <w:r w:rsidR="00CA7DC6">
        <w:rPr>
          <w:rFonts w:hint="eastAsia"/>
        </w:rPr>
        <w:t>導</w:t>
      </w:r>
      <w:r w:rsidR="00CA7DC6">
        <w:rPr>
          <w:rFonts w:hint="eastAsia"/>
          <w:lang w:eastAsia="zh-HK"/>
        </w:rPr>
        <w:t>」指出，</w:t>
      </w:r>
      <w:r w:rsidR="000E03A9">
        <w:rPr>
          <w:rFonts w:hint="eastAsia"/>
          <w:lang w:eastAsia="zh-HK"/>
        </w:rPr>
        <w:t>臺</w:t>
      </w:r>
      <w:r w:rsidR="00CA7DC6">
        <w:rPr>
          <w:lang w:eastAsia="zh-HK"/>
        </w:rPr>
        <w:t>灣企業對 AI</w:t>
      </w:r>
      <w:r w:rsidR="00EE6966">
        <w:rPr>
          <w:rFonts w:hint="eastAsia"/>
          <w:lang w:eastAsia="zh-HK"/>
        </w:rPr>
        <w:t>之</w:t>
      </w:r>
      <w:r w:rsidR="00CA7DC6">
        <w:rPr>
          <w:lang w:eastAsia="zh-HK"/>
        </w:rPr>
        <w:t>認知雖已顯著提升，</w:t>
      </w:r>
      <w:r w:rsidR="00AE473B">
        <w:rPr>
          <w:rFonts w:hint="eastAsia"/>
          <w:lang w:eastAsia="zh-HK"/>
        </w:rPr>
        <w:t>惟</w:t>
      </w:r>
      <w:r w:rsidR="00CA7DC6">
        <w:rPr>
          <w:lang w:eastAsia="zh-HK"/>
        </w:rPr>
        <w:t>實際</w:t>
      </w:r>
      <w:r w:rsidR="00CA7DC6">
        <w:t>應用</w:t>
      </w:r>
      <w:r w:rsidR="00CA7DC6">
        <w:rPr>
          <w:lang w:eastAsia="zh-HK"/>
        </w:rPr>
        <w:t>仍面臨多</w:t>
      </w:r>
      <w:r w:rsidR="0041511D">
        <w:rPr>
          <w:rFonts w:hint="eastAsia"/>
          <w:lang w:eastAsia="zh-HK"/>
        </w:rPr>
        <w:t>項難題</w:t>
      </w:r>
      <w:r w:rsidR="00CA7DC6">
        <w:rPr>
          <w:lang w:eastAsia="zh-HK"/>
        </w:rPr>
        <w:t>，包括應用情境模糊、導入認知錯位、算力配置單一、缺乏邊緣AI導向策略與實務人才</w:t>
      </w:r>
      <w:r w:rsidR="00AE473B">
        <w:rPr>
          <w:rFonts w:hint="eastAsia"/>
          <w:lang w:eastAsia="zh-HK"/>
        </w:rPr>
        <w:t>等，且目前</w:t>
      </w:r>
      <w:r w:rsidR="00AE473B">
        <w:rPr>
          <w:rFonts w:hint="eastAsia"/>
        </w:rPr>
        <w:t>仍</w:t>
      </w:r>
      <w:r w:rsidR="00AE473B">
        <w:rPr>
          <w:rFonts w:hint="eastAsia"/>
          <w:lang w:eastAsia="zh-HK"/>
        </w:rPr>
        <w:t>有七成企業未能跨</w:t>
      </w:r>
      <w:r w:rsidR="00AE473B">
        <w:rPr>
          <w:rFonts w:hint="eastAsia"/>
        </w:rPr>
        <w:t>越AI</w:t>
      </w:r>
      <w:r w:rsidR="00AE473B">
        <w:rPr>
          <w:rFonts w:hint="eastAsia"/>
          <w:lang w:eastAsia="zh-HK"/>
        </w:rPr>
        <w:t>實際應用門檻，</w:t>
      </w:r>
      <w:r w:rsidR="00AE473B">
        <w:rPr>
          <w:rFonts w:hint="eastAsia"/>
        </w:rPr>
        <w:t>AI落</w:t>
      </w:r>
      <w:r w:rsidR="00AE473B">
        <w:rPr>
          <w:rFonts w:hint="eastAsia"/>
          <w:lang w:eastAsia="zh-HK"/>
        </w:rPr>
        <w:t>地應用</w:t>
      </w:r>
      <w:r w:rsidR="00AE473B">
        <w:rPr>
          <w:rFonts w:hint="eastAsia"/>
        </w:rPr>
        <w:t>仍</w:t>
      </w:r>
      <w:r w:rsidR="00AE473B">
        <w:rPr>
          <w:rFonts w:hint="eastAsia"/>
          <w:lang w:eastAsia="zh-HK"/>
        </w:rPr>
        <w:t>為一大挑戰。</w:t>
      </w:r>
      <w:r w:rsidR="00A14C6C">
        <w:rPr>
          <w:rFonts w:hint="eastAsia"/>
          <w:lang w:eastAsia="zh-HK"/>
        </w:rPr>
        <w:t>鑒於</w:t>
      </w:r>
      <w:r w:rsidR="00A14C6C">
        <w:rPr>
          <w:rFonts w:hint="eastAsia"/>
        </w:rPr>
        <w:t>中小新創署近年持續辦理數位轉型及學研創育機構創新研發計畫，</w:t>
      </w:r>
      <w:r w:rsidR="00F60EFA">
        <w:rPr>
          <w:rFonts w:hint="eastAsia"/>
          <w:lang w:eastAsia="zh-HK"/>
        </w:rPr>
        <w:t>為提升政府資源運用效益，</w:t>
      </w:r>
      <w:r w:rsidR="00A14C6C">
        <w:rPr>
          <w:rFonts w:hint="eastAsia"/>
        </w:rPr>
        <w:t>允宜</w:t>
      </w:r>
      <w:r w:rsidR="00F60EFA">
        <w:rPr>
          <w:rFonts w:hint="eastAsia"/>
          <w:lang w:eastAsia="zh-HK"/>
        </w:rPr>
        <w:t>盤點現有相關</w:t>
      </w:r>
      <w:r w:rsidR="00CB5919">
        <w:rPr>
          <w:rFonts w:hint="eastAsia"/>
          <w:lang w:eastAsia="zh-HK"/>
        </w:rPr>
        <w:t>資源</w:t>
      </w:r>
      <w:r w:rsidR="00F60EFA">
        <w:rPr>
          <w:rFonts w:hint="eastAsia"/>
          <w:lang w:eastAsia="zh-HK"/>
        </w:rPr>
        <w:t>，並</w:t>
      </w:r>
      <w:r w:rsidR="00A14C6C">
        <w:rPr>
          <w:rFonts w:hint="eastAsia"/>
        </w:rPr>
        <w:t>滾動檢討</w:t>
      </w:r>
      <w:r w:rsidR="00F60EFA">
        <w:rPr>
          <w:rFonts w:hint="eastAsia"/>
          <w:lang w:eastAsia="zh-HK"/>
        </w:rPr>
        <w:t>計畫</w:t>
      </w:r>
      <w:r w:rsidR="00A14C6C">
        <w:rPr>
          <w:rFonts w:hint="eastAsia"/>
        </w:rPr>
        <w:t>執行成效，</w:t>
      </w:r>
      <w:r w:rsidR="000E03A9">
        <w:rPr>
          <w:rFonts w:hint="eastAsia"/>
          <w:lang w:eastAsia="zh-HK"/>
        </w:rPr>
        <w:t>強化南北區域之平衡發展，</w:t>
      </w:r>
      <w:r w:rsidR="000E03A9">
        <w:rPr>
          <w:rFonts w:hint="eastAsia"/>
        </w:rPr>
        <w:t>俾</w:t>
      </w:r>
      <w:r w:rsidR="000E03A9">
        <w:rPr>
          <w:rFonts w:hint="eastAsia"/>
          <w:lang w:eastAsia="zh-HK"/>
        </w:rPr>
        <w:t>以</w:t>
      </w:r>
      <w:r w:rsidR="0004564B">
        <w:rPr>
          <w:rFonts w:hint="eastAsia"/>
          <w:lang w:eastAsia="zh-HK"/>
        </w:rPr>
        <w:t>引</w:t>
      </w:r>
      <w:r w:rsidR="0004564B">
        <w:rPr>
          <w:rFonts w:hint="eastAsia"/>
        </w:rPr>
        <w:t>導</w:t>
      </w:r>
      <w:r w:rsidR="0004564B">
        <w:rPr>
          <w:rFonts w:hint="eastAsia"/>
          <w:lang w:eastAsia="zh-HK"/>
        </w:rPr>
        <w:t>中小企業</w:t>
      </w:r>
      <w:r w:rsidR="00A14C6C">
        <w:rPr>
          <w:rFonts w:hint="eastAsia"/>
          <w:lang w:eastAsia="zh-HK"/>
        </w:rPr>
        <w:t>達成</w:t>
      </w:r>
      <w:r w:rsidR="00A14C6C" w:rsidRPr="00A14C6C">
        <w:rPr>
          <w:rFonts w:hint="eastAsia"/>
        </w:rPr>
        <w:t>AI落地運用之目標。</w:t>
      </w:r>
    </w:p>
    <w:p w:rsidR="001D48A6" w:rsidRPr="00337846" w:rsidRDefault="001D48A6" w:rsidP="001D48A6">
      <w:pPr>
        <w:adjustRightInd w:val="0"/>
        <w:ind w:leftChars="0" w:left="850" w:hangingChars="300" w:hanging="850"/>
        <w:rPr>
          <w:sz w:val="24"/>
          <w:szCs w:val="24"/>
          <w:lang w:eastAsia="zh-HK"/>
        </w:rPr>
      </w:pPr>
      <w:r w:rsidRPr="001D48A6">
        <w:rPr>
          <w:rFonts w:hint="eastAsia"/>
          <w:b/>
        </w:rPr>
        <w:t>表</w:t>
      </w:r>
      <w:r w:rsidR="00FC307D">
        <w:rPr>
          <w:rFonts w:hint="eastAsia"/>
          <w:b/>
        </w:rPr>
        <w:t>2</w:t>
      </w:r>
      <w:r w:rsidRPr="001D48A6">
        <w:rPr>
          <w:rFonts w:hint="eastAsia"/>
          <w:b/>
        </w:rPr>
        <w:t xml:space="preserve">  11</w:t>
      </w:r>
      <w:r w:rsidR="000E03A9">
        <w:rPr>
          <w:rFonts w:hint="eastAsia"/>
          <w:b/>
        </w:rPr>
        <w:t>2</w:t>
      </w:r>
      <w:r w:rsidRPr="001D48A6">
        <w:rPr>
          <w:rFonts w:hint="eastAsia"/>
          <w:b/>
        </w:rPr>
        <w:t>至11</w:t>
      </w:r>
      <w:r w:rsidRPr="001D48A6">
        <w:rPr>
          <w:b/>
        </w:rPr>
        <w:t>5</w:t>
      </w:r>
      <w:r w:rsidRPr="001D48A6">
        <w:rPr>
          <w:rFonts w:hint="eastAsia"/>
          <w:b/>
        </w:rPr>
        <w:t>年度</w:t>
      </w:r>
      <w:r w:rsidR="00AE473B">
        <w:rPr>
          <w:rFonts w:hint="eastAsia"/>
          <w:b/>
          <w:lang w:eastAsia="zh-HK"/>
        </w:rPr>
        <w:t>中小新創署</w:t>
      </w:r>
      <w:r w:rsidRPr="001D48A6">
        <w:rPr>
          <w:rFonts w:hint="eastAsia"/>
          <w:b/>
        </w:rPr>
        <w:t>辦理中小企</w:t>
      </w:r>
      <w:r w:rsidRPr="001D48A6">
        <w:rPr>
          <w:rFonts w:hint="eastAsia"/>
          <w:b/>
          <w:lang w:eastAsia="zh-HK"/>
        </w:rPr>
        <w:t>業</w:t>
      </w:r>
      <w:r w:rsidR="00FB367F">
        <w:rPr>
          <w:rFonts w:hint="eastAsia"/>
          <w:b/>
          <w:lang w:eastAsia="zh-HK"/>
        </w:rPr>
        <w:t>數位</w:t>
      </w:r>
      <w:r w:rsidRPr="001D48A6">
        <w:rPr>
          <w:rFonts w:hint="eastAsia"/>
          <w:b/>
          <w:lang w:eastAsia="zh-HK"/>
        </w:rPr>
        <w:t>轉型</w:t>
      </w:r>
      <w:r w:rsidR="00FB367F">
        <w:rPr>
          <w:rFonts w:hint="eastAsia"/>
          <w:b/>
          <w:lang w:eastAsia="zh-HK"/>
        </w:rPr>
        <w:t>及</w:t>
      </w:r>
      <w:r w:rsidR="00FB367F" w:rsidRPr="00FB367F">
        <w:rPr>
          <w:rFonts w:hint="eastAsia"/>
          <w:b/>
          <w:lang w:eastAsia="zh-HK"/>
        </w:rPr>
        <w:t>學研創育機構創新研發</w:t>
      </w:r>
      <w:r w:rsidRPr="001D48A6">
        <w:rPr>
          <w:rFonts w:hint="eastAsia"/>
          <w:b/>
          <w:lang w:eastAsia="zh-HK"/>
        </w:rPr>
        <w:t>相關計畫一覽表</w:t>
      </w:r>
      <w:r w:rsidR="00337846">
        <w:rPr>
          <w:rFonts w:hint="eastAsia"/>
          <w:b/>
        </w:rPr>
        <w:t xml:space="preserve"> </w:t>
      </w:r>
      <w:r w:rsidR="00337846">
        <w:rPr>
          <w:b/>
        </w:rPr>
        <w:t xml:space="preserve">                </w:t>
      </w:r>
      <w:r w:rsidR="00337846" w:rsidRPr="00337846">
        <w:rPr>
          <w:sz w:val="24"/>
          <w:szCs w:val="24"/>
        </w:rPr>
        <w:t xml:space="preserve"> </w:t>
      </w:r>
      <w:r w:rsidR="00337846" w:rsidRPr="00337846">
        <w:rPr>
          <w:rFonts w:hint="eastAsia"/>
          <w:sz w:val="24"/>
          <w:szCs w:val="24"/>
          <w:lang w:eastAsia="zh-HK"/>
        </w:rPr>
        <w:t>單位：</w:t>
      </w:r>
      <w:r w:rsidR="00337846" w:rsidRPr="00337846">
        <w:rPr>
          <w:rFonts w:hint="eastAsia"/>
          <w:spacing w:val="-16"/>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2693"/>
        <w:gridCol w:w="1134"/>
        <w:gridCol w:w="1134"/>
        <w:gridCol w:w="1134"/>
        <w:gridCol w:w="1099"/>
      </w:tblGrid>
      <w:tr w:rsidR="001D48A6" w:rsidRPr="001D48A6" w:rsidTr="000E03A9">
        <w:trPr>
          <w:tblHeader/>
        </w:trPr>
        <w:tc>
          <w:tcPr>
            <w:tcW w:w="1418" w:type="dxa"/>
            <w:vMerge w:val="restart"/>
            <w:vAlign w:val="center"/>
          </w:tcPr>
          <w:p w:rsidR="001D48A6" w:rsidRPr="001D48A6" w:rsidRDefault="001D48A6" w:rsidP="008F27F0">
            <w:pPr>
              <w:spacing w:line="320" w:lineRule="exact"/>
              <w:ind w:leftChars="0" w:left="0" w:firstLineChars="0" w:firstLine="0"/>
              <w:jc w:val="center"/>
              <w:rPr>
                <w:b/>
                <w:spacing w:val="-16"/>
                <w:sz w:val="22"/>
                <w:szCs w:val="22"/>
              </w:rPr>
            </w:pPr>
            <w:r w:rsidRPr="001D48A6">
              <w:rPr>
                <w:rFonts w:hint="eastAsia"/>
                <w:b/>
                <w:spacing w:val="-16"/>
                <w:sz w:val="22"/>
                <w:szCs w:val="22"/>
              </w:rPr>
              <w:t>計畫名稱</w:t>
            </w:r>
          </w:p>
        </w:tc>
        <w:tc>
          <w:tcPr>
            <w:tcW w:w="2693" w:type="dxa"/>
            <w:vMerge w:val="restart"/>
            <w:vAlign w:val="center"/>
          </w:tcPr>
          <w:p w:rsidR="001D48A6" w:rsidRPr="001D48A6" w:rsidRDefault="001D48A6" w:rsidP="008F27F0">
            <w:pPr>
              <w:spacing w:line="320" w:lineRule="exact"/>
              <w:ind w:leftChars="0" w:left="0" w:firstLineChars="0" w:firstLine="0"/>
              <w:jc w:val="center"/>
              <w:rPr>
                <w:b/>
                <w:spacing w:val="-16"/>
                <w:sz w:val="22"/>
                <w:szCs w:val="22"/>
              </w:rPr>
            </w:pPr>
            <w:r w:rsidRPr="001D48A6">
              <w:rPr>
                <w:rFonts w:hint="eastAsia"/>
                <w:b/>
                <w:spacing w:val="-16"/>
                <w:sz w:val="22"/>
                <w:szCs w:val="22"/>
              </w:rPr>
              <w:t>分項計畫名稱</w:t>
            </w:r>
          </w:p>
        </w:tc>
        <w:tc>
          <w:tcPr>
            <w:tcW w:w="4501" w:type="dxa"/>
            <w:gridSpan w:val="4"/>
            <w:vAlign w:val="center"/>
          </w:tcPr>
          <w:p w:rsidR="001D48A6" w:rsidRPr="001D48A6" w:rsidRDefault="001D48A6" w:rsidP="008F27F0">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預算編列情形</w:t>
            </w:r>
          </w:p>
        </w:tc>
      </w:tr>
      <w:tr w:rsidR="000E03A9" w:rsidRPr="001D48A6" w:rsidTr="000E03A9">
        <w:trPr>
          <w:tblHeader/>
        </w:trPr>
        <w:tc>
          <w:tcPr>
            <w:tcW w:w="1418" w:type="dxa"/>
            <w:vMerge/>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p>
        </w:tc>
        <w:tc>
          <w:tcPr>
            <w:tcW w:w="2693" w:type="dxa"/>
            <w:vMerge/>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112年度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113年度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134"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w:t>
            </w:r>
            <w:r w:rsidRPr="001D48A6">
              <w:rPr>
                <w:b/>
                <w:spacing w:val="-16"/>
                <w:sz w:val="22"/>
                <w:szCs w:val="22"/>
              </w:rPr>
              <w:t>14</w:t>
            </w:r>
            <w:r w:rsidRPr="001D48A6">
              <w:rPr>
                <w:rFonts w:hint="eastAsia"/>
                <w:b/>
                <w:spacing w:val="-16"/>
                <w:sz w:val="22"/>
                <w:szCs w:val="22"/>
              </w:rPr>
              <w:t>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預算數</w:t>
            </w:r>
          </w:p>
        </w:tc>
        <w:tc>
          <w:tcPr>
            <w:tcW w:w="1099" w:type="dxa"/>
            <w:tcBorders>
              <w:bottom w:val="single" w:sz="6" w:space="0" w:color="auto"/>
            </w:tcBorders>
          </w:tcPr>
          <w:p w:rsidR="000E03A9" w:rsidRPr="001D48A6" w:rsidRDefault="000E03A9" w:rsidP="000E03A9">
            <w:pPr>
              <w:spacing w:line="320" w:lineRule="exact"/>
              <w:ind w:leftChars="0" w:left="0" w:firstLineChars="0" w:firstLine="0"/>
              <w:jc w:val="center"/>
              <w:rPr>
                <w:b/>
                <w:spacing w:val="-16"/>
                <w:sz w:val="22"/>
                <w:szCs w:val="22"/>
              </w:rPr>
            </w:pPr>
            <w:r w:rsidRPr="001D48A6">
              <w:rPr>
                <w:rFonts w:hint="eastAsia"/>
                <w:b/>
                <w:spacing w:val="-16"/>
                <w:sz w:val="22"/>
                <w:szCs w:val="22"/>
              </w:rPr>
              <w:t>1</w:t>
            </w:r>
            <w:r w:rsidRPr="001D48A6">
              <w:rPr>
                <w:b/>
                <w:spacing w:val="-16"/>
                <w:sz w:val="22"/>
                <w:szCs w:val="22"/>
              </w:rPr>
              <w:t>15</w:t>
            </w:r>
            <w:r w:rsidRPr="001D48A6">
              <w:rPr>
                <w:rFonts w:hint="eastAsia"/>
                <w:b/>
                <w:spacing w:val="-16"/>
                <w:sz w:val="22"/>
                <w:szCs w:val="22"/>
              </w:rPr>
              <w:t>年度</w:t>
            </w:r>
          </w:p>
          <w:p w:rsidR="000E03A9" w:rsidRPr="001D48A6" w:rsidRDefault="000E03A9" w:rsidP="000E03A9">
            <w:pPr>
              <w:spacing w:line="320" w:lineRule="exact"/>
              <w:ind w:leftChars="0" w:left="0" w:firstLineChars="0" w:firstLine="0"/>
              <w:jc w:val="center"/>
              <w:rPr>
                <w:rFonts w:hint="eastAsia"/>
                <w:b/>
                <w:spacing w:val="-16"/>
                <w:sz w:val="22"/>
                <w:szCs w:val="22"/>
              </w:rPr>
            </w:pPr>
            <w:r w:rsidRPr="001D48A6">
              <w:rPr>
                <w:rFonts w:hint="eastAsia"/>
                <w:b/>
                <w:spacing w:val="-16"/>
                <w:sz w:val="22"/>
                <w:szCs w:val="22"/>
              </w:rPr>
              <w:t>預算案數</w:t>
            </w:r>
          </w:p>
        </w:tc>
      </w:tr>
      <w:tr w:rsidR="000E03A9" w:rsidRPr="001D48A6" w:rsidTr="000E03A9">
        <w:trPr>
          <w:trHeight w:val="170"/>
        </w:trPr>
        <w:tc>
          <w:tcPr>
            <w:tcW w:w="1418" w:type="dxa"/>
            <w:vMerge w:val="restart"/>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r w:rsidRPr="001D48A6">
              <w:rPr>
                <w:rFonts w:hint="eastAsia"/>
                <w:spacing w:val="-16"/>
                <w:sz w:val="20"/>
                <w:szCs w:val="20"/>
              </w:rPr>
              <w:t>輔導小微型企業數位加值暨產業創新計畫</w:t>
            </w:r>
          </w:p>
        </w:tc>
        <w:tc>
          <w:tcPr>
            <w:tcW w:w="2693" w:type="dxa"/>
            <w:tcBorders>
              <w:top w:val="single" w:sz="6" w:space="0" w:color="auto"/>
              <w:bottom w:val="single" w:sz="6" w:space="0" w:color="auto"/>
            </w:tcBorders>
            <w:vAlign w:val="center"/>
          </w:tcPr>
          <w:p w:rsidR="000E03A9" w:rsidRPr="001D48A6" w:rsidRDefault="000E03A9" w:rsidP="000E03A9">
            <w:pPr>
              <w:spacing w:line="320" w:lineRule="exact"/>
              <w:ind w:leftChars="0" w:left="171" w:hangingChars="100" w:hanging="171"/>
              <w:rPr>
                <w:spacing w:val="-16"/>
                <w:sz w:val="20"/>
                <w:szCs w:val="20"/>
              </w:rPr>
            </w:pPr>
            <w:r w:rsidRPr="001D48A6">
              <w:rPr>
                <w:rFonts w:hint="eastAsia"/>
                <w:spacing w:val="-16"/>
                <w:sz w:val="20"/>
                <w:szCs w:val="20"/>
              </w:rPr>
              <w:t>1.驅動小微型企業數位應用與升級轉型</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155,356</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78,194</w:t>
            </w:r>
          </w:p>
        </w:tc>
        <w:tc>
          <w:tcPr>
            <w:tcW w:w="1134" w:type="dxa"/>
            <w:vMerge w:val="restart"/>
            <w:tcBorders>
              <w:top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145,472</w:t>
            </w:r>
          </w:p>
        </w:tc>
        <w:tc>
          <w:tcPr>
            <w:tcW w:w="1099" w:type="dxa"/>
            <w:vMerge w:val="restart"/>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149,488</w:t>
            </w:r>
          </w:p>
        </w:tc>
      </w:tr>
      <w:tr w:rsidR="000E03A9" w:rsidRPr="001D48A6" w:rsidTr="000E03A9">
        <w:trPr>
          <w:trHeight w:val="170"/>
        </w:trPr>
        <w:tc>
          <w:tcPr>
            <w:tcW w:w="1418" w:type="dxa"/>
            <w:vMerge/>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0E03A9" w:rsidRPr="001D48A6" w:rsidRDefault="000E03A9" w:rsidP="000E03A9">
            <w:pPr>
              <w:spacing w:line="320" w:lineRule="exact"/>
              <w:ind w:leftChars="0" w:left="171" w:hangingChars="100" w:hanging="171"/>
              <w:rPr>
                <w:spacing w:val="-16"/>
                <w:sz w:val="20"/>
                <w:szCs w:val="20"/>
              </w:rPr>
            </w:pPr>
            <w:r w:rsidRPr="001D48A6">
              <w:rPr>
                <w:rFonts w:hint="eastAsia"/>
                <w:spacing w:val="-16"/>
                <w:sz w:val="20"/>
                <w:szCs w:val="20"/>
              </w:rPr>
              <w:t>2.在地共好數位創新</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94,759</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80,794</w:t>
            </w:r>
          </w:p>
        </w:tc>
        <w:tc>
          <w:tcPr>
            <w:tcW w:w="1134" w:type="dxa"/>
            <w:vMerge/>
            <w:tcBorders>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p>
        </w:tc>
        <w:tc>
          <w:tcPr>
            <w:tcW w:w="1099" w:type="dxa"/>
            <w:vMerge/>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p>
        </w:tc>
      </w:tr>
      <w:tr w:rsidR="000E03A9" w:rsidRPr="001D48A6" w:rsidTr="000E03A9">
        <w:trPr>
          <w:trHeight w:val="170"/>
        </w:trPr>
        <w:tc>
          <w:tcPr>
            <w:tcW w:w="4111" w:type="dxa"/>
            <w:gridSpan w:val="2"/>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rPr>
                <w:spacing w:val="-16"/>
                <w:sz w:val="20"/>
                <w:szCs w:val="20"/>
              </w:rPr>
            </w:pPr>
            <w:r w:rsidRPr="001D48A6">
              <w:rPr>
                <w:rFonts w:hint="eastAsia"/>
                <w:spacing w:val="-16"/>
                <w:sz w:val="20"/>
                <w:szCs w:val="20"/>
              </w:rPr>
              <w:t>亞灣2.0-智慧科技創新應用綱要計畫</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131,828</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spacing w:val="-16"/>
                <w:sz w:val="22"/>
                <w:szCs w:val="22"/>
              </w:rPr>
            </w:pPr>
            <w:r w:rsidRPr="001D48A6">
              <w:rPr>
                <w:rFonts w:hint="eastAsia"/>
                <w:spacing w:val="-16"/>
                <w:sz w:val="22"/>
                <w:szCs w:val="22"/>
              </w:rPr>
              <w:t>106,973</w:t>
            </w:r>
          </w:p>
        </w:tc>
        <w:tc>
          <w:tcPr>
            <w:tcW w:w="1134"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120,918</w:t>
            </w:r>
          </w:p>
        </w:tc>
        <w:tc>
          <w:tcPr>
            <w:tcW w:w="1099" w:type="dxa"/>
            <w:tcBorders>
              <w:top w:val="single" w:sz="6" w:space="0" w:color="auto"/>
              <w:bottom w:val="single" w:sz="6" w:space="0" w:color="auto"/>
            </w:tcBorders>
            <w:vAlign w:val="center"/>
          </w:tcPr>
          <w:p w:rsidR="000E03A9" w:rsidRPr="001D48A6" w:rsidRDefault="000E03A9" w:rsidP="000E03A9">
            <w:pPr>
              <w:spacing w:line="320" w:lineRule="exact"/>
              <w:ind w:leftChars="0" w:left="0" w:firstLineChars="0" w:firstLine="0"/>
              <w:jc w:val="right"/>
              <w:rPr>
                <w:rFonts w:hint="eastAsia"/>
                <w:spacing w:val="-16"/>
                <w:sz w:val="22"/>
                <w:szCs w:val="22"/>
              </w:rPr>
            </w:pPr>
            <w:r w:rsidRPr="001D48A6">
              <w:rPr>
                <w:rFonts w:hint="eastAsia"/>
                <w:spacing w:val="-16"/>
                <w:sz w:val="22"/>
                <w:szCs w:val="22"/>
              </w:rPr>
              <w:t>117,300</w:t>
            </w:r>
          </w:p>
        </w:tc>
      </w:tr>
      <w:tr w:rsidR="00F97B36" w:rsidRPr="001D48A6" w:rsidTr="000E03A9">
        <w:trPr>
          <w:trHeight w:val="170"/>
        </w:trPr>
        <w:tc>
          <w:tcPr>
            <w:tcW w:w="1418" w:type="dxa"/>
            <w:vMerge w:val="restart"/>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r w:rsidRPr="001D48A6">
              <w:rPr>
                <w:rFonts w:hint="eastAsia"/>
                <w:spacing w:val="-16"/>
                <w:sz w:val="20"/>
                <w:szCs w:val="20"/>
              </w:rPr>
              <w:t>促進小型企業創新研發</w:t>
            </w: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1.小型企業創新研發綱要計畫(</w:t>
            </w:r>
            <w:r w:rsidRPr="001D48A6">
              <w:rPr>
                <w:spacing w:val="-16"/>
                <w:sz w:val="20"/>
                <w:szCs w:val="20"/>
              </w:rPr>
              <w:t xml:space="preserve">SBIR) </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44,656</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57,080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53,302</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59,767</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2.捐助小型企業辦理創新研發相關業務</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380,000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302,024</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315,000</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292,000</w:t>
            </w:r>
          </w:p>
        </w:tc>
      </w:tr>
      <w:tr w:rsidR="00F97B36" w:rsidRPr="001D48A6" w:rsidTr="000E03A9">
        <w:trPr>
          <w:trHeight w:val="170"/>
        </w:trPr>
        <w:tc>
          <w:tcPr>
            <w:tcW w:w="1418" w:type="dxa"/>
            <w:vMerge w:val="restart"/>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r w:rsidRPr="001D48A6">
              <w:rPr>
                <w:rFonts w:hint="eastAsia"/>
                <w:spacing w:val="-16"/>
                <w:sz w:val="20"/>
                <w:szCs w:val="20"/>
              </w:rPr>
              <w:t>中小企業整體競爭力提升方案-加速共創研發推動計畫</w:t>
            </w: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1.小微企業區域數位加值與創新體驗計畫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5</w:t>
            </w:r>
            <w:r>
              <w:rPr>
                <w:spacing w:val="-16"/>
                <w:sz w:val="22"/>
                <w:szCs w:val="22"/>
              </w:rPr>
              <w:t>6,000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55,735</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57,885</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rFonts w:hint="eastAsia"/>
                <w:spacing w:val="-16"/>
                <w:sz w:val="20"/>
                <w:szCs w:val="20"/>
              </w:rPr>
            </w:pPr>
            <w:r w:rsidRPr="001D48A6">
              <w:rPr>
                <w:rFonts w:hint="eastAsia"/>
                <w:spacing w:val="-16"/>
                <w:sz w:val="20"/>
                <w:szCs w:val="20"/>
              </w:rPr>
              <w:t>2.推動跨域研發引領中小企業升級轉型計畫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w:t>
            </w:r>
            <w:r>
              <w:rPr>
                <w:spacing w:val="-16"/>
                <w:sz w:val="22"/>
                <w:szCs w:val="22"/>
              </w:rPr>
              <w:t>90,005</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217,742</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206,730</w:t>
            </w:r>
          </w:p>
        </w:tc>
      </w:tr>
      <w:tr w:rsidR="00F97B36" w:rsidRPr="001D48A6" w:rsidTr="000E03A9">
        <w:trPr>
          <w:trHeight w:val="170"/>
        </w:trPr>
        <w:tc>
          <w:tcPr>
            <w:tcW w:w="1418" w:type="dxa"/>
            <w:vMerge/>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rPr>
                <w:spacing w:val="-16"/>
                <w:sz w:val="20"/>
                <w:szCs w:val="20"/>
              </w:rPr>
            </w:pPr>
          </w:p>
        </w:tc>
        <w:tc>
          <w:tcPr>
            <w:tcW w:w="2693" w:type="dxa"/>
            <w:tcBorders>
              <w:top w:val="single" w:sz="6" w:space="0" w:color="auto"/>
              <w:bottom w:val="single" w:sz="6" w:space="0" w:color="auto"/>
            </w:tcBorders>
            <w:vAlign w:val="center"/>
          </w:tcPr>
          <w:p w:rsidR="00F97B36" w:rsidRPr="001D48A6" w:rsidRDefault="00F97B36" w:rsidP="00F97B36">
            <w:pPr>
              <w:spacing w:line="320" w:lineRule="exact"/>
              <w:ind w:leftChars="0" w:left="171" w:hangingChars="100" w:hanging="171"/>
              <w:rPr>
                <w:spacing w:val="-16"/>
                <w:sz w:val="20"/>
                <w:szCs w:val="20"/>
              </w:rPr>
            </w:pPr>
            <w:r w:rsidRPr="001D48A6">
              <w:rPr>
                <w:rFonts w:hint="eastAsia"/>
                <w:spacing w:val="-16"/>
                <w:sz w:val="20"/>
                <w:szCs w:val="20"/>
              </w:rPr>
              <w:t>3.扶植新創驅動企業創新轉型計畫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spacing w:val="-16"/>
                <w:sz w:val="22"/>
                <w:szCs w:val="22"/>
              </w:rPr>
            </w:pPr>
            <w:r w:rsidRPr="001D48A6">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w:t>
            </w:r>
            <w:r>
              <w:rPr>
                <w:spacing w:val="-16"/>
                <w:sz w:val="22"/>
                <w:szCs w:val="22"/>
              </w:rPr>
              <w:t>53,500</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173,830</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sidRPr="001D48A6">
              <w:rPr>
                <w:rFonts w:hint="eastAsia"/>
                <w:spacing w:val="-16"/>
                <w:sz w:val="22"/>
                <w:szCs w:val="22"/>
              </w:rPr>
              <w:t>165,385</w:t>
            </w:r>
          </w:p>
        </w:tc>
      </w:tr>
      <w:tr w:rsidR="00F97B36" w:rsidRPr="001D48A6" w:rsidTr="000E03A9">
        <w:trPr>
          <w:trHeight w:val="170"/>
        </w:trPr>
        <w:tc>
          <w:tcPr>
            <w:tcW w:w="1418" w:type="dxa"/>
            <w:tcBorders>
              <w:top w:val="single" w:sz="6" w:space="0" w:color="auto"/>
              <w:bottom w:val="single" w:sz="6" w:space="0" w:color="auto"/>
            </w:tcBorders>
          </w:tcPr>
          <w:p w:rsidR="00F97B36" w:rsidRPr="00371C49" w:rsidRDefault="00F97B36" w:rsidP="00F97B36">
            <w:pPr>
              <w:spacing w:line="320" w:lineRule="exact"/>
              <w:ind w:leftChars="0" w:left="0" w:firstLineChars="0" w:firstLine="0"/>
              <w:rPr>
                <w:spacing w:val="-16"/>
                <w:sz w:val="20"/>
                <w:szCs w:val="20"/>
              </w:rPr>
            </w:pPr>
            <w:r>
              <w:rPr>
                <w:rFonts w:hint="eastAsia"/>
                <w:spacing w:val="-16"/>
                <w:sz w:val="20"/>
                <w:szCs w:val="20"/>
                <w:lang w:eastAsia="zh-HK"/>
              </w:rPr>
              <w:t>智</w:t>
            </w:r>
            <w:r w:rsidRPr="00371C49">
              <w:rPr>
                <w:rFonts w:hint="eastAsia"/>
                <w:spacing w:val="-16"/>
                <w:sz w:val="20"/>
                <w:szCs w:val="20"/>
              </w:rPr>
              <w:t>慧雨林產業創生計畫</w:t>
            </w:r>
            <w:r w:rsidRPr="00371C49">
              <w:rPr>
                <w:spacing w:val="-16"/>
                <w:sz w:val="20"/>
                <w:szCs w:val="20"/>
              </w:rPr>
              <w:t xml:space="preserve"> </w:t>
            </w:r>
          </w:p>
        </w:tc>
        <w:tc>
          <w:tcPr>
            <w:tcW w:w="2693" w:type="dxa"/>
            <w:tcBorders>
              <w:top w:val="single" w:sz="6" w:space="0" w:color="auto"/>
              <w:bottom w:val="single" w:sz="6" w:space="0" w:color="auto"/>
            </w:tcBorders>
          </w:tcPr>
          <w:p w:rsidR="00F97B36" w:rsidRPr="00371C49" w:rsidRDefault="00F97B36" w:rsidP="00F97B36">
            <w:pPr>
              <w:spacing w:line="320" w:lineRule="exact"/>
              <w:ind w:leftChars="0" w:left="0" w:firstLineChars="0" w:firstLine="0"/>
              <w:rPr>
                <w:spacing w:val="-16"/>
                <w:sz w:val="20"/>
                <w:szCs w:val="20"/>
              </w:rPr>
            </w:pPr>
            <w:r w:rsidRPr="00371C49">
              <w:rPr>
                <w:rFonts w:hint="eastAsia"/>
                <w:spacing w:val="-16"/>
                <w:sz w:val="20"/>
                <w:szCs w:val="20"/>
              </w:rPr>
              <w:t>大南方智慧雨林產業推動辦公室計畫</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w:t>
            </w:r>
          </w:p>
        </w:tc>
        <w:tc>
          <w:tcPr>
            <w:tcW w:w="1134"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w:t>
            </w:r>
          </w:p>
        </w:tc>
        <w:tc>
          <w:tcPr>
            <w:tcW w:w="1099" w:type="dxa"/>
            <w:tcBorders>
              <w:top w:val="single" w:sz="6" w:space="0" w:color="auto"/>
              <w:bottom w:val="single" w:sz="6" w:space="0" w:color="auto"/>
            </w:tcBorders>
            <w:vAlign w:val="center"/>
          </w:tcPr>
          <w:p w:rsidR="00F97B36" w:rsidRPr="001D48A6" w:rsidRDefault="00F97B36" w:rsidP="00F97B36">
            <w:pPr>
              <w:spacing w:line="320" w:lineRule="exact"/>
              <w:ind w:leftChars="0" w:left="0" w:firstLineChars="0" w:firstLine="0"/>
              <w:jc w:val="right"/>
              <w:rPr>
                <w:rFonts w:hint="eastAsia"/>
                <w:spacing w:val="-16"/>
                <w:sz w:val="22"/>
                <w:szCs w:val="22"/>
              </w:rPr>
            </w:pPr>
            <w:r>
              <w:rPr>
                <w:rFonts w:hint="eastAsia"/>
                <w:spacing w:val="-16"/>
                <w:sz w:val="22"/>
                <w:szCs w:val="22"/>
              </w:rPr>
              <w:t>198,000</w:t>
            </w:r>
          </w:p>
        </w:tc>
      </w:tr>
      <w:tr w:rsidR="00F97B36" w:rsidRPr="001D48A6" w:rsidTr="000E03A9">
        <w:trPr>
          <w:trHeight w:val="170"/>
        </w:trPr>
        <w:tc>
          <w:tcPr>
            <w:tcW w:w="4111" w:type="dxa"/>
            <w:gridSpan w:val="2"/>
            <w:tcBorders>
              <w:top w:val="single" w:sz="6" w:space="0" w:color="auto"/>
              <w:bottom w:val="single" w:sz="12" w:space="0" w:color="auto"/>
            </w:tcBorders>
            <w:vAlign w:val="center"/>
          </w:tcPr>
          <w:p w:rsidR="00F97B36" w:rsidRPr="001D48A6" w:rsidRDefault="00F97B36" w:rsidP="00F97B36">
            <w:pPr>
              <w:spacing w:line="320" w:lineRule="exact"/>
              <w:ind w:leftChars="0" w:left="0" w:firstLineChars="0" w:firstLine="0"/>
              <w:jc w:val="center"/>
              <w:rPr>
                <w:spacing w:val="-16"/>
                <w:sz w:val="22"/>
                <w:szCs w:val="22"/>
              </w:rPr>
            </w:pPr>
            <w:r w:rsidRPr="001D48A6">
              <w:rPr>
                <w:rFonts w:hint="eastAsia"/>
                <w:b/>
                <w:spacing w:val="-16"/>
                <w:sz w:val="22"/>
                <w:szCs w:val="22"/>
              </w:rPr>
              <w:t>合   計</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 806,599 </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1,024,570  </w:t>
            </w:r>
          </w:p>
        </w:tc>
        <w:tc>
          <w:tcPr>
            <w:tcW w:w="1134"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sidRPr="008F27F0">
              <w:rPr>
                <w:b/>
                <w:spacing w:val="-20"/>
                <w:sz w:val="22"/>
                <w:szCs w:val="22"/>
              </w:rPr>
              <w:t xml:space="preserve">1,081,999 </w:t>
            </w:r>
          </w:p>
        </w:tc>
        <w:tc>
          <w:tcPr>
            <w:tcW w:w="1099" w:type="dxa"/>
            <w:tcBorders>
              <w:top w:val="single" w:sz="6" w:space="0" w:color="auto"/>
              <w:bottom w:val="single" w:sz="12" w:space="0" w:color="auto"/>
            </w:tcBorders>
            <w:vAlign w:val="center"/>
          </w:tcPr>
          <w:p w:rsidR="00F97B36" w:rsidRPr="008F27F0" w:rsidRDefault="00F97B36" w:rsidP="00F97B36">
            <w:pPr>
              <w:spacing w:line="320" w:lineRule="exact"/>
              <w:ind w:leftChars="0" w:left="0" w:firstLineChars="0" w:firstLine="0"/>
              <w:jc w:val="right"/>
              <w:rPr>
                <w:b/>
                <w:spacing w:val="-20"/>
                <w:sz w:val="22"/>
                <w:szCs w:val="22"/>
              </w:rPr>
            </w:pPr>
            <w:r>
              <w:rPr>
                <w:rFonts w:hint="eastAsia"/>
                <w:b/>
                <w:spacing w:val="-20"/>
                <w:sz w:val="22"/>
                <w:szCs w:val="22"/>
              </w:rPr>
              <w:t>1,246,555</w:t>
            </w:r>
          </w:p>
        </w:tc>
      </w:tr>
    </w:tbl>
    <w:p w:rsidR="00D27B98" w:rsidRPr="00CF54FA" w:rsidRDefault="00D27B98" w:rsidP="00D27B98">
      <w:pPr>
        <w:spacing w:line="280" w:lineRule="exact"/>
        <w:ind w:leftChars="0" w:left="0" w:firstLineChars="0" w:firstLine="0"/>
        <w:jc w:val="left"/>
        <w:rPr>
          <w:sz w:val="24"/>
        </w:rPr>
      </w:pPr>
      <w:r w:rsidRPr="00CF54FA">
        <w:rPr>
          <w:rFonts w:hint="eastAsia"/>
          <w:sz w:val="24"/>
        </w:rPr>
        <w:t>資料來源：中小新創署提供</w:t>
      </w:r>
      <w:r w:rsidR="00CF6ED1">
        <w:rPr>
          <w:rFonts w:hint="eastAsia"/>
          <w:sz w:val="24"/>
          <w:lang w:eastAsia="zh-HK"/>
        </w:rPr>
        <w:t>，本中心彙整</w:t>
      </w:r>
      <w:r w:rsidRPr="00CF54FA">
        <w:rPr>
          <w:rFonts w:hint="eastAsia"/>
          <w:sz w:val="24"/>
        </w:rPr>
        <w:t>。</w:t>
      </w:r>
    </w:p>
    <w:p w:rsidR="008F27F0" w:rsidRDefault="008F27F0" w:rsidP="008F27F0">
      <w:pPr>
        <w:spacing w:line="480" w:lineRule="exact"/>
        <w:ind w:left="566" w:firstLine="566"/>
      </w:pPr>
      <w:r>
        <w:rPr>
          <w:rFonts w:hint="eastAsia"/>
          <w:lang w:eastAsia="zh-HK"/>
        </w:rPr>
        <w:t>綜上，</w:t>
      </w:r>
      <w:r w:rsidRPr="00CF54FA">
        <w:rPr>
          <w:rFonts w:hint="eastAsia"/>
        </w:rPr>
        <w:t>中小</w:t>
      </w:r>
      <w:r>
        <w:rPr>
          <w:rFonts w:hint="eastAsia"/>
        </w:rPr>
        <w:t>新</w:t>
      </w:r>
      <w:r w:rsidRPr="00CF54FA">
        <w:rPr>
          <w:rFonts w:hint="eastAsia"/>
        </w:rPr>
        <w:t>創署</w:t>
      </w:r>
      <w:r>
        <w:rPr>
          <w:rFonts w:hint="eastAsia"/>
        </w:rPr>
        <w:t>115</w:t>
      </w:r>
      <w:r w:rsidRPr="00CF54FA">
        <w:rPr>
          <w:rFonts w:hint="eastAsia"/>
        </w:rPr>
        <w:t>年度預算案於「中小及新創企業科技應用-運用科技創新轉型升級」項下</w:t>
      </w:r>
      <w:r>
        <w:rPr>
          <w:rFonts w:hint="eastAsia"/>
        </w:rPr>
        <w:t>新增</w:t>
      </w:r>
      <w:r w:rsidRPr="00CF54FA">
        <w:rPr>
          <w:rFonts w:hint="eastAsia"/>
        </w:rPr>
        <w:t>「</w:t>
      </w:r>
      <w:r w:rsidRPr="001A4250">
        <w:rPr>
          <w:rFonts w:hint="eastAsia"/>
        </w:rPr>
        <w:t>智慧雨林產業創生計畫</w:t>
      </w:r>
      <w:r w:rsidRPr="00D6252B">
        <w:rPr>
          <w:rFonts w:hint="eastAsia"/>
        </w:rPr>
        <w:t>大南方</w:t>
      </w:r>
      <w:r w:rsidRPr="001A4250">
        <w:rPr>
          <w:rFonts w:hint="eastAsia"/>
        </w:rPr>
        <w:t>智慧雨林產業</w:t>
      </w:r>
      <w:r>
        <w:rPr>
          <w:rFonts w:hint="eastAsia"/>
          <w:lang w:eastAsia="zh-HK"/>
        </w:rPr>
        <w:t>推動辦公室計畫</w:t>
      </w:r>
      <w:r w:rsidRPr="00CF54FA">
        <w:rPr>
          <w:rFonts w:hint="eastAsia"/>
        </w:rPr>
        <w:t>」</w:t>
      </w:r>
      <w:r>
        <w:rPr>
          <w:rFonts w:hint="eastAsia"/>
        </w:rPr>
        <w:t>1億9,800萬</w:t>
      </w:r>
      <w:r w:rsidRPr="00CF54FA">
        <w:rPr>
          <w:rFonts w:hint="eastAsia"/>
        </w:rPr>
        <w:t>元</w:t>
      </w:r>
      <w:r>
        <w:rPr>
          <w:rFonts w:hint="eastAsia"/>
          <w:lang w:eastAsia="zh-HK"/>
        </w:rPr>
        <w:t>，擬透過</w:t>
      </w:r>
      <w:r>
        <w:rPr>
          <w:rFonts w:hint="eastAsia"/>
        </w:rPr>
        <w:t>大專校院</w:t>
      </w:r>
      <w:r>
        <w:rPr>
          <w:rFonts w:ascii="Times New Roman" w:hint="eastAsia"/>
          <w:lang w:eastAsia="zh-HK"/>
        </w:rPr>
        <w:t>協</w:t>
      </w:r>
      <w:r>
        <w:rPr>
          <w:rFonts w:hint="eastAsia"/>
        </w:rPr>
        <w:t>助</w:t>
      </w:r>
      <w:r w:rsidRPr="002862A3">
        <w:rPr>
          <w:rFonts w:hAnsi="標楷體"/>
        </w:rPr>
        <w:t>AI</w:t>
      </w:r>
      <w:r>
        <w:rPr>
          <w:rFonts w:hint="eastAsia"/>
        </w:rPr>
        <w:t>技術在中小企業中應用</w:t>
      </w:r>
      <w:r w:rsidR="00371C49">
        <w:rPr>
          <w:rFonts w:hint="eastAsia"/>
          <w:lang w:eastAsia="zh-HK"/>
        </w:rPr>
        <w:t>與</w:t>
      </w:r>
      <w:r>
        <w:rPr>
          <w:rFonts w:hint="eastAsia"/>
        </w:rPr>
        <w:t>普及</w:t>
      </w:r>
      <w:r>
        <w:rPr>
          <w:rFonts w:hint="eastAsia"/>
          <w:lang w:eastAsia="zh-HK"/>
        </w:rPr>
        <w:t>，允宜盤點</w:t>
      </w:r>
      <w:r>
        <w:rPr>
          <w:rFonts w:hint="eastAsia"/>
        </w:rPr>
        <w:t>數位轉型及學研創育機構創新研發計畫</w:t>
      </w:r>
      <w:r>
        <w:rPr>
          <w:rFonts w:hint="eastAsia"/>
          <w:lang w:eastAsia="zh-HK"/>
        </w:rPr>
        <w:t>相關資源，</w:t>
      </w:r>
      <w:r>
        <w:rPr>
          <w:rFonts w:hint="eastAsia"/>
        </w:rPr>
        <w:t>滾動檢討執行成效</w:t>
      </w:r>
      <w:r>
        <w:rPr>
          <w:rFonts w:hint="eastAsia"/>
          <w:lang w:eastAsia="zh-HK"/>
        </w:rPr>
        <w:t>，並</w:t>
      </w:r>
      <w:r>
        <w:rPr>
          <w:rFonts w:hint="eastAsia"/>
        </w:rPr>
        <w:t>加強跨部會合作，</w:t>
      </w:r>
      <w:r>
        <w:rPr>
          <w:rFonts w:hint="eastAsia"/>
          <w:lang w:eastAsia="zh-HK"/>
        </w:rPr>
        <w:t>以提升政府資源運用效益</w:t>
      </w:r>
      <w:r w:rsidRPr="00CF54FA">
        <w:rPr>
          <w:rFonts w:hint="eastAsia"/>
        </w:rPr>
        <w:t>。</w:t>
      </w:r>
    </w:p>
    <w:p w:rsidR="000E03A9" w:rsidRDefault="000E03A9" w:rsidP="008F27F0">
      <w:pPr>
        <w:spacing w:line="480" w:lineRule="exact"/>
        <w:ind w:left="566" w:firstLine="566"/>
      </w:pPr>
    </w:p>
    <w:p w:rsidR="00A70286" w:rsidRPr="000E4ADD" w:rsidRDefault="00EC2BDC" w:rsidP="00A70286">
      <w:pPr>
        <w:pStyle w:val="14"/>
        <w:ind w:left="567" w:hanging="567"/>
        <w:rPr>
          <w:lang w:eastAsia="zh-HK"/>
        </w:rPr>
      </w:pPr>
      <w:bookmarkStart w:id="9" w:name="_Toc147409913"/>
      <w:bookmarkStart w:id="10" w:name="_Toc159072208"/>
      <w:bookmarkStart w:id="11" w:name="_Toc174370125"/>
      <w:bookmarkStart w:id="12" w:name="_Toc212106746"/>
      <w:r>
        <w:rPr>
          <w:rFonts w:hint="eastAsia"/>
        </w:rPr>
        <w:t>二</w:t>
      </w:r>
      <w:r w:rsidRPr="00CF54FA">
        <w:rPr>
          <w:rFonts w:hint="eastAsia"/>
        </w:rPr>
        <w:t>、</w:t>
      </w:r>
      <w:bookmarkEnd w:id="9"/>
      <w:bookmarkEnd w:id="10"/>
      <w:bookmarkEnd w:id="11"/>
      <w:r w:rsidR="00DC0330">
        <w:rPr>
          <w:rFonts w:hint="eastAsia"/>
          <w:lang w:eastAsia="zh-HK"/>
        </w:rPr>
        <w:t>新增「</w:t>
      </w:r>
      <w:r w:rsidR="00A70286">
        <w:rPr>
          <w:rFonts w:hint="eastAsia"/>
          <w:lang w:eastAsia="zh-HK"/>
        </w:rPr>
        <w:t>深度節能</w:t>
      </w:r>
      <w:r w:rsidR="00A70286">
        <w:rPr>
          <w:rFonts w:hint="eastAsia"/>
        </w:rPr>
        <w:t>-</w:t>
      </w:r>
      <w:r w:rsidR="00A70286">
        <w:rPr>
          <w:rFonts w:hint="eastAsia"/>
          <w:lang w:eastAsia="zh-HK"/>
        </w:rPr>
        <w:t>用戶</w:t>
      </w:r>
      <w:r w:rsidR="00A70286">
        <w:rPr>
          <w:rFonts w:hint="eastAsia"/>
        </w:rPr>
        <w:t>導</w:t>
      </w:r>
      <w:r w:rsidR="00A70286">
        <w:rPr>
          <w:rFonts w:hint="eastAsia"/>
          <w:lang w:eastAsia="zh-HK"/>
        </w:rPr>
        <w:t>入</w:t>
      </w:r>
      <w:r w:rsidR="00A70286">
        <w:rPr>
          <w:rFonts w:hint="eastAsia"/>
        </w:rPr>
        <w:t>ESCO</w:t>
      </w:r>
      <w:r w:rsidR="00A70286">
        <w:rPr>
          <w:rFonts w:hint="eastAsia"/>
          <w:lang w:eastAsia="zh-HK"/>
        </w:rPr>
        <w:t>行動計畫</w:t>
      </w:r>
      <w:r w:rsidR="00A70286">
        <w:rPr>
          <w:rFonts w:hint="eastAsia"/>
        </w:rPr>
        <w:t>-</w:t>
      </w:r>
      <w:r w:rsidR="00A70286">
        <w:rPr>
          <w:rFonts w:hint="eastAsia"/>
          <w:lang w:eastAsia="zh-HK"/>
        </w:rPr>
        <w:t>跨部會</w:t>
      </w:r>
      <w:r w:rsidR="00A70286">
        <w:rPr>
          <w:rFonts w:hint="eastAsia"/>
        </w:rPr>
        <w:t>ESCO</w:t>
      </w:r>
      <w:r w:rsidR="00A70286">
        <w:rPr>
          <w:rFonts w:hint="eastAsia"/>
          <w:lang w:eastAsia="zh-HK"/>
        </w:rPr>
        <w:t>輔</w:t>
      </w:r>
      <w:r w:rsidR="00A70286">
        <w:rPr>
          <w:rFonts w:hint="eastAsia"/>
        </w:rPr>
        <w:t>導</w:t>
      </w:r>
      <w:r w:rsidR="00A70286">
        <w:rPr>
          <w:rFonts w:hint="eastAsia"/>
          <w:lang w:eastAsia="zh-HK"/>
        </w:rPr>
        <w:t>顧問團及經濟部節能服務團計畫</w:t>
      </w:r>
      <w:r w:rsidR="00A70286" w:rsidRPr="000E4ADD">
        <w:rPr>
          <w:rFonts w:hint="eastAsia"/>
          <w:lang w:eastAsia="zh-HK"/>
        </w:rPr>
        <w:t>」，允宜</w:t>
      </w:r>
      <w:r w:rsidR="00287A81">
        <w:rPr>
          <w:rFonts w:hint="eastAsia"/>
          <w:lang w:eastAsia="zh-HK"/>
        </w:rPr>
        <w:t>協助及</w:t>
      </w:r>
      <w:r w:rsidR="00287A81" w:rsidRPr="00297347">
        <w:rPr>
          <w:rFonts w:hint="eastAsia"/>
          <w:lang w:eastAsia="zh-HK"/>
        </w:rPr>
        <w:t>提供</w:t>
      </w:r>
      <w:r w:rsidR="00287A81">
        <w:rPr>
          <w:rFonts w:hint="eastAsia"/>
          <w:lang w:eastAsia="zh-HK"/>
        </w:rPr>
        <w:t>中小用戶</w:t>
      </w:r>
      <w:r w:rsidR="00287A81" w:rsidRPr="00297347">
        <w:rPr>
          <w:rFonts w:hint="eastAsia"/>
          <w:lang w:eastAsia="zh-HK"/>
        </w:rPr>
        <w:t>節能所需</w:t>
      </w:r>
      <w:r w:rsidR="00287A81">
        <w:rPr>
          <w:rFonts w:hint="eastAsia"/>
          <w:lang w:eastAsia="zh-HK"/>
        </w:rPr>
        <w:t>相關</w:t>
      </w:r>
      <w:r w:rsidR="00287A81" w:rsidRPr="00297347">
        <w:rPr>
          <w:rFonts w:hint="eastAsia"/>
          <w:lang w:eastAsia="zh-HK"/>
        </w:rPr>
        <w:t>資源</w:t>
      </w:r>
      <w:r w:rsidR="00287A81">
        <w:rPr>
          <w:rFonts w:hint="eastAsia"/>
          <w:lang w:eastAsia="zh-HK"/>
        </w:rPr>
        <w:t>，並</w:t>
      </w:r>
      <w:r w:rsidR="00287A81" w:rsidRPr="00297347">
        <w:rPr>
          <w:rFonts w:hint="eastAsia"/>
          <w:lang w:eastAsia="zh-HK"/>
        </w:rPr>
        <w:t>加強宣導</w:t>
      </w:r>
      <w:r w:rsidR="00ED4014">
        <w:rPr>
          <w:rFonts w:hint="eastAsia"/>
          <w:lang w:eastAsia="zh-HK"/>
        </w:rPr>
        <w:t>，以提升計畫辦理成效</w:t>
      </w:r>
      <w:bookmarkEnd w:id="12"/>
    </w:p>
    <w:p w:rsidR="00A70286" w:rsidRDefault="006C1149" w:rsidP="00A70286">
      <w:pPr>
        <w:ind w:left="566" w:firstLine="566"/>
      </w:pPr>
      <w:r>
        <w:rPr>
          <w:rFonts w:hint="eastAsia"/>
          <w:lang w:eastAsia="zh-HK"/>
        </w:rPr>
        <w:t>中小新創署</w:t>
      </w:r>
      <w:r w:rsidR="00A70286">
        <w:rPr>
          <w:rFonts w:hint="eastAsia"/>
        </w:rPr>
        <w:t>115年度</w:t>
      </w:r>
      <w:r w:rsidR="000E03A9">
        <w:rPr>
          <w:rFonts w:hint="eastAsia"/>
          <w:lang w:eastAsia="zh-HK"/>
        </w:rPr>
        <w:t>預算案</w:t>
      </w:r>
      <w:r w:rsidR="00A70286">
        <w:rPr>
          <w:rFonts w:hint="eastAsia"/>
        </w:rPr>
        <w:t>於</w:t>
      </w:r>
      <w:r w:rsidRPr="00CF54FA">
        <w:rPr>
          <w:rFonts w:hint="eastAsia"/>
        </w:rPr>
        <w:t>「</w:t>
      </w:r>
      <w:r w:rsidR="006E7CD5">
        <w:rPr>
          <w:rFonts w:hint="eastAsia"/>
          <w:lang w:eastAsia="zh-HK"/>
        </w:rPr>
        <w:t>中小及新創企業發展</w:t>
      </w:r>
      <w:r w:rsidR="006E7CD5">
        <w:rPr>
          <w:rFonts w:hint="eastAsia"/>
        </w:rPr>
        <w:t>-</w:t>
      </w:r>
      <w:r w:rsidR="006E7CD5">
        <w:rPr>
          <w:rFonts w:hint="eastAsia"/>
          <w:lang w:eastAsia="zh-HK"/>
        </w:rPr>
        <w:t>驅動企業創新共榮發展</w:t>
      </w:r>
      <w:r w:rsidRPr="00CF54FA">
        <w:rPr>
          <w:rFonts w:hint="eastAsia"/>
        </w:rPr>
        <w:t>」項下</w:t>
      </w:r>
      <w:r>
        <w:rPr>
          <w:rFonts w:hint="eastAsia"/>
        </w:rPr>
        <w:t>新增</w:t>
      </w:r>
      <w:r w:rsidRPr="00CF54FA">
        <w:rPr>
          <w:rFonts w:hint="eastAsia"/>
        </w:rPr>
        <w:t>「</w:t>
      </w:r>
      <w:r w:rsidR="008A5823">
        <w:rPr>
          <w:rFonts w:hint="eastAsia"/>
          <w:lang w:eastAsia="zh-HK"/>
        </w:rPr>
        <w:t>深度節能</w:t>
      </w:r>
      <w:r w:rsidR="008A5823">
        <w:rPr>
          <w:rFonts w:hint="eastAsia"/>
        </w:rPr>
        <w:t>-</w:t>
      </w:r>
      <w:r w:rsidR="008A5823">
        <w:rPr>
          <w:rFonts w:hint="eastAsia"/>
          <w:lang w:eastAsia="zh-HK"/>
        </w:rPr>
        <w:t>用戶</w:t>
      </w:r>
      <w:r w:rsidR="008A5823">
        <w:rPr>
          <w:rFonts w:hint="eastAsia"/>
        </w:rPr>
        <w:t>導</w:t>
      </w:r>
      <w:r w:rsidR="008A5823">
        <w:rPr>
          <w:rFonts w:hint="eastAsia"/>
          <w:lang w:eastAsia="zh-HK"/>
        </w:rPr>
        <w:t>入</w:t>
      </w:r>
      <w:r w:rsidR="008A5823">
        <w:rPr>
          <w:rFonts w:hint="eastAsia"/>
        </w:rPr>
        <w:t>ESCO</w:t>
      </w:r>
      <w:r w:rsidR="008A5823">
        <w:rPr>
          <w:rFonts w:hint="eastAsia"/>
          <w:lang w:eastAsia="zh-HK"/>
        </w:rPr>
        <w:t>行動計畫</w:t>
      </w:r>
      <w:r w:rsidR="008A5823">
        <w:rPr>
          <w:rFonts w:hint="eastAsia"/>
        </w:rPr>
        <w:t>-</w:t>
      </w:r>
      <w:r w:rsidR="008A5823">
        <w:rPr>
          <w:rFonts w:hint="eastAsia"/>
          <w:lang w:eastAsia="zh-HK"/>
        </w:rPr>
        <w:t>跨部會</w:t>
      </w:r>
      <w:r w:rsidR="008A5823">
        <w:rPr>
          <w:rFonts w:hint="eastAsia"/>
        </w:rPr>
        <w:t>ESCO</w:t>
      </w:r>
      <w:r w:rsidR="008A5823">
        <w:rPr>
          <w:rFonts w:hint="eastAsia"/>
          <w:lang w:eastAsia="zh-HK"/>
        </w:rPr>
        <w:t>輔</w:t>
      </w:r>
      <w:r w:rsidR="008A5823">
        <w:rPr>
          <w:rFonts w:hint="eastAsia"/>
        </w:rPr>
        <w:t>導</w:t>
      </w:r>
      <w:r w:rsidR="008A5823">
        <w:rPr>
          <w:rFonts w:hint="eastAsia"/>
          <w:lang w:eastAsia="zh-HK"/>
        </w:rPr>
        <w:t>顧問團及經濟部節能服務團計畫</w:t>
      </w:r>
      <w:r w:rsidRPr="00CF54FA">
        <w:rPr>
          <w:rFonts w:hint="eastAsia"/>
        </w:rPr>
        <w:t>」</w:t>
      </w:r>
      <w:r w:rsidR="009C27FE">
        <w:rPr>
          <w:rFonts w:hint="eastAsia"/>
        </w:rPr>
        <w:t>1</w:t>
      </w:r>
      <w:r>
        <w:rPr>
          <w:rFonts w:hint="eastAsia"/>
        </w:rPr>
        <w:t>億</w:t>
      </w:r>
      <w:r w:rsidR="008A5823">
        <w:rPr>
          <w:rFonts w:hint="eastAsia"/>
        </w:rPr>
        <w:t>5,0</w:t>
      </w:r>
      <w:r>
        <w:rPr>
          <w:rFonts w:hint="eastAsia"/>
        </w:rPr>
        <w:t>00萬</w:t>
      </w:r>
      <w:r w:rsidRPr="00CF54FA">
        <w:rPr>
          <w:rFonts w:hint="eastAsia"/>
        </w:rPr>
        <w:t>元</w:t>
      </w:r>
      <w:r w:rsidR="00A70286">
        <w:rPr>
          <w:rFonts w:hint="eastAsia"/>
        </w:rPr>
        <w:t>。經查：</w:t>
      </w:r>
    </w:p>
    <w:p w:rsidR="00A70286" w:rsidRDefault="00A70286" w:rsidP="00A70286">
      <w:pPr>
        <w:pStyle w:val="a5"/>
        <w:ind w:left="849" w:hanging="283"/>
        <w:rPr>
          <w:b/>
        </w:rPr>
      </w:pPr>
      <w:r w:rsidRPr="00D2065E">
        <w:rPr>
          <w:rFonts w:hint="eastAsia"/>
          <w:b/>
        </w:rPr>
        <w:t>(一)計畫概述</w:t>
      </w:r>
    </w:p>
    <w:p w:rsidR="00632509" w:rsidRDefault="00A70286" w:rsidP="00A70286">
      <w:pPr>
        <w:ind w:leftChars="300" w:left="1133" w:hangingChars="100" w:hanging="283"/>
        <w:rPr>
          <w:lang w:eastAsia="zh-HK"/>
        </w:rPr>
      </w:pPr>
      <w:r w:rsidRPr="00531082">
        <w:rPr>
          <w:b/>
          <w:lang w:eastAsia="zh-HK"/>
        </w:rPr>
        <w:t>1.</w:t>
      </w:r>
      <w:r w:rsidRPr="00531082">
        <w:rPr>
          <w:rFonts w:hint="eastAsia"/>
          <w:b/>
          <w:lang w:eastAsia="zh-HK"/>
        </w:rPr>
        <w:t>計畫內容：</w:t>
      </w:r>
      <w:r w:rsidR="009C27FE" w:rsidRPr="00DB14D7">
        <w:rPr>
          <w:rFonts w:hint="eastAsia"/>
          <w:lang w:eastAsia="zh-HK"/>
        </w:rPr>
        <w:t>「</w:t>
      </w:r>
      <w:r w:rsidR="009C27FE">
        <w:rPr>
          <w:rFonts w:hint="eastAsia"/>
          <w:lang w:eastAsia="zh-HK"/>
        </w:rPr>
        <w:t>深度節能</w:t>
      </w:r>
      <w:r w:rsidR="009C27FE">
        <w:rPr>
          <w:rFonts w:hint="eastAsia"/>
        </w:rPr>
        <w:t>-</w:t>
      </w:r>
      <w:r w:rsidR="009C27FE">
        <w:rPr>
          <w:rFonts w:hint="eastAsia"/>
          <w:lang w:eastAsia="zh-HK"/>
        </w:rPr>
        <w:t>用戶</w:t>
      </w:r>
      <w:r w:rsidR="009C27FE">
        <w:rPr>
          <w:rFonts w:hint="eastAsia"/>
        </w:rPr>
        <w:t>導</w:t>
      </w:r>
      <w:r w:rsidR="009C27FE">
        <w:rPr>
          <w:rFonts w:hint="eastAsia"/>
          <w:lang w:eastAsia="zh-HK"/>
        </w:rPr>
        <w:t>入</w:t>
      </w:r>
      <w:r w:rsidR="009C27FE">
        <w:rPr>
          <w:rFonts w:hint="eastAsia"/>
        </w:rPr>
        <w:t>ESCO</w:t>
      </w:r>
      <w:r w:rsidR="009C27FE">
        <w:rPr>
          <w:rFonts w:hint="eastAsia"/>
          <w:lang w:eastAsia="zh-HK"/>
        </w:rPr>
        <w:t>行動計畫」，係</w:t>
      </w:r>
      <w:r w:rsidRPr="00531082">
        <w:rPr>
          <w:rFonts w:hint="eastAsia"/>
          <w:lang w:eastAsia="zh-HK"/>
        </w:rPr>
        <w:t>以</w:t>
      </w:r>
      <w:r w:rsidRPr="00531082">
        <w:rPr>
          <w:lang w:eastAsia="zh-HK"/>
        </w:rPr>
        <w:t>ESCO</w:t>
      </w:r>
      <w:r>
        <w:rPr>
          <w:rFonts w:hint="eastAsia"/>
        </w:rPr>
        <w:t>(En</w:t>
      </w:r>
      <w:r>
        <w:t>ergy Service Company</w:t>
      </w:r>
      <w:r>
        <w:rPr>
          <w:rFonts w:hint="eastAsia"/>
        </w:rPr>
        <w:t>)</w:t>
      </w:r>
      <w:r w:rsidRPr="00531082">
        <w:rPr>
          <w:rFonts w:hint="eastAsia"/>
          <w:lang w:eastAsia="zh-HK"/>
        </w:rPr>
        <w:t>服務模式為推動重點，規劃透過「創市場」及「強體質」二大面向作法</w:t>
      </w:r>
      <w:r w:rsidR="00F86A53">
        <w:rPr>
          <w:rFonts w:hint="eastAsia"/>
          <w:lang w:eastAsia="zh-HK"/>
        </w:rPr>
        <w:t>推動</w:t>
      </w:r>
      <w:r w:rsidR="009C27FE">
        <w:rPr>
          <w:rFonts w:hint="eastAsia"/>
          <w:lang w:eastAsia="zh-HK"/>
        </w:rPr>
        <w:t>能源用戶進行深度節能</w:t>
      </w:r>
      <w:r w:rsidR="007D50FF">
        <w:rPr>
          <w:rStyle w:val="afb"/>
          <w:lang w:eastAsia="zh-HK"/>
        </w:rPr>
        <w:footnoteReference w:id="3"/>
      </w:r>
      <w:r w:rsidR="00C16923">
        <w:rPr>
          <w:rFonts w:hint="eastAsia"/>
          <w:lang w:eastAsia="zh-HK"/>
        </w:rPr>
        <w:t>，</w:t>
      </w:r>
      <w:r w:rsidR="00DB14D7">
        <w:rPr>
          <w:rFonts w:hint="eastAsia"/>
          <w:lang w:eastAsia="zh-HK"/>
        </w:rPr>
        <w:t>並</w:t>
      </w:r>
      <w:r w:rsidR="00632509">
        <w:rPr>
          <w:rFonts w:hint="eastAsia"/>
          <w:lang w:eastAsia="zh-HK"/>
        </w:rPr>
        <w:t>辦理</w:t>
      </w:r>
      <w:r w:rsidR="00C16923">
        <w:rPr>
          <w:rFonts w:hint="eastAsia"/>
        </w:rPr>
        <w:t>5</w:t>
      </w:r>
      <w:r w:rsidR="00C16923">
        <w:rPr>
          <w:rFonts w:hint="eastAsia"/>
          <w:lang w:eastAsia="zh-HK"/>
        </w:rPr>
        <w:t>項工作項目</w:t>
      </w:r>
      <w:r w:rsidR="00C16923">
        <w:rPr>
          <w:rStyle w:val="afb"/>
          <w:lang w:eastAsia="zh-HK"/>
        </w:rPr>
        <w:footnoteReference w:id="4"/>
      </w:r>
      <w:r w:rsidR="00DB14D7">
        <w:rPr>
          <w:rFonts w:hint="eastAsia"/>
          <w:lang w:eastAsia="zh-HK"/>
        </w:rPr>
        <w:t>。其中，</w:t>
      </w:r>
      <w:r w:rsidR="00FE52F8">
        <w:rPr>
          <w:rFonts w:hint="eastAsia"/>
          <w:lang w:eastAsia="zh-HK"/>
        </w:rPr>
        <w:t>中小新創署</w:t>
      </w:r>
      <w:r w:rsidR="002A5BF4">
        <w:rPr>
          <w:rFonts w:hint="eastAsia"/>
          <w:lang w:eastAsia="zh-HK"/>
        </w:rPr>
        <w:t>辦理</w:t>
      </w:r>
      <w:r w:rsidR="00C16923">
        <w:rPr>
          <w:rFonts w:hint="eastAsia"/>
          <w:lang w:eastAsia="zh-HK"/>
        </w:rPr>
        <w:t>「</w:t>
      </w:r>
      <w:r w:rsidR="002A5BF4">
        <w:rPr>
          <w:rFonts w:hint="eastAsia"/>
          <w:lang w:eastAsia="zh-HK"/>
        </w:rPr>
        <w:t>跨部會</w:t>
      </w:r>
      <w:r w:rsidR="002A5BF4">
        <w:rPr>
          <w:rFonts w:hint="eastAsia"/>
        </w:rPr>
        <w:t>ESCO</w:t>
      </w:r>
      <w:r w:rsidR="002A5BF4">
        <w:rPr>
          <w:rFonts w:hint="eastAsia"/>
          <w:lang w:eastAsia="zh-HK"/>
        </w:rPr>
        <w:t>輔</w:t>
      </w:r>
      <w:r w:rsidR="002A5BF4">
        <w:rPr>
          <w:rFonts w:hint="eastAsia"/>
        </w:rPr>
        <w:t>導</w:t>
      </w:r>
      <w:r w:rsidR="002A5BF4">
        <w:rPr>
          <w:rFonts w:hint="eastAsia"/>
          <w:lang w:eastAsia="zh-HK"/>
        </w:rPr>
        <w:t>顧問團及經濟部節能服務團計畫」，擬</w:t>
      </w:r>
      <w:r w:rsidR="00FE52F8" w:rsidRPr="00FE52F8">
        <w:rPr>
          <w:rFonts w:hint="eastAsia"/>
          <w:lang w:eastAsia="zh-HK"/>
        </w:rPr>
        <w:t>盤點中小能源用戶(契約容量800瓩以下</w:t>
      </w:r>
      <w:r w:rsidR="00DB14D7">
        <w:rPr>
          <w:rFonts w:hint="eastAsia"/>
          <w:lang w:eastAsia="zh-HK"/>
        </w:rPr>
        <w:t>，不含產業園區管理局所</w:t>
      </w:r>
      <w:r w:rsidR="00DB14D7">
        <w:rPr>
          <w:rFonts w:hint="eastAsia"/>
        </w:rPr>
        <w:t>轄</w:t>
      </w:r>
      <w:r w:rsidR="00DB14D7">
        <w:rPr>
          <w:rFonts w:hint="eastAsia"/>
          <w:lang w:eastAsia="zh-HK"/>
        </w:rPr>
        <w:t>園區之中小企業</w:t>
      </w:r>
      <w:r w:rsidR="00FE52F8" w:rsidRPr="00FE52F8">
        <w:rPr>
          <w:rFonts w:hint="eastAsia"/>
          <w:lang w:eastAsia="zh-HK"/>
        </w:rPr>
        <w:t>)節能改善意願，並提供節能診斷服務，協助發掘節能空間，並協助媒合ESCO業者，</w:t>
      </w:r>
      <w:r w:rsidR="00632509">
        <w:rPr>
          <w:rFonts w:hint="eastAsia"/>
          <w:lang w:eastAsia="zh-HK"/>
        </w:rPr>
        <w:t>以</w:t>
      </w:r>
      <w:r w:rsidR="00FE52F8" w:rsidRPr="00FE52F8">
        <w:rPr>
          <w:rFonts w:hint="eastAsia"/>
          <w:lang w:eastAsia="zh-HK"/>
        </w:rPr>
        <w:t>落實節能改善。</w:t>
      </w:r>
    </w:p>
    <w:p w:rsidR="00A70286" w:rsidRDefault="00632509" w:rsidP="00A70286">
      <w:pPr>
        <w:ind w:leftChars="300" w:left="1133" w:hangingChars="100" w:hanging="283"/>
        <w:rPr>
          <w:lang w:eastAsia="zh-HK"/>
        </w:rPr>
      </w:pPr>
      <w:r>
        <w:rPr>
          <w:rFonts w:hint="eastAsia"/>
          <w:b/>
        </w:rPr>
        <w:t>2.</w:t>
      </w:r>
      <w:r>
        <w:rPr>
          <w:rFonts w:hint="eastAsia"/>
          <w:b/>
          <w:lang w:eastAsia="zh-HK"/>
        </w:rPr>
        <w:t>計畫期程及總經費：</w:t>
      </w:r>
      <w:r w:rsidR="00A70286" w:rsidRPr="00D22025">
        <w:rPr>
          <w:rFonts w:hint="eastAsia"/>
        </w:rPr>
        <w:t>11</w:t>
      </w:r>
      <w:r w:rsidR="00F86A53">
        <w:rPr>
          <w:rFonts w:hint="eastAsia"/>
        </w:rPr>
        <w:t>5</w:t>
      </w:r>
      <w:r>
        <w:rPr>
          <w:rFonts w:hint="eastAsia"/>
          <w:lang w:eastAsia="zh-HK"/>
        </w:rPr>
        <w:t>及</w:t>
      </w:r>
      <w:r w:rsidR="00A70286" w:rsidRPr="00D22025">
        <w:rPr>
          <w:rFonts w:hint="eastAsia"/>
        </w:rPr>
        <w:t>116</w:t>
      </w:r>
      <w:r w:rsidR="00A70286" w:rsidRPr="00D22025">
        <w:rPr>
          <w:rFonts w:hint="eastAsia"/>
          <w:lang w:eastAsia="zh-HK"/>
        </w:rPr>
        <w:t>年</w:t>
      </w:r>
      <w:r w:rsidR="00FE52F8">
        <w:rPr>
          <w:rFonts w:hint="eastAsia"/>
          <w:lang w:eastAsia="zh-HK"/>
        </w:rPr>
        <w:t>，</w:t>
      </w:r>
      <w:r w:rsidR="00A70286" w:rsidRPr="00FE52F8">
        <w:rPr>
          <w:rFonts w:hint="eastAsia"/>
          <w:lang w:eastAsia="zh-HK"/>
        </w:rPr>
        <w:t>總經費</w:t>
      </w:r>
      <w:r w:rsidR="00FE52F8" w:rsidRPr="00FE52F8">
        <w:rPr>
          <w:rFonts w:hint="eastAsia"/>
          <w:lang w:eastAsia="zh-HK"/>
        </w:rPr>
        <w:t>3.5億元</w:t>
      </w:r>
      <w:r w:rsidR="00FE52F8">
        <w:rPr>
          <w:rFonts w:hint="eastAsia"/>
          <w:lang w:eastAsia="zh-HK"/>
        </w:rPr>
        <w:t>，</w:t>
      </w:r>
      <w:r w:rsidR="000E03A9">
        <w:rPr>
          <w:rFonts w:hint="eastAsia"/>
          <w:lang w:eastAsia="zh-HK"/>
        </w:rPr>
        <w:t>預計</w:t>
      </w:r>
      <w:r w:rsidR="00FE52F8" w:rsidRPr="00FE52F8">
        <w:rPr>
          <w:rFonts w:hint="eastAsia"/>
          <w:lang w:eastAsia="zh-HK"/>
        </w:rPr>
        <w:t>115</w:t>
      </w:r>
      <w:r w:rsidR="00FE52F8">
        <w:rPr>
          <w:rFonts w:hint="eastAsia"/>
          <w:lang w:eastAsia="zh-HK"/>
        </w:rPr>
        <w:t>及</w:t>
      </w:r>
      <w:r w:rsidR="00FE52F8">
        <w:rPr>
          <w:rFonts w:hint="eastAsia"/>
        </w:rPr>
        <w:t>116</w:t>
      </w:r>
      <w:r w:rsidR="00FE52F8">
        <w:rPr>
          <w:rFonts w:hint="eastAsia"/>
          <w:lang w:eastAsia="zh-HK"/>
        </w:rPr>
        <w:t>年</w:t>
      </w:r>
      <w:r w:rsidR="006E7CD5">
        <w:rPr>
          <w:rFonts w:hint="eastAsia"/>
          <w:lang w:eastAsia="zh-HK"/>
        </w:rPr>
        <w:t>分別</w:t>
      </w:r>
      <w:r w:rsidR="00FE52F8">
        <w:rPr>
          <w:rFonts w:hint="eastAsia"/>
          <w:lang w:eastAsia="zh-HK"/>
        </w:rPr>
        <w:t>編</w:t>
      </w:r>
      <w:r w:rsidR="00FE52F8">
        <w:rPr>
          <w:rFonts w:hint="eastAsia"/>
        </w:rPr>
        <w:t>列</w:t>
      </w:r>
      <w:r w:rsidR="00FE52F8" w:rsidRPr="00FE52F8">
        <w:rPr>
          <w:rFonts w:hint="eastAsia"/>
          <w:lang w:eastAsia="zh-HK"/>
        </w:rPr>
        <w:t>1.5億元</w:t>
      </w:r>
      <w:r w:rsidR="00FE52F8">
        <w:rPr>
          <w:rFonts w:hint="eastAsia"/>
          <w:lang w:eastAsia="zh-HK"/>
        </w:rPr>
        <w:t>及</w:t>
      </w:r>
      <w:r w:rsidR="00FE52F8" w:rsidRPr="00FE52F8">
        <w:rPr>
          <w:rFonts w:hint="eastAsia"/>
          <w:lang w:eastAsia="zh-HK"/>
        </w:rPr>
        <w:t>2億元</w:t>
      </w:r>
      <w:r w:rsidR="00FE52F8">
        <w:rPr>
          <w:rFonts w:hint="eastAsia"/>
          <w:lang w:eastAsia="zh-HK"/>
        </w:rPr>
        <w:t>。</w:t>
      </w:r>
    </w:p>
    <w:p w:rsidR="00A70286" w:rsidRPr="00265EF6" w:rsidRDefault="00632509" w:rsidP="00A70286">
      <w:pPr>
        <w:ind w:leftChars="300" w:left="1133" w:hangingChars="100" w:hanging="283"/>
        <w:rPr>
          <w:rFonts w:hint="eastAsia"/>
          <w:lang w:eastAsia="zh-HK"/>
        </w:rPr>
      </w:pPr>
      <w:r>
        <w:rPr>
          <w:rFonts w:hint="eastAsia"/>
          <w:b/>
        </w:rPr>
        <w:t>3</w:t>
      </w:r>
      <w:r w:rsidR="00A70286">
        <w:rPr>
          <w:rFonts w:hint="eastAsia"/>
          <w:b/>
        </w:rPr>
        <w:t>.</w:t>
      </w:r>
      <w:r w:rsidR="00A70286">
        <w:rPr>
          <w:rFonts w:hint="eastAsia"/>
          <w:b/>
          <w:lang w:eastAsia="zh-HK"/>
        </w:rPr>
        <w:t>預期效益：</w:t>
      </w:r>
      <w:r>
        <w:rPr>
          <w:rFonts w:hint="eastAsia"/>
        </w:rPr>
        <w:t>114</w:t>
      </w:r>
      <w:r>
        <w:rPr>
          <w:rFonts w:hint="eastAsia"/>
          <w:lang w:eastAsia="zh-HK"/>
        </w:rPr>
        <w:t>至</w:t>
      </w:r>
      <w:r>
        <w:rPr>
          <w:rFonts w:hint="eastAsia"/>
        </w:rPr>
        <w:t>116</w:t>
      </w:r>
      <w:r>
        <w:rPr>
          <w:rFonts w:hint="eastAsia"/>
          <w:lang w:eastAsia="zh-HK"/>
        </w:rPr>
        <w:t>年度</w:t>
      </w:r>
      <w:r w:rsidR="00FE52F8">
        <w:rPr>
          <w:rFonts w:hint="eastAsia"/>
          <w:lang w:eastAsia="zh-HK"/>
        </w:rPr>
        <w:t>預擬補助</w:t>
      </w:r>
      <w:r w:rsidR="00DF1635" w:rsidRPr="009C27FE">
        <w:rPr>
          <w:rFonts w:hint="eastAsia"/>
          <w:lang w:eastAsia="zh-HK"/>
        </w:rPr>
        <w:t>輔導</w:t>
      </w:r>
      <w:r w:rsidR="007318DF">
        <w:rPr>
          <w:rFonts w:hint="eastAsia"/>
        </w:rPr>
        <w:t>(</w:t>
      </w:r>
      <w:r w:rsidR="00DF1635">
        <w:rPr>
          <w:rFonts w:hint="eastAsia"/>
          <w:lang w:eastAsia="zh-HK"/>
        </w:rPr>
        <w:t>媒合</w:t>
      </w:r>
      <w:r w:rsidR="007318DF">
        <w:rPr>
          <w:rFonts w:hint="eastAsia"/>
        </w:rPr>
        <w:t>)</w:t>
      </w:r>
      <w:r w:rsidR="00DF1635">
        <w:rPr>
          <w:rFonts w:hint="eastAsia"/>
          <w:lang w:eastAsia="zh-HK"/>
        </w:rPr>
        <w:t>中小企業</w:t>
      </w:r>
      <w:r w:rsidR="00FE52F8">
        <w:rPr>
          <w:rFonts w:hint="eastAsia"/>
        </w:rPr>
        <w:t>1</w:t>
      </w:r>
      <w:r w:rsidR="002A5BF4">
        <w:rPr>
          <w:rFonts w:hint="eastAsia"/>
        </w:rPr>
        <w:t>,</w:t>
      </w:r>
      <w:r w:rsidR="00FE52F8">
        <w:rPr>
          <w:rFonts w:hint="eastAsia"/>
        </w:rPr>
        <w:t>140</w:t>
      </w:r>
      <w:r w:rsidR="00FE52F8">
        <w:rPr>
          <w:rFonts w:hint="eastAsia"/>
          <w:lang w:eastAsia="zh-HK"/>
        </w:rPr>
        <w:t>戶</w:t>
      </w:r>
      <w:r w:rsidR="00DB14D7">
        <w:rPr>
          <w:rFonts w:hint="eastAsia"/>
        </w:rPr>
        <w:t>(</w:t>
      </w:r>
      <w:r w:rsidR="00DB14D7">
        <w:rPr>
          <w:rFonts w:hint="eastAsia"/>
          <w:lang w:eastAsia="zh-HK"/>
        </w:rPr>
        <w:t>累積戶數，以下同</w:t>
      </w:r>
      <w:r w:rsidR="00DB14D7">
        <w:rPr>
          <w:rFonts w:hint="eastAsia"/>
        </w:rPr>
        <w:t>)</w:t>
      </w:r>
      <w:r w:rsidR="00FE52F8">
        <w:rPr>
          <w:rFonts w:hint="eastAsia"/>
          <w:lang w:eastAsia="zh-HK"/>
        </w:rPr>
        <w:t>、</w:t>
      </w:r>
      <w:r w:rsidR="00FE52F8">
        <w:rPr>
          <w:rFonts w:hint="eastAsia"/>
        </w:rPr>
        <w:t>1,500</w:t>
      </w:r>
      <w:r w:rsidR="00FE52F8">
        <w:rPr>
          <w:rFonts w:hint="eastAsia"/>
          <w:lang w:eastAsia="zh-HK"/>
        </w:rPr>
        <w:t>戶及</w:t>
      </w:r>
      <w:r w:rsidR="00FE52F8">
        <w:rPr>
          <w:rFonts w:hint="eastAsia"/>
        </w:rPr>
        <w:t>2,000</w:t>
      </w:r>
      <w:r w:rsidR="00FE52F8">
        <w:rPr>
          <w:rFonts w:hint="eastAsia"/>
          <w:lang w:eastAsia="zh-HK"/>
        </w:rPr>
        <w:t>戶</w:t>
      </w:r>
      <w:r w:rsidR="00DB14D7">
        <w:rPr>
          <w:rFonts w:hint="eastAsia"/>
          <w:lang w:eastAsia="zh-HK"/>
        </w:rPr>
        <w:t>。</w:t>
      </w:r>
      <w:r w:rsidR="00FE52F8">
        <w:rPr>
          <w:rFonts w:hint="eastAsia"/>
        </w:rPr>
        <w:t>116</w:t>
      </w:r>
      <w:r w:rsidR="00FE52F8">
        <w:rPr>
          <w:rFonts w:hint="eastAsia"/>
          <w:lang w:eastAsia="zh-HK"/>
        </w:rPr>
        <w:t>年底節電量達</w:t>
      </w:r>
      <w:r w:rsidR="00FE52F8">
        <w:rPr>
          <w:rFonts w:hint="eastAsia"/>
        </w:rPr>
        <w:t>0.83</w:t>
      </w:r>
      <w:r w:rsidR="00FE52F8">
        <w:rPr>
          <w:rFonts w:hint="eastAsia"/>
          <w:lang w:eastAsia="zh-HK"/>
        </w:rPr>
        <w:t>億</w:t>
      </w:r>
      <w:r w:rsidR="002A5BF4">
        <w:rPr>
          <w:rFonts w:hint="eastAsia"/>
          <w:lang w:eastAsia="zh-HK"/>
        </w:rPr>
        <w:t>度，</w:t>
      </w:r>
      <w:r>
        <w:rPr>
          <w:rFonts w:hint="eastAsia"/>
          <w:lang w:eastAsia="zh-HK"/>
        </w:rPr>
        <w:t>並</w:t>
      </w:r>
      <w:r w:rsidR="00FE52F8">
        <w:rPr>
          <w:rFonts w:hint="eastAsia"/>
        </w:rPr>
        <w:t>帶</w:t>
      </w:r>
      <w:r w:rsidR="00FE52F8">
        <w:rPr>
          <w:rFonts w:hint="eastAsia"/>
          <w:lang w:eastAsia="zh-HK"/>
        </w:rPr>
        <w:t>動</w:t>
      </w:r>
      <w:r w:rsidR="002A5BF4">
        <w:rPr>
          <w:rFonts w:hint="eastAsia"/>
          <w:lang w:eastAsia="zh-HK"/>
        </w:rPr>
        <w:t>中小企業</w:t>
      </w:r>
      <w:r w:rsidR="00FE52F8">
        <w:rPr>
          <w:rFonts w:hint="eastAsia"/>
          <w:lang w:eastAsia="zh-HK"/>
        </w:rPr>
        <w:t>投資金額達</w:t>
      </w:r>
      <w:r w:rsidR="00FE52F8">
        <w:rPr>
          <w:rFonts w:hint="eastAsia"/>
        </w:rPr>
        <w:t>3.43</w:t>
      </w:r>
      <w:r w:rsidR="00FE52F8">
        <w:rPr>
          <w:rFonts w:hint="eastAsia"/>
          <w:lang w:eastAsia="zh-HK"/>
        </w:rPr>
        <w:t>億元。</w:t>
      </w:r>
    </w:p>
    <w:p w:rsidR="00A70286" w:rsidRDefault="00A70286" w:rsidP="00A70286">
      <w:pPr>
        <w:pStyle w:val="a5"/>
        <w:ind w:left="849" w:hanging="283"/>
        <w:rPr>
          <w:b/>
          <w:lang w:eastAsia="zh-HK"/>
        </w:rPr>
      </w:pPr>
      <w:r w:rsidRPr="00D2065E">
        <w:rPr>
          <w:rFonts w:hint="eastAsia"/>
          <w:b/>
        </w:rPr>
        <w:t>(</w:t>
      </w:r>
      <w:r>
        <w:rPr>
          <w:rFonts w:hint="eastAsia"/>
          <w:b/>
          <w:lang w:eastAsia="zh-HK"/>
        </w:rPr>
        <w:t>二</w:t>
      </w:r>
      <w:r w:rsidRPr="00D2065E">
        <w:rPr>
          <w:rFonts w:hint="eastAsia"/>
          <w:b/>
        </w:rPr>
        <w:t>)</w:t>
      </w:r>
      <w:r w:rsidR="00FE52F8">
        <w:rPr>
          <w:rFonts w:hint="eastAsia"/>
          <w:b/>
        </w:rPr>
        <w:t>截</w:t>
      </w:r>
      <w:r w:rsidR="00FE52F8">
        <w:rPr>
          <w:rFonts w:hint="eastAsia"/>
          <w:b/>
          <w:lang w:eastAsia="zh-HK"/>
        </w:rPr>
        <w:t>至</w:t>
      </w:r>
      <w:r w:rsidR="00FE52F8">
        <w:rPr>
          <w:rFonts w:hint="eastAsia"/>
          <w:b/>
        </w:rPr>
        <w:t>114</w:t>
      </w:r>
      <w:r w:rsidR="00FE52F8">
        <w:rPr>
          <w:rFonts w:hint="eastAsia"/>
          <w:b/>
          <w:lang w:eastAsia="zh-HK"/>
        </w:rPr>
        <w:t>年</w:t>
      </w:r>
      <w:r w:rsidR="00FE52F8">
        <w:rPr>
          <w:rFonts w:hint="eastAsia"/>
          <w:b/>
        </w:rPr>
        <w:t>9</w:t>
      </w:r>
      <w:r w:rsidR="00FE52F8">
        <w:rPr>
          <w:rFonts w:hint="eastAsia"/>
          <w:b/>
          <w:lang w:eastAsia="zh-HK"/>
        </w:rPr>
        <w:t>月</w:t>
      </w:r>
      <w:r w:rsidR="00FE52F8">
        <w:rPr>
          <w:rFonts w:hint="eastAsia"/>
          <w:b/>
        </w:rPr>
        <w:t>5</w:t>
      </w:r>
      <w:r w:rsidR="00FE52F8">
        <w:rPr>
          <w:rFonts w:hint="eastAsia"/>
          <w:b/>
          <w:lang w:eastAsia="zh-HK"/>
        </w:rPr>
        <w:t>日止</w:t>
      </w:r>
      <w:r w:rsidR="00F20289">
        <w:rPr>
          <w:rFonts w:hint="eastAsia"/>
          <w:b/>
          <w:lang w:eastAsia="zh-HK"/>
        </w:rPr>
        <w:t>，中小新創署</w:t>
      </w:r>
      <w:r w:rsidR="007318DF">
        <w:rPr>
          <w:rFonts w:hint="eastAsia"/>
          <w:b/>
          <w:lang w:eastAsia="zh-HK"/>
        </w:rPr>
        <w:t>辦理能源</w:t>
      </w:r>
      <w:r w:rsidR="00577198">
        <w:rPr>
          <w:rFonts w:hint="eastAsia"/>
          <w:b/>
          <w:lang w:eastAsia="zh-HK"/>
        </w:rPr>
        <w:t>用戶完成節能改善</w:t>
      </w:r>
      <w:r w:rsidR="002F5B9A">
        <w:rPr>
          <w:rFonts w:hint="eastAsia"/>
          <w:b/>
          <w:lang w:eastAsia="zh-HK"/>
        </w:rPr>
        <w:t>占累積輔</w:t>
      </w:r>
      <w:r w:rsidR="002F5B9A">
        <w:rPr>
          <w:rFonts w:hint="eastAsia"/>
          <w:b/>
        </w:rPr>
        <w:t>導(</w:t>
      </w:r>
      <w:r w:rsidR="002F5B9A">
        <w:rPr>
          <w:rFonts w:hint="eastAsia"/>
          <w:b/>
          <w:lang w:eastAsia="zh-HK"/>
        </w:rPr>
        <w:t>媒合</w:t>
      </w:r>
      <w:r w:rsidR="002F5B9A">
        <w:rPr>
          <w:rFonts w:hint="eastAsia"/>
          <w:b/>
        </w:rPr>
        <w:t>)</w:t>
      </w:r>
      <w:r w:rsidR="002F5B9A">
        <w:rPr>
          <w:rFonts w:hint="eastAsia"/>
          <w:b/>
          <w:lang w:eastAsia="zh-HK"/>
        </w:rPr>
        <w:t>戶數</w:t>
      </w:r>
      <w:r w:rsidR="00CF6ED1">
        <w:rPr>
          <w:rFonts w:hint="eastAsia"/>
          <w:b/>
          <w:lang w:eastAsia="zh-HK"/>
        </w:rPr>
        <w:t>比率，</w:t>
      </w:r>
      <w:r w:rsidR="00F20289">
        <w:rPr>
          <w:rFonts w:hint="eastAsia"/>
          <w:b/>
          <w:lang w:eastAsia="zh-HK"/>
        </w:rPr>
        <w:t>低於</w:t>
      </w:r>
      <w:r w:rsidR="00FE52F8">
        <w:rPr>
          <w:rFonts w:hint="eastAsia"/>
          <w:b/>
          <w:lang w:eastAsia="zh-HK"/>
        </w:rPr>
        <w:t>經濟部</w:t>
      </w:r>
      <w:r w:rsidR="00F20289">
        <w:rPr>
          <w:rFonts w:hint="eastAsia"/>
          <w:b/>
          <w:lang w:eastAsia="zh-HK"/>
        </w:rPr>
        <w:t>其他</w:t>
      </w:r>
      <w:r w:rsidR="00FE52F8">
        <w:rPr>
          <w:rFonts w:hint="eastAsia"/>
          <w:b/>
          <w:lang w:eastAsia="zh-HK"/>
        </w:rPr>
        <w:t>單位，</w:t>
      </w:r>
      <w:r>
        <w:rPr>
          <w:rFonts w:hint="eastAsia"/>
          <w:b/>
          <w:lang w:eastAsia="zh-HK"/>
        </w:rPr>
        <w:t>允宜</w:t>
      </w:r>
      <w:r w:rsidR="00287A81">
        <w:rPr>
          <w:rFonts w:hint="eastAsia"/>
          <w:b/>
          <w:lang w:eastAsia="zh-HK"/>
        </w:rPr>
        <w:t>協助及</w:t>
      </w:r>
      <w:r w:rsidR="00696D01">
        <w:rPr>
          <w:rFonts w:hint="eastAsia"/>
          <w:b/>
          <w:lang w:eastAsia="zh-HK"/>
        </w:rPr>
        <w:t>提供</w:t>
      </w:r>
      <w:r w:rsidR="00696D01" w:rsidRPr="00FE52F8">
        <w:rPr>
          <w:rFonts w:hint="eastAsia"/>
          <w:b/>
          <w:lang w:eastAsia="zh-HK"/>
        </w:rPr>
        <w:t>節能所需資源</w:t>
      </w:r>
      <w:r w:rsidR="00287A81">
        <w:rPr>
          <w:rFonts w:hint="eastAsia"/>
          <w:b/>
          <w:lang w:eastAsia="zh-HK"/>
        </w:rPr>
        <w:t>，並</w:t>
      </w:r>
      <w:r>
        <w:rPr>
          <w:rFonts w:hint="eastAsia"/>
          <w:b/>
          <w:lang w:eastAsia="zh-HK"/>
        </w:rPr>
        <w:t>加強宣導</w:t>
      </w:r>
      <w:r w:rsidR="00287A81">
        <w:rPr>
          <w:rFonts w:hint="eastAsia"/>
          <w:b/>
          <w:lang w:eastAsia="zh-HK"/>
        </w:rPr>
        <w:t>說明</w:t>
      </w:r>
    </w:p>
    <w:p w:rsidR="002F5B9A" w:rsidRDefault="002A5BF4" w:rsidP="00297347">
      <w:pPr>
        <w:ind w:leftChars="299" w:left="847" w:firstLine="566"/>
        <w:rPr>
          <w:lang w:eastAsia="zh-HK"/>
        </w:rPr>
      </w:pPr>
      <w:r>
        <w:rPr>
          <w:rFonts w:hint="eastAsia"/>
          <w:lang w:eastAsia="zh-HK"/>
        </w:rPr>
        <w:t>據中小新創署表示，「深度節能</w:t>
      </w:r>
      <w:r>
        <w:rPr>
          <w:rFonts w:hint="eastAsia"/>
        </w:rPr>
        <w:t>-</w:t>
      </w:r>
      <w:r>
        <w:rPr>
          <w:rFonts w:hint="eastAsia"/>
          <w:lang w:eastAsia="zh-HK"/>
        </w:rPr>
        <w:t>用戶</w:t>
      </w:r>
      <w:r>
        <w:rPr>
          <w:rFonts w:hint="eastAsia"/>
        </w:rPr>
        <w:t>導</w:t>
      </w:r>
      <w:r>
        <w:rPr>
          <w:rFonts w:hint="eastAsia"/>
          <w:lang w:eastAsia="zh-HK"/>
        </w:rPr>
        <w:t>入</w:t>
      </w:r>
      <w:r>
        <w:rPr>
          <w:rFonts w:hint="eastAsia"/>
        </w:rPr>
        <w:t>ESCO</w:t>
      </w:r>
      <w:r>
        <w:rPr>
          <w:rFonts w:hint="eastAsia"/>
          <w:lang w:eastAsia="zh-HK"/>
        </w:rPr>
        <w:t>行動計畫」</w:t>
      </w:r>
      <w:r w:rsidR="000E03A9">
        <w:rPr>
          <w:rFonts w:hint="eastAsia"/>
          <w:lang w:eastAsia="zh-HK"/>
        </w:rPr>
        <w:t>自</w:t>
      </w:r>
      <w:r>
        <w:rPr>
          <w:rFonts w:hint="eastAsia"/>
        </w:rPr>
        <w:t>113</w:t>
      </w:r>
      <w:r>
        <w:rPr>
          <w:rFonts w:hint="eastAsia"/>
          <w:lang w:eastAsia="zh-HK"/>
        </w:rPr>
        <w:t>年</w:t>
      </w:r>
      <w:r>
        <w:rPr>
          <w:rFonts w:hint="eastAsia"/>
        </w:rPr>
        <w:t>10</w:t>
      </w:r>
      <w:r>
        <w:rPr>
          <w:rFonts w:hint="eastAsia"/>
          <w:lang w:eastAsia="zh-HK"/>
        </w:rPr>
        <w:t>月開始推動</w:t>
      </w:r>
      <w:r w:rsidR="00F20289">
        <w:rPr>
          <w:rStyle w:val="afb"/>
          <w:lang w:eastAsia="zh-HK"/>
        </w:rPr>
        <w:footnoteReference w:id="5"/>
      </w:r>
      <w:r>
        <w:rPr>
          <w:rFonts w:hint="eastAsia"/>
          <w:lang w:eastAsia="zh-HK"/>
        </w:rPr>
        <w:t>，其中經濟部</w:t>
      </w:r>
      <w:r w:rsidR="00F970B8">
        <w:rPr>
          <w:rFonts w:hint="eastAsia"/>
          <w:lang w:eastAsia="zh-HK"/>
        </w:rPr>
        <w:t>併同辦理輔</w:t>
      </w:r>
      <w:r w:rsidR="00F970B8">
        <w:rPr>
          <w:rFonts w:hint="eastAsia"/>
        </w:rPr>
        <w:t>導</w:t>
      </w:r>
      <w:r w:rsidR="004B179D">
        <w:rPr>
          <w:rFonts w:hint="eastAsia"/>
          <w:lang w:eastAsia="zh-HK"/>
        </w:rPr>
        <w:t>之</w:t>
      </w:r>
      <w:r>
        <w:rPr>
          <w:rFonts w:hint="eastAsia"/>
          <w:lang w:eastAsia="zh-HK"/>
        </w:rPr>
        <w:t>單位，</w:t>
      </w:r>
      <w:r w:rsidR="00803CD9">
        <w:rPr>
          <w:rFonts w:hint="eastAsia"/>
          <w:lang w:eastAsia="zh-HK"/>
        </w:rPr>
        <w:t>尚有</w:t>
      </w:r>
      <w:r>
        <w:rPr>
          <w:rFonts w:hint="eastAsia"/>
          <w:lang w:eastAsia="zh-HK"/>
        </w:rPr>
        <w:t>產業發展署、商業發展署</w:t>
      </w:r>
      <w:r w:rsidR="00DD69D8">
        <w:rPr>
          <w:rFonts w:hint="eastAsia"/>
          <w:lang w:eastAsia="zh-HK"/>
        </w:rPr>
        <w:t>及</w:t>
      </w:r>
      <w:r>
        <w:rPr>
          <w:rFonts w:hint="eastAsia"/>
          <w:lang w:eastAsia="zh-HK"/>
        </w:rPr>
        <w:t>產業園區管理局</w:t>
      </w:r>
      <w:r w:rsidR="00BC3FF9">
        <w:rPr>
          <w:rFonts w:hint="eastAsia"/>
          <w:lang w:eastAsia="zh-HK"/>
        </w:rPr>
        <w:t>。</w:t>
      </w:r>
      <w:r w:rsidR="00992156">
        <w:rPr>
          <w:rFonts w:hint="eastAsia"/>
          <w:lang w:eastAsia="zh-HK"/>
        </w:rPr>
        <w:t>據該署提供</w:t>
      </w:r>
      <w:r w:rsidR="00297347">
        <w:rPr>
          <w:rFonts w:hint="eastAsia"/>
          <w:lang w:eastAsia="zh-HK"/>
        </w:rPr>
        <w:t>節能輔</w:t>
      </w:r>
      <w:r w:rsidR="00297347">
        <w:rPr>
          <w:rFonts w:hint="eastAsia"/>
        </w:rPr>
        <w:t>導</w:t>
      </w:r>
      <w:r w:rsidR="00297347">
        <w:rPr>
          <w:rFonts w:hint="eastAsia"/>
          <w:lang w:eastAsia="zh-HK"/>
        </w:rPr>
        <w:t>改善</w:t>
      </w:r>
      <w:r w:rsidR="00992156">
        <w:rPr>
          <w:rFonts w:hint="eastAsia"/>
          <w:lang w:eastAsia="zh-HK"/>
        </w:rPr>
        <w:t>統計結果，</w:t>
      </w:r>
      <w:r w:rsidR="00297347">
        <w:rPr>
          <w:rFonts w:hint="eastAsia"/>
        </w:rPr>
        <w:t>截</w:t>
      </w:r>
      <w:r w:rsidR="00297347">
        <w:rPr>
          <w:rFonts w:hint="eastAsia"/>
          <w:lang w:eastAsia="zh-HK"/>
        </w:rPr>
        <w:t>至</w:t>
      </w:r>
      <w:r w:rsidR="00297347">
        <w:rPr>
          <w:rFonts w:hint="eastAsia"/>
        </w:rPr>
        <w:t>114</w:t>
      </w:r>
      <w:r w:rsidR="00297347">
        <w:rPr>
          <w:rFonts w:hint="eastAsia"/>
          <w:lang w:eastAsia="zh-HK"/>
        </w:rPr>
        <w:t>年</w:t>
      </w:r>
      <w:r w:rsidR="00297347">
        <w:rPr>
          <w:rFonts w:hint="eastAsia"/>
        </w:rPr>
        <w:t>9</w:t>
      </w:r>
      <w:r w:rsidR="00297347">
        <w:rPr>
          <w:rFonts w:hint="eastAsia"/>
          <w:lang w:eastAsia="zh-HK"/>
        </w:rPr>
        <w:t>月</w:t>
      </w:r>
      <w:r w:rsidR="00297347">
        <w:rPr>
          <w:rFonts w:hint="eastAsia"/>
        </w:rPr>
        <w:t>5</w:t>
      </w:r>
      <w:r w:rsidR="00297347">
        <w:rPr>
          <w:rFonts w:hint="eastAsia"/>
          <w:lang w:eastAsia="zh-HK"/>
        </w:rPr>
        <w:t>日，</w:t>
      </w:r>
      <w:r w:rsidR="0055531F">
        <w:rPr>
          <w:rFonts w:hint="eastAsia"/>
          <w:lang w:eastAsia="zh-HK"/>
        </w:rPr>
        <w:t>預計</w:t>
      </w:r>
      <w:r w:rsidR="00ED2E70">
        <w:rPr>
          <w:rFonts w:hint="eastAsia"/>
          <w:lang w:eastAsia="zh-HK"/>
        </w:rPr>
        <w:t>累積</w:t>
      </w:r>
      <w:r w:rsidR="0075292C" w:rsidRPr="0075292C">
        <w:rPr>
          <w:rFonts w:hint="eastAsia"/>
          <w:lang w:eastAsia="zh-HK"/>
        </w:rPr>
        <w:t>輔導</w:t>
      </w:r>
      <w:r w:rsidR="002F5B9A">
        <w:rPr>
          <w:rFonts w:hint="eastAsia"/>
        </w:rPr>
        <w:t>(</w:t>
      </w:r>
      <w:r w:rsidR="0075292C" w:rsidRPr="0075292C">
        <w:rPr>
          <w:rFonts w:hint="eastAsia"/>
          <w:lang w:eastAsia="zh-HK"/>
        </w:rPr>
        <w:t>媒合</w:t>
      </w:r>
      <w:r w:rsidR="002F5B9A">
        <w:rPr>
          <w:rFonts w:hint="eastAsia"/>
        </w:rPr>
        <w:t>)</w:t>
      </w:r>
      <w:r w:rsidR="0075292C">
        <w:rPr>
          <w:rFonts w:hint="eastAsia"/>
          <w:lang w:eastAsia="zh-HK"/>
        </w:rPr>
        <w:t>戶數</w:t>
      </w:r>
      <w:r w:rsidR="0075292C">
        <w:rPr>
          <w:rFonts w:hint="eastAsia"/>
        </w:rPr>
        <w:t>4,710</w:t>
      </w:r>
      <w:r w:rsidR="0075292C">
        <w:rPr>
          <w:rFonts w:hint="eastAsia"/>
          <w:lang w:eastAsia="zh-HK"/>
        </w:rPr>
        <w:t>戶，實際</w:t>
      </w:r>
      <w:r w:rsidR="0055531F">
        <w:rPr>
          <w:rFonts w:hint="eastAsia"/>
          <w:lang w:eastAsia="zh-HK"/>
        </w:rPr>
        <w:t>辦理</w:t>
      </w:r>
      <w:r w:rsidR="0075292C">
        <w:rPr>
          <w:rFonts w:hint="eastAsia"/>
        </w:rPr>
        <w:t>4,732</w:t>
      </w:r>
      <w:r w:rsidR="0075292C">
        <w:rPr>
          <w:rFonts w:hint="eastAsia"/>
          <w:lang w:eastAsia="zh-HK"/>
        </w:rPr>
        <w:t>戶，已達預期目標</w:t>
      </w:r>
      <w:r w:rsidR="00BA20F7">
        <w:rPr>
          <w:rFonts w:hint="eastAsia"/>
          <w:lang w:eastAsia="zh-HK"/>
        </w:rPr>
        <w:t>，</w:t>
      </w:r>
      <w:r w:rsidR="0055531F">
        <w:rPr>
          <w:rFonts w:hint="eastAsia"/>
          <w:lang w:eastAsia="zh-HK"/>
        </w:rPr>
        <w:t>其中</w:t>
      </w:r>
      <w:r w:rsidR="00F20289">
        <w:rPr>
          <w:rFonts w:hint="eastAsia"/>
          <w:lang w:eastAsia="zh-HK"/>
        </w:rPr>
        <w:t>完成</w:t>
      </w:r>
      <w:r w:rsidR="00DF1635">
        <w:rPr>
          <w:rFonts w:hint="eastAsia"/>
          <w:lang w:eastAsia="zh-HK"/>
        </w:rPr>
        <w:t>節能</w:t>
      </w:r>
      <w:r w:rsidR="00F20289">
        <w:rPr>
          <w:rFonts w:hint="eastAsia"/>
          <w:lang w:eastAsia="zh-HK"/>
        </w:rPr>
        <w:t>改善</w:t>
      </w:r>
      <w:r w:rsidR="0055531F">
        <w:rPr>
          <w:rFonts w:hint="eastAsia"/>
          <w:lang w:eastAsia="zh-HK"/>
        </w:rPr>
        <w:t>戶數</w:t>
      </w:r>
      <w:r w:rsidR="00F20289">
        <w:rPr>
          <w:rFonts w:hint="eastAsia"/>
          <w:lang w:eastAsia="zh-HK"/>
        </w:rPr>
        <w:t>占實際輔</w:t>
      </w:r>
      <w:r w:rsidR="00F20289">
        <w:rPr>
          <w:rFonts w:hint="eastAsia"/>
        </w:rPr>
        <w:t>導</w:t>
      </w:r>
      <w:r w:rsidR="002F5B9A">
        <w:rPr>
          <w:rFonts w:hint="eastAsia"/>
        </w:rPr>
        <w:t>(</w:t>
      </w:r>
      <w:r w:rsidR="00F20289">
        <w:rPr>
          <w:rFonts w:hint="eastAsia"/>
          <w:lang w:eastAsia="zh-HK"/>
        </w:rPr>
        <w:t>媒合</w:t>
      </w:r>
      <w:r w:rsidR="002F5B9A">
        <w:rPr>
          <w:rFonts w:hint="eastAsia"/>
        </w:rPr>
        <w:t>)</w:t>
      </w:r>
      <w:r w:rsidR="00F20289">
        <w:rPr>
          <w:rFonts w:hint="eastAsia"/>
          <w:lang w:eastAsia="zh-HK"/>
        </w:rPr>
        <w:t>戶數</w:t>
      </w:r>
      <w:r w:rsidR="002F5B9A">
        <w:rPr>
          <w:rFonts w:hint="eastAsia"/>
          <w:lang w:eastAsia="zh-HK"/>
        </w:rPr>
        <w:t>之</w:t>
      </w:r>
      <w:r w:rsidR="00F20289">
        <w:rPr>
          <w:rFonts w:hint="eastAsia"/>
          <w:lang w:eastAsia="zh-HK"/>
        </w:rPr>
        <w:t>比率</w:t>
      </w:r>
      <w:r w:rsidR="00A1139C">
        <w:rPr>
          <w:rFonts w:hint="eastAsia"/>
          <w:lang w:eastAsia="zh-HK"/>
        </w:rPr>
        <w:t>為</w:t>
      </w:r>
      <w:r w:rsidR="00A1139C">
        <w:rPr>
          <w:rFonts w:hint="eastAsia"/>
        </w:rPr>
        <w:t>28.7</w:t>
      </w:r>
      <w:r w:rsidR="00696D01">
        <w:rPr>
          <w:rFonts w:hint="eastAsia"/>
        </w:rPr>
        <w:t>2</w:t>
      </w:r>
      <w:r w:rsidR="00A1139C">
        <w:rPr>
          <w:rFonts w:hint="eastAsia"/>
        </w:rPr>
        <w:t>%</w:t>
      </w:r>
      <w:r w:rsidR="00CF6ED1">
        <w:rPr>
          <w:rFonts w:hint="eastAsia"/>
          <w:lang w:eastAsia="zh-HK"/>
        </w:rPr>
        <w:t>。</w:t>
      </w:r>
    </w:p>
    <w:p w:rsidR="00297347" w:rsidRPr="00297347" w:rsidRDefault="00DF1635" w:rsidP="00297347">
      <w:pPr>
        <w:ind w:leftChars="299" w:left="847" w:firstLine="566"/>
        <w:rPr>
          <w:lang w:eastAsia="zh-HK"/>
        </w:rPr>
      </w:pPr>
      <w:r>
        <w:rPr>
          <w:rFonts w:hint="eastAsia"/>
          <w:lang w:eastAsia="zh-HK"/>
        </w:rPr>
        <w:t>比較</w:t>
      </w:r>
      <w:r w:rsidR="00CF6ED1">
        <w:rPr>
          <w:rFonts w:hint="eastAsia"/>
          <w:lang w:eastAsia="zh-HK"/>
        </w:rPr>
        <w:t>經濟部</w:t>
      </w:r>
      <w:r w:rsidR="00F970B8">
        <w:rPr>
          <w:rFonts w:hint="eastAsia"/>
          <w:lang w:eastAsia="zh-HK"/>
        </w:rPr>
        <w:t>各</w:t>
      </w:r>
      <w:r w:rsidR="00A1139C">
        <w:rPr>
          <w:rFonts w:hint="eastAsia"/>
          <w:lang w:eastAsia="zh-HK"/>
        </w:rPr>
        <w:t>單位</w:t>
      </w:r>
      <w:r w:rsidR="00CF6ED1">
        <w:rPr>
          <w:rFonts w:hint="eastAsia"/>
          <w:lang w:eastAsia="zh-HK"/>
        </w:rPr>
        <w:t>輔</w:t>
      </w:r>
      <w:r w:rsidR="00CF6ED1">
        <w:rPr>
          <w:rFonts w:hint="eastAsia"/>
        </w:rPr>
        <w:t>導</w:t>
      </w:r>
      <w:r w:rsidR="00CF6ED1">
        <w:rPr>
          <w:rFonts w:hint="eastAsia"/>
          <w:lang w:eastAsia="zh-HK"/>
        </w:rPr>
        <w:t>節能成果</w:t>
      </w:r>
      <w:r w:rsidR="00696D01">
        <w:rPr>
          <w:rFonts w:hint="eastAsia"/>
          <w:lang w:eastAsia="zh-HK"/>
        </w:rPr>
        <w:t>，</w:t>
      </w:r>
      <w:r w:rsidR="00A1139C">
        <w:rPr>
          <w:rFonts w:hint="eastAsia"/>
          <w:lang w:eastAsia="zh-HK"/>
        </w:rPr>
        <w:t>以</w:t>
      </w:r>
      <w:r w:rsidR="00297347">
        <w:rPr>
          <w:rFonts w:hint="eastAsia"/>
          <w:lang w:eastAsia="zh-HK"/>
        </w:rPr>
        <w:t>商業</w:t>
      </w:r>
      <w:r w:rsidR="00F20289">
        <w:rPr>
          <w:rFonts w:hint="eastAsia"/>
          <w:lang w:eastAsia="zh-HK"/>
        </w:rPr>
        <w:t>發展</w:t>
      </w:r>
      <w:r w:rsidR="00297347">
        <w:rPr>
          <w:rFonts w:hint="eastAsia"/>
          <w:lang w:eastAsia="zh-HK"/>
        </w:rPr>
        <w:t>署</w:t>
      </w:r>
      <w:r w:rsidR="000E03A9">
        <w:rPr>
          <w:rFonts w:hint="eastAsia"/>
          <w:lang w:eastAsia="zh-HK"/>
        </w:rPr>
        <w:t>完成改善比率</w:t>
      </w:r>
      <w:r w:rsidR="00297347">
        <w:rPr>
          <w:rFonts w:hint="eastAsia"/>
        </w:rPr>
        <w:t>93.36%</w:t>
      </w:r>
      <w:r w:rsidR="00297347">
        <w:rPr>
          <w:rFonts w:hint="eastAsia"/>
          <w:lang w:eastAsia="zh-HK"/>
        </w:rPr>
        <w:t>最高，中小新創署</w:t>
      </w:r>
      <w:r w:rsidR="00696D01">
        <w:rPr>
          <w:rFonts w:hint="eastAsia"/>
        </w:rPr>
        <w:t>7.91</w:t>
      </w:r>
      <w:r w:rsidR="00297347">
        <w:rPr>
          <w:rFonts w:hint="eastAsia"/>
        </w:rPr>
        <w:t>%</w:t>
      </w:r>
      <w:r w:rsidR="00F20289">
        <w:rPr>
          <w:rFonts w:hint="eastAsia"/>
          <w:lang w:eastAsia="zh-HK"/>
        </w:rPr>
        <w:t>最低</w:t>
      </w:r>
      <w:r w:rsidR="00A1139C">
        <w:rPr>
          <w:rFonts w:hint="eastAsia"/>
        </w:rPr>
        <w:t>(</w:t>
      </w:r>
      <w:r w:rsidR="00A1139C">
        <w:rPr>
          <w:rFonts w:hint="eastAsia"/>
          <w:lang w:eastAsia="zh-HK"/>
        </w:rPr>
        <w:t>詳表</w:t>
      </w:r>
      <w:r w:rsidR="00A1139C">
        <w:rPr>
          <w:rFonts w:hint="eastAsia"/>
        </w:rPr>
        <w:t>1)</w:t>
      </w:r>
      <w:r w:rsidR="00297347">
        <w:rPr>
          <w:rFonts w:hint="eastAsia"/>
          <w:lang w:eastAsia="zh-HK"/>
        </w:rPr>
        <w:t>。</w:t>
      </w:r>
      <w:r w:rsidR="00696D01">
        <w:rPr>
          <w:rFonts w:hint="eastAsia"/>
          <w:lang w:eastAsia="zh-HK"/>
        </w:rPr>
        <w:t>中小新創署表示</w:t>
      </w:r>
      <w:r w:rsidR="0055531F">
        <w:rPr>
          <w:rFonts w:hint="eastAsia"/>
          <w:lang w:eastAsia="zh-HK"/>
        </w:rPr>
        <w:t>，</w:t>
      </w:r>
      <w:r w:rsidR="00297347">
        <w:rPr>
          <w:rFonts w:hint="eastAsia"/>
          <w:lang w:eastAsia="zh-HK"/>
        </w:rPr>
        <w:t>主要係</w:t>
      </w:r>
      <w:r w:rsidR="00942E1F">
        <w:rPr>
          <w:rFonts w:hint="eastAsia"/>
          <w:lang w:eastAsia="zh-HK"/>
        </w:rPr>
        <w:t>國內</w:t>
      </w:r>
      <w:r w:rsidR="00297347">
        <w:rPr>
          <w:rFonts w:hint="eastAsia"/>
          <w:lang w:eastAsia="zh-HK"/>
        </w:rPr>
        <w:t>中小企業受關稅影</w:t>
      </w:r>
      <w:r w:rsidR="00297347">
        <w:rPr>
          <w:rFonts w:hint="eastAsia"/>
        </w:rPr>
        <w:t>響</w:t>
      </w:r>
      <w:r w:rsidR="004B179D">
        <w:rPr>
          <w:rFonts w:hint="eastAsia"/>
          <w:lang w:eastAsia="zh-HK"/>
        </w:rPr>
        <w:t>，對未來接單狀況及經營環境態度轉</w:t>
      </w:r>
      <w:r w:rsidR="00F970B8">
        <w:rPr>
          <w:rFonts w:hint="eastAsia"/>
        </w:rPr>
        <w:t>趨</w:t>
      </w:r>
      <w:r w:rsidR="00297347">
        <w:rPr>
          <w:rFonts w:hint="eastAsia"/>
          <w:lang w:eastAsia="zh-HK"/>
        </w:rPr>
        <w:t>保守，</w:t>
      </w:r>
      <w:r w:rsidR="00F20289">
        <w:rPr>
          <w:rFonts w:hint="eastAsia"/>
          <w:lang w:eastAsia="zh-HK"/>
        </w:rPr>
        <w:t>致</w:t>
      </w:r>
      <w:r w:rsidR="00297347">
        <w:rPr>
          <w:rFonts w:hint="eastAsia"/>
          <w:lang w:eastAsia="zh-HK"/>
        </w:rPr>
        <w:t>參與輔</w:t>
      </w:r>
      <w:r w:rsidR="00297347">
        <w:rPr>
          <w:rFonts w:hint="eastAsia"/>
        </w:rPr>
        <w:t>導</w:t>
      </w:r>
      <w:r w:rsidR="002F5B9A">
        <w:rPr>
          <w:rFonts w:hint="eastAsia"/>
        </w:rPr>
        <w:t>(</w:t>
      </w:r>
      <w:r w:rsidR="00297347">
        <w:rPr>
          <w:rFonts w:hint="eastAsia"/>
          <w:lang w:eastAsia="zh-HK"/>
        </w:rPr>
        <w:t>媒合</w:t>
      </w:r>
      <w:r w:rsidR="002F5B9A">
        <w:rPr>
          <w:rFonts w:hint="eastAsia"/>
        </w:rPr>
        <w:t>)</w:t>
      </w:r>
      <w:r w:rsidR="00297347">
        <w:rPr>
          <w:rFonts w:hint="eastAsia"/>
          <w:lang w:eastAsia="zh-HK"/>
        </w:rPr>
        <w:t>戶數</w:t>
      </w:r>
      <w:r w:rsidR="00F20289">
        <w:rPr>
          <w:rFonts w:hint="eastAsia"/>
          <w:lang w:eastAsia="zh-HK"/>
        </w:rPr>
        <w:t>雖</w:t>
      </w:r>
      <w:r w:rsidR="00E75B9D">
        <w:rPr>
          <w:rFonts w:hint="eastAsia"/>
          <w:lang w:eastAsia="zh-HK"/>
        </w:rPr>
        <w:t>逾</w:t>
      </w:r>
      <w:r w:rsidR="00E75B9D">
        <w:rPr>
          <w:rFonts w:hint="eastAsia"/>
        </w:rPr>
        <w:t>1</w:t>
      </w:r>
      <w:r w:rsidR="00E75B9D">
        <w:rPr>
          <w:rFonts w:hint="eastAsia"/>
          <w:lang w:eastAsia="zh-HK"/>
        </w:rPr>
        <w:t>千戶</w:t>
      </w:r>
      <w:r w:rsidR="00297347">
        <w:rPr>
          <w:rFonts w:hint="eastAsia"/>
          <w:lang w:eastAsia="zh-HK"/>
        </w:rPr>
        <w:t>，</w:t>
      </w:r>
      <w:r w:rsidR="00A1139C">
        <w:rPr>
          <w:rFonts w:hint="eastAsia"/>
          <w:lang w:eastAsia="zh-HK"/>
        </w:rPr>
        <w:t>惟</w:t>
      </w:r>
      <w:r w:rsidR="0055531F">
        <w:rPr>
          <w:rFonts w:hint="eastAsia"/>
          <w:lang w:eastAsia="zh-HK"/>
        </w:rPr>
        <w:t>實際</w:t>
      </w:r>
      <w:r w:rsidR="00297347">
        <w:rPr>
          <w:rFonts w:hint="eastAsia"/>
          <w:lang w:eastAsia="zh-HK"/>
        </w:rPr>
        <w:t>完成節能</w:t>
      </w:r>
      <w:r w:rsidR="00A1139C">
        <w:rPr>
          <w:rFonts w:hint="eastAsia"/>
          <w:lang w:eastAsia="zh-HK"/>
        </w:rPr>
        <w:t>改善</w:t>
      </w:r>
      <w:r w:rsidR="004B179D">
        <w:rPr>
          <w:rFonts w:hint="eastAsia"/>
          <w:lang w:eastAsia="zh-HK"/>
        </w:rPr>
        <w:t>者</w:t>
      </w:r>
      <w:r w:rsidR="00E75B9D">
        <w:rPr>
          <w:rFonts w:hint="eastAsia"/>
          <w:lang w:eastAsia="zh-HK"/>
        </w:rPr>
        <w:t>僅</w:t>
      </w:r>
      <w:r w:rsidR="00E75B9D">
        <w:rPr>
          <w:rFonts w:hint="eastAsia"/>
        </w:rPr>
        <w:t>9</w:t>
      </w:r>
      <w:r w:rsidR="0055531F">
        <w:rPr>
          <w:rFonts w:hint="eastAsia"/>
        </w:rPr>
        <w:t>1</w:t>
      </w:r>
      <w:r w:rsidR="00E75B9D">
        <w:rPr>
          <w:rFonts w:hint="eastAsia"/>
          <w:lang w:eastAsia="zh-HK"/>
        </w:rPr>
        <w:t>戶</w:t>
      </w:r>
      <w:r w:rsidR="00297347">
        <w:rPr>
          <w:rFonts w:hint="eastAsia"/>
          <w:lang w:eastAsia="zh-HK"/>
        </w:rPr>
        <w:t>，</w:t>
      </w:r>
      <w:r w:rsidR="00297347" w:rsidRPr="00297347">
        <w:rPr>
          <w:rFonts w:hint="eastAsia"/>
          <w:lang w:eastAsia="zh-HK"/>
        </w:rPr>
        <w:t>允宜</w:t>
      </w:r>
      <w:r w:rsidR="00696D01">
        <w:rPr>
          <w:rFonts w:hint="eastAsia"/>
          <w:lang w:eastAsia="zh-HK"/>
        </w:rPr>
        <w:t>協助</w:t>
      </w:r>
      <w:r w:rsidR="00287A81">
        <w:rPr>
          <w:rFonts w:hint="eastAsia"/>
          <w:lang w:eastAsia="zh-HK"/>
        </w:rPr>
        <w:t>及</w:t>
      </w:r>
      <w:r w:rsidR="00696D01" w:rsidRPr="00297347">
        <w:rPr>
          <w:rFonts w:hint="eastAsia"/>
          <w:lang w:eastAsia="zh-HK"/>
        </w:rPr>
        <w:t>提供</w:t>
      </w:r>
      <w:r w:rsidR="00696D01">
        <w:rPr>
          <w:rFonts w:hint="eastAsia"/>
          <w:lang w:eastAsia="zh-HK"/>
        </w:rPr>
        <w:t>中小用戶</w:t>
      </w:r>
      <w:r w:rsidR="00696D01" w:rsidRPr="00297347">
        <w:rPr>
          <w:rFonts w:hint="eastAsia"/>
          <w:lang w:eastAsia="zh-HK"/>
        </w:rPr>
        <w:t>節能所需</w:t>
      </w:r>
      <w:r w:rsidR="00696D01">
        <w:rPr>
          <w:rFonts w:hint="eastAsia"/>
          <w:lang w:eastAsia="zh-HK"/>
        </w:rPr>
        <w:t>相關</w:t>
      </w:r>
      <w:r w:rsidR="00696D01" w:rsidRPr="00297347">
        <w:rPr>
          <w:rFonts w:hint="eastAsia"/>
          <w:lang w:eastAsia="zh-HK"/>
        </w:rPr>
        <w:t>資源</w:t>
      </w:r>
      <w:r w:rsidR="00696D01">
        <w:rPr>
          <w:rFonts w:hint="eastAsia"/>
          <w:lang w:eastAsia="zh-HK"/>
        </w:rPr>
        <w:t>，並</w:t>
      </w:r>
      <w:r w:rsidR="00297347" w:rsidRPr="00297347">
        <w:rPr>
          <w:rFonts w:hint="eastAsia"/>
          <w:lang w:eastAsia="zh-HK"/>
        </w:rPr>
        <w:t>加強宣導，</w:t>
      </w:r>
      <w:r w:rsidR="0055531F">
        <w:rPr>
          <w:rFonts w:hint="eastAsia"/>
        </w:rPr>
        <w:t>俾</w:t>
      </w:r>
      <w:r w:rsidR="00297347" w:rsidRPr="00297347">
        <w:rPr>
          <w:rFonts w:hint="eastAsia"/>
          <w:lang w:eastAsia="zh-HK"/>
        </w:rPr>
        <w:t>提升計畫</w:t>
      </w:r>
      <w:r w:rsidR="0055531F">
        <w:rPr>
          <w:rFonts w:hint="eastAsia"/>
          <w:lang w:eastAsia="zh-HK"/>
        </w:rPr>
        <w:t>成效</w:t>
      </w:r>
      <w:r w:rsidR="00297347">
        <w:rPr>
          <w:rFonts w:hint="eastAsia"/>
          <w:lang w:eastAsia="zh-HK"/>
        </w:rPr>
        <w:t>。</w:t>
      </w:r>
    </w:p>
    <w:p w:rsidR="009C27FE" w:rsidRPr="00CF54FA" w:rsidRDefault="009C27FE" w:rsidP="00A1139C">
      <w:pPr>
        <w:spacing w:beforeLines="30" w:before="150" w:line="360" w:lineRule="exact"/>
        <w:ind w:leftChars="0" w:left="709" w:rightChars="-150" w:right="-425" w:hangingChars="250" w:hanging="709"/>
        <w:rPr>
          <w:b/>
        </w:rPr>
      </w:pPr>
      <w:r w:rsidRPr="00CF54FA">
        <w:rPr>
          <w:rFonts w:hint="eastAsia"/>
          <w:b/>
        </w:rPr>
        <w:t>表1</w:t>
      </w:r>
      <w:r w:rsidR="00136E69">
        <w:rPr>
          <w:b/>
        </w:rPr>
        <w:t xml:space="preserve"> </w:t>
      </w:r>
      <w:r w:rsidRPr="00CF54FA">
        <w:rPr>
          <w:b/>
        </w:rPr>
        <w:t xml:space="preserve"> </w:t>
      </w:r>
      <w:r w:rsidR="00E75B9D">
        <w:rPr>
          <w:rFonts w:hint="eastAsia"/>
          <w:b/>
        </w:rPr>
        <w:t>113</w:t>
      </w:r>
      <w:r w:rsidR="00E75B9D">
        <w:rPr>
          <w:rFonts w:hint="eastAsia"/>
          <w:b/>
          <w:lang w:eastAsia="zh-HK"/>
        </w:rPr>
        <w:t>年</w:t>
      </w:r>
      <w:r w:rsidR="00E75B9D">
        <w:rPr>
          <w:rFonts w:hint="eastAsia"/>
          <w:b/>
        </w:rPr>
        <w:t>10</w:t>
      </w:r>
      <w:r w:rsidR="00E75B9D">
        <w:rPr>
          <w:rFonts w:hint="eastAsia"/>
          <w:b/>
          <w:lang w:eastAsia="zh-HK"/>
        </w:rPr>
        <w:t>月起</w:t>
      </w:r>
      <w:r>
        <w:rPr>
          <w:rFonts w:hint="eastAsia"/>
          <w:b/>
          <w:lang w:eastAsia="zh-HK"/>
        </w:rPr>
        <w:t>至</w:t>
      </w:r>
      <w:r w:rsidRPr="00CF54FA">
        <w:rPr>
          <w:b/>
        </w:rPr>
        <w:t>1</w:t>
      </w:r>
      <w:r>
        <w:rPr>
          <w:rFonts w:hint="eastAsia"/>
          <w:b/>
        </w:rPr>
        <w:t>14</w:t>
      </w:r>
      <w:r w:rsidRPr="009C27FE">
        <w:rPr>
          <w:rFonts w:hint="eastAsia"/>
          <w:b/>
          <w:lang w:eastAsia="zh-HK"/>
        </w:rPr>
        <w:t>年</w:t>
      </w:r>
      <w:r w:rsidRPr="009C27FE">
        <w:rPr>
          <w:rFonts w:hint="eastAsia"/>
          <w:b/>
        </w:rPr>
        <w:t>9</w:t>
      </w:r>
      <w:r w:rsidRPr="009C27FE">
        <w:rPr>
          <w:rFonts w:hint="eastAsia"/>
          <w:b/>
          <w:lang w:eastAsia="zh-HK"/>
        </w:rPr>
        <w:t>月</w:t>
      </w:r>
      <w:r w:rsidRPr="009C27FE">
        <w:rPr>
          <w:rFonts w:hint="eastAsia"/>
          <w:b/>
        </w:rPr>
        <w:t>5</w:t>
      </w:r>
      <w:r w:rsidRPr="009C27FE">
        <w:rPr>
          <w:rFonts w:hint="eastAsia"/>
          <w:b/>
          <w:lang w:eastAsia="zh-HK"/>
        </w:rPr>
        <w:t>日</w:t>
      </w:r>
      <w:r w:rsidR="00770C4E">
        <w:rPr>
          <w:rFonts w:hint="eastAsia"/>
          <w:b/>
          <w:lang w:eastAsia="zh-HK"/>
        </w:rPr>
        <w:t>止</w:t>
      </w:r>
      <w:r w:rsidRPr="009C27FE">
        <w:rPr>
          <w:rFonts w:hint="eastAsia"/>
          <w:b/>
          <w:lang w:eastAsia="zh-HK"/>
        </w:rPr>
        <w:t>經</w:t>
      </w:r>
      <w:r w:rsidRPr="009C27FE">
        <w:rPr>
          <w:rFonts w:hint="eastAsia"/>
          <w:b/>
        </w:rPr>
        <w:t>濟部所屬單位辦理</w:t>
      </w:r>
      <w:r w:rsidR="00BA20F7" w:rsidRPr="00BA20F7">
        <w:rPr>
          <w:rFonts w:hint="eastAsia"/>
          <w:b/>
        </w:rPr>
        <w:t>節能輔導改善統計</w:t>
      </w:r>
      <w:r w:rsidRPr="009C27FE">
        <w:rPr>
          <w:rFonts w:hint="eastAsia"/>
          <w:b/>
        </w:rPr>
        <w:t>表</w:t>
      </w:r>
      <w:r w:rsidR="00BA20F7">
        <w:rPr>
          <w:rFonts w:hint="eastAsia"/>
          <w:b/>
        </w:rPr>
        <w:t xml:space="preserve"> </w:t>
      </w:r>
      <w:r w:rsidR="00BA20F7">
        <w:rPr>
          <w:b/>
        </w:rPr>
        <w:t xml:space="preserve">           </w:t>
      </w:r>
      <w:r w:rsidR="0055531F">
        <w:rPr>
          <w:b/>
        </w:rPr>
        <w:t xml:space="preserve">    </w:t>
      </w:r>
      <w:r w:rsidR="00BA20F7">
        <w:rPr>
          <w:b/>
        </w:rPr>
        <w:t xml:space="preserve">  </w:t>
      </w:r>
      <w:r w:rsidR="00136E69">
        <w:rPr>
          <w:rFonts w:hint="eastAsia"/>
          <w:b/>
        </w:rPr>
        <w:t xml:space="preserve"> </w:t>
      </w:r>
      <w:r w:rsidR="00136E69">
        <w:rPr>
          <w:b/>
        </w:rPr>
        <w:t xml:space="preserve">  </w:t>
      </w:r>
      <w:r w:rsidR="00770C4E">
        <w:rPr>
          <w:b/>
        </w:rPr>
        <w:t xml:space="preserve"> </w:t>
      </w:r>
      <w:r w:rsidR="00136E69">
        <w:rPr>
          <w:b/>
        </w:rPr>
        <w:t xml:space="preserve">             </w:t>
      </w:r>
      <w:r w:rsidR="00A1139C">
        <w:rPr>
          <w:b/>
        </w:rPr>
        <w:t xml:space="preserve"> </w:t>
      </w:r>
      <w:r w:rsidR="00136E69">
        <w:rPr>
          <w:b/>
        </w:rPr>
        <w:t xml:space="preserve">   </w:t>
      </w:r>
      <w:r w:rsidR="00A1139C">
        <w:rPr>
          <w:b/>
        </w:rPr>
        <w:t xml:space="preserve">   </w:t>
      </w:r>
      <w:r w:rsidR="00136E69" w:rsidRPr="00CF54FA">
        <w:rPr>
          <w:rFonts w:hint="eastAsia"/>
          <w:spacing w:val="-12"/>
          <w:sz w:val="24"/>
          <w:szCs w:val="24"/>
        </w:rPr>
        <w:t>單位：</w:t>
      </w:r>
      <w:r w:rsidR="00136E69">
        <w:rPr>
          <w:rFonts w:hint="eastAsia"/>
          <w:spacing w:val="-12"/>
          <w:sz w:val="24"/>
          <w:szCs w:val="24"/>
          <w:lang w:eastAsia="zh-HK"/>
        </w:rPr>
        <w:t>戶；</w:t>
      </w:r>
      <w:r w:rsidR="00136E69">
        <w:rPr>
          <w:rFonts w:hint="eastAsia"/>
          <w:spacing w:val="-12"/>
          <w:sz w:val="24"/>
          <w:szCs w:val="24"/>
        </w:rPr>
        <w:t>%</w:t>
      </w:r>
      <w:r w:rsidRPr="00CF54FA">
        <w:rPr>
          <w:rFonts w:hint="eastAsia"/>
          <w:b/>
        </w:rPr>
        <w:t xml:space="preserve">                </w:t>
      </w:r>
      <w:r w:rsidRPr="00CF54FA">
        <w:rPr>
          <w:b/>
        </w:rPr>
        <w:t xml:space="preserve"> </w:t>
      </w:r>
      <w:r>
        <w:rPr>
          <w:b/>
        </w:rPr>
        <w:t xml:space="preserve">                 </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709"/>
        <w:gridCol w:w="709"/>
        <w:gridCol w:w="850"/>
        <w:gridCol w:w="709"/>
        <w:gridCol w:w="850"/>
        <w:gridCol w:w="709"/>
        <w:gridCol w:w="851"/>
        <w:gridCol w:w="708"/>
        <w:gridCol w:w="851"/>
        <w:gridCol w:w="709"/>
      </w:tblGrid>
      <w:tr w:rsidR="00BA20F7" w:rsidRPr="00CF54FA" w:rsidTr="002F5B9A">
        <w:trPr>
          <w:tblHeader/>
        </w:trPr>
        <w:tc>
          <w:tcPr>
            <w:tcW w:w="1276" w:type="dxa"/>
            <w:vMerge w:val="restart"/>
            <w:tcBorders>
              <w:top w:val="single" w:sz="12" w:space="0" w:color="auto"/>
              <w:tl2br w:val="single" w:sz="4" w:space="0" w:color="auto"/>
            </w:tcBorders>
            <w:shd w:val="clear" w:color="auto" w:fill="auto"/>
            <w:vAlign w:val="center"/>
          </w:tcPr>
          <w:p w:rsidR="00BA20F7" w:rsidRDefault="00BA20F7" w:rsidP="009C27FE">
            <w:pPr>
              <w:spacing w:line="280" w:lineRule="exact"/>
              <w:ind w:leftChars="0" w:left="0" w:firstLineChars="0" w:firstLine="0"/>
              <w:jc w:val="center"/>
              <w:rPr>
                <w:spacing w:val="-10"/>
                <w:sz w:val="22"/>
                <w:szCs w:val="22"/>
                <w:lang w:eastAsia="zh-HK"/>
              </w:rPr>
            </w:pPr>
            <w:r w:rsidRPr="00BA20F7">
              <w:rPr>
                <w:rFonts w:hint="eastAsia"/>
                <w:spacing w:val="-10"/>
                <w:sz w:val="22"/>
                <w:szCs w:val="22"/>
              </w:rPr>
              <w:t xml:space="preserve"> </w:t>
            </w:r>
            <w:r w:rsidR="002F5B9A">
              <w:rPr>
                <w:spacing w:val="-10"/>
                <w:sz w:val="22"/>
                <w:szCs w:val="22"/>
              </w:rPr>
              <w:t xml:space="preserve"> </w:t>
            </w:r>
            <w:r w:rsidRPr="00BA20F7">
              <w:rPr>
                <w:rFonts w:hint="eastAsia"/>
                <w:spacing w:val="-10"/>
                <w:sz w:val="22"/>
                <w:szCs w:val="22"/>
              </w:rPr>
              <w:t>執</w:t>
            </w:r>
            <w:r w:rsidRPr="00BA20F7">
              <w:rPr>
                <w:rFonts w:hint="eastAsia"/>
                <w:spacing w:val="-10"/>
                <w:sz w:val="22"/>
                <w:szCs w:val="22"/>
                <w:lang w:eastAsia="zh-HK"/>
              </w:rPr>
              <w:t>行單位</w:t>
            </w:r>
          </w:p>
          <w:p w:rsidR="00ED2E70" w:rsidRPr="00BA20F7" w:rsidRDefault="00ED2E70" w:rsidP="009C27FE">
            <w:pPr>
              <w:spacing w:line="280" w:lineRule="exact"/>
              <w:ind w:leftChars="0" w:left="0" w:firstLineChars="0" w:firstLine="0"/>
              <w:jc w:val="center"/>
              <w:rPr>
                <w:rFonts w:hint="eastAsia"/>
                <w:spacing w:val="-10"/>
                <w:sz w:val="22"/>
                <w:szCs w:val="22"/>
                <w:lang w:eastAsia="zh-HK"/>
              </w:rPr>
            </w:pPr>
          </w:p>
          <w:p w:rsidR="00BA20F7" w:rsidRPr="00BA20F7" w:rsidRDefault="00BA20F7" w:rsidP="009C27FE">
            <w:pPr>
              <w:spacing w:line="280" w:lineRule="exact"/>
              <w:ind w:leftChars="0" w:left="0" w:firstLineChars="0" w:firstLine="0"/>
              <w:jc w:val="center"/>
              <w:rPr>
                <w:rFonts w:hint="eastAsia"/>
                <w:spacing w:val="-10"/>
                <w:sz w:val="22"/>
                <w:szCs w:val="22"/>
              </w:rPr>
            </w:pPr>
          </w:p>
          <w:p w:rsidR="00BA20F7" w:rsidRPr="00BA20F7" w:rsidRDefault="00BA20F7" w:rsidP="0075292C">
            <w:pPr>
              <w:spacing w:line="280" w:lineRule="exact"/>
              <w:ind w:leftChars="0" w:left="0" w:firstLineChars="0" w:firstLine="0"/>
              <w:jc w:val="left"/>
              <w:rPr>
                <w:rFonts w:hint="eastAsia"/>
                <w:spacing w:val="-10"/>
                <w:sz w:val="22"/>
                <w:szCs w:val="22"/>
              </w:rPr>
            </w:pPr>
            <w:r w:rsidRPr="00BA20F7">
              <w:rPr>
                <w:rFonts w:hint="eastAsia"/>
                <w:spacing w:val="-10"/>
                <w:sz w:val="22"/>
                <w:szCs w:val="22"/>
                <w:lang w:eastAsia="zh-HK"/>
              </w:rPr>
              <w:t>統計時間</w:t>
            </w:r>
          </w:p>
        </w:tc>
        <w:tc>
          <w:tcPr>
            <w:tcW w:w="1418" w:type="dxa"/>
            <w:gridSpan w:val="2"/>
            <w:shd w:val="clear" w:color="auto" w:fill="auto"/>
            <w:vAlign w:val="center"/>
          </w:tcPr>
          <w:p w:rsidR="00BA20F7" w:rsidRPr="00BA20F7" w:rsidRDefault="00BA20F7" w:rsidP="009C27FE">
            <w:pPr>
              <w:spacing w:line="280" w:lineRule="exact"/>
              <w:ind w:leftChars="0" w:left="0" w:firstLineChars="0" w:firstLine="0"/>
              <w:jc w:val="center"/>
              <w:rPr>
                <w:rFonts w:hint="eastAsia"/>
                <w:spacing w:val="-10"/>
                <w:sz w:val="22"/>
                <w:szCs w:val="22"/>
              </w:rPr>
            </w:pPr>
            <w:r w:rsidRPr="00BA20F7">
              <w:rPr>
                <w:rFonts w:hint="eastAsia"/>
                <w:spacing w:val="-10"/>
                <w:sz w:val="22"/>
                <w:szCs w:val="22"/>
                <w:lang w:eastAsia="zh-HK"/>
              </w:rPr>
              <w:t>產業發展署</w:t>
            </w:r>
          </w:p>
        </w:tc>
        <w:tc>
          <w:tcPr>
            <w:tcW w:w="1559" w:type="dxa"/>
            <w:gridSpan w:val="2"/>
            <w:shd w:val="clear" w:color="auto" w:fill="auto"/>
            <w:vAlign w:val="center"/>
          </w:tcPr>
          <w:p w:rsidR="00BA20F7" w:rsidRPr="00BA20F7" w:rsidRDefault="00BA20F7" w:rsidP="009C27FE">
            <w:pPr>
              <w:spacing w:line="280" w:lineRule="exact"/>
              <w:ind w:leftChars="0" w:left="0" w:firstLineChars="0" w:firstLine="0"/>
              <w:jc w:val="center"/>
              <w:rPr>
                <w:spacing w:val="-10"/>
                <w:sz w:val="22"/>
                <w:szCs w:val="22"/>
              </w:rPr>
            </w:pPr>
            <w:r w:rsidRPr="00BA20F7">
              <w:rPr>
                <w:rFonts w:hint="eastAsia"/>
                <w:spacing w:val="-10"/>
                <w:sz w:val="22"/>
                <w:szCs w:val="22"/>
                <w:lang w:eastAsia="zh-HK"/>
              </w:rPr>
              <w:t>商業發展署</w:t>
            </w:r>
          </w:p>
        </w:tc>
        <w:tc>
          <w:tcPr>
            <w:tcW w:w="1559" w:type="dxa"/>
            <w:gridSpan w:val="2"/>
            <w:shd w:val="clear" w:color="auto" w:fill="auto"/>
            <w:vAlign w:val="center"/>
          </w:tcPr>
          <w:p w:rsidR="00BA20F7" w:rsidRPr="006B4B43" w:rsidRDefault="00BA20F7" w:rsidP="009C27FE">
            <w:pPr>
              <w:spacing w:line="280" w:lineRule="exact"/>
              <w:ind w:leftChars="0" w:left="0" w:firstLineChars="0" w:firstLine="0"/>
              <w:jc w:val="center"/>
              <w:rPr>
                <w:spacing w:val="-10"/>
                <w:sz w:val="22"/>
                <w:szCs w:val="22"/>
              </w:rPr>
            </w:pPr>
            <w:r w:rsidRPr="006B4B43">
              <w:rPr>
                <w:rFonts w:hint="eastAsia"/>
                <w:spacing w:val="-10"/>
                <w:sz w:val="22"/>
                <w:szCs w:val="22"/>
                <w:lang w:eastAsia="zh-HK"/>
              </w:rPr>
              <w:t>中小新創署</w:t>
            </w:r>
          </w:p>
        </w:tc>
        <w:tc>
          <w:tcPr>
            <w:tcW w:w="1559" w:type="dxa"/>
            <w:gridSpan w:val="2"/>
            <w:shd w:val="clear" w:color="auto" w:fill="auto"/>
            <w:vAlign w:val="center"/>
          </w:tcPr>
          <w:p w:rsidR="00A1139C" w:rsidRDefault="00BA20F7" w:rsidP="00E75B9D">
            <w:pPr>
              <w:spacing w:line="280" w:lineRule="exact"/>
              <w:ind w:leftChars="0" w:left="0" w:firstLineChars="0" w:firstLine="0"/>
              <w:jc w:val="center"/>
              <w:rPr>
                <w:spacing w:val="-10"/>
                <w:sz w:val="22"/>
                <w:szCs w:val="22"/>
                <w:lang w:eastAsia="zh-HK"/>
              </w:rPr>
            </w:pPr>
            <w:r w:rsidRPr="00BA20F7">
              <w:rPr>
                <w:rFonts w:hint="eastAsia"/>
                <w:spacing w:val="-10"/>
                <w:sz w:val="22"/>
                <w:szCs w:val="22"/>
                <w:lang w:eastAsia="zh-HK"/>
              </w:rPr>
              <w:t>產業園區</w:t>
            </w:r>
          </w:p>
          <w:p w:rsidR="00BA20F7" w:rsidRPr="00BA20F7" w:rsidRDefault="00BA20F7" w:rsidP="00E75B9D">
            <w:pPr>
              <w:spacing w:line="280" w:lineRule="exact"/>
              <w:ind w:leftChars="0" w:left="0" w:firstLineChars="0" w:firstLine="0"/>
              <w:jc w:val="center"/>
              <w:rPr>
                <w:rFonts w:hint="eastAsia"/>
                <w:spacing w:val="-10"/>
                <w:sz w:val="22"/>
                <w:szCs w:val="22"/>
              </w:rPr>
            </w:pPr>
            <w:r w:rsidRPr="00BA20F7">
              <w:rPr>
                <w:rFonts w:hint="eastAsia"/>
                <w:spacing w:val="-10"/>
                <w:sz w:val="22"/>
                <w:szCs w:val="22"/>
                <w:lang w:eastAsia="zh-HK"/>
              </w:rPr>
              <w:t>管理局</w:t>
            </w:r>
          </w:p>
        </w:tc>
        <w:tc>
          <w:tcPr>
            <w:tcW w:w="1560" w:type="dxa"/>
            <w:gridSpan w:val="2"/>
            <w:vAlign w:val="center"/>
          </w:tcPr>
          <w:p w:rsidR="00BA20F7" w:rsidRPr="00A1139C" w:rsidRDefault="00BA20F7" w:rsidP="00E75B9D">
            <w:pPr>
              <w:spacing w:line="280" w:lineRule="exact"/>
              <w:ind w:leftChars="0" w:left="0" w:firstLineChars="0" w:firstLine="0"/>
              <w:jc w:val="center"/>
              <w:rPr>
                <w:rFonts w:hint="eastAsia"/>
                <w:b/>
                <w:spacing w:val="-10"/>
                <w:sz w:val="22"/>
                <w:szCs w:val="22"/>
                <w:lang w:eastAsia="zh-HK"/>
              </w:rPr>
            </w:pPr>
            <w:r w:rsidRPr="00A1139C">
              <w:rPr>
                <w:rFonts w:hint="eastAsia"/>
                <w:b/>
                <w:spacing w:val="-10"/>
                <w:sz w:val="22"/>
                <w:szCs w:val="22"/>
                <w:lang w:eastAsia="zh-HK"/>
              </w:rPr>
              <w:t>合計</w:t>
            </w:r>
          </w:p>
        </w:tc>
      </w:tr>
      <w:tr w:rsidR="00ED2E70" w:rsidRPr="00CF54FA" w:rsidTr="002F5B9A">
        <w:trPr>
          <w:trHeight w:val="528"/>
          <w:tblHeader/>
        </w:trPr>
        <w:tc>
          <w:tcPr>
            <w:tcW w:w="1276" w:type="dxa"/>
            <w:vMerge/>
            <w:tcBorders>
              <w:tl2br w:val="single" w:sz="4" w:space="0" w:color="auto"/>
            </w:tcBorders>
            <w:shd w:val="clear" w:color="auto" w:fill="auto"/>
            <w:vAlign w:val="center"/>
          </w:tcPr>
          <w:p w:rsidR="00ED2E70" w:rsidRPr="00BA20F7" w:rsidRDefault="00ED2E70" w:rsidP="00BA20F7">
            <w:pPr>
              <w:spacing w:line="280" w:lineRule="exact"/>
              <w:ind w:leftChars="0" w:left="0" w:firstLineChars="0" w:firstLine="0"/>
              <w:jc w:val="left"/>
              <w:rPr>
                <w:spacing w:val="-10"/>
                <w:sz w:val="22"/>
                <w:szCs w:val="22"/>
              </w:rPr>
            </w:pPr>
          </w:p>
        </w:tc>
        <w:tc>
          <w:tcPr>
            <w:tcW w:w="709" w:type="dxa"/>
            <w:shd w:val="clear" w:color="auto" w:fill="auto"/>
            <w:vAlign w:val="center"/>
          </w:tcPr>
          <w:p w:rsidR="00ED2E70" w:rsidRPr="00CF6ED1" w:rsidRDefault="00ED2E70" w:rsidP="002F5B9A">
            <w:pPr>
              <w:spacing w:line="280" w:lineRule="exact"/>
              <w:ind w:leftChars="0" w:left="0" w:firstLineChars="0" w:firstLine="0"/>
              <w:jc w:val="distribute"/>
              <w:rPr>
                <w:spacing w:val="-20"/>
                <w:sz w:val="22"/>
                <w:szCs w:val="22"/>
              </w:rPr>
            </w:pPr>
            <w:r w:rsidRPr="00CF6ED1">
              <w:rPr>
                <w:rFonts w:hint="eastAsia"/>
                <w:spacing w:val="-20"/>
                <w:sz w:val="22"/>
                <w:szCs w:val="22"/>
                <w:lang w:eastAsia="zh-HK"/>
              </w:rPr>
              <w:t>輔導</w:t>
            </w:r>
            <w:r w:rsidR="002F5B9A" w:rsidRPr="002F5B9A">
              <w:rPr>
                <w:rFonts w:hint="eastAsia"/>
                <w:spacing w:val="-30"/>
                <w:sz w:val="22"/>
                <w:szCs w:val="22"/>
              </w:rPr>
              <w:t>(</w:t>
            </w:r>
            <w:r w:rsidRPr="002F5B9A">
              <w:rPr>
                <w:rFonts w:hint="eastAsia"/>
                <w:spacing w:val="-30"/>
                <w:sz w:val="22"/>
                <w:szCs w:val="22"/>
                <w:lang w:eastAsia="zh-HK"/>
              </w:rPr>
              <w:t>媒合</w:t>
            </w:r>
            <w:r w:rsidR="002F5B9A"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0"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Pr>
                <w:rFonts w:hint="eastAsia"/>
                <w:spacing w:val="-10"/>
                <w:sz w:val="22"/>
                <w:szCs w:val="22"/>
                <w:lang w:eastAsia="zh-HK"/>
              </w:rPr>
              <w:t>完成</w:t>
            </w:r>
            <w:r w:rsidRPr="00BA20F7">
              <w:rPr>
                <w:rFonts w:hint="eastAsia"/>
                <w:spacing w:val="-10"/>
                <w:sz w:val="22"/>
                <w:szCs w:val="22"/>
                <w:lang w:eastAsia="zh-HK"/>
              </w:rPr>
              <w:t>改善</w:t>
            </w:r>
          </w:p>
        </w:tc>
        <w:tc>
          <w:tcPr>
            <w:tcW w:w="850"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1"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8"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1" w:type="dxa"/>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A1139C" w:rsidRDefault="002F5B9A" w:rsidP="002F5B9A">
            <w:pPr>
              <w:spacing w:line="280" w:lineRule="exact"/>
              <w:ind w:leftChars="0" w:left="0" w:firstLineChars="0" w:firstLine="0"/>
              <w:jc w:val="distribute"/>
              <w:rPr>
                <w:b/>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vAlign w:val="center"/>
          </w:tcPr>
          <w:p w:rsidR="00ED2E70" w:rsidRPr="00A1139C" w:rsidRDefault="00ED2E70" w:rsidP="002F5B9A">
            <w:pPr>
              <w:spacing w:line="280" w:lineRule="exact"/>
              <w:ind w:leftChars="0" w:left="0" w:firstLineChars="0" w:firstLine="0"/>
              <w:jc w:val="distribute"/>
              <w:rPr>
                <w:rFonts w:hint="eastAsia"/>
                <w:b/>
                <w:spacing w:val="-10"/>
                <w:sz w:val="22"/>
                <w:szCs w:val="22"/>
                <w:lang w:eastAsia="zh-HK"/>
              </w:rPr>
            </w:pPr>
            <w:r w:rsidRPr="00A1139C">
              <w:rPr>
                <w:rFonts w:hint="eastAsia"/>
                <w:b/>
                <w:spacing w:val="-10"/>
                <w:sz w:val="22"/>
                <w:szCs w:val="22"/>
                <w:lang w:eastAsia="zh-HK"/>
              </w:rPr>
              <w:t>完成改善</w:t>
            </w:r>
          </w:p>
        </w:tc>
      </w:tr>
      <w:tr w:rsidR="00A1139C" w:rsidRPr="00CF54FA" w:rsidTr="002F5B9A">
        <w:tc>
          <w:tcPr>
            <w:tcW w:w="1276" w:type="dxa"/>
            <w:shd w:val="clear" w:color="auto" w:fill="auto"/>
            <w:vAlign w:val="center"/>
          </w:tcPr>
          <w:p w:rsidR="00A1139C" w:rsidRPr="00BA20F7" w:rsidRDefault="00CF6ED1" w:rsidP="00CF6ED1">
            <w:pPr>
              <w:spacing w:line="280" w:lineRule="exact"/>
              <w:ind w:leftChars="0" w:left="0" w:firstLineChars="0" w:firstLine="0"/>
              <w:jc w:val="center"/>
              <w:rPr>
                <w:rFonts w:hint="eastAsia"/>
                <w:spacing w:val="-10"/>
                <w:sz w:val="22"/>
                <w:szCs w:val="22"/>
              </w:rPr>
            </w:pPr>
            <w:r>
              <w:rPr>
                <w:rFonts w:hint="eastAsia"/>
                <w:spacing w:val="-10"/>
                <w:sz w:val="22"/>
                <w:szCs w:val="22"/>
                <w:lang w:eastAsia="zh-HK"/>
              </w:rPr>
              <w:t>預計</w:t>
            </w:r>
            <w:r w:rsidR="00191DBD">
              <w:rPr>
                <w:rFonts w:hint="eastAsia"/>
                <w:spacing w:val="-10"/>
                <w:sz w:val="22"/>
                <w:szCs w:val="22"/>
                <w:lang w:eastAsia="zh-HK"/>
              </w:rPr>
              <w:t>數</w:t>
            </w:r>
          </w:p>
        </w:tc>
        <w:tc>
          <w:tcPr>
            <w:tcW w:w="709"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837</w:t>
            </w:r>
          </w:p>
        </w:tc>
        <w:tc>
          <w:tcPr>
            <w:tcW w:w="709"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75</w:t>
            </w:r>
          </w:p>
        </w:tc>
        <w:tc>
          <w:tcPr>
            <w:tcW w:w="850"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1,050</w:t>
            </w:r>
          </w:p>
        </w:tc>
        <w:tc>
          <w:tcPr>
            <w:tcW w:w="709"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984</w:t>
            </w:r>
          </w:p>
        </w:tc>
        <w:tc>
          <w:tcPr>
            <w:tcW w:w="850"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lang w:eastAsia="zh-HK"/>
              </w:rPr>
            </w:pPr>
            <w:r w:rsidRPr="00BA20F7">
              <w:rPr>
                <w:rFonts w:hint="eastAsia"/>
                <w:spacing w:val="-10"/>
                <w:sz w:val="22"/>
                <w:szCs w:val="22"/>
              </w:rPr>
              <w:t>1,140</w:t>
            </w:r>
          </w:p>
        </w:tc>
        <w:tc>
          <w:tcPr>
            <w:tcW w:w="709" w:type="dxa"/>
            <w:vMerge w:val="restart"/>
            <w:shd w:val="clear" w:color="auto" w:fill="auto"/>
            <w:vAlign w:val="center"/>
          </w:tcPr>
          <w:p w:rsidR="00A1139C" w:rsidRPr="00BA20F7" w:rsidRDefault="00A1139C" w:rsidP="00696D01">
            <w:pPr>
              <w:spacing w:line="280" w:lineRule="exact"/>
              <w:ind w:leftChars="0" w:left="0" w:firstLineChars="0" w:firstLine="0"/>
              <w:jc w:val="right"/>
              <w:rPr>
                <w:rFonts w:hint="eastAsia"/>
                <w:spacing w:val="-10"/>
                <w:sz w:val="22"/>
                <w:szCs w:val="22"/>
              </w:rPr>
            </w:pPr>
            <w:r w:rsidRPr="00BA20F7">
              <w:rPr>
                <w:rFonts w:hint="eastAsia"/>
                <w:spacing w:val="-10"/>
                <w:sz w:val="22"/>
                <w:szCs w:val="22"/>
              </w:rPr>
              <w:t>9</w:t>
            </w:r>
            <w:r w:rsidR="00696D01">
              <w:rPr>
                <w:rFonts w:hint="eastAsia"/>
                <w:spacing w:val="-10"/>
                <w:sz w:val="22"/>
                <w:szCs w:val="22"/>
              </w:rPr>
              <w:t>1</w:t>
            </w:r>
          </w:p>
        </w:tc>
        <w:tc>
          <w:tcPr>
            <w:tcW w:w="851"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1,683</w:t>
            </w:r>
          </w:p>
        </w:tc>
        <w:tc>
          <w:tcPr>
            <w:tcW w:w="708"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209</w:t>
            </w:r>
          </w:p>
        </w:tc>
        <w:tc>
          <w:tcPr>
            <w:tcW w:w="851" w:type="dxa"/>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4,710</w:t>
            </w:r>
          </w:p>
        </w:tc>
        <w:tc>
          <w:tcPr>
            <w:tcW w:w="709" w:type="dxa"/>
            <w:vMerge w:val="restart"/>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1</w:t>
            </w:r>
            <w:r w:rsidRPr="00A1139C">
              <w:rPr>
                <w:b/>
                <w:spacing w:val="-20"/>
                <w:sz w:val="22"/>
                <w:szCs w:val="22"/>
              </w:rPr>
              <w:t>,3</w:t>
            </w:r>
            <w:r w:rsidR="00696D01">
              <w:rPr>
                <w:rFonts w:hint="eastAsia"/>
                <w:b/>
                <w:spacing w:val="-20"/>
                <w:sz w:val="22"/>
                <w:szCs w:val="22"/>
              </w:rPr>
              <w:t>59</w:t>
            </w:r>
          </w:p>
        </w:tc>
      </w:tr>
      <w:tr w:rsidR="00A1139C" w:rsidRPr="00CF54FA" w:rsidTr="002F5B9A">
        <w:tc>
          <w:tcPr>
            <w:tcW w:w="1276" w:type="dxa"/>
            <w:tcBorders>
              <w:bottom w:val="double" w:sz="4" w:space="0" w:color="auto"/>
            </w:tcBorders>
            <w:shd w:val="clear" w:color="auto" w:fill="auto"/>
            <w:vAlign w:val="center"/>
          </w:tcPr>
          <w:p w:rsidR="00A1139C" w:rsidRPr="00BA20F7" w:rsidRDefault="00CF6ED1" w:rsidP="00CF6ED1">
            <w:pPr>
              <w:spacing w:line="280" w:lineRule="exact"/>
              <w:ind w:leftChars="0" w:left="0" w:firstLineChars="0" w:firstLine="0"/>
              <w:jc w:val="center"/>
              <w:rPr>
                <w:rFonts w:hint="eastAsia"/>
                <w:spacing w:val="-10"/>
                <w:sz w:val="22"/>
                <w:szCs w:val="22"/>
              </w:rPr>
            </w:pPr>
            <w:r>
              <w:rPr>
                <w:rFonts w:hint="eastAsia"/>
                <w:spacing w:val="-10"/>
                <w:sz w:val="22"/>
                <w:szCs w:val="22"/>
                <w:lang w:eastAsia="zh-HK"/>
              </w:rPr>
              <w:t>實際</w:t>
            </w:r>
            <w:r w:rsidR="00191DBD">
              <w:rPr>
                <w:rFonts w:hint="eastAsia"/>
                <w:spacing w:val="-10"/>
                <w:sz w:val="22"/>
                <w:szCs w:val="22"/>
                <w:lang w:eastAsia="zh-HK"/>
              </w:rPr>
              <w:t>數</w:t>
            </w:r>
          </w:p>
        </w:tc>
        <w:tc>
          <w:tcPr>
            <w:tcW w:w="709"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844</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0"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1,054</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0"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lang w:eastAsia="zh-HK"/>
              </w:rPr>
            </w:pPr>
            <w:r w:rsidRPr="00BA20F7">
              <w:rPr>
                <w:rFonts w:hint="eastAsia"/>
                <w:spacing w:val="-10"/>
                <w:sz w:val="22"/>
                <w:szCs w:val="22"/>
              </w:rPr>
              <w:t>1,151</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1"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1,683</w:t>
            </w:r>
          </w:p>
        </w:tc>
        <w:tc>
          <w:tcPr>
            <w:tcW w:w="708"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1" w:type="dxa"/>
            <w:tcBorders>
              <w:bottom w:val="double" w:sz="4" w:space="0" w:color="auto"/>
            </w:tcBorders>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4</w:t>
            </w:r>
            <w:r w:rsidRPr="00A1139C">
              <w:rPr>
                <w:b/>
                <w:spacing w:val="-20"/>
                <w:sz w:val="22"/>
                <w:szCs w:val="22"/>
              </w:rPr>
              <w:t>,732</w:t>
            </w:r>
          </w:p>
        </w:tc>
        <w:tc>
          <w:tcPr>
            <w:tcW w:w="709" w:type="dxa"/>
            <w:vMerge/>
            <w:tcBorders>
              <w:bottom w:val="double" w:sz="4" w:space="0" w:color="auto"/>
            </w:tcBorders>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p>
        </w:tc>
      </w:tr>
      <w:tr w:rsidR="00A1139C" w:rsidRPr="00CF54FA" w:rsidTr="002F5B9A">
        <w:tc>
          <w:tcPr>
            <w:tcW w:w="1276" w:type="dxa"/>
            <w:tcBorders>
              <w:top w:val="double" w:sz="4" w:space="0" w:color="auto"/>
              <w:bottom w:val="single" w:sz="12" w:space="0" w:color="auto"/>
            </w:tcBorders>
            <w:shd w:val="clear" w:color="auto" w:fill="auto"/>
            <w:vAlign w:val="center"/>
          </w:tcPr>
          <w:p w:rsidR="00A1139C" w:rsidRPr="006B4B43" w:rsidRDefault="00A1139C" w:rsidP="0055531F">
            <w:pPr>
              <w:spacing w:line="280" w:lineRule="exact"/>
              <w:ind w:leftChars="0" w:left="0" w:firstLineChars="0" w:firstLine="0"/>
              <w:rPr>
                <w:rFonts w:hint="eastAsia"/>
                <w:b/>
                <w:spacing w:val="-10"/>
                <w:sz w:val="22"/>
                <w:szCs w:val="22"/>
              </w:rPr>
            </w:pPr>
            <w:r w:rsidRPr="006B4B43">
              <w:rPr>
                <w:rFonts w:hint="eastAsia"/>
                <w:b/>
                <w:spacing w:val="-10"/>
                <w:sz w:val="22"/>
                <w:szCs w:val="22"/>
                <w:lang w:eastAsia="zh-HK"/>
              </w:rPr>
              <w:t>完成改善</w:t>
            </w:r>
            <w:r w:rsidR="0055531F">
              <w:rPr>
                <w:rFonts w:hint="eastAsia"/>
                <w:b/>
                <w:spacing w:val="-10"/>
                <w:sz w:val="22"/>
                <w:szCs w:val="22"/>
                <w:lang w:eastAsia="zh-HK"/>
              </w:rPr>
              <w:t>戶數</w:t>
            </w:r>
            <w:r w:rsidRPr="006B4B43">
              <w:rPr>
                <w:rFonts w:hint="eastAsia"/>
                <w:b/>
                <w:spacing w:val="-10"/>
                <w:sz w:val="22"/>
                <w:szCs w:val="22"/>
                <w:lang w:eastAsia="zh-HK"/>
              </w:rPr>
              <w:t>占實際輔導</w:t>
            </w:r>
            <w:r w:rsidR="002F5B9A" w:rsidRPr="006B4B43">
              <w:rPr>
                <w:rFonts w:hint="eastAsia"/>
                <w:b/>
                <w:spacing w:val="-10"/>
                <w:sz w:val="22"/>
                <w:szCs w:val="22"/>
              </w:rPr>
              <w:t>(</w:t>
            </w:r>
            <w:r w:rsidRPr="006B4B43">
              <w:rPr>
                <w:rFonts w:hint="eastAsia"/>
                <w:b/>
                <w:spacing w:val="-10"/>
                <w:sz w:val="22"/>
                <w:szCs w:val="22"/>
                <w:lang w:eastAsia="zh-HK"/>
              </w:rPr>
              <w:t>媒合</w:t>
            </w:r>
            <w:r w:rsidR="0055531F">
              <w:rPr>
                <w:rFonts w:hint="eastAsia"/>
                <w:b/>
                <w:spacing w:val="-10"/>
                <w:sz w:val="22"/>
                <w:szCs w:val="22"/>
              </w:rPr>
              <w:t>)</w:t>
            </w:r>
            <w:r w:rsidR="0055531F">
              <w:rPr>
                <w:rFonts w:hint="eastAsia"/>
                <w:b/>
                <w:spacing w:val="-10"/>
                <w:sz w:val="22"/>
                <w:szCs w:val="22"/>
                <w:lang w:eastAsia="zh-HK"/>
              </w:rPr>
              <w:t>戶數</w:t>
            </w:r>
            <w:r w:rsidRPr="006B4B43">
              <w:rPr>
                <w:rFonts w:hint="eastAsia"/>
                <w:b/>
                <w:spacing w:val="-10"/>
                <w:sz w:val="22"/>
                <w:szCs w:val="22"/>
                <w:lang w:eastAsia="zh-HK"/>
              </w:rPr>
              <w:t>比率</w:t>
            </w:r>
          </w:p>
        </w:tc>
        <w:tc>
          <w:tcPr>
            <w:tcW w:w="1418" w:type="dxa"/>
            <w:gridSpan w:val="2"/>
            <w:tcBorders>
              <w:top w:val="double" w:sz="4" w:space="0" w:color="auto"/>
              <w:bottom w:val="single" w:sz="12" w:space="0" w:color="auto"/>
            </w:tcBorders>
            <w:shd w:val="clear" w:color="auto" w:fill="auto"/>
            <w:vAlign w:val="center"/>
          </w:tcPr>
          <w:p w:rsidR="00A1139C" w:rsidRPr="006B4B43" w:rsidRDefault="00A1139C" w:rsidP="00DB161C">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8.89</w:t>
            </w:r>
          </w:p>
        </w:tc>
        <w:tc>
          <w:tcPr>
            <w:tcW w:w="1559" w:type="dxa"/>
            <w:gridSpan w:val="2"/>
            <w:tcBorders>
              <w:top w:val="double" w:sz="4" w:space="0" w:color="auto"/>
              <w:bottom w:val="single" w:sz="12" w:space="0" w:color="auto"/>
            </w:tcBorders>
            <w:shd w:val="clear" w:color="auto" w:fill="auto"/>
            <w:vAlign w:val="center"/>
          </w:tcPr>
          <w:p w:rsidR="00A1139C" w:rsidRPr="006B4B43" w:rsidRDefault="00A1139C"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93.</w:t>
            </w:r>
            <w:r w:rsidR="00696D01" w:rsidRPr="006B4B43">
              <w:rPr>
                <w:rFonts w:hint="eastAsia"/>
                <w:b/>
                <w:spacing w:val="-10"/>
                <w:sz w:val="22"/>
                <w:szCs w:val="22"/>
              </w:rPr>
              <w:t>36</w:t>
            </w:r>
          </w:p>
        </w:tc>
        <w:tc>
          <w:tcPr>
            <w:tcW w:w="1559" w:type="dxa"/>
            <w:gridSpan w:val="2"/>
            <w:tcBorders>
              <w:top w:val="double" w:sz="4" w:space="0" w:color="auto"/>
              <w:bottom w:val="single" w:sz="12" w:space="0" w:color="auto"/>
            </w:tcBorders>
            <w:shd w:val="clear" w:color="auto" w:fill="auto"/>
            <w:vAlign w:val="center"/>
          </w:tcPr>
          <w:p w:rsidR="00A1139C" w:rsidRPr="006B4B43" w:rsidRDefault="00696D01"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7.91</w:t>
            </w:r>
          </w:p>
        </w:tc>
        <w:tc>
          <w:tcPr>
            <w:tcW w:w="1559" w:type="dxa"/>
            <w:gridSpan w:val="2"/>
            <w:tcBorders>
              <w:top w:val="double" w:sz="4" w:space="0" w:color="auto"/>
              <w:bottom w:val="single" w:sz="12" w:space="0" w:color="auto"/>
            </w:tcBorders>
            <w:shd w:val="clear" w:color="auto" w:fill="auto"/>
            <w:vAlign w:val="center"/>
          </w:tcPr>
          <w:p w:rsidR="00A1139C" w:rsidRPr="006B4B43" w:rsidRDefault="00A1139C" w:rsidP="00DB161C">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1</w:t>
            </w:r>
            <w:r w:rsidR="00696D01" w:rsidRPr="006B4B43">
              <w:rPr>
                <w:rFonts w:hint="eastAsia"/>
                <w:b/>
                <w:spacing w:val="-10"/>
                <w:sz w:val="22"/>
                <w:szCs w:val="22"/>
              </w:rPr>
              <w:t>2.42</w:t>
            </w:r>
          </w:p>
        </w:tc>
        <w:tc>
          <w:tcPr>
            <w:tcW w:w="1560" w:type="dxa"/>
            <w:gridSpan w:val="2"/>
            <w:tcBorders>
              <w:top w:val="double" w:sz="4" w:space="0" w:color="auto"/>
              <w:bottom w:val="single" w:sz="12" w:space="0" w:color="auto"/>
            </w:tcBorders>
            <w:vAlign w:val="center"/>
          </w:tcPr>
          <w:p w:rsidR="00A1139C" w:rsidRPr="006B4B43" w:rsidRDefault="00A1139C"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2</w:t>
            </w:r>
            <w:r w:rsidR="00696D01" w:rsidRPr="006B4B43">
              <w:rPr>
                <w:b/>
                <w:spacing w:val="-10"/>
                <w:sz w:val="22"/>
                <w:szCs w:val="22"/>
              </w:rPr>
              <w:t>8.7</w:t>
            </w:r>
            <w:r w:rsidR="00696D01" w:rsidRPr="006B4B43">
              <w:rPr>
                <w:rFonts w:hint="eastAsia"/>
                <w:b/>
                <w:spacing w:val="-10"/>
                <w:sz w:val="22"/>
                <w:szCs w:val="22"/>
              </w:rPr>
              <w:t>2</w:t>
            </w:r>
          </w:p>
        </w:tc>
      </w:tr>
    </w:tbl>
    <w:p w:rsidR="00770C4E" w:rsidRDefault="00770C4E" w:rsidP="009C27FE">
      <w:pPr>
        <w:spacing w:line="280" w:lineRule="exact"/>
        <w:ind w:leftChars="0" w:left="0" w:firstLineChars="0" w:firstLine="0"/>
        <w:jc w:val="left"/>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明：本表</w:t>
      </w:r>
      <w:r w:rsidR="00CF6ED1">
        <w:rPr>
          <w:rFonts w:hint="eastAsia"/>
          <w:sz w:val="24"/>
          <w:lang w:eastAsia="zh-HK"/>
        </w:rPr>
        <w:t>數據皆累積數，</w:t>
      </w:r>
      <w:r w:rsidR="00ED2E70">
        <w:rPr>
          <w:rFonts w:hint="eastAsia"/>
          <w:sz w:val="24"/>
          <w:lang w:eastAsia="zh-HK"/>
        </w:rPr>
        <w:t>完成改善</w:t>
      </w:r>
      <w:r w:rsidR="00CF6ED1">
        <w:rPr>
          <w:rFonts w:hint="eastAsia"/>
          <w:sz w:val="24"/>
          <w:lang w:eastAsia="zh-HK"/>
        </w:rPr>
        <w:t>戶數僅有實際值</w:t>
      </w:r>
      <w:r>
        <w:rPr>
          <w:rFonts w:hint="eastAsia"/>
          <w:sz w:val="24"/>
          <w:lang w:eastAsia="zh-HK"/>
        </w:rPr>
        <w:t>。</w:t>
      </w:r>
    </w:p>
    <w:p w:rsidR="009C27FE" w:rsidRDefault="009C27FE" w:rsidP="009C27FE">
      <w:pPr>
        <w:spacing w:line="280" w:lineRule="exact"/>
        <w:ind w:leftChars="0" w:left="0" w:firstLineChars="0" w:firstLine="0"/>
        <w:jc w:val="left"/>
        <w:rPr>
          <w:sz w:val="24"/>
        </w:rPr>
      </w:pPr>
      <w:r w:rsidRPr="00CF54FA">
        <w:rPr>
          <w:rFonts w:hint="eastAsia"/>
          <w:sz w:val="24"/>
        </w:rPr>
        <w:t>資料來源：中小新創署提供</w:t>
      </w:r>
      <w:r w:rsidR="00297347">
        <w:rPr>
          <w:rFonts w:hint="eastAsia"/>
          <w:sz w:val="24"/>
          <w:lang w:eastAsia="zh-HK"/>
        </w:rPr>
        <w:t>，</w:t>
      </w:r>
      <w:r w:rsidR="0075292C">
        <w:rPr>
          <w:rFonts w:hint="eastAsia"/>
          <w:sz w:val="24"/>
          <w:lang w:eastAsia="zh-HK"/>
        </w:rPr>
        <w:t>本中心整理</w:t>
      </w:r>
      <w:r w:rsidRPr="00CF54FA">
        <w:rPr>
          <w:rFonts w:hint="eastAsia"/>
          <w:sz w:val="24"/>
        </w:rPr>
        <w:t>。</w:t>
      </w:r>
    </w:p>
    <w:p w:rsidR="00E75B9D" w:rsidRDefault="00A70286" w:rsidP="004B179D">
      <w:pPr>
        <w:ind w:left="566" w:firstLine="566"/>
        <w:rPr>
          <w:rFonts w:hint="eastAsia"/>
          <w:lang w:eastAsia="zh-HK"/>
        </w:rPr>
      </w:pPr>
      <w:r>
        <w:rPr>
          <w:rFonts w:hint="eastAsia"/>
          <w:lang w:eastAsia="zh-HK"/>
        </w:rPr>
        <w:t>綜上，</w:t>
      </w:r>
      <w:r w:rsidR="00297347">
        <w:rPr>
          <w:rFonts w:hint="eastAsia"/>
          <w:lang w:eastAsia="zh-HK"/>
        </w:rPr>
        <w:t>中小新創署</w:t>
      </w:r>
      <w:r>
        <w:rPr>
          <w:rFonts w:hint="eastAsia"/>
        </w:rPr>
        <w:t>115</w:t>
      </w:r>
      <w:r>
        <w:rPr>
          <w:rFonts w:hint="eastAsia"/>
          <w:lang w:eastAsia="zh-HK"/>
        </w:rPr>
        <w:t>年度預算</w:t>
      </w:r>
      <w:r w:rsidR="00E75B9D">
        <w:rPr>
          <w:rFonts w:hint="eastAsia"/>
          <w:lang w:eastAsia="zh-HK"/>
        </w:rPr>
        <w:t>案</w:t>
      </w:r>
      <w:r w:rsidR="00297347">
        <w:rPr>
          <w:rFonts w:hint="eastAsia"/>
        </w:rPr>
        <w:t>新增</w:t>
      </w:r>
      <w:r w:rsidR="00297347" w:rsidRPr="00CF54FA">
        <w:rPr>
          <w:rFonts w:hint="eastAsia"/>
        </w:rPr>
        <w:t>「</w:t>
      </w:r>
      <w:r w:rsidR="00297347">
        <w:rPr>
          <w:rFonts w:hint="eastAsia"/>
          <w:lang w:eastAsia="zh-HK"/>
        </w:rPr>
        <w:t>深度節能</w:t>
      </w:r>
      <w:r w:rsidR="00297347">
        <w:rPr>
          <w:rFonts w:hint="eastAsia"/>
        </w:rPr>
        <w:t>-</w:t>
      </w:r>
      <w:r w:rsidR="00297347">
        <w:rPr>
          <w:rFonts w:hint="eastAsia"/>
          <w:lang w:eastAsia="zh-HK"/>
        </w:rPr>
        <w:t>用戶</w:t>
      </w:r>
      <w:r w:rsidR="00297347">
        <w:rPr>
          <w:rFonts w:hint="eastAsia"/>
        </w:rPr>
        <w:t>導</w:t>
      </w:r>
      <w:r w:rsidR="00297347">
        <w:rPr>
          <w:rFonts w:hint="eastAsia"/>
          <w:lang w:eastAsia="zh-HK"/>
        </w:rPr>
        <w:t>入</w:t>
      </w:r>
      <w:r w:rsidR="00297347">
        <w:rPr>
          <w:rFonts w:hint="eastAsia"/>
        </w:rPr>
        <w:t>ESCO</w:t>
      </w:r>
      <w:r w:rsidR="00297347">
        <w:rPr>
          <w:rFonts w:hint="eastAsia"/>
          <w:lang w:eastAsia="zh-HK"/>
        </w:rPr>
        <w:t>行動計畫</w:t>
      </w:r>
      <w:r w:rsidR="00297347">
        <w:rPr>
          <w:rFonts w:hint="eastAsia"/>
        </w:rPr>
        <w:t>-</w:t>
      </w:r>
      <w:r w:rsidR="00297347">
        <w:rPr>
          <w:rFonts w:hint="eastAsia"/>
          <w:lang w:eastAsia="zh-HK"/>
        </w:rPr>
        <w:t>跨部會</w:t>
      </w:r>
      <w:r w:rsidR="00297347">
        <w:rPr>
          <w:rFonts w:hint="eastAsia"/>
        </w:rPr>
        <w:t>ESCO</w:t>
      </w:r>
      <w:r w:rsidR="00297347">
        <w:rPr>
          <w:rFonts w:hint="eastAsia"/>
          <w:lang w:eastAsia="zh-HK"/>
        </w:rPr>
        <w:t>輔</w:t>
      </w:r>
      <w:r w:rsidR="00297347">
        <w:rPr>
          <w:rFonts w:hint="eastAsia"/>
        </w:rPr>
        <w:t>導</w:t>
      </w:r>
      <w:r w:rsidR="00297347">
        <w:rPr>
          <w:rFonts w:hint="eastAsia"/>
          <w:lang w:eastAsia="zh-HK"/>
        </w:rPr>
        <w:t>顧問團及經濟部節能服務團計畫</w:t>
      </w:r>
      <w:r w:rsidR="00297347" w:rsidRPr="00CF54FA">
        <w:rPr>
          <w:rFonts w:hint="eastAsia"/>
        </w:rPr>
        <w:t>」</w:t>
      </w:r>
      <w:r w:rsidR="00297347">
        <w:rPr>
          <w:rFonts w:hint="eastAsia"/>
        </w:rPr>
        <w:t>1億5,000萬</w:t>
      </w:r>
      <w:r w:rsidR="00297347" w:rsidRPr="00CF54FA">
        <w:rPr>
          <w:rFonts w:hint="eastAsia"/>
        </w:rPr>
        <w:t>元</w:t>
      </w:r>
      <w:r w:rsidR="00297347">
        <w:rPr>
          <w:rFonts w:hint="eastAsia"/>
          <w:lang w:eastAsia="zh-HK"/>
        </w:rPr>
        <w:t>，預計</w:t>
      </w:r>
      <w:r w:rsidR="00145277">
        <w:rPr>
          <w:rFonts w:hint="eastAsia"/>
          <w:lang w:eastAsia="zh-HK"/>
        </w:rPr>
        <w:t>中小能源用戶節能</w:t>
      </w:r>
      <w:r w:rsidR="00942E1F">
        <w:rPr>
          <w:rFonts w:hint="eastAsia"/>
          <w:lang w:eastAsia="zh-HK"/>
        </w:rPr>
        <w:t>累積</w:t>
      </w:r>
      <w:r w:rsidR="00145277">
        <w:rPr>
          <w:rFonts w:hint="eastAsia"/>
          <w:lang w:eastAsia="zh-HK"/>
        </w:rPr>
        <w:t>輔導</w:t>
      </w:r>
      <w:r w:rsidR="0055531F">
        <w:rPr>
          <w:rFonts w:hint="eastAsia"/>
        </w:rPr>
        <w:t>(</w:t>
      </w:r>
      <w:r w:rsidR="00145277">
        <w:rPr>
          <w:rFonts w:hint="eastAsia"/>
          <w:lang w:eastAsia="zh-HK"/>
        </w:rPr>
        <w:t>媒合</w:t>
      </w:r>
      <w:r w:rsidR="0055531F">
        <w:rPr>
          <w:rFonts w:hint="eastAsia"/>
        </w:rPr>
        <w:t>)</w:t>
      </w:r>
      <w:r w:rsidR="0055531F">
        <w:rPr>
          <w:rFonts w:hint="eastAsia"/>
          <w:lang w:eastAsia="zh-HK"/>
        </w:rPr>
        <w:t>戶數於</w:t>
      </w:r>
      <w:r w:rsidR="0055531F">
        <w:rPr>
          <w:rFonts w:hint="eastAsia"/>
        </w:rPr>
        <w:t>115</w:t>
      </w:r>
      <w:r w:rsidR="0055531F">
        <w:rPr>
          <w:rFonts w:hint="eastAsia"/>
          <w:lang w:eastAsia="zh-HK"/>
        </w:rPr>
        <w:t>年底</w:t>
      </w:r>
      <w:r w:rsidR="00E75B9D">
        <w:rPr>
          <w:rFonts w:hint="eastAsia"/>
          <w:lang w:eastAsia="zh-HK"/>
        </w:rPr>
        <w:t>達</w:t>
      </w:r>
      <w:r w:rsidR="00297347">
        <w:rPr>
          <w:rFonts w:hint="eastAsia"/>
          <w:lang w:eastAsia="zh-HK"/>
        </w:rPr>
        <w:t>1,500戶</w:t>
      </w:r>
      <w:r w:rsidR="0055531F">
        <w:rPr>
          <w:rFonts w:hint="eastAsia"/>
          <w:lang w:eastAsia="zh-HK"/>
        </w:rPr>
        <w:t>。</w:t>
      </w:r>
      <w:r w:rsidR="00145277">
        <w:rPr>
          <w:rFonts w:hint="eastAsia"/>
          <w:lang w:eastAsia="zh-HK"/>
        </w:rPr>
        <w:t>惟</w:t>
      </w:r>
      <w:r w:rsidR="00CE0813">
        <w:rPr>
          <w:rFonts w:hint="eastAsia"/>
          <w:lang w:eastAsia="zh-HK"/>
        </w:rPr>
        <w:t>本計畫自</w:t>
      </w:r>
      <w:r w:rsidR="00CE0813">
        <w:rPr>
          <w:rFonts w:hint="eastAsia"/>
        </w:rPr>
        <w:t>113</w:t>
      </w:r>
      <w:r w:rsidR="00CE0813">
        <w:rPr>
          <w:rFonts w:hint="eastAsia"/>
          <w:lang w:eastAsia="zh-HK"/>
        </w:rPr>
        <w:t>年</w:t>
      </w:r>
      <w:r w:rsidR="00CE0813">
        <w:rPr>
          <w:rFonts w:hint="eastAsia"/>
        </w:rPr>
        <w:t>10</w:t>
      </w:r>
      <w:r w:rsidR="00CE0813">
        <w:rPr>
          <w:rFonts w:hint="eastAsia"/>
          <w:lang w:eastAsia="zh-HK"/>
        </w:rPr>
        <w:t>月推動迄</w:t>
      </w:r>
      <w:r w:rsidR="00145277" w:rsidRPr="00145277">
        <w:rPr>
          <w:rFonts w:hint="eastAsia"/>
          <w:lang w:eastAsia="zh-HK"/>
        </w:rPr>
        <w:t>至</w:t>
      </w:r>
      <w:r w:rsidR="00145277" w:rsidRPr="00145277">
        <w:rPr>
          <w:lang w:eastAsia="zh-HK"/>
        </w:rPr>
        <w:t>1</w:t>
      </w:r>
      <w:r w:rsidR="00145277" w:rsidRPr="00145277">
        <w:rPr>
          <w:rFonts w:hint="eastAsia"/>
          <w:lang w:eastAsia="zh-HK"/>
        </w:rPr>
        <w:t>14年9月5日</w:t>
      </w:r>
      <w:r w:rsidR="0055531F">
        <w:rPr>
          <w:rFonts w:hint="eastAsia"/>
          <w:lang w:eastAsia="zh-HK"/>
        </w:rPr>
        <w:t>止，</w:t>
      </w:r>
      <w:r w:rsidR="000E03A9">
        <w:rPr>
          <w:rFonts w:hint="eastAsia"/>
          <w:lang w:eastAsia="zh-HK"/>
        </w:rPr>
        <w:t>中小新創署</w:t>
      </w:r>
      <w:r w:rsidR="00145277" w:rsidRPr="00145277">
        <w:rPr>
          <w:rFonts w:hint="eastAsia"/>
          <w:lang w:eastAsia="zh-HK"/>
        </w:rPr>
        <w:t>辦理能源用戶輔導媒合及節能改善戶數</w:t>
      </w:r>
      <w:r w:rsidR="00145277">
        <w:rPr>
          <w:rFonts w:hint="eastAsia"/>
          <w:lang w:eastAsia="zh-HK"/>
        </w:rPr>
        <w:t>達成率</w:t>
      </w:r>
      <w:r w:rsidR="000E03A9">
        <w:rPr>
          <w:rFonts w:hint="eastAsia"/>
          <w:lang w:eastAsia="zh-HK"/>
        </w:rPr>
        <w:t>僅</w:t>
      </w:r>
      <w:r w:rsidR="000E03A9">
        <w:rPr>
          <w:rFonts w:hint="eastAsia"/>
        </w:rPr>
        <w:t>7.91%</w:t>
      </w:r>
      <w:r w:rsidR="00145277" w:rsidRPr="00145277">
        <w:rPr>
          <w:rFonts w:hint="eastAsia"/>
          <w:lang w:eastAsia="zh-HK"/>
        </w:rPr>
        <w:t>，</w:t>
      </w:r>
      <w:r w:rsidR="000E03A9">
        <w:rPr>
          <w:rFonts w:hint="eastAsia"/>
          <w:lang w:eastAsia="zh-HK"/>
        </w:rPr>
        <w:t>為經濟部所屬單位中最低</w:t>
      </w:r>
      <w:r w:rsidR="00145277">
        <w:rPr>
          <w:rFonts w:hint="eastAsia"/>
          <w:lang w:eastAsia="zh-HK"/>
        </w:rPr>
        <w:t>，</w:t>
      </w:r>
      <w:r w:rsidR="00E75B9D">
        <w:rPr>
          <w:rFonts w:hint="eastAsia"/>
          <w:lang w:eastAsia="zh-HK"/>
        </w:rPr>
        <w:t>允</w:t>
      </w:r>
      <w:r w:rsidR="00145277" w:rsidRPr="00297347">
        <w:rPr>
          <w:rFonts w:hint="eastAsia"/>
          <w:lang w:eastAsia="zh-HK"/>
        </w:rPr>
        <w:t>宜加強宣導並提供節能所需</w:t>
      </w:r>
      <w:r w:rsidR="00145277">
        <w:rPr>
          <w:rFonts w:hint="eastAsia"/>
          <w:lang w:eastAsia="zh-HK"/>
        </w:rPr>
        <w:t>相關</w:t>
      </w:r>
      <w:r w:rsidR="00145277" w:rsidRPr="00297347">
        <w:rPr>
          <w:rFonts w:hint="eastAsia"/>
          <w:lang w:eastAsia="zh-HK"/>
        </w:rPr>
        <w:t>資源，</w:t>
      </w:r>
      <w:r w:rsidR="00145277">
        <w:rPr>
          <w:rFonts w:hint="eastAsia"/>
        </w:rPr>
        <w:t>俾</w:t>
      </w:r>
      <w:r w:rsidR="00145277" w:rsidRPr="00297347">
        <w:rPr>
          <w:rFonts w:hint="eastAsia"/>
          <w:lang w:eastAsia="zh-HK"/>
        </w:rPr>
        <w:t>提升計畫辦理效益</w:t>
      </w:r>
      <w:r>
        <w:rPr>
          <w:rFonts w:hint="eastAsia"/>
          <w:lang w:eastAsia="zh-HK"/>
        </w:rPr>
        <w:t>。</w:t>
      </w:r>
    </w:p>
    <w:p w:rsidR="00145277" w:rsidRPr="00CF54FA" w:rsidRDefault="00145277" w:rsidP="00145277">
      <w:pPr>
        <w:ind w:leftChars="299" w:left="847" w:firstLine="566"/>
        <w:rPr>
          <w:rFonts w:hint="eastAsia"/>
        </w:rPr>
      </w:pPr>
    </w:p>
    <w:p w:rsidR="00DC0330" w:rsidRPr="00CF54FA" w:rsidRDefault="00EC2BDC" w:rsidP="00DC0330">
      <w:pPr>
        <w:pStyle w:val="14"/>
        <w:ind w:left="567" w:hanging="567"/>
      </w:pPr>
      <w:bookmarkStart w:id="13" w:name="_Toc174370126"/>
      <w:bookmarkStart w:id="14" w:name="_Toc212106747"/>
      <w:r>
        <w:rPr>
          <w:rFonts w:hAnsi="標楷體" w:hint="eastAsia"/>
        </w:rPr>
        <w:t>三、</w:t>
      </w:r>
      <w:bookmarkStart w:id="15" w:name="_Toc143766422"/>
      <w:bookmarkStart w:id="16" w:name="_Toc147409914"/>
      <w:bookmarkStart w:id="17" w:name="_Toc159072209"/>
      <w:bookmarkEnd w:id="13"/>
      <w:r w:rsidR="00DC0330" w:rsidRPr="00CD710E">
        <w:rPr>
          <w:rFonts w:hint="eastAsia"/>
        </w:rPr>
        <w:t>辦理「促進中小企業創新研發綱要計畫(S</w:t>
      </w:r>
      <w:r w:rsidR="00DC0330" w:rsidRPr="00CD710E">
        <w:t>BIR)</w:t>
      </w:r>
      <w:r w:rsidR="00DC0330" w:rsidRPr="00CD710E">
        <w:rPr>
          <w:rFonts w:hint="eastAsia"/>
        </w:rPr>
        <w:t>」，</w:t>
      </w:r>
      <w:r w:rsidR="00926CF7">
        <w:rPr>
          <w:rFonts w:hAnsi="標楷體" w:hint="eastAsia"/>
          <w:lang w:eastAsia="zh-HK"/>
        </w:rPr>
        <w:t>允宜持續提供經貿鏈結資源，</w:t>
      </w:r>
      <w:r w:rsidR="00A61C3B">
        <w:rPr>
          <w:rFonts w:hAnsi="標楷體" w:hint="eastAsia"/>
          <w:lang w:eastAsia="zh-HK"/>
        </w:rPr>
        <w:t>並</w:t>
      </w:r>
      <w:r w:rsidR="00926CF7">
        <w:rPr>
          <w:rFonts w:hAnsi="標楷體" w:hint="eastAsia"/>
          <w:lang w:eastAsia="zh-HK"/>
        </w:rPr>
        <w:t>協助中小企業拓展海內外商機，</w:t>
      </w:r>
      <w:r w:rsidR="00BE4E8D">
        <w:rPr>
          <w:rFonts w:hAnsi="標楷體" w:hint="eastAsia"/>
          <w:lang w:eastAsia="zh-HK"/>
        </w:rPr>
        <w:t>促使</w:t>
      </w:r>
      <w:r w:rsidR="00926CF7">
        <w:rPr>
          <w:rFonts w:hAnsi="標楷體" w:hint="eastAsia"/>
          <w:lang w:eastAsia="zh-HK"/>
        </w:rPr>
        <w:t>廠商創新研發成果</w:t>
      </w:r>
      <w:r w:rsidR="00BE4E8D">
        <w:rPr>
          <w:rFonts w:hAnsi="標楷體" w:hint="eastAsia"/>
          <w:lang w:eastAsia="zh-HK"/>
        </w:rPr>
        <w:t>商轉</w:t>
      </w:r>
      <w:r w:rsidR="00926CF7">
        <w:rPr>
          <w:rFonts w:hAnsi="標楷體" w:hint="eastAsia"/>
        </w:rPr>
        <w:t>落</w:t>
      </w:r>
      <w:r w:rsidR="00926CF7">
        <w:rPr>
          <w:rFonts w:hAnsi="標楷體" w:hint="eastAsia"/>
          <w:lang w:eastAsia="zh-HK"/>
        </w:rPr>
        <w:t>地，</w:t>
      </w:r>
      <w:r w:rsidR="009314F6">
        <w:rPr>
          <w:rFonts w:hAnsi="標楷體" w:hint="eastAsia"/>
        </w:rPr>
        <w:t>俾</w:t>
      </w:r>
      <w:r w:rsidR="00DC0330" w:rsidRPr="0016007B">
        <w:rPr>
          <w:rFonts w:hAnsi="標楷體" w:hint="eastAsia"/>
        </w:rPr>
        <w:t>發揮政府補助資源效益</w:t>
      </w:r>
      <w:bookmarkEnd w:id="14"/>
      <w:bookmarkEnd w:id="15"/>
      <w:bookmarkEnd w:id="16"/>
      <w:bookmarkEnd w:id="17"/>
    </w:p>
    <w:p w:rsidR="00DC0330" w:rsidRPr="00CF54FA" w:rsidRDefault="00DC0330" w:rsidP="00DC0330">
      <w:pPr>
        <w:ind w:left="566" w:firstLine="566"/>
      </w:pPr>
      <w:r w:rsidRPr="00CF54FA">
        <w:rPr>
          <w:rFonts w:hint="eastAsia"/>
        </w:rPr>
        <w:t>中小新創署</w:t>
      </w:r>
      <w:r>
        <w:rPr>
          <w:rFonts w:hint="eastAsia"/>
        </w:rPr>
        <w:t>115</w:t>
      </w:r>
      <w:r w:rsidRPr="00CF54FA">
        <w:rPr>
          <w:rFonts w:hint="eastAsia"/>
        </w:rPr>
        <w:t>年度預算案於「中小</w:t>
      </w:r>
      <w:r>
        <w:rPr>
          <w:rFonts w:hint="eastAsia"/>
        </w:rPr>
        <w:t>及新創</w:t>
      </w:r>
      <w:r w:rsidRPr="00CF54FA">
        <w:rPr>
          <w:rFonts w:hint="eastAsia"/>
        </w:rPr>
        <w:t>企業科技應用-促進小型企業創新研發」編列</w:t>
      </w:r>
      <w:r>
        <w:rPr>
          <w:rFonts w:hint="eastAsia"/>
        </w:rPr>
        <w:t>3億5</w:t>
      </w:r>
      <w:r w:rsidR="00A43E55">
        <w:rPr>
          <w:rFonts w:hint="eastAsia"/>
        </w:rPr>
        <w:t>,</w:t>
      </w:r>
      <w:r>
        <w:t>176</w:t>
      </w:r>
      <w:r>
        <w:rPr>
          <w:rFonts w:hint="eastAsia"/>
        </w:rPr>
        <w:t>萬7</w:t>
      </w:r>
      <w:r>
        <w:rPr>
          <w:rFonts w:hint="eastAsia"/>
          <w:lang w:eastAsia="zh-HK"/>
        </w:rPr>
        <w:t>千</w:t>
      </w:r>
      <w:r>
        <w:rPr>
          <w:rFonts w:hint="eastAsia"/>
        </w:rPr>
        <w:t>元，包含「</w:t>
      </w:r>
      <w:r w:rsidRPr="00CF54FA">
        <w:rPr>
          <w:rFonts w:hint="eastAsia"/>
        </w:rPr>
        <w:t>小型企業創新研發綱要計畫(</w:t>
      </w:r>
      <w:r w:rsidRPr="00CF54FA">
        <w:t>SBIR)</w:t>
      </w:r>
      <w:r>
        <w:rPr>
          <w:rFonts w:hint="eastAsia"/>
        </w:rPr>
        <w:t>」所需</w:t>
      </w:r>
      <w:r w:rsidR="000E03A9">
        <w:rPr>
          <w:rFonts w:hint="eastAsia"/>
          <w:lang w:eastAsia="zh-HK"/>
        </w:rPr>
        <w:t>「</w:t>
      </w:r>
      <w:r>
        <w:rPr>
          <w:rFonts w:hint="eastAsia"/>
        </w:rPr>
        <w:t>業務費</w:t>
      </w:r>
      <w:r w:rsidR="000E03A9">
        <w:rPr>
          <w:rFonts w:hint="eastAsia"/>
          <w:lang w:eastAsia="zh-HK"/>
        </w:rPr>
        <w:t>」</w:t>
      </w:r>
      <w:r>
        <w:rPr>
          <w:rFonts w:hint="eastAsia"/>
        </w:rPr>
        <w:t>5</w:t>
      </w:r>
      <w:r>
        <w:t>,9</w:t>
      </w:r>
      <w:r>
        <w:rPr>
          <w:rFonts w:hint="eastAsia"/>
        </w:rPr>
        <w:t>76萬7</w:t>
      </w:r>
      <w:r>
        <w:rPr>
          <w:rFonts w:hint="eastAsia"/>
          <w:lang w:eastAsia="zh-HK"/>
        </w:rPr>
        <w:t>千</w:t>
      </w:r>
      <w:r>
        <w:rPr>
          <w:rFonts w:hint="eastAsia"/>
        </w:rPr>
        <w:t>元及捐助小型企業辦理創新研發相關</w:t>
      </w:r>
      <w:r w:rsidR="002802BC">
        <w:rPr>
          <w:rFonts w:hint="eastAsia"/>
          <w:lang w:eastAsia="zh-HK"/>
        </w:rPr>
        <w:t>業務</w:t>
      </w:r>
      <w:r w:rsidR="005178BD">
        <w:rPr>
          <w:rFonts w:hint="eastAsia"/>
          <w:lang w:eastAsia="zh-HK"/>
        </w:rPr>
        <w:t>之</w:t>
      </w:r>
      <w:r w:rsidR="000E03A9">
        <w:rPr>
          <w:rFonts w:hint="eastAsia"/>
          <w:lang w:eastAsia="zh-HK"/>
        </w:rPr>
        <w:t>「獎補助費」</w:t>
      </w:r>
      <w:r>
        <w:rPr>
          <w:rFonts w:hint="eastAsia"/>
        </w:rPr>
        <w:t>2億9,200萬元</w:t>
      </w:r>
      <w:r w:rsidRPr="00CF54FA">
        <w:rPr>
          <w:rFonts w:hint="eastAsia"/>
        </w:rPr>
        <w:t>。經查：</w:t>
      </w:r>
    </w:p>
    <w:p w:rsidR="00DC0330" w:rsidRPr="00CF54FA" w:rsidRDefault="00DC0330" w:rsidP="00DC0330">
      <w:pPr>
        <w:ind w:left="849" w:hangingChars="100" w:hanging="283"/>
        <w:rPr>
          <w:b/>
        </w:rPr>
      </w:pPr>
      <w:r w:rsidRPr="00CF54FA">
        <w:rPr>
          <w:rFonts w:hint="eastAsia"/>
          <w:b/>
        </w:rPr>
        <w:t>(一)</w:t>
      </w:r>
      <w:r>
        <w:rPr>
          <w:rFonts w:hint="eastAsia"/>
          <w:b/>
        </w:rPr>
        <w:t>計畫概要</w:t>
      </w:r>
    </w:p>
    <w:p w:rsidR="00DC0330" w:rsidRDefault="00DC0330" w:rsidP="00DC0330">
      <w:pPr>
        <w:adjustRightInd w:val="0"/>
        <w:ind w:leftChars="300" w:left="850" w:firstLine="566"/>
      </w:pPr>
      <w:r w:rsidRPr="00CF54FA">
        <w:rPr>
          <w:rFonts w:hint="eastAsia"/>
        </w:rPr>
        <w:t>中小新創署為鼓勵</w:t>
      </w:r>
      <w:r w:rsidR="003460DA">
        <w:rPr>
          <w:rFonts w:hint="eastAsia"/>
          <w:lang w:eastAsia="zh-HK"/>
        </w:rPr>
        <w:t>及</w:t>
      </w:r>
      <w:r w:rsidRPr="00CF54FA">
        <w:rPr>
          <w:rFonts w:hint="eastAsia"/>
        </w:rPr>
        <w:t>協助國內中小企業積極投入創新研發，促進研發人才之培育及研發能力</w:t>
      </w:r>
      <w:r w:rsidR="003460DA">
        <w:rPr>
          <w:rFonts w:hint="eastAsia"/>
          <w:lang w:eastAsia="zh-HK"/>
        </w:rPr>
        <w:t>之</w:t>
      </w:r>
      <w:r w:rsidRPr="00CF54FA">
        <w:rPr>
          <w:rFonts w:hint="eastAsia"/>
        </w:rPr>
        <w:t>累積，使中小企業得以永續經營、成長茁壯，透過研發成果建立完整產業體系，以提高我國中小企業技術水準</w:t>
      </w:r>
      <w:r>
        <w:rPr>
          <w:rFonts w:hint="eastAsia"/>
        </w:rPr>
        <w:t>，進而</w:t>
      </w:r>
      <w:r w:rsidRPr="00CF54FA">
        <w:rPr>
          <w:rFonts w:hint="eastAsia"/>
        </w:rPr>
        <w:t>提升我國產業之競爭力及傳統產業之升級轉型</w:t>
      </w:r>
      <w:r>
        <w:rPr>
          <w:rFonts w:hint="eastAsia"/>
        </w:rPr>
        <w:t>，自8</w:t>
      </w:r>
      <w:r>
        <w:t>8</w:t>
      </w:r>
      <w:r>
        <w:rPr>
          <w:rFonts w:hint="eastAsia"/>
        </w:rPr>
        <w:t>年2月起開始</w:t>
      </w:r>
      <w:r w:rsidRPr="00CF54FA">
        <w:rPr>
          <w:rFonts w:hint="eastAsia"/>
        </w:rPr>
        <w:t>推動小型企業創新研發綱要計畫</w:t>
      </w:r>
      <w:r>
        <w:rPr>
          <w:rFonts w:hint="eastAsia"/>
        </w:rPr>
        <w:t>。本計畫</w:t>
      </w:r>
      <w:r w:rsidRPr="00CF54FA">
        <w:rPr>
          <w:rFonts w:hint="eastAsia"/>
        </w:rPr>
        <w:t>聚焦補助中小企業之創新研發計畫，協助企業進行不分產業別之技術或服務研發，有效降低業者自主研發成本與創新風險，加速中小企業運用研發成果創造商品化與產業化效益，進而帶動營收與商業產值成長。</w:t>
      </w:r>
    </w:p>
    <w:p w:rsidR="00DC0330" w:rsidRPr="000B2D3D" w:rsidRDefault="00DC0330" w:rsidP="00DC0330">
      <w:pPr>
        <w:ind w:left="849" w:hangingChars="100" w:hanging="283"/>
        <w:rPr>
          <w:b/>
          <w:lang w:eastAsia="zh-HK"/>
        </w:rPr>
      </w:pPr>
      <w:r w:rsidRPr="000B2D3D">
        <w:rPr>
          <w:rFonts w:hint="eastAsia"/>
          <w:b/>
        </w:rPr>
        <w:t>(二)</w:t>
      </w:r>
      <w:r w:rsidR="000E03A9">
        <w:rPr>
          <w:rFonts w:hint="eastAsia"/>
          <w:b/>
        </w:rPr>
        <w:t>112</w:t>
      </w:r>
      <w:r w:rsidR="000E03A9">
        <w:rPr>
          <w:rFonts w:hint="eastAsia"/>
          <w:b/>
          <w:lang w:eastAsia="zh-HK"/>
        </w:rPr>
        <w:t>及</w:t>
      </w:r>
      <w:r w:rsidR="000E03A9">
        <w:rPr>
          <w:rFonts w:hint="eastAsia"/>
          <w:b/>
        </w:rPr>
        <w:t>113</w:t>
      </w:r>
      <w:r w:rsidR="000E03A9">
        <w:rPr>
          <w:rFonts w:hint="eastAsia"/>
          <w:b/>
          <w:lang w:eastAsia="zh-HK"/>
        </w:rPr>
        <w:t>年度</w:t>
      </w:r>
      <w:r>
        <w:rPr>
          <w:rFonts w:hint="eastAsia"/>
          <w:b/>
          <w:lang w:eastAsia="zh-HK"/>
        </w:rPr>
        <w:t>辦理</w:t>
      </w:r>
      <w:r w:rsidRPr="0016007B">
        <w:rPr>
          <w:rFonts w:hint="eastAsia"/>
          <w:b/>
          <w:lang w:eastAsia="zh-HK"/>
        </w:rPr>
        <w:t>創新研發申請件數概呈下降趨勢</w:t>
      </w:r>
      <w:r>
        <w:rPr>
          <w:rFonts w:hint="eastAsia"/>
          <w:b/>
          <w:lang w:eastAsia="zh-HK"/>
        </w:rPr>
        <w:t>，</w:t>
      </w:r>
      <w:r w:rsidRPr="00D6252B">
        <w:rPr>
          <w:rFonts w:hint="eastAsia"/>
          <w:b/>
          <w:lang w:eastAsia="zh-HK"/>
        </w:rPr>
        <w:t>允宜</w:t>
      </w:r>
      <w:r w:rsidR="00A61C3B">
        <w:rPr>
          <w:rFonts w:hint="eastAsia"/>
          <w:b/>
          <w:lang w:eastAsia="zh-HK"/>
        </w:rPr>
        <w:t>持續</w:t>
      </w:r>
      <w:r w:rsidR="00926CF7" w:rsidRPr="00926CF7">
        <w:rPr>
          <w:rFonts w:hint="eastAsia"/>
          <w:b/>
          <w:lang w:eastAsia="zh-HK"/>
        </w:rPr>
        <w:t>提供經貿鏈結資源，</w:t>
      </w:r>
      <w:r w:rsidR="00A61C3B">
        <w:rPr>
          <w:rFonts w:hint="eastAsia"/>
          <w:b/>
          <w:lang w:eastAsia="zh-HK"/>
        </w:rPr>
        <w:t>並</w:t>
      </w:r>
      <w:r w:rsidR="00926CF7" w:rsidRPr="00926CF7">
        <w:rPr>
          <w:rFonts w:hint="eastAsia"/>
          <w:b/>
          <w:lang w:eastAsia="zh-HK"/>
        </w:rPr>
        <w:t>協助中小企業拓展海內外商機，</w:t>
      </w:r>
      <w:r w:rsidR="00A61C3B">
        <w:rPr>
          <w:rFonts w:hint="eastAsia"/>
          <w:b/>
        </w:rPr>
        <w:t>俾</w:t>
      </w:r>
      <w:r w:rsidR="00A61C3B">
        <w:rPr>
          <w:rFonts w:hint="eastAsia"/>
          <w:b/>
          <w:lang w:eastAsia="zh-HK"/>
        </w:rPr>
        <w:t>利</w:t>
      </w:r>
      <w:r w:rsidR="00926CF7" w:rsidRPr="00926CF7">
        <w:rPr>
          <w:rFonts w:hint="eastAsia"/>
          <w:b/>
          <w:lang w:eastAsia="zh-HK"/>
        </w:rPr>
        <w:t>廠商創新研發成果商轉落地</w:t>
      </w:r>
      <w:r w:rsidRPr="000B2D3D">
        <w:rPr>
          <w:b/>
          <w:lang w:eastAsia="zh-HK"/>
        </w:rPr>
        <w:t xml:space="preserve"> </w:t>
      </w:r>
    </w:p>
    <w:p w:rsidR="00DC0330" w:rsidRDefault="00DC0330" w:rsidP="00DC0330">
      <w:pPr>
        <w:adjustRightInd w:val="0"/>
        <w:ind w:leftChars="300" w:left="850" w:firstLine="566"/>
      </w:pPr>
      <w:r w:rsidRPr="00CF54FA">
        <w:rPr>
          <w:rFonts w:hint="eastAsia"/>
        </w:rPr>
        <w:t>據中小新創署統計，</w:t>
      </w:r>
      <w:r w:rsidRPr="00AE2E00">
        <w:rPr>
          <w:rFonts w:hint="eastAsia"/>
        </w:rPr>
        <w:t>本計畫109</w:t>
      </w:r>
      <w:r w:rsidR="000E03A9">
        <w:rPr>
          <w:rFonts w:hint="eastAsia"/>
          <w:lang w:eastAsia="zh-HK"/>
        </w:rPr>
        <w:t>年</w:t>
      </w:r>
      <w:r w:rsidRPr="00AE2E00">
        <w:rPr>
          <w:rFonts w:hint="eastAsia"/>
        </w:rPr>
        <w:t>至114年</w:t>
      </w:r>
      <w:r w:rsidR="000E03A9">
        <w:rPr>
          <w:rFonts w:hint="eastAsia"/>
        </w:rPr>
        <w:t>7</w:t>
      </w:r>
      <w:r w:rsidR="000E03A9">
        <w:rPr>
          <w:rFonts w:hint="eastAsia"/>
          <w:lang w:eastAsia="zh-HK"/>
        </w:rPr>
        <w:t>月底創新</w:t>
      </w:r>
      <w:r w:rsidRPr="00AE2E00">
        <w:rPr>
          <w:rFonts w:hint="eastAsia"/>
        </w:rPr>
        <w:t>型研發計畫</w:t>
      </w:r>
      <w:r w:rsidR="000E03A9">
        <w:rPr>
          <w:rFonts w:hint="eastAsia"/>
        </w:rPr>
        <w:t>(</w:t>
      </w:r>
      <w:r w:rsidR="000E03A9">
        <w:rPr>
          <w:rFonts w:hint="eastAsia"/>
          <w:lang w:eastAsia="zh-HK"/>
        </w:rPr>
        <w:t>中</w:t>
      </w:r>
      <w:r w:rsidR="000E03A9">
        <w:rPr>
          <w:rFonts w:hint="eastAsia"/>
        </w:rPr>
        <w:t>央型</w:t>
      </w:r>
      <w:r w:rsidR="000E03A9">
        <w:rPr>
          <w:rFonts w:hint="eastAsia"/>
          <w:lang w:eastAsia="zh-HK"/>
        </w:rPr>
        <w:t>，以下均同</w:t>
      </w:r>
      <w:r w:rsidR="0059100D">
        <w:rPr>
          <w:rFonts w:hint="eastAsia"/>
        </w:rPr>
        <w:t>)</w:t>
      </w:r>
      <w:r w:rsidRPr="00AE2E00">
        <w:rPr>
          <w:rFonts w:hint="eastAsia"/>
        </w:rPr>
        <w:t>共補助913件、累計補助金額10億7,315萬5千元，並帶動受補助中小企業廠商投入研發經費達17億9,043萬7千元；創業型SBIR計畫獎補助586件，補助金額2億7,244萬4千元，帶動受補助廠商投入研發經費1億8,342萬6千元。</w:t>
      </w:r>
    </w:p>
    <w:p w:rsidR="00DC0330" w:rsidRPr="0016007B" w:rsidRDefault="00DC0330" w:rsidP="00DC0330">
      <w:pPr>
        <w:adjustRightInd w:val="0"/>
        <w:ind w:leftChars="300" w:left="850" w:firstLine="566"/>
        <w:rPr>
          <w:rFonts w:hAnsi="標楷體"/>
        </w:rPr>
      </w:pPr>
      <w:r>
        <w:rPr>
          <w:rFonts w:hint="eastAsia"/>
          <w:lang w:eastAsia="zh-HK"/>
        </w:rPr>
        <w:t>參據該署提供</w:t>
      </w:r>
      <w:r w:rsidRPr="00CF54FA">
        <w:rPr>
          <w:rFonts w:hint="eastAsia"/>
        </w:rPr>
        <w:t>創新研發申請階段分析發現，</w:t>
      </w:r>
      <w:r w:rsidR="0059100D">
        <w:rPr>
          <w:rFonts w:hint="eastAsia"/>
          <w:lang w:eastAsia="zh-HK"/>
        </w:rPr>
        <w:t>以</w:t>
      </w:r>
      <w:r>
        <w:rPr>
          <w:rFonts w:hint="eastAsia"/>
        </w:rPr>
        <w:t>109</w:t>
      </w:r>
      <w:r>
        <w:rPr>
          <w:rFonts w:hint="eastAsia"/>
          <w:lang w:eastAsia="zh-HK"/>
        </w:rPr>
        <w:t>年至</w:t>
      </w:r>
      <w:r>
        <w:rPr>
          <w:rFonts w:hint="eastAsia"/>
        </w:rPr>
        <w:t>114</w:t>
      </w:r>
      <w:r>
        <w:rPr>
          <w:rFonts w:hint="eastAsia"/>
          <w:lang w:eastAsia="zh-HK"/>
        </w:rPr>
        <w:t>年</w:t>
      </w:r>
      <w:r w:rsidRPr="00CF54FA">
        <w:rPr>
          <w:rFonts w:hint="eastAsia"/>
        </w:rPr>
        <w:t>7月底</w:t>
      </w:r>
      <w:r w:rsidR="0059100D">
        <w:rPr>
          <w:rFonts w:hint="eastAsia"/>
          <w:lang w:eastAsia="zh-HK"/>
        </w:rPr>
        <w:t>申請</w:t>
      </w:r>
      <w:r w:rsidR="00D00837">
        <w:rPr>
          <w:rFonts w:hint="eastAsia"/>
          <w:lang w:eastAsia="zh-HK"/>
        </w:rPr>
        <w:t>件數統計，</w:t>
      </w:r>
      <w:r w:rsidR="005D6089">
        <w:rPr>
          <w:rFonts w:hint="eastAsia"/>
        </w:rPr>
        <w:t>111</w:t>
      </w:r>
      <w:r w:rsidR="005D6089">
        <w:rPr>
          <w:rFonts w:hint="eastAsia"/>
          <w:lang w:eastAsia="zh-HK"/>
        </w:rPr>
        <w:t>年度補助</w:t>
      </w:r>
      <w:r w:rsidRPr="00CF54FA">
        <w:rPr>
          <w:rFonts w:hint="eastAsia"/>
        </w:rPr>
        <w:t>「先期研究</w:t>
      </w:r>
      <w:r w:rsidR="005D6089">
        <w:rPr>
          <w:rFonts w:hint="eastAsia"/>
        </w:rPr>
        <w:t>-</w:t>
      </w:r>
      <w:r w:rsidRPr="00CF54FA">
        <w:rPr>
          <w:rFonts w:hint="eastAsia"/>
        </w:rPr>
        <w:t>先期規劃」</w:t>
      </w:r>
      <w:r>
        <w:rPr>
          <w:rFonts w:hint="eastAsia"/>
        </w:rPr>
        <w:t>128</w:t>
      </w:r>
      <w:r>
        <w:rPr>
          <w:rFonts w:hint="eastAsia"/>
          <w:lang w:eastAsia="zh-HK"/>
        </w:rPr>
        <w:t>件</w:t>
      </w:r>
      <w:r w:rsidRPr="00CF54FA">
        <w:rPr>
          <w:rFonts w:hint="eastAsia"/>
        </w:rPr>
        <w:t>、「</w:t>
      </w:r>
      <w:r w:rsidR="00062E82">
        <w:rPr>
          <w:rFonts w:hint="eastAsia"/>
          <w:lang w:eastAsia="zh-HK"/>
        </w:rPr>
        <w:t>研</w:t>
      </w:r>
      <w:r w:rsidR="00062E82">
        <w:rPr>
          <w:rFonts w:hint="eastAsia"/>
        </w:rPr>
        <w:t>究</w:t>
      </w:r>
      <w:r w:rsidR="00062E82">
        <w:rPr>
          <w:rFonts w:hint="eastAsia"/>
          <w:lang w:eastAsia="zh-HK"/>
        </w:rPr>
        <w:t>開發</w:t>
      </w:r>
      <w:r w:rsidRPr="00CF54FA">
        <w:rPr>
          <w:rFonts w:hint="eastAsia"/>
        </w:rPr>
        <w:t>/</w:t>
      </w:r>
      <w:r w:rsidR="00062E82">
        <w:rPr>
          <w:rFonts w:hint="eastAsia"/>
          <w:lang w:eastAsia="zh-HK"/>
        </w:rPr>
        <w:t>細部計畫</w:t>
      </w:r>
      <w:r w:rsidRPr="00CF54FA">
        <w:rPr>
          <w:rFonts w:hint="eastAsia"/>
        </w:rPr>
        <w:t>」</w:t>
      </w:r>
      <w:r>
        <w:rPr>
          <w:rFonts w:hint="eastAsia"/>
        </w:rPr>
        <w:t>75</w:t>
      </w:r>
      <w:r w:rsidRPr="00CF54FA">
        <w:rPr>
          <w:rFonts w:hint="eastAsia"/>
        </w:rPr>
        <w:t>件、「加值應用」</w:t>
      </w:r>
      <w:r>
        <w:rPr>
          <w:rFonts w:hint="eastAsia"/>
        </w:rPr>
        <w:t>6</w:t>
      </w:r>
      <w:r w:rsidRPr="00CF54FA">
        <w:rPr>
          <w:rFonts w:hint="eastAsia"/>
        </w:rPr>
        <w:t>件</w:t>
      </w:r>
      <w:r>
        <w:rPr>
          <w:rFonts w:hint="eastAsia"/>
          <w:lang w:eastAsia="zh-HK"/>
        </w:rPr>
        <w:t>及「技</w:t>
      </w:r>
      <w:r>
        <w:rPr>
          <w:rFonts w:hint="eastAsia"/>
        </w:rPr>
        <w:t>術</w:t>
      </w:r>
      <w:r>
        <w:rPr>
          <w:rFonts w:hint="eastAsia"/>
          <w:lang w:eastAsia="zh-HK"/>
        </w:rPr>
        <w:t>升級轉型」</w:t>
      </w:r>
      <w:r>
        <w:rPr>
          <w:rFonts w:hint="eastAsia"/>
        </w:rPr>
        <w:t>3</w:t>
      </w:r>
      <w:r>
        <w:rPr>
          <w:rFonts w:hint="eastAsia"/>
          <w:lang w:eastAsia="zh-HK"/>
        </w:rPr>
        <w:t>件，</w:t>
      </w:r>
      <w:r w:rsidR="005D6089">
        <w:rPr>
          <w:rFonts w:hint="eastAsia"/>
          <w:lang w:eastAsia="zh-HK"/>
        </w:rPr>
        <w:t>合共</w:t>
      </w:r>
      <w:r w:rsidR="005D6089">
        <w:rPr>
          <w:rFonts w:hint="eastAsia"/>
        </w:rPr>
        <w:t>212</w:t>
      </w:r>
      <w:r w:rsidR="005D6089">
        <w:rPr>
          <w:rFonts w:hint="eastAsia"/>
          <w:lang w:eastAsia="zh-HK"/>
        </w:rPr>
        <w:t>件</w:t>
      </w:r>
      <w:r w:rsidR="0059100D">
        <w:rPr>
          <w:rFonts w:hint="eastAsia"/>
          <w:lang w:eastAsia="zh-HK"/>
        </w:rPr>
        <w:t>最高</w:t>
      </w:r>
      <w:r w:rsidR="005D6089">
        <w:rPr>
          <w:rFonts w:hint="eastAsia"/>
          <w:lang w:eastAsia="zh-HK"/>
        </w:rPr>
        <w:t>，</w:t>
      </w:r>
      <w:r w:rsidR="0059100D">
        <w:rPr>
          <w:rFonts w:hint="eastAsia"/>
        </w:rPr>
        <w:t>112</w:t>
      </w:r>
      <w:r w:rsidR="0059100D">
        <w:rPr>
          <w:rFonts w:hint="eastAsia"/>
          <w:lang w:eastAsia="zh-HK"/>
        </w:rPr>
        <w:t>及</w:t>
      </w:r>
      <w:r w:rsidR="0059100D">
        <w:rPr>
          <w:rFonts w:hint="eastAsia"/>
        </w:rPr>
        <w:t>113</w:t>
      </w:r>
      <w:r>
        <w:rPr>
          <w:rFonts w:hint="eastAsia"/>
          <w:lang w:eastAsia="zh-HK"/>
        </w:rPr>
        <w:t>年度件數概呈下</w:t>
      </w:r>
      <w:r>
        <w:rPr>
          <w:rFonts w:hint="eastAsia"/>
        </w:rPr>
        <w:t>降趨</w:t>
      </w:r>
      <w:r>
        <w:rPr>
          <w:rFonts w:hint="eastAsia"/>
          <w:lang w:eastAsia="zh-HK"/>
        </w:rPr>
        <w:t>勢，</w:t>
      </w:r>
      <w:r w:rsidR="00D00837">
        <w:rPr>
          <w:rFonts w:hint="eastAsia"/>
        </w:rPr>
        <w:t>截</w:t>
      </w:r>
      <w:r w:rsidR="00D00837">
        <w:rPr>
          <w:rFonts w:hint="eastAsia"/>
          <w:lang w:eastAsia="zh-HK"/>
        </w:rPr>
        <w:t>至</w:t>
      </w:r>
      <w:r w:rsidR="00D00837">
        <w:rPr>
          <w:rFonts w:hint="eastAsia"/>
        </w:rPr>
        <w:t>114</w:t>
      </w:r>
      <w:r w:rsidR="00D00837">
        <w:rPr>
          <w:rFonts w:hint="eastAsia"/>
          <w:lang w:eastAsia="zh-HK"/>
        </w:rPr>
        <w:t>年</w:t>
      </w:r>
      <w:r w:rsidR="00D00837">
        <w:rPr>
          <w:rFonts w:hint="eastAsia"/>
        </w:rPr>
        <w:t>7</w:t>
      </w:r>
      <w:r w:rsidR="00D00837">
        <w:rPr>
          <w:rFonts w:hint="eastAsia"/>
          <w:lang w:eastAsia="zh-HK"/>
        </w:rPr>
        <w:t>月底，</w:t>
      </w:r>
      <w:r>
        <w:rPr>
          <w:rFonts w:hint="eastAsia"/>
          <w:lang w:eastAsia="zh-HK"/>
        </w:rPr>
        <w:t>「</w:t>
      </w:r>
      <w:r w:rsidRPr="00CF54FA">
        <w:rPr>
          <w:rFonts w:hint="eastAsia"/>
        </w:rPr>
        <w:t>先期研究</w:t>
      </w:r>
      <w:r w:rsidR="00EC6DAB">
        <w:rPr>
          <w:rFonts w:hint="eastAsia"/>
        </w:rPr>
        <w:t>-</w:t>
      </w:r>
      <w:r w:rsidRPr="00CF54FA">
        <w:rPr>
          <w:rFonts w:hint="eastAsia"/>
        </w:rPr>
        <w:t>先期規劃」</w:t>
      </w:r>
      <w:r>
        <w:rPr>
          <w:rFonts w:hint="eastAsia"/>
          <w:lang w:eastAsia="zh-HK"/>
        </w:rPr>
        <w:t>及</w:t>
      </w:r>
      <w:r w:rsidRPr="00CF54FA">
        <w:rPr>
          <w:rFonts w:hint="eastAsia"/>
        </w:rPr>
        <w:t>「</w:t>
      </w:r>
      <w:r w:rsidR="00062E82">
        <w:rPr>
          <w:rFonts w:hint="eastAsia"/>
          <w:lang w:eastAsia="zh-HK"/>
        </w:rPr>
        <w:t>研</w:t>
      </w:r>
      <w:r w:rsidR="00062E82">
        <w:rPr>
          <w:rFonts w:hint="eastAsia"/>
        </w:rPr>
        <w:t>究</w:t>
      </w:r>
      <w:r w:rsidR="00062E82">
        <w:rPr>
          <w:rFonts w:hint="eastAsia"/>
          <w:lang w:eastAsia="zh-HK"/>
        </w:rPr>
        <w:t>開發</w:t>
      </w:r>
      <w:r w:rsidR="00062E82" w:rsidRPr="00CF54FA">
        <w:rPr>
          <w:rFonts w:hint="eastAsia"/>
        </w:rPr>
        <w:t>/</w:t>
      </w:r>
      <w:r w:rsidR="00062E82">
        <w:rPr>
          <w:rFonts w:hint="eastAsia"/>
          <w:lang w:eastAsia="zh-HK"/>
        </w:rPr>
        <w:t>細部計畫</w:t>
      </w:r>
      <w:r w:rsidRPr="00CF54FA">
        <w:rPr>
          <w:rFonts w:hint="eastAsia"/>
        </w:rPr>
        <w:t>」</w:t>
      </w:r>
      <w:r>
        <w:rPr>
          <w:rFonts w:hint="eastAsia"/>
          <w:lang w:eastAsia="zh-HK"/>
        </w:rPr>
        <w:t>分別僅</w:t>
      </w:r>
      <w:r w:rsidR="00EC266C">
        <w:rPr>
          <w:rFonts w:hint="eastAsia"/>
        </w:rPr>
        <w:t>剩</w:t>
      </w:r>
      <w:r w:rsidR="00D00837">
        <w:rPr>
          <w:rFonts w:hint="eastAsia"/>
        </w:rPr>
        <w:t>48</w:t>
      </w:r>
      <w:r>
        <w:rPr>
          <w:rFonts w:hint="eastAsia"/>
          <w:lang w:eastAsia="zh-HK"/>
        </w:rPr>
        <w:t>件及</w:t>
      </w:r>
      <w:r w:rsidR="00D00837">
        <w:rPr>
          <w:rFonts w:hint="eastAsia"/>
        </w:rPr>
        <w:t>17</w:t>
      </w:r>
      <w:r>
        <w:rPr>
          <w:rFonts w:hint="eastAsia"/>
          <w:lang w:eastAsia="zh-HK"/>
        </w:rPr>
        <w:t>件</w:t>
      </w:r>
      <w:r w:rsidR="005D6089">
        <w:rPr>
          <w:rFonts w:hint="eastAsia"/>
          <w:lang w:eastAsia="zh-HK"/>
        </w:rPr>
        <w:t>，合共</w:t>
      </w:r>
      <w:r w:rsidR="005D6089">
        <w:rPr>
          <w:rFonts w:hint="eastAsia"/>
        </w:rPr>
        <w:t>65</w:t>
      </w:r>
      <w:r w:rsidR="005D6089">
        <w:rPr>
          <w:rFonts w:hint="eastAsia"/>
          <w:lang w:eastAsia="zh-HK"/>
        </w:rPr>
        <w:t>件</w:t>
      </w:r>
      <w:r>
        <w:rPr>
          <w:rFonts w:hint="eastAsia"/>
        </w:rPr>
        <w:t>(</w:t>
      </w:r>
      <w:r w:rsidRPr="00CF54FA">
        <w:rPr>
          <w:rFonts w:hint="eastAsia"/>
        </w:rPr>
        <w:t>詳表1)</w:t>
      </w:r>
      <w:r>
        <w:rPr>
          <w:rFonts w:hint="eastAsia"/>
          <w:lang w:eastAsia="zh-HK"/>
        </w:rPr>
        <w:t>。該署表示</w:t>
      </w:r>
      <w:r w:rsidR="003C04CF">
        <w:rPr>
          <w:rFonts w:hint="eastAsia"/>
          <w:lang w:eastAsia="zh-HK"/>
        </w:rPr>
        <w:t>主要係受</w:t>
      </w:r>
      <w:r w:rsidR="008F537E">
        <w:rPr>
          <w:rFonts w:hint="eastAsia"/>
          <w:lang w:eastAsia="zh-HK"/>
        </w:rPr>
        <w:t>科專計畫經費逐年刪</w:t>
      </w:r>
      <w:r w:rsidR="008F537E">
        <w:rPr>
          <w:rFonts w:hint="eastAsia"/>
        </w:rPr>
        <w:t>減</w:t>
      </w:r>
      <w:r w:rsidR="008F537E">
        <w:rPr>
          <w:rFonts w:hint="eastAsia"/>
          <w:lang w:eastAsia="zh-HK"/>
        </w:rPr>
        <w:t>，研發補助</w:t>
      </w:r>
      <w:r w:rsidRPr="00AE2E00">
        <w:rPr>
          <w:rFonts w:hAnsi="標楷體" w:hint="eastAsia"/>
        </w:rPr>
        <w:t>經費下</w:t>
      </w:r>
      <w:r w:rsidR="00BE4E8D">
        <w:rPr>
          <w:rFonts w:hAnsi="標楷體" w:hint="eastAsia"/>
        </w:rPr>
        <w:t>降</w:t>
      </w:r>
      <w:r w:rsidR="008F537E">
        <w:rPr>
          <w:rFonts w:hAnsi="標楷體" w:hint="eastAsia"/>
          <w:lang w:eastAsia="zh-HK"/>
        </w:rPr>
        <w:t>所致</w:t>
      </w:r>
      <w:r w:rsidRPr="00AE2E00">
        <w:rPr>
          <w:rFonts w:hAnsi="標楷體" w:hint="eastAsia"/>
        </w:rPr>
        <w:t>，惟為鼓勵具備優良品質</w:t>
      </w:r>
      <w:r>
        <w:rPr>
          <w:rFonts w:hAnsi="標楷體" w:hint="eastAsia"/>
          <w:lang w:eastAsia="zh-HK"/>
        </w:rPr>
        <w:t>及</w:t>
      </w:r>
      <w:r w:rsidRPr="00AE2E00">
        <w:rPr>
          <w:rFonts w:hAnsi="標楷體" w:hint="eastAsia"/>
        </w:rPr>
        <w:t>高度潛力申請案，</w:t>
      </w:r>
      <w:r w:rsidR="0082637D">
        <w:rPr>
          <w:rFonts w:hAnsi="標楷體" w:hint="eastAsia"/>
          <w:lang w:eastAsia="zh-HK"/>
        </w:rPr>
        <w:t>改</w:t>
      </w:r>
      <w:r w:rsidR="00EC266C">
        <w:rPr>
          <w:rFonts w:hAnsi="標楷體" w:hint="eastAsia"/>
          <w:lang w:eastAsia="zh-HK"/>
        </w:rPr>
        <w:t>提供</w:t>
      </w:r>
      <w:r w:rsidRPr="00AE2E00">
        <w:rPr>
          <w:rFonts w:hAnsi="標楷體" w:hint="eastAsia"/>
        </w:rPr>
        <w:t>單筆核定較高補助額，</w:t>
      </w:r>
      <w:r>
        <w:rPr>
          <w:rFonts w:hAnsi="標楷體" w:hint="eastAsia"/>
          <w:lang w:eastAsia="zh-HK"/>
        </w:rPr>
        <w:t>如「</w:t>
      </w:r>
      <w:r w:rsidRPr="00AE2E00">
        <w:rPr>
          <w:rFonts w:hAnsi="標楷體" w:hint="eastAsia"/>
        </w:rPr>
        <w:t>先期研究-先期規劃</w:t>
      </w:r>
      <w:r>
        <w:rPr>
          <w:rFonts w:hAnsi="標楷體" w:hint="eastAsia"/>
          <w:lang w:eastAsia="zh-HK"/>
        </w:rPr>
        <w:t>」</w:t>
      </w:r>
      <w:r w:rsidRPr="00AE2E00">
        <w:rPr>
          <w:rFonts w:hAnsi="標楷體" w:hint="eastAsia"/>
        </w:rPr>
        <w:t>平均補助金額從66.8萬元上升至70.6萬元；</w:t>
      </w:r>
      <w:r>
        <w:rPr>
          <w:rFonts w:hAnsi="標楷體" w:hint="eastAsia"/>
          <w:lang w:eastAsia="zh-HK"/>
        </w:rPr>
        <w:t>「</w:t>
      </w:r>
      <w:r w:rsidRPr="00AE2E00">
        <w:rPr>
          <w:rFonts w:hAnsi="標楷體" w:hint="eastAsia"/>
        </w:rPr>
        <w:t>研究開發/細部計畫</w:t>
      </w:r>
      <w:r>
        <w:rPr>
          <w:rFonts w:hAnsi="標楷體" w:hint="eastAsia"/>
          <w:lang w:eastAsia="zh-HK"/>
        </w:rPr>
        <w:t>」</w:t>
      </w:r>
      <w:r w:rsidRPr="00AE2E00">
        <w:rPr>
          <w:rFonts w:hAnsi="標楷體" w:hint="eastAsia"/>
        </w:rPr>
        <w:t>平均補助金額從183.2萬元上升至300.7萬元</w:t>
      </w:r>
      <w:r>
        <w:rPr>
          <w:rFonts w:hAnsi="標楷體" w:hint="eastAsia"/>
        </w:rPr>
        <w:t>。</w:t>
      </w:r>
      <w:r w:rsidR="00EC6DAB">
        <w:rPr>
          <w:rFonts w:hAnsi="標楷體" w:hint="eastAsia"/>
          <w:lang w:eastAsia="zh-HK"/>
        </w:rPr>
        <w:t>鑒於政府</w:t>
      </w:r>
      <w:r w:rsidR="0082637D">
        <w:rPr>
          <w:rFonts w:hAnsi="標楷體" w:hint="eastAsia"/>
          <w:lang w:eastAsia="zh-HK"/>
        </w:rPr>
        <w:t>經費有限，為提升資源運用效益，允宜</w:t>
      </w:r>
      <w:r w:rsidR="00EC6DAB">
        <w:rPr>
          <w:rFonts w:hAnsi="標楷體" w:hint="eastAsia"/>
          <w:lang w:eastAsia="zh-HK"/>
        </w:rPr>
        <w:t>持續</w:t>
      </w:r>
      <w:r w:rsidR="005D6089">
        <w:rPr>
          <w:rFonts w:hAnsi="標楷體" w:hint="eastAsia"/>
          <w:lang w:eastAsia="zh-HK"/>
        </w:rPr>
        <w:t>提供經貿鏈結資源</w:t>
      </w:r>
      <w:r w:rsidR="00926CF7">
        <w:rPr>
          <w:rFonts w:hAnsi="標楷體" w:hint="eastAsia"/>
          <w:lang w:eastAsia="zh-HK"/>
        </w:rPr>
        <w:t>，</w:t>
      </w:r>
      <w:r w:rsidR="005D6089">
        <w:rPr>
          <w:rFonts w:hAnsi="標楷體" w:hint="eastAsia"/>
          <w:lang w:eastAsia="zh-HK"/>
        </w:rPr>
        <w:t>協助中小企業拓展海內外商機</w:t>
      </w:r>
      <w:r w:rsidR="0082637D">
        <w:rPr>
          <w:rFonts w:hAnsi="標楷體" w:hint="eastAsia"/>
          <w:lang w:eastAsia="zh-HK"/>
        </w:rPr>
        <w:t>，</w:t>
      </w:r>
      <w:r w:rsidR="00926CF7">
        <w:rPr>
          <w:rFonts w:hAnsi="標楷體" w:hint="eastAsia"/>
          <w:lang w:eastAsia="zh-HK"/>
        </w:rPr>
        <w:t>以推動廠商創新研發成果商轉</w:t>
      </w:r>
      <w:r w:rsidR="00926CF7">
        <w:rPr>
          <w:rFonts w:hAnsi="標楷體" w:hint="eastAsia"/>
        </w:rPr>
        <w:t>落</w:t>
      </w:r>
      <w:r w:rsidR="00926CF7">
        <w:rPr>
          <w:rFonts w:hAnsi="標楷體" w:hint="eastAsia"/>
          <w:lang w:eastAsia="zh-HK"/>
        </w:rPr>
        <w:t>地</w:t>
      </w:r>
      <w:r w:rsidR="00926CF7">
        <w:rPr>
          <w:rStyle w:val="afb"/>
          <w:rFonts w:hAnsi="標楷體"/>
          <w:lang w:eastAsia="zh-HK"/>
        </w:rPr>
        <w:footnoteReference w:id="6"/>
      </w:r>
      <w:r w:rsidR="00926CF7">
        <w:rPr>
          <w:rFonts w:hAnsi="標楷體" w:hint="eastAsia"/>
          <w:lang w:eastAsia="zh-HK"/>
        </w:rPr>
        <w:t>，</w:t>
      </w:r>
      <w:r w:rsidR="00EC6DAB">
        <w:rPr>
          <w:rFonts w:hAnsi="標楷體" w:hint="eastAsia"/>
        </w:rPr>
        <w:t>俾</w:t>
      </w:r>
      <w:r w:rsidR="0082637D">
        <w:rPr>
          <w:rFonts w:hAnsi="標楷體" w:hint="eastAsia"/>
          <w:lang w:eastAsia="zh-HK"/>
        </w:rPr>
        <w:t>達成</w:t>
      </w:r>
      <w:r>
        <w:rPr>
          <w:rFonts w:hAnsi="標楷體" w:hint="eastAsia"/>
          <w:lang w:eastAsia="zh-HK"/>
        </w:rPr>
        <w:t>持續</w:t>
      </w:r>
      <w:r w:rsidRPr="0016007B">
        <w:rPr>
          <w:rFonts w:hAnsi="標楷體" w:hint="eastAsia"/>
        </w:rPr>
        <w:t>強化技術升級</w:t>
      </w:r>
      <w:r w:rsidR="009314F6">
        <w:rPr>
          <w:rFonts w:hAnsi="標楷體" w:hint="eastAsia"/>
          <w:lang w:eastAsia="zh-HK"/>
        </w:rPr>
        <w:t>與</w:t>
      </w:r>
      <w:r w:rsidRPr="0016007B">
        <w:rPr>
          <w:rFonts w:hAnsi="標楷體" w:hint="eastAsia"/>
        </w:rPr>
        <w:t>擴大中小企業研發能量</w:t>
      </w:r>
      <w:r w:rsidR="0082637D">
        <w:rPr>
          <w:rFonts w:hAnsi="標楷體" w:hint="eastAsia"/>
          <w:lang w:eastAsia="zh-HK"/>
        </w:rPr>
        <w:t>之目的</w:t>
      </w:r>
      <w:r w:rsidRPr="0016007B">
        <w:rPr>
          <w:rFonts w:hAnsi="標楷體" w:hint="eastAsia"/>
        </w:rPr>
        <w:t>。</w:t>
      </w:r>
    </w:p>
    <w:p w:rsidR="00DC0330" w:rsidRPr="00CF54FA" w:rsidRDefault="00DC0330" w:rsidP="00DC0330">
      <w:pPr>
        <w:spacing w:beforeLines="30" w:before="150" w:line="360" w:lineRule="exact"/>
        <w:ind w:leftChars="-25" w:left="530" w:rightChars="-100" w:right="-283" w:hangingChars="212" w:hanging="601"/>
        <w:rPr>
          <w:b/>
        </w:rPr>
      </w:pPr>
      <w:r w:rsidRPr="00CF54FA">
        <w:rPr>
          <w:rFonts w:hint="eastAsia"/>
          <w:b/>
        </w:rPr>
        <w:t>表1</w:t>
      </w:r>
      <w:r w:rsidRPr="00CF54FA">
        <w:rPr>
          <w:b/>
        </w:rPr>
        <w:t xml:space="preserve"> 10</w:t>
      </w:r>
      <w:r>
        <w:rPr>
          <w:rFonts w:hint="eastAsia"/>
          <w:b/>
        </w:rPr>
        <w:t>9</w:t>
      </w:r>
      <w:r>
        <w:rPr>
          <w:rFonts w:hint="eastAsia"/>
          <w:b/>
          <w:lang w:eastAsia="zh-HK"/>
        </w:rPr>
        <w:t>年</w:t>
      </w:r>
      <w:r w:rsidRPr="00CF54FA">
        <w:rPr>
          <w:rFonts w:hint="eastAsia"/>
          <w:b/>
        </w:rPr>
        <w:t>至11</w:t>
      </w:r>
      <w:r>
        <w:rPr>
          <w:rFonts w:hint="eastAsia"/>
          <w:b/>
        </w:rPr>
        <w:t>4</w:t>
      </w:r>
      <w:r w:rsidRPr="00CF54FA">
        <w:rPr>
          <w:rFonts w:hint="eastAsia"/>
          <w:b/>
        </w:rPr>
        <w:t>年</w:t>
      </w:r>
      <w:r>
        <w:rPr>
          <w:rFonts w:hint="eastAsia"/>
          <w:b/>
        </w:rPr>
        <w:t>7</w:t>
      </w:r>
      <w:r>
        <w:rPr>
          <w:rFonts w:hint="eastAsia"/>
          <w:b/>
          <w:lang w:eastAsia="zh-HK"/>
        </w:rPr>
        <w:t>月</w:t>
      </w:r>
      <w:r w:rsidR="004E4E93">
        <w:rPr>
          <w:rFonts w:hint="eastAsia"/>
          <w:b/>
          <w:lang w:eastAsia="zh-HK"/>
        </w:rPr>
        <w:t>底</w:t>
      </w:r>
      <w:r w:rsidRPr="00CF54FA">
        <w:rPr>
          <w:rFonts w:hint="eastAsia"/>
          <w:b/>
        </w:rPr>
        <w:t>「促進中小企業創新研發綱要計畫」補助案件統計</w:t>
      </w:r>
      <w:r w:rsidR="004E4E93">
        <w:rPr>
          <w:rFonts w:hint="eastAsia"/>
          <w:b/>
          <w:lang w:eastAsia="zh-HK"/>
        </w:rPr>
        <w:t>表</w:t>
      </w:r>
      <w:r w:rsidRPr="00CF54FA">
        <w:rPr>
          <w:rFonts w:hint="eastAsia"/>
          <w:b/>
        </w:rPr>
        <w:t xml:space="preserve">-創新研發申請階段                    </w:t>
      </w:r>
      <w:r w:rsidRPr="00CF54FA">
        <w:rPr>
          <w:b/>
        </w:rPr>
        <w:t xml:space="preserve"> </w:t>
      </w:r>
      <w:r w:rsidRPr="00CF54FA">
        <w:rPr>
          <w:rFonts w:hint="eastAsia"/>
          <w:spacing w:val="-12"/>
          <w:sz w:val="24"/>
          <w:szCs w:val="24"/>
        </w:rPr>
        <w:t>單位：件；新臺幣千元</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709"/>
        <w:gridCol w:w="992"/>
        <w:gridCol w:w="709"/>
        <w:gridCol w:w="992"/>
        <w:gridCol w:w="709"/>
        <w:gridCol w:w="850"/>
        <w:gridCol w:w="709"/>
        <w:gridCol w:w="850"/>
        <w:gridCol w:w="709"/>
        <w:gridCol w:w="851"/>
      </w:tblGrid>
      <w:tr w:rsidR="009A0A6F" w:rsidRPr="00CF54FA" w:rsidTr="009A0A6F">
        <w:trPr>
          <w:tblHeader/>
        </w:trPr>
        <w:tc>
          <w:tcPr>
            <w:tcW w:w="851" w:type="dxa"/>
            <w:vMerge w:val="restart"/>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年度</w:t>
            </w:r>
          </w:p>
        </w:tc>
        <w:tc>
          <w:tcPr>
            <w:tcW w:w="1701" w:type="dxa"/>
            <w:gridSpan w:val="2"/>
            <w:tcBorders>
              <w:top w:val="single" w:sz="12" w:space="0" w:color="auto"/>
              <w:bottom w:val="single" w:sz="6" w:space="0" w:color="auto"/>
            </w:tcBorders>
            <w:shd w:val="clear" w:color="auto" w:fill="auto"/>
            <w:vAlign w:val="center"/>
          </w:tcPr>
          <w:p w:rsidR="009A0A6F" w:rsidRPr="006B4B43" w:rsidRDefault="009A0A6F" w:rsidP="005D6089">
            <w:pPr>
              <w:spacing w:line="280" w:lineRule="exact"/>
              <w:ind w:leftChars="0" w:left="0" w:firstLineChars="0" w:firstLine="0"/>
              <w:jc w:val="center"/>
              <w:rPr>
                <w:sz w:val="22"/>
                <w:szCs w:val="22"/>
              </w:rPr>
            </w:pPr>
            <w:r w:rsidRPr="006B4B43">
              <w:rPr>
                <w:rFonts w:hint="eastAsia"/>
                <w:sz w:val="22"/>
                <w:szCs w:val="22"/>
              </w:rPr>
              <w:t>先期研究-</w:t>
            </w:r>
          </w:p>
          <w:p w:rsidR="009A0A6F" w:rsidRPr="006B4B43" w:rsidRDefault="009A0A6F" w:rsidP="005D6089">
            <w:pPr>
              <w:spacing w:line="280" w:lineRule="exact"/>
              <w:ind w:leftChars="0" w:left="0" w:firstLineChars="0" w:firstLine="0"/>
              <w:jc w:val="center"/>
              <w:rPr>
                <w:sz w:val="22"/>
                <w:szCs w:val="22"/>
              </w:rPr>
            </w:pPr>
            <w:r w:rsidRPr="006B4B43">
              <w:rPr>
                <w:rFonts w:hint="eastAsia"/>
                <w:sz w:val="22"/>
                <w:szCs w:val="22"/>
              </w:rPr>
              <w:t>先期規劃</w:t>
            </w:r>
          </w:p>
        </w:tc>
        <w:tc>
          <w:tcPr>
            <w:tcW w:w="1701" w:type="dxa"/>
            <w:gridSpan w:val="2"/>
            <w:tcBorders>
              <w:top w:val="single" w:sz="12"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研究開發/</w:t>
            </w:r>
          </w:p>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細部計畫</w:t>
            </w:r>
          </w:p>
        </w:tc>
        <w:tc>
          <w:tcPr>
            <w:tcW w:w="1559" w:type="dxa"/>
            <w:gridSpan w:val="2"/>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加值應用</w:t>
            </w:r>
          </w:p>
        </w:tc>
        <w:tc>
          <w:tcPr>
            <w:tcW w:w="1559" w:type="dxa"/>
            <w:gridSpan w:val="2"/>
            <w:tcBorders>
              <w:top w:val="single" w:sz="12" w:space="0" w:color="auto"/>
              <w:bottom w:val="single" w:sz="6" w:space="0" w:color="auto"/>
            </w:tcBorders>
            <w:shd w:val="clear" w:color="auto" w:fill="auto"/>
            <w:vAlign w:val="center"/>
          </w:tcPr>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技術升級</w:t>
            </w:r>
          </w:p>
          <w:p w:rsidR="009A0A6F" w:rsidRPr="006B4B43" w:rsidRDefault="009A0A6F" w:rsidP="009C27FE">
            <w:pPr>
              <w:spacing w:line="280" w:lineRule="exact"/>
              <w:ind w:leftChars="0" w:left="0" w:firstLineChars="0" w:firstLine="0"/>
              <w:jc w:val="center"/>
              <w:rPr>
                <w:sz w:val="22"/>
                <w:szCs w:val="22"/>
              </w:rPr>
            </w:pPr>
            <w:r w:rsidRPr="006B4B43">
              <w:rPr>
                <w:rFonts w:hint="eastAsia"/>
                <w:sz w:val="22"/>
                <w:szCs w:val="22"/>
              </w:rPr>
              <w:t>轉型</w:t>
            </w:r>
          </w:p>
        </w:tc>
        <w:tc>
          <w:tcPr>
            <w:tcW w:w="1560" w:type="dxa"/>
            <w:gridSpan w:val="2"/>
            <w:tcBorders>
              <w:top w:val="single" w:sz="12" w:space="0" w:color="auto"/>
              <w:bottom w:val="single" w:sz="6" w:space="0" w:color="auto"/>
            </w:tcBorders>
            <w:vAlign w:val="center"/>
          </w:tcPr>
          <w:p w:rsidR="009A0A6F" w:rsidRPr="009E2298" w:rsidRDefault="009A0A6F" w:rsidP="009C27FE">
            <w:pPr>
              <w:spacing w:line="280" w:lineRule="exact"/>
              <w:ind w:leftChars="0" w:left="0" w:firstLineChars="0" w:firstLine="0"/>
              <w:jc w:val="center"/>
              <w:rPr>
                <w:rFonts w:hint="eastAsia"/>
                <w:b/>
                <w:sz w:val="22"/>
                <w:szCs w:val="22"/>
              </w:rPr>
            </w:pPr>
            <w:r>
              <w:rPr>
                <w:rFonts w:hint="eastAsia"/>
                <w:b/>
                <w:sz w:val="22"/>
                <w:szCs w:val="22"/>
                <w:lang w:eastAsia="zh-HK"/>
              </w:rPr>
              <w:t>合計</w:t>
            </w:r>
          </w:p>
        </w:tc>
      </w:tr>
      <w:tr w:rsidR="009A0A6F" w:rsidRPr="00CF54FA" w:rsidTr="009A0A6F">
        <w:trPr>
          <w:trHeight w:val="428"/>
          <w:tblHeader/>
        </w:trPr>
        <w:tc>
          <w:tcPr>
            <w:tcW w:w="851" w:type="dxa"/>
            <w:vMerge/>
            <w:tcBorders>
              <w:top w:val="single" w:sz="6" w:space="0" w:color="auto"/>
              <w:bottom w:val="single" w:sz="6" w:space="0" w:color="auto"/>
            </w:tcBorders>
            <w:shd w:val="clear" w:color="auto" w:fill="auto"/>
          </w:tcPr>
          <w:p w:rsidR="009A0A6F" w:rsidRPr="006B4B43" w:rsidRDefault="009A0A6F" w:rsidP="009A0A6F">
            <w:pPr>
              <w:spacing w:line="280" w:lineRule="exact"/>
              <w:ind w:leftChars="0" w:left="0" w:firstLineChars="0" w:firstLine="0"/>
              <w:jc w:val="left"/>
              <w:rPr>
                <w:sz w:val="22"/>
                <w:szCs w:val="22"/>
              </w:rPr>
            </w:pP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992"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992"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850"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件數</w:t>
            </w:r>
          </w:p>
        </w:tc>
        <w:tc>
          <w:tcPr>
            <w:tcW w:w="850" w:type="dxa"/>
            <w:tcBorders>
              <w:top w:val="single" w:sz="6" w:space="0" w:color="auto"/>
              <w:bottom w:val="single" w:sz="6" w:space="0" w:color="auto"/>
            </w:tcBorders>
            <w:shd w:val="clear" w:color="auto" w:fill="auto"/>
            <w:vAlign w:val="center"/>
          </w:tcPr>
          <w:p w:rsidR="009A0A6F" w:rsidRPr="006B4B43" w:rsidRDefault="009A0A6F" w:rsidP="009A0A6F">
            <w:pPr>
              <w:spacing w:line="280" w:lineRule="exact"/>
              <w:ind w:leftChars="0" w:left="0" w:firstLineChars="0" w:firstLine="0"/>
              <w:jc w:val="center"/>
              <w:rPr>
                <w:sz w:val="22"/>
                <w:szCs w:val="22"/>
              </w:rPr>
            </w:pPr>
            <w:r w:rsidRPr="006B4B43">
              <w:rPr>
                <w:rFonts w:hint="eastAsia"/>
                <w:sz w:val="22"/>
                <w:szCs w:val="22"/>
              </w:rPr>
              <w:t>金額</w:t>
            </w:r>
          </w:p>
        </w:tc>
        <w:tc>
          <w:tcPr>
            <w:tcW w:w="709" w:type="dxa"/>
            <w:tcBorders>
              <w:top w:val="single" w:sz="6" w:space="0" w:color="auto"/>
              <w:bottom w:val="single" w:sz="6" w:space="0" w:color="auto"/>
            </w:tcBorders>
            <w:vAlign w:val="center"/>
          </w:tcPr>
          <w:p w:rsidR="009A0A6F" w:rsidRPr="009E2298" w:rsidRDefault="009A0A6F" w:rsidP="009A0A6F">
            <w:pPr>
              <w:spacing w:line="280" w:lineRule="exact"/>
              <w:ind w:leftChars="0" w:left="0" w:firstLineChars="0" w:firstLine="0"/>
              <w:jc w:val="center"/>
              <w:rPr>
                <w:b/>
                <w:sz w:val="22"/>
                <w:szCs w:val="22"/>
              </w:rPr>
            </w:pPr>
            <w:r w:rsidRPr="009E2298">
              <w:rPr>
                <w:rFonts w:hint="eastAsia"/>
                <w:b/>
                <w:sz w:val="22"/>
                <w:szCs w:val="22"/>
              </w:rPr>
              <w:t>件數</w:t>
            </w:r>
          </w:p>
        </w:tc>
        <w:tc>
          <w:tcPr>
            <w:tcW w:w="851" w:type="dxa"/>
            <w:tcBorders>
              <w:top w:val="single" w:sz="6" w:space="0" w:color="auto"/>
              <w:bottom w:val="single" w:sz="6" w:space="0" w:color="auto"/>
            </w:tcBorders>
            <w:vAlign w:val="center"/>
          </w:tcPr>
          <w:p w:rsidR="009A0A6F" w:rsidRPr="009E2298" w:rsidRDefault="009A0A6F" w:rsidP="009A0A6F">
            <w:pPr>
              <w:spacing w:line="280" w:lineRule="exact"/>
              <w:ind w:leftChars="0" w:left="0" w:firstLineChars="0" w:firstLine="0"/>
              <w:jc w:val="center"/>
              <w:rPr>
                <w:b/>
                <w:sz w:val="22"/>
                <w:szCs w:val="22"/>
              </w:rPr>
            </w:pPr>
            <w:r w:rsidRPr="009E2298">
              <w:rPr>
                <w:rFonts w:hint="eastAsia"/>
                <w:b/>
                <w:sz w:val="22"/>
                <w:szCs w:val="22"/>
              </w:rPr>
              <w:t>金額</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109</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119</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82,335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118,350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4,370</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197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205,055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95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60,865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73</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173,945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168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234,810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111</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128</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87,959</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75</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160,503</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7,470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2,358</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212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258,290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112</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102</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68,102</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49</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89,775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633</w:t>
            </w:r>
          </w:p>
        </w:tc>
        <w:tc>
          <w:tcPr>
            <w:tcW w:w="709"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152 </w:t>
            </w:r>
          </w:p>
        </w:tc>
        <w:tc>
          <w:tcPr>
            <w:tcW w:w="851" w:type="dxa"/>
            <w:tcBorders>
              <w:top w:val="single" w:sz="6" w:space="0" w:color="auto"/>
              <w:bottom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158,510 </w:t>
            </w:r>
          </w:p>
        </w:tc>
      </w:tr>
      <w:tr w:rsidR="009A0A6F" w:rsidRPr="00CF54FA" w:rsidTr="009A0A6F">
        <w:tc>
          <w:tcPr>
            <w:tcW w:w="851"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center"/>
              <w:rPr>
                <w:rFonts w:hint="eastAsia"/>
                <w:spacing w:val="-20"/>
                <w:sz w:val="22"/>
                <w:szCs w:val="22"/>
              </w:rPr>
            </w:pPr>
            <w:r w:rsidRPr="009A0A6F">
              <w:rPr>
                <w:rFonts w:hint="eastAsia"/>
                <w:spacing w:val="-20"/>
                <w:sz w:val="22"/>
                <w:szCs w:val="22"/>
              </w:rPr>
              <w:t>113</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86</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60,725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32</w:t>
            </w:r>
          </w:p>
        </w:tc>
        <w:tc>
          <w:tcPr>
            <w:tcW w:w="992"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71,825</w:t>
            </w:r>
          </w:p>
        </w:tc>
        <w:tc>
          <w:tcPr>
            <w:tcW w:w="709"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w:t>
            </w:r>
          </w:p>
        </w:tc>
        <w:tc>
          <w:tcPr>
            <w:tcW w:w="850" w:type="dxa"/>
            <w:tcBorders>
              <w:top w:val="single" w:sz="6" w:space="0" w:color="auto"/>
              <w:bottom w:val="single" w:sz="6"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2,500</w:t>
            </w:r>
          </w:p>
        </w:tc>
        <w:tc>
          <w:tcPr>
            <w:tcW w:w="1559" w:type="dxa"/>
            <w:gridSpan w:val="2"/>
            <w:vMerge w:val="restart"/>
            <w:tcBorders>
              <w:top w:val="single" w:sz="6" w:space="0" w:color="auto"/>
            </w:tcBorders>
            <w:shd w:val="clear" w:color="auto" w:fill="auto"/>
            <w:vAlign w:val="center"/>
          </w:tcPr>
          <w:p w:rsidR="009A0A6F" w:rsidRPr="009A0A6F" w:rsidRDefault="009A0A6F" w:rsidP="009A0A6F">
            <w:pPr>
              <w:spacing w:line="280" w:lineRule="exact"/>
              <w:ind w:leftChars="0" w:left="0" w:firstLineChars="0" w:firstLine="0"/>
              <w:rPr>
                <w:rFonts w:hint="eastAsia"/>
                <w:spacing w:val="-20"/>
                <w:sz w:val="22"/>
                <w:szCs w:val="22"/>
              </w:rPr>
            </w:pPr>
            <w:r w:rsidRPr="006B401F">
              <w:rPr>
                <w:rFonts w:hAnsi="標楷體" w:hint="eastAsia"/>
                <w:spacing w:val="-20"/>
                <w:sz w:val="22"/>
                <w:szCs w:val="24"/>
                <w:lang w:eastAsia="zh-HK"/>
              </w:rPr>
              <w:t>係</w:t>
            </w:r>
            <w:r w:rsidRPr="006B401F">
              <w:rPr>
                <w:rFonts w:hAnsi="標楷體" w:hint="eastAsia"/>
                <w:spacing w:val="-20"/>
                <w:sz w:val="22"/>
                <w:szCs w:val="24"/>
              </w:rPr>
              <w:t>配合政策針對特定產業補助之案件，</w:t>
            </w:r>
            <w:r w:rsidRPr="006B401F">
              <w:rPr>
                <w:rFonts w:hAnsi="標楷體" w:hint="eastAsia"/>
                <w:spacing w:val="-20"/>
                <w:sz w:val="22"/>
                <w:szCs w:val="24"/>
                <w:lang w:eastAsia="zh-HK"/>
              </w:rPr>
              <w:t>自</w:t>
            </w:r>
            <w:r w:rsidRPr="006B401F">
              <w:rPr>
                <w:rFonts w:hAnsi="標楷體" w:hint="eastAsia"/>
                <w:spacing w:val="-20"/>
                <w:sz w:val="22"/>
                <w:szCs w:val="24"/>
              </w:rPr>
              <w:t>113年</w:t>
            </w:r>
            <w:r w:rsidRPr="006B401F">
              <w:rPr>
                <w:rFonts w:hAnsi="標楷體" w:hint="eastAsia"/>
                <w:spacing w:val="-20"/>
                <w:sz w:val="22"/>
                <w:szCs w:val="24"/>
                <w:lang w:eastAsia="zh-HK"/>
              </w:rPr>
              <w:t>起</w:t>
            </w:r>
            <w:r w:rsidRPr="006B401F">
              <w:rPr>
                <w:rFonts w:hAnsi="標楷體" w:hint="eastAsia"/>
                <w:spacing w:val="-20"/>
                <w:sz w:val="22"/>
                <w:szCs w:val="24"/>
              </w:rPr>
              <w:t>停止辦理。</w:t>
            </w:r>
          </w:p>
        </w:tc>
        <w:tc>
          <w:tcPr>
            <w:tcW w:w="709" w:type="dxa"/>
            <w:tcBorders>
              <w:top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119 </w:t>
            </w:r>
          </w:p>
        </w:tc>
        <w:tc>
          <w:tcPr>
            <w:tcW w:w="851" w:type="dxa"/>
            <w:tcBorders>
              <w:top w:val="single" w:sz="6"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135,050 </w:t>
            </w:r>
          </w:p>
        </w:tc>
      </w:tr>
      <w:tr w:rsidR="009A0A6F" w:rsidRPr="00CF54FA" w:rsidTr="009A0A6F">
        <w:tc>
          <w:tcPr>
            <w:tcW w:w="851"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center"/>
              <w:rPr>
                <w:spacing w:val="-20"/>
                <w:sz w:val="22"/>
                <w:szCs w:val="22"/>
              </w:rPr>
            </w:pPr>
            <w:r w:rsidRPr="009A0A6F">
              <w:rPr>
                <w:rFonts w:hint="eastAsia"/>
                <w:spacing w:val="-20"/>
                <w:sz w:val="22"/>
                <w:szCs w:val="22"/>
              </w:rPr>
              <w:t>114</w:t>
            </w:r>
          </w:p>
          <w:p w:rsidR="009A0A6F" w:rsidRPr="00EC6DAB" w:rsidRDefault="009A0A6F" w:rsidP="009A0A6F">
            <w:pPr>
              <w:spacing w:line="280" w:lineRule="exact"/>
              <w:ind w:leftChars="0" w:left="0" w:firstLineChars="0" w:firstLine="0"/>
              <w:jc w:val="center"/>
              <w:rPr>
                <w:rFonts w:hint="eastAsia"/>
                <w:spacing w:val="-30"/>
                <w:sz w:val="22"/>
                <w:szCs w:val="22"/>
              </w:rPr>
            </w:pPr>
            <w:r w:rsidRPr="00EC6DAB">
              <w:rPr>
                <w:rFonts w:hint="eastAsia"/>
                <w:spacing w:val="-30"/>
                <w:sz w:val="22"/>
                <w:szCs w:val="22"/>
              </w:rPr>
              <w:t>(1-7月)</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48</w:t>
            </w:r>
          </w:p>
        </w:tc>
        <w:tc>
          <w:tcPr>
            <w:tcW w:w="992"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33,340</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17</w:t>
            </w:r>
          </w:p>
        </w:tc>
        <w:tc>
          <w:tcPr>
            <w:tcW w:w="992"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48,100</w:t>
            </w:r>
          </w:p>
        </w:tc>
        <w:tc>
          <w:tcPr>
            <w:tcW w:w="709"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850" w:type="dxa"/>
            <w:tcBorders>
              <w:top w:val="single" w:sz="6" w:space="0" w:color="auto"/>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jc w:val="right"/>
              <w:rPr>
                <w:rFonts w:hint="eastAsia"/>
                <w:spacing w:val="-20"/>
                <w:sz w:val="22"/>
                <w:szCs w:val="22"/>
              </w:rPr>
            </w:pPr>
            <w:r w:rsidRPr="009A0A6F">
              <w:rPr>
                <w:rFonts w:hint="eastAsia"/>
                <w:spacing w:val="-20"/>
                <w:sz w:val="22"/>
                <w:szCs w:val="22"/>
              </w:rPr>
              <w:t>0</w:t>
            </w:r>
          </w:p>
        </w:tc>
        <w:tc>
          <w:tcPr>
            <w:tcW w:w="1559" w:type="dxa"/>
            <w:gridSpan w:val="2"/>
            <w:vMerge/>
            <w:tcBorders>
              <w:bottom w:val="single" w:sz="12" w:space="0" w:color="auto"/>
            </w:tcBorders>
            <w:shd w:val="clear" w:color="auto" w:fill="auto"/>
            <w:vAlign w:val="center"/>
          </w:tcPr>
          <w:p w:rsidR="009A0A6F" w:rsidRPr="009A0A6F" w:rsidRDefault="009A0A6F" w:rsidP="009A0A6F">
            <w:pPr>
              <w:spacing w:line="280" w:lineRule="exact"/>
              <w:ind w:leftChars="0" w:left="0" w:firstLineChars="0" w:firstLine="0"/>
              <w:rPr>
                <w:rFonts w:hint="eastAsia"/>
                <w:spacing w:val="-20"/>
                <w:sz w:val="22"/>
                <w:szCs w:val="22"/>
              </w:rPr>
            </w:pPr>
          </w:p>
        </w:tc>
        <w:tc>
          <w:tcPr>
            <w:tcW w:w="709" w:type="dxa"/>
            <w:tcBorders>
              <w:bottom w:val="single" w:sz="12" w:space="0" w:color="auto"/>
            </w:tcBorders>
            <w:vAlign w:val="center"/>
          </w:tcPr>
          <w:p w:rsidR="009A0A6F" w:rsidRPr="005F7322" w:rsidRDefault="009A0A6F" w:rsidP="009A0A6F">
            <w:pPr>
              <w:spacing w:line="280" w:lineRule="exact"/>
              <w:ind w:leftChars="0" w:left="0" w:firstLineChars="0" w:firstLine="0"/>
              <w:jc w:val="right"/>
              <w:rPr>
                <w:rFonts w:hint="eastAsia"/>
                <w:b/>
                <w:spacing w:val="-20"/>
                <w:sz w:val="22"/>
                <w:szCs w:val="22"/>
              </w:rPr>
            </w:pPr>
            <w:r w:rsidRPr="005F7322">
              <w:rPr>
                <w:rFonts w:hint="eastAsia"/>
                <w:b/>
                <w:spacing w:val="-20"/>
                <w:sz w:val="22"/>
                <w:szCs w:val="22"/>
              </w:rPr>
              <w:t>65</w:t>
            </w:r>
          </w:p>
        </w:tc>
        <w:tc>
          <w:tcPr>
            <w:tcW w:w="851" w:type="dxa"/>
            <w:tcBorders>
              <w:bottom w:val="single" w:sz="12" w:space="0" w:color="auto"/>
            </w:tcBorders>
            <w:vAlign w:val="center"/>
          </w:tcPr>
          <w:p w:rsidR="009A0A6F" w:rsidRPr="005F7322" w:rsidRDefault="009A0A6F" w:rsidP="009A0A6F">
            <w:pPr>
              <w:spacing w:line="280" w:lineRule="exact"/>
              <w:ind w:leftChars="0" w:left="0" w:firstLineChars="0" w:firstLine="0"/>
              <w:jc w:val="right"/>
              <w:rPr>
                <w:b/>
                <w:spacing w:val="-20"/>
                <w:sz w:val="22"/>
                <w:szCs w:val="22"/>
              </w:rPr>
            </w:pPr>
            <w:r w:rsidRPr="005F7322">
              <w:rPr>
                <w:b/>
                <w:spacing w:val="-20"/>
                <w:sz w:val="22"/>
                <w:szCs w:val="22"/>
              </w:rPr>
              <w:t xml:space="preserve"> 81,440 </w:t>
            </w:r>
          </w:p>
        </w:tc>
      </w:tr>
    </w:tbl>
    <w:p w:rsidR="00DC0330" w:rsidRPr="00CF54FA" w:rsidRDefault="00DC0330" w:rsidP="00DC0330">
      <w:pPr>
        <w:spacing w:line="280" w:lineRule="exact"/>
        <w:ind w:leftChars="0" w:left="0" w:firstLineChars="0" w:firstLine="0"/>
        <w:jc w:val="left"/>
        <w:rPr>
          <w:sz w:val="24"/>
        </w:rPr>
      </w:pPr>
      <w:r w:rsidRPr="00CF54FA">
        <w:rPr>
          <w:rFonts w:hint="eastAsia"/>
          <w:sz w:val="24"/>
        </w:rPr>
        <w:t>資料來源：中小新創署提供。</w:t>
      </w:r>
    </w:p>
    <w:p w:rsidR="0059100D" w:rsidRPr="00CF54FA" w:rsidRDefault="0059100D" w:rsidP="0059100D">
      <w:pPr>
        <w:ind w:left="566" w:firstLine="566"/>
      </w:pPr>
      <w:r w:rsidRPr="00CF54FA">
        <w:rPr>
          <w:rFonts w:hint="eastAsia"/>
        </w:rPr>
        <w:t>綜上，中小新創署辦理「小型企業創新研發綱要計畫(</w:t>
      </w:r>
      <w:r w:rsidRPr="00CF54FA">
        <w:t>SBIR</w:t>
      </w:r>
      <w:r w:rsidRPr="00CF54FA">
        <w:rPr>
          <w:rFonts w:hint="eastAsia"/>
        </w:rPr>
        <w:t>)-管理與推動計畫」，</w:t>
      </w:r>
      <w:r>
        <w:rPr>
          <w:rFonts w:hint="eastAsia"/>
        </w:rPr>
        <w:t>112</w:t>
      </w:r>
      <w:r>
        <w:rPr>
          <w:rFonts w:hint="eastAsia"/>
          <w:lang w:eastAsia="zh-HK"/>
        </w:rPr>
        <w:t>及</w:t>
      </w:r>
      <w:r>
        <w:rPr>
          <w:rFonts w:hint="eastAsia"/>
        </w:rPr>
        <w:t>113</w:t>
      </w:r>
      <w:r>
        <w:rPr>
          <w:rFonts w:hint="eastAsia"/>
          <w:lang w:eastAsia="zh-HK"/>
        </w:rPr>
        <w:t>年度申請案件概呈下</w:t>
      </w:r>
      <w:r>
        <w:rPr>
          <w:rFonts w:hint="eastAsia"/>
        </w:rPr>
        <w:t>降趨</w:t>
      </w:r>
      <w:r>
        <w:rPr>
          <w:rFonts w:hint="eastAsia"/>
          <w:lang w:eastAsia="zh-HK"/>
        </w:rPr>
        <w:t>勢，</w:t>
      </w:r>
      <w:r>
        <w:rPr>
          <w:rFonts w:hAnsi="標楷體" w:hint="eastAsia"/>
          <w:lang w:eastAsia="zh-HK"/>
        </w:rPr>
        <w:t>允宜持續提供經貿鏈結資源，並協助中小企業拓展海內外商機，推動廠商創新研發成果投入應用，提升中小</w:t>
      </w:r>
      <w:r w:rsidRPr="00CF54FA">
        <w:rPr>
          <w:rFonts w:hint="eastAsia"/>
        </w:rPr>
        <w:t>企業因應經濟變局之韌性及競爭</w:t>
      </w:r>
      <w:r>
        <w:rPr>
          <w:rFonts w:hint="eastAsia"/>
          <w:lang w:eastAsia="zh-HK"/>
        </w:rPr>
        <w:t>力。</w:t>
      </w:r>
    </w:p>
    <w:p w:rsidR="00DC0330" w:rsidRPr="0059100D" w:rsidRDefault="00DC0330" w:rsidP="00DC0330">
      <w:pPr>
        <w:pStyle w:val="14"/>
        <w:ind w:left="567" w:hanging="567"/>
      </w:pPr>
    </w:p>
    <w:p w:rsidR="00CF54FA" w:rsidRPr="00CF54FA" w:rsidRDefault="00D0240F" w:rsidP="009C27FE">
      <w:pPr>
        <w:pStyle w:val="144"/>
        <w:ind w:left="567" w:hanging="567"/>
      </w:pPr>
      <w:bookmarkStart w:id="18" w:name="_Toc212106748"/>
      <w:r>
        <w:rPr>
          <w:rFonts w:hint="eastAsia"/>
        </w:rPr>
        <w:t>貳</w:t>
      </w:r>
      <w:r w:rsidR="00CF54FA" w:rsidRPr="00CF54FA">
        <w:rPr>
          <w:rFonts w:hint="eastAsia"/>
        </w:rPr>
        <w:t>、產業園區管理局及所屬</w:t>
      </w:r>
      <w:bookmarkEnd w:id="7"/>
      <w:bookmarkEnd w:id="8"/>
      <w:bookmarkEnd w:id="18"/>
    </w:p>
    <w:p w:rsidR="00CF54FA" w:rsidRDefault="00CF54FA" w:rsidP="00CF54FA">
      <w:pPr>
        <w:adjustRightInd w:val="0"/>
        <w:ind w:leftChars="0" w:left="0" w:firstLine="566"/>
      </w:pPr>
      <w:r w:rsidRPr="00CF54FA">
        <w:rPr>
          <w:rFonts w:hint="eastAsia"/>
        </w:rPr>
        <w:t>產業園區管理局及所屬(以下稱</w:t>
      </w:r>
      <w:r w:rsidR="007F04D5">
        <w:rPr>
          <w:rFonts w:hint="eastAsia"/>
          <w:lang w:eastAsia="zh-HK"/>
        </w:rPr>
        <w:t>園管</w:t>
      </w:r>
      <w:r w:rsidRPr="00CF54FA">
        <w:rPr>
          <w:rFonts w:hint="eastAsia"/>
        </w:rPr>
        <w:t>局)</w:t>
      </w:r>
      <w:r w:rsidR="00FF2EA9">
        <w:rPr>
          <w:rFonts w:hint="eastAsia"/>
        </w:rPr>
        <w:t>115</w:t>
      </w:r>
      <w:r w:rsidRPr="00CF54FA">
        <w:rPr>
          <w:rFonts w:hint="eastAsia"/>
        </w:rPr>
        <w:t>年度預算案編列</w:t>
      </w:r>
      <w:r w:rsidR="008D28E5" w:rsidRPr="00CF54FA">
        <w:rPr>
          <w:rFonts w:hint="eastAsia"/>
        </w:rPr>
        <w:t>歲入</w:t>
      </w:r>
      <w:r w:rsidR="008D28E5">
        <w:rPr>
          <w:rFonts w:hint="eastAsia"/>
        </w:rPr>
        <w:t>1億5</w:t>
      </w:r>
      <w:r w:rsidR="008D28E5">
        <w:t>,</w:t>
      </w:r>
      <w:r w:rsidR="00535C0B">
        <w:rPr>
          <w:rFonts w:hint="eastAsia"/>
        </w:rPr>
        <w:t>472</w:t>
      </w:r>
      <w:r w:rsidR="008D28E5" w:rsidRPr="00CF54FA">
        <w:rPr>
          <w:rFonts w:hint="eastAsia"/>
        </w:rPr>
        <w:t>萬</w:t>
      </w:r>
      <w:r w:rsidR="00535C0B">
        <w:rPr>
          <w:rFonts w:hint="eastAsia"/>
        </w:rPr>
        <w:t>2</w:t>
      </w:r>
      <w:r w:rsidR="00535C0B">
        <w:rPr>
          <w:rFonts w:hint="eastAsia"/>
          <w:lang w:eastAsia="zh-HK"/>
        </w:rPr>
        <w:t>千</w:t>
      </w:r>
      <w:r w:rsidR="008D28E5" w:rsidRPr="00CF54FA">
        <w:rPr>
          <w:rFonts w:hint="eastAsia"/>
        </w:rPr>
        <w:t>元，</w:t>
      </w:r>
      <w:r w:rsidR="003B5B20" w:rsidRPr="00CF54FA">
        <w:rPr>
          <w:rFonts w:hint="eastAsia"/>
        </w:rPr>
        <w:t>較</w:t>
      </w:r>
      <w:r w:rsidR="00043C4D">
        <w:rPr>
          <w:rFonts w:hint="eastAsia"/>
        </w:rPr>
        <w:t>114</w:t>
      </w:r>
      <w:r w:rsidR="003B5B20" w:rsidRPr="00CF54FA">
        <w:rPr>
          <w:rFonts w:hint="eastAsia"/>
        </w:rPr>
        <w:t>年度預算數</w:t>
      </w:r>
      <w:r w:rsidR="00535C0B">
        <w:rPr>
          <w:rFonts w:hint="eastAsia"/>
        </w:rPr>
        <w:t>減</w:t>
      </w:r>
      <w:r w:rsidR="00535C0B">
        <w:rPr>
          <w:rFonts w:hint="eastAsia"/>
          <w:lang w:eastAsia="zh-HK"/>
        </w:rPr>
        <w:t>少</w:t>
      </w:r>
      <w:r w:rsidR="00535C0B">
        <w:rPr>
          <w:rFonts w:hint="eastAsia"/>
        </w:rPr>
        <w:t>262</w:t>
      </w:r>
      <w:r w:rsidR="003B5B20">
        <w:rPr>
          <w:rFonts w:hint="eastAsia"/>
        </w:rPr>
        <w:t>萬</w:t>
      </w:r>
      <w:r w:rsidR="00535C0B">
        <w:rPr>
          <w:rFonts w:hint="eastAsia"/>
        </w:rPr>
        <w:t>8</w:t>
      </w:r>
      <w:r w:rsidR="003B5B20">
        <w:rPr>
          <w:rFonts w:hint="eastAsia"/>
        </w:rPr>
        <w:t>千元</w:t>
      </w:r>
      <w:r w:rsidR="003B5B20" w:rsidRPr="00CF54FA">
        <w:rPr>
          <w:rFonts w:hint="eastAsia"/>
        </w:rPr>
        <w:t>(</w:t>
      </w:r>
      <w:r w:rsidR="00535C0B">
        <w:rPr>
          <w:rFonts w:hint="eastAsia"/>
        </w:rPr>
        <w:t>減</w:t>
      </w:r>
      <w:r w:rsidR="003B5B20" w:rsidRPr="00CF54FA">
        <w:rPr>
          <w:rFonts w:hint="eastAsia"/>
        </w:rPr>
        <w:t>幅</w:t>
      </w:r>
      <w:r w:rsidR="00535C0B">
        <w:rPr>
          <w:rFonts w:hint="eastAsia"/>
        </w:rPr>
        <w:t>1.67</w:t>
      </w:r>
      <w:r w:rsidR="003B5B20" w:rsidRPr="00CF54FA">
        <w:rPr>
          <w:rFonts w:hint="eastAsia"/>
        </w:rPr>
        <w:t>%)</w:t>
      </w:r>
      <w:r w:rsidR="008D28E5" w:rsidRPr="00CF54FA">
        <w:rPr>
          <w:rFonts w:hint="eastAsia"/>
        </w:rPr>
        <w:t>；歲出</w:t>
      </w:r>
      <w:r w:rsidR="00535C0B">
        <w:rPr>
          <w:rFonts w:hint="eastAsia"/>
        </w:rPr>
        <w:t>9</w:t>
      </w:r>
      <w:r w:rsidR="008D28E5" w:rsidRPr="00CF54FA">
        <w:rPr>
          <w:rFonts w:hint="eastAsia"/>
        </w:rPr>
        <w:t>億</w:t>
      </w:r>
      <w:r w:rsidR="00535C0B">
        <w:rPr>
          <w:rFonts w:hint="eastAsia"/>
        </w:rPr>
        <w:t>2,835</w:t>
      </w:r>
      <w:r w:rsidR="008D28E5" w:rsidRPr="00CF54FA">
        <w:rPr>
          <w:rFonts w:hint="eastAsia"/>
        </w:rPr>
        <w:t>萬</w:t>
      </w:r>
      <w:r w:rsidR="008D28E5">
        <w:rPr>
          <w:rFonts w:hint="eastAsia"/>
        </w:rPr>
        <w:t>8</w:t>
      </w:r>
      <w:r w:rsidR="008D28E5" w:rsidRPr="00CF54FA">
        <w:rPr>
          <w:rFonts w:hint="eastAsia"/>
        </w:rPr>
        <w:t>千元，較</w:t>
      </w:r>
      <w:r w:rsidR="00043C4D">
        <w:rPr>
          <w:rFonts w:hint="eastAsia"/>
        </w:rPr>
        <w:t>114</w:t>
      </w:r>
      <w:r w:rsidR="008D28E5" w:rsidRPr="00CF54FA">
        <w:rPr>
          <w:rFonts w:hint="eastAsia"/>
        </w:rPr>
        <w:t>年度預算數</w:t>
      </w:r>
      <w:r w:rsidR="00535C0B">
        <w:rPr>
          <w:rFonts w:hint="eastAsia"/>
          <w:lang w:eastAsia="zh-HK"/>
        </w:rPr>
        <w:t>增加</w:t>
      </w:r>
      <w:r w:rsidR="00535C0B">
        <w:rPr>
          <w:rFonts w:hint="eastAsia"/>
        </w:rPr>
        <w:t>9,97</w:t>
      </w:r>
      <w:r w:rsidR="009403FA">
        <w:rPr>
          <w:rFonts w:hint="eastAsia"/>
        </w:rPr>
        <w:t>4</w:t>
      </w:r>
      <w:r w:rsidR="008D28E5">
        <w:rPr>
          <w:rFonts w:hint="eastAsia"/>
        </w:rPr>
        <w:t>萬</w:t>
      </w:r>
      <w:r w:rsidR="009403FA">
        <w:rPr>
          <w:rFonts w:hint="eastAsia"/>
        </w:rPr>
        <w:t>1</w:t>
      </w:r>
      <w:r w:rsidR="008D28E5">
        <w:rPr>
          <w:rFonts w:hint="eastAsia"/>
        </w:rPr>
        <w:t>千元</w:t>
      </w:r>
      <w:r w:rsidR="008D28E5" w:rsidRPr="00CF54FA">
        <w:rPr>
          <w:rFonts w:hint="eastAsia"/>
        </w:rPr>
        <w:t>(增幅</w:t>
      </w:r>
      <w:r w:rsidR="00535C0B">
        <w:rPr>
          <w:rFonts w:hint="eastAsia"/>
        </w:rPr>
        <w:t>12.04</w:t>
      </w:r>
      <w:r w:rsidR="008D28E5" w:rsidRPr="00CF54FA">
        <w:rPr>
          <w:rFonts w:hint="eastAsia"/>
        </w:rPr>
        <w:t>%)</w:t>
      </w:r>
      <w:r w:rsidRPr="00CF54FA">
        <w:rPr>
          <w:rFonts w:hint="eastAsia"/>
        </w:rPr>
        <w:t>。謹就園區局</w:t>
      </w:r>
      <w:r w:rsidR="00FF2EA9">
        <w:rPr>
          <w:rFonts w:hint="eastAsia"/>
        </w:rPr>
        <w:t>115</w:t>
      </w:r>
      <w:r w:rsidRPr="00CF54FA">
        <w:rPr>
          <w:rFonts w:hint="eastAsia"/>
        </w:rPr>
        <w:t>年度預算案評估如下：</w:t>
      </w:r>
    </w:p>
    <w:p w:rsidR="00026F3C" w:rsidRDefault="00D0240F" w:rsidP="00026F3C">
      <w:pPr>
        <w:pStyle w:val="14"/>
        <w:ind w:left="567" w:hanging="567"/>
        <w:rPr>
          <w:lang w:eastAsia="zh-HK"/>
        </w:rPr>
      </w:pPr>
      <w:bookmarkStart w:id="19" w:name="_Toc147409916"/>
      <w:bookmarkStart w:id="20" w:name="_Toc212106749"/>
      <w:r>
        <w:rPr>
          <w:rFonts w:hint="eastAsia"/>
        </w:rPr>
        <w:t>四</w:t>
      </w:r>
      <w:r w:rsidR="00CF54FA" w:rsidRPr="00CF54FA">
        <w:rPr>
          <w:rFonts w:hint="eastAsia"/>
        </w:rPr>
        <w:t>、</w:t>
      </w:r>
      <w:r w:rsidR="007318DF" w:rsidRPr="00CF54FA">
        <w:rPr>
          <w:rFonts w:hint="eastAsia"/>
        </w:rPr>
        <w:t>新增「</w:t>
      </w:r>
      <w:r w:rsidR="007318DF" w:rsidRPr="00A66D85">
        <w:rPr>
          <w:rFonts w:hint="eastAsia"/>
        </w:rPr>
        <w:t>推動海外產業聚落計</w:t>
      </w:r>
      <w:r w:rsidR="007318DF">
        <w:rPr>
          <w:rFonts w:hint="eastAsia"/>
        </w:rPr>
        <w:t>畫</w:t>
      </w:r>
      <w:r w:rsidR="007318DF" w:rsidRPr="00CF54FA">
        <w:rPr>
          <w:rFonts w:hint="eastAsia"/>
        </w:rPr>
        <w:t>」</w:t>
      </w:r>
      <w:r w:rsidR="007318DF">
        <w:rPr>
          <w:rFonts w:hint="eastAsia"/>
          <w:lang w:eastAsia="zh-HK"/>
        </w:rPr>
        <w:t>以</w:t>
      </w:r>
      <w:r w:rsidR="00E5591F" w:rsidRPr="00F20674">
        <w:rPr>
          <w:rFonts w:hint="eastAsia"/>
        </w:rPr>
        <w:t>拓展全球布局</w:t>
      </w:r>
      <w:r w:rsidR="00E5591F">
        <w:rPr>
          <w:rFonts w:hint="eastAsia"/>
          <w:lang w:eastAsia="zh-HK"/>
        </w:rPr>
        <w:t>，</w:t>
      </w:r>
      <w:bookmarkEnd w:id="19"/>
      <w:r w:rsidR="00026F3C" w:rsidRPr="00026F3C">
        <w:rPr>
          <w:rFonts w:hint="eastAsia"/>
        </w:rPr>
        <w:t>允宜加強與當地商界溝通，並參採其他國家案例，以降低國內廠商海外設廠</w:t>
      </w:r>
      <w:r w:rsidR="00E5591F">
        <w:rPr>
          <w:rFonts w:hint="eastAsia"/>
          <w:lang w:eastAsia="zh-HK"/>
        </w:rPr>
        <w:t>及營運之</w:t>
      </w:r>
      <w:r w:rsidR="00E5591F">
        <w:rPr>
          <w:rFonts w:hint="eastAsia"/>
        </w:rPr>
        <w:t>風</w:t>
      </w:r>
      <w:r w:rsidR="00E5591F">
        <w:rPr>
          <w:rFonts w:hint="eastAsia"/>
          <w:lang w:eastAsia="zh-HK"/>
        </w:rPr>
        <w:t>險</w:t>
      </w:r>
      <w:bookmarkEnd w:id="20"/>
    </w:p>
    <w:p w:rsidR="00CF54FA" w:rsidRPr="00CF54FA" w:rsidRDefault="007F04D5" w:rsidP="00026F3C">
      <w:pPr>
        <w:adjustRightInd w:val="0"/>
        <w:ind w:left="566" w:firstLine="566"/>
      </w:pPr>
      <w:r>
        <w:rPr>
          <w:rFonts w:hint="eastAsia"/>
          <w:lang w:eastAsia="zh-HK"/>
        </w:rPr>
        <w:t>園管局</w:t>
      </w:r>
      <w:r w:rsidR="00FF2EA9">
        <w:rPr>
          <w:rFonts w:hint="eastAsia"/>
        </w:rPr>
        <w:t>115</w:t>
      </w:r>
      <w:r w:rsidR="00CF54FA" w:rsidRPr="00CF54FA">
        <w:rPr>
          <w:rFonts w:hint="eastAsia"/>
        </w:rPr>
        <w:t>年度預算案「園區產業升級」</w:t>
      </w:r>
      <w:r w:rsidR="00E665C1">
        <w:rPr>
          <w:rFonts w:hint="eastAsia"/>
        </w:rPr>
        <w:t>項下</w:t>
      </w:r>
      <w:r w:rsidR="00CF54FA" w:rsidRPr="00CF54FA">
        <w:rPr>
          <w:rFonts w:hint="eastAsia"/>
        </w:rPr>
        <w:t>新增「</w:t>
      </w:r>
      <w:r w:rsidR="00A66D85" w:rsidRPr="00A66D85">
        <w:rPr>
          <w:rFonts w:hint="eastAsia"/>
        </w:rPr>
        <w:t>推動海外產業聚落計</w:t>
      </w:r>
      <w:r w:rsidR="00A66D85">
        <w:rPr>
          <w:rFonts w:hint="eastAsia"/>
        </w:rPr>
        <w:t>畫</w:t>
      </w:r>
      <w:r w:rsidR="00CF54FA" w:rsidRPr="00CF54FA">
        <w:rPr>
          <w:rFonts w:hint="eastAsia"/>
        </w:rPr>
        <w:t>」</w:t>
      </w:r>
      <w:r w:rsidR="00A66D85">
        <w:rPr>
          <w:rFonts w:hint="eastAsia"/>
        </w:rPr>
        <w:t>9</w:t>
      </w:r>
      <w:r w:rsidR="00A66D85">
        <w:t>,800</w:t>
      </w:r>
      <w:r w:rsidR="00CF54FA" w:rsidRPr="00CF54FA">
        <w:rPr>
          <w:rFonts w:hint="eastAsia"/>
        </w:rPr>
        <w:t>萬元</w:t>
      </w:r>
      <w:r w:rsidR="009B398C">
        <w:rPr>
          <w:rFonts w:hint="eastAsia"/>
        </w:rPr>
        <w:t>，</w:t>
      </w:r>
      <w:r w:rsidR="00A66D85">
        <w:rPr>
          <w:rFonts w:hint="eastAsia"/>
          <w:lang w:eastAsia="zh-HK"/>
        </w:rPr>
        <w:t>係</w:t>
      </w:r>
      <w:r w:rsidR="007318DF">
        <w:rPr>
          <w:rFonts w:hint="eastAsia"/>
          <w:lang w:eastAsia="zh-HK"/>
        </w:rPr>
        <w:t>辦理</w:t>
      </w:r>
      <w:r w:rsidR="00B77E9B">
        <w:rPr>
          <w:rFonts w:hint="eastAsia"/>
          <w:lang w:eastAsia="zh-HK"/>
        </w:rPr>
        <w:t>「</w:t>
      </w:r>
      <w:r w:rsidR="00A66D85" w:rsidRPr="00A66D85">
        <w:rPr>
          <w:rFonts w:hint="eastAsia"/>
        </w:rPr>
        <w:t>研訂海外產業</w:t>
      </w:r>
      <w:r w:rsidR="00E32D04">
        <w:rPr>
          <w:rFonts w:hint="eastAsia"/>
          <w:lang w:eastAsia="zh-HK"/>
        </w:rPr>
        <w:t>群</w:t>
      </w:r>
      <w:r w:rsidR="00A66D85" w:rsidRPr="00A66D85">
        <w:rPr>
          <w:rFonts w:hint="eastAsia"/>
        </w:rPr>
        <w:t>聚發展戰略</w:t>
      </w:r>
      <w:r w:rsidR="00B77E9B">
        <w:rPr>
          <w:rFonts w:hint="eastAsia"/>
          <w:lang w:eastAsia="zh-HK"/>
        </w:rPr>
        <w:t>」</w:t>
      </w:r>
      <w:r w:rsidR="00A66D85" w:rsidRPr="00A66D85">
        <w:rPr>
          <w:rFonts w:hint="eastAsia"/>
        </w:rPr>
        <w:t>、</w:t>
      </w:r>
      <w:r w:rsidR="00B77E9B">
        <w:rPr>
          <w:rFonts w:hint="eastAsia"/>
          <w:lang w:eastAsia="zh-HK"/>
        </w:rPr>
        <w:t>「</w:t>
      </w:r>
      <w:r w:rsidR="00A66D85">
        <w:rPr>
          <w:rFonts w:hint="eastAsia"/>
          <w:lang w:eastAsia="zh-HK"/>
        </w:rPr>
        <w:t>建構重點國</w:t>
      </w:r>
      <w:r w:rsidR="00B77E9B">
        <w:rPr>
          <w:rFonts w:hint="eastAsia"/>
          <w:lang w:eastAsia="zh-HK"/>
        </w:rPr>
        <w:t>家</w:t>
      </w:r>
      <w:r w:rsidR="00A66D85">
        <w:rPr>
          <w:rFonts w:hint="eastAsia"/>
          <w:lang w:eastAsia="zh-HK"/>
        </w:rPr>
        <w:t>產業群</w:t>
      </w:r>
      <w:r w:rsidR="00A66D85">
        <w:rPr>
          <w:rFonts w:hint="eastAsia"/>
        </w:rPr>
        <w:t>聚</w:t>
      </w:r>
      <w:r w:rsidR="00A66D85">
        <w:rPr>
          <w:rFonts w:hint="eastAsia"/>
          <w:lang w:eastAsia="zh-HK"/>
        </w:rPr>
        <w:t>發展</w:t>
      </w:r>
      <w:r w:rsidR="00A66D85">
        <w:rPr>
          <w:rFonts w:hint="eastAsia"/>
        </w:rPr>
        <w:t>趨</w:t>
      </w:r>
      <w:r w:rsidR="00A66D85">
        <w:rPr>
          <w:rFonts w:hint="eastAsia"/>
          <w:lang w:eastAsia="zh-HK"/>
        </w:rPr>
        <w:t>勢資訊平台</w:t>
      </w:r>
      <w:r w:rsidR="00B77E9B">
        <w:rPr>
          <w:rFonts w:hint="eastAsia"/>
          <w:lang w:eastAsia="zh-HK"/>
        </w:rPr>
        <w:t>」</w:t>
      </w:r>
      <w:r w:rsidR="00A66D85">
        <w:rPr>
          <w:rFonts w:hint="eastAsia"/>
          <w:lang w:eastAsia="zh-HK"/>
        </w:rPr>
        <w:t>及</w:t>
      </w:r>
      <w:r w:rsidR="00B77E9B">
        <w:rPr>
          <w:rFonts w:hint="eastAsia"/>
          <w:lang w:eastAsia="zh-HK"/>
        </w:rPr>
        <w:t>「</w:t>
      </w:r>
      <w:r w:rsidR="00A66D85">
        <w:rPr>
          <w:rFonts w:hint="eastAsia"/>
          <w:lang w:eastAsia="zh-HK"/>
        </w:rPr>
        <w:t>協助臺灣企業</w:t>
      </w:r>
      <w:r w:rsidR="00A66D85">
        <w:rPr>
          <w:rFonts w:hint="eastAsia"/>
        </w:rPr>
        <w:t>落</w:t>
      </w:r>
      <w:r w:rsidR="00A66D85">
        <w:rPr>
          <w:rFonts w:hint="eastAsia"/>
          <w:lang w:eastAsia="zh-HK"/>
        </w:rPr>
        <w:t>地</w:t>
      </w:r>
      <w:r w:rsidR="00A66D85" w:rsidRPr="00A66D85">
        <w:rPr>
          <w:rFonts w:hint="eastAsia"/>
        </w:rPr>
        <w:t>海外</w:t>
      </w:r>
      <w:r w:rsidR="00A66D85">
        <w:rPr>
          <w:rFonts w:hint="eastAsia"/>
          <w:lang w:eastAsia="zh-HK"/>
        </w:rPr>
        <w:t>產業群聚</w:t>
      </w:r>
      <w:r w:rsidR="00B77E9B">
        <w:rPr>
          <w:rFonts w:hint="eastAsia"/>
          <w:lang w:eastAsia="zh-HK"/>
        </w:rPr>
        <w:t>」</w:t>
      </w:r>
      <w:r w:rsidR="00A66D85">
        <w:rPr>
          <w:rFonts w:hint="eastAsia"/>
          <w:lang w:eastAsia="zh-HK"/>
        </w:rPr>
        <w:t>等</w:t>
      </w:r>
      <w:r w:rsidR="00E32D04">
        <w:rPr>
          <w:rFonts w:hint="eastAsia"/>
        </w:rPr>
        <w:t>3</w:t>
      </w:r>
      <w:r w:rsidR="00E32D04">
        <w:rPr>
          <w:rFonts w:hint="eastAsia"/>
          <w:lang w:eastAsia="zh-HK"/>
        </w:rPr>
        <w:t>項工作</w:t>
      </w:r>
      <w:r w:rsidR="00A66D85">
        <w:rPr>
          <w:rFonts w:hint="eastAsia"/>
          <w:lang w:eastAsia="zh-HK"/>
        </w:rPr>
        <w:t>所需經費。經查：</w:t>
      </w:r>
    </w:p>
    <w:p w:rsidR="00CF54FA" w:rsidRPr="00CF54FA" w:rsidRDefault="00CF54FA" w:rsidP="00CF54FA">
      <w:pPr>
        <w:ind w:left="849" w:hangingChars="100" w:hanging="283"/>
        <w:rPr>
          <w:b/>
        </w:rPr>
      </w:pPr>
      <w:r w:rsidRPr="00CF54FA">
        <w:rPr>
          <w:rFonts w:hint="eastAsia"/>
          <w:b/>
        </w:rPr>
        <w:t>(一)計畫概述</w:t>
      </w:r>
    </w:p>
    <w:p w:rsidR="009B398C" w:rsidRDefault="00CF54FA" w:rsidP="00F20674">
      <w:pPr>
        <w:ind w:leftChars="300" w:left="1133" w:hangingChars="100" w:hanging="283"/>
      </w:pPr>
      <w:r w:rsidRPr="00CF54FA">
        <w:rPr>
          <w:rFonts w:hint="eastAsia"/>
          <w:b/>
        </w:rPr>
        <w:t>1.計畫</w:t>
      </w:r>
      <w:r w:rsidR="00076AE7">
        <w:rPr>
          <w:rFonts w:hint="eastAsia"/>
          <w:b/>
          <w:lang w:eastAsia="zh-HK"/>
        </w:rPr>
        <w:t>內容</w:t>
      </w:r>
      <w:r w:rsidR="00F20674">
        <w:rPr>
          <w:rFonts w:hint="eastAsia"/>
          <w:lang w:eastAsia="zh-HK"/>
        </w:rPr>
        <w:t>：</w:t>
      </w:r>
      <w:r w:rsidR="00F20674" w:rsidRPr="00F20674">
        <w:rPr>
          <w:rFonts w:hint="eastAsia"/>
        </w:rPr>
        <w:t>為拓展全球布局</w:t>
      </w:r>
      <w:r w:rsidR="00F20674">
        <w:rPr>
          <w:rFonts w:hint="eastAsia"/>
          <w:lang w:eastAsia="zh-HK"/>
        </w:rPr>
        <w:t>及分散</w:t>
      </w:r>
      <w:r w:rsidR="00F20674">
        <w:rPr>
          <w:rFonts w:hint="eastAsia"/>
        </w:rPr>
        <w:t>風</w:t>
      </w:r>
      <w:r w:rsidR="00F20674">
        <w:rPr>
          <w:rFonts w:hint="eastAsia"/>
          <w:lang w:eastAsia="zh-HK"/>
        </w:rPr>
        <w:t>險</w:t>
      </w:r>
      <w:r w:rsidR="00F20674" w:rsidRPr="00F20674">
        <w:rPr>
          <w:rFonts w:hint="eastAsia"/>
        </w:rPr>
        <w:t>，本計畫研訂海外產業</w:t>
      </w:r>
      <w:r w:rsidR="00044223">
        <w:rPr>
          <w:rFonts w:hint="eastAsia"/>
          <w:lang w:eastAsia="zh-HK"/>
        </w:rPr>
        <w:t>群</w:t>
      </w:r>
      <w:r w:rsidR="00F20674" w:rsidRPr="00F20674">
        <w:rPr>
          <w:rFonts w:hint="eastAsia"/>
        </w:rPr>
        <w:t>聚發展戰略</w:t>
      </w:r>
      <w:r w:rsidR="00F20674">
        <w:rPr>
          <w:rFonts w:hint="eastAsia"/>
          <w:lang w:eastAsia="zh-HK"/>
        </w:rPr>
        <w:t>，</w:t>
      </w:r>
      <w:r w:rsidR="00F20674" w:rsidRPr="00F20674">
        <w:rPr>
          <w:rFonts w:hint="eastAsia"/>
        </w:rPr>
        <w:t>進一步提出園區經營及管理模式最佳化指引，奠定未來制度化拓展基礎</w:t>
      </w:r>
      <w:r w:rsidR="00F20674">
        <w:rPr>
          <w:rFonts w:hint="eastAsia"/>
          <w:lang w:eastAsia="zh-HK"/>
        </w:rPr>
        <w:t>。</w:t>
      </w:r>
      <w:r w:rsidR="00F20674" w:rsidRPr="00F20674">
        <w:rPr>
          <w:rFonts w:hint="eastAsia"/>
        </w:rPr>
        <w:t>另</w:t>
      </w:r>
      <w:r w:rsidR="00F20674">
        <w:rPr>
          <w:rFonts w:hint="eastAsia"/>
          <w:lang w:eastAsia="zh-HK"/>
        </w:rPr>
        <w:t>為</w:t>
      </w:r>
      <w:r w:rsidR="00F20674" w:rsidRPr="00F20674">
        <w:rPr>
          <w:rFonts w:hint="eastAsia"/>
        </w:rPr>
        <w:t>因應當前全球產業供應鏈重組與地緣政治風險升高趨勢，</w:t>
      </w:r>
      <w:r w:rsidR="00F20674">
        <w:rPr>
          <w:rFonts w:hint="eastAsia"/>
          <w:lang w:eastAsia="zh-HK"/>
        </w:rPr>
        <w:t>擬建置</w:t>
      </w:r>
      <w:r w:rsidR="00F20674" w:rsidRPr="00F20674">
        <w:rPr>
          <w:rFonts w:hint="eastAsia"/>
        </w:rPr>
        <w:t>重點國家產業聚落發展趨勢資訊平台，提供企業布局與政府決策數據支持</w:t>
      </w:r>
      <w:r w:rsidR="00902584">
        <w:rPr>
          <w:rFonts w:hint="eastAsia"/>
          <w:lang w:eastAsia="zh-HK"/>
        </w:rPr>
        <w:t>，並</w:t>
      </w:r>
      <w:r w:rsidR="00F20674" w:rsidRPr="00F20674">
        <w:rPr>
          <w:rFonts w:hint="eastAsia"/>
        </w:rPr>
        <w:t>協助臺灣企業落地海外產業聚落</w:t>
      </w:r>
      <w:r w:rsidR="00F20674">
        <w:rPr>
          <w:rFonts w:hint="eastAsia"/>
          <w:lang w:eastAsia="zh-HK"/>
        </w:rPr>
        <w:t>，</w:t>
      </w:r>
      <w:r w:rsidR="00F20674" w:rsidRPr="00F20674">
        <w:rPr>
          <w:rFonts w:hint="eastAsia"/>
        </w:rPr>
        <w:t>促進當地政府、環境資源、合作交流等資訊對接，</w:t>
      </w:r>
      <w:r w:rsidR="00902584">
        <w:rPr>
          <w:rFonts w:hint="eastAsia"/>
          <w:lang w:eastAsia="zh-HK"/>
        </w:rPr>
        <w:t>以</w:t>
      </w:r>
      <w:r w:rsidR="00F20674" w:rsidRPr="00F20674">
        <w:rPr>
          <w:rFonts w:hint="eastAsia"/>
        </w:rPr>
        <w:t>建立永續性服務支援體系</w:t>
      </w:r>
      <w:r w:rsidR="00124DEE">
        <w:rPr>
          <w:rFonts w:hint="eastAsia"/>
        </w:rPr>
        <w:t>(工作項目及績效指標詳表1</w:t>
      </w:r>
      <w:r w:rsidR="00124DEE">
        <w:t>)</w:t>
      </w:r>
      <w:r w:rsidR="00D366A7">
        <w:rPr>
          <w:rFonts w:hint="eastAsia"/>
        </w:rPr>
        <w:t>。</w:t>
      </w:r>
    </w:p>
    <w:p w:rsidR="00CF54FA" w:rsidRPr="00CF54FA" w:rsidRDefault="00CF54FA" w:rsidP="00CF54FA">
      <w:pPr>
        <w:ind w:leftChars="300" w:left="1133" w:hangingChars="100" w:hanging="283"/>
        <w:rPr>
          <w:spacing w:val="-4"/>
        </w:rPr>
      </w:pPr>
      <w:r w:rsidRPr="00CF54FA">
        <w:rPr>
          <w:rFonts w:hint="eastAsia"/>
          <w:b/>
        </w:rPr>
        <w:t>2.期程及總經費：</w:t>
      </w:r>
      <w:r w:rsidR="00F20674">
        <w:rPr>
          <w:rFonts w:hint="eastAsia"/>
        </w:rPr>
        <w:t>1</w:t>
      </w:r>
      <w:r w:rsidR="00F20674">
        <w:rPr>
          <w:rFonts w:hint="eastAsia"/>
          <w:lang w:eastAsia="zh-HK"/>
        </w:rPr>
        <w:t>年期計畫</w:t>
      </w:r>
      <w:r w:rsidR="00F20674">
        <w:rPr>
          <w:rFonts w:hint="eastAsia"/>
        </w:rPr>
        <w:t>(</w:t>
      </w:r>
      <w:r w:rsidR="00FF2EA9">
        <w:rPr>
          <w:rFonts w:hint="eastAsia"/>
        </w:rPr>
        <w:t>115</w:t>
      </w:r>
      <w:r w:rsidR="00F20674">
        <w:rPr>
          <w:rFonts w:hint="eastAsia"/>
          <w:lang w:eastAsia="zh-HK"/>
        </w:rPr>
        <w:t>年度</w:t>
      </w:r>
      <w:r w:rsidR="00F20674">
        <w:rPr>
          <w:rFonts w:hint="eastAsia"/>
        </w:rPr>
        <w:t>)</w:t>
      </w:r>
      <w:r w:rsidR="00F20674">
        <w:rPr>
          <w:rFonts w:hint="eastAsia"/>
          <w:lang w:eastAsia="zh-HK"/>
        </w:rPr>
        <w:t>，總經費</w:t>
      </w:r>
      <w:r w:rsidR="00F20674">
        <w:rPr>
          <w:rFonts w:hint="eastAsia"/>
        </w:rPr>
        <w:t>9,800</w:t>
      </w:r>
      <w:r w:rsidR="00F20674">
        <w:rPr>
          <w:rFonts w:hint="eastAsia"/>
          <w:lang w:eastAsia="zh-HK"/>
        </w:rPr>
        <w:t>萬元</w:t>
      </w:r>
      <w:r w:rsidR="00124DEE">
        <w:rPr>
          <w:rFonts w:hint="eastAsia"/>
        </w:rPr>
        <w:t>。</w:t>
      </w:r>
    </w:p>
    <w:p w:rsidR="00CF54FA" w:rsidRPr="0058047A" w:rsidRDefault="00CF54FA" w:rsidP="004B79F6">
      <w:pPr>
        <w:spacing w:beforeLines="20" w:before="100" w:line="400" w:lineRule="exact"/>
        <w:ind w:leftChars="0" w:left="567" w:hangingChars="200" w:hanging="567"/>
        <w:rPr>
          <w:b/>
        </w:rPr>
      </w:pPr>
      <w:r w:rsidRPr="0058047A">
        <w:rPr>
          <w:rFonts w:hint="eastAsia"/>
          <w:b/>
        </w:rPr>
        <w:t xml:space="preserve">表1 </w:t>
      </w:r>
      <w:r w:rsidR="00251F8E" w:rsidRPr="0058047A">
        <w:rPr>
          <w:rFonts w:hint="eastAsia"/>
          <w:b/>
        </w:rPr>
        <w:t>「</w:t>
      </w:r>
      <w:r w:rsidR="00F20674" w:rsidRPr="00F20674">
        <w:rPr>
          <w:rFonts w:hint="eastAsia"/>
          <w:b/>
        </w:rPr>
        <w:t>推動海外產業聚落計畫</w:t>
      </w:r>
      <w:r w:rsidR="00251F8E" w:rsidRPr="0058047A">
        <w:rPr>
          <w:rFonts w:hint="eastAsia"/>
          <w:b/>
        </w:rPr>
        <w:t>」</w:t>
      </w:r>
      <w:r w:rsidRPr="0058047A">
        <w:rPr>
          <w:rFonts w:hint="eastAsia"/>
          <w:b/>
        </w:rPr>
        <w:t>工作項目與預期效益表</w:t>
      </w:r>
    </w:p>
    <w:tbl>
      <w:tblPr>
        <w:tblW w:w="870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1"/>
        <w:gridCol w:w="5446"/>
      </w:tblGrid>
      <w:tr w:rsidR="00CF54FA" w:rsidRPr="00CF54FA" w:rsidTr="00F20674">
        <w:trPr>
          <w:trHeight w:val="379"/>
          <w:tblHeader/>
        </w:trPr>
        <w:tc>
          <w:tcPr>
            <w:tcW w:w="3261" w:type="dxa"/>
            <w:shd w:val="clear" w:color="auto" w:fill="auto"/>
            <w:vAlign w:val="center"/>
          </w:tcPr>
          <w:p w:rsidR="00CF54FA" w:rsidRPr="00CF54FA" w:rsidRDefault="00CF54FA" w:rsidP="00B401FD">
            <w:pPr>
              <w:spacing w:line="280" w:lineRule="exact"/>
              <w:ind w:leftChars="0" w:left="0" w:firstLineChars="0" w:firstLine="0"/>
              <w:jc w:val="center"/>
              <w:rPr>
                <w:b/>
                <w:spacing w:val="-20"/>
                <w:sz w:val="22"/>
                <w:szCs w:val="22"/>
              </w:rPr>
            </w:pPr>
            <w:r w:rsidRPr="00CF54FA">
              <w:rPr>
                <w:rFonts w:hint="eastAsia"/>
                <w:b/>
                <w:spacing w:val="-20"/>
                <w:sz w:val="22"/>
                <w:szCs w:val="22"/>
              </w:rPr>
              <w:t>工作項目</w:t>
            </w:r>
          </w:p>
        </w:tc>
        <w:tc>
          <w:tcPr>
            <w:tcW w:w="5446" w:type="dxa"/>
            <w:shd w:val="clear" w:color="auto" w:fill="auto"/>
            <w:vAlign w:val="center"/>
          </w:tcPr>
          <w:p w:rsidR="00CF54FA" w:rsidRPr="00CF54FA" w:rsidRDefault="00CF54FA" w:rsidP="00B401FD">
            <w:pPr>
              <w:spacing w:line="280" w:lineRule="exact"/>
              <w:ind w:leftChars="0" w:left="0" w:firstLineChars="0" w:firstLine="0"/>
              <w:jc w:val="center"/>
              <w:rPr>
                <w:b/>
                <w:spacing w:val="-20"/>
                <w:sz w:val="22"/>
                <w:szCs w:val="22"/>
              </w:rPr>
            </w:pPr>
            <w:r w:rsidRPr="00CF54FA">
              <w:rPr>
                <w:rFonts w:hint="eastAsia"/>
                <w:b/>
                <w:spacing w:val="-20"/>
                <w:sz w:val="22"/>
                <w:szCs w:val="22"/>
              </w:rPr>
              <w:t>量化績效指標(預期效益)</w:t>
            </w:r>
          </w:p>
        </w:tc>
      </w:tr>
      <w:tr w:rsidR="00CF54FA" w:rsidRPr="00CF54FA" w:rsidTr="004E4E93">
        <w:tc>
          <w:tcPr>
            <w:tcW w:w="3261" w:type="dxa"/>
            <w:shd w:val="clear" w:color="auto" w:fill="auto"/>
            <w:vAlign w:val="center"/>
          </w:tcPr>
          <w:p w:rsidR="00B27764" w:rsidRPr="00F20674" w:rsidRDefault="00F20674" w:rsidP="00902584">
            <w:pPr>
              <w:autoSpaceDE w:val="0"/>
              <w:autoSpaceDN w:val="0"/>
              <w:adjustRightInd w:val="0"/>
              <w:spacing w:line="280" w:lineRule="exact"/>
              <w:ind w:leftChars="0" w:left="203" w:hangingChars="100" w:hanging="203"/>
              <w:rPr>
                <w:rFonts w:hint="eastAsia"/>
                <w:spacing w:val="-20"/>
                <w:sz w:val="24"/>
                <w:szCs w:val="22"/>
              </w:rPr>
            </w:pPr>
            <w:r w:rsidRPr="00F20674">
              <w:rPr>
                <w:rFonts w:hint="eastAsia"/>
                <w:spacing w:val="-20"/>
                <w:sz w:val="24"/>
                <w:szCs w:val="22"/>
              </w:rPr>
              <w:t>研訂海外產業聚落發展戰略</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1.</w:t>
            </w:r>
            <w:r w:rsidRPr="00902584">
              <w:rPr>
                <w:rFonts w:hint="eastAsia"/>
                <w:spacing w:val="-16"/>
                <w:sz w:val="24"/>
                <w:szCs w:val="22"/>
              </w:rPr>
              <w:t>完成海外設置園區可行性評估報告</w:t>
            </w:r>
            <w:r w:rsidR="007F04D5">
              <w:rPr>
                <w:rFonts w:hint="eastAsia"/>
                <w:spacing w:val="-16"/>
                <w:sz w:val="24"/>
                <w:szCs w:val="22"/>
              </w:rPr>
              <w:t xml:space="preserve"> </w:t>
            </w:r>
            <w:r w:rsidRPr="00902584">
              <w:rPr>
                <w:spacing w:val="-16"/>
                <w:sz w:val="24"/>
                <w:szCs w:val="22"/>
              </w:rPr>
              <w:t xml:space="preserve">3 </w:t>
            </w:r>
            <w:r w:rsidRPr="00902584">
              <w:rPr>
                <w:rFonts w:hint="eastAsia"/>
                <w:spacing w:val="-16"/>
                <w:sz w:val="24"/>
                <w:szCs w:val="22"/>
              </w:rPr>
              <w:t>案</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2.</w:t>
            </w:r>
            <w:r w:rsidRPr="00902584">
              <w:rPr>
                <w:rFonts w:hint="eastAsia"/>
                <w:spacing w:val="-16"/>
                <w:sz w:val="24"/>
                <w:szCs w:val="22"/>
              </w:rPr>
              <w:t>完成產業供應鏈海外布局策略報告</w:t>
            </w:r>
            <w:r w:rsidR="007F04D5">
              <w:rPr>
                <w:rFonts w:hint="eastAsia"/>
                <w:spacing w:val="-16"/>
                <w:sz w:val="24"/>
                <w:szCs w:val="22"/>
              </w:rPr>
              <w:t xml:space="preserve"> </w:t>
            </w:r>
            <w:r w:rsidRPr="00902584">
              <w:rPr>
                <w:spacing w:val="-16"/>
                <w:sz w:val="24"/>
                <w:szCs w:val="22"/>
              </w:rPr>
              <w:t xml:space="preserve">2 </w:t>
            </w:r>
            <w:r w:rsidRPr="00902584">
              <w:rPr>
                <w:rFonts w:hint="eastAsia"/>
                <w:spacing w:val="-16"/>
                <w:sz w:val="24"/>
                <w:szCs w:val="22"/>
              </w:rPr>
              <w:t>案</w:t>
            </w:r>
            <w:r w:rsidR="007F04D5">
              <w:rPr>
                <w:rFonts w:hint="eastAsia"/>
                <w:spacing w:val="-16"/>
                <w:sz w:val="24"/>
                <w:szCs w:val="22"/>
                <w:lang w:eastAsia="zh-HK"/>
              </w:rPr>
              <w:t>。</w:t>
            </w:r>
          </w:p>
          <w:p w:rsidR="00CF54FA"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3.</w:t>
            </w:r>
            <w:r w:rsidRPr="00902584">
              <w:rPr>
                <w:rFonts w:hint="eastAsia"/>
                <w:spacing w:val="-16"/>
                <w:sz w:val="24"/>
                <w:szCs w:val="22"/>
              </w:rPr>
              <w:t>提出園區經營及管理模式最佳化指引報告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tc>
      </w:tr>
      <w:tr w:rsidR="00F20674" w:rsidRPr="00CF54FA" w:rsidTr="004E4E93">
        <w:tc>
          <w:tcPr>
            <w:tcW w:w="3261" w:type="dxa"/>
            <w:shd w:val="clear" w:color="auto" w:fill="auto"/>
            <w:vAlign w:val="center"/>
          </w:tcPr>
          <w:p w:rsidR="00F20674" w:rsidRPr="00F20674" w:rsidRDefault="00F20674" w:rsidP="00F20674">
            <w:pPr>
              <w:autoSpaceDE w:val="0"/>
              <w:autoSpaceDN w:val="0"/>
              <w:adjustRightInd w:val="0"/>
              <w:spacing w:line="280" w:lineRule="exact"/>
              <w:ind w:leftChars="0" w:left="0" w:firstLineChars="0" w:firstLine="0"/>
              <w:rPr>
                <w:rFonts w:hint="eastAsia"/>
                <w:spacing w:val="-20"/>
                <w:sz w:val="24"/>
                <w:szCs w:val="22"/>
              </w:rPr>
            </w:pPr>
            <w:r w:rsidRPr="00F20674">
              <w:rPr>
                <w:rFonts w:hint="eastAsia"/>
                <w:spacing w:val="-20"/>
                <w:sz w:val="24"/>
                <w:szCs w:val="22"/>
              </w:rPr>
              <w:t>建構重點國家產業聚落發展趨勢資訊平台</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1.</w:t>
            </w:r>
            <w:r w:rsidRPr="00902584">
              <w:rPr>
                <w:rFonts w:hint="eastAsia"/>
                <w:spacing w:val="-16"/>
                <w:sz w:val="24"/>
                <w:szCs w:val="22"/>
              </w:rPr>
              <w:t>每月產出重點國家產業聚落環境現況資訊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2:</w:t>
            </w:r>
            <w:r w:rsidRPr="00902584">
              <w:rPr>
                <w:rFonts w:hint="eastAsia"/>
                <w:spacing w:val="-16"/>
                <w:sz w:val="24"/>
                <w:szCs w:val="22"/>
              </w:rPr>
              <w:t>每月產出重點國家產業動態趨勢分析</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rFonts w:hint="eastAsia"/>
                <w:spacing w:val="-16"/>
                <w:sz w:val="24"/>
                <w:szCs w:val="22"/>
                <w:lang w:eastAsia="zh-HK"/>
              </w:rPr>
            </w:pPr>
            <w:r w:rsidRPr="00902584">
              <w:rPr>
                <w:rFonts w:hint="eastAsia"/>
                <w:spacing w:val="-16"/>
                <w:sz w:val="24"/>
                <w:szCs w:val="22"/>
              </w:rPr>
              <w:t>3</w:t>
            </w:r>
            <w:r w:rsidRPr="00902584">
              <w:rPr>
                <w:spacing w:val="-16"/>
                <w:sz w:val="24"/>
                <w:szCs w:val="22"/>
              </w:rPr>
              <w:t>.</w:t>
            </w:r>
            <w:r w:rsidRPr="00902584">
              <w:rPr>
                <w:rFonts w:hint="eastAsia"/>
                <w:spacing w:val="-16"/>
                <w:sz w:val="24"/>
                <w:szCs w:val="22"/>
              </w:rPr>
              <w:t>重點國家投資風險評估資訊模組</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式</w:t>
            </w:r>
            <w:r w:rsidR="007F04D5">
              <w:rPr>
                <w:rFonts w:hint="eastAsia"/>
                <w:spacing w:val="-16"/>
                <w:sz w:val="24"/>
                <w:szCs w:val="22"/>
                <w:lang w:eastAsia="zh-HK"/>
              </w:rPr>
              <w:t>。</w:t>
            </w:r>
          </w:p>
        </w:tc>
      </w:tr>
      <w:tr w:rsidR="00F20674" w:rsidRPr="00CF54FA" w:rsidTr="004E4E93">
        <w:tc>
          <w:tcPr>
            <w:tcW w:w="3261" w:type="dxa"/>
            <w:shd w:val="clear" w:color="auto" w:fill="auto"/>
            <w:vAlign w:val="center"/>
          </w:tcPr>
          <w:p w:rsidR="00F20674" w:rsidRPr="00F20674" w:rsidRDefault="00F20674" w:rsidP="00902584">
            <w:pPr>
              <w:autoSpaceDE w:val="0"/>
              <w:autoSpaceDN w:val="0"/>
              <w:adjustRightInd w:val="0"/>
              <w:spacing w:line="280" w:lineRule="exact"/>
              <w:ind w:leftChars="0" w:left="203" w:hangingChars="100" w:hanging="203"/>
              <w:rPr>
                <w:rFonts w:hint="eastAsia"/>
                <w:spacing w:val="-20"/>
                <w:sz w:val="24"/>
                <w:szCs w:val="22"/>
              </w:rPr>
            </w:pPr>
            <w:r w:rsidRPr="00902584">
              <w:rPr>
                <w:rFonts w:hint="eastAsia"/>
                <w:spacing w:val="-20"/>
                <w:sz w:val="24"/>
                <w:szCs w:val="22"/>
              </w:rPr>
              <w:t>協助臺灣企業落地海外產業聚落</w:t>
            </w:r>
          </w:p>
        </w:tc>
        <w:tc>
          <w:tcPr>
            <w:tcW w:w="5446" w:type="dxa"/>
            <w:shd w:val="clear" w:color="auto" w:fill="auto"/>
          </w:tcPr>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rFonts w:hint="eastAsia"/>
                <w:spacing w:val="-16"/>
                <w:sz w:val="24"/>
                <w:szCs w:val="22"/>
              </w:rPr>
              <w:t>1</w:t>
            </w:r>
            <w:r w:rsidRPr="00902584">
              <w:rPr>
                <w:spacing w:val="-16"/>
                <w:sz w:val="24"/>
                <w:szCs w:val="22"/>
              </w:rPr>
              <w:t>.</w:t>
            </w:r>
            <w:r w:rsidRPr="00902584">
              <w:rPr>
                <w:rFonts w:hint="eastAsia"/>
                <w:spacing w:val="-16"/>
                <w:sz w:val="24"/>
                <w:szCs w:val="22"/>
              </w:rPr>
              <w:t>辦理海外實地考察</w:t>
            </w:r>
            <w:r w:rsidR="007F04D5">
              <w:rPr>
                <w:rFonts w:hint="eastAsia"/>
                <w:spacing w:val="-16"/>
                <w:sz w:val="24"/>
                <w:szCs w:val="22"/>
              </w:rPr>
              <w:t xml:space="preserve"> </w:t>
            </w:r>
            <w:r w:rsidRPr="00902584">
              <w:rPr>
                <w:spacing w:val="-16"/>
                <w:sz w:val="24"/>
                <w:szCs w:val="22"/>
              </w:rPr>
              <w:t>2</w:t>
            </w:r>
            <w:r w:rsidR="007F04D5">
              <w:rPr>
                <w:spacing w:val="-16"/>
                <w:sz w:val="24"/>
                <w:szCs w:val="22"/>
              </w:rPr>
              <w:t xml:space="preserve"> </w:t>
            </w:r>
            <w:r w:rsidRPr="00902584">
              <w:rPr>
                <w:rFonts w:hint="eastAsia"/>
                <w:spacing w:val="-16"/>
                <w:sz w:val="24"/>
                <w:szCs w:val="22"/>
              </w:rPr>
              <w:t>案。</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rPr>
            </w:pPr>
            <w:r w:rsidRPr="00902584">
              <w:rPr>
                <w:spacing w:val="-16"/>
                <w:sz w:val="24"/>
                <w:szCs w:val="22"/>
              </w:rPr>
              <w:t>2</w:t>
            </w:r>
            <w:r w:rsidRPr="00902584">
              <w:rPr>
                <w:rFonts w:hint="eastAsia"/>
                <w:spacing w:val="-16"/>
                <w:sz w:val="24"/>
                <w:szCs w:val="22"/>
              </w:rPr>
              <w:t>.辦理產業聚落媒合會</w:t>
            </w:r>
            <w:r w:rsidR="007F04D5">
              <w:rPr>
                <w:rFonts w:hint="eastAsia"/>
                <w:spacing w:val="-16"/>
                <w:sz w:val="24"/>
                <w:szCs w:val="22"/>
              </w:rPr>
              <w:t xml:space="preserve"> </w:t>
            </w:r>
            <w:r w:rsidRPr="00902584">
              <w:rPr>
                <w:spacing w:val="-16"/>
                <w:sz w:val="24"/>
                <w:szCs w:val="22"/>
              </w:rPr>
              <w:t>3</w:t>
            </w:r>
            <w:r w:rsidR="007F04D5">
              <w:rPr>
                <w:spacing w:val="-16"/>
                <w:sz w:val="24"/>
                <w:szCs w:val="22"/>
              </w:rPr>
              <w:t xml:space="preserve"> </w:t>
            </w:r>
            <w:r w:rsidRPr="00902584">
              <w:rPr>
                <w:rFonts w:hint="eastAsia"/>
                <w:spacing w:val="-16"/>
                <w:sz w:val="24"/>
                <w:szCs w:val="22"/>
              </w:rPr>
              <w:t>場</w:t>
            </w:r>
            <w:r w:rsidR="007F04D5">
              <w:rPr>
                <w:rFonts w:hint="eastAsia"/>
                <w:spacing w:val="-16"/>
                <w:sz w:val="24"/>
                <w:szCs w:val="22"/>
                <w:lang w:eastAsia="zh-HK"/>
              </w:rPr>
              <w:t>。</w:t>
            </w:r>
          </w:p>
          <w:p w:rsidR="00F20674" w:rsidRPr="00902584" w:rsidRDefault="00F20674" w:rsidP="00902584">
            <w:pPr>
              <w:autoSpaceDE w:val="0"/>
              <w:autoSpaceDN w:val="0"/>
              <w:adjustRightInd w:val="0"/>
              <w:spacing w:line="320" w:lineRule="exact"/>
              <w:ind w:leftChars="0" w:left="211" w:hangingChars="100" w:hanging="211"/>
              <w:rPr>
                <w:spacing w:val="-16"/>
                <w:sz w:val="24"/>
                <w:szCs w:val="22"/>
                <w:lang w:eastAsia="zh-HK"/>
              </w:rPr>
            </w:pPr>
            <w:r w:rsidRPr="00902584">
              <w:rPr>
                <w:spacing w:val="-16"/>
                <w:sz w:val="24"/>
                <w:szCs w:val="22"/>
              </w:rPr>
              <w:t>3</w:t>
            </w:r>
            <w:r w:rsidRPr="00902584">
              <w:rPr>
                <w:rFonts w:hint="eastAsia"/>
                <w:spacing w:val="-16"/>
                <w:sz w:val="24"/>
                <w:szCs w:val="22"/>
              </w:rPr>
              <w:t>.完成海外聚落營運模式方案報告</w:t>
            </w:r>
            <w:r w:rsidR="007F04D5">
              <w:rPr>
                <w:rFonts w:hint="eastAsia"/>
                <w:spacing w:val="-16"/>
                <w:sz w:val="24"/>
                <w:szCs w:val="22"/>
              </w:rPr>
              <w:t xml:space="preserve"> </w:t>
            </w:r>
            <w:r w:rsidRPr="00902584">
              <w:rPr>
                <w:spacing w:val="-16"/>
                <w:sz w:val="24"/>
                <w:szCs w:val="22"/>
              </w:rPr>
              <w:t xml:space="preserve">1 </w:t>
            </w:r>
            <w:r w:rsidRPr="00902584">
              <w:rPr>
                <w:rFonts w:hint="eastAsia"/>
                <w:spacing w:val="-16"/>
                <w:sz w:val="24"/>
                <w:szCs w:val="22"/>
              </w:rPr>
              <w:t>份</w:t>
            </w:r>
            <w:r w:rsidR="007F04D5">
              <w:rPr>
                <w:rFonts w:hint="eastAsia"/>
                <w:spacing w:val="-16"/>
                <w:sz w:val="24"/>
                <w:szCs w:val="22"/>
                <w:lang w:eastAsia="zh-HK"/>
              </w:rPr>
              <w:t>。</w:t>
            </w:r>
          </w:p>
        </w:tc>
      </w:tr>
    </w:tbl>
    <w:p w:rsidR="00CF54FA" w:rsidRDefault="00CF54FA" w:rsidP="00CF54FA">
      <w:pPr>
        <w:spacing w:line="280" w:lineRule="exact"/>
        <w:ind w:leftChars="0" w:left="0" w:firstLineChars="0" w:firstLine="0"/>
        <w:jc w:val="left"/>
        <w:rPr>
          <w:sz w:val="24"/>
        </w:rPr>
      </w:pPr>
      <w:r w:rsidRPr="00CF54FA">
        <w:rPr>
          <w:rFonts w:hint="eastAsia"/>
          <w:sz w:val="24"/>
        </w:rPr>
        <w:t>資料來源：</w:t>
      </w:r>
      <w:r w:rsidR="00902584">
        <w:rPr>
          <w:rFonts w:hint="eastAsia"/>
          <w:sz w:val="24"/>
          <w:lang w:eastAsia="zh-HK"/>
        </w:rPr>
        <w:t>整理自</w:t>
      </w:r>
      <w:r w:rsidR="00902584" w:rsidRPr="00902584">
        <w:rPr>
          <w:rFonts w:hint="eastAsia"/>
          <w:sz w:val="24"/>
          <w:lang w:eastAsia="zh-HK"/>
        </w:rPr>
        <w:t>推動海外產業聚落計畫</w:t>
      </w:r>
      <w:r w:rsidRPr="00CF54FA">
        <w:rPr>
          <w:rFonts w:hint="eastAsia"/>
          <w:sz w:val="24"/>
        </w:rPr>
        <w:t>。</w:t>
      </w:r>
    </w:p>
    <w:p w:rsidR="00CF54FA" w:rsidRPr="00CF54FA" w:rsidRDefault="00CF54FA" w:rsidP="00CF54FA">
      <w:pPr>
        <w:ind w:left="849" w:hangingChars="100" w:hanging="283"/>
        <w:rPr>
          <w:b/>
        </w:rPr>
      </w:pPr>
      <w:r w:rsidRPr="00CF54FA">
        <w:rPr>
          <w:rFonts w:hint="eastAsia"/>
          <w:b/>
        </w:rPr>
        <w:t>(二)</w:t>
      </w:r>
      <w:r w:rsidR="00093FB2">
        <w:rPr>
          <w:rFonts w:hint="eastAsia"/>
          <w:b/>
          <w:lang w:eastAsia="zh-HK"/>
        </w:rPr>
        <w:t>選定</w:t>
      </w:r>
      <w:r w:rsidR="00093FB2">
        <w:rPr>
          <w:rFonts w:hint="eastAsia"/>
          <w:b/>
        </w:rPr>
        <w:t>5</w:t>
      </w:r>
      <w:r w:rsidR="00093FB2">
        <w:rPr>
          <w:rFonts w:hint="eastAsia"/>
          <w:b/>
          <w:lang w:eastAsia="zh-HK"/>
        </w:rPr>
        <w:t>個重點國家進行資料彙整並建置資訊平台，</w:t>
      </w:r>
      <w:r w:rsidR="00EF4A07">
        <w:rPr>
          <w:rFonts w:hint="eastAsia"/>
          <w:b/>
          <w:lang w:eastAsia="zh-HK"/>
        </w:rPr>
        <w:t>未來將推動海外園區建置、管理及營運，允宜</w:t>
      </w:r>
      <w:r w:rsidR="00C9162B">
        <w:rPr>
          <w:rFonts w:hint="eastAsia"/>
          <w:b/>
          <w:lang w:eastAsia="zh-HK"/>
        </w:rPr>
        <w:t>加強與當地商界溝通</w:t>
      </w:r>
      <w:r w:rsidR="008828FB">
        <w:rPr>
          <w:rFonts w:hint="eastAsia"/>
          <w:b/>
          <w:lang w:eastAsia="zh-HK"/>
        </w:rPr>
        <w:t>，並參採其他國家案例</w:t>
      </w:r>
      <w:r w:rsidR="00C9162B">
        <w:rPr>
          <w:rFonts w:hint="eastAsia"/>
          <w:b/>
          <w:lang w:eastAsia="zh-HK"/>
        </w:rPr>
        <w:t>，以</w:t>
      </w:r>
      <w:r w:rsidR="00C9162B">
        <w:rPr>
          <w:rFonts w:hint="eastAsia"/>
          <w:b/>
        </w:rPr>
        <w:t>降</w:t>
      </w:r>
      <w:r w:rsidR="00C9162B">
        <w:rPr>
          <w:rFonts w:hint="eastAsia"/>
          <w:b/>
          <w:lang w:eastAsia="zh-HK"/>
        </w:rPr>
        <w:t>低</w:t>
      </w:r>
      <w:r w:rsidR="00697E6B">
        <w:rPr>
          <w:rFonts w:hint="eastAsia"/>
          <w:b/>
          <w:lang w:eastAsia="zh-HK"/>
        </w:rPr>
        <w:t>國內廠商海外設廠</w:t>
      </w:r>
      <w:r w:rsidR="00061973">
        <w:rPr>
          <w:rFonts w:hint="eastAsia"/>
          <w:b/>
          <w:lang w:eastAsia="zh-HK"/>
        </w:rPr>
        <w:t>及園區管理</w:t>
      </w:r>
      <w:r w:rsidR="00697E6B">
        <w:rPr>
          <w:rFonts w:hint="eastAsia"/>
          <w:b/>
        </w:rPr>
        <w:t>風</w:t>
      </w:r>
      <w:r w:rsidR="00697E6B">
        <w:rPr>
          <w:rFonts w:hint="eastAsia"/>
          <w:b/>
          <w:lang w:eastAsia="zh-HK"/>
        </w:rPr>
        <w:t>險</w:t>
      </w:r>
    </w:p>
    <w:p w:rsidR="00BC2D25" w:rsidRDefault="00BC2D25" w:rsidP="00CF54FA">
      <w:pPr>
        <w:adjustRightInd w:val="0"/>
        <w:ind w:leftChars="300" w:left="850" w:firstLine="566"/>
        <w:rPr>
          <w:lang w:eastAsia="zh-HK"/>
        </w:rPr>
      </w:pPr>
      <w:r>
        <w:rPr>
          <w:rFonts w:hint="eastAsia"/>
          <w:lang w:eastAsia="zh-HK"/>
        </w:rPr>
        <w:t>參據園管局「113年度</w:t>
      </w:r>
      <w:r w:rsidRPr="00FC5AD5">
        <w:rPr>
          <w:rFonts w:hint="eastAsia"/>
          <w:lang w:eastAsia="zh-HK"/>
        </w:rPr>
        <w:t>產業園區開發與管理年報</w:t>
      </w:r>
      <w:r>
        <w:rPr>
          <w:rFonts w:hint="eastAsia"/>
          <w:lang w:eastAsia="zh-HK"/>
        </w:rPr>
        <w:t>」統計，我國</w:t>
      </w:r>
      <w:r w:rsidRPr="00FC5AD5">
        <w:rPr>
          <w:rFonts w:hint="eastAsia"/>
          <w:lang w:eastAsia="zh-HK"/>
        </w:rPr>
        <w:t>產業園區</w:t>
      </w:r>
      <w:r>
        <w:rPr>
          <w:rFonts w:hint="eastAsia"/>
          <w:lang w:eastAsia="zh-HK"/>
        </w:rPr>
        <w:t>及</w:t>
      </w:r>
      <w:r w:rsidRPr="00FC5AD5">
        <w:rPr>
          <w:rFonts w:hint="eastAsia"/>
          <w:lang w:eastAsia="zh-HK"/>
        </w:rPr>
        <w:t>科技產業園區內設廠總資本額</w:t>
      </w:r>
      <w:r>
        <w:rPr>
          <w:rStyle w:val="afb"/>
          <w:lang w:eastAsia="zh-HK"/>
        </w:rPr>
        <w:footnoteReference w:id="7"/>
      </w:r>
      <w:r>
        <w:rPr>
          <w:rFonts w:hint="eastAsia"/>
          <w:lang w:eastAsia="zh-HK"/>
        </w:rPr>
        <w:t>合共</w:t>
      </w:r>
      <w:r w:rsidRPr="00FC5AD5">
        <w:rPr>
          <w:lang w:eastAsia="zh-HK"/>
        </w:rPr>
        <w:t xml:space="preserve">13.5 </w:t>
      </w:r>
      <w:r w:rsidRPr="00FC5AD5">
        <w:rPr>
          <w:rFonts w:hint="eastAsia"/>
          <w:lang w:eastAsia="zh-HK"/>
        </w:rPr>
        <w:t>兆元，</w:t>
      </w:r>
      <w:r>
        <w:rPr>
          <w:rFonts w:hint="eastAsia"/>
          <w:lang w:eastAsia="zh-HK"/>
        </w:rPr>
        <w:t>其中</w:t>
      </w:r>
      <w:r w:rsidRPr="00FC5AD5">
        <w:rPr>
          <w:rFonts w:hint="eastAsia"/>
          <w:lang w:eastAsia="zh-HK"/>
        </w:rPr>
        <w:t>設廠資本</w:t>
      </w:r>
      <w:r>
        <w:rPr>
          <w:rFonts w:hint="eastAsia"/>
          <w:lang w:eastAsia="zh-HK"/>
        </w:rPr>
        <w:t>額</w:t>
      </w:r>
      <w:r w:rsidRPr="00FC5AD5">
        <w:rPr>
          <w:rFonts w:hint="eastAsia"/>
          <w:lang w:eastAsia="zh-HK"/>
        </w:rPr>
        <w:t>前</w:t>
      </w:r>
      <w:r w:rsidR="00815403">
        <w:rPr>
          <w:rFonts w:hint="eastAsia"/>
          <w:lang w:eastAsia="zh-HK"/>
        </w:rPr>
        <w:t>五大</w:t>
      </w:r>
      <w:r w:rsidRPr="00FC5AD5">
        <w:rPr>
          <w:rFonts w:hint="eastAsia"/>
          <w:lang w:eastAsia="zh-HK"/>
        </w:rPr>
        <w:t>行業</w:t>
      </w:r>
      <w:r>
        <w:rPr>
          <w:rFonts w:hint="eastAsia"/>
          <w:lang w:eastAsia="zh-HK"/>
        </w:rPr>
        <w:t>，</w:t>
      </w:r>
      <w:r w:rsidRPr="00FC5AD5">
        <w:rPr>
          <w:rFonts w:hint="eastAsia"/>
          <w:lang w:eastAsia="zh-HK"/>
        </w:rPr>
        <w:t>分別為</w:t>
      </w:r>
      <w:r w:rsidR="0059100D">
        <w:rPr>
          <w:rFonts w:hint="eastAsia"/>
          <w:lang w:eastAsia="zh-HK"/>
        </w:rPr>
        <w:t>「</w:t>
      </w:r>
      <w:r w:rsidRPr="00FC5AD5">
        <w:rPr>
          <w:rFonts w:hint="eastAsia"/>
          <w:lang w:eastAsia="zh-HK"/>
        </w:rPr>
        <w:t>化學材料製造業</w:t>
      </w:r>
      <w:r w:rsidR="0059100D">
        <w:rPr>
          <w:rFonts w:hint="eastAsia"/>
          <w:lang w:eastAsia="zh-HK"/>
        </w:rPr>
        <w:t>」</w:t>
      </w:r>
      <w:r w:rsidRPr="00FC5AD5">
        <w:rPr>
          <w:rFonts w:hint="eastAsia"/>
          <w:lang w:eastAsia="zh-HK"/>
        </w:rPr>
        <w:t>、</w:t>
      </w:r>
      <w:r w:rsidR="0059100D">
        <w:rPr>
          <w:rFonts w:hint="eastAsia"/>
          <w:lang w:eastAsia="zh-HK"/>
        </w:rPr>
        <w:t>「</w:t>
      </w:r>
      <w:r w:rsidRPr="00FC5AD5">
        <w:rPr>
          <w:rFonts w:hint="eastAsia"/>
          <w:lang w:eastAsia="zh-HK"/>
        </w:rPr>
        <w:t>電子零組件製造業</w:t>
      </w:r>
      <w:r w:rsidR="0059100D">
        <w:rPr>
          <w:rFonts w:hint="eastAsia"/>
          <w:lang w:eastAsia="zh-HK"/>
        </w:rPr>
        <w:t>」</w:t>
      </w:r>
      <w:r w:rsidRPr="00FC5AD5">
        <w:rPr>
          <w:rFonts w:hint="eastAsia"/>
          <w:lang w:eastAsia="zh-HK"/>
        </w:rPr>
        <w:t>、</w:t>
      </w:r>
      <w:r w:rsidR="0059100D">
        <w:rPr>
          <w:rFonts w:hint="eastAsia"/>
          <w:lang w:eastAsia="zh-HK"/>
        </w:rPr>
        <w:t>「</w:t>
      </w:r>
      <w:r w:rsidRPr="00FC5AD5">
        <w:rPr>
          <w:rFonts w:hint="eastAsia"/>
          <w:lang w:eastAsia="zh-HK"/>
        </w:rPr>
        <w:t>其他製造業</w:t>
      </w:r>
      <w:r w:rsidR="0059100D">
        <w:rPr>
          <w:rFonts w:hint="eastAsia"/>
          <w:lang w:eastAsia="zh-HK"/>
        </w:rPr>
        <w:t>」</w:t>
      </w:r>
      <w:r>
        <w:rPr>
          <w:rFonts w:hint="eastAsia"/>
          <w:lang w:eastAsia="zh-HK"/>
        </w:rPr>
        <w:t>、</w:t>
      </w:r>
      <w:r w:rsidR="0059100D">
        <w:rPr>
          <w:rFonts w:hint="eastAsia"/>
          <w:lang w:eastAsia="zh-HK"/>
        </w:rPr>
        <w:t>「</w:t>
      </w:r>
      <w:r>
        <w:t>電力設備製造業</w:t>
      </w:r>
      <w:r w:rsidR="0059100D">
        <w:rPr>
          <w:rFonts w:hint="eastAsia"/>
          <w:lang w:eastAsia="zh-HK"/>
        </w:rPr>
        <w:t>」及「</w:t>
      </w:r>
      <w:r w:rsidRPr="00FC5AD5">
        <w:rPr>
          <w:rFonts w:hint="eastAsia"/>
          <w:lang w:eastAsia="zh-HK"/>
        </w:rPr>
        <w:t>電腦、電子產品及光學製品製造業</w:t>
      </w:r>
      <w:r w:rsidR="0059100D">
        <w:rPr>
          <w:rFonts w:hint="eastAsia"/>
          <w:lang w:eastAsia="zh-HK"/>
        </w:rPr>
        <w:t>」</w:t>
      </w:r>
      <w:r w:rsidRPr="00FC5AD5">
        <w:rPr>
          <w:rFonts w:hint="eastAsia"/>
          <w:lang w:eastAsia="zh-HK"/>
        </w:rPr>
        <w:t>，設廠資本額共</w:t>
      </w:r>
      <w:r w:rsidRPr="00FC5AD5">
        <w:rPr>
          <w:lang w:eastAsia="zh-HK"/>
        </w:rPr>
        <w:t xml:space="preserve">10.63 </w:t>
      </w:r>
      <w:r w:rsidRPr="00FC5AD5">
        <w:rPr>
          <w:rFonts w:hint="eastAsia"/>
          <w:lang w:eastAsia="zh-HK"/>
        </w:rPr>
        <w:t>兆元，占</w:t>
      </w:r>
      <w:r>
        <w:rPr>
          <w:rFonts w:hint="eastAsia"/>
          <w:lang w:eastAsia="zh-HK"/>
        </w:rPr>
        <w:t>全國</w:t>
      </w:r>
      <w:r w:rsidRPr="00FC5AD5">
        <w:rPr>
          <w:rFonts w:hint="eastAsia"/>
          <w:lang w:eastAsia="zh-HK"/>
        </w:rPr>
        <w:t>設廠總資本額</w:t>
      </w:r>
      <w:r w:rsidRPr="00FC5AD5">
        <w:rPr>
          <w:lang w:eastAsia="zh-HK"/>
        </w:rPr>
        <w:t>78.69%</w:t>
      </w:r>
      <w:r>
        <w:rPr>
          <w:rStyle w:val="afb"/>
          <w:lang w:eastAsia="zh-HK"/>
        </w:rPr>
        <w:footnoteReference w:id="8"/>
      </w:r>
      <w:r w:rsidR="00C05CF0">
        <w:rPr>
          <w:rFonts w:hint="eastAsia"/>
          <w:lang w:eastAsia="zh-HK"/>
        </w:rPr>
        <w:t>，顯示</w:t>
      </w:r>
      <w:r w:rsidR="00C05CF0">
        <w:rPr>
          <w:rFonts w:hint="eastAsia"/>
        </w:rPr>
        <w:t>轄</w:t>
      </w:r>
      <w:r w:rsidR="00C05CF0">
        <w:rPr>
          <w:rFonts w:hint="eastAsia"/>
          <w:lang w:eastAsia="zh-HK"/>
        </w:rPr>
        <w:t>管園區廠商多為大型企業</w:t>
      </w:r>
      <w:r w:rsidR="00F95FFB">
        <w:rPr>
          <w:rFonts w:hint="eastAsia"/>
          <w:lang w:eastAsia="zh-HK"/>
        </w:rPr>
        <w:t>，對國內經濟影</w:t>
      </w:r>
      <w:r w:rsidR="00F95FFB">
        <w:rPr>
          <w:rFonts w:hint="eastAsia"/>
        </w:rPr>
        <w:t>響</w:t>
      </w:r>
      <w:r w:rsidR="00F95FFB">
        <w:rPr>
          <w:rFonts w:hint="eastAsia"/>
          <w:lang w:eastAsia="zh-HK"/>
        </w:rPr>
        <w:t>甚鉅</w:t>
      </w:r>
      <w:r w:rsidR="000D7AFA">
        <w:rPr>
          <w:rFonts w:hint="eastAsia"/>
          <w:lang w:eastAsia="zh-HK"/>
        </w:rPr>
        <w:t>；</w:t>
      </w:r>
      <w:r>
        <w:rPr>
          <w:rFonts w:hint="eastAsia"/>
          <w:lang w:eastAsia="zh-HK"/>
        </w:rPr>
        <w:t>另</w:t>
      </w:r>
      <w:r w:rsidR="000A2526">
        <w:rPr>
          <w:rFonts w:hint="eastAsia"/>
          <w:lang w:eastAsia="zh-HK"/>
        </w:rPr>
        <w:t>據</w:t>
      </w:r>
      <w:r w:rsidR="00A62CBA">
        <w:rPr>
          <w:rFonts w:hint="eastAsia"/>
          <w:lang w:eastAsia="zh-HK"/>
        </w:rPr>
        <w:t>科技產業園區進出口貿易額統計，</w:t>
      </w:r>
      <w:r w:rsidR="000A2526">
        <w:rPr>
          <w:rFonts w:hint="eastAsia"/>
          <w:lang w:eastAsia="zh-HK"/>
        </w:rPr>
        <w:t>近年園區出口額占</w:t>
      </w:r>
      <w:r w:rsidR="0059100D">
        <w:rPr>
          <w:rFonts w:hint="eastAsia"/>
          <w:lang w:eastAsia="zh-HK"/>
        </w:rPr>
        <w:t>園區</w:t>
      </w:r>
      <w:r w:rsidR="000A2526">
        <w:rPr>
          <w:rFonts w:hint="eastAsia"/>
          <w:lang w:eastAsia="zh-HK"/>
        </w:rPr>
        <w:t>進出口總額比率維持在五成至六成間，</w:t>
      </w:r>
      <w:r w:rsidR="00EB5D79">
        <w:rPr>
          <w:rFonts w:hint="eastAsia"/>
          <w:lang w:eastAsia="zh-HK"/>
        </w:rPr>
        <w:t>以增長率觀察，</w:t>
      </w:r>
      <w:r w:rsidR="000A2526">
        <w:rPr>
          <w:rFonts w:hint="eastAsia"/>
        </w:rPr>
        <w:t>113</w:t>
      </w:r>
      <w:r w:rsidR="000A2526">
        <w:rPr>
          <w:rFonts w:hint="eastAsia"/>
          <w:lang w:eastAsia="zh-HK"/>
        </w:rPr>
        <w:t>年度出口額較</w:t>
      </w:r>
      <w:r w:rsidR="000A2526">
        <w:rPr>
          <w:rFonts w:hint="eastAsia"/>
        </w:rPr>
        <w:t>101</w:t>
      </w:r>
      <w:r w:rsidR="000A2526">
        <w:rPr>
          <w:rFonts w:hint="eastAsia"/>
          <w:lang w:eastAsia="zh-HK"/>
        </w:rPr>
        <w:t>年度</w:t>
      </w:r>
      <w:r w:rsidR="003A16D2">
        <w:rPr>
          <w:rFonts w:hint="eastAsia"/>
          <w:lang w:eastAsia="zh-HK"/>
        </w:rPr>
        <w:t>成長</w:t>
      </w:r>
      <w:r w:rsidR="003A16D2">
        <w:rPr>
          <w:rFonts w:hint="eastAsia"/>
        </w:rPr>
        <w:t>65.49%</w:t>
      </w:r>
      <w:r w:rsidR="003A16D2">
        <w:rPr>
          <w:rFonts w:hint="eastAsia"/>
          <w:lang w:eastAsia="zh-HK"/>
        </w:rPr>
        <w:t>，高於同期間進口</w:t>
      </w:r>
      <w:r w:rsidR="00F95FFB">
        <w:rPr>
          <w:rFonts w:hint="eastAsia"/>
          <w:lang w:eastAsia="zh-HK"/>
        </w:rPr>
        <w:t>額</w:t>
      </w:r>
      <w:r w:rsidR="003A16D2">
        <w:rPr>
          <w:rFonts w:hint="eastAsia"/>
          <w:lang w:eastAsia="zh-HK"/>
        </w:rPr>
        <w:t>之</w:t>
      </w:r>
      <w:r w:rsidR="003A16D2">
        <w:rPr>
          <w:rFonts w:hint="eastAsia"/>
        </w:rPr>
        <w:t>40.37%</w:t>
      </w:r>
      <w:r w:rsidR="000A2526">
        <w:rPr>
          <w:rFonts w:hint="eastAsia"/>
        </w:rPr>
        <w:t>(</w:t>
      </w:r>
      <w:r w:rsidR="000A2526">
        <w:rPr>
          <w:rFonts w:hint="eastAsia"/>
          <w:lang w:eastAsia="zh-HK"/>
        </w:rPr>
        <w:t>詳表</w:t>
      </w:r>
      <w:r w:rsidR="000A2526">
        <w:rPr>
          <w:rFonts w:hint="eastAsia"/>
        </w:rPr>
        <w:t>2)</w:t>
      </w:r>
      <w:r w:rsidR="003A16D2">
        <w:rPr>
          <w:rFonts w:hint="eastAsia"/>
          <w:lang w:eastAsia="zh-HK"/>
        </w:rPr>
        <w:t>，</w:t>
      </w:r>
      <w:r w:rsidR="00EB5D79">
        <w:rPr>
          <w:rFonts w:hint="eastAsia"/>
          <w:lang w:eastAsia="zh-HK"/>
        </w:rPr>
        <w:t>出口增幅遠高於進口，且</w:t>
      </w:r>
      <w:r w:rsidR="00EB5D79">
        <w:rPr>
          <w:rFonts w:hint="eastAsia"/>
        </w:rPr>
        <w:t>仍</w:t>
      </w:r>
      <w:r w:rsidR="00EB5D79">
        <w:rPr>
          <w:rFonts w:hint="eastAsia"/>
          <w:lang w:eastAsia="zh-HK"/>
        </w:rPr>
        <w:t>持續成長</w:t>
      </w:r>
      <w:r w:rsidR="000D7AFA">
        <w:rPr>
          <w:rFonts w:hint="eastAsia"/>
          <w:lang w:eastAsia="zh-HK"/>
        </w:rPr>
        <w:t>。</w:t>
      </w:r>
    </w:p>
    <w:p w:rsidR="00B6739F" w:rsidRDefault="00B77CD1" w:rsidP="00FC5AD5">
      <w:pPr>
        <w:adjustRightInd w:val="0"/>
        <w:ind w:leftChars="300" w:left="850" w:firstLine="566"/>
        <w:rPr>
          <w:lang w:eastAsia="zh-HK"/>
        </w:rPr>
      </w:pPr>
      <w:r>
        <w:rPr>
          <w:rFonts w:hint="eastAsia"/>
          <w:lang w:eastAsia="zh-HK"/>
        </w:rPr>
        <w:t>本計畫將</w:t>
      </w:r>
      <w:r>
        <w:rPr>
          <w:rFonts w:hint="eastAsia"/>
        </w:rPr>
        <w:t>蒐</w:t>
      </w:r>
      <w:r>
        <w:rPr>
          <w:rFonts w:hint="eastAsia"/>
          <w:lang w:eastAsia="zh-HK"/>
        </w:rPr>
        <w:t>集美國、日本、菲</w:t>
      </w:r>
      <w:r>
        <w:rPr>
          <w:rFonts w:hint="eastAsia"/>
        </w:rPr>
        <w:t>律賓</w:t>
      </w:r>
      <w:r>
        <w:rPr>
          <w:rFonts w:hint="eastAsia"/>
          <w:lang w:eastAsia="zh-HK"/>
        </w:rPr>
        <w:t>、捷克及</w:t>
      </w:r>
      <w:r>
        <w:rPr>
          <w:rFonts w:hint="eastAsia"/>
        </w:rPr>
        <w:t>波</w:t>
      </w:r>
      <w:r>
        <w:rPr>
          <w:rFonts w:hint="eastAsia"/>
          <w:lang w:eastAsia="zh-HK"/>
        </w:rPr>
        <w:t>蘭等</w:t>
      </w:r>
      <w:r>
        <w:rPr>
          <w:rFonts w:hint="eastAsia"/>
        </w:rPr>
        <w:t>5</w:t>
      </w:r>
      <w:r>
        <w:rPr>
          <w:rFonts w:hint="eastAsia"/>
          <w:lang w:eastAsia="zh-HK"/>
        </w:rPr>
        <w:t>個重點國家相關租金、設施、優惠及成功案例，建置國際園區資料庫，擬具海外</w:t>
      </w:r>
      <w:r>
        <w:rPr>
          <w:rFonts w:hint="eastAsia"/>
        </w:rPr>
        <w:t>落</w:t>
      </w:r>
      <w:r>
        <w:rPr>
          <w:rFonts w:hint="eastAsia"/>
          <w:lang w:eastAsia="zh-HK"/>
        </w:rPr>
        <w:t>地操作工具與法規簡報、國</w:t>
      </w:r>
      <w:r w:rsidR="0047420C">
        <w:rPr>
          <w:rFonts w:hint="eastAsia"/>
          <w:lang w:eastAsia="zh-HK"/>
        </w:rPr>
        <w:t>際</w:t>
      </w:r>
      <w:r>
        <w:rPr>
          <w:rFonts w:hint="eastAsia"/>
          <w:lang w:eastAsia="zh-HK"/>
        </w:rPr>
        <w:t>合作與商情速</w:t>
      </w:r>
      <w:r>
        <w:rPr>
          <w:rFonts w:hint="eastAsia"/>
        </w:rPr>
        <w:t>遞</w:t>
      </w:r>
      <w:r>
        <w:rPr>
          <w:rFonts w:hint="eastAsia"/>
          <w:lang w:eastAsia="zh-HK"/>
        </w:rPr>
        <w:t>模組等，據以設置「重點國家產業園區與產業</w:t>
      </w:r>
      <w:r>
        <w:rPr>
          <w:rFonts w:hint="eastAsia"/>
        </w:rPr>
        <w:t>聚落</w:t>
      </w:r>
      <w:r>
        <w:rPr>
          <w:rFonts w:hint="eastAsia"/>
          <w:lang w:eastAsia="zh-HK"/>
        </w:rPr>
        <w:t>動態</w:t>
      </w:r>
      <w:r>
        <w:rPr>
          <w:rFonts w:hint="eastAsia"/>
        </w:rPr>
        <w:t>趨</w:t>
      </w:r>
      <w:r>
        <w:rPr>
          <w:rFonts w:hint="eastAsia"/>
          <w:lang w:eastAsia="zh-HK"/>
        </w:rPr>
        <w:t>勢資訊專區」。</w:t>
      </w:r>
      <w:r w:rsidR="00292284">
        <w:rPr>
          <w:rFonts w:hint="eastAsia"/>
          <w:lang w:eastAsia="zh-HK"/>
        </w:rPr>
        <w:t>另為</w:t>
      </w:r>
      <w:r>
        <w:rPr>
          <w:rFonts w:hint="eastAsia"/>
          <w:lang w:eastAsia="zh-HK"/>
        </w:rPr>
        <w:t>協</w:t>
      </w:r>
      <w:r w:rsidR="00BC2D25">
        <w:rPr>
          <w:rFonts w:hint="eastAsia"/>
          <w:lang w:eastAsia="zh-HK"/>
        </w:rPr>
        <w:t>助</w:t>
      </w:r>
      <w:r>
        <w:rPr>
          <w:rFonts w:hint="eastAsia"/>
          <w:lang w:eastAsia="zh-HK"/>
        </w:rPr>
        <w:t>臺灣企業</w:t>
      </w:r>
      <w:r>
        <w:rPr>
          <w:rFonts w:hint="eastAsia"/>
        </w:rPr>
        <w:t>落</w:t>
      </w:r>
      <w:r>
        <w:rPr>
          <w:rFonts w:hint="eastAsia"/>
          <w:lang w:eastAsia="zh-HK"/>
        </w:rPr>
        <w:t>地海外產業</w:t>
      </w:r>
      <w:r>
        <w:rPr>
          <w:rFonts w:hint="eastAsia"/>
        </w:rPr>
        <w:t>聚落</w:t>
      </w:r>
      <w:r>
        <w:rPr>
          <w:rFonts w:hint="eastAsia"/>
          <w:lang w:eastAsia="zh-HK"/>
        </w:rPr>
        <w:t>，擬辦理海外實地考察，</w:t>
      </w:r>
      <w:r>
        <w:rPr>
          <w:rFonts w:hint="eastAsia"/>
        </w:rPr>
        <w:t>拜</w:t>
      </w:r>
      <w:r>
        <w:rPr>
          <w:rFonts w:hint="eastAsia"/>
          <w:lang w:eastAsia="zh-HK"/>
        </w:rPr>
        <w:t>訪主要產業協會及政府單位，並評估如日本福</w:t>
      </w:r>
      <w:r>
        <w:rPr>
          <w:rFonts w:hint="eastAsia"/>
        </w:rPr>
        <w:t>岡</w:t>
      </w:r>
      <w:r>
        <w:rPr>
          <w:rFonts w:hint="eastAsia"/>
          <w:lang w:eastAsia="zh-HK"/>
        </w:rPr>
        <w:t>、熊本等地之投資環境</w:t>
      </w:r>
      <w:r w:rsidR="009D26B9">
        <w:rPr>
          <w:rFonts w:hint="eastAsia"/>
          <w:lang w:eastAsia="zh-HK"/>
        </w:rPr>
        <w:t>，探討未來於海外設置實體</w:t>
      </w:r>
      <w:r>
        <w:rPr>
          <w:rFonts w:hint="eastAsia"/>
          <w:lang w:eastAsia="zh-HK"/>
        </w:rPr>
        <w:t>服務公司</w:t>
      </w:r>
      <w:r w:rsidR="009D26B9">
        <w:rPr>
          <w:rFonts w:hint="eastAsia"/>
          <w:lang w:eastAsia="zh-HK"/>
        </w:rPr>
        <w:t>之</w:t>
      </w:r>
      <w:r w:rsidR="00BC2D25">
        <w:rPr>
          <w:rFonts w:hint="eastAsia"/>
          <w:lang w:eastAsia="zh-HK"/>
        </w:rPr>
        <w:t>可能性</w:t>
      </w:r>
      <w:r>
        <w:rPr>
          <w:rFonts w:hint="eastAsia"/>
          <w:lang w:eastAsia="zh-HK"/>
        </w:rPr>
        <w:t>。</w:t>
      </w:r>
      <w:r w:rsidR="004E37C6">
        <w:rPr>
          <w:rFonts w:hint="eastAsia"/>
          <w:lang w:eastAsia="zh-HK"/>
        </w:rPr>
        <w:t>鑒於近來國際分工產製模式已有轉</w:t>
      </w:r>
      <w:r w:rsidR="004E37C6">
        <w:rPr>
          <w:rFonts w:hint="eastAsia"/>
        </w:rPr>
        <w:t>變</w:t>
      </w:r>
      <w:r w:rsidR="004E37C6">
        <w:rPr>
          <w:rFonts w:hint="eastAsia"/>
          <w:lang w:eastAsia="zh-HK"/>
        </w:rPr>
        <w:t>，且國際經貿環境不確定性增高，</w:t>
      </w:r>
      <w:r w:rsidR="009D26B9" w:rsidRPr="00F20674">
        <w:rPr>
          <w:rFonts w:hint="eastAsia"/>
        </w:rPr>
        <w:t>拓展全球布局</w:t>
      </w:r>
      <w:r w:rsidR="009D26B9">
        <w:rPr>
          <w:rFonts w:hint="eastAsia"/>
          <w:lang w:eastAsia="zh-HK"/>
        </w:rPr>
        <w:t>及</w:t>
      </w:r>
      <w:r w:rsidR="009D26B9">
        <w:rPr>
          <w:rFonts w:hint="eastAsia"/>
        </w:rPr>
        <w:t>降</w:t>
      </w:r>
      <w:r w:rsidR="009D26B9">
        <w:rPr>
          <w:rFonts w:hint="eastAsia"/>
          <w:lang w:eastAsia="zh-HK"/>
        </w:rPr>
        <w:t>低</w:t>
      </w:r>
      <w:r w:rsidR="000D7AFA">
        <w:rPr>
          <w:rFonts w:hint="eastAsia"/>
          <w:lang w:eastAsia="zh-HK"/>
        </w:rPr>
        <w:t>投資</w:t>
      </w:r>
      <w:r w:rsidR="009D26B9">
        <w:rPr>
          <w:rFonts w:hint="eastAsia"/>
          <w:lang w:eastAsia="zh-HK"/>
        </w:rPr>
        <w:t>單一國家</w:t>
      </w:r>
      <w:r w:rsidR="009D26B9">
        <w:rPr>
          <w:rFonts w:hint="eastAsia"/>
        </w:rPr>
        <w:t>風</w:t>
      </w:r>
      <w:r w:rsidR="009D26B9">
        <w:rPr>
          <w:rFonts w:hint="eastAsia"/>
          <w:lang w:eastAsia="zh-HK"/>
        </w:rPr>
        <w:t>險</w:t>
      </w:r>
      <w:r w:rsidR="00674953">
        <w:rPr>
          <w:rFonts w:hint="eastAsia"/>
          <w:lang w:eastAsia="zh-HK"/>
        </w:rPr>
        <w:t>將</w:t>
      </w:r>
      <w:r w:rsidR="00292284">
        <w:rPr>
          <w:rFonts w:hint="eastAsia"/>
          <w:lang w:eastAsia="zh-HK"/>
        </w:rPr>
        <w:t>不可避免</w:t>
      </w:r>
      <w:r w:rsidR="007F04D5">
        <w:rPr>
          <w:rFonts w:hint="eastAsia"/>
          <w:lang w:eastAsia="zh-HK"/>
        </w:rPr>
        <w:t>，</w:t>
      </w:r>
      <w:r w:rsidR="009D26B9">
        <w:rPr>
          <w:rFonts w:hint="eastAsia"/>
          <w:lang w:eastAsia="zh-HK"/>
        </w:rPr>
        <w:t>允宜</w:t>
      </w:r>
      <w:r w:rsidR="009D26B9" w:rsidRPr="009D26B9">
        <w:rPr>
          <w:rFonts w:hint="eastAsia"/>
          <w:lang w:eastAsia="zh-HK"/>
        </w:rPr>
        <w:t>加強</w:t>
      </w:r>
      <w:r w:rsidR="00674953">
        <w:rPr>
          <w:rFonts w:hint="eastAsia"/>
          <w:lang w:eastAsia="zh-HK"/>
        </w:rPr>
        <w:t>與當地</w:t>
      </w:r>
      <w:r w:rsidR="009D26B9" w:rsidRPr="009D26B9">
        <w:rPr>
          <w:rFonts w:hint="eastAsia"/>
          <w:lang w:eastAsia="zh-HK"/>
        </w:rPr>
        <w:t>商界溝通，並</w:t>
      </w:r>
      <w:r w:rsidR="0059100D">
        <w:rPr>
          <w:rFonts w:hint="eastAsia"/>
          <w:lang w:eastAsia="zh-HK"/>
        </w:rPr>
        <w:t>審慎</w:t>
      </w:r>
      <w:r w:rsidR="0059100D">
        <w:rPr>
          <w:rFonts w:hint="eastAsia"/>
        </w:rPr>
        <w:t>蒐</w:t>
      </w:r>
      <w:r w:rsidR="0059100D">
        <w:rPr>
          <w:rFonts w:hint="eastAsia"/>
          <w:lang w:eastAsia="zh-HK"/>
        </w:rPr>
        <w:t>集及</w:t>
      </w:r>
      <w:r w:rsidR="009D26B9" w:rsidRPr="009D26B9">
        <w:rPr>
          <w:rFonts w:hint="eastAsia"/>
          <w:lang w:eastAsia="zh-HK"/>
        </w:rPr>
        <w:t>參採其他國家</w:t>
      </w:r>
      <w:r w:rsidR="0059100D">
        <w:rPr>
          <w:rFonts w:hint="eastAsia"/>
          <w:lang w:eastAsia="zh-HK"/>
        </w:rPr>
        <w:t>成功</w:t>
      </w:r>
      <w:r w:rsidR="009D26B9" w:rsidRPr="009D26B9">
        <w:rPr>
          <w:rFonts w:hint="eastAsia"/>
          <w:lang w:eastAsia="zh-HK"/>
        </w:rPr>
        <w:t>案例，以</w:t>
      </w:r>
      <w:r w:rsidR="007F04D5">
        <w:rPr>
          <w:rFonts w:hint="eastAsia"/>
          <w:lang w:eastAsia="zh-HK"/>
        </w:rPr>
        <w:t>有效</w:t>
      </w:r>
      <w:r w:rsidR="009D26B9" w:rsidRPr="009D26B9">
        <w:rPr>
          <w:rFonts w:hint="eastAsia"/>
          <w:lang w:eastAsia="zh-HK"/>
        </w:rPr>
        <w:t>降低國內廠商海外設廠</w:t>
      </w:r>
      <w:r w:rsidR="007F04D5">
        <w:rPr>
          <w:rFonts w:hint="eastAsia"/>
          <w:lang w:eastAsia="zh-HK"/>
        </w:rPr>
        <w:t>及</w:t>
      </w:r>
      <w:r w:rsidR="00674953">
        <w:rPr>
          <w:rFonts w:hint="eastAsia"/>
          <w:lang w:eastAsia="zh-HK"/>
        </w:rPr>
        <w:t>經</w:t>
      </w:r>
      <w:r w:rsidR="007F04D5">
        <w:rPr>
          <w:rFonts w:hint="eastAsia"/>
          <w:lang w:eastAsia="zh-HK"/>
        </w:rPr>
        <w:t>營</w:t>
      </w:r>
      <w:r w:rsidR="009D26B9" w:rsidRPr="009D26B9">
        <w:rPr>
          <w:rFonts w:hint="eastAsia"/>
          <w:lang w:eastAsia="zh-HK"/>
        </w:rPr>
        <w:t>風險。</w:t>
      </w:r>
    </w:p>
    <w:p w:rsidR="00A62CBA" w:rsidRDefault="00A62CBA" w:rsidP="00A62CBA">
      <w:pPr>
        <w:spacing w:beforeLines="20" w:before="100" w:line="400" w:lineRule="exact"/>
        <w:ind w:leftChars="0" w:left="567" w:hangingChars="200" w:hanging="567"/>
        <w:rPr>
          <w:b/>
          <w:lang w:eastAsia="zh-HK"/>
        </w:rPr>
      </w:pPr>
      <w:r w:rsidRPr="0058047A">
        <w:rPr>
          <w:rFonts w:hint="eastAsia"/>
          <w:b/>
        </w:rPr>
        <w:t xml:space="preserve">表1 </w:t>
      </w:r>
      <w:r>
        <w:rPr>
          <w:rFonts w:hint="eastAsia"/>
          <w:b/>
          <w:lang w:eastAsia="zh-HK"/>
        </w:rPr>
        <w:t>科技產業園區</w:t>
      </w:r>
      <w:r>
        <w:rPr>
          <w:rFonts w:hint="eastAsia"/>
          <w:b/>
        </w:rPr>
        <w:t>1</w:t>
      </w:r>
      <w:r>
        <w:rPr>
          <w:b/>
        </w:rPr>
        <w:t>01</w:t>
      </w:r>
      <w:r w:rsidR="00A155DC">
        <w:rPr>
          <w:rFonts w:hint="eastAsia"/>
          <w:b/>
          <w:lang w:eastAsia="zh-HK"/>
        </w:rPr>
        <w:t>、</w:t>
      </w:r>
      <w:r w:rsidR="00A155DC">
        <w:rPr>
          <w:rFonts w:hint="eastAsia"/>
          <w:b/>
        </w:rPr>
        <w:t>105</w:t>
      </w:r>
      <w:r w:rsidR="00A155DC">
        <w:rPr>
          <w:rFonts w:hint="eastAsia"/>
          <w:b/>
          <w:lang w:eastAsia="zh-HK"/>
        </w:rPr>
        <w:t>及</w:t>
      </w:r>
      <w:r w:rsidR="00A155DC">
        <w:rPr>
          <w:rFonts w:hint="eastAsia"/>
          <w:b/>
        </w:rPr>
        <w:t>11</w:t>
      </w:r>
      <w:r w:rsidR="00DA0CBE">
        <w:rPr>
          <w:rFonts w:hint="eastAsia"/>
          <w:b/>
        </w:rPr>
        <w:t>0</w:t>
      </w:r>
      <w:r>
        <w:rPr>
          <w:rFonts w:hint="eastAsia"/>
          <w:b/>
          <w:lang w:eastAsia="zh-HK"/>
        </w:rPr>
        <w:t>至</w:t>
      </w:r>
      <w:r>
        <w:rPr>
          <w:rFonts w:hint="eastAsia"/>
          <w:b/>
        </w:rPr>
        <w:t>113</w:t>
      </w:r>
      <w:r>
        <w:rPr>
          <w:rFonts w:hint="eastAsia"/>
          <w:b/>
          <w:lang w:eastAsia="zh-HK"/>
        </w:rPr>
        <w:t>年度進出口貿易額及占比表</w:t>
      </w:r>
    </w:p>
    <w:p w:rsidR="00A62CBA" w:rsidRPr="00A62CBA" w:rsidRDefault="00A62CBA" w:rsidP="00A62CBA">
      <w:pPr>
        <w:spacing w:beforeLines="20" w:before="100" w:line="400" w:lineRule="exact"/>
        <w:ind w:leftChars="0" w:left="486" w:hangingChars="200" w:hanging="486"/>
        <w:jc w:val="right"/>
        <w:rPr>
          <w:sz w:val="24"/>
        </w:rPr>
      </w:pPr>
      <w:r w:rsidRPr="00A62CBA">
        <w:rPr>
          <w:rFonts w:hint="eastAsia"/>
          <w:sz w:val="24"/>
          <w:lang w:eastAsia="zh-HK"/>
        </w:rPr>
        <w:t>單位：百萬美元；</w:t>
      </w:r>
      <w:r w:rsidRPr="00A62CBA">
        <w:rPr>
          <w:rFonts w:hint="eastAsia"/>
          <w:sz w:val="24"/>
        </w:rPr>
        <w:t>%</w:t>
      </w:r>
      <w:r>
        <w:rPr>
          <w:rFonts w:hint="eastAsia"/>
          <w:b/>
        </w:rPr>
        <w:t xml:space="preserve"> </w:t>
      </w:r>
      <w:r>
        <w:rPr>
          <w:b/>
        </w:rPr>
        <w:t xml:space="preserve">                </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3"/>
        <w:gridCol w:w="1325"/>
        <w:gridCol w:w="1276"/>
        <w:gridCol w:w="1276"/>
        <w:gridCol w:w="1134"/>
        <w:gridCol w:w="1448"/>
        <w:gridCol w:w="1210"/>
      </w:tblGrid>
      <w:tr w:rsidR="00A62CBA" w:rsidRPr="00CF54FA" w:rsidTr="000A2526">
        <w:trPr>
          <w:trHeight w:val="379"/>
          <w:tblHeader/>
        </w:trPr>
        <w:tc>
          <w:tcPr>
            <w:tcW w:w="943" w:type="dxa"/>
            <w:vMerge w:val="restart"/>
            <w:shd w:val="clear" w:color="auto" w:fill="auto"/>
            <w:vAlign w:val="center"/>
          </w:tcPr>
          <w:p w:rsidR="00A62CBA" w:rsidRPr="0049687D" w:rsidRDefault="00A62CBA" w:rsidP="0049687D">
            <w:pPr>
              <w:autoSpaceDE w:val="0"/>
              <w:autoSpaceDN w:val="0"/>
              <w:adjustRightInd w:val="0"/>
              <w:spacing w:line="320" w:lineRule="exact"/>
              <w:ind w:leftChars="0" w:left="211" w:hangingChars="100" w:hanging="211"/>
              <w:jc w:val="center"/>
              <w:rPr>
                <w:spacing w:val="-16"/>
                <w:sz w:val="24"/>
                <w:szCs w:val="22"/>
                <w:lang w:eastAsia="zh-HK"/>
              </w:rPr>
            </w:pPr>
            <w:r w:rsidRPr="0049687D">
              <w:rPr>
                <w:rFonts w:hint="eastAsia"/>
                <w:spacing w:val="-16"/>
                <w:sz w:val="24"/>
                <w:szCs w:val="22"/>
                <w:lang w:eastAsia="zh-HK"/>
              </w:rPr>
              <w:t>年別</w:t>
            </w:r>
          </w:p>
        </w:tc>
        <w:tc>
          <w:tcPr>
            <w:tcW w:w="2601" w:type="dxa"/>
            <w:gridSpan w:val="2"/>
            <w:shd w:val="clear" w:color="auto" w:fill="auto"/>
            <w:vAlign w:val="center"/>
          </w:tcPr>
          <w:p w:rsidR="00A62CBA" w:rsidRPr="0049687D" w:rsidRDefault="00A62CBA" w:rsidP="0049687D">
            <w:pPr>
              <w:autoSpaceDE w:val="0"/>
              <w:autoSpaceDN w:val="0"/>
              <w:adjustRightInd w:val="0"/>
              <w:spacing w:line="320" w:lineRule="exact"/>
              <w:ind w:leftChars="0" w:left="211" w:hangingChars="100" w:hanging="211"/>
              <w:jc w:val="center"/>
              <w:rPr>
                <w:rFonts w:hint="eastAsia"/>
                <w:spacing w:val="-16"/>
                <w:sz w:val="24"/>
                <w:szCs w:val="22"/>
                <w:lang w:eastAsia="zh-HK"/>
              </w:rPr>
            </w:pPr>
            <w:r w:rsidRPr="0049687D">
              <w:rPr>
                <w:rFonts w:hint="eastAsia"/>
                <w:spacing w:val="-16"/>
                <w:sz w:val="24"/>
                <w:szCs w:val="22"/>
                <w:lang w:eastAsia="zh-HK"/>
              </w:rPr>
              <w:t>進口</w:t>
            </w:r>
          </w:p>
        </w:tc>
        <w:tc>
          <w:tcPr>
            <w:tcW w:w="2410" w:type="dxa"/>
            <w:gridSpan w:val="2"/>
          </w:tcPr>
          <w:p w:rsidR="00A62CBA" w:rsidRPr="0049687D" w:rsidRDefault="00A62CBA" w:rsidP="0049687D">
            <w:pPr>
              <w:autoSpaceDE w:val="0"/>
              <w:autoSpaceDN w:val="0"/>
              <w:adjustRightInd w:val="0"/>
              <w:spacing w:line="320" w:lineRule="exact"/>
              <w:ind w:leftChars="0" w:left="211" w:hangingChars="100" w:hanging="211"/>
              <w:jc w:val="center"/>
              <w:rPr>
                <w:rFonts w:hint="eastAsia"/>
                <w:spacing w:val="-16"/>
                <w:sz w:val="24"/>
                <w:szCs w:val="22"/>
                <w:lang w:eastAsia="zh-HK"/>
              </w:rPr>
            </w:pPr>
            <w:r w:rsidRPr="0049687D">
              <w:rPr>
                <w:rFonts w:hint="eastAsia"/>
                <w:spacing w:val="-16"/>
                <w:sz w:val="24"/>
                <w:szCs w:val="22"/>
                <w:lang w:eastAsia="zh-HK"/>
              </w:rPr>
              <w:t>出口</w:t>
            </w:r>
          </w:p>
        </w:tc>
        <w:tc>
          <w:tcPr>
            <w:tcW w:w="2658" w:type="dxa"/>
            <w:gridSpan w:val="2"/>
          </w:tcPr>
          <w:p w:rsidR="00A62CBA" w:rsidRPr="000A2526" w:rsidRDefault="00A62CBA" w:rsidP="0049687D">
            <w:pPr>
              <w:autoSpaceDE w:val="0"/>
              <w:autoSpaceDN w:val="0"/>
              <w:adjustRightInd w:val="0"/>
              <w:spacing w:line="320" w:lineRule="exact"/>
              <w:ind w:leftChars="0" w:left="211" w:hangingChars="100" w:hanging="211"/>
              <w:jc w:val="center"/>
              <w:rPr>
                <w:rFonts w:hint="eastAsia"/>
                <w:b/>
                <w:spacing w:val="-16"/>
                <w:sz w:val="24"/>
                <w:szCs w:val="22"/>
                <w:lang w:eastAsia="zh-HK"/>
              </w:rPr>
            </w:pPr>
            <w:r w:rsidRPr="000A2526">
              <w:rPr>
                <w:rFonts w:hint="eastAsia"/>
                <w:b/>
                <w:spacing w:val="-16"/>
                <w:sz w:val="24"/>
                <w:szCs w:val="22"/>
                <w:lang w:eastAsia="zh-HK"/>
              </w:rPr>
              <w:t>進出口合計</w:t>
            </w:r>
          </w:p>
        </w:tc>
      </w:tr>
      <w:tr w:rsidR="00A62CBA" w:rsidRPr="00CF54FA" w:rsidTr="00893717">
        <w:tc>
          <w:tcPr>
            <w:tcW w:w="943" w:type="dxa"/>
            <w:vMerge/>
            <w:tcBorders>
              <w:bottom w:val="single" w:sz="6" w:space="0" w:color="auto"/>
            </w:tcBorders>
            <w:shd w:val="clear" w:color="auto" w:fill="auto"/>
            <w:vAlign w:val="center"/>
          </w:tcPr>
          <w:p w:rsidR="00A62CBA" w:rsidRPr="00F20674" w:rsidRDefault="00A62CBA" w:rsidP="00427395">
            <w:pPr>
              <w:autoSpaceDE w:val="0"/>
              <w:autoSpaceDN w:val="0"/>
              <w:adjustRightInd w:val="0"/>
              <w:spacing w:line="280" w:lineRule="exact"/>
              <w:ind w:leftChars="0" w:left="203" w:hangingChars="100" w:hanging="203"/>
              <w:rPr>
                <w:rFonts w:hint="eastAsia"/>
                <w:spacing w:val="-20"/>
                <w:sz w:val="24"/>
                <w:szCs w:val="22"/>
              </w:rPr>
            </w:pPr>
          </w:p>
        </w:tc>
        <w:tc>
          <w:tcPr>
            <w:tcW w:w="1325" w:type="dxa"/>
            <w:tcBorders>
              <w:bottom w:val="single" w:sz="6" w:space="0" w:color="auto"/>
            </w:tcBorders>
            <w:shd w:val="clear" w:color="auto" w:fill="auto"/>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金額</w:t>
            </w:r>
          </w:p>
        </w:tc>
        <w:tc>
          <w:tcPr>
            <w:tcW w:w="1276"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占比</w:t>
            </w:r>
          </w:p>
        </w:tc>
        <w:tc>
          <w:tcPr>
            <w:tcW w:w="1276"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金額</w:t>
            </w:r>
          </w:p>
        </w:tc>
        <w:tc>
          <w:tcPr>
            <w:tcW w:w="1134" w:type="dxa"/>
            <w:tcBorders>
              <w:bottom w:val="single" w:sz="6" w:space="0" w:color="auto"/>
            </w:tcBorders>
          </w:tcPr>
          <w:p w:rsidR="00A62CBA" w:rsidRPr="00902584" w:rsidRDefault="00A62CBA" w:rsidP="0049687D">
            <w:pPr>
              <w:autoSpaceDE w:val="0"/>
              <w:autoSpaceDN w:val="0"/>
              <w:adjustRightInd w:val="0"/>
              <w:spacing w:line="320" w:lineRule="exact"/>
              <w:ind w:leftChars="0" w:left="211" w:hangingChars="100" w:hanging="211"/>
              <w:jc w:val="center"/>
              <w:rPr>
                <w:spacing w:val="-16"/>
                <w:sz w:val="24"/>
                <w:szCs w:val="22"/>
              </w:rPr>
            </w:pPr>
            <w:r>
              <w:rPr>
                <w:rFonts w:hint="eastAsia"/>
                <w:spacing w:val="-16"/>
                <w:sz w:val="24"/>
                <w:szCs w:val="22"/>
                <w:lang w:eastAsia="zh-HK"/>
              </w:rPr>
              <w:t>占比</w:t>
            </w:r>
          </w:p>
        </w:tc>
        <w:tc>
          <w:tcPr>
            <w:tcW w:w="1448" w:type="dxa"/>
            <w:tcBorders>
              <w:bottom w:val="single" w:sz="6" w:space="0" w:color="auto"/>
            </w:tcBorders>
          </w:tcPr>
          <w:p w:rsidR="00A62CBA" w:rsidRPr="00DB6D3C" w:rsidRDefault="00A62CBA" w:rsidP="0049687D">
            <w:pPr>
              <w:autoSpaceDE w:val="0"/>
              <w:autoSpaceDN w:val="0"/>
              <w:adjustRightInd w:val="0"/>
              <w:spacing w:line="320" w:lineRule="exact"/>
              <w:ind w:leftChars="0" w:left="211" w:hangingChars="100" w:hanging="211"/>
              <w:jc w:val="center"/>
              <w:rPr>
                <w:b/>
                <w:spacing w:val="-16"/>
                <w:sz w:val="24"/>
                <w:szCs w:val="22"/>
              </w:rPr>
            </w:pPr>
            <w:r w:rsidRPr="00DB6D3C">
              <w:rPr>
                <w:rFonts w:hint="eastAsia"/>
                <w:b/>
                <w:spacing w:val="-16"/>
                <w:sz w:val="24"/>
                <w:szCs w:val="22"/>
                <w:lang w:eastAsia="zh-HK"/>
              </w:rPr>
              <w:t>金額</w:t>
            </w:r>
          </w:p>
        </w:tc>
        <w:tc>
          <w:tcPr>
            <w:tcW w:w="1210" w:type="dxa"/>
            <w:tcBorders>
              <w:bottom w:val="single" w:sz="6" w:space="0" w:color="auto"/>
            </w:tcBorders>
          </w:tcPr>
          <w:p w:rsidR="00A62CBA" w:rsidRPr="00DB6D3C" w:rsidRDefault="00A62CBA" w:rsidP="0049687D">
            <w:pPr>
              <w:autoSpaceDE w:val="0"/>
              <w:autoSpaceDN w:val="0"/>
              <w:adjustRightInd w:val="0"/>
              <w:spacing w:line="320" w:lineRule="exact"/>
              <w:ind w:leftChars="0" w:left="183" w:hangingChars="100" w:hanging="183"/>
              <w:jc w:val="center"/>
              <w:rPr>
                <w:b/>
                <w:spacing w:val="-16"/>
                <w:sz w:val="24"/>
                <w:szCs w:val="22"/>
              </w:rPr>
            </w:pPr>
            <w:r w:rsidRPr="00DB6D3C">
              <w:rPr>
                <w:rFonts w:hint="eastAsia"/>
                <w:b/>
                <w:spacing w:val="-20"/>
                <w:sz w:val="22"/>
                <w:szCs w:val="22"/>
                <w:lang w:eastAsia="zh-HK"/>
              </w:rPr>
              <w:t>占比</w:t>
            </w:r>
          </w:p>
        </w:tc>
      </w:tr>
      <w:tr w:rsidR="000A2526" w:rsidRPr="00CF54FA" w:rsidTr="00893717">
        <w:tc>
          <w:tcPr>
            <w:tcW w:w="943" w:type="dxa"/>
            <w:tcBorders>
              <w:top w:val="single" w:sz="6" w:space="0" w:color="auto"/>
              <w:bottom w:val="double" w:sz="4" w:space="0" w:color="auto"/>
            </w:tcBorders>
            <w:shd w:val="clear" w:color="auto" w:fill="auto"/>
            <w:vAlign w:val="center"/>
          </w:tcPr>
          <w:p w:rsidR="000A2526" w:rsidRPr="00F20674" w:rsidRDefault="000A2526" w:rsidP="000A2526">
            <w:pPr>
              <w:autoSpaceDE w:val="0"/>
              <w:autoSpaceDN w:val="0"/>
              <w:adjustRightInd w:val="0"/>
              <w:spacing w:line="280" w:lineRule="exact"/>
              <w:ind w:leftChars="0" w:left="0" w:firstLineChars="0" w:firstLine="0"/>
              <w:jc w:val="center"/>
              <w:rPr>
                <w:rFonts w:hint="eastAsia"/>
                <w:spacing w:val="-20"/>
                <w:sz w:val="24"/>
                <w:szCs w:val="22"/>
              </w:rPr>
            </w:pPr>
            <w:r>
              <w:rPr>
                <w:rFonts w:hint="eastAsia"/>
                <w:spacing w:val="-20"/>
                <w:sz w:val="24"/>
                <w:szCs w:val="22"/>
              </w:rPr>
              <w:t>101</w:t>
            </w:r>
          </w:p>
        </w:tc>
        <w:tc>
          <w:tcPr>
            <w:tcW w:w="1325" w:type="dxa"/>
            <w:tcBorders>
              <w:top w:val="single" w:sz="6" w:space="0" w:color="auto"/>
              <w:bottom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lang w:eastAsia="zh-HK"/>
              </w:rPr>
            </w:pPr>
            <w:r>
              <w:rPr>
                <w:rFonts w:hint="eastAsia"/>
                <w:spacing w:val="-16"/>
                <w:sz w:val="24"/>
                <w:szCs w:val="22"/>
              </w:rPr>
              <w:t>9,063</w:t>
            </w:r>
          </w:p>
        </w:tc>
        <w:tc>
          <w:tcPr>
            <w:tcW w:w="1276" w:type="dxa"/>
            <w:tcBorders>
              <w:top w:val="single" w:sz="6"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42.18</w:t>
            </w:r>
          </w:p>
        </w:tc>
        <w:tc>
          <w:tcPr>
            <w:tcW w:w="1276" w:type="dxa"/>
            <w:tcBorders>
              <w:top w:val="single" w:sz="6" w:space="0" w:color="auto"/>
              <w:bottom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rPr>
            </w:pPr>
            <w:r>
              <w:rPr>
                <w:rFonts w:hint="eastAsia"/>
                <w:spacing w:val="-16"/>
                <w:sz w:val="24"/>
                <w:szCs w:val="22"/>
              </w:rPr>
              <w:t>12,421</w:t>
            </w:r>
          </w:p>
        </w:tc>
        <w:tc>
          <w:tcPr>
            <w:tcW w:w="1134" w:type="dxa"/>
            <w:tcBorders>
              <w:top w:val="single" w:sz="6"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sidRPr="000A2526">
              <w:rPr>
                <w:spacing w:val="-16"/>
                <w:sz w:val="24"/>
                <w:szCs w:val="22"/>
              </w:rPr>
              <w:t>57.82</w:t>
            </w:r>
          </w:p>
        </w:tc>
        <w:tc>
          <w:tcPr>
            <w:tcW w:w="1448" w:type="dxa"/>
            <w:tcBorders>
              <w:top w:val="single" w:sz="6"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21,484</w:t>
            </w:r>
          </w:p>
        </w:tc>
        <w:tc>
          <w:tcPr>
            <w:tcW w:w="1210" w:type="dxa"/>
            <w:tcBorders>
              <w:top w:val="single" w:sz="6"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893717">
        <w:tc>
          <w:tcPr>
            <w:tcW w:w="943" w:type="dxa"/>
            <w:tcBorders>
              <w:top w:val="double" w:sz="4" w:space="0" w:color="auto"/>
              <w:bottom w:val="double" w:sz="4" w:space="0" w:color="auto"/>
            </w:tcBorders>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105</w:t>
            </w:r>
          </w:p>
        </w:tc>
        <w:tc>
          <w:tcPr>
            <w:tcW w:w="1325" w:type="dxa"/>
            <w:tcBorders>
              <w:top w:val="double" w:sz="4" w:space="0" w:color="auto"/>
              <w:bottom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8,138</w:t>
            </w:r>
          </w:p>
        </w:tc>
        <w:tc>
          <w:tcPr>
            <w:tcW w:w="1276" w:type="dxa"/>
            <w:tcBorders>
              <w:top w:val="double" w:sz="4"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37.98</w:t>
            </w:r>
          </w:p>
        </w:tc>
        <w:tc>
          <w:tcPr>
            <w:tcW w:w="1276" w:type="dxa"/>
            <w:tcBorders>
              <w:top w:val="double" w:sz="4" w:space="0" w:color="auto"/>
              <w:bottom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13,291</w:t>
            </w:r>
          </w:p>
        </w:tc>
        <w:tc>
          <w:tcPr>
            <w:tcW w:w="1134" w:type="dxa"/>
            <w:tcBorders>
              <w:top w:val="double" w:sz="4" w:space="0" w:color="auto"/>
              <w:bottom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62.02</w:t>
            </w:r>
          </w:p>
        </w:tc>
        <w:tc>
          <w:tcPr>
            <w:tcW w:w="1448" w:type="dxa"/>
            <w:tcBorders>
              <w:top w:val="double" w:sz="4"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21,429</w:t>
            </w:r>
          </w:p>
        </w:tc>
        <w:tc>
          <w:tcPr>
            <w:tcW w:w="1210" w:type="dxa"/>
            <w:tcBorders>
              <w:top w:val="double" w:sz="4" w:space="0" w:color="auto"/>
              <w:bottom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893717">
        <w:tc>
          <w:tcPr>
            <w:tcW w:w="943" w:type="dxa"/>
            <w:tcBorders>
              <w:top w:val="double" w:sz="4" w:space="0" w:color="auto"/>
            </w:tcBorders>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110</w:t>
            </w:r>
          </w:p>
        </w:tc>
        <w:tc>
          <w:tcPr>
            <w:tcW w:w="1325" w:type="dxa"/>
            <w:tcBorders>
              <w:top w:val="double" w:sz="4" w:space="0" w:color="auto"/>
            </w:tcBorders>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11,727</w:t>
            </w:r>
          </w:p>
        </w:tc>
        <w:tc>
          <w:tcPr>
            <w:tcW w:w="1276" w:type="dxa"/>
            <w:tcBorders>
              <w:top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41.29</w:t>
            </w:r>
          </w:p>
        </w:tc>
        <w:tc>
          <w:tcPr>
            <w:tcW w:w="1276" w:type="dxa"/>
            <w:tcBorders>
              <w:top w:val="double" w:sz="4" w:space="0" w:color="auto"/>
            </w:tcBorders>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16,676</w:t>
            </w:r>
          </w:p>
        </w:tc>
        <w:tc>
          <w:tcPr>
            <w:tcW w:w="1134" w:type="dxa"/>
            <w:tcBorders>
              <w:top w:val="double" w:sz="4" w:space="0" w:color="auto"/>
            </w:tcBorders>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58.71</w:t>
            </w:r>
          </w:p>
        </w:tc>
        <w:tc>
          <w:tcPr>
            <w:tcW w:w="1448" w:type="dxa"/>
            <w:tcBorders>
              <w:top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28,403</w:t>
            </w:r>
          </w:p>
        </w:tc>
        <w:tc>
          <w:tcPr>
            <w:tcW w:w="1210" w:type="dxa"/>
            <w:tcBorders>
              <w:top w:val="double" w:sz="4" w:space="0" w:color="auto"/>
            </w:tcBorders>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111</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13,189</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39.76</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19,983</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60.24</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33,172</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112</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11,595</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37.89</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19,009</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62.11</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30,604</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r w:rsidR="000A2526" w:rsidRPr="00CF54FA" w:rsidTr="000A2526">
        <w:tc>
          <w:tcPr>
            <w:tcW w:w="943" w:type="dxa"/>
            <w:shd w:val="clear" w:color="auto" w:fill="auto"/>
            <w:vAlign w:val="center"/>
          </w:tcPr>
          <w:p w:rsidR="000A2526" w:rsidRDefault="000A2526" w:rsidP="000A2526">
            <w:pPr>
              <w:autoSpaceDE w:val="0"/>
              <w:autoSpaceDN w:val="0"/>
              <w:adjustRightInd w:val="0"/>
              <w:spacing w:line="280" w:lineRule="exact"/>
              <w:ind w:leftChars="0" w:left="203" w:hangingChars="100" w:hanging="203"/>
              <w:jc w:val="center"/>
              <w:rPr>
                <w:rFonts w:hint="eastAsia"/>
                <w:spacing w:val="-20"/>
                <w:sz w:val="24"/>
                <w:szCs w:val="22"/>
              </w:rPr>
            </w:pPr>
            <w:r>
              <w:rPr>
                <w:rFonts w:hint="eastAsia"/>
                <w:spacing w:val="-20"/>
                <w:sz w:val="24"/>
                <w:szCs w:val="22"/>
              </w:rPr>
              <w:t>113</w:t>
            </w:r>
          </w:p>
        </w:tc>
        <w:tc>
          <w:tcPr>
            <w:tcW w:w="1325" w:type="dxa"/>
            <w:shd w:val="clear" w:color="auto" w:fill="auto"/>
          </w:tcPr>
          <w:p w:rsidR="000A2526" w:rsidRPr="00902584" w:rsidRDefault="000A2526" w:rsidP="000A2526">
            <w:pPr>
              <w:autoSpaceDE w:val="0"/>
              <w:autoSpaceDN w:val="0"/>
              <w:adjustRightInd w:val="0"/>
              <w:spacing w:line="320" w:lineRule="exact"/>
              <w:ind w:leftChars="0" w:left="211" w:hangingChars="100" w:hanging="211"/>
              <w:jc w:val="right"/>
              <w:rPr>
                <w:spacing w:val="-16"/>
                <w:sz w:val="24"/>
                <w:szCs w:val="22"/>
                <w:lang w:eastAsia="zh-HK"/>
              </w:rPr>
            </w:pPr>
            <w:r>
              <w:rPr>
                <w:rFonts w:hint="eastAsia"/>
                <w:spacing w:val="-16"/>
                <w:sz w:val="24"/>
                <w:szCs w:val="22"/>
              </w:rPr>
              <w:t>12,722</w:t>
            </w:r>
          </w:p>
        </w:tc>
        <w:tc>
          <w:tcPr>
            <w:tcW w:w="1276"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38.23</w:t>
            </w:r>
          </w:p>
        </w:tc>
        <w:tc>
          <w:tcPr>
            <w:tcW w:w="1276" w:type="dxa"/>
          </w:tcPr>
          <w:p w:rsidR="000A2526" w:rsidRPr="00902584" w:rsidRDefault="000A2526" w:rsidP="000A2526">
            <w:pPr>
              <w:autoSpaceDE w:val="0"/>
              <w:autoSpaceDN w:val="0"/>
              <w:adjustRightInd w:val="0"/>
              <w:spacing w:line="320" w:lineRule="exact"/>
              <w:ind w:leftChars="0" w:left="211" w:hangingChars="100" w:hanging="211"/>
              <w:jc w:val="right"/>
              <w:rPr>
                <w:rFonts w:hint="eastAsia"/>
                <w:spacing w:val="-16"/>
                <w:sz w:val="24"/>
                <w:szCs w:val="22"/>
              </w:rPr>
            </w:pPr>
            <w:r>
              <w:rPr>
                <w:rFonts w:hint="eastAsia"/>
                <w:spacing w:val="-16"/>
                <w:sz w:val="24"/>
                <w:szCs w:val="22"/>
              </w:rPr>
              <w:t>20,556</w:t>
            </w:r>
          </w:p>
        </w:tc>
        <w:tc>
          <w:tcPr>
            <w:tcW w:w="1134" w:type="dxa"/>
          </w:tcPr>
          <w:p w:rsidR="000A2526" w:rsidRPr="000A2526" w:rsidRDefault="000A2526" w:rsidP="000A2526">
            <w:pPr>
              <w:autoSpaceDE w:val="0"/>
              <w:autoSpaceDN w:val="0"/>
              <w:adjustRightInd w:val="0"/>
              <w:spacing w:line="320" w:lineRule="exact"/>
              <w:ind w:leftChars="0" w:left="211" w:hangingChars="100" w:hanging="211"/>
              <w:jc w:val="right"/>
              <w:rPr>
                <w:spacing w:val="-16"/>
                <w:sz w:val="24"/>
                <w:szCs w:val="22"/>
              </w:rPr>
            </w:pPr>
            <w:r>
              <w:rPr>
                <w:spacing w:val="-16"/>
                <w:sz w:val="24"/>
                <w:szCs w:val="22"/>
              </w:rPr>
              <w:t>61.77</w:t>
            </w:r>
          </w:p>
        </w:tc>
        <w:tc>
          <w:tcPr>
            <w:tcW w:w="1448"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b/>
                <w:spacing w:val="-16"/>
                <w:sz w:val="24"/>
                <w:szCs w:val="22"/>
              </w:rPr>
              <w:t>33,278</w:t>
            </w:r>
          </w:p>
        </w:tc>
        <w:tc>
          <w:tcPr>
            <w:tcW w:w="1210" w:type="dxa"/>
          </w:tcPr>
          <w:p w:rsidR="000A2526" w:rsidRPr="00DB6D3C" w:rsidRDefault="000A2526" w:rsidP="000A2526">
            <w:pPr>
              <w:autoSpaceDE w:val="0"/>
              <w:autoSpaceDN w:val="0"/>
              <w:adjustRightInd w:val="0"/>
              <w:spacing w:line="320" w:lineRule="exact"/>
              <w:ind w:leftChars="0" w:left="211" w:hangingChars="100" w:hanging="211"/>
              <w:jc w:val="right"/>
              <w:rPr>
                <w:b/>
                <w:spacing w:val="-16"/>
                <w:sz w:val="24"/>
                <w:szCs w:val="22"/>
              </w:rPr>
            </w:pPr>
            <w:r w:rsidRPr="00DB6D3C">
              <w:rPr>
                <w:rFonts w:hint="eastAsia"/>
                <w:b/>
                <w:spacing w:val="-16"/>
                <w:sz w:val="24"/>
                <w:szCs w:val="22"/>
              </w:rPr>
              <w:t>100.00</w:t>
            </w:r>
          </w:p>
        </w:tc>
      </w:tr>
    </w:tbl>
    <w:p w:rsidR="00A62CBA" w:rsidRDefault="00A62CBA" w:rsidP="00A62CBA">
      <w:pPr>
        <w:spacing w:line="280" w:lineRule="exact"/>
        <w:ind w:leftChars="0" w:left="0" w:firstLineChars="0" w:firstLine="0"/>
        <w:jc w:val="left"/>
        <w:rPr>
          <w:rFonts w:hint="eastAsia"/>
          <w:lang w:eastAsia="zh-HK"/>
        </w:rPr>
      </w:pPr>
      <w:r w:rsidRPr="00CF54FA">
        <w:rPr>
          <w:rFonts w:hint="eastAsia"/>
          <w:sz w:val="24"/>
        </w:rPr>
        <w:t>資料來源：</w:t>
      </w:r>
      <w:r>
        <w:rPr>
          <w:rFonts w:hint="eastAsia"/>
          <w:sz w:val="24"/>
          <w:lang w:eastAsia="zh-HK"/>
        </w:rPr>
        <w:t>整理園區局</w:t>
      </w:r>
      <w:r>
        <w:rPr>
          <w:rFonts w:hint="eastAsia"/>
          <w:sz w:val="24"/>
        </w:rPr>
        <w:t>-</w:t>
      </w:r>
      <w:r>
        <w:rPr>
          <w:rFonts w:hint="eastAsia"/>
          <w:sz w:val="24"/>
          <w:lang w:eastAsia="zh-HK"/>
        </w:rPr>
        <w:t>科技產業園區進出口貿易額。</w:t>
      </w:r>
    </w:p>
    <w:p w:rsidR="00CF54FA" w:rsidRDefault="00CF54FA" w:rsidP="007F04D5">
      <w:pPr>
        <w:ind w:left="566" w:firstLine="566"/>
        <w:rPr>
          <w:lang w:eastAsia="zh-HK"/>
        </w:rPr>
      </w:pPr>
      <w:r w:rsidRPr="00CF54FA">
        <w:rPr>
          <w:rFonts w:hint="eastAsia"/>
        </w:rPr>
        <w:t>綜上，</w:t>
      </w:r>
      <w:r w:rsidR="007F04D5">
        <w:rPr>
          <w:rFonts w:hint="eastAsia"/>
          <w:lang w:eastAsia="zh-HK"/>
        </w:rPr>
        <w:t>園管局</w:t>
      </w:r>
      <w:r w:rsidR="007F04D5">
        <w:rPr>
          <w:rFonts w:hint="eastAsia"/>
        </w:rPr>
        <w:t>115</w:t>
      </w:r>
      <w:r w:rsidR="007F04D5" w:rsidRPr="00CF54FA">
        <w:rPr>
          <w:rFonts w:hint="eastAsia"/>
        </w:rPr>
        <w:t>年度預算案「園區產業升級」</w:t>
      </w:r>
      <w:r w:rsidR="007F04D5">
        <w:rPr>
          <w:rFonts w:hint="eastAsia"/>
        </w:rPr>
        <w:t>項下</w:t>
      </w:r>
      <w:r w:rsidR="007F04D5" w:rsidRPr="00CF54FA">
        <w:rPr>
          <w:rFonts w:hint="eastAsia"/>
        </w:rPr>
        <w:t>新增「</w:t>
      </w:r>
      <w:r w:rsidR="007F04D5" w:rsidRPr="00A66D85">
        <w:rPr>
          <w:rFonts w:hint="eastAsia"/>
        </w:rPr>
        <w:t>推動海外產業聚落計</w:t>
      </w:r>
      <w:r w:rsidR="007F04D5">
        <w:rPr>
          <w:rFonts w:hint="eastAsia"/>
        </w:rPr>
        <w:t>畫</w:t>
      </w:r>
      <w:r w:rsidR="007F04D5" w:rsidRPr="00CF54FA">
        <w:rPr>
          <w:rFonts w:hint="eastAsia"/>
        </w:rPr>
        <w:t>」</w:t>
      </w:r>
      <w:r w:rsidR="007F04D5">
        <w:rPr>
          <w:rFonts w:hint="eastAsia"/>
        </w:rPr>
        <w:t>9</w:t>
      </w:r>
      <w:r w:rsidR="007F04D5">
        <w:t>,800</w:t>
      </w:r>
      <w:r w:rsidR="007F04D5" w:rsidRPr="00CF54FA">
        <w:rPr>
          <w:rFonts w:hint="eastAsia"/>
        </w:rPr>
        <w:t>萬元</w:t>
      </w:r>
      <w:r w:rsidR="007F04D5">
        <w:rPr>
          <w:rFonts w:hint="eastAsia"/>
          <w:lang w:eastAsia="zh-HK"/>
        </w:rPr>
        <w:t>，係為協助廠商</w:t>
      </w:r>
      <w:r w:rsidR="007F04D5" w:rsidRPr="00F20674">
        <w:rPr>
          <w:rFonts w:hint="eastAsia"/>
        </w:rPr>
        <w:t>拓展全球布局</w:t>
      </w:r>
      <w:r w:rsidR="007F04D5">
        <w:rPr>
          <w:rFonts w:hint="eastAsia"/>
          <w:lang w:eastAsia="zh-HK"/>
        </w:rPr>
        <w:t>及分散投資</w:t>
      </w:r>
      <w:r w:rsidR="007F04D5">
        <w:rPr>
          <w:rFonts w:hint="eastAsia"/>
        </w:rPr>
        <w:t>風</w:t>
      </w:r>
      <w:r w:rsidR="007F04D5">
        <w:rPr>
          <w:rFonts w:hint="eastAsia"/>
          <w:lang w:eastAsia="zh-HK"/>
        </w:rPr>
        <w:t>險，以</w:t>
      </w:r>
      <w:r w:rsidR="007F04D5" w:rsidRPr="00F20674">
        <w:rPr>
          <w:rFonts w:hint="eastAsia"/>
        </w:rPr>
        <w:t>協助臺灣企業落地海外產業聚落</w:t>
      </w:r>
      <w:r w:rsidR="007F04D5">
        <w:rPr>
          <w:rFonts w:hint="eastAsia"/>
          <w:lang w:eastAsia="zh-HK"/>
        </w:rPr>
        <w:t>所需經費，允宜</w:t>
      </w:r>
      <w:r w:rsidR="007F04D5" w:rsidRPr="009D26B9">
        <w:rPr>
          <w:rFonts w:hint="eastAsia"/>
          <w:lang w:eastAsia="zh-HK"/>
        </w:rPr>
        <w:t>強</w:t>
      </w:r>
      <w:r w:rsidR="007F04D5">
        <w:rPr>
          <w:rFonts w:hint="eastAsia"/>
          <w:lang w:eastAsia="zh-HK"/>
        </w:rPr>
        <w:t>化</w:t>
      </w:r>
      <w:r w:rsidR="007F04D5" w:rsidRPr="009D26B9">
        <w:rPr>
          <w:rFonts w:hint="eastAsia"/>
          <w:lang w:eastAsia="zh-HK"/>
        </w:rPr>
        <w:t>與當地商界溝通，</w:t>
      </w:r>
      <w:r w:rsidR="007F04D5">
        <w:rPr>
          <w:rFonts w:hint="eastAsia"/>
          <w:lang w:eastAsia="zh-HK"/>
        </w:rPr>
        <w:t>完善重點國家資料建置及分享，並</w:t>
      </w:r>
      <w:r w:rsidR="007F04D5" w:rsidRPr="009D26B9">
        <w:rPr>
          <w:rFonts w:hint="eastAsia"/>
          <w:lang w:eastAsia="zh-HK"/>
        </w:rPr>
        <w:t>參採其他國家案例，以降低國內廠商海外設廠</w:t>
      </w:r>
      <w:r w:rsidR="007F04D5">
        <w:rPr>
          <w:rFonts w:hint="eastAsia"/>
          <w:lang w:eastAsia="zh-HK"/>
        </w:rPr>
        <w:t>及營運之</w:t>
      </w:r>
      <w:r w:rsidR="007F04D5">
        <w:rPr>
          <w:rFonts w:hint="eastAsia"/>
        </w:rPr>
        <w:t>風</w:t>
      </w:r>
      <w:r w:rsidR="007F04D5">
        <w:rPr>
          <w:rFonts w:hint="eastAsia"/>
          <w:lang w:eastAsia="zh-HK"/>
        </w:rPr>
        <w:t>險</w:t>
      </w:r>
      <w:r w:rsidR="007F04D5" w:rsidRPr="009D26B9">
        <w:rPr>
          <w:rFonts w:hint="eastAsia"/>
          <w:lang w:eastAsia="zh-HK"/>
        </w:rPr>
        <w:t>。</w:t>
      </w:r>
    </w:p>
    <w:p w:rsidR="001004CA" w:rsidRDefault="00D0240F" w:rsidP="001004CA">
      <w:pPr>
        <w:pStyle w:val="14"/>
        <w:ind w:left="567" w:hanging="567"/>
        <w:rPr>
          <w:rFonts w:hAnsi="標楷體"/>
          <w:lang w:eastAsia="zh-HK"/>
        </w:rPr>
      </w:pPr>
      <w:bookmarkStart w:id="21" w:name="_Toc147409917"/>
      <w:bookmarkStart w:id="22" w:name="_Toc212106750"/>
      <w:r>
        <w:rPr>
          <w:rFonts w:hint="eastAsia"/>
        </w:rPr>
        <w:t>五</w:t>
      </w:r>
      <w:r w:rsidR="00CF54FA" w:rsidRPr="00CF54FA">
        <w:rPr>
          <w:rFonts w:hint="eastAsia"/>
        </w:rPr>
        <w:t>、</w:t>
      </w:r>
      <w:bookmarkStart w:id="23" w:name="_Toc197523598"/>
      <w:bookmarkStart w:id="24" w:name="_Toc197524337"/>
      <w:bookmarkStart w:id="25" w:name="_Toc197524557"/>
      <w:bookmarkStart w:id="26" w:name="_Toc202951959"/>
      <w:r w:rsidR="001004CA">
        <w:rPr>
          <w:rFonts w:hAnsi="標楷體" w:hint="eastAsia"/>
        </w:rPr>
        <w:t>近年產業用地</w:t>
      </w:r>
      <w:r w:rsidR="001004CA" w:rsidRPr="000A020D">
        <w:rPr>
          <w:rFonts w:hAnsi="標楷體" w:hint="eastAsia"/>
        </w:rPr>
        <w:t>價</w:t>
      </w:r>
      <w:r w:rsidR="001004CA">
        <w:rPr>
          <w:rFonts w:hAnsi="標楷體" w:hint="eastAsia"/>
        </w:rPr>
        <w:t>格持續</w:t>
      </w:r>
      <w:r w:rsidR="000A7A23">
        <w:rPr>
          <w:rFonts w:hAnsi="標楷體" w:hint="eastAsia"/>
          <w:lang w:eastAsia="zh-HK"/>
        </w:rPr>
        <w:t>上</w:t>
      </w:r>
      <w:r w:rsidR="001004CA" w:rsidRPr="000A020D">
        <w:rPr>
          <w:rFonts w:hAnsi="標楷體" w:hint="eastAsia"/>
        </w:rPr>
        <w:t>漲，</w:t>
      </w:r>
      <w:r w:rsidR="001004CA">
        <w:rPr>
          <w:rFonts w:hAnsi="標楷體" w:hint="eastAsia"/>
        </w:rPr>
        <w:t>取得土地成本逐年增加，</w:t>
      </w:r>
      <w:bookmarkEnd w:id="23"/>
      <w:bookmarkEnd w:id="24"/>
      <w:bookmarkEnd w:id="25"/>
      <w:bookmarkEnd w:id="26"/>
      <w:r w:rsidR="003663F2">
        <w:rPr>
          <w:rFonts w:hAnsi="標楷體" w:hint="eastAsia"/>
          <w:lang w:eastAsia="zh-HK"/>
        </w:rPr>
        <w:t>復以產業用地媒合成效欠佳，土地供需失衡狀況日益嚴</w:t>
      </w:r>
      <w:r w:rsidR="003663F2">
        <w:rPr>
          <w:rFonts w:hAnsi="標楷體" w:hint="eastAsia"/>
        </w:rPr>
        <w:t>峻</w:t>
      </w:r>
      <w:r w:rsidR="00BC3F12">
        <w:rPr>
          <w:rFonts w:hAnsi="標楷體" w:hint="eastAsia"/>
        </w:rPr>
        <w:t>，</w:t>
      </w:r>
      <w:r w:rsidR="000A7A23">
        <w:rPr>
          <w:rFonts w:hAnsi="標楷體" w:hint="eastAsia"/>
          <w:lang w:eastAsia="zh-HK"/>
        </w:rPr>
        <w:t>允宜</w:t>
      </w:r>
      <w:r w:rsidR="000A7A23">
        <w:rPr>
          <w:rFonts w:hint="eastAsia"/>
        </w:rPr>
        <w:t>加強媒合並促使業者持續釋出</w:t>
      </w:r>
      <w:r w:rsidR="005D3CC1">
        <w:rPr>
          <w:rFonts w:hint="eastAsia"/>
          <w:lang w:eastAsia="zh-HK"/>
        </w:rPr>
        <w:t>閒置用地</w:t>
      </w:r>
      <w:r w:rsidR="000A7A23">
        <w:rPr>
          <w:rFonts w:hint="eastAsia"/>
          <w:lang w:eastAsia="zh-HK"/>
        </w:rPr>
        <w:t>，</w:t>
      </w:r>
      <w:r w:rsidR="000A7A23">
        <w:rPr>
          <w:rFonts w:hint="eastAsia"/>
        </w:rPr>
        <w:t>以減緩土地價格上漲壓力</w:t>
      </w:r>
      <w:bookmarkEnd w:id="22"/>
    </w:p>
    <w:p w:rsidR="001004CA" w:rsidRPr="000A020D" w:rsidRDefault="001004CA" w:rsidP="001004CA">
      <w:pPr>
        <w:ind w:left="566" w:firstLine="566"/>
        <w:rPr>
          <w:rFonts w:hAnsi="標楷體" w:hint="eastAsia"/>
        </w:rPr>
      </w:pPr>
      <w:r w:rsidRPr="00CF54FA">
        <w:rPr>
          <w:rFonts w:hint="eastAsia"/>
        </w:rPr>
        <w:t>園管局</w:t>
      </w:r>
      <w:r>
        <w:rPr>
          <w:rFonts w:hint="eastAsia"/>
        </w:rPr>
        <w:t>115</w:t>
      </w:r>
      <w:r w:rsidRPr="00CF54FA">
        <w:rPr>
          <w:rFonts w:hint="eastAsia"/>
        </w:rPr>
        <w:t>年度預算案於「產業園區管理」</w:t>
      </w:r>
      <w:r w:rsidR="00542565">
        <w:rPr>
          <w:rFonts w:hint="eastAsia"/>
          <w:lang w:eastAsia="zh-HK"/>
        </w:rPr>
        <w:t>編</w:t>
      </w:r>
      <w:r w:rsidR="00542565">
        <w:rPr>
          <w:rFonts w:hint="eastAsia"/>
        </w:rPr>
        <w:t>列1</w:t>
      </w:r>
      <w:r w:rsidR="00542565">
        <w:rPr>
          <w:rFonts w:hint="eastAsia"/>
          <w:lang w:eastAsia="zh-HK"/>
        </w:rPr>
        <w:t>億</w:t>
      </w:r>
      <w:r w:rsidR="00542565">
        <w:rPr>
          <w:rFonts w:hint="eastAsia"/>
        </w:rPr>
        <w:t>9,632</w:t>
      </w:r>
      <w:r w:rsidR="00542565">
        <w:rPr>
          <w:rFonts w:hint="eastAsia"/>
          <w:lang w:eastAsia="zh-HK"/>
        </w:rPr>
        <w:t>萬</w:t>
      </w:r>
      <w:r w:rsidR="00542565">
        <w:rPr>
          <w:rFonts w:hint="eastAsia"/>
        </w:rPr>
        <w:t>3</w:t>
      </w:r>
      <w:r w:rsidR="00542565">
        <w:rPr>
          <w:rFonts w:hint="eastAsia"/>
          <w:lang w:eastAsia="zh-HK"/>
        </w:rPr>
        <w:t>千元，其中包含</w:t>
      </w:r>
      <w:r w:rsidR="00B90CE8">
        <w:rPr>
          <w:rFonts w:hint="eastAsia"/>
          <w:lang w:eastAsia="zh-HK"/>
        </w:rPr>
        <w:t>「開發規劃與營運」</w:t>
      </w:r>
      <w:r w:rsidR="00542565">
        <w:rPr>
          <w:rFonts w:hint="eastAsia"/>
        </w:rPr>
        <w:t>62</w:t>
      </w:r>
      <w:r w:rsidR="00B90CE8">
        <w:rPr>
          <w:rFonts w:hint="eastAsia"/>
        </w:rPr>
        <w:t>6</w:t>
      </w:r>
      <w:r w:rsidR="00542565">
        <w:rPr>
          <w:rFonts w:hint="eastAsia"/>
          <w:lang w:eastAsia="zh-HK"/>
        </w:rPr>
        <w:t>萬</w:t>
      </w:r>
      <w:r w:rsidR="00542565">
        <w:rPr>
          <w:rFonts w:hint="eastAsia"/>
        </w:rPr>
        <w:t>2</w:t>
      </w:r>
      <w:r w:rsidR="00542565">
        <w:rPr>
          <w:rFonts w:hint="eastAsia"/>
          <w:lang w:eastAsia="zh-HK"/>
        </w:rPr>
        <w:t>千元，係</w:t>
      </w:r>
      <w:r w:rsidR="00464539">
        <w:rPr>
          <w:rFonts w:hint="eastAsia"/>
          <w:lang w:eastAsia="zh-HK"/>
        </w:rPr>
        <w:t>為辦理</w:t>
      </w:r>
      <w:r w:rsidR="002F7C5F">
        <w:rPr>
          <w:rFonts w:hint="eastAsia"/>
          <w:lang w:eastAsia="zh-HK"/>
        </w:rPr>
        <w:t>新</w:t>
      </w:r>
      <w:r w:rsidR="00542565">
        <w:rPr>
          <w:rFonts w:hint="eastAsia"/>
          <w:lang w:eastAsia="zh-HK"/>
        </w:rPr>
        <w:t>區及</w:t>
      </w:r>
      <w:r w:rsidR="00B90CE8">
        <w:rPr>
          <w:rFonts w:hint="eastAsia"/>
          <w:lang w:eastAsia="zh-HK"/>
        </w:rPr>
        <w:t>擴</w:t>
      </w:r>
      <w:r w:rsidR="00542565">
        <w:rPr>
          <w:rFonts w:hint="eastAsia"/>
          <w:lang w:eastAsia="zh-HK"/>
        </w:rPr>
        <w:t>區整體規劃、管理、督</w:t>
      </w:r>
      <w:r w:rsidR="00542565">
        <w:rPr>
          <w:rFonts w:hint="eastAsia"/>
        </w:rPr>
        <w:t>導</w:t>
      </w:r>
      <w:r w:rsidR="00464539">
        <w:rPr>
          <w:rFonts w:hint="eastAsia"/>
          <w:lang w:eastAsia="zh-HK"/>
        </w:rPr>
        <w:t>，</w:t>
      </w:r>
      <w:r w:rsidR="00542565">
        <w:rPr>
          <w:rFonts w:hint="eastAsia"/>
          <w:lang w:eastAsia="zh-HK"/>
        </w:rPr>
        <w:t>並辦理招商行銷業務</w:t>
      </w:r>
      <w:r w:rsidR="002F7C5F">
        <w:rPr>
          <w:rFonts w:hint="eastAsia"/>
          <w:lang w:eastAsia="zh-HK"/>
        </w:rPr>
        <w:t>所需經費</w:t>
      </w:r>
      <w:r w:rsidRPr="00CF54FA">
        <w:rPr>
          <w:rFonts w:hint="eastAsia"/>
        </w:rPr>
        <w:t>。</w:t>
      </w:r>
      <w:r>
        <w:rPr>
          <w:rFonts w:hint="eastAsia"/>
        </w:rPr>
        <w:t>據園管局統計，</w:t>
      </w:r>
      <w:r>
        <w:t>105</w:t>
      </w:r>
      <w:r>
        <w:rPr>
          <w:rFonts w:hint="eastAsia"/>
        </w:rPr>
        <w:t>至1</w:t>
      </w:r>
      <w:r>
        <w:t>13</w:t>
      </w:r>
      <w:r>
        <w:rPr>
          <w:rFonts w:hint="eastAsia"/>
        </w:rPr>
        <w:t>年度產業用地每年每坪價格增幅逾1成，部分廠商因有利可圖，無意釋出閒置用地；復以產業用地媒合成效欠佳，致土地供需長期處於失衡狀態。謹說明如下：</w:t>
      </w:r>
    </w:p>
    <w:p w:rsidR="00171788" w:rsidRDefault="00171788" w:rsidP="00171788">
      <w:pPr>
        <w:pStyle w:val="a5"/>
        <w:ind w:left="849" w:hanging="283"/>
        <w:rPr>
          <w:b/>
        </w:rPr>
      </w:pPr>
      <w:r w:rsidRPr="009B0891">
        <w:rPr>
          <w:rFonts w:hint="eastAsia"/>
          <w:b/>
        </w:rPr>
        <w:t>(一)國內產業用地價格持續上升</w:t>
      </w:r>
      <w:r>
        <w:rPr>
          <w:rFonts w:hint="eastAsia"/>
          <w:b/>
        </w:rPr>
        <w:t>，</w:t>
      </w:r>
      <w:r w:rsidRPr="00174752">
        <w:rPr>
          <w:rFonts w:hint="eastAsia"/>
          <w:b/>
        </w:rPr>
        <w:t>取得土地成本逐年增加</w:t>
      </w:r>
      <w:r>
        <w:rPr>
          <w:rFonts w:hint="eastAsia"/>
          <w:b/>
        </w:rPr>
        <w:t>，影響</w:t>
      </w:r>
      <w:r w:rsidRPr="00484E8E">
        <w:rPr>
          <w:rFonts w:hint="eastAsia"/>
          <w:b/>
        </w:rPr>
        <w:t>廠商釋出閒置用地</w:t>
      </w:r>
      <w:r>
        <w:rPr>
          <w:rFonts w:hint="eastAsia"/>
          <w:b/>
        </w:rPr>
        <w:t>之意願</w:t>
      </w:r>
    </w:p>
    <w:p w:rsidR="00171788" w:rsidRDefault="00171788" w:rsidP="00171788">
      <w:pPr>
        <w:pStyle w:val="a5"/>
        <w:ind w:leftChars="300" w:left="1133" w:hanging="283"/>
      </w:pPr>
      <w:r w:rsidRPr="00320D35">
        <w:rPr>
          <w:rFonts w:hint="eastAsia"/>
        </w:rPr>
        <w:t>1</w:t>
      </w:r>
      <w:r w:rsidRPr="00320D35">
        <w:t>.</w:t>
      </w:r>
      <w:r w:rsidRPr="00E25FFE">
        <w:rPr>
          <w:rFonts w:hint="eastAsia"/>
        </w:rPr>
        <w:t>國內產業用地價格</w:t>
      </w:r>
      <w:r>
        <w:rPr>
          <w:rFonts w:hint="eastAsia"/>
        </w:rPr>
        <w:t>近年</w:t>
      </w:r>
      <w:r w:rsidRPr="00E25FFE">
        <w:rPr>
          <w:rFonts w:hint="eastAsia"/>
        </w:rPr>
        <w:t>持續</w:t>
      </w:r>
      <w:r>
        <w:rPr>
          <w:rFonts w:hint="eastAsia"/>
        </w:rPr>
        <w:t>攀</w:t>
      </w:r>
      <w:r w:rsidRPr="00E25FFE">
        <w:rPr>
          <w:rFonts w:hint="eastAsia"/>
        </w:rPr>
        <w:t>升</w:t>
      </w:r>
      <w:r>
        <w:rPr>
          <w:rFonts w:hint="eastAsia"/>
        </w:rPr>
        <w:t>，</w:t>
      </w:r>
      <w:r w:rsidRPr="00425D86">
        <w:rPr>
          <w:rFonts w:hint="eastAsia"/>
        </w:rPr>
        <w:t>據內政部地政司編撰之都市地區地價指數</w:t>
      </w:r>
      <w:r>
        <w:rPr>
          <w:rStyle w:val="afb"/>
        </w:rPr>
        <w:footnoteReference w:id="9"/>
      </w:r>
      <w:r>
        <w:rPr>
          <w:rFonts w:hint="eastAsia"/>
        </w:rPr>
        <w:t>，</w:t>
      </w:r>
      <w:r w:rsidRPr="00425D86">
        <w:rPr>
          <w:rFonts w:hint="eastAsia"/>
        </w:rPr>
        <w:t>1</w:t>
      </w:r>
      <w:r>
        <w:t>1</w:t>
      </w:r>
      <w:r>
        <w:rPr>
          <w:rFonts w:hint="eastAsia"/>
        </w:rPr>
        <w:t>4</w:t>
      </w:r>
      <w:r w:rsidRPr="00425D86">
        <w:rPr>
          <w:rFonts w:hint="eastAsia"/>
        </w:rPr>
        <w:t>年</w:t>
      </w:r>
      <w:r>
        <w:rPr>
          <w:rFonts w:hint="eastAsia"/>
        </w:rPr>
        <w:t>3</w:t>
      </w:r>
      <w:r w:rsidRPr="00425D86">
        <w:rPr>
          <w:rFonts w:hint="eastAsia"/>
        </w:rPr>
        <w:t>月底臺灣地區都市地價總指數為</w:t>
      </w:r>
      <w:r>
        <w:rPr>
          <w:rFonts w:hint="eastAsia"/>
        </w:rPr>
        <w:t>106.02</w:t>
      </w:r>
      <w:r w:rsidRPr="00425D86">
        <w:rPr>
          <w:rFonts w:hint="eastAsia"/>
        </w:rPr>
        <w:t>，</w:t>
      </w:r>
      <w:r>
        <w:rPr>
          <w:rFonts w:hint="eastAsia"/>
        </w:rPr>
        <w:t>較</w:t>
      </w:r>
      <w:r>
        <w:t>上期</w:t>
      </w:r>
      <w:r>
        <w:rPr>
          <w:rFonts w:hint="eastAsia"/>
        </w:rPr>
        <w:t>(113年9月)105.41增</w:t>
      </w:r>
      <w:r>
        <w:t>加</w:t>
      </w:r>
      <w:r>
        <w:rPr>
          <w:rFonts w:hint="eastAsia"/>
        </w:rPr>
        <w:t>0.61</w:t>
      </w:r>
      <w:r>
        <w:t>(</w:t>
      </w:r>
      <w:r>
        <w:rPr>
          <w:rFonts w:hint="eastAsia"/>
        </w:rPr>
        <w:t>增幅0.58</w:t>
      </w:r>
      <w:r>
        <w:t>%)</w:t>
      </w:r>
      <w:r>
        <w:rPr>
          <w:rFonts w:hint="eastAsia"/>
        </w:rPr>
        <w:t>。以分項觀察，</w:t>
      </w:r>
      <w:r w:rsidRPr="00425D86">
        <w:rPr>
          <w:rFonts w:hint="eastAsia"/>
        </w:rPr>
        <w:t>工業區</w:t>
      </w:r>
      <w:r>
        <w:rPr>
          <w:rFonts w:hint="eastAsia"/>
        </w:rPr>
        <w:t>都市</w:t>
      </w:r>
      <w:r w:rsidRPr="00425D86">
        <w:rPr>
          <w:rFonts w:hint="eastAsia"/>
        </w:rPr>
        <w:t>地價指數</w:t>
      </w:r>
      <w:r>
        <w:rPr>
          <w:rFonts w:hint="eastAsia"/>
        </w:rPr>
        <w:t>為1</w:t>
      </w:r>
      <w:r>
        <w:t>0</w:t>
      </w:r>
      <w:r>
        <w:rPr>
          <w:rFonts w:hint="eastAsia"/>
        </w:rPr>
        <w:t>6.11，</w:t>
      </w:r>
      <w:r>
        <w:rPr>
          <w:rFonts w:hint="eastAsia"/>
          <w:lang w:eastAsia="zh-HK"/>
        </w:rPr>
        <w:t>略低</w:t>
      </w:r>
      <w:r w:rsidRPr="00425D86">
        <w:rPr>
          <w:rFonts w:hint="eastAsia"/>
        </w:rPr>
        <w:t>於住宅區</w:t>
      </w:r>
      <w:r>
        <w:rPr>
          <w:rFonts w:hint="eastAsia"/>
        </w:rPr>
        <w:t>106.23</w:t>
      </w:r>
      <w:r>
        <w:rPr>
          <w:rFonts w:hint="eastAsia"/>
          <w:lang w:eastAsia="zh-HK"/>
        </w:rPr>
        <w:t>，但高於</w:t>
      </w:r>
      <w:r w:rsidRPr="00425D86">
        <w:rPr>
          <w:rFonts w:hint="eastAsia"/>
        </w:rPr>
        <w:t>商業區</w:t>
      </w:r>
      <w:r>
        <w:rPr>
          <w:rFonts w:hint="eastAsia"/>
        </w:rPr>
        <w:t>1</w:t>
      </w:r>
      <w:r>
        <w:t>0</w:t>
      </w:r>
      <w:r>
        <w:rPr>
          <w:rFonts w:hint="eastAsia"/>
        </w:rPr>
        <w:t>5.30</w:t>
      </w:r>
      <w:r w:rsidRPr="00425D86">
        <w:rPr>
          <w:rFonts w:hint="eastAsia"/>
        </w:rPr>
        <w:t xml:space="preserve"> (基期</w:t>
      </w:r>
      <w:r>
        <w:rPr>
          <w:rFonts w:hint="eastAsia"/>
        </w:rPr>
        <w:t>為</w:t>
      </w:r>
      <w:r w:rsidRPr="00425D86">
        <w:rPr>
          <w:rFonts w:hint="eastAsia"/>
        </w:rPr>
        <w:t>1</w:t>
      </w:r>
      <w:r>
        <w:t>1</w:t>
      </w:r>
      <w:r w:rsidRPr="00425D86">
        <w:rPr>
          <w:rFonts w:hint="eastAsia"/>
        </w:rPr>
        <w:t>2年3月</w:t>
      </w:r>
      <w:r>
        <w:rPr>
          <w:rFonts w:hint="eastAsia"/>
        </w:rPr>
        <w:t>3</w:t>
      </w:r>
      <w:r>
        <w:t>1</w:t>
      </w:r>
      <w:r>
        <w:rPr>
          <w:rFonts w:hint="eastAsia"/>
        </w:rPr>
        <w:t>日</w:t>
      </w:r>
      <w:r w:rsidR="00004280">
        <w:rPr>
          <w:rFonts w:hint="eastAsia"/>
          <w:lang w:eastAsia="zh-HK"/>
        </w:rPr>
        <w:t>，詳圖</w:t>
      </w:r>
      <w:r w:rsidR="00004280">
        <w:rPr>
          <w:rFonts w:hint="eastAsia"/>
        </w:rPr>
        <w:t>1</w:t>
      </w:r>
      <w:r w:rsidRPr="00425D86">
        <w:rPr>
          <w:rFonts w:hint="eastAsia"/>
        </w:rPr>
        <w:t>)</w:t>
      </w:r>
      <w:r>
        <w:rPr>
          <w:rFonts w:hint="eastAsia"/>
        </w:rPr>
        <w:t>，</w:t>
      </w:r>
      <w:r>
        <w:rPr>
          <w:rFonts w:hint="eastAsia"/>
          <w:lang w:eastAsia="zh-HK"/>
        </w:rPr>
        <w:t>且</w:t>
      </w:r>
      <w:r>
        <w:rPr>
          <w:rFonts w:hint="eastAsia"/>
        </w:rPr>
        <w:t>工業區取得土地成本</w:t>
      </w:r>
      <w:r>
        <w:rPr>
          <w:rFonts w:hint="eastAsia"/>
          <w:lang w:eastAsia="zh-HK"/>
        </w:rPr>
        <w:t>呈</w:t>
      </w:r>
      <w:r>
        <w:rPr>
          <w:rFonts w:hint="eastAsia"/>
        </w:rPr>
        <w:t>逐年升高</w:t>
      </w:r>
      <w:r>
        <w:rPr>
          <w:rFonts w:hint="eastAsia"/>
          <w:lang w:eastAsia="zh-HK"/>
        </w:rPr>
        <w:t>之</w:t>
      </w:r>
      <w:r>
        <w:rPr>
          <w:rFonts w:hint="eastAsia"/>
        </w:rPr>
        <w:t>趨</w:t>
      </w:r>
      <w:r>
        <w:rPr>
          <w:rFonts w:hint="eastAsia"/>
          <w:lang w:eastAsia="zh-HK"/>
        </w:rPr>
        <w:t>勢</w:t>
      </w:r>
      <w:r>
        <w:rPr>
          <w:rFonts w:hint="eastAsia"/>
        </w:rPr>
        <w:t>；又</w:t>
      </w:r>
      <w:r w:rsidRPr="00425D86">
        <w:rPr>
          <w:rFonts w:hint="eastAsia"/>
        </w:rPr>
        <w:t>高於</w:t>
      </w:r>
      <w:r>
        <w:rPr>
          <w:rFonts w:hint="eastAsia"/>
        </w:rPr>
        <w:t>前揭工業區都市</w:t>
      </w:r>
      <w:r w:rsidRPr="00425D86">
        <w:rPr>
          <w:rFonts w:hint="eastAsia"/>
        </w:rPr>
        <w:t>地價指數</w:t>
      </w:r>
      <w:r>
        <w:rPr>
          <w:rFonts w:hint="eastAsia"/>
        </w:rPr>
        <w:t>之市縣政府，包含</w:t>
      </w:r>
      <w:r w:rsidRPr="00425D86">
        <w:rPr>
          <w:rFonts w:hint="eastAsia"/>
        </w:rPr>
        <w:t>新北市</w:t>
      </w:r>
      <w:r>
        <w:rPr>
          <w:rFonts w:hint="eastAsia"/>
        </w:rPr>
        <w:t>108.65</w:t>
      </w:r>
      <w:r w:rsidRPr="00425D86">
        <w:rPr>
          <w:rFonts w:hint="eastAsia"/>
        </w:rPr>
        <w:t>、</w:t>
      </w:r>
      <w:r>
        <w:rPr>
          <w:rFonts w:hint="eastAsia"/>
          <w:lang w:eastAsia="zh-HK"/>
        </w:rPr>
        <w:t>高雄市</w:t>
      </w:r>
      <w:r>
        <w:rPr>
          <w:rFonts w:hint="eastAsia"/>
        </w:rPr>
        <w:t>107.65</w:t>
      </w:r>
      <w:r>
        <w:rPr>
          <w:rFonts w:hint="eastAsia"/>
          <w:lang w:eastAsia="zh-HK"/>
        </w:rPr>
        <w:t>及</w:t>
      </w:r>
      <w:r>
        <w:rPr>
          <w:rFonts w:hint="eastAsia"/>
        </w:rPr>
        <w:t>桃園市107.34</w:t>
      </w:r>
      <w:r>
        <w:rPr>
          <w:rFonts w:hint="eastAsia"/>
          <w:lang w:eastAsia="zh-HK"/>
        </w:rPr>
        <w:t>及臺南市</w:t>
      </w:r>
      <w:r>
        <w:rPr>
          <w:rFonts w:hint="eastAsia"/>
        </w:rPr>
        <w:t>106.70</w:t>
      </w:r>
      <w:r>
        <w:rPr>
          <w:rFonts w:hint="eastAsia"/>
          <w:lang w:eastAsia="zh-HK"/>
        </w:rPr>
        <w:t>等，</w:t>
      </w:r>
      <w:r>
        <w:rPr>
          <w:rFonts w:hint="eastAsia"/>
        </w:rPr>
        <w:t>其中臺南市受惠於台積電於南部科學園區設廠效應，工業區都市地價指數已連續6年(1</w:t>
      </w:r>
      <w:r>
        <w:t>09</w:t>
      </w:r>
      <w:r>
        <w:rPr>
          <w:rFonts w:hint="eastAsia"/>
        </w:rPr>
        <w:t>至1</w:t>
      </w:r>
      <w:r>
        <w:t>1</w:t>
      </w:r>
      <w:r>
        <w:rPr>
          <w:rFonts w:hint="eastAsia"/>
        </w:rPr>
        <w:t>4年)高於全國。</w:t>
      </w:r>
    </w:p>
    <w:p w:rsidR="005D3CC1" w:rsidRDefault="005D3CC1" w:rsidP="00171788">
      <w:pPr>
        <w:pStyle w:val="a5"/>
        <w:ind w:leftChars="300" w:left="1133" w:hanging="283"/>
      </w:pPr>
    </w:p>
    <w:p w:rsidR="005D3CC1" w:rsidRDefault="005D3CC1" w:rsidP="00171788">
      <w:pPr>
        <w:pStyle w:val="a5"/>
        <w:ind w:leftChars="300" w:left="1133" w:hanging="283"/>
      </w:pPr>
    </w:p>
    <w:p w:rsidR="005D3CC1" w:rsidRDefault="005D3CC1" w:rsidP="00171788">
      <w:pPr>
        <w:pStyle w:val="a5"/>
        <w:ind w:leftChars="300" w:left="1133" w:hanging="283"/>
      </w:pPr>
    </w:p>
    <w:p w:rsidR="005D3CC1" w:rsidRDefault="005D3CC1" w:rsidP="00171788">
      <w:pPr>
        <w:pStyle w:val="a5"/>
        <w:ind w:leftChars="300" w:left="1133" w:hanging="283"/>
      </w:pPr>
    </w:p>
    <w:p w:rsidR="00004280" w:rsidRPr="00943948" w:rsidRDefault="005D3CC1" w:rsidP="00004280">
      <w:pPr>
        <w:kinsoku w:val="0"/>
        <w:autoSpaceDE w:val="0"/>
        <w:autoSpaceDN w:val="0"/>
        <w:ind w:leftChars="32" w:left="91" w:firstLineChars="0" w:firstLine="0"/>
        <w:jc w:val="left"/>
        <w:rPr>
          <w:b/>
        </w:rPr>
      </w:pPr>
      <w:r>
        <w:rPr>
          <w:rFonts w:hint="eastAsia"/>
          <w:noProof/>
          <w:snapToGrid/>
        </w:rPr>
        <w:pict>
          <v:group id="_x0000_s1030" style="position:absolute;left:0;text-align:left;margin-left:-23.15pt;margin-top:29pt;width:474.6pt;height:212.8pt;z-index:251657728" coordorigin="1412,5523" coordsize="9492,4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31" type="#_x0000_t75" style="position:absolute;left:1412;top:5523;width:9492;height:4967;visibility:visible">
              <v:imagedata r:id="rId14" o:title="" cropbottom="511f"/>
            </v:shape>
            <v:shapetype id="_x0000_t202" coordsize="21600,21600" o:spt="202" path="m,l,21600r21600,l21600,xe">
              <v:stroke joinstyle="miter"/>
              <v:path gradientshapeok="t" o:connecttype="rect"/>
            </v:shapetype>
            <v:shape id="_x0000_s1032" type="#_x0000_t202" style="position:absolute;left:9737;top:6290;width:852;height:782" stroked="f">
              <v:textbox>
                <w:txbxContent>
                  <w:p w:rsidR="00FF036D" w:rsidRPr="00FF6EAF" w:rsidRDefault="00FF036D" w:rsidP="00DB6D3C">
                    <w:pPr>
                      <w:spacing w:line="200" w:lineRule="exact"/>
                      <w:ind w:leftChars="-20" w:left="-57" w:firstLineChars="0" w:firstLine="0"/>
                      <w:jc w:val="left"/>
                      <w:rPr>
                        <w:b/>
                        <w:sz w:val="18"/>
                      </w:rPr>
                    </w:pPr>
                    <w:r w:rsidRPr="00FF6EAF">
                      <w:rPr>
                        <w:rFonts w:hint="eastAsia"/>
                        <w:b/>
                        <w:sz w:val="18"/>
                        <w:lang w:eastAsia="zh-HK"/>
                      </w:rPr>
                      <w:t>住宅區</w:t>
                    </w:r>
                  </w:p>
                  <w:p w:rsidR="00FF036D" w:rsidRPr="00FF6EAF" w:rsidRDefault="00FF036D" w:rsidP="00DB6D3C">
                    <w:pPr>
                      <w:spacing w:line="200" w:lineRule="exact"/>
                      <w:ind w:leftChars="-20" w:left="-57" w:firstLineChars="0" w:firstLine="0"/>
                      <w:jc w:val="left"/>
                      <w:rPr>
                        <w:b/>
                        <w:sz w:val="18"/>
                        <w:lang w:eastAsia="zh-HK"/>
                      </w:rPr>
                    </w:pPr>
                    <w:r w:rsidRPr="00FF6EAF">
                      <w:rPr>
                        <w:rFonts w:hint="eastAsia"/>
                        <w:b/>
                        <w:sz w:val="18"/>
                        <w:lang w:eastAsia="zh-HK"/>
                      </w:rPr>
                      <w:t>工業區</w:t>
                    </w:r>
                  </w:p>
                  <w:p w:rsidR="00FF036D" w:rsidRPr="00FF6EAF" w:rsidRDefault="00FF036D" w:rsidP="00DB6D3C">
                    <w:pPr>
                      <w:spacing w:line="200" w:lineRule="exact"/>
                      <w:ind w:leftChars="-20" w:left="-57" w:firstLineChars="0" w:firstLine="0"/>
                      <w:jc w:val="left"/>
                      <w:rPr>
                        <w:rFonts w:hint="eastAsia"/>
                        <w:b/>
                        <w:sz w:val="12"/>
                        <w:szCs w:val="20"/>
                      </w:rPr>
                    </w:pPr>
                    <w:r w:rsidRPr="00FF6EAF">
                      <w:rPr>
                        <w:rFonts w:hint="eastAsia"/>
                        <w:b/>
                        <w:sz w:val="18"/>
                        <w:lang w:eastAsia="zh-HK"/>
                      </w:rPr>
                      <w:t>商業區</w:t>
                    </w:r>
                  </w:p>
                </w:txbxContent>
              </v:textbox>
            </v:shape>
          </v:group>
        </w:pict>
      </w:r>
      <w:r w:rsidR="00004280">
        <w:rPr>
          <w:rFonts w:hint="eastAsia"/>
          <w:b/>
        </w:rPr>
        <w:t>圖1</w:t>
      </w:r>
      <w:r w:rsidR="00004280" w:rsidRPr="00E2252B">
        <w:rPr>
          <w:b/>
        </w:rPr>
        <w:t xml:space="preserve">  </w:t>
      </w:r>
      <w:r w:rsidR="00004280">
        <w:rPr>
          <w:b/>
        </w:rPr>
        <w:t>10</w:t>
      </w:r>
      <w:r w:rsidR="00004280">
        <w:rPr>
          <w:rFonts w:hint="eastAsia"/>
          <w:b/>
        </w:rPr>
        <w:t>9年3月底至1</w:t>
      </w:r>
      <w:r w:rsidR="00004280">
        <w:rPr>
          <w:b/>
        </w:rPr>
        <w:t>1</w:t>
      </w:r>
      <w:r w:rsidR="00004280">
        <w:rPr>
          <w:rFonts w:hint="eastAsia"/>
          <w:b/>
        </w:rPr>
        <w:t>4年3月底臺灣地區都</w:t>
      </w:r>
      <w:r w:rsidR="00004280" w:rsidRPr="00943948">
        <w:rPr>
          <w:rFonts w:hint="eastAsia"/>
          <w:b/>
        </w:rPr>
        <w:t>市地區地價指數圖</w:t>
      </w: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rPr>
          <w:rFonts w:hint="eastAsia"/>
        </w:rPr>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pStyle w:val="a5"/>
        <w:ind w:leftChars="300" w:left="1133" w:hanging="283"/>
      </w:pPr>
    </w:p>
    <w:p w:rsidR="00004280" w:rsidRDefault="00004280" w:rsidP="00004280">
      <w:pPr>
        <w:spacing w:line="280" w:lineRule="exact"/>
        <w:ind w:leftChars="35" w:left="1315" w:hangingChars="500" w:hanging="1216"/>
        <w:rPr>
          <w:rFonts w:hAnsi="標楷體" w:cs="Arial Unicode MS"/>
          <w:snapToGrid/>
          <w:color w:val="000000"/>
          <w:kern w:val="0"/>
          <w:sz w:val="24"/>
          <w:szCs w:val="24"/>
        </w:rPr>
      </w:pPr>
    </w:p>
    <w:p w:rsidR="005D3CC1" w:rsidRDefault="005D3CC1" w:rsidP="00004280">
      <w:pPr>
        <w:spacing w:line="280" w:lineRule="exact"/>
        <w:ind w:leftChars="35" w:left="1315" w:hangingChars="500" w:hanging="1216"/>
        <w:rPr>
          <w:rFonts w:hAnsi="標楷體" w:cs="Arial Unicode MS"/>
          <w:snapToGrid/>
          <w:color w:val="000000"/>
          <w:kern w:val="0"/>
          <w:sz w:val="24"/>
          <w:szCs w:val="24"/>
        </w:rPr>
      </w:pPr>
    </w:p>
    <w:p w:rsidR="00004280" w:rsidRDefault="00004280" w:rsidP="00004280">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資</w:t>
      </w:r>
      <w:r w:rsidRPr="00943948">
        <w:rPr>
          <w:rFonts w:hAnsi="標楷體" w:cs="Arial Unicode MS" w:hint="eastAsia"/>
          <w:snapToGrid/>
          <w:color w:val="000000"/>
          <w:kern w:val="0"/>
          <w:sz w:val="24"/>
          <w:szCs w:val="24"/>
        </w:rPr>
        <w:t>料來源</w:t>
      </w:r>
      <w:r>
        <w:rPr>
          <w:rFonts w:hAnsi="標楷體" w:cs="Arial Unicode MS" w:hint="eastAsia"/>
          <w:snapToGrid/>
          <w:color w:val="000000"/>
          <w:kern w:val="0"/>
          <w:sz w:val="24"/>
          <w:szCs w:val="24"/>
        </w:rPr>
        <w:t>：</w:t>
      </w:r>
      <w:r w:rsidRPr="00943948">
        <w:rPr>
          <w:rFonts w:hAnsi="標楷體" w:cs="Arial Unicode MS" w:hint="eastAsia"/>
          <w:snapToGrid/>
          <w:color w:val="000000"/>
          <w:kern w:val="0"/>
          <w:sz w:val="24"/>
          <w:szCs w:val="24"/>
        </w:rPr>
        <w:t>內政部地政司都市地區地價指數6</w:t>
      </w:r>
      <w:r>
        <w:rPr>
          <w:rFonts w:hAnsi="標楷體" w:cs="Arial Unicode MS"/>
          <w:snapToGrid/>
          <w:color w:val="000000"/>
          <w:kern w:val="0"/>
          <w:sz w:val="24"/>
          <w:szCs w:val="24"/>
        </w:rPr>
        <w:t>4</w:t>
      </w:r>
      <w:r w:rsidRPr="00943948">
        <w:rPr>
          <w:rFonts w:hAnsi="標楷體" w:cs="Arial Unicode MS" w:hint="eastAsia"/>
          <w:snapToGrid/>
          <w:color w:val="000000"/>
          <w:kern w:val="0"/>
          <w:sz w:val="24"/>
          <w:szCs w:val="24"/>
        </w:rPr>
        <w:t>期1</w:t>
      </w:r>
      <w:r w:rsidRPr="00943948">
        <w:rPr>
          <w:rFonts w:hAnsi="標楷體" w:cs="Arial Unicode MS"/>
          <w:snapToGrid/>
          <w:color w:val="000000"/>
          <w:kern w:val="0"/>
          <w:sz w:val="24"/>
          <w:szCs w:val="24"/>
        </w:rPr>
        <w:t>1</w:t>
      </w:r>
      <w:r>
        <w:rPr>
          <w:rFonts w:hAnsi="標楷體" w:cs="Arial Unicode MS"/>
          <w:snapToGrid/>
          <w:color w:val="000000"/>
          <w:kern w:val="0"/>
          <w:sz w:val="24"/>
          <w:szCs w:val="24"/>
        </w:rPr>
        <w:t>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lang w:eastAsia="zh-HK"/>
        </w:rPr>
        <w:t>上</w:t>
      </w:r>
      <w:r w:rsidRPr="00943948">
        <w:rPr>
          <w:rFonts w:hAnsi="標楷體" w:cs="Arial Unicode MS" w:hint="eastAsia"/>
          <w:snapToGrid/>
          <w:color w:val="000000"/>
          <w:kern w:val="0"/>
          <w:sz w:val="24"/>
          <w:szCs w:val="24"/>
        </w:rPr>
        <w:t>半年(</w:t>
      </w:r>
      <w:r w:rsidRPr="00943948">
        <w:rPr>
          <w:rFonts w:hAnsi="標楷體" w:cs="Arial Unicode MS"/>
          <w:snapToGrid/>
          <w:color w:val="000000"/>
          <w:kern w:val="0"/>
          <w:sz w:val="24"/>
          <w:szCs w:val="24"/>
        </w:rPr>
        <w:t>113</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10</w:t>
      </w:r>
      <w:r w:rsidRPr="00943948">
        <w:rPr>
          <w:rFonts w:hAnsi="標楷體" w:cs="Arial Unicode MS" w:hint="eastAsia"/>
          <w:snapToGrid/>
          <w:color w:val="000000"/>
          <w:kern w:val="0"/>
          <w:sz w:val="24"/>
          <w:szCs w:val="24"/>
        </w:rPr>
        <w:t>月至</w:t>
      </w:r>
      <w:r>
        <w:rPr>
          <w:rFonts w:hAnsi="標楷體" w:cs="Arial Unicode MS" w:hint="eastAsia"/>
          <w:snapToGrid/>
          <w:color w:val="000000"/>
          <w:kern w:val="0"/>
          <w:sz w:val="24"/>
          <w:szCs w:val="24"/>
        </w:rPr>
        <w:t>114</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3</w:t>
      </w:r>
      <w:r>
        <w:rPr>
          <w:rFonts w:hAnsi="標楷體" w:cs="Arial Unicode MS" w:hint="eastAsia"/>
          <w:snapToGrid/>
          <w:color w:val="000000"/>
          <w:kern w:val="0"/>
          <w:sz w:val="24"/>
          <w:szCs w:val="24"/>
          <w:lang w:eastAsia="zh-HK"/>
        </w:rPr>
        <w:t>月</w:t>
      </w:r>
      <w:r w:rsidRPr="00943948">
        <w:rPr>
          <w:rFonts w:hAnsi="標楷體" w:cs="Arial Unicode MS" w:hint="eastAsia"/>
          <w:snapToGrid/>
          <w:color w:val="000000"/>
          <w:kern w:val="0"/>
          <w:sz w:val="24"/>
          <w:szCs w:val="24"/>
        </w:rPr>
        <w:t>)，發布日期1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7</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1</w:t>
      </w:r>
      <w:r>
        <w:rPr>
          <w:rFonts w:hAnsi="標楷體" w:cs="Arial Unicode MS"/>
          <w:snapToGrid/>
          <w:color w:val="000000"/>
          <w:kern w:val="0"/>
          <w:sz w:val="24"/>
          <w:szCs w:val="24"/>
        </w:rPr>
        <w:t>5</w:t>
      </w:r>
      <w:r w:rsidRPr="00943948">
        <w:rPr>
          <w:rFonts w:hAnsi="標楷體" w:cs="Arial Unicode MS" w:hint="eastAsia"/>
          <w:snapToGrid/>
          <w:color w:val="000000"/>
          <w:kern w:val="0"/>
          <w:sz w:val="24"/>
          <w:szCs w:val="24"/>
        </w:rPr>
        <w:t>日，資料查詢日期1</w:t>
      </w:r>
      <w:r w:rsidRPr="00943948">
        <w:rPr>
          <w:rFonts w:hAnsi="標楷體" w:cs="Arial Unicode MS"/>
          <w:snapToGrid/>
          <w:color w:val="000000"/>
          <w:kern w:val="0"/>
          <w:sz w:val="24"/>
          <w:szCs w:val="24"/>
        </w:rPr>
        <w:t>14</w:t>
      </w:r>
      <w:r w:rsidRPr="00943948">
        <w:rPr>
          <w:rFonts w:hAnsi="標楷體" w:cs="Arial Unicode MS" w:hint="eastAsia"/>
          <w:snapToGrid/>
          <w:color w:val="000000"/>
          <w:kern w:val="0"/>
          <w:sz w:val="24"/>
          <w:szCs w:val="24"/>
        </w:rPr>
        <w:t>年</w:t>
      </w:r>
      <w:r>
        <w:rPr>
          <w:rFonts w:hAnsi="標楷體" w:cs="Arial Unicode MS" w:hint="eastAsia"/>
          <w:snapToGrid/>
          <w:color w:val="000000"/>
          <w:kern w:val="0"/>
          <w:sz w:val="24"/>
          <w:szCs w:val="24"/>
        </w:rPr>
        <w:t>9</w:t>
      </w:r>
      <w:r w:rsidRPr="00943948">
        <w:rPr>
          <w:rFonts w:hAnsi="標楷體" w:cs="Arial Unicode MS" w:hint="eastAsia"/>
          <w:snapToGrid/>
          <w:color w:val="000000"/>
          <w:kern w:val="0"/>
          <w:sz w:val="24"/>
          <w:szCs w:val="24"/>
        </w:rPr>
        <w:t>月</w:t>
      </w:r>
      <w:r>
        <w:rPr>
          <w:rFonts w:hAnsi="標楷體" w:cs="Arial Unicode MS" w:hint="eastAsia"/>
          <w:snapToGrid/>
          <w:color w:val="000000"/>
          <w:kern w:val="0"/>
          <w:sz w:val="24"/>
          <w:szCs w:val="24"/>
        </w:rPr>
        <w:t>6</w:t>
      </w:r>
      <w:r w:rsidRPr="00943948">
        <w:rPr>
          <w:rFonts w:hAnsi="標楷體" w:cs="Arial Unicode MS" w:hint="eastAsia"/>
          <w:snapToGrid/>
          <w:color w:val="000000"/>
          <w:kern w:val="0"/>
          <w:sz w:val="24"/>
          <w:szCs w:val="24"/>
        </w:rPr>
        <w:t>日。</w:t>
      </w:r>
    </w:p>
    <w:p w:rsidR="00171788" w:rsidRDefault="00171788" w:rsidP="00171788">
      <w:pPr>
        <w:pStyle w:val="a5"/>
        <w:ind w:leftChars="300" w:left="1133" w:hanging="283"/>
      </w:pPr>
      <w:r w:rsidRPr="00320D35">
        <w:t>2.</w:t>
      </w:r>
      <w:r w:rsidRPr="00320D35">
        <w:rPr>
          <w:rFonts w:hint="eastAsia"/>
        </w:rPr>
        <w:t>參據</w:t>
      </w:r>
      <w:r>
        <w:rPr>
          <w:rFonts w:hint="eastAsia"/>
        </w:rPr>
        <w:t>園管局統計，轄管園區用地每坪平均價格由10</w:t>
      </w:r>
      <w:r>
        <w:t>5</w:t>
      </w:r>
      <w:r>
        <w:rPr>
          <w:rFonts w:hint="eastAsia"/>
        </w:rPr>
        <w:t>年度4</w:t>
      </w:r>
      <w:r>
        <w:t>.55</w:t>
      </w:r>
      <w:r>
        <w:rPr>
          <w:rFonts w:hint="eastAsia"/>
        </w:rPr>
        <w:t>萬元增至1</w:t>
      </w:r>
      <w:r>
        <w:t>13</w:t>
      </w:r>
      <w:r>
        <w:rPr>
          <w:rFonts w:hint="eastAsia"/>
        </w:rPr>
        <w:t>年度1</w:t>
      </w:r>
      <w:r>
        <w:t>1.</w:t>
      </w:r>
      <w:r>
        <w:rPr>
          <w:rFonts w:hint="eastAsia"/>
        </w:rPr>
        <w:t>18萬元，增幅1</w:t>
      </w:r>
      <w:r>
        <w:t>.</w:t>
      </w:r>
      <w:r>
        <w:rPr>
          <w:rFonts w:hint="eastAsia"/>
        </w:rPr>
        <w:t>46倍(詳表1</w:t>
      </w:r>
      <w:r>
        <w:t>)</w:t>
      </w:r>
      <w:r>
        <w:rPr>
          <w:rFonts w:hint="eastAsia"/>
        </w:rPr>
        <w:t>，平均每年增幅18.24</w:t>
      </w:r>
      <w:r>
        <w:t>%</w:t>
      </w:r>
      <w:r>
        <w:rPr>
          <w:rFonts w:hint="eastAsia"/>
        </w:rPr>
        <w:t>，漲幅驚人，部分廠商因有利可圖，寧可選擇閒置而無意設廠，致土地供需長期失衡。</w:t>
      </w:r>
    </w:p>
    <w:p w:rsidR="00171788" w:rsidRPr="00E2252B" w:rsidRDefault="00171788" w:rsidP="00171788">
      <w:pPr>
        <w:kinsoku w:val="0"/>
        <w:autoSpaceDE w:val="0"/>
        <w:autoSpaceDN w:val="0"/>
        <w:spacing w:line="400" w:lineRule="exact"/>
        <w:ind w:leftChars="32" w:left="91" w:firstLineChars="0" w:firstLine="0"/>
        <w:jc w:val="left"/>
        <w:rPr>
          <w:rFonts w:hAnsi="標楷體" w:hint="eastAsia"/>
          <w:b/>
          <w:snapToGrid/>
          <w:color w:val="FF0000"/>
          <w:kern w:val="0"/>
        </w:rPr>
      </w:pPr>
      <w:r w:rsidRPr="00E2252B">
        <w:rPr>
          <w:rFonts w:hint="eastAsia"/>
          <w:b/>
        </w:rPr>
        <w:t>表</w:t>
      </w:r>
      <w:r>
        <w:rPr>
          <w:rFonts w:hint="eastAsia"/>
          <w:b/>
        </w:rPr>
        <w:t>1</w:t>
      </w:r>
      <w:r w:rsidRPr="00E2252B">
        <w:rPr>
          <w:b/>
        </w:rPr>
        <w:t xml:space="preserve">  </w:t>
      </w:r>
      <w:r w:rsidRPr="00E2252B">
        <w:rPr>
          <w:rFonts w:hint="eastAsia"/>
          <w:b/>
        </w:rPr>
        <w:t>經濟部</w:t>
      </w:r>
      <w:r>
        <w:rPr>
          <w:rFonts w:hint="eastAsia"/>
          <w:b/>
        </w:rPr>
        <w:t>1</w:t>
      </w:r>
      <w:r>
        <w:rPr>
          <w:b/>
        </w:rPr>
        <w:t>05</w:t>
      </w:r>
      <w:r w:rsidRPr="00E2252B">
        <w:rPr>
          <w:rFonts w:hint="eastAsia"/>
          <w:b/>
        </w:rPr>
        <w:t>年度</w:t>
      </w:r>
      <w:r>
        <w:rPr>
          <w:rFonts w:hint="eastAsia"/>
          <w:b/>
        </w:rPr>
        <w:t>及1</w:t>
      </w:r>
      <w:r>
        <w:rPr>
          <w:b/>
        </w:rPr>
        <w:t>10</w:t>
      </w:r>
      <w:r>
        <w:rPr>
          <w:rFonts w:hint="eastAsia"/>
          <w:b/>
        </w:rPr>
        <w:t>至1</w:t>
      </w:r>
      <w:r>
        <w:rPr>
          <w:b/>
        </w:rPr>
        <w:t>13</w:t>
      </w:r>
      <w:r>
        <w:rPr>
          <w:rFonts w:hint="eastAsia"/>
          <w:b/>
        </w:rPr>
        <w:t>年度</w:t>
      </w:r>
      <w:r w:rsidRPr="00E2252B">
        <w:rPr>
          <w:rFonts w:hint="eastAsia"/>
          <w:b/>
        </w:rPr>
        <w:t>產業用地每坪平均價格表</w:t>
      </w:r>
    </w:p>
    <w:p w:rsidR="00171788" w:rsidRPr="00E2252B" w:rsidRDefault="00171788" w:rsidP="00171788">
      <w:pPr>
        <w:tabs>
          <w:tab w:val="left" w:pos="426"/>
        </w:tabs>
        <w:spacing w:line="360" w:lineRule="exact"/>
        <w:ind w:leftChars="0" w:left="567" w:rightChars="50" w:right="142" w:firstLineChars="0" w:firstLine="567"/>
        <w:jc w:val="right"/>
        <w:rPr>
          <w:rFonts w:hAnsi="標楷體"/>
          <w:snapToGrid/>
          <w:color w:val="000000"/>
          <w:sz w:val="24"/>
          <w:szCs w:val="24"/>
        </w:rPr>
      </w:pPr>
      <w:r>
        <w:rPr>
          <w:rFonts w:hAnsi="標楷體"/>
          <w:snapToGrid/>
          <w:color w:val="000000"/>
          <w:sz w:val="24"/>
          <w:szCs w:val="24"/>
        </w:rPr>
        <w:t xml:space="preserve"> </w:t>
      </w:r>
      <w:r w:rsidRPr="00E2252B">
        <w:rPr>
          <w:rFonts w:hAnsi="標楷體" w:hint="eastAsia"/>
          <w:snapToGrid/>
          <w:color w:val="000000"/>
          <w:sz w:val="24"/>
          <w:szCs w:val="24"/>
        </w:rPr>
        <w:t>單位：新臺幣元</w:t>
      </w:r>
      <w:r>
        <w:rPr>
          <w:rFonts w:hAnsi="標楷體" w:hint="eastAsia"/>
          <w:snapToGrid/>
          <w:color w:val="000000"/>
          <w:sz w:val="24"/>
          <w:szCs w:val="24"/>
        </w:rPr>
        <w:t>/</w:t>
      </w:r>
      <w:r>
        <w:rPr>
          <w:rFonts w:hAnsi="標楷體" w:hint="eastAsia"/>
          <w:snapToGrid/>
          <w:color w:val="000000"/>
          <w:sz w:val="24"/>
          <w:szCs w:val="24"/>
          <w:lang w:eastAsia="zh-HK"/>
        </w:rPr>
        <w:t>坪</w:t>
      </w:r>
    </w:p>
    <w:tbl>
      <w:tblPr>
        <w:tblW w:w="47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3"/>
        <w:gridCol w:w="1454"/>
        <w:gridCol w:w="1454"/>
        <w:gridCol w:w="1454"/>
        <w:gridCol w:w="1364"/>
        <w:gridCol w:w="1433"/>
      </w:tblGrid>
      <w:tr w:rsidR="00171788" w:rsidRPr="00E2252B" w:rsidTr="00B14143">
        <w:tc>
          <w:tcPr>
            <w:tcW w:w="719" w:type="pct"/>
            <w:tcBorders>
              <w:top w:val="single" w:sz="12" w:space="0" w:color="auto"/>
              <w:left w:val="single" w:sz="12"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rPr>
                <w:rFonts w:hAnsi="標楷體"/>
                <w:color w:val="000000"/>
                <w:sz w:val="24"/>
                <w:szCs w:val="24"/>
              </w:rPr>
            </w:pPr>
            <w:r>
              <w:rPr>
                <w:rFonts w:hAnsi="標楷體" w:hint="eastAsia"/>
                <w:color w:val="000000"/>
                <w:sz w:val="24"/>
                <w:szCs w:val="24"/>
              </w:rPr>
              <w:t>轄管</w:t>
            </w:r>
            <w:r w:rsidRPr="00E2252B">
              <w:rPr>
                <w:rFonts w:hAnsi="標楷體" w:hint="eastAsia"/>
                <w:color w:val="000000"/>
                <w:sz w:val="24"/>
                <w:szCs w:val="24"/>
              </w:rPr>
              <w:t>單位</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05</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10</w:t>
            </w:r>
            <w:r w:rsidRPr="00E2252B">
              <w:rPr>
                <w:rFonts w:hAnsi="標楷體" w:hint="eastAsia"/>
                <w:color w:val="000000"/>
                <w:sz w:val="24"/>
                <w:szCs w:val="24"/>
              </w:rPr>
              <w:t>年度</w:t>
            </w:r>
          </w:p>
        </w:tc>
        <w:tc>
          <w:tcPr>
            <w:tcW w:w="869" w:type="pct"/>
            <w:tcBorders>
              <w:top w:val="single" w:sz="12" w:space="0" w:color="auto"/>
              <w:left w:val="single" w:sz="6" w:space="0" w:color="auto"/>
              <w:bottom w:val="single" w:sz="6" w:space="0" w:color="auto"/>
              <w:right w:val="single" w:sz="6"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11</w:t>
            </w:r>
            <w:r w:rsidRPr="00E2252B">
              <w:rPr>
                <w:rFonts w:hAnsi="標楷體" w:hint="eastAsia"/>
                <w:color w:val="000000"/>
                <w:sz w:val="24"/>
                <w:szCs w:val="24"/>
              </w:rPr>
              <w:t>年度</w:t>
            </w:r>
          </w:p>
        </w:tc>
        <w:tc>
          <w:tcPr>
            <w:tcW w:w="815" w:type="pct"/>
            <w:tcBorders>
              <w:top w:val="single" w:sz="12" w:space="0" w:color="auto"/>
              <w:left w:val="single" w:sz="6" w:space="0" w:color="auto"/>
              <w:bottom w:val="single" w:sz="6" w:space="0" w:color="auto"/>
              <w:right w:val="single" w:sz="4" w:space="0" w:color="auto"/>
            </w:tcBorders>
            <w:shd w:val="clear" w:color="auto" w:fill="auto"/>
          </w:tcPr>
          <w:p w:rsidR="00171788" w:rsidRPr="00E2252B" w:rsidRDefault="00171788" w:rsidP="00B14143">
            <w:pPr>
              <w:spacing w:line="280" w:lineRule="exact"/>
              <w:ind w:leftChars="0" w:left="0" w:firstLineChars="0" w:firstLine="0"/>
              <w:jc w:val="center"/>
              <w:rPr>
                <w:rFonts w:hAnsi="標楷體"/>
                <w:color w:val="000000"/>
                <w:sz w:val="24"/>
                <w:szCs w:val="24"/>
              </w:rPr>
            </w:pPr>
            <w:r w:rsidRPr="00E2252B">
              <w:rPr>
                <w:rFonts w:hAnsi="標楷體" w:hint="eastAsia"/>
                <w:color w:val="000000"/>
                <w:sz w:val="24"/>
                <w:szCs w:val="24"/>
              </w:rPr>
              <w:t>1</w:t>
            </w:r>
            <w:r w:rsidRPr="00E2252B">
              <w:rPr>
                <w:rFonts w:hAnsi="標楷體"/>
                <w:color w:val="000000"/>
                <w:sz w:val="24"/>
                <w:szCs w:val="24"/>
              </w:rPr>
              <w:t>12</w:t>
            </w:r>
            <w:r w:rsidRPr="00E2252B">
              <w:rPr>
                <w:rFonts w:hAnsi="標楷體" w:hint="eastAsia"/>
                <w:color w:val="000000"/>
                <w:sz w:val="24"/>
                <w:szCs w:val="24"/>
              </w:rPr>
              <w:t>年度</w:t>
            </w:r>
          </w:p>
        </w:tc>
        <w:tc>
          <w:tcPr>
            <w:tcW w:w="857" w:type="pct"/>
            <w:tcBorders>
              <w:top w:val="single" w:sz="12" w:space="0" w:color="auto"/>
              <w:left w:val="single" w:sz="4" w:space="0" w:color="auto"/>
              <w:bottom w:val="single" w:sz="6" w:space="0" w:color="auto"/>
              <w:right w:val="single" w:sz="12" w:space="0" w:color="auto"/>
            </w:tcBorders>
          </w:tcPr>
          <w:p w:rsidR="00171788" w:rsidRPr="00E2252B" w:rsidRDefault="00171788" w:rsidP="00B14143">
            <w:pPr>
              <w:spacing w:line="280" w:lineRule="exact"/>
              <w:ind w:leftChars="0" w:left="0" w:firstLineChars="0" w:firstLine="0"/>
              <w:jc w:val="center"/>
              <w:rPr>
                <w:rFonts w:hAnsi="標楷體" w:hint="eastAsia"/>
                <w:color w:val="000000"/>
                <w:sz w:val="24"/>
                <w:szCs w:val="24"/>
              </w:rPr>
            </w:pPr>
            <w:r w:rsidRPr="00E2252B">
              <w:rPr>
                <w:rFonts w:hAnsi="標楷體" w:hint="eastAsia"/>
                <w:color w:val="000000"/>
                <w:sz w:val="24"/>
                <w:szCs w:val="24"/>
              </w:rPr>
              <w:t>1</w:t>
            </w:r>
            <w:r w:rsidRPr="00E2252B">
              <w:rPr>
                <w:rFonts w:hAnsi="標楷體"/>
                <w:color w:val="000000"/>
                <w:sz w:val="24"/>
                <w:szCs w:val="24"/>
              </w:rPr>
              <w:t>13</w:t>
            </w:r>
            <w:r w:rsidRPr="00E2252B">
              <w:rPr>
                <w:rFonts w:hAnsi="標楷體" w:hint="eastAsia"/>
                <w:color w:val="000000"/>
                <w:sz w:val="24"/>
                <w:szCs w:val="24"/>
              </w:rPr>
              <w:t>年度</w:t>
            </w:r>
          </w:p>
        </w:tc>
      </w:tr>
      <w:tr w:rsidR="00171788" w:rsidRPr="00E2252B" w:rsidTr="00B14143">
        <w:trPr>
          <w:trHeight w:val="410"/>
        </w:trPr>
        <w:tc>
          <w:tcPr>
            <w:tcW w:w="719" w:type="pct"/>
            <w:tcBorders>
              <w:top w:val="single" w:sz="6" w:space="0" w:color="auto"/>
              <w:left w:val="single" w:sz="12"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rPr>
                <w:rFonts w:hAnsi="標楷體" w:hint="eastAsia"/>
                <w:color w:val="000000"/>
                <w:sz w:val="24"/>
                <w:szCs w:val="24"/>
              </w:rPr>
            </w:pPr>
            <w:r w:rsidRPr="00E2252B">
              <w:rPr>
                <w:rFonts w:hAnsi="標楷體" w:hint="eastAsia"/>
                <w:color w:val="000000"/>
                <w:sz w:val="24"/>
                <w:szCs w:val="24"/>
              </w:rPr>
              <w:t>經濟部</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45,479</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78,036</w:t>
            </w:r>
          </w:p>
        </w:tc>
        <w:tc>
          <w:tcPr>
            <w:tcW w:w="869" w:type="pct"/>
            <w:tcBorders>
              <w:top w:val="single" w:sz="6" w:space="0" w:color="auto"/>
              <w:left w:val="single" w:sz="6" w:space="0" w:color="auto"/>
              <w:bottom w:val="single" w:sz="12" w:space="0" w:color="auto"/>
              <w:right w:val="single" w:sz="6"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87,480</w:t>
            </w:r>
          </w:p>
        </w:tc>
        <w:tc>
          <w:tcPr>
            <w:tcW w:w="815" w:type="pct"/>
            <w:tcBorders>
              <w:top w:val="single" w:sz="6" w:space="0" w:color="auto"/>
              <w:left w:val="single" w:sz="6" w:space="0" w:color="auto"/>
              <w:bottom w:val="single" w:sz="12" w:space="0" w:color="auto"/>
              <w:right w:val="single" w:sz="4" w:space="0" w:color="auto"/>
            </w:tcBorders>
            <w:shd w:val="clear" w:color="auto" w:fill="auto"/>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96,243</w:t>
            </w:r>
          </w:p>
        </w:tc>
        <w:tc>
          <w:tcPr>
            <w:tcW w:w="857" w:type="pct"/>
            <w:tcBorders>
              <w:top w:val="single" w:sz="6" w:space="0" w:color="auto"/>
              <w:left w:val="single" w:sz="4" w:space="0" w:color="auto"/>
              <w:bottom w:val="single" w:sz="12" w:space="0" w:color="auto"/>
              <w:right w:val="single" w:sz="12" w:space="0" w:color="auto"/>
            </w:tcBorders>
            <w:vAlign w:val="center"/>
          </w:tcPr>
          <w:p w:rsidR="00171788" w:rsidRPr="00E2252B" w:rsidRDefault="00171788" w:rsidP="00B14143">
            <w:pPr>
              <w:spacing w:line="280" w:lineRule="exact"/>
              <w:ind w:leftChars="0" w:left="0" w:firstLineChars="0" w:firstLine="0"/>
              <w:jc w:val="right"/>
              <w:rPr>
                <w:rFonts w:hAnsi="標楷體" w:hint="eastAsia"/>
                <w:color w:val="000000"/>
                <w:sz w:val="24"/>
                <w:szCs w:val="24"/>
              </w:rPr>
            </w:pPr>
            <w:r w:rsidRPr="00E2252B">
              <w:rPr>
                <w:rFonts w:hAnsi="標楷體" w:hint="eastAsia"/>
                <w:color w:val="000000"/>
                <w:sz w:val="24"/>
                <w:szCs w:val="24"/>
              </w:rPr>
              <w:t>111,844</w:t>
            </w:r>
          </w:p>
        </w:tc>
      </w:tr>
    </w:tbl>
    <w:p w:rsidR="00171788" w:rsidRDefault="00171788" w:rsidP="00171788">
      <w:pPr>
        <w:spacing w:line="280" w:lineRule="exact"/>
        <w:ind w:leftChars="35" w:left="1315" w:hangingChars="500" w:hanging="121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w:t>
      </w:r>
      <w:r w:rsidRPr="00E2252B">
        <w:rPr>
          <w:rFonts w:hAnsi="標楷體" w:cs="Arial Unicode MS"/>
          <w:snapToGrid/>
          <w:color w:val="000000"/>
          <w:kern w:val="0"/>
          <w:sz w:val="24"/>
          <w:szCs w:val="24"/>
        </w:rPr>
        <w:t>105</w:t>
      </w:r>
      <w:r>
        <w:rPr>
          <w:rFonts w:hAnsi="標楷體" w:cs="Arial Unicode MS" w:hint="eastAsia"/>
          <w:snapToGrid/>
          <w:color w:val="000000"/>
          <w:kern w:val="0"/>
          <w:sz w:val="24"/>
          <w:szCs w:val="24"/>
        </w:rPr>
        <w:t>及</w:t>
      </w:r>
      <w:r w:rsidRPr="00E2252B">
        <w:rPr>
          <w:rFonts w:hAnsi="標楷體" w:cs="Arial Unicode MS"/>
          <w:snapToGrid/>
          <w:color w:val="000000"/>
          <w:kern w:val="0"/>
          <w:sz w:val="24"/>
          <w:szCs w:val="24"/>
        </w:rPr>
        <w:t>110年度產業用地平均價格係以經濟部轄管13大產業園區(共53個基準點)平均值計算；111</w:t>
      </w:r>
      <w:r>
        <w:rPr>
          <w:rFonts w:hAnsi="標楷體" w:cs="Arial Unicode MS" w:hint="eastAsia"/>
          <w:snapToGrid/>
          <w:color w:val="000000"/>
          <w:kern w:val="0"/>
          <w:sz w:val="24"/>
          <w:szCs w:val="24"/>
        </w:rPr>
        <w:t>至</w:t>
      </w:r>
      <w:r w:rsidRPr="00E2252B">
        <w:rPr>
          <w:rFonts w:hAnsi="標楷體" w:cs="Arial Unicode MS"/>
          <w:snapToGrid/>
          <w:color w:val="000000"/>
          <w:kern w:val="0"/>
          <w:sz w:val="24"/>
          <w:szCs w:val="24"/>
        </w:rPr>
        <w:t>113年度產業用地平均價格係以經濟部轄管9大產業園區(共46個基準點)平均值計算，各宗土地價格視個別區域條件仍有所差異。</w:t>
      </w:r>
    </w:p>
    <w:p w:rsidR="00171788" w:rsidRDefault="00171788" w:rsidP="00171788">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園管局提供。</w:t>
      </w:r>
    </w:p>
    <w:p w:rsidR="00171788" w:rsidRPr="00484E8E" w:rsidRDefault="00171788" w:rsidP="00171788">
      <w:pPr>
        <w:pStyle w:val="a5"/>
        <w:ind w:left="849" w:hanging="283"/>
        <w:rPr>
          <w:rFonts w:hAnsi="標楷體"/>
          <w:b/>
          <w:color w:val="000000"/>
          <w:kern w:val="28"/>
        </w:rPr>
      </w:pPr>
      <w:r w:rsidRPr="009B0891">
        <w:rPr>
          <w:rFonts w:hint="eastAsia"/>
          <w:b/>
        </w:rPr>
        <w:t>(</w:t>
      </w:r>
      <w:r>
        <w:rPr>
          <w:rFonts w:hint="eastAsia"/>
          <w:b/>
        </w:rPr>
        <w:t>二</w:t>
      </w:r>
      <w:r w:rsidRPr="009B0891">
        <w:rPr>
          <w:rFonts w:hint="eastAsia"/>
          <w:b/>
        </w:rPr>
        <w:t>)</w:t>
      </w:r>
      <w:r w:rsidRPr="006C10A0">
        <w:rPr>
          <w:rFonts w:hint="eastAsia"/>
          <w:b/>
        </w:rPr>
        <w:t>近年</w:t>
      </w:r>
      <w:r w:rsidRPr="006C10A0">
        <w:rPr>
          <w:rFonts w:hAnsi="標楷體" w:hint="eastAsia"/>
          <w:b/>
          <w:color w:val="000000"/>
          <w:kern w:val="28"/>
        </w:rPr>
        <w:t>產業用地</w:t>
      </w:r>
      <w:r>
        <w:rPr>
          <w:rFonts w:hAnsi="標楷體" w:hint="eastAsia"/>
          <w:b/>
          <w:color w:val="000000"/>
          <w:kern w:val="28"/>
        </w:rPr>
        <w:t>媒合成功</w:t>
      </w:r>
      <w:r w:rsidRPr="006C10A0">
        <w:rPr>
          <w:rFonts w:hAnsi="標楷體" w:hint="eastAsia"/>
          <w:b/>
          <w:color w:val="000000"/>
          <w:kern w:val="28"/>
        </w:rPr>
        <w:t>筆數占總供給筆數未及</w:t>
      </w:r>
      <w:r>
        <w:rPr>
          <w:rFonts w:hAnsi="標楷體" w:hint="eastAsia"/>
          <w:b/>
          <w:color w:val="000000"/>
          <w:kern w:val="28"/>
          <w:lang w:eastAsia="zh-HK"/>
        </w:rPr>
        <w:t>一</w:t>
      </w:r>
      <w:r w:rsidRPr="006C10A0">
        <w:rPr>
          <w:rFonts w:hAnsi="標楷體" w:hint="eastAsia"/>
          <w:b/>
          <w:color w:val="000000"/>
          <w:kern w:val="28"/>
        </w:rPr>
        <w:t>成，</w:t>
      </w:r>
      <w:r w:rsidRPr="00484E8E">
        <w:rPr>
          <w:rFonts w:hAnsi="標楷體"/>
          <w:b/>
          <w:color w:val="000000"/>
          <w:kern w:val="28"/>
        </w:rPr>
        <w:t>區域供需失</w:t>
      </w:r>
      <w:r>
        <w:rPr>
          <w:rFonts w:hAnsi="標楷體" w:hint="eastAsia"/>
          <w:b/>
          <w:color w:val="000000"/>
          <w:kern w:val="28"/>
        </w:rPr>
        <w:t>衡</w:t>
      </w:r>
      <w:r w:rsidRPr="00484E8E">
        <w:rPr>
          <w:rFonts w:hAnsi="標楷體" w:hint="eastAsia"/>
          <w:b/>
          <w:color w:val="000000"/>
          <w:kern w:val="28"/>
        </w:rPr>
        <w:t>情形嚴</w:t>
      </w:r>
      <w:r>
        <w:rPr>
          <w:rFonts w:hAnsi="標楷體" w:hint="eastAsia"/>
          <w:b/>
          <w:color w:val="000000"/>
          <w:kern w:val="28"/>
        </w:rPr>
        <w:t>峻</w:t>
      </w:r>
    </w:p>
    <w:p w:rsidR="00171788" w:rsidRDefault="00171788" w:rsidP="00171788">
      <w:pPr>
        <w:pStyle w:val="a5"/>
        <w:ind w:leftChars="300" w:left="1133" w:hanging="283"/>
        <w:rPr>
          <w:rFonts w:hAnsi="標楷體" w:cs="微軟正黑體"/>
          <w:snapToGrid/>
          <w:color w:val="000000"/>
          <w:kern w:val="0"/>
        </w:rPr>
      </w:pPr>
      <w:r>
        <w:rPr>
          <w:rFonts w:hint="eastAsia"/>
        </w:rPr>
        <w:t>1</w:t>
      </w:r>
      <w:r>
        <w:t>.</w:t>
      </w:r>
      <w:r>
        <w:rPr>
          <w:rFonts w:hint="eastAsia"/>
        </w:rPr>
        <w:t>依園管局提供資料，</w:t>
      </w:r>
      <w:r>
        <w:rPr>
          <w:rFonts w:hAnsi="標楷體" w:cs="微軟正黑體" w:hint="eastAsia"/>
          <w:snapToGrid/>
          <w:color w:val="000000"/>
          <w:kern w:val="0"/>
        </w:rPr>
        <w:t>1</w:t>
      </w:r>
      <w:r>
        <w:rPr>
          <w:rFonts w:hAnsi="標楷體" w:cs="微軟正黑體"/>
          <w:snapToGrid/>
          <w:color w:val="000000"/>
          <w:kern w:val="0"/>
        </w:rPr>
        <w:t>11</w:t>
      </w:r>
      <w:r>
        <w:rPr>
          <w:rFonts w:hAnsi="標楷體" w:cs="微軟正黑體" w:hint="eastAsia"/>
          <w:snapToGrid/>
          <w:color w:val="000000"/>
          <w:kern w:val="0"/>
        </w:rPr>
        <w:t>至1</w:t>
      </w:r>
      <w:r>
        <w:rPr>
          <w:rFonts w:hAnsi="標楷體" w:cs="微軟正黑體"/>
          <w:snapToGrid/>
          <w:color w:val="000000"/>
          <w:kern w:val="0"/>
        </w:rPr>
        <w:t>13</w:t>
      </w:r>
      <w:r w:rsidRPr="00B006EC">
        <w:rPr>
          <w:rFonts w:hAnsi="標楷體" w:cs="微軟正黑體" w:hint="eastAsia"/>
          <w:snapToGrid/>
          <w:color w:val="000000"/>
          <w:kern w:val="0"/>
        </w:rPr>
        <w:t>年度</w:t>
      </w:r>
      <w:r>
        <w:rPr>
          <w:rFonts w:hAnsi="標楷體" w:cs="微軟正黑體" w:hint="eastAsia"/>
          <w:snapToGrid/>
          <w:color w:val="000000"/>
          <w:kern w:val="0"/>
        </w:rPr>
        <w:t>臺灣</w:t>
      </w:r>
      <w:r w:rsidRPr="00B006EC">
        <w:rPr>
          <w:rFonts w:hAnsi="標楷體" w:cs="微軟正黑體" w:hint="eastAsia"/>
          <w:snapToGrid/>
          <w:color w:val="000000"/>
          <w:kern w:val="0"/>
        </w:rPr>
        <w:t>工業用地供給與服務資</w:t>
      </w:r>
      <w:r w:rsidRPr="003C40D8">
        <w:rPr>
          <w:rFonts w:hAnsi="標楷體" w:cs="微軟正黑體" w:hint="eastAsia"/>
          <w:snapToGrid/>
          <w:kern w:val="0"/>
        </w:rPr>
        <w:t>訊網維護經費支出由7</w:t>
      </w:r>
      <w:r w:rsidRPr="003C40D8">
        <w:rPr>
          <w:rFonts w:hAnsi="標楷體" w:cs="微軟正黑體"/>
          <w:snapToGrid/>
          <w:kern w:val="0"/>
        </w:rPr>
        <w:t>76</w:t>
      </w:r>
      <w:r w:rsidRPr="003C40D8">
        <w:rPr>
          <w:rFonts w:hAnsi="標楷體" w:cs="微軟正黑體" w:hint="eastAsia"/>
          <w:snapToGrid/>
          <w:kern w:val="0"/>
        </w:rPr>
        <w:t>萬7千元增至8</w:t>
      </w:r>
      <w:r w:rsidRPr="003C40D8">
        <w:rPr>
          <w:rFonts w:hAnsi="標楷體" w:cs="微軟正黑體"/>
          <w:snapToGrid/>
          <w:kern w:val="0"/>
        </w:rPr>
        <w:t>95</w:t>
      </w:r>
      <w:r w:rsidRPr="003C40D8">
        <w:rPr>
          <w:rFonts w:hAnsi="標楷體" w:cs="微軟正黑體" w:hint="eastAsia"/>
          <w:snapToGrid/>
          <w:kern w:val="0"/>
        </w:rPr>
        <w:t>萬元(詳表</w:t>
      </w:r>
      <w:r>
        <w:rPr>
          <w:rFonts w:hAnsi="標楷體" w:cs="微軟正黑體" w:hint="eastAsia"/>
          <w:snapToGrid/>
          <w:kern w:val="0"/>
        </w:rPr>
        <w:t>2</w:t>
      </w:r>
      <w:r w:rsidRPr="003C40D8">
        <w:rPr>
          <w:rFonts w:hAnsi="標楷體" w:cs="微軟正黑體"/>
          <w:snapToGrid/>
          <w:kern w:val="0"/>
        </w:rPr>
        <w:t>)</w:t>
      </w:r>
      <w:r w:rsidRPr="003C40D8">
        <w:rPr>
          <w:rFonts w:hAnsi="標楷體" w:cs="微軟正黑體" w:hint="eastAsia"/>
          <w:snapToGrid/>
          <w:kern w:val="0"/>
        </w:rPr>
        <w:t>，增幅1</w:t>
      </w:r>
      <w:r w:rsidRPr="003C40D8">
        <w:rPr>
          <w:rFonts w:hAnsi="標楷體" w:cs="微軟正黑體"/>
          <w:snapToGrid/>
          <w:kern w:val="0"/>
        </w:rPr>
        <w:t>5.23%</w:t>
      </w:r>
      <w:r w:rsidRPr="003C40D8">
        <w:rPr>
          <w:rFonts w:hAnsi="標楷體" w:cs="微軟正黑體" w:hint="eastAsia"/>
          <w:snapToGrid/>
          <w:kern w:val="0"/>
        </w:rPr>
        <w:t>，該期間土地媒合</w:t>
      </w:r>
      <w:r>
        <w:rPr>
          <w:rFonts w:hAnsi="標楷體" w:cs="微軟正黑體" w:hint="eastAsia"/>
          <w:snapToGrid/>
          <w:kern w:val="0"/>
        </w:rPr>
        <w:t>平均每年度</w:t>
      </w:r>
      <w:r w:rsidRPr="003C40D8">
        <w:rPr>
          <w:rFonts w:hAnsi="標楷體" w:cs="微軟正黑體" w:hint="eastAsia"/>
          <w:snapToGrid/>
          <w:kern w:val="0"/>
        </w:rPr>
        <w:t>成交筆數</w:t>
      </w:r>
      <w:r>
        <w:rPr>
          <w:rFonts w:hAnsi="標楷體" w:cs="微軟正黑體" w:hint="eastAsia"/>
          <w:snapToGrid/>
          <w:kern w:val="0"/>
        </w:rPr>
        <w:t>約1</w:t>
      </w:r>
      <w:r>
        <w:rPr>
          <w:rFonts w:hAnsi="標楷體" w:cs="微軟正黑體"/>
          <w:snapToGrid/>
          <w:kern w:val="0"/>
        </w:rPr>
        <w:t>50</w:t>
      </w:r>
      <w:r w:rsidRPr="003C40D8">
        <w:rPr>
          <w:rFonts w:hAnsi="標楷體" w:cs="微軟正黑體" w:hint="eastAsia"/>
          <w:snapToGrid/>
          <w:kern w:val="0"/>
        </w:rPr>
        <w:t>筆</w:t>
      </w:r>
      <w:r>
        <w:rPr>
          <w:rFonts w:hAnsi="標楷體" w:cs="微軟正黑體" w:hint="eastAsia"/>
          <w:snapToGrid/>
          <w:kern w:val="0"/>
        </w:rPr>
        <w:t>；以成交面積觀察，</w:t>
      </w:r>
      <w:r w:rsidRPr="003C40D8">
        <w:rPr>
          <w:rFonts w:hAnsi="標楷體" w:cs="微軟正黑體" w:hint="eastAsia"/>
          <w:snapToGrid/>
          <w:kern w:val="0"/>
        </w:rPr>
        <w:t>1</w:t>
      </w:r>
      <w:r w:rsidRPr="003C40D8">
        <w:rPr>
          <w:rFonts w:hAnsi="標楷體" w:cs="微軟正黑體"/>
          <w:snapToGrid/>
          <w:kern w:val="0"/>
        </w:rPr>
        <w:t>13</w:t>
      </w:r>
      <w:r>
        <w:rPr>
          <w:rFonts w:hAnsi="標楷體" w:cs="微軟正黑體" w:hint="eastAsia"/>
          <w:snapToGrid/>
          <w:color w:val="000000"/>
          <w:kern w:val="0"/>
        </w:rPr>
        <w:t>年度平均每筆成交面積為0</w:t>
      </w:r>
      <w:r>
        <w:rPr>
          <w:rFonts w:hAnsi="標楷體" w:cs="微軟正黑體"/>
          <w:snapToGrid/>
          <w:color w:val="000000"/>
          <w:kern w:val="0"/>
        </w:rPr>
        <w:t>.33</w:t>
      </w:r>
      <w:r>
        <w:rPr>
          <w:rFonts w:hAnsi="標楷體" w:cs="微軟正黑體" w:hint="eastAsia"/>
          <w:snapToGrid/>
          <w:color w:val="000000"/>
          <w:kern w:val="0"/>
        </w:rPr>
        <w:t>公頃，雖高於1</w:t>
      </w:r>
      <w:r>
        <w:rPr>
          <w:rFonts w:hAnsi="標楷體" w:cs="微軟正黑體"/>
          <w:snapToGrid/>
          <w:color w:val="000000"/>
          <w:kern w:val="0"/>
        </w:rPr>
        <w:t>12</w:t>
      </w:r>
      <w:r>
        <w:rPr>
          <w:rFonts w:hAnsi="標楷體" w:cs="微軟正黑體" w:hint="eastAsia"/>
          <w:snapToGrid/>
          <w:color w:val="000000"/>
          <w:kern w:val="0"/>
        </w:rPr>
        <w:t>年度0</w:t>
      </w:r>
      <w:r>
        <w:rPr>
          <w:rFonts w:hAnsi="標楷體" w:cs="微軟正黑體"/>
          <w:snapToGrid/>
          <w:color w:val="000000"/>
          <w:kern w:val="0"/>
        </w:rPr>
        <w:t>.30</w:t>
      </w:r>
      <w:r>
        <w:rPr>
          <w:rFonts w:hAnsi="標楷體" w:cs="微軟正黑體" w:hint="eastAsia"/>
          <w:snapToGrid/>
          <w:color w:val="000000"/>
          <w:kern w:val="0"/>
        </w:rPr>
        <w:t>公頃，惟低於1</w:t>
      </w:r>
      <w:r>
        <w:rPr>
          <w:rFonts w:hAnsi="標楷體" w:cs="微軟正黑體"/>
          <w:snapToGrid/>
          <w:color w:val="000000"/>
          <w:kern w:val="0"/>
        </w:rPr>
        <w:t>11</w:t>
      </w:r>
      <w:r>
        <w:rPr>
          <w:rFonts w:hAnsi="標楷體" w:cs="微軟正黑體" w:hint="eastAsia"/>
          <w:snapToGrid/>
          <w:color w:val="000000"/>
          <w:kern w:val="0"/>
        </w:rPr>
        <w:t>年度0</w:t>
      </w:r>
      <w:r>
        <w:rPr>
          <w:rFonts w:hAnsi="標楷體" w:cs="微軟正黑體"/>
          <w:snapToGrid/>
          <w:color w:val="000000"/>
          <w:kern w:val="0"/>
        </w:rPr>
        <w:t>.35</w:t>
      </w:r>
      <w:r>
        <w:rPr>
          <w:rFonts w:hAnsi="標楷體" w:cs="微軟正黑體" w:hint="eastAsia"/>
          <w:snapToGrid/>
          <w:color w:val="000000"/>
          <w:kern w:val="0"/>
        </w:rPr>
        <w:t>公頃。</w:t>
      </w:r>
    </w:p>
    <w:p w:rsidR="00171788" w:rsidRPr="00E2252B" w:rsidRDefault="00171788" w:rsidP="00171788">
      <w:pPr>
        <w:kinsoku w:val="0"/>
        <w:autoSpaceDE w:val="0"/>
        <w:autoSpaceDN w:val="0"/>
        <w:spacing w:line="400" w:lineRule="exact"/>
        <w:ind w:leftChars="50" w:left="851" w:hangingChars="250" w:hanging="709"/>
        <w:jc w:val="left"/>
        <w:rPr>
          <w:rFonts w:hAnsi="標楷體"/>
          <w:snapToGrid/>
          <w:color w:val="000000"/>
          <w:sz w:val="24"/>
          <w:szCs w:val="24"/>
        </w:rPr>
      </w:pPr>
      <w:r w:rsidRPr="00E2252B">
        <w:rPr>
          <w:rFonts w:hint="eastAsia"/>
          <w:b/>
        </w:rPr>
        <w:t>表</w:t>
      </w:r>
      <w:r>
        <w:rPr>
          <w:rFonts w:hint="eastAsia"/>
          <w:b/>
        </w:rPr>
        <w:t>2</w:t>
      </w:r>
      <w:r w:rsidRPr="00E2252B">
        <w:rPr>
          <w:b/>
        </w:rPr>
        <w:t xml:space="preserve">  </w:t>
      </w:r>
      <w:r w:rsidRPr="00DC65EF">
        <w:rPr>
          <w:rFonts w:hAnsi="標楷體" w:hint="eastAsia"/>
          <w:b/>
          <w:color w:val="000000"/>
          <w:kern w:val="28"/>
        </w:rPr>
        <w:t>1</w:t>
      </w:r>
      <w:r w:rsidRPr="00DC65EF">
        <w:rPr>
          <w:rFonts w:hAnsi="標楷體"/>
          <w:b/>
          <w:color w:val="000000"/>
          <w:kern w:val="28"/>
        </w:rPr>
        <w:t>11</w:t>
      </w:r>
      <w:r w:rsidRPr="00DC65EF">
        <w:rPr>
          <w:rFonts w:hAnsi="標楷體" w:hint="eastAsia"/>
          <w:b/>
          <w:color w:val="000000"/>
          <w:kern w:val="28"/>
        </w:rPr>
        <w:t>至1</w:t>
      </w:r>
      <w:r w:rsidRPr="00DC65EF">
        <w:rPr>
          <w:rFonts w:hAnsi="標楷體"/>
          <w:b/>
          <w:color w:val="000000"/>
          <w:kern w:val="28"/>
        </w:rPr>
        <w:t>13</w:t>
      </w:r>
      <w:r w:rsidRPr="00DC65EF">
        <w:rPr>
          <w:rFonts w:hAnsi="標楷體" w:hint="eastAsia"/>
          <w:b/>
          <w:color w:val="000000"/>
          <w:kern w:val="28"/>
        </w:rPr>
        <w:t>年度臺灣工業用地供給與服務資訊網產業用地媒合</w:t>
      </w:r>
      <w:r>
        <w:rPr>
          <w:rFonts w:hAnsi="標楷體" w:hint="eastAsia"/>
          <w:b/>
          <w:color w:val="000000"/>
          <w:kern w:val="28"/>
        </w:rPr>
        <w:t>經費及</w:t>
      </w:r>
      <w:r w:rsidRPr="00DC65EF">
        <w:rPr>
          <w:rFonts w:hAnsi="標楷體" w:hint="eastAsia"/>
          <w:b/>
          <w:color w:val="000000"/>
          <w:kern w:val="28"/>
        </w:rPr>
        <w:t>成果</w:t>
      </w:r>
      <w:r w:rsidRPr="00DC65EF">
        <w:rPr>
          <w:rFonts w:hint="eastAsia"/>
          <w:b/>
        </w:rPr>
        <w:t xml:space="preserve">表 </w:t>
      </w:r>
      <w:r>
        <w:rPr>
          <w:b/>
        </w:rPr>
        <w:t xml:space="preserve">                     </w:t>
      </w:r>
      <w:r w:rsidRPr="00E2252B">
        <w:rPr>
          <w:rFonts w:hAnsi="標楷體" w:hint="eastAsia"/>
          <w:snapToGrid/>
          <w:color w:val="000000"/>
          <w:sz w:val="24"/>
          <w:szCs w:val="24"/>
        </w:rPr>
        <w:t>單位：新臺幣</w:t>
      </w:r>
      <w:r>
        <w:rPr>
          <w:rFonts w:hAnsi="標楷體" w:hint="eastAsia"/>
          <w:snapToGrid/>
          <w:color w:val="000000"/>
          <w:sz w:val="24"/>
          <w:szCs w:val="24"/>
        </w:rPr>
        <w:t>千</w:t>
      </w:r>
      <w:r w:rsidRPr="00E2252B">
        <w:rPr>
          <w:rFonts w:hAnsi="標楷體" w:hint="eastAsia"/>
          <w:snapToGrid/>
          <w:color w:val="000000"/>
          <w:sz w:val="24"/>
          <w:szCs w:val="24"/>
        </w:rPr>
        <w:t>元</w:t>
      </w:r>
      <w:r>
        <w:rPr>
          <w:rFonts w:hAnsi="標楷體" w:hint="eastAsia"/>
          <w:snapToGrid/>
          <w:color w:val="000000"/>
          <w:sz w:val="24"/>
          <w:szCs w:val="24"/>
        </w:rPr>
        <w:t>；公頃/筆</w:t>
      </w:r>
    </w:p>
    <w:tbl>
      <w:tblPr>
        <w:tblW w:w="83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992"/>
        <w:gridCol w:w="992"/>
        <w:gridCol w:w="1072"/>
        <w:gridCol w:w="1417"/>
        <w:gridCol w:w="865"/>
        <w:gridCol w:w="932"/>
        <w:gridCol w:w="1349"/>
      </w:tblGrid>
      <w:tr w:rsidR="00171788" w:rsidRPr="00B006EC" w:rsidTr="00B14143">
        <w:trPr>
          <w:trHeight w:val="340"/>
          <w:tblHeader/>
          <w:jc w:val="center"/>
        </w:trPr>
        <w:tc>
          <w:tcPr>
            <w:tcW w:w="709"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rPr>
                <w:rFonts w:hAnsi="標楷體"/>
                <w:snapToGrid/>
                <w:spacing w:val="-26"/>
                <w:kern w:val="0"/>
                <w:sz w:val="24"/>
              </w:rPr>
            </w:pPr>
            <w:r w:rsidRPr="002A0E82">
              <w:rPr>
                <w:rFonts w:hAnsi="標楷體" w:hint="eastAsia"/>
                <w:snapToGrid/>
                <w:spacing w:val="-26"/>
                <w:kern w:val="0"/>
                <w:sz w:val="24"/>
              </w:rPr>
              <w:t>年度</w:t>
            </w:r>
          </w:p>
        </w:tc>
        <w:tc>
          <w:tcPr>
            <w:tcW w:w="99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執行期間</w:t>
            </w:r>
          </w:p>
        </w:tc>
        <w:tc>
          <w:tcPr>
            <w:tcW w:w="99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經費支出</w:t>
            </w:r>
          </w:p>
        </w:tc>
        <w:tc>
          <w:tcPr>
            <w:tcW w:w="1072"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累計會員數</w:t>
            </w:r>
          </w:p>
        </w:tc>
        <w:tc>
          <w:tcPr>
            <w:tcW w:w="1417" w:type="dxa"/>
            <w:vMerge w:val="restart"/>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snapToGrid/>
                <w:spacing w:val="-26"/>
                <w:kern w:val="0"/>
                <w:sz w:val="24"/>
              </w:rPr>
            </w:pPr>
            <w:r w:rsidRPr="002A0E82">
              <w:rPr>
                <w:rFonts w:hAnsi="標楷體" w:hint="eastAsia"/>
                <w:snapToGrid/>
                <w:spacing w:val="-26"/>
                <w:kern w:val="0"/>
                <w:sz w:val="24"/>
              </w:rPr>
              <w:t>瀏覽人次</w:t>
            </w:r>
          </w:p>
        </w:tc>
        <w:tc>
          <w:tcPr>
            <w:tcW w:w="3146" w:type="dxa"/>
            <w:gridSpan w:val="3"/>
            <w:vAlign w:val="center"/>
            <w:hideMark/>
          </w:tcPr>
          <w:p w:rsidR="00171788" w:rsidRPr="002A0E82" w:rsidRDefault="00171788" w:rsidP="00B14143">
            <w:pPr>
              <w:widowControl/>
              <w:kinsoku w:val="0"/>
              <w:autoSpaceDE w:val="0"/>
              <w:autoSpaceDN w:val="0"/>
              <w:spacing w:line="300" w:lineRule="exact"/>
              <w:ind w:leftChars="0" w:left="0" w:firstLineChars="0" w:firstLine="0"/>
              <w:jc w:val="center"/>
              <w:rPr>
                <w:rFonts w:hAnsi="標楷體" w:hint="eastAsia"/>
                <w:snapToGrid/>
                <w:spacing w:val="-20"/>
                <w:kern w:val="0"/>
                <w:sz w:val="24"/>
              </w:rPr>
            </w:pPr>
            <w:r w:rsidRPr="002A0E82">
              <w:rPr>
                <w:rFonts w:hAnsi="標楷體" w:hint="eastAsia"/>
                <w:snapToGrid/>
                <w:spacing w:val="-20"/>
                <w:kern w:val="0"/>
                <w:sz w:val="24"/>
              </w:rPr>
              <w:t>土地媒合成效</w:t>
            </w:r>
          </w:p>
        </w:tc>
      </w:tr>
      <w:tr w:rsidR="00171788" w:rsidRPr="00B006EC" w:rsidTr="00B14143">
        <w:trPr>
          <w:trHeight w:val="340"/>
          <w:tblHeader/>
          <w:jc w:val="center"/>
        </w:trPr>
        <w:tc>
          <w:tcPr>
            <w:tcW w:w="709"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99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99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1072"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1417" w:type="dxa"/>
            <w:vMerge/>
            <w:vAlign w:val="center"/>
            <w:hideMark/>
          </w:tcPr>
          <w:p w:rsidR="00171788" w:rsidRPr="002A0E82" w:rsidRDefault="00171788" w:rsidP="00B14143">
            <w:pPr>
              <w:widowControl/>
              <w:spacing w:line="300" w:lineRule="exact"/>
              <w:ind w:leftChars="0" w:left="0" w:firstLineChars="0" w:firstLine="0"/>
              <w:rPr>
                <w:rFonts w:hAnsi="標楷體"/>
                <w:snapToGrid/>
                <w:spacing w:val="-30"/>
                <w:kern w:val="0"/>
                <w:sz w:val="24"/>
              </w:rPr>
            </w:pPr>
          </w:p>
        </w:tc>
        <w:tc>
          <w:tcPr>
            <w:tcW w:w="865" w:type="dxa"/>
            <w:vAlign w:val="center"/>
          </w:tcPr>
          <w:p w:rsidR="00171788" w:rsidRPr="002A0E82" w:rsidRDefault="00171788" w:rsidP="00B14143">
            <w:pPr>
              <w:widowControl/>
              <w:kinsoku w:val="0"/>
              <w:autoSpaceDE w:val="0"/>
              <w:autoSpaceDN w:val="0"/>
              <w:spacing w:line="300" w:lineRule="exact"/>
              <w:ind w:leftChars="0" w:left="183" w:hangingChars="100" w:hanging="183"/>
              <w:rPr>
                <w:rFonts w:hAnsi="標楷體"/>
                <w:snapToGrid/>
                <w:spacing w:val="-30"/>
                <w:kern w:val="0"/>
                <w:sz w:val="24"/>
              </w:rPr>
            </w:pPr>
            <w:r w:rsidRPr="002A0E82">
              <w:rPr>
                <w:rFonts w:hAnsi="標楷體" w:hint="eastAsia"/>
                <w:snapToGrid/>
                <w:spacing w:val="-30"/>
                <w:kern w:val="0"/>
                <w:sz w:val="24"/>
              </w:rPr>
              <w:t>公 頃(</w:t>
            </w:r>
            <w:r w:rsidRPr="002A0E82">
              <w:rPr>
                <w:rFonts w:hAnsi="標楷體"/>
                <w:snapToGrid/>
                <w:spacing w:val="-30"/>
                <w:kern w:val="0"/>
                <w:sz w:val="24"/>
              </w:rPr>
              <w:t>A)</w:t>
            </w:r>
          </w:p>
        </w:tc>
        <w:tc>
          <w:tcPr>
            <w:tcW w:w="932" w:type="dxa"/>
            <w:vAlign w:val="center"/>
          </w:tcPr>
          <w:p w:rsidR="00171788" w:rsidRPr="002A0E82" w:rsidRDefault="00171788" w:rsidP="00B14143">
            <w:pPr>
              <w:widowControl/>
              <w:kinsoku w:val="0"/>
              <w:autoSpaceDE w:val="0"/>
              <w:autoSpaceDN w:val="0"/>
              <w:spacing w:line="300" w:lineRule="exact"/>
              <w:ind w:leftChars="0" w:left="0" w:firstLineChars="0" w:firstLine="0"/>
              <w:rPr>
                <w:rFonts w:hAnsi="標楷體"/>
                <w:snapToGrid/>
                <w:spacing w:val="-30"/>
                <w:kern w:val="0"/>
                <w:sz w:val="24"/>
              </w:rPr>
            </w:pPr>
            <w:r w:rsidRPr="002A0E82">
              <w:rPr>
                <w:rFonts w:hAnsi="標楷體" w:hint="eastAsia"/>
                <w:snapToGrid/>
                <w:spacing w:val="-30"/>
                <w:kern w:val="0"/>
                <w:sz w:val="24"/>
              </w:rPr>
              <w:t>成交筆數</w:t>
            </w:r>
            <w:r>
              <w:rPr>
                <w:rFonts w:hAnsi="標楷體" w:hint="eastAsia"/>
                <w:snapToGrid/>
                <w:spacing w:val="-30"/>
                <w:kern w:val="0"/>
                <w:sz w:val="24"/>
              </w:rPr>
              <w:t xml:space="preserve"> </w:t>
            </w:r>
            <w:r w:rsidRPr="002A0E82">
              <w:rPr>
                <w:rFonts w:hAnsi="標楷體" w:hint="eastAsia"/>
                <w:snapToGrid/>
                <w:spacing w:val="-30"/>
                <w:kern w:val="0"/>
                <w:sz w:val="24"/>
              </w:rPr>
              <w:t>(</w:t>
            </w:r>
            <w:r w:rsidRPr="002A0E82">
              <w:rPr>
                <w:rFonts w:hAnsi="標楷體"/>
                <w:snapToGrid/>
                <w:spacing w:val="-30"/>
                <w:kern w:val="0"/>
                <w:sz w:val="24"/>
              </w:rPr>
              <w:t>B)</w:t>
            </w:r>
          </w:p>
        </w:tc>
        <w:tc>
          <w:tcPr>
            <w:tcW w:w="1349" w:type="dxa"/>
            <w:vAlign w:val="center"/>
          </w:tcPr>
          <w:p w:rsidR="00171788" w:rsidRPr="002A0E82" w:rsidRDefault="00171788" w:rsidP="00B14143">
            <w:pPr>
              <w:widowControl/>
              <w:kinsoku w:val="0"/>
              <w:autoSpaceDE w:val="0"/>
              <w:autoSpaceDN w:val="0"/>
              <w:spacing w:line="300" w:lineRule="exact"/>
              <w:ind w:leftChars="0" w:left="0" w:firstLineChars="0" w:firstLine="0"/>
              <w:rPr>
                <w:rFonts w:hAnsi="標楷體" w:hint="eastAsia"/>
                <w:snapToGrid/>
                <w:spacing w:val="-30"/>
                <w:kern w:val="0"/>
                <w:sz w:val="24"/>
              </w:rPr>
            </w:pPr>
            <w:r w:rsidRPr="002A0E82">
              <w:rPr>
                <w:rFonts w:hAnsi="標楷體" w:hint="eastAsia"/>
                <w:snapToGrid/>
                <w:spacing w:val="-30"/>
                <w:kern w:val="0"/>
                <w:sz w:val="24"/>
              </w:rPr>
              <w:t>平均每筆成交面積</w:t>
            </w:r>
            <w:r w:rsidRPr="002A0E82">
              <w:rPr>
                <w:rFonts w:hAnsi="標楷體"/>
                <w:snapToGrid/>
                <w:spacing w:val="-30"/>
                <w:kern w:val="0"/>
                <w:sz w:val="24"/>
              </w:rPr>
              <w:t>(</w:t>
            </w:r>
            <w:r w:rsidRPr="002A0E82">
              <w:rPr>
                <w:rFonts w:hAnsi="標楷體" w:hint="eastAsia"/>
                <w:snapToGrid/>
                <w:spacing w:val="-30"/>
                <w:kern w:val="0"/>
                <w:sz w:val="24"/>
              </w:rPr>
              <w:t>A</w:t>
            </w:r>
            <w:r w:rsidRPr="002A0E82">
              <w:rPr>
                <w:rFonts w:hAnsi="標楷體"/>
                <w:snapToGrid/>
                <w:spacing w:val="-30"/>
                <w:kern w:val="0"/>
                <w:sz w:val="24"/>
              </w:rPr>
              <w:t>/B)</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111</w:t>
            </w:r>
          </w:p>
        </w:tc>
        <w:tc>
          <w:tcPr>
            <w:tcW w:w="992" w:type="dxa"/>
            <w:vAlign w:val="center"/>
            <w:hideMark/>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,767</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snapToGrid/>
                <w:spacing w:val="-5"/>
                <w:kern w:val="0"/>
                <w:sz w:val="24"/>
              </w:rPr>
              <w:t>1</w:t>
            </w:r>
            <w:r w:rsidRPr="00B006EC">
              <w:rPr>
                <w:rFonts w:hAnsi="標楷體" w:hint="eastAsia"/>
                <w:snapToGrid/>
                <w:spacing w:val="-5"/>
                <w:kern w:val="0"/>
                <w:sz w:val="24"/>
              </w:rPr>
              <w:t>,</w:t>
            </w:r>
            <w:r w:rsidRPr="00B006EC">
              <w:rPr>
                <w:rFonts w:hAnsi="標楷體"/>
                <w:snapToGrid/>
                <w:spacing w:val="-5"/>
                <w:kern w:val="0"/>
                <w:sz w:val="24"/>
              </w:rPr>
              <w:t>825</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11</w:t>
            </w:r>
            <w:r w:rsidRPr="00B006EC">
              <w:rPr>
                <w:rFonts w:hAnsi="標楷體"/>
                <w:snapToGrid/>
                <w:spacing w:val="-5"/>
                <w:kern w:val="0"/>
                <w:sz w:val="24"/>
              </w:rPr>
              <w:t>,</w:t>
            </w:r>
            <w:r w:rsidRPr="00B006EC">
              <w:rPr>
                <w:rFonts w:hAnsi="標楷體" w:hint="eastAsia"/>
                <w:snapToGrid/>
                <w:spacing w:val="-5"/>
                <w:kern w:val="0"/>
                <w:sz w:val="24"/>
              </w:rPr>
              <w:t>325</w:t>
            </w:r>
            <w:r w:rsidRPr="00B006EC">
              <w:rPr>
                <w:rFonts w:hAnsi="標楷體"/>
                <w:snapToGrid/>
                <w:spacing w:val="-5"/>
                <w:kern w:val="0"/>
                <w:sz w:val="24"/>
              </w:rPr>
              <w:t>,</w:t>
            </w:r>
            <w:r w:rsidRPr="00B006EC">
              <w:rPr>
                <w:rFonts w:hAnsi="標楷體" w:hint="eastAsia"/>
                <w:snapToGrid/>
                <w:spacing w:val="-5"/>
                <w:kern w:val="0"/>
                <w:sz w:val="24"/>
              </w:rPr>
              <w:t>423</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60.71</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172</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0.35</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112</w:t>
            </w:r>
          </w:p>
        </w:tc>
        <w:tc>
          <w:tcPr>
            <w:tcW w:w="992" w:type="dxa"/>
            <w:vAlign w:val="center"/>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8,500</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,065</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29</w:t>
            </w:r>
            <w:r w:rsidRPr="00B006EC">
              <w:rPr>
                <w:rFonts w:hAnsi="標楷體"/>
                <w:snapToGrid/>
                <w:spacing w:val="-5"/>
                <w:kern w:val="0"/>
                <w:sz w:val="24"/>
              </w:rPr>
              <w:t>,</w:t>
            </w:r>
            <w:r w:rsidRPr="00B006EC">
              <w:rPr>
                <w:rFonts w:hAnsi="標楷體" w:hint="eastAsia"/>
                <w:snapToGrid/>
                <w:spacing w:val="-5"/>
                <w:kern w:val="0"/>
                <w:sz w:val="24"/>
              </w:rPr>
              <w:t>929</w:t>
            </w:r>
            <w:r w:rsidRPr="00B006EC">
              <w:rPr>
                <w:rFonts w:hAnsi="標楷體"/>
                <w:snapToGrid/>
                <w:spacing w:val="-5"/>
                <w:kern w:val="0"/>
                <w:sz w:val="24"/>
              </w:rPr>
              <w:t>,</w:t>
            </w:r>
            <w:r w:rsidRPr="00B006EC">
              <w:rPr>
                <w:rFonts w:hAnsi="標楷體" w:hint="eastAsia"/>
                <w:snapToGrid/>
                <w:spacing w:val="-5"/>
                <w:kern w:val="0"/>
                <w:sz w:val="24"/>
              </w:rPr>
              <w:t>577</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1.65</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7</w:t>
            </w:r>
            <w:r w:rsidRPr="00B006EC">
              <w:rPr>
                <w:rFonts w:hAnsi="標楷體"/>
                <w:snapToGrid/>
                <w:spacing w:val="-5"/>
                <w:kern w:val="0"/>
                <w:sz w:val="24"/>
              </w:rPr>
              <w:t>3</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Pr>
                <w:rFonts w:hAnsi="標楷體"/>
                <w:snapToGrid/>
                <w:spacing w:val="-5"/>
                <w:kern w:val="0"/>
                <w:sz w:val="24"/>
              </w:rPr>
              <w:t>0.30</w:t>
            </w:r>
          </w:p>
        </w:tc>
      </w:tr>
      <w:tr w:rsidR="00171788" w:rsidRPr="00B006EC" w:rsidTr="00B14143">
        <w:trPr>
          <w:trHeight w:val="296"/>
          <w:jc w:val="center"/>
        </w:trPr>
        <w:tc>
          <w:tcPr>
            <w:tcW w:w="709" w:type="dxa"/>
            <w:vAlign w:val="center"/>
          </w:tcPr>
          <w:p w:rsidR="00171788" w:rsidRPr="00B006EC" w:rsidRDefault="00171788" w:rsidP="00B14143">
            <w:pPr>
              <w:widowControl/>
              <w:spacing w:line="300" w:lineRule="exact"/>
              <w:ind w:leftChars="0" w:left="0" w:firstLineChars="0" w:firstLine="0"/>
              <w:rPr>
                <w:rFonts w:hAnsi="標楷體"/>
                <w:snapToGrid/>
                <w:spacing w:val="-5"/>
                <w:kern w:val="0"/>
                <w:sz w:val="24"/>
              </w:rPr>
            </w:pPr>
            <w:r w:rsidRPr="00B006EC">
              <w:rPr>
                <w:rFonts w:hAnsi="標楷體" w:hint="eastAsia"/>
                <w:snapToGrid/>
                <w:spacing w:val="-5"/>
                <w:kern w:val="0"/>
                <w:sz w:val="24"/>
              </w:rPr>
              <w:t>113</w:t>
            </w:r>
          </w:p>
        </w:tc>
        <w:tc>
          <w:tcPr>
            <w:tcW w:w="992" w:type="dxa"/>
            <w:vAlign w:val="center"/>
          </w:tcPr>
          <w:p w:rsidR="00171788" w:rsidRPr="00B006EC" w:rsidRDefault="00171788" w:rsidP="00B14143">
            <w:pPr>
              <w:widowControl/>
              <w:spacing w:line="300" w:lineRule="exact"/>
              <w:ind w:leftChars="0" w:left="0" w:firstLineChars="0" w:firstLine="0"/>
              <w:jc w:val="center"/>
              <w:rPr>
                <w:rFonts w:hAnsi="標楷體"/>
                <w:snapToGrid/>
                <w:spacing w:val="-5"/>
                <w:kern w:val="0"/>
                <w:sz w:val="24"/>
              </w:rPr>
            </w:pPr>
            <w:r w:rsidRPr="00B006EC">
              <w:rPr>
                <w:rFonts w:hAnsi="標楷體" w:hint="eastAsia"/>
                <w:snapToGrid/>
                <w:spacing w:val="-5"/>
                <w:kern w:val="0"/>
                <w:sz w:val="24"/>
              </w:rPr>
              <w:t>全年度</w:t>
            </w:r>
          </w:p>
        </w:tc>
        <w:tc>
          <w:tcPr>
            <w:tcW w:w="992" w:type="dxa"/>
            <w:vAlign w:val="center"/>
          </w:tcPr>
          <w:p w:rsidR="00171788" w:rsidRPr="00B006EC" w:rsidRDefault="00171788" w:rsidP="00B14143">
            <w:pPr>
              <w:widowControl/>
              <w:spacing w:line="300" w:lineRule="exact"/>
              <w:ind w:leftChars="0" w:left="0" w:firstLineChars="0" w:firstLine="0"/>
              <w:jc w:val="right"/>
              <w:rPr>
                <w:rFonts w:hAnsi="標楷體" w:hint="eastAsia"/>
                <w:snapToGrid/>
                <w:spacing w:val="-5"/>
                <w:kern w:val="0"/>
                <w:sz w:val="24"/>
              </w:rPr>
            </w:pPr>
            <w:r w:rsidRPr="00B006EC">
              <w:rPr>
                <w:rFonts w:hAnsi="標楷體" w:hint="eastAsia"/>
                <w:snapToGrid/>
                <w:spacing w:val="-5"/>
                <w:kern w:val="0"/>
                <w:sz w:val="24"/>
              </w:rPr>
              <w:t>8</w:t>
            </w:r>
            <w:r w:rsidRPr="00B006EC">
              <w:rPr>
                <w:rFonts w:hAnsi="標楷體"/>
                <w:snapToGrid/>
                <w:spacing w:val="-5"/>
                <w:kern w:val="0"/>
                <w:sz w:val="24"/>
              </w:rPr>
              <w:t>,</w:t>
            </w:r>
            <w:r w:rsidRPr="00B006EC">
              <w:rPr>
                <w:rFonts w:hAnsi="標楷體" w:hint="eastAsia"/>
                <w:snapToGrid/>
                <w:spacing w:val="-5"/>
                <w:kern w:val="0"/>
                <w:sz w:val="24"/>
              </w:rPr>
              <w:t>950</w:t>
            </w:r>
          </w:p>
        </w:tc>
        <w:tc>
          <w:tcPr>
            <w:tcW w:w="107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w:t>
            </w:r>
            <w:r w:rsidRPr="00B006EC">
              <w:rPr>
                <w:rFonts w:hAnsi="標楷體"/>
                <w:snapToGrid/>
                <w:spacing w:val="-5"/>
                <w:kern w:val="0"/>
                <w:sz w:val="24"/>
              </w:rPr>
              <w:t>,</w:t>
            </w:r>
            <w:r w:rsidRPr="00B006EC">
              <w:rPr>
                <w:rFonts w:hAnsi="標楷體" w:hint="eastAsia"/>
                <w:snapToGrid/>
                <w:spacing w:val="-5"/>
                <w:kern w:val="0"/>
                <w:sz w:val="24"/>
              </w:rPr>
              <w:t>258</w:t>
            </w:r>
          </w:p>
        </w:tc>
        <w:tc>
          <w:tcPr>
            <w:tcW w:w="1417"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snapToGrid/>
                <w:spacing w:val="-5"/>
                <w:kern w:val="0"/>
                <w:sz w:val="24"/>
              </w:rPr>
              <w:t>27,062,678</w:t>
            </w:r>
          </w:p>
        </w:tc>
        <w:tc>
          <w:tcPr>
            <w:tcW w:w="865"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68.37</w:t>
            </w:r>
          </w:p>
        </w:tc>
        <w:tc>
          <w:tcPr>
            <w:tcW w:w="932" w:type="dxa"/>
            <w:vAlign w:val="center"/>
          </w:tcPr>
          <w:p w:rsidR="00171788" w:rsidRPr="00B006EC" w:rsidRDefault="00171788" w:rsidP="00B14143">
            <w:pPr>
              <w:widowControl/>
              <w:spacing w:line="300" w:lineRule="exact"/>
              <w:ind w:leftChars="0" w:left="0" w:firstLineChars="0" w:firstLine="0"/>
              <w:jc w:val="right"/>
              <w:rPr>
                <w:rFonts w:hAnsi="標楷體"/>
                <w:snapToGrid/>
                <w:spacing w:val="-5"/>
                <w:kern w:val="0"/>
                <w:sz w:val="24"/>
              </w:rPr>
            </w:pPr>
            <w:r w:rsidRPr="00B006EC">
              <w:rPr>
                <w:rFonts w:hAnsi="標楷體" w:hint="eastAsia"/>
                <w:snapToGrid/>
                <w:spacing w:val="-5"/>
                <w:kern w:val="0"/>
                <w:sz w:val="24"/>
              </w:rPr>
              <w:t>206</w:t>
            </w:r>
          </w:p>
        </w:tc>
        <w:tc>
          <w:tcPr>
            <w:tcW w:w="1349" w:type="dxa"/>
            <w:vAlign w:val="center"/>
          </w:tcPr>
          <w:p w:rsidR="00171788" w:rsidRPr="00CC3212" w:rsidRDefault="00171788" w:rsidP="00B14143">
            <w:pPr>
              <w:widowControl/>
              <w:spacing w:line="300" w:lineRule="exact"/>
              <w:ind w:leftChars="0" w:left="0" w:firstLineChars="0" w:firstLine="0"/>
              <w:jc w:val="right"/>
              <w:rPr>
                <w:rFonts w:hAnsi="標楷體"/>
                <w:snapToGrid/>
                <w:spacing w:val="-5"/>
                <w:kern w:val="0"/>
                <w:sz w:val="24"/>
              </w:rPr>
            </w:pPr>
            <w:r w:rsidRPr="00CC3212">
              <w:rPr>
                <w:rFonts w:hAnsi="標楷體"/>
                <w:snapToGrid/>
                <w:spacing w:val="-5"/>
                <w:kern w:val="0"/>
                <w:sz w:val="24"/>
              </w:rPr>
              <w:t>0.33</w:t>
            </w:r>
          </w:p>
        </w:tc>
      </w:tr>
    </w:tbl>
    <w:p w:rsidR="00171788" w:rsidRDefault="00171788" w:rsidP="00171788">
      <w:pPr>
        <w:spacing w:line="280" w:lineRule="exact"/>
        <w:ind w:leftChars="35" w:left="1072"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E2252B">
        <w:rPr>
          <w:rFonts w:hAnsi="標楷體" w:cs="Arial Unicode MS" w:hint="eastAsia"/>
          <w:snapToGrid/>
          <w:color w:val="000000"/>
          <w:kern w:val="0"/>
          <w:sz w:val="24"/>
          <w:szCs w:val="24"/>
        </w:rPr>
        <w:t>園管局提供。</w:t>
      </w:r>
    </w:p>
    <w:p w:rsidR="00171788" w:rsidRDefault="00171788" w:rsidP="00171788">
      <w:pPr>
        <w:pStyle w:val="a5"/>
        <w:ind w:leftChars="300" w:left="1133" w:hanging="283"/>
      </w:pPr>
      <w:r>
        <w:rPr>
          <w:rFonts w:hAnsi="標楷體" w:cs="微軟正黑體" w:hint="eastAsia"/>
          <w:snapToGrid/>
          <w:color w:val="000000"/>
          <w:kern w:val="0"/>
        </w:rPr>
        <w:t>2</w:t>
      </w:r>
      <w:r>
        <w:rPr>
          <w:rFonts w:hAnsi="標楷體" w:cs="微軟正黑體"/>
          <w:snapToGrid/>
          <w:color w:val="000000"/>
          <w:kern w:val="0"/>
        </w:rPr>
        <w:t>.</w:t>
      </w:r>
      <w:r>
        <w:rPr>
          <w:rFonts w:hAnsi="標楷體" w:cs="微軟正黑體" w:hint="eastAsia"/>
          <w:snapToGrid/>
          <w:color w:val="000000"/>
          <w:kern w:val="0"/>
        </w:rPr>
        <w:t>復</w:t>
      </w:r>
      <w:r>
        <w:rPr>
          <w:rFonts w:hint="eastAsia"/>
        </w:rPr>
        <w:t>據該</w:t>
      </w:r>
      <w:r w:rsidRPr="009F1224">
        <w:rPr>
          <w:rFonts w:hAnsi="標楷體" w:hint="eastAsia"/>
          <w:color w:val="000000"/>
          <w:kern w:val="28"/>
        </w:rPr>
        <w:t>網</w:t>
      </w:r>
      <w:r>
        <w:rPr>
          <w:rFonts w:hAnsi="標楷體" w:hint="eastAsia"/>
          <w:color w:val="000000"/>
          <w:kern w:val="28"/>
        </w:rPr>
        <w:t>統計，112</w:t>
      </w:r>
      <w:r>
        <w:rPr>
          <w:rFonts w:hAnsi="標楷體" w:hint="eastAsia"/>
          <w:color w:val="000000"/>
          <w:kern w:val="28"/>
          <w:lang w:eastAsia="zh-HK"/>
        </w:rPr>
        <w:t>年</w:t>
      </w:r>
      <w:r>
        <w:rPr>
          <w:rFonts w:hAnsi="標楷體" w:hint="eastAsia"/>
          <w:color w:val="000000"/>
          <w:kern w:val="28"/>
        </w:rPr>
        <w:t>1</w:t>
      </w:r>
      <w:r>
        <w:rPr>
          <w:rFonts w:hAnsi="標楷體" w:hint="eastAsia"/>
          <w:color w:val="000000"/>
          <w:kern w:val="28"/>
          <w:lang w:eastAsia="zh-HK"/>
        </w:rPr>
        <w:t>月至</w:t>
      </w:r>
      <w:r w:rsidRPr="000A497C">
        <w:rPr>
          <w:rFonts w:hint="eastAsia"/>
        </w:rPr>
        <w:t>114</w:t>
      </w:r>
      <w:r w:rsidRPr="000A497C">
        <w:rPr>
          <w:rFonts w:hint="eastAsia"/>
          <w:lang w:eastAsia="zh-HK"/>
        </w:rPr>
        <w:t>年</w:t>
      </w:r>
      <w:r>
        <w:rPr>
          <w:rFonts w:hint="eastAsia"/>
        </w:rPr>
        <w:t>9</w:t>
      </w:r>
      <w:r w:rsidRPr="000A497C">
        <w:rPr>
          <w:rFonts w:hint="eastAsia"/>
          <w:lang w:eastAsia="zh-HK"/>
        </w:rPr>
        <w:t>月全臺</w:t>
      </w:r>
      <w:r>
        <w:rPr>
          <w:rFonts w:hAnsi="標楷體" w:hint="eastAsia"/>
          <w:color w:val="000000"/>
          <w:kern w:val="28"/>
        </w:rPr>
        <w:t>產業用地(含園區廠房用地租與售)媒合成功筆數</w:t>
      </w:r>
      <w:r>
        <w:rPr>
          <w:rFonts w:hAnsi="標楷體" w:hint="eastAsia"/>
          <w:color w:val="000000"/>
          <w:kern w:val="28"/>
          <w:lang w:eastAsia="zh-HK"/>
        </w:rPr>
        <w:t>及面積分別為</w:t>
      </w:r>
      <w:r>
        <w:rPr>
          <w:rFonts w:hint="eastAsia"/>
        </w:rPr>
        <w:t>465筆</w:t>
      </w:r>
      <w:r>
        <w:rPr>
          <w:rFonts w:hint="eastAsia"/>
          <w:lang w:eastAsia="zh-HK"/>
        </w:rPr>
        <w:t>、</w:t>
      </w:r>
      <w:r>
        <w:rPr>
          <w:rFonts w:hint="eastAsia"/>
        </w:rPr>
        <w:t>426</w:t>
      </w:r>
      <w:r>
        <w:rPr>
          <w:rFonts w:hint="eastAsia"/>
          <w:lang w:eastAsia="zh-HK"/>
        </w:rPr>
        <w:t>公頃</w:t>
      </w:r>
      <w:r>
        <w:rPr>
          <w:rFonts w:hAnsi="標楷體" w:hint="eastAsia"/>
          <w:color w:val="000000"/>
          <w:kern w:val="28"/>
        </w:rPr>
        <w:t>(</w:t>
      </w:r>
      <w:r>
        <w:rPr>
          <w:rFonts w:hint="eastAsia"/>
        </w:rPr>
        <w:t>詳表3</w:t>
      </w:r>
      <w:r>
        <w:rPr>
          <w:rFonts w:hAnsi="標楷體" w:hint="eastAsia"/>
          <w:color w:val="000000"/>
          <w:kern w:val="28"/>
        </w:rPr>
        <w:t>)</w:t>
      </w:r>
      <w:r>
        <w:rPr>
          <w:rFonts w:hAnsi="標楷體" w:hint="eastAsia"/>
          <w:color w:val="000000"/>
          <w:kern w:val="28"/>
          <w:lang w:eastAsia="zh-HK"/>
        </w:rPr>
        <w:t>；</w:t>
      </w:r>
      <w:r>
        <w:rPr>
          <w:rFonts w:hint="eastAsia"/>
          <w:lang w:eastAsia="zh-HK"/>
        </w:rPr>
        <w:t>其中</w:t>
      </w:r>
      <w:r>
        <w:rPr>
          <w:rFonts w:hint="eastAsia"/>
        </w:rPr>
        <w:t>北區</w:t>
      </w:r>
      <w:r>
        <w:rPr>
          <w:rFonts w:hint="eastAsia"/>
          <w:lang w:eastAsia="zh-HK"/>
        </w:rPr>
        <w:t>、中區及南區</w:t>
      </w:r>
      <w:r>
        <w:rPr>
          <w:rFonts w:hint="eastAsia"/>
        </w:rPr>
        <w:t>媒合成功筆數</w:t>
      </w:r>
      <w:r>
        <w:rPr>
          <w:rFonts w:hint="eastAsia"/>
          <w:lang w:eastAsia="zh-HK"/>
        </w:rPr>
        <w:t>分別</w:t>
      </w:r>
      <w:r>
        <w:rPr>
          <w:rFonts w:hint="eastAsia"/>
        </w:rPr>
        <w:t>占總</w:t>
      </w:r>
      <w:r>
        <w:rPr>
          <w:rFonts w:hint="eastAsia"/>
          <w:lang w:eastAsia="zh-HK"/>
        </w:rPr>
        <w:t>供給</w:t>
      </w:r>
      <w:r>
        <w:rPr>
          <w:rFonts w:hint="eastAsia"/>
        </w:rPr>
        <w:t>筆數5,678</w:t>
      </w:r>
      <w:r>
        <w:rPr>
          <w:rFonts w:hint="eastAsia"/>
          <w:lang w:eastAsia="zh-HK"/>
        </w:rPr>
        <w:t>筆之</w:t>
      </w:r>
      <w:r>
        <w:rPr>
          <w:rFonts w:hint="eastAsia"/>
        </w:rPr>
        <w:t>6.90%</w:t>
      </w:r>
      <w:r>
        <w:rPr>
          <w:rFonts w:hint="eastAsia"/>
          <w:lang w:eastAsia="zh-HK"/>
        </w:rPr>
        <w:t>、</w:t>
      </w:r>
      <w:r>
        <w:rPr>
          <w:rFonts w:hint="eastAsia"/>
        </w:rPr>
        <w:t>0.62%</w:t>
      </w:r>
      <w:r>
        <w:rPr>
          <w:rFonts w:hint="eastAsia"/>
          <w:lang w:eastAsia="zh-HK"/>
        </w:rPr>
        <w:t>及</w:t>
      </w:r>
      <w:r>
        <w:rPr>
          <w:rFonts w:hint="eastAsia"/>
        </w:rPr>
        <w:t>0.67%；</w:t>
      </w:r>
      <w:r>
        <w:rPr>
          <w:rFonts w:hint="eastAsia"/>
          <w:lang w:eastAsia="zh-HK"/>
        </w:rPr>
        <w:t>另</w:t>
      </w:r>
      <w:r>
        <w:rPr>
          <w:rFonts w:hint="eastAsia"/>
        </w:rPr>
        <w:t>北區</w:t>
      </w:r>
      <w:r>
        <w:rPr>
          <w:rFonts w:hint="eastAsia"/>
          <w:lang w:eastAsia="zh-HK"/>
        </w:rPr>
        <w:t>、中區及南區</w:t>
      </w:r>
      <w:r>
        <w:rPr>
          <w:rFonts w:hint="eastAsia"/>
        </w:rPr>
        <w:t>媒合成功面積</w:t>
      </w:r>
      <w:r>
        <w:rPr>
          <w:rFonts w:hint="eastAsia"/>
          <w:lang w:eastAsia="zh-HK"/>
        </w:rPr>
        <w:t>分別</w:t>
      </w:r>
      <w:r>
        <w:rPr>
          <w:rFonts w:hint="eastAsia"/>
        </w:rPr>
        <w:t>占總</w:t>
      </w:r>
      <w:r>
        <w:rPr>
          <w:rFonts w:hint="eastAsia"/>
          <w:lang w:eastAsia="zh-HK"/>
        </w:rPr>
        <w:t>供給</w:t>
      </w:r>
      <w:r>
        <w:rPr>
          <w:rFonts w:hint="eastAsia"/>
        </w:rPr>
        <w:t>面積9,790公頃之3.64%</w:t>
      </w:r>
      <w:r>
        <w:rPr>
          <w:rFonts w:hint="eastAsia"/>
          <w:lang w:eastAsia="zh-HK"/>
        </w:rPr>
        <w:t>、</w:t>
      </w:r>
      <w:r>
        <w:rPr>
          <w:rFonts w:hint="eastAsia"/>
        </w:rPr>
        <w:t>0.35%</w:t>
      </w:r>
      <w:r>
        <w:rPr>
          <w:rFonts w:hint="eastAsia"/>
          <w:lang w:eastAsia="zh-HK"/>
        </w:rPr>
        <w:t>及</w:t>
      </w:r>
      <w:r>
        <w:rPr>
          <w:rFonts w:hint="eastAsia"/>
        </w:rPr>
        <w:t>0.38%，各區</w:t>
      </w:r>
      <w:r w:rsidRPr="00484E8E">
        <w:t>產業用地</w:t>
      </w:r>
      <w:r>
        <w:rPr>
          <w:rFonts w:hint="eastAsia"/>
        </w:rPr>
        <w:t>媒合成功筆數</w:t>
      </w:r>
      <w:r>
        <w:rPr>
          <w:rFonts w:hint="eastAsia"/>
          <w:lang w:eastAsia="zh-HK"/>
        </w:rPr>
        <w:t>及面積，</w:t>
      </w:r>
      <w:r>
        <w:rPr>
          <w:rFonts w:hint="eastAsia"/>
        </w:rPr>
        <w:t>占總供給筆數</w:t>
      </w:r>
      <w:r>
        <w:rPr>
          <w:rFonts w:hint="eastAsia"/>
          <w:lang w:eastAsia="zh-HK"/>
        </w:rPr>
        <w:t>與面積均</w:t>
      </w:r>
      <w:r>
        <w:rPr>
          <w:rFonts w:hint="eastAsia"/>
        </w:rPr>
        <w:t>未及</w:t>
      </w:r>
      <w:r>
        <w:rPr>
          <w:rFonts w:hint="eastAsia"/>
          <w:lang w:eastAsia="zh-HK"/>
        </w:rPr>
        <w:t>一</w:t>
      </w:r>
      <w:r>
        <w:rPr>
          <w:rFonts w:hint="eastAsia"/>
        </w:rPr>
        <w:t>成，</w:t>
      </w:r>
      <w:r>
        <w:rPr>
          <w:rFonts w:hint="eastAsia"/>
          <w:lang w:eastAsia="zh-HK"/>
        </w:rPr>
        <w:t>且媒合成功筆數及面積皆以北區為最高，區域</w:t>
      </w:r>
      <w:r w:rsidRPr="00484E8E">
        <w:t>供需失</w:t>
      </w:r>
      <w:r>
        <w:rPr>
          <w:rFonts w:hint="eastAsia"/>
        </w:rPr>
        <w:t>衡問題亟待重視，媒合成效仍待提升。</w:t>
      </w:r>
      <w:r>
        <w:t xml:space="preserve"> </w:t>
      </w:r>
    </w:p>
    <w:p w:rsidR="00171788" w:rsidRDefault="00171788" w:rsidP="00171788">
      <w:pPr>
        <w:kinsoku w:val="0"/>
        <w:autoSpaceDE w:val="0"/>
        <w:autoSpaceDN w:val="0"/>
        <w:spacing w:line="400" w:lineRule="exact"/>
        <w:ind w:leftChars="50" w:left="851" w:hangingChars="250" w:hanging="709"/>
        <w:jc w:val="left"/>
        <w:rPr>
          <w:rFonts w:hAnsi="標楷體"/>
          <w:b/>
          <w:color w:val="000000"/>
          <w:kern w:val="28"/>
        </w:rPr>
      </w:pPr>
      <w:r w:rsidRPr="00E2252B">
        <w:rPr>
          <w:rFonts w:hint="eastAsia"/>
          <w:b/>
        </w:rPr>
        <w:t>表</w:t>
      </w:r>
      <w:r>
        <w:rPr>
          <w:rFonts w:hint="eastAsia"/>
          <w:b/>
        </w:rPr>
        <w:t>3</w:t>
      </w:r>
      <w:r w:rsidRPr="00E2252B">
        <w:rPr>
          <w:b/>
        </w:rPr>
        <w:t xml:space="preserve">  </w:t>
      </w:r>
      <w:r>
        <w:rPr>
          <w:rFonts w:hint="eastAsia"/>
          <w:b/>
        </w:rPr>
        <w:t>112</w:t>
      </w:r>
      <w:r>
        <w:rPr>
          <w:rFonts w:hint="eastAsia"/>
          <w:b/>
          <w:lang w:eastAsia="zh-HK"/>
        </w:rPr>
        <w:t>年</w:t>
      </w:r>
      <w:r>
        <w:rPr>
          <w:rFonts w:hint="eastAsia"/>
          <w:b/>
        </w:rPr>
        <w:t>1</w:t>
      </w:r>
      <w:r>
        <w:rPr>
          <w:rFonts w:hint="eastAsia"/>
          <w:b/>
          <w:lang w:eastAsia="zh-HK"/>
        </w:rPr>
        <w:t>月至</w:t>
      </w:r>
      <w:r>
        <w:rPr>
          <w:rFonts w:hint="eastAsia"/>
          <w:b/>
        </w:rPr>
        <w:t>114</w:t>
      </w:r>
      <w:r>
        <w:rPr>
          <w:rFonts w:hint="eastAsia"/>
          <w:b/>
          <w:lang w:eastAsia="zh-HK"/>
        </w:rPr>
        <w:t>年</w:t>
      </w:r>
      <w:r>
        <w:rPr>
          <w:rFonts w:hint="eastAsia"/>
          <w:b/>
        </w:rPr>
        <w:t>9</w:t>
      </w:r>
      <w:r>
        <w:rPr>
          <w:rFonts w:hint="eastAsia"/>
          <w:b/>
          <w:lang w:eastAsia="zh-HK"/>
        </w:rPr>
        <w:t>月</w:t>
      </w:r>
      <w:r w:rsidRPr="00DC65EF">
        <w:rPr>
          <w:rFonts w:hAnsi="標楷體" w:hint="eastAsia"/>
          <w:b/>
          <w:color w:val="000000"/>
          <w:kern w:val="28"/>
        </w:rPr>
        <w:t>臺灣工業用地供給與服務資訊網產業用地</w:t>
      </w:r>
      <w:r>
        <w:rPr>
          <w:rFonts w:hAnsi="標楷體" w:hint="eastAsia"/>
          <w:b/>
          <w:color w:val="000000"/>
          <w:kern w:val="28"/>
        </w:rPr>
        <w:t>(含園區廠房用地之租與售)</w:t>
      </w:r>
      <w:r w:rsidRPr="00DC65EF">
        <w:rPr>
          <w:rFonts w:hAnsi="標楷體" w:hint="eastAsia"/>
          <w:b/>
          <w:color w:val="000000"/>
          <w:kern w:val="28"/>
        </w:rPr>
        <w:t>媒合</w:t>
      </w:r>
      <w:r>
        <w:rPr>
          <w:rFonts w:hAnsi="標楷體" w:hint="eastAsia"/>
          <w:b/>
          <w:color w:val="000000"/>
          <w:kern w:val="28"/>
        </w:rPr>
        <w:t xml:space="preserve">成果表-區域別統計 </w:t>
      </w:r>
      <w:r>
        <w:rPr>
          <w:rFonts w:hAnsi="標楷體"/>
          <w:b/>
          <w:color w:val="000000"/>
          <w:kern w:val="28"/>
        </w:rPr>
        <w:t xml:space="preserve">         </w:t>
      </w:r>
    </w:p>
    <w:p w:rsidR="00171788" w:rsidRDefault="00171788" w:rsidP="00171788">
      <w:pPr>
        <w:kinsoku w:val="0"/>
        <w:autoSpaceDE w:val="0"/>
        <w:autoSpaceDN w:val="0"/>
        <w:spacing w:line="400" w:lineRule="exact"/>
        <w:ind w:leftChars="50" w:left="750" w:hangingChars="250" w:hanging="608"/>
        <w:jc w:val="right"/>
        <w:rPr>
          <w:rFonts w:hAnsi="標楷體"/>
          <w:snapToGrid/>
          <w:color w:val="000000"/>
          <w:sz w:val="24"/>
          <w:szCs w:val="24"/>
        </w:rPr>
      </w:pPr>
      <w:r w:rsidRPr="00982ED1">
        <w:rPr>
          <w:rFonts w:hAnsi="標楷體" w:hint="eastAsia"/>
          <w:snapToGrid/>
          <w:color w:val="000000"/>
          <w:sz w:val="24"/>
          <w:szCs w:val="24"/>
        </w:rPr>
        <w:t>單</w:t>
      </w:r>
      <w:r w:rsidRPr="00E2252B">
        <w:rPr>
          <w:rFonts w:hAnsi="標楷體" w:hint="eastAsia"/>
          <w:snapToGrid/>
          <w:color w:val="000000"/>
          <w:sz w:val="24"/>
          <w:szCs w:val="24"/>
        </w:rPr>
        <w:t>位：</w:t>
      </w:r>
      <w:r>
        <w:rPr>
          <w:rFonts w:hAnsi="標楷體" w:hint="eastAsia"/>
          <w:snapToGrid/>
          <w:color w:val="000000"/>
          <w:sz w:val="24"/>
          <w:szCs w:val="24"/>
        </w:rPr>
        <w:t>筆；公頃</w:t>
      </w:r>
      <w:r>
        <w:rPr>
          <w:b/>
        </w:rPr>
        <w:t xml:space="preserve">    </w:t>
      </w:r>
      <w:r w:rsidRPr="00982ED1">
        <w:rPr>
          <w:rFonts w:hAnsi="標楷體"/>
          <w:snapToGrid/>
          <w:color w:val="000000"/>
          <w:sz w:val="24"/>
          <w:szCs w:val="24"/>
        </w:rPr>
        <w:t xml:space="preserve"> </w:t>
      </w:r>
      <w:r w:rsidRPr="00DC65EF">
        <w:rPr>
          <w:rFonts w:hint="eastAsia"/>
          <w:b/>
        </w:rPr>
        <w:t xml:space="preserve"> </w:t>
      </w:r>
      <w:r>
        <w:rPr>
          <w:b/>
        </w:rPr>
        <w:t xml:space="preserve">                                                 </w:t>
      </w:r>
    </w:p>
    <w:tbl>
      <w:tblPr>
        <w:tblW w:w="840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02"/>
        <w:gridCol w:w="709"/>
        <w:gridCol w:w="899"/>
        <w:gridCol w:w="943"/>
        <w:gridCol w:w="856"/>
        <w:gridCol w:w="992"/>
        <w:gridCol w:w="992"/>
        <w:gridCol w:w="1134"/>
        <w:gridCol w:w="1078"/>
      </w:tblGrid>
      <w:tr w:rsidR="00171788" w:rsidRPr="00B006EC" w:rsidTr="00B14143">
        <w:trPr>
          <w:trHeight w:val="207"/>
          <w:tblHeader/>
          <w:jc w:val="center"/>
        </w:trPr>
        <w:tc>
          <w:tcPr>
            <w:tcW w:w="802" w:type="dxa"/>
            <w:vMerge w:val="restart"/>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區域別</w:t>
            </w:r>
          </w:p>
        </w:tc>
        <w:tc>
          <w:tcPr>
            <w:tcW w:w="709" w:type="dxa"/>
            <w:vMerge w:val="restart"/>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項目</w:t>
            </w:r>
          </w:p>
        </w:tc>
        <w:tc>
          <w:tcPr>
            <w:tcW w:w="899" w:type="dxa"/>
            <w:vMerge w:val="restart"/>
            <w:tcBorders>
              <w:right w:val="double" w:sz="4" w:space="0" w:color="auto"/>
            </w:tcBorders>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待成交</w:t>
            </w:r>
          </w:p>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snapToGrid/>
                <w:spacing w:val="-20"/>
                <w:kern w:val="0"/>
                <w:sz w:val="24"/>
              </w:rPr>
              <w:t>(A)</w:t>
            </w:r>
          </w:p>
        </w:tc>
        <w:tc>
          <w:tcPr>
            <w:tcW w:w="2791" w:type="dxa"/>
            <w:gridSpan w:val="3"/>
            <w:tcBorders>
              <w:top w:val="single" w:sz="12" w:space="0" w:color="auto"/>
              <w:left w:val="double" w:sz="4" w:space="0" w:color="auto"/>
              <w:bottom w:val="double" w:sz="4"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Pr>
                <w:rFonts w:hAnsi="標楷體" w:hint="eastAsia"/>
                <w:snapToGrid/>
                <w:spacing w:val="-20"/>
                <w:kern w:val="0"/>
                <w:sz w:val="24"/>
              </w:rPr>
              <w:t>媒合成功</w:t>
            </w:r>
          </w:p>
        </w:tc>
        <w:tc>
          <w:tcPr>
            <w:tcW w:w="992" w:type="dxa"/>
            <w:vMerge w:val="restart"/>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暫不公開</w:t>
            </w:r>
            <w:r>
              <w:rPr>
                <w:rFonts w:hAnsi="標楷體" w:hint="eastAsia"/>
                <w:snapToGrid/>
                <w:spacing w:val="-20"/>
                <w:kern w:val="0"/>
                <w:sz w:val="24"/>
              </w:rPr>
              <w:t>(</w:t>
            </w:r>
            <w:r>
              <w:rPr>
                <w:rFonts w:hAnsi="標楷體"/>
                <w:snapToGrid/>
                <w:spacing w:val="-20"/>
                <w:kern w:val="0"/>
                <w:sz w:val="24"/>
              </w:rPr>
              <w:t>C)</w:t>
            </w:r>
          </w:p>
        </w:tc>
        <w:tc>
          <w:tcPr>
            <w:tcW w:w="1134" w:type="dxa"/>
            <w:vMerge w:val="restart"/>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逾期</w:t>
            </w:r>
          </w:p>
          <w:p w:rsidR="00171788" w:rsidRPr="00C95B04" w:rsidRDefault="00171788" w:rsidP="00B14143">
            <w:pPr>
              <w:widowControl/>
              <w:kinsoku w:val="0"/>
              <w:autoSpaceDE w:val="0"/>
              <w:autoSpaceDN w:val="0"/>
              <w:spacing w:line="240" w:lineRule="exact"/>
              <w:ind w:leftChars="0" w:left="0" w:firstLineChars="0" w:firstLine="0"/>
              <w:jc w:val="center"/>
              <w:rPr>
                <w:rFonts w:hAnsi="標楷體"/>
                <w:snapToGrid/>
                <w:spacing w:val="-20"/>
                <w:kern w:val="0"/>
                <w:sz w:val="24"/>
              </w:rPr>
            </w:pPr>
            <w:r w:rsidRPr="00C95B04">
              <w:rPr>
                <w:rFonts w:hAnsi="標楷體" w:hint="eastAsia"/>
                <w:snapToGrid/>
                <w:spacing w:val="-20"/>
                <w:kern w:val="0"/>
                <w:sz w:val="24"/>
              </w:rPr>
              <w:t>未成交</w:t>
            </w:r>
            <w:r>
              <w:rPr>
                <w:rFonts w:hAnsi="標楷體" w:hint="eastAsia"/>
                <w:snapToGrid/>
                <w:spacing w:val="-20"/>
                <w:kern w:val="0"/>
                <w:sz w:val="24"/>
              </w:rPr>
              <w:t>(</w:t>
            </w:r>
            <w:r>
              <w:rPr>
                <w:rFonts w:hAnsi="標楷體"/>
                <w:snapToGrid/>
                <w:spacing w:val="-20"/>
                <w:kern w:val="0"/>
                <w:sz w:val="24"/>
              </w:rPr>
              <w:t>D)</w:t>
            </w:r>
          </w:p>
        </w:tc>
        <w:tc>
          <w:tcPr>
            <w:tcW w:w="1078" w:type="dxa"/>
            <w:vMerge w:val="restart"/>
            <w:vAlign w:val="center"/>
          </w:tcPr>
          <w:p w:rsidR="00171788" w:rsidRDefault="00171788" w:rsidP="00B14143">
            <w:pPr>
              <w:widowControl/>
              <w:kinsoku w:val="0"/>
              <w:autoSpaceDE w:val="0"/>
              <w:autoSpaceDN w:val="0"/>
              <w:spacing w:line="240" w:lineRule="exact"/>
              <w:ind w:leftChars="0" w:left="0" w:firstLineChars="0" w:firstLine="0"/>
              <w:jc w:val="center"/>
              <w:rPr>
                <w:rFonts w:hAnsi="標楷體"/>
                <w:b/>
                <w:snapToGrid/>
                <w:spacing w:val="-20"/>
                <w:kern w:val="0"/>
                <w:sz w:val="24"/>
              </w:rPr>
            </w:pPr>
            <w:r w:rsidRPr="003054D3">
              <w:rPr>
                <w:rFonts w:hAnsi="標楷體" w:hint="eastAsia"/>
                <w:b/>
                <w:snapToGrid/>
                <w:spacing w:val="-20"/>
                <w:kern w:val="0"/>
                <w:sz w:val="24"/>
              </w:rPr>
              <w:t>合計</w:t>
            </w:r>
          </w:p>
          <w:p w:rsidR="00171788" w:rsidRPr="00982ED1"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30"/>
                <w:kern w:val="0"/>
                <w:sz w:val="24"/>
              </w:rPr>
            </w:pPr>
            <w:r w:rsidRPr="00982ED1">
              <w:rPr>
                <w:rFonts w:hAnsi="標楷體" w:hint="eastAsia"/>
                <w:b/>
                <w:snapToGrid/>
                <w:spacing w:val="-30"/>
                <w:kern w:val="0"/>
                <w:sz w:val="24"/>
              </w:rPr>
              <w:t>(</w:t>
            </w:r>
            <w:r w:rsidRPr="00982ED1">
              <w:rPr>
                <w:rFonts w:hAnsi="標楷體"/>
                <w:b/>
                <w:snapToGrid/>
                <w:spacing w:val="-30"/>
                <w:kern w:val="0"/>
                <w:sz w:val="24"/>
              </w:rPr>
              <w:t>A+B+C+D)</w:t>
            </w:r>
          </w:p>
        </w:tc>
      </w:tr>
      <w:tr w:rsidR="00171788" w:rsidRPr="00B006EC" w:rsidTr="00B14143">
        <w:trPr>
          <w:trHeight w:val="368"/>
          <w:tblHeader/>
          <w:jc w:val="center"/>
        </w:trPr>
        <w:tc>
          <w:tcPr>
            <w:tcW w:w="802"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709"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899" w:type="dxa"/>
            <w:vMerge/>
            <w:tcBorders>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943" w:type="dxa"/>
            <w:tcBorders>
              <w:top w:val="double" w:sz="4" w:space="0" w:color="auto"/>
              <w:left w:val="double" w:sz="4" w:space="0" w:color="auto"/>
              <w:bottom w:val="sing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已出租</w:t>
            </w:r>
          </w:p>
        </w:tc>
        <w:tc>
          <w:tcPr>
            <w:tcW w:w="856" w:type="dxa"/>
            <w:tcBorders>
              <w:top w:val="double" w:sz="4" w:space="0" w:color="auto"/>
              <w:bottom w:val="single" w:sz="4"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r w:rsidRPr="00C95B04">
              <w:rPr>
                <w:rFonts w:hAnsi="標楷體" w:hint="eastAsia"/>
                <w:snapToGrid/>
                <w:spacing w:val="-20"/>
                <w:kern w:val="0"/>
                <w:sz w:val="24"/>
              </w:rPr>
              <w:t>已出售</w:t>
            </w:r>
          </w:p>
        </w:tc>
        <w:tc>
          <w:tcPr>
            <w:tcW w:w="992" w:type="dxa"/>
            <w:tcBorders>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r w:rsidRPr="003054D3">
              <w:rPr>
                <w:rFonts w:hAnsi="標楷體" w:hint="eastAsia"/>
                <w:b/>
                <w:snapToGrid/>
                <w:spacing w:val="-20"/>
                <w:kern w:val="0"/>
                <w:sz w:val="24"/>
              </w:rPr>
              <w:t>小計</w:t>
            </w:r>
            <w:r>
              <w:rPr>
                <w:rFonts w:hAnsi="標楷體" w:hint="eastAsia"/>
                <w:b/>
                <w:snapToGrid/>
                <w:spacing w:val="-20"/>
                <w:kern w:val="0"/>
                <w:sz w:val="24"/>
              </w:rPr>
              <w:t>(</w:t>
            </w:r>
            <w:r>
              <w:rPr>
                <w:rFonts w:hAnsi="標楷體"/>
                <w:b/>
                <w:snapToGrid/>
                <w:spacing w:val="-20"/>
                <w:kern w:val="0"/>
                <w:sz w:val="24"/>
              </w:rPr>
              <w:t>B)</w:t>
            </w:r>
          </w:p>
        </w:tc>
        <w:tc>
          <w:tcPr>
            <w:tcW w:w="992" w:type="dxa"/>
            <w:vMerge/>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134" w:type="dxa"/>
            <w:vMerge/>
            <w:vAlign w:val="center"/>
          </w:tcPr>
          <w:p w:rsidR="00171788" w:rsidRPr="00C95B04" w:rsidRDefault="00171788" w:rsidP="00B14143">
            <w:pPr>
              <w:widowControl/>
              <w:kinsoku w:val="0"/>
              <w:autoSpaceDE w:val="0"/>
              <w:autoSpaceDN w:val="0"/>
              <w:spacing w:line="240" w:lineRule="exact"/>
              <w:ind w:leftChars="0" w:left="0" w:firstLineChars="0" w:firstLine="0"/>
              <w:jc w:val="center"/>
              <w:rPr>
                <w:rFonts w:hAnsi="標楷體" w:hint="eastAsia"/>
                <w:snapToGrid/>
                <w:spacing w:val="-20"/>
                <w:kern w:val="0"/>
                <w:sz w:val="24"/>
              </w:rPr>
            </w:pPr>
          </w:p>
        </w:tc>
        <w:tc>
          <w:tcPr>
            <w:tcW w:w="1078" w:type="dxa"/>
            <w:vMerge/>
            <w:tcBorders>
              <w:bottom w:val="sing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center"/>
              <w:rPr>
                <w:rFonts w:hAnsi="標楷體" w:hint="eastAsia"/>
                <w:b/>
                <w:snapToGrid/>
                <w:spacing w:val="-20"/>
                <w:kern w:val="0"/>
                <w:sz w:val="24"/>
              </w:rPr>
            </w:pPr>
          </w:p>
        </w:tc>
      </w:tr>
      <w:tr w:rsidR="00171788" w:rsidRPr="00B006EC" w:rsidTr="00B14143">
        <w:trPr>
          <w:trHeight w:val="296"/>
          <w:jc w:val="center"/>
        </w:trPr>
        <w:tc>
          <w:tcPr>
            <w:tcW w:w="802" w:type="dxa"/>
            <w:vMerge w:val="restart"/>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北區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2,230</w:t>
            </w:r>
          </w:p>
        </w:tc>
        <w:tc>
          <w:tcPr>
            <w:tcW w:w="943" w:type="dxa"/>
            <w:tcBorders>
              <w:top w:val="single" w:sz="4" w:space="0" w:color="auto"/>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289</w:t>
            </w:r>
          </w:p>
        </w:tc>
        <w:tc>
          <w:tcPr>
            <w:tcW w:w="856" w:type="dxa"/>
            <w:tcBorders>
              <w:top w:val="single" w:sz="4" w:space="0" w:color="auto"/>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103</w:t>
            </w:r>
          </w:p>
        </w:tc>
        <w:tc>
          <w:tcPr>
            <w:tcW w:w="992" w:type="dxa"/>
            <w:tcBorders>
              <w:bottom w:val="single" w:sz="4" w:space="0" w:color="auto"/>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392</w:t>
            </w:r>
          </w:p>
        </w:tc>
        <w:tc>
          <w:tcPr>
            <w:tcW w:w="992" w:type="dxa"/>
            <w:tcBorders>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321</w:t>
            </w:r>
          </w:p>
        </w:tc>
        <w:tc>
          <w:tcPr>
            <w:tcW w:w="1134" w:type="dxa"/>
            <w:tcBorders>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835</w:t>
            </w:r>
          </w:p>
        </w:tc>
        <w:tc>
          <w:tcPr>
            <w:tcW w:w="1078" w:type="dxa"/>
            <w:tcBorders>
              <w:top w:val="single" w:sz="4" w:space="0" w:color="auto"/>
              <w:bottom w:val="sing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b/>
                <w:snapToGrid/>
                <w:spacing w:val="-5"/>
                <w:kern w:val="0"/>
                <w:sz w:val="22"/>
              </w:rPr>
              <w:t>3,778</w:t>
            </w:r>
          </w:p>
        </w:tc>
      </w:tr>
      <w:tr w:rsidR="00171788" w:rsidRPr="00B006EC" w:rsidTr="00B14143">
        <w:trPr>
          <w:trHeight w:val="358"/>
          <w:jc w:val="center"/>
        </w:trPr>
        <w:tc>
          <w:tcPr>
            <w:tcW w:w="802" w:type="dxa"/>
            <w:vMerge/>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top w:val="single" w:sz="4" w:space="0" w:color="auto"/>
              <w:left w:val="nil"/>
              <w:bottom w:val="single" w:sz="4" w:space="0" w:color="auto"/>
              <w:right w:val="doub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3,157</w:t>
            </w:r>
          </w:p>
        </w:tc>
        <w:tc>
          <w:tcPr>
            <w:tcW w:w="943" w:type="dxa"/>
            <w:tcBorders>
              <w:top w:val="single" w:sz="4" w:space="0" w:color="auto"/>
              <w:left w:val="doub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227</w:t>
            </w:r>
          </w:p>
        </w:tc>
        <w:tc>
          <w:tcPr>
            <w:tcW w:w="856" w:type="dxa"/>
            <w:tcBorders>
              <w:top w:val="single" w:sz="4" w:space="0" w:color="auto"/>
              <w:left w:val="single" w:sz="4" w:space="0" w:color="auto"/>
              <w:bottom w:val="single" w:sz="4" w:space="0" w:color="auto"/>
              <w:right w:val="doub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129</w:t>
            </w:r>
          </w:p>
        </w:tc>
        <w:tc>
          <w:tcPr>
            <w:tcW w:w="992" w:type="dxa"/>
            <w:tcBorders>
              <w:top w:val="single" w:sz="4" w:space="0" w:color="auto"/>
              <w:left w:val="double" w:sz="4" w:space="0" w:color="auto"/>
              <w:bottom w:val="single" w:sz="4" w:space="0" w:color="auto"/>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356</w:t>
            </w:r>
          </w:p>
        </w:tc>
        <w:tc>
          <w:tcPr>
            <w:tcW w:w="992" w:type="dxa"/>
            <w:tcBorders>
              <w:top w:val="single" w:sz="4" w:space="0" w:color="auto"/>
              <w:left w:val="doub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298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1,425</w:t>
            </w:r>
          </w:p>
        </w:tc>
        <w:tc>
          <w:tcPr>
            <w:tcW w:w="1078" w:type="dxa"/>
            <w:tcBorders>
              <w:top w:val="single" w:sz="4" w:space="0" w:color="auto"/>
              <w:left w:val="single" w:sz="4" w:space="0" w:color="auto"/>
              <w:bottom w:val="single" w:sz="4" w:space="0" w:color="auto"/>
              <w:right w:val="single" w:sz="12" w:space="0" w:color="auto"/>
            </w:tcBorders>
            <w:shd w:val="clear" w:color="auto" w:fill="auto"/>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5,236</w:t>
            </w:r>
          </w:p>
        </w:tc>
      </w:tr>
      <w:tr w:rsidR="00171788" w:rsidRPr="00B006EC" w:rsidTr="00B14143">
        <w:trPr>
          <w:trHeight w:val="296"/>
          <w:jc w:val="center"/>
        </w:trPr>
        <w:tc>
          <w:tcPr>
            <w:tcW w:w="802" w:type="dxa"/>
            <w:vMerge w:val="restart"/>
            <w:vAlign w:val="center"/>
          </w:tcPr>
          <w:p w:rsidR="00171788" w:rsidRPr="00B006EC" w:rsidRDefault="00171788" w:rsidP="00B14143">
            <w:pPr>
              <w:widowControl/>
              <w:spacing w:line="240" w:lineRule="exact"/>
              <w:ind w:leftChars="0" w:left="0" w:firstLineChars="0" w:firstLine="0"/>
              <w:rPr>
                <w:rFonts w:hAnsi="標楷體"/>
                <w:snapToGrid/>
                <w:spacing w:val="-5"/>
                <w:kern w:val="0"/>
                <w:sz w:val="24"/>
              </w:rPr>
            </w:pPr>
            <w:r>
              <w:rPr>
                <w:rFonts w:hAnsi="標楷體" w:hint="eastAsia"/>
                <w:snapToGrid/>
                <w:spacing w:val="-5"/>
                <w:kern w:val="0"/>
                <w:sz w:val="24"/>
              </w:rPr>
              <w:t>中區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top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412</w:t>
            </w:r>
          </w:p>
        </w:tc>
        <w:tc>
          <w:tcPr>
            <w:tcW w:w="943" w:type="dxa"/>
            <w:tcBorders>
              <w:top w:val="single" w:sz="4" w:space="0" w:color="auto"/>
              <w:left w:val="double" w:sz="4" w:space="0" w:color="auto"/>
              <w:bottom w:val="sing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16</w:t>
            </w:r>
          </w:p>
        </w:tc>
        <w:tc>
          <w:tcPr>
            <w:tcW w:w="856" w:type="dxa"/>
            <w:tcBorders>
              <w:top w:val="single" w:sz="4" w:space="0" w:color="auto"/>
              <w:bottom w:val="single" w:sz="4" w:space="0" w:color="auto"/>
              <w:right w:val="double" w:sz="4" w:space="0" w:color="auto"/>
            </w:tcBorders>
            <w:vAlign w:val="center"/>
          </w:tcPr>
          <w:p w:rsidR="00171788" w:rsidRPr="00D2791A"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19</w:t>
            </w:r>
          </w:p>
        </w:tc>
        <w:tc>
          <w:tcPr>
            <w:tcW w:w="992" w:type="dxa"/>
            <w:tcBorders>
              <w:top w:val="single" w:sz="4" w:space="0" w:color="auto"/>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35</w:t>
            </w:r>
          </w:p>
        </w:tc>
        <w:tc>
          <w:tcPr>
            <w:tcW w:w="992" w:type="dxa"/>
            <w:tcBorders>
              <w:top w:val="single" w:sz="4" w:space="0" w:color="auto"/>
              <w:left w:val="double" w:sz="4" w:space="0" w:color="auto"/>
            </w:tcBorders>
            <w:vAlign w:val="center"/>
          </w:tcPr>
          <w:p w:rsidR="00171788" w:rsidRPr="000C118F"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0C118F">
              <w:rPr>
                <w:rFonts w:hAnsi="標楷體" w:hint="eastAsia"/>
                <w:snapToGrid/>
                <w:spacing w:val="-5"/>
                <w:kern w:val="0"/>
                <w:sz w:val="22"/>
              </w:rPr>
              <w:t>41</w:t>
            </w:r>
          </w:p>
        </w:tc>
        <w:tc>
          <w:tcPr>
            <w:tcW w:w="1134" w:type="dxa"/>
            <w:tcBorders>
              <w:top w:val="single" w:sz="4" w:space="0" w:color="auto"/>
            </w:tcBorders>
            <w:vAlign w:val="center"/>
          </w:tcPr>
          <w:p w:rsidR="00171788" w:rsidRPr="000C118F"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0C118F">
              <w:rPr>
                <w:rFonts w:hAnsi="標楷體" w:hint="eastAsia"/>
                <w:snapToGrid/>
                <w:spacing w:val="-5"/>
                <w:kern w:val="0"/>
                <w:sz w:val="22"/>
              </w:rPr>
              <w:t>514</w:t>
            </w:r>
          </w:p>
        </w:tc>
        <w:tc>
          <w:tcPr>
            <w:tcW w:w="1078" w:type="dxa"/>
            <w:tcBorders>
              <w:top w:val="single" w:sz="4" w:space="0" w:color="auto"/>
            </w:tcBorders>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b/>
                <w:snapToGrid/>
                <w:spacing w:val="-5"/>
                <w:kern w:val="0"/>
                <w:sz w:val="22"/>
              </w:rPr>
              <w:t>1,</w:t>
            </w:r>
            <w:r w:rsidRPr="00BD6C7D">
              <w:rPr>
                <w:rFonts w:hAnsi="標楷體" w:hint="eastAsia"/>
                <w:b/>
                <w:snapToGrid/>
                <w:spacing w:val="-5"/>
                <w:kern w:val="0"/>
                <w:sz w:val="22"/>
              </w:rPr>
              <w:t>002</w:t>
            </w:r>
          </w:p>
        </w:tc>
      </w:tr>
      <w:tr w:rsidR="00171788" w:rsidRPr="00B006EC" w:rsidTr="00B14143">
        <w:trPr>
          <w:trHeight w:val="296"/>
          <w:jc w:val="center"/>
        </w:trPr>
        <w:tc>
          <w:tcPr>
            <w:tcW w:w="802" w:type="dxa"/>
            <w:vMerge/>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1,420</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14</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20</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34</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91</w:t>
            </w:r>
          </w:p>
        </w:tc>
        <w:tc>
          <w:tcPr>
            <w:tcW w:w="1134" w:type="dxa"/>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1,213</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2,758</w:t>
            </w:r>
          </w:p>
        </w:tc>
      </w:tr>
      <w:tr w:rsidR="00171788" w:rsidRPr="00B006EC" w:rsidTr="00B14143">
        <w:trPr>
          <w:trHeight w:val="296"/>
          <w:jc w:val="center"/>
        </w:trPr>
        <w:tc>
          <w:tcPr>
            <w:tcW w:w="802" w:type="dxa"/>
            <w:vMerge w:val="restart"/>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r>
              <w:rPr>
                <w:rFonts w:hAnsi="標楷體" w:hint="eastAsia"/>
                <w:snapToGrid/>
                <w:spacing w:val="-5"/>
                <w:kern w:val="0"/>
                <w:sz w:val="24"/>
              </w:rPr>
              <w:t>南區</w:t>
            </w: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snapToGrid/>
                <w:spacing w:val="-5"/>
                <w:kern w:val="0"/>
                <w:sz w:val="24"/>
              </w:rPr>
            </w:pPr>
            <w:r>
              <w:rPr>
                <w:rFonts w:hAnsi="標楷體" w:hint="eastAsia"/>
                <w:snapToGrid/>
                <w:spacing w:val="-5"/>
                <w:kern w:val="0"/>
                <w:sz w:val="24"/>
              </w:rPr>
              <w:t>筆數</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322</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11</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27</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38</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sidRPr="00152DF3">
              <w:rPr>
                <w:rFonts w:hAnsi="標楷體" w:hint="eastAsia"/>
                <w:snapToGrid/>
                <w:spacing w:val="-5"/>
                <w:kern w:val="0"/>
                <w:sz w:val="22"/>
              </w:rPr>
              <w:t>69</w:t>
            </w:r>
          </w:p>
        </w:tc>
        <w:tc>
          <w:tcPr>
            <w:tcW w:w="1134" w:type="dxa"/>
            <w:vAlign w:val="center"/>
          </w:tcPr>
          <w:p w:rsidR="00171788" w:rsidRPr="00152DF3" w:rsidRDefault="00171788" w:rsidP="00B14143">
            <w:pPr>
              <w:kinsoku w:val="0"/>
              <w:autoSpaceDE w:val="0"/>
              <w:autoSpaceDN w:val="0"/>
              <w:spacing w:line="240" w:lineRule="exact"/>
              <w:ind w:leftChars="0" w:left="0" w:firstLine="426"/>
              <w:jc w:val="right"/>
              <w:rPr>
                <w:rFonts w:hAnsi="標楷體"/>
                <w:snapToGrid/>
                <w:spacing w:val="-5"/>
                <w:kern w:val="0"/>
                <w:sz w:val="22"/>
              </w:rPr>
            </w:pPr>
            <w:r w:rsidRPr="00152DF3">
              <w:rPr>
                <w:rFonts w:hAnsi="標楷體" w:hint="eastAsia"/>
                <w:snapToGrid/>
                <w:spacing w:val="-5"/>
                <w:kern w:val="0"/>
                <w:sz w:val="22"/>
              </w:rPr>
              <w:t>469</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898</w:t>
            </w:r>
          </w:p>
        </w:tc>
      </w:tr>
      <w:tr w:rsidR="00171788" w:rsidRPr="00B006EC" w:rsidTr="00B14143">
        <w:trPr>
          <w:trHeight w:val="296"/>
          <w:jc w:val="center"/>
        </w:trPr>
        <w:tc>
          <w:tcPr>
            <w:tcW w:w="802" w:type="dxa"/>
            <w:vMerge/>
            <w:vAlign w:val="center"/>
          </w:tcPr>
          <w:p w:rsidR="00171788" w:rsidRDefault="00171788" w:rsidP="00B14143">
            <w:pPr>
              <w:widowControl/>
              <w:spacing w:line="240" w:lineRule="exact"/>
              <w:ind w:leftChars="0" w:left="0" w:firstLineChars="0" w:firstLine="0"/>
              <w:rPr>
                <w:rFonts w:hAnsi="標楷體" w:hint="eastAsia"/>
                <w:snapToGrid/>
                <w:spacing w:val="-5"/>
                <w:kern w:val="0"/>
                <w:sz w:val="24"/>
              </w:rPr>
            </w:pPr>
          </w:p>
        </w:tc>
        <w:tc>
          <w:tcPr>
            <w:tcW w:w="709" w:type="dxa"/>
            <w:vAlign w:val="center"/>
          </w:tcPr>
          <w:p w:rsidR="00171788" w:rsidRPr="00B006EC" w:rsidRDefault="00171788" w:rsidP="00B14143">
            <w:pPr>
              <w:widowControl/>
              <w:spacing w:line="240" w:lineRule="exact"/>
              <w:ind w:leftChars="0" w:left="0" w:firstLineChars="0" w:firstLine="0"/>
              <w:jc w:val="center"/>
              <w:rPr>
                <w:rFonts w:hAnsi="標楷體" w:hint="eastAsia"/>
                <w:snapToGrid/>
                <w:spacing w:val="-5"/>
                <w:kern w:val="0"/>
                <w:sz w:val="24"/>
              </w:rPr>
            </w:pPr>
            <w:r>
              <w:rPr>
                <w:rFonts w:hAnsi="標楷體" w:hint="eastAsia"/>
                <w:snapToGrid/>
                <w:spacing w:val="-5"/>
                <w:kern w:val="0"/>
                <w:sz w:val="24"/>
              </w:rPr>
              <w:t>面積</w:t>
            </w:r>
          </w:p>
        </w:tc>
        <w:tc>
          <w:tcPr>
            <w:tcW w:w="899" w:type="dxa"/>
            <w:tcBorders>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777</w:t>
            </w:r>
          </w:p>
        </w:tc>
        <w:tc>
          <w:tcPr>
            <w:tcW w:w="943" w:type="dxa"/>
            <w:tcBorders>
              <w:top w:val="single" w:sz="4" w:space="0" w:color="auto"/>
              <w:left w:val="double" w:sz="4" w:space="0" w:color="auto"/>
              <w:bottom w:val="sing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17</w:t>
            </w:r>
          </w:p>
        </w:tc>
        <w:tc>
          <w:tcPr>
            <w:tcW w:w="856" w:type="dxa"/>
            <w:tcBorders>
              <w:top w:val="single" w:sz="4" w:space="0" w:color="auto"/>
              <w:bottom w:val="single" w:sz="4" w:space="0" w:color="auto"/>
              <w:righ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20</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37</w:t>
            </w:r>
          </w:p>
        </w:tc>
        <w:tc>
          <w:tcPr>
            <w:tcW w:w="992" w:type="dxa"/>
            <w:tcBorders>
              <w:left w:val="double" w:sz="4" w:space="0" w:color="auto"/>
            </w:tcBorders>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140</w:t>
            </w:r>
          </w:p>
        </w:tc>
        <w:tc>
          <w:tcPr>
            <w:tcW w:w="1134" w:type="dxa"/>
            <w:vAlign w:val="center"/>
          </w:tcPr>
          <w:p w:rsidR="00171788" w:rsidRPr="00152DF3" w:rsidRDefault="00171788" w:rsidP="00B14143">
            <w:pPr>
              <w:widowControl/>
              <w:kinsoku w:val="0"/>
              <w:autoSpaceDE w:val="0"/>
              <w:autoSpaceDN w:val="0"/>
              <w:spacing w:line="240" w:lineRule="exact"/>
              <w:ind w:leftChars="0" w:left="0" w:firstLineChars="0" w:firstLine="0"/>
              <w:jc w:val="right"/>
              <w:rPr>
                <w:rFonts w:hAnsi="標楷體"/>
                <w:snapToGrid/>
                <w:spacing w:val="-5"/>
                <w:kern w:val="0"/>
                <w:sz w:val="22"/>
              </w:rPr>
            </w:pPr>
            <w:r>
              <w:rPr>
                <w:rFonts w:hAnsi="標楷體" w:hint="eastAsia"/>
                <w:snapToGrid/>
                <w:spacing w:val="-5"/>
                <w:kern w:val="0"/>
                <w:sz w:val="22"/>
              </w:rPr>
              <w:t>844</w:t>
            </w:r>
          </w:p>
        </w:tc>
        <w:tc>
          <w:tcPr>
            <w:tcW w:w="1078" w:type="dxa"/>
            <w:vAlign w:val="center"/>
          </w:tcPr>
          <w:p w:rsidR="00171788" w:rsidRPr="00BD6C7D"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BD6C7D">
              <w:rPr>
                <w:rFonts w:hAnsi="標楷體" w:hint="eastAsia"/>
                <w:b/>
                <w:snapToGrid/>
                <w:spacing w:val="-5"/>
                <w:kern w:val="0"/>
                <w:sz w:val="22"/>
              </w:rPr>
              <w:t>1,798</w:t>
            </w:r>
          </w:p>
        </w:tc>
      </w:tr>
      <w:tr w:rsidR="00171788" w:rsidRPr="00B006EC" w:rsidTr="00B14143">
        <w:trPr>
          <w:trHeight w:val="296"/>
          <w:jc w:val="center"/>
        </w:trPr>
        <w:tc>
          <w:tcPr>
            <w:tcW w:w="802" w:type="dxa"/>
            <w:vMerge w:val="restart"/>
            <w:vAlign w:val="center"/>
          </w:tcPr>
          <w:p w:rsidR="00171788" w:rsidRPr="00C95B04" w:rsidRDefault="00171788" w:rsidP="00B14143">
            <w:pPr>
              <w:widowControl/>
              <w:spacing w:line="240" w:lineRule="exact"/>
              <w:ind w:leftChars="0" w:left="0" w:firstLineChars="0" w:firstLine="0"/>
              <w:rPr>
                <w:rFonts w:hAnsi="標楷體" w:hint="eastAsia"/>
                <w:b/>
                <w:snapToGrid/>
                <w:spacing w:val="-5"/>
                <w:kern w:val="0"/>
                <w:sz w:val="24"/>
              </w:rPr>
            </w:pPr>
            <w:r w:rsidRPr="00C95B04">
              <w:rPr>
                <w:rFonts w:hAnsi="標楷體" w:hint="eastAsia"/>
                <w:b/>
                <w:snapToGrid/>
                <w:spacing w:val="-5"/>
                <w:kern w:val="0"/>
                <w:sz w:val="24"/>
              </w:rPr>
              <w:t>合計</w:t>
            </w:r>
          </w:p>
        </w:tc>
        <w:tc>
          <w:tcPr>
            <w:tcW w:w="709" w:type="dxa"/>
            <w:vAlign w:val="center"/>
          </w:tcPr>
          <w:p w:rsidR="00171788" w:rsidRPr="00C95B04" w:rsidRDefault="00171788" w:rsidP="00B14143">
            <w:pPr>
              <w:widowControl/>
              <w:spacing w:line="240" w:lineRule="exact"/>
              <w:ind w:leftChars="0" w:left="0" w:firstLineChars="0" w:firstLine="0"/>
              <w:jc w:val="center"/>
              <w:rPr>
                <w:rFonts w:hAnsi="標楷體"/>
                <w:b/>
                <w:snapToGrid/>
                <w:spacing w:val="-5"/>
                <w:kern w:val="0"/>
                <w:sz w:val="24"/>
              </w:rPr>
            </w:pPr>
            <w:r w:rsidRPr="00C95B04">
              <w:rPr>
                <w:rFonts w:hAnsi="標楷體" w:hint="eastAsia"/>
                <w:b/>
                <w:snapToGrid/>
                <w:spacing w:val="-5"/>
                <w:kern w:val="0"/>
                <w:sz w:val="24"/>
              </w:rPr>
              <w:t>筆數</w:t>
            </w:r>
          </w:p>
        </w:tc>
        <w:tc>
          <w:tcPr>
            <w:tcW w:w="899"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2,964</w:t>
            </w:r>
          </w:p>
        </w:tc>
        <w:tc>
          <w:tcPr>
            <w:tcW w:w="943" w:type="dxa"/>
            <w:tcBorders>
              <w:top w:val="single" w:sz="4" w:space="0" w:color="auto"/>
              <w:left w:val="double" w:sz="4" w:space="0" w:color="auto"/>
              <w:bottom w:val="sing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316</w:t>
            </w:r>
          </w:p>
        </w:tc>
        <w:tc>
          <w:tcPr>
            <w:tcW w:w="856" w:type="dxa"/>
            <w:tcBorders>
              <w:top w:val="single" w:sz="4" w:space="0" w:color="auto"/>
              <w:bottom w:val="single" w:sz="4" w:space="0" w:color="auto"/>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149</w:t>
            </w:r>
          </w:p>
        </w:tc>
        <w:tc>
          <w:tcPr>
            <w:tcW w:w="992" w:type="dxa"/>
            <w:tcBorders>
              <w:right w:val="double" w:sz="4" w:space="0" w:color="auto"/>
            </w:tcBorders>
            <w:vAlign w:val="center"/>
          </w:tcPr>
          <w:p w:rsidR="00171788" w:rsidRPr="000C118F"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465</w:t>
            </w:r>
          </w:p>
        </w:tc>
        <w:tc>
          <w:tcPr>
            <w:tcW w:w="992" w:type="dxa"/>
            <w:tcBorders>
              <w:left w:val="double" w:sz="4" w:space="0" w:color="auto"/>
            </w:tcBorders>
            <w:vAlign w:val="center"/>
          </w:tcPr>
          <w:p w:rsidR="00171788" w:rsidRPr="000C118F" w:rsidRDefault="00171788" w:rsidP="00B14143">
            <w:pPr>
              <w:kinsoku w:val="0"/>
              <w:autoSpaceDE w:val="0"/>
              <w:autoSpaceDN w:val="0"/>
              <w:spacing w:line="240" w:lineRule="exact"/>
              <w:ind w:leftChars="0" w:left="0" w:firstLine="427"/>
              <w:jc w:val="right"/>
              <w:rPr>
                <w:rFonts w:hAnsi="標楷體"/>
                <w:b/>
                <w:snapToGrid/>
                <w:spacing w:val="-5"/>
                <w:kern w:val="0"/>
                <w:sz w:val="22"/>
              </w:rPr>
            </w:pPr>
            <w:r w:rsidRPr="000C118F">
              <w:rPr>
                <w:rFonts w:hAnsi="標楷體" w:hint="eastAsia"/>
                <w:b/>
                <w:snapToGrid/>
                <w:spacing w:val="-5"/>
                <w:kern w:val="0"/>
                <w:sz w:val="22"/>
              </w:rPr>
              <w:t>431</w:t>
            </w:r>
          </w:p>
        </w:tc>
        <w:tc>
          <w:tcPr>
            <w:tcW w:w="1134" w:type="dxa"/>
            <w:vAlign w:val="center"/>
          </w:tcPr>
          <w:p w:rsidR="00171788" w:rsidRPr="000C118F" w:rsidRDefault="00171788" w:rsidP="00B14143">
            <w:pPr>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1,818</w:t>
            </w:r>
          </w:p>
        </w:tc>
        <w:tc>
          <w:tcPr>
            <w:tcW w:w="1078" w:type="dxa"/>
            <w:vAlign w:val="center"/>
          </w:tcPr>
          <w:p w:rsidR="00171788" w:rsidRPr="000C118F" w:rsidRDefault="00171788" w:rsidP="00B14143">
            <w:pPr>
              <w:kinsoku w:val="0"/>
              <w:autoSpaceDE w:val="0"/>
              <w:autoSpaceDN w:val="0"/>
              <w:spacing w:line="240" w:lineRule="exact"/>
              <w:ind w:leftChars="0" w:left="0" w:firstLineChars="0" w:firstLine="0"/>
              <w:jc w:val="right"/>
              <w:rPr>
                <w:rFonts w:hAnsi="標楷體"/>
                <w:b/>
                <w:snapToGrid/>
                <w:spacing w:val="-5"/>
                <w:kern w:val="0"/>
                <w:sz w:val="22"/>
              </w:rPr>
            </w:pPr>
            <w:r w:rsidRPr="000C118F">
              <w:rPr>
                <w:rFonts w:hAnsi="標楷體" w:hint="eastAsia"/>
                <w:b/>
                <w:snapToGrid/>
                <w:spacing w:val="-5"/>
                <w:kern w:val="0"/>
                <w:sz w:val="22"/>
              </w:rPr>
              <w:t>5,678</w:t>
            </w:r>
          </w:p>
        </w:tc>
      </w:tr>
      <w:tr w:rsidR="00171788" w:rsidRPr="00D2791A" w:rsidTr="00B14143">
        <w:trPr>
          <w:trHeight w:val="296"/>
          <w:jc w:val="center"/>
        </w:trPr>
        <w:tc>
          <w:tcPr>
            <w:tcW w:w="802" w:type="dxa"/>
            <w:vMerge/>
            <w:vAlign w:val="center"/>
          </w:tcPr>
          <w:p w:rsidR="00171788" w:rsidRPr="00C95B04" w:rsidRDefault="00171788" w:rsidP="00B14143">
            <w:pPr>
              <w:widowControl/>
              <w:spacing w:line="240" w:lineRule="exact"/>
              <w:ind w:leftChars="0" w:left="0" w:firstLineChars="0" w:firstLine="0"/>
              <w:rPr>
                <w:rFonts w:hAnsi="標楷體" w:hint="eastAsia"/>
                <w:b/>
                <w:snapToGrid/>
                <w:spacing w:val="-5"/>
                <w:kern w:val="0"/>
                <w:sz w:val="24"/>
              </w:rPr>
            </w:pPr>
          </w:p>
        </w:tc>
        <w:tc>
          <w:tcPr>
            <w:tcW w:w="709" w:type="dxa"/>
            <w:vAlign w:val="center"/>
          </w:tcPr>
          <w:p w:rsidR="00171788" w:rsidRPr="00C95B04" w:rsidRDefault="00171788" w:rsidP="00B14143">
            <w:pPr>
              <w:widowControl/>
              <w:spacing w:line="240" w:lineRule="exact"/>
              <w:ind w:leftChars="0" w:left="0" w:firstLineChars="0" w:firstLine="0"/>
              <w:jc w:val="center"/>
              <w:rPr>
                <w:rFonts w:hAnsi="標楷體" w:hint="eastAsia"/>
                <w:b/>
                <w:snapToGrid/>
                <w:spacing w:val="-5"/>
                <w:kern w:val="0"/>
                <w:sz w:val="24"/>
              </w:rPr>
            </w:pPr>
            <w:r w:rsidRPr="00C95B04">
              <w:rPr>
                <w:rFonts w:hAnsi="標楷體" w:hint="eastAsia"/>
                <w:b/>
                <w:snapToGrid/>
                <w:spacing w:val="-5"/>
                <w:kern w:val="0"/>
                <w:sz w:val="24"/>
              </w:rPr>
              <w:t>面積</w:t>
            </w:r>
          </w:p>
        </w:tc>
        <w:tc>
          <w:tcPr>
            <w:tcW w:w="899" w:type="dxa"/>
            <w:tcBorders>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5,354</w:t>
            </w:r>
          </w:p>
        </w:tc>
        <w:tc>
          <w:tcPr>
            <w:tcW w:w="943" w:type="dxa"/>
            <w:tcBorders>
              <w:top w:val="single" w:sz="4" w:space="0" w:color="auto"/>
              <w:left w:val="double" w:sz="4" w:space="0" w:color="auto"/>
              <w:bottom w:val="single" w:sz="12"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258</w:t>
            </w:r>
          </w:p>
        </w:tc>
        <w:tc>
          <w:tcPr>
            <w:tcW w:w="856" w:type="dxa"/>
            <w:tcBorders>
              <w:top w:val="single" w:sz="4" w:space="0" w:color="auto"/>
              <w:bottom w:val="single" w:sz="12" w:space="0" w:color="auto"/>
              <w:righ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168</w:t>
            </w:r>
          </w:p>
        </w:tc>
        <w:tc>
          <w:tcPr>
            <w:tcW w:w="992" w:type="dxa"/>
            <w:tcBorders>
              <w:right w:val="double" w:sz="4" w:space="0" w:color="auto"/>
            </w:tcBorders>
            <w:vAlign w:val="center"/>
          </w:tcPr>
          <w:p w:rsidR="00171788" w:rsidRPr="003054D3"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426</w:t>
            </w:r>
          </w:p>
        </w:tc>
        <w:tc>
          <w:tcPr>
            <w:tcW w:w="992" w:type="dxa"/>
            <w:tcBorders>
              <w:left w:val="double" w:sz="4" w:space="0" w:color="auto"/>
            </w:tcBorders>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528</w:t>
            </w:r>
          </w:p>
        </w:tc>
        <w:tc>
          <w:tcPr>
            <w:tcW w:w="1134" w:type="dxa"/>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3,482</w:t>
            </w:r>
          </w:p>
        </w:tc>
        <w:tc>
          <w:tcPr>
            <w:tcW w:w="1078" w:type="dxa"/>
            <w:vAlign w:val="center"/>
          </w:tcPr>
          <w:p w:rsidR="00171788" w:rsidRPr="00C95B04" w:rsidRDefault="00171788" w:rsidP="00B14143">
            <w:pPr>
              <w:widowControl/>
              <w:kinsoku w:val="0"/>
              <w:autoSpaceDE w:val="0"/>
              <w:autoSpaceDN w:val="0"/>
              <w:spacing w:line="240" w:lineRule="exact"/>
              <w:ind w:leftChars="0" w:left="0" w:firstLineChars="0" w:firstLine="0"/>
              <w:jc w:val="right"/>
              <w:rPr>
                <w:rFonts w:hAnsi="標楷體"/>
                <w:b/>
                <w:snapToGrid/>
                <w:spacing w:val="-5"/>
                <w:kern w:val="0"/>
                <w:sz w:val="22"/>
              </w:rPr>
            </w:pPr>
            <w:r>
              <w:rPr>
                <w:rFonts w:hAnsi="標楷體" w:hint="eastAsia"/>
                <w:b/>
                <w:snapToGrid/>
                <w:spacing w:val="-5"/>
                <w:kern w:val="0"/>
                <w:sz w:val="22"/>
              </w:rPr>
              <w:t>9,790</w:t>
            </w:r>
          </w:p>
        </w:tc>
      </w:tr>
    </w:tbl>
    <w:p w:rsidR="00171788" w:rsidRDefault="00171788" w:rsidP="00171788">
      <w:pPr>
        <w:spacing w:line="280" w:lineRule="exact"/>
        <w:ind w:leftChars="0" w:left="486" w:hangingChars="200" w:hanging="486"/>
        <w:rPr>
          <w:rFonts w:hAnsi="標楷體" w:cs="Arial Unicode MS"/>
          <w:snapToGrid/>
          <w:color w:val="000000"/>
          <w:kern w:val="0"/>
          <w:sz w:val="24"/>
          <w:szCs w:val="24"/>
        </w:rPr>
      </w:pPr>
      <w:r>
        <w:rPr>
          <w:rFonts w:hAnsi="標楷體" w:cs="Arial Unicode MS" w:hint="eastAsia"/>
          <w:snapToGrid/>
          <w:color w:val="000000"/>
          <w:kern w:val="0"/>
          <w:sz w:val="24"/>
          <w:szCs w:val="24"/>
        </w:rPr>
        <w:t xml:space="preserve">說 </w:t>
      </w:r>
      <w:r>
        <w:rPr>
          <w:rFonts w:hAnsi="標楷體" w:cs="Arial Unicode MS"/>
          <w:snapToGrid/>
          <w:color w:val="000000"/>
          <w:kern w:val="0"/>
          <w:sz w:val="24"/>
          <w:szCs w:val="24"/>
        </w:rPr>
        <w:t xml:space="preserve">   </w:t>
      </w:r>
      <w:r>
        <w:rPr>
          <w:rFonts w:hAnsi="標楷體" w:cs="Arial Unicode MS" w:hint="eastAsia"/>
          <w:snapToGrid/>
          <w:color w:val="000000"/>
          <w:kern w:val="0"/>
          <w:sz w:val="24"/>
          <w:szCs w:val="24"/>
        </w:rPr>
        <w:t>明：1</w:t>
      </w:r>
      <w:r>
        <w:rPr>
          <w:rFonts w:hAnsi="標楷體" w:cs="Arial Unicode MS"/>
          <w:snapToGrid/>
          <w:color w:val="000000"/>
          <w:kern w:val="0"/>
          <w:sz w:val="24"/>
          <w:szCs w:val="24"/>
        </w:rPr>
        <w:t>.</w:t>
      </w:r>
      <w:r>
        <w:rPr>
          <w:rFonts w:hAnsi="標楷體" w:cs="Arial Unicode MS" w:hint="eastAsia"/>
          <w:snapToGrid/>
          <w:color w:val="000000"/>
          <w:kern w:val="0"/>
          <w:sz w:val="24"/>
          <w:szCs w:val="24"/>
        </w:rPr>
        <w:t>本表統計期間1</w:t>
      </w:r>
      <w:r>
        <w:rPr>
          <w:rFonts w:hAnsi="標楷體" w:cs="Arial Unicode MS"/>
          <w:snapToGrid/>
          <w:color w:val="000000"/>
          <w:kern w:val="0"/>
          <w:sz w:val="24"/>
          <w:szCs w:val="24"/>
        </w:rPr>
        <w:t>12</w:t>
      </w:r>
      <w:r>
        <w:rPr>
          <w:rFonts w:hAnsi="標楷體" w:cs="Arial Unicode MS" w:hint="eastAsia"/>
          <w:snapToGrid/>
          <w:color w:val="000000"/>
          <w:kern w:val="0"/>
          <w:sz w:val="24"/>
          <w:szCs w:val="24"/>
        </w:rPr>
        <w:t>年1月至114</w:t>
      </w:r>
      <w:r>
        <w:rPr>
          <w:rFonts w:hAnsi="標楷體" w:cs="Arial Unicode MS" w:hint="eastAsia"/>
          <w:snapToGrid/>
          <w:color w:val="000000"/>
          <w:kern w:val="0"/>
          <w:sz w:val="24"/>
          <w:szCs w:val="24"/>
          <w:lang w:eastAsia="zh-HK"/>
        </w:rPr>
        <w:t>年</w:t>
      </w:r>
      <w:r>
        <w:rPr>
          <w:rFonts w:hAnsi="標楷體" w:cs="Arial Unicode MS" w:hint="eastAsia"/>
          <w:snapToGrid/>
          <w:color w:val="000000"/>
          <w:kern w:val="0"/>
          <w:sz w:val="24"/>
          <w:szCs w:val="24"/>
        </w:rPr>
        <w:t>9</w:t>
      </w:r>
      <w:r>
        <w:rPr>
          <w:rFonts w:hAnsi="標楷體" w:cs="Arial Unicode MS" w:hint="eastAsia"/>
          <w:snapToGrid/>
          <w:color w:val="000000"/>
          <w:kern w:val="0"/>
          <w:sz w:val="24"/>
          <w:szCs w:val="24"/>
          <w:lang w:eastAsia="zh-HK"/>
        </w:rPr>
        <w:t>月</w:t>
      </w:r>
      <w:r>
        <w:rPr>
          <w:rFonts w:hAnsi="標楷體" w:cs="Arial Unicode MS" w:hint="eastAsia"/>
          <w:snapToGrid/>
          <w:color w:val="000000"/>
          <w:kern w:val="0"/>
          <w:sz w:val="24"/>
          <w:szCs w:val="24"/>
        </w:rPr>
        <w:t>。</w:t>
      </w:r>
    </w:p>
    <w:p w:rsidR="00171788" w:rsidRDefault="00171788" w:rsidP="00171788">
      <w:pPr>
        <w:spacing w:line="280" w:lineRule="exact"/>
        <w:ind w:leftChars="450" w:left="1517" w:hangingChars="100" w:hanging="243"/>
        <w:rPr>
          <w:rFonts w:hAnsi="標楷體" w:cs="Arial Unicode MS" w:hint="eastAsia"/>
          <w:snapToGrid/>
          <w:color w:val="000000"/>
          <w:kern w:val="0"/>
          <w:sz w:val="24"/>
          <w:szCs w:val="24"/>
        </w:rPr>
      </w:pPr>
      <w:r>
        <w:rPr>
          <w:rFonts w:hAnsi="標楷體" w:cs="Arial Unicode MS" w:hint="eastAsia"/>
          <w:snapToGrid/>
          <w:color w:val="000000"/>
          <w:kern w:val="0"/>
          <w:sz w:val="24"/>
          <w:szCs w:val="24"/>
        </w:rPr>
        <w:t>2</w:t>
      </w:r>
      <w:r>
        <w:rPr>
          <w:rFonts w:hAnsi="標楷體" w:cs="Arial Unicode MS"/>
          <w:snapToGrid/>
          <w:color w:val="000000"/>
          <w:kern w:val="0"/>
          <w:sz w:val="24"/>
          <w:szCs w:val="24"/>
        </w:rPr>
        <w:t>.</w:t>
      </w:r>
      <w:r>
        <w:rPr>
          <w:rFonts w:hAnsi="標楷體" w:cs="Arial Unicode MS" w:hint="eastAsia"/>
          <w:snapToGrid/>
          <w:color w:val="000000"/>
          <w:kern w:val="0"/>
          <w:sz w:val="24"/>
          <w:szCs w:val="24"/>
        </w:rPr>
        <w:t>配合資料來源，花蓮縣及台東縣歸類於北區。</w:t>
      </w:r>
    </w:p>
    <w:p w:rsidR="00171788" w:rsidRDefault="00171788" w:rsidP="00171788">
      <w:pPr>
        <w:spacing w:line="280" w:lineRule="exact"/>
        <w:ind w:leftChars="0" w:left="973" w:hangingChars="400" w:hanging="973"/>
        <w:rPr>
          <w:rFonts w:hAnsi="標楷體" w:cs="Arial Unicode MS"/>
          <w:snapToGrid/>
          <w:color w:val="000000"/>
          <w:kern w:val="0"/>
          <w:sz w:val="24"/>
          <w:szCs w:val="24"/>
        </w:rPr>
      </w:pPr>
      <w:r w:rsidRPr="00E2252B">
        <w:rPr>
          <w:rFonts w:hAnsi="標楷體" w:cs="Arial Unicode MS" w:hint="eastAsia"/>
          <w:snapToGrid/>
          <w:color w:val="000000"/>
          <w:kern w:val="0"/>
          <w:sz w:val="24"/>
          <w:szCs w:val="24"/>
        </w:rPr>
        <w:t>資料來源</w:t>
      </w:r>
      <w:r>
        <w:rPr>
          <w:rFonts w:hAnsi="標楷體" w:cs="Arial Unicode MS" w:hint="eastAsia"/>
          <w:snapToGrid/>
          <w:color w:val="000000"/>
          <w:kern w:val="0"/>
          <w:sz w:val="24"/>
          <w:szCs w:val="24"/>
        </w:rPr>
        <w:t>：</w:t>
      </w:r>
      <w:r w:rsidRPr="00C95B04">
        <w:rPr>
          <w:rFonts w:hAnsi="標楷體" w:cs="Arial Unicode MS" w:hint="eastAsia"/>
          <w:snapToGrid/>
          <w:color w:val="000000"/>
          <w:kern w:val="0"/>
          <w:sz w:val="24"/>
          <w:szCs w:val="24"/>
        </w:rPr>
        <w:t>臺灣工業用地供給與服務資訊網</w:t>
      </w:r>
      <w:r>
        <w:rPr>
          <w:rFonts w:hAnsi="標楷體" w:cs="Arial Unicode MS" w:hint="eastAsia"/>
          <w:snapToGrid/>
          <w:color w:val="000000"/>
          <w:kern w:val="0"/>
          <w:sz w:val="24"/>
          <w:szCs w:val="24"/>
        </w:rPr>
        <w:t>，</w:t>
      </w:r>
      <w:r>
        <w:rPr>
          <w:rFonts w:hAnsi="標楷體" w:cs="Arial Unicode MS"/>
          <w:snapToGrid/>
          <w:color w:val="000000"/>
          <w:kern w:val="0"/>
          <w:sz w:val="24"/>
          <w:szCs w:val="24"/>
        </w:rPr>
        <w:t>114</w:t>
      </w:r>
      <w:r>
        <w:rPr>
          <w:rFonts w:hAnsi="標楷體" w:cs="Arial Unicode MS" w:hint="eastAsia"/>
          <w:snapToGrid/>
          <w:color w:val="000000"/>
          <w:kern w:val="0"/>
          <w:sz w:val="24"/>
          <w:szCs w:val="24"/>
        </w:rPr>
        <w:t>年9月5日查詢</w:t>
      </w:r>
      <w:r w:rsidRPr="00E2252B">
        <w:rPr>
          <w:rFonts w:hAnsi="標楷體" w:cs="Arial Unicode MS" w:hint="eastAsia"/>
          <w:snapToGrid/>
          <w:color w:val="000000"/>
          <w:kern w:val="0"/>
          <w:sz w:val="24"/>
          <w:szCs w:val="24"/>
        </w:rPr>
        <w:t>。</w:t>
      </w:r>
    </w:p>
    <w:p w:rsidR="001004CA" w:rsidRDefault="001004CA" w:rsidP="001004CA">
      <w:pPr>
        <w:ind w:left="566" w:firstLine="566"/>
      </w:pPr>
      <w:r>
        <w:rPr>
          <w:rFonts w:hint="eastAsia"/>
        </w:rPr>
        <w:t>綜上，近年</w:t>
      </w:r>
      <w:r w:rsidRPr="00C9380E">
        <w:rPr>
          <w:rFonts w:hint="eastAsia"/>
        </w:rPr>
        <w:t>國內產業用地價格持續</w:t>
      </w:r>
      <w:r>
        <w:rPr>
          <w:rFonts w:hint="eastAsia"/>
        </w:rPr>
        <w:t>高漲，部分廠商因有利可圖，無意釋出閒置用地，致</w:t>
      </w:r>
      <w:r>
        <w:rPr>
          <w:rFonts w:hint="eastAsia"/>
          <w:lang w:eastAsia="zh-HK"/>
        </w:rPr>
        <w:t>園區</w:t>
      </w:r>
      <w:r>
        <w:rPr>
          <w:rFonts w:hint="eastAsia"/>
        </w:rPr>
        <w:t>土地供需失衡情形日漸加劇。復據園管局統計，</w:t>
      </w:r>
      <w:r>
        <w:rPr>
          <w:rFonts w:hAnsi="標楷體" w:hint="eastAsia"/>
          <w:color w:val="000000"/>
          <w:kern w:val="28"/>
        </w:rPr>
        <w:t>112</w:t>
      </w:r>
      <w:r>
        <w:rPr>
          <w:rFonts w:hAnsi="標楷體" w:hint="eastAsia"/>
          <w:color w:val="000000"/>
          <w:kern w:val="28"/>
          <w:lang w:eastAsia="zh-HK"/>
        </w:rPr>
        <w:t>年</w:t>
      </w:r>
      <w:r>
        <w:rPr>
          <w:rFonts w:hAnsi="標楷體" w:hint="eastAsia"/>
          <w:color w:val="000000"/>
          <w:kern w:val="28"/>
        </w:rPr>
        <w:t>1</w:t>
      </w:r>
      <w:r>
        <w:rPr>
          <w:rFonts w:hAnsi="標楷體" w:hint="eastAsia"/>
          <w:color w:val="000000"/>
          <w:kern w:val="28"/>
          <w:lang w:eastAsia="zh-HK"/>
        </w:rPr>
        <w:t>月至</w:t>
      </w:r>
      <w:r w:rsidRPr="000A497C">
        <w:rPr>
          <w:rFonts w:hint="eastAsia"/>
        </w:rPr>
        <w:t>114</w:t>
      </w:r>
      <w:r w:rsidRPr="000A497C">
        <w:rPr>
          <w:rFonts w:hint="eastAsia"/>
          <w:lang w:eastAsia="zh-HK"/>
        </w:rPr>
        <w:t>年</w:t>
      </w:r>
      <w:r>
        <w:rPr>
          <w:rFonts w:hint="eastAsia"/>
        </w:rPr>
        <w:t>9</w:t>
      </w:r>
      <w:r w:rsidRPr="000A497C">
        <w:rPr>
          <w:rFonts w:hint="eastAsia"/>
          <w:lang w:eastAsia="zh-HK"/>
        </w:rPr>
        <w:t>月</w:t>
      </w:r>
      <w:r>
        <w:rPr>
          <w:rFonts w:hint="eastAsia"/>
          <w:lang w:eastAsia="zh-HK"/>
        </w:rPr>
        <w:t>全臺</w:t>
      </w:r>
      <w:r w:rsidRPr="00484E8E">
        <w:t>產業用地</w:t>
      </w:r>
      <w:r>
        <w:rPr>
          <w:rFonts w:hint="eastAsia"/>
        </w:rPr>
        <w:t>媒合成功筆數</w:t>
      </w:r>
      <w:r>
        <w:rPr>
          <w:rFonts w:hint="eastAsia"/>
          <w:lang w:eastAsia="zh-HK"/>
        </w:rPr>
        <w:t>及面積，</w:t>
      </w:r>
      <w:r>
        <w:rPr>
          <w:rFonts w:hint="eastAsia"/>
        </w:rPr>
        <w:t>占總供給筆數</w:t>
      </w:r>
      <w:r>
        <w:rPr>
          <w:rFonts w:hint="eastAsia"/>
          <w:lang w:eastAsia="zh-HK"/>
        </w:rPr>
        <w:t>與面積均</w:t>
      </w:r>
      <w:r>
        <w:rPr>
          <w:rFonts w:hint="eastAsia"/>
        </w:rPr>
        <w:t>未及</w:t>
      </w:r>
      <w:r w:rsidR="005D3CC1">
        <w:rPr>
          <w:rFonts w:hint="eastAsia"/>
          <w:lang w:eastAsia="zh-HK"/>
        </w:rPr>
        <w:t>一</w:t>
      </w:r>
      <w:r>
        <w:rPr>
          <w:rFonts w:hint="eastAsia"/>
        </w:rPr>
        <w:t>成，</w:t>
      </w:r>
      <w:r>
        <w:rPr>
          <w:rFonts w:hint="eastAsia"/>
          <w:lang w:eastAsia="zh-HK"/>
        </w:rPr>
        <w:t>且媒合成功筆數及面積皆以北區為最高</w:t>
      </w:r>
      <w:r>
        <w:rPr>
          <w:rFonts w:hint="eastAsia"/>
        </w:rPr>
        <w:t>，顯示區域</w:t>
      </w:r>
      <w:r w:rsidRPr="00484E8E">
        <w:t>供需失</w:t>
      </w:r>
      <w:r>
        <w:rPr>
          <w:rFonts w:hint="eastAsia"/>
        </w:rPr>
        <w:t>衡問題嚴峻，允宜加強媒合並促使業者持續釋出閒置土地，以減緩土地價格上漲壓力，</w:t>
      </w:r>
      <w:r w:rsidR="00FD1566">
        <w:rPr>
          <w:rFonts w:hint="eastAsia"/>
        </w:rPr>
        <w:t>俾</w:t>
      </w:r>
      <w:r>
        <w:rPr>
          <w:rFonts w:hint="eastAsia"/>
        </w:rPr>
        <w:t>達</w:t>
      </w:r>
      <w:r w:rsidR="00FD1566">
        <w:rPr>
          <w:rFonts w:hint="eastAsia"/>
          <w:lang w:eastAsia="zh-HK"/>
        </w:rPr>
        <w:t>成</w:t>
      </w:r>
      <w:r>
        <w:rPr>
          <w:rFonts w:hint="eastAsia"/>
        </w:rPr>
        <w:t>均衡區域發展之目標。</w:t>
      </w:r>
    </w:p>
    <w:bookmarkEnd w:id="21"/>
    <w:p w:rsidR="00CF54FA" w:rsidRPr="00CF54FA" w:rsidRDefault="00CF54FA" w:rsidP="00CF54FA">
      <w:pPr>
        <w:ind w:left="566" w:firstLine="566"/>
      </w:pPr>
    </w:p>
    <w:p w:rsidR="00CF54FA" w:rsidRPr="00CF54FA" w:rsidRDefault="009641BD" w:rsidP="004C0904">
      <w:pPr>
        <w:pStyle w:val="144"/>
        <w:ind w:left="567" w:hanging="567"/>
      </w:pPr>
      <w:bookmarkStart w:id="27" w:name="_Toc116057634"/>
      <w:bookmarkStart w:id="28" w:name="_Toc147409918"/>
      <w:bookmarkStart w:id="29" w:name="_Toc212106751"/>
      <w:r w:rsidRPr="00CF54FA">
        <w:rPr>
          <w:rFonts w:hint="eastAsia"/>
        </w:rPr>
        <w:t>參</w:t>
      </w:r>
      <w:r w:rsidR="00CF54FA" w:rsidRPr="00CF54FA">
        <w:rPr>
          <w:rFonts w:hint="eastAsia"/>
        </w:rPr>
        <w:t>、地質調查及礦業管理中心</w:t>
      </w:r>
      <w:bookmarkEnd w:id="27"/>
      <w:bookmarkEnd w:id="28"/>
      <w:bookmarkEnd w:id="29"/>
    </w:p>
    <w:p w:rsidR="00CF54FA" w:rsidRPr="00CF54FA" w:rsidRDefault="00CF54FA" w:rsidP="00CF54FA">
      <w:pPr>
        <w:adjustRightInd w:val="0"/>
        <w:ind w:leftChars="0" w:left="0" w:firstLine="566"/>
      </w:pPr>
      <w:r w:rsidRPr="002C0AA6">
        <w:rPr>
          <w:rFonts w:hint="eastAsia"/>
        </w:rPr>
        <w:t>地質調查及礦業管理中心(以下稱地礦中心)</w:t>
      </w:r>
      <w:r w:rsidR="00FF2EA9" w:rsidRPr="002C0AA6">
        <w:rPr>
          <w:rFonts w:hint="eastAsia"/>
        </w:rPr>
        <w:t>115</w:t>
      </w:r>
      <w:r w:rsidRPr="002C0AA6">
        <w:rPr>
          <w:rFonts w:hint="eastAsia"/>
        </w:rPr>
        <w:t>年度預算案編列歲入1億</w:t>
      </w:r>
      <w:r w:rsidR="003301D1" w:rsidRPr="002C0AA6">
        <w:rPr>
          <w:rFonts w:hint="eastAsia"/>
        </w:rPr>
        <w:t>9</w:t>
      </w:r>
      <w:r w:rsidR="003301D1" w:rsidRPr="002C0AA6">
        <w:t>,390</w:t>
      </w:r>
      <w:r w:rsidRPr="002C0AA6">
        <w:rPr>
          <w:rFonts w:hint="eastAsia"/>
        </w:rPr>
        <w:t>萬</w:t>
      </w:r>
      <w:r w:rsidR="003301D1" w:rsidRPr="002C0AA6">
        <w:rPr>
          <w:rFonts w:hint="eastAsia"/>
        </w:rPr>
        <w:t>5</w:t>
      </w:r>
      <w:r w:rsidRPr="002C0AA6">
        <w:rPr>
          <w:rFonts w:hint="eastAsia"/>
        </w:rPr>
        <w:t>千元，</w:t>
      </w:r>
      <w:r w:rsidR="0057603C">
        <w:rPr>
          <w:rFonts w:hint="eastAsia"/>
          <w:lang w:eastAsia="zh-HK"/>
        </w:rPr>
        <w:t>同</w:t>
      </w:r>
      <w:r w:rsidR="00043C4D" w:rsidRPr="002C0AA6">
        <w:rPr>
          <w:rFonts w:hint="eastAsia"/>
        </w:rPr>
        <w:t>114</w:t>
      </w:r>
      <w:r w:rsidR="003301D1" w:rsidRPr="002C0AA6">
        <w:rPr>
          <w:rFonts w:hint="eastAsia"/>
        </w:rPr>
        <w:t>年度預算數</w:t>
      </w:r>
      <w:r w:rsidRPr="002C0AA6">
        <w:rPr>
          <w:rFonts w:hint="eastAsia"/>
        </w:rPr>
        <w:t>；</w:t>
      </w:r>
      <w:r w:rsidR="003301D1" w:rsidRPr="002C0AA6">
        <w:rPr>
          <w:rFonts w:hint="eastAsia"/>
        </w:rPr>
        <w:t>歲出</w:t>
      </w:r>
      <w:r w:rsidR="0057603C">
        <w:rPr>
          <w:rFonts w:hint="eastAsia"/>
        </w:rPr>
        <w:t>1</w:t>
      </w:r>
      <w:r w:rsidR="0057603C">
        <w:t>1</w:t>
      </w:r>
      <w:r w:rsidR="003301D1" w:rsidRPr="002C0AA6">
        <w:rPr>
          <w:rFonts w:hint="eastAsia"/>
        </w:rPr>
        <w:t>億</w:t>
      </w:r>
      <w:r w:rsidR="0057603C">
        <w:rPr>
          <w:rFonts w:hint="eastAsia"/>
        </w:rPr>
        <w:t>9,030</w:t>
      </w:r>
      <w:r w:rsidR="003301D1" w:rsidRPr="002C0AA6">
        <w:rPr>
          <w:rFonts w:hint="eastAsia"/>
        </w:rPr>
        <w:t>萬</w:t>
      </w:r>
      <w:r w:rsidR="0057603C">
        <w:rPr>
          <w:rFonts w:hint="eastAsia"/>
        </w:rPr>
        <w:t>1</w:t>
      </w:r>
      <w:r w:rsidR="003301D1" w:rsidRPr="002C0AA6">
        <w:rPr>
          <w:rFonts w:hint="eastAsia"/>
        </w:rPr>
        <w:t>千元，</w:t>
      </w:r>
      <w:r w:rsidR="003301D1" w:rsidRPr="0026356F">
        <w:rPr>
          <w:rFonts w:hint="eastAsia"/>
        </w:rPr>
        <w:t>較</w:t>
      </w:r>
      <w:r w:rsidR="00043C4D" w:rsidRPr="0026356F">
        <w:rPr>
          <w:rFonts w:hint="eastAsia"/>
        </w:rPr>
        <w:t>114</w:t>
      </w:r>
      <w:r w:rsidR="003301D1" w:rsidRPr="0026356F">
        <w:rPr>
          <w:rFonts w:hint="eastAsia"/>
        </w:rPr>
        <w:t>年度預算數增加</w:t>
      </w:r>
      <w:r w:rsidR="005F1BF0" w:rsidRPr="0026356F">
        <w:rPr>
          <w:rFonts w:hint="eastAsia"/>
        </w:rPr>
        <w:t>2</w:t>
      </w:r>
      <w:r w:rsidR="003301D1" w:rsidRPr="0026356F">
        <w:rPr>
          <w:rFonts w:hint="eastAsia"/>
        </w:rPr>
        <w:t>億</w:t>
      </w:r>
      <w:r w:rsidR="005F1BF0" w:rsidRPr="0026356F">
        <w:rPr>
          <w:rFonts w:hint="eastAsia"/>
        </w:rPr>
        <w:t>738</w:t>
      </w:r>
      <w:r w:rsidR="003301D1" w:rsidRPr="0026356F">
        <w:rPr>
          <w:rFonts w:hint="eastAsia"/>
        </w:rPr>
        <w:t>萬</w:t>
      </w:r>
      <w:r w:rsidR="005F1BF0" w:rsidRPr="0026356F">
        <w:rPr>
          <w:rFonts w:hint="eastAsia"/>
        </w:rPr>
        <w:t>9</w:t>
      </w:r>
      <w:r w:rsidR="003301D1" w:rsidRPr="0026356F">
        <w:rPr>
          <w:rFonts w:hint="eastAsia"/>
        </w:rPr>
        <w:t>千元(增幅2</w:t>
      </w:r>
      <w:r w:rsidR="005F1BF0" w:rsidRPr="0026356F">
        <w:rPr>
          <w:rFonts w:hint="eastAsia"/>
        </w:rPr>
        <w:t>1.10</w:t>
      </w:r>
      <w:r w:rsidR="003301D1" w:rsidRPr="0026356F">
        <w:rPr>
          <w:rFonts w:hint="eastAsia"/>
        </w:rPr>
        <w:t>%)</w:t>
      </w:r>
      <w:r w:rsidRPr="002C0AA6">
        <w:rPr>
          <w:rFonts w:hint="eastAsia"/>
        </w:rPr>
        <w:t>。謹就地礦中心</w:t>
      </w:r>
      <w:r w:rsidR="00FF2EA9" w:rsidRPr="002C0AA6">
        <w:rPr>
          <w:rFonts w:hint="eastAsia"/>
        </w:rPr>
        <w:t>115</w:t>
      </w:r>
      <w:r w:rsidRPr="002C0AA6">
        <w:rPr>
          <w:rFonts w:hint="eastAsia"/>
        </w:rPr>
        <w:t>年度預算案評估如下：</w:t>
      </w:r>
    </w:p>
    <w:p w:rsidR="00CF54FA" w:rsidRPr="00C326E7" w:rsidRDefault="000B6FAA" w:rsidP="007173CA">
      <w:pPr>
        <w:pStyle w:val="14"/>
        <w:ind w:left="567" w:hanging="567"/>
      </w:pPr>
      <w:bookmarkStart w:id="30" w:name="_Toc147409919"/>
      <w:bookmarkStart w:id="31" w:name="_Toc212106752"/>
      <w:r>
        <w:rPr>
          <w:rFonts w:hint="eastAsia"/>
        </w:rPr>
        <w:t>六</w:t>
      </w:r>
      <w:r w:rsidR="00CF54FA" w:rsidRPr="00CF54FA">
        <w:rPr>
          <w:rFonts w:hint="eastAsia"/>
        </w:rPr>
        <w:t>、</w:t>
      </w:r>
      <w:r w:rsidR="007173CA">
        <w:rPr>
          <w:rFonts w:hint="eastAsia"/>
        </w:rPr>
        <w:t>新增</w:t>
      </w:r>
      <w:r w:rsidR="00CF54FA" w:rsidRPr="00CF54FA">
        <w:rPr>
          <w:rFonts w:hint="eastAsia"/>
        </w:rPr>
        <w:t>「</w:t>
      </w:r>
      <w:r w:rsidR="0057603C">
        <w:rPr>
          <w:rFonts w:hint="eastAsia"/>
        </w:rPr>
        <w:t>都會</w:t>
      </w:r>
      <w:r w:rsidR="0057603C" w:rsidRPr="0057603C">
        <w:t>區及重要科學園區</w:t>
      </w:r>
      <w:r w:rsidR="0057603C" w:rsidRPr="00C326E7">
        <w:t>地質構造探查</w:t>
      </w:r>
      <w:r w:rsidR="007173CA" w:rsidRPr="00C326E7">
        <w:rPr>
          <w:rFonts w:hint="eastAsia"/>
        </w:rPr>
        <w:t>計畫</w:t>
      </w:r>
      <w:r w:rsidR="009A0C5B" w:rsidRPr="00C326E7">
        <w:rPr>
          <w:rFonts w:hint="eastAsia"/>
        </w:rPr>
        <w:t>」</w:t>
      </w:r>
      <w:r w:rsidR="009A0C5B" w:rsidRPr="00C95B2F">
        <w:rPr>
          <w:rFonts w:hint="eastAsia"/>
        </w:rPr>
        <w:t>，</w:t>
      </w:r>
      <w:r w:rsidR="00C95B2F" w:rsidRPr="00C95B2F">
        <w:rPr>
          <w:rFonts w:hint="eastAsia"/>
        </w:rPr>
        <w:t>預計調查</w:t>
      </w:r>
      <w:r w:rsidR="00C326E7" w:rsidRPr="00C326E7">
        <w:rPr>
          <w:rFonts w:hint="eastAsia"/>
        </w:rPr>
        <w:t>中</w:t>
      </w:r>
      <w:r w:rsidR="00C95B2F">
        <w:rPr>
          <w:rFonts w:hint="eastAsia"/>
        </w:rPr>
        <w:t>部地區之</w:t>
      </w:r>
      <w:r w:rsidR="00C326E7" w:rsidRPr="00C326E7">
        <w:rPr>
          <w:rFonts w:hint="eastAsia"/>
        </w:rPr>
        <w:t>地質構</w:t>
      </w:r>
      <w:r w:rsidR="00C95B2F">
        <w:rPr>
          <w:rFonts w:hint="eastAsia"/>
        </w:rPr>
        <w:t>造</w:t>
      </w:r>
      <w:r w:rsidR="00C326E7" w:rsidRPr="00C326E7">
        <w:rPr>
          <w:rFonts w:hint="eastAsia"/>
        </w:rPr>
        <w:t>，惟</w:t>
      </w:r>
      <w:r w:rsidR="00143922" w:rsidRPr="00C326E7">
        <w:rPr>
          <w:rFonts w:hint="eastAsia"/>
        </w:rPr>
        <w:t>學界報導</w:t>
      </w:r>
      <w:r w:rsidR="00C326E7">
        <w:rPr>
          <w:rFonts w:hint="eastAsia"/>
        </w:rPr>
        <w:t>該</w:t>
      </w:r>
      <w:r w:rsidR="00D8528E">
        <w:rPr>
          <w:rFonts w:hint="eastAsia"/>
          <w:lang w:eastAsia="zh-HK"/>
        </w:rPr>
        <w:t>地</w:t>
      </w:r>
      <w:r w:rsidR="00C326E7">
        <w:rPr>
          <w:rFonts w:hint="eastAsia"/>
        </w:rPr>
        <w:t>區</w:t>
      </w:r>
      <w:r w:rsidR="00143922" w:rsidRPr="00C326E7">
        <w:rPr>
          <w:rFonts w:hint="eastAsia"/>
        </w:rPr>
        <w:t>尚有多處活</w:t>
      </w:r>
      <w:r w:rsidR="00143922" w:rsidRPr="00C326E7">
        <w:rPr>
          <w:rFonts w:hint="eastAsia"/>
          <w:lang w:eastAsia="zh-HK"/>
        </w:rPr>
        <w:t>動</w:t>
      </w:r>
      <w:r w:rsidR="00143922" w:rsidRPr="00C326E7">
        <w:rPr>
          <w:rFonts w:hint="eastAsia"/>
        </w:rPr>
        <w:t>斷</w:t>
      </w:r>
      <w:r w:rsidR="00143922" w:rsidRPr="00C326E7">
        <w:rPr>
          <w:rFonts w:hint="eastAsia"/>
          <w:lang w:eastAsia="zh-HK"/>
        </w:rPr>
        <w:t>層待確認，允宜加速</w:t>
      </w:r>
      <w:r w:rsidR="00143922" w:rsidRPr="00C326E7">
        <w:rPr>
          <w:rFonts w:hint="eastAsia"/>
        </w:rPr>
        <w:t>執</w:t>
      </w:r>
      <w:r w:rsidR="00143922" w:rsidRPr="00C326E7">
        <w:rPr>
          <w:rFonts w:hint="eastAsia"/>
          <w:lang w:eastAsia="zh-HK"/>
        </w:rPr>
        <w:t>行地質敏</w:t>
      </w:r>
      <w:r w:rsidR="00143922" w:rsidRPr="00C326E7">
        <w:rPr>
          <w:rFonts w:hint="eastAsia"/>
        </w:rPr>
        <w:t>感</w:t>
      </w:r>
      <w:r w:rsidR="00143922" w:rsidRPr="00C326E7">
        <w:rPr>
          <w:rFonts w:hint="eastAsia"/>
          <w:lang w:eastAsia="zh-HK"/>
        </w:rPr>
        <w:t>區劃定審議，</w:t>
      </w:r>
      <w:r w:rsidR="00143922" w:rsidRPr="00C326E7">
        <w:rPr>
          <w:rFonts w:hint="eastAsia"/>
        </w:rPr>
        <w:t>俾</w:t>
      </w:r>
      <w:r w:rsidR="00143922" w:rsidRPr="00C326E7">
        <w:rPr>
          <w:rFonts w:hint="eastAsia"/>
          <w:lang w:eastAsia="zh-HK"/>
        </w:rPr>
        <w:t>提升計畫成效</w:t>
      </w:r>
      <w:bookmarkEnd w:id="30"/>
      <w:bookmarkEnd w:id="31"/>
    </w:p>
    <w:p w:rsidR="00CF54FA" w:rsidRPr="00CF54FA" w:rsidRDefault="00CF54FA" w:rsidP="00DC31D0">
      <w:pPr>
        <w:adjustRightInd w:val="0"/>
        <w:ind w:left="566" w:firstLine="566"/>
      </w:pPr>
      <w:r w:rsidRPr="00CF54FA">
        <w:rPr>
          <w:rFonts w:hint="eastAsia"/>
        </w:rPr>
        <w:t>地礦中心</w:t>
      </w:r>
      <w:r w:rsidR="00FF2EA9">
        <w:rPr>
          <w:rFonts w:hint="eastAsia"/>
        </w:rPr>
        <w:t>115</w:t>
      </w:r>
      <w:r w:rsidRPr="00CF54FA">
        <w:rPr>
          <w:rFonts w:hint="eastAsia"/>
        </w:rPr>
        <w:t>年度預算案</w:t>
      </w:r>
      <w:r w:rsidRPr="00C20D35">
        <w:rPr>
          <w:rFonts w:hint="eastAsia"/>
        </w:rPr>
        <w:t>於</w:t>
      </w:r>
      <w:r w:rsidR="00C76281" w:rsidRPr="00C20D35">
        <w:rPr>
          <w:rFonts w:hint="eastAsia"/>
        </w:rPr>
        <w:t>「地質</w:t>
      </w:r>
      <w:r w:rsidR="00A559C6">
        <w:rPr>
          <w:rFonts w:hint="eastAsia"/>
          <w:lang w:eastAsia="zh-HK"/>
        </w:rPr>
        <w:t>科技研</w:t>
      </w:r>
      <w:r w:rsidR="00A559C6">
        <w:rPr>
          <w:rFonts w:hint="eastAsia"/>
        </w:rPr>
        <w:t>究</w:t>
      </w:r>
      <w:r w:rsidR="00A559C6">
        <w:rPr>
          <w:rFonts w:hint="eastAsia"/>
          <w:lang w:eastAsia="zh-HK"/>
        </w:rPr>
        <w:t>發展</w:t>
      </w:r>
      <w:r w:rsidR="00C76281" w:rsidRPr="00C20D35">
        <w:rPr>
          <w:rFonts w:hint="eastAsia"/>
        </w:rPr>
        <w:t>」項下新增「</w:t>
      </w:r>
      <w:r w:rsidR="0057603C">
        <w:rPr>
          <w:rFonts w:hint="eastAsia"/>
        </w:rPr>
        <w:t>都會</w:t>
      </w:r>
      <w:r w:rsidR="0057603C" w:rsidRPr="0057603C">
        <w:rPr>
          <w:szCs w:val="20"/>
        </w:rPr>
        <w:t>區及重要科學園區</w:t>
      </w:r>
      <w:r w:rsidR="0057603C" w:rsidRPr="00C326E7">
        <w:t>地質</w:t>
      </w:r>
      <w:r w:rsidR="0057603C" w:rsidRPr="0057603C">
        <w:rPr>
          <w:szCs w:val="20"/>
        </w:rPr>
        <w:t>構造探查</w:t>
      </w:r>
      <w:r w:rsidR="0057603C" w:rsidRPr="007173CA">
        <w:rPr>
          <w:rFonts w:hint="eastAsia"/>
        </w:rPr>
        <w:t>計畫</w:t>
      </w:r>
      <w:r w:rsidR="00B660D4" w:rsidRPr="00B660D4">
        <w:rPr>
          <w:rFonts w:hint="eastAsia"/>
        </w:rPr>
        <w:t>」</w:t>
      </w:r>
      <w:r w:rsidR="0057603C">
        <w:rPr>
          <w:rFonts w:hint="eastAsia"/>
        </w:rPr>
        <w:t>4,700</w:t>
      </w:r>
      <w:r w:rsidR="0057603C">
        <w:rPr>
          <w:rFonts w:hint="eastAsia"/>
          <w:lang w:eastAsia="zh-HK"/>
        </w:rPr>
        <w:t>萬元</w:t>
      </w:r>
      <w:r w:rsidR="00DC31D0">
        <w:rPr>
          <w:rStyle w:val="afb"/>
          <w:lang w:eastAsia="zh-HK"/>
        </w:rPr>
        <w:footnoteReference w:id="10"/>
      </w:r>
      <w:r w:rsidR="00A42676">
        <w:rPr>
          <w:rFonts w:hint="eastAsia"/>
          <w:lang w:eastAsia="zh-HK"/>
        </w:rPr>
        <w:t>，</w:t>
      </w:r>
      <w:r w:rsidR="00A42676">
        <w:rPr>
          <w:rFonts w:hint="eastAsia"/>
        </w:rPr>
        <w:t>主要</w:t>
      </w:r>
      <w:r w:rsidR="00A42676">
        <w:rPr>
          <w:rFonts w:hint="eastAsia"/>
          <w:lang w:eastAsia="zh-HK"/>
        </w:rPr>
        <w:t>辦理中</w:t>
      </w:r>
      <w:r w:rsidR="00A42676" w:rsidRPr="00A42676">
        <w:rPr>
          <w:rFonts w:hint="eastAsia"/>
          <w:lang w:eastAsia="zh-HK"/>
        </w:rPr>
        <w:t>彰雲投都會區及中部科學園區</w:t>
      </w:r>
      <w:r w:rsidR="0020767D">
        <w:rPr>
          <w:rFonts w:hint="eastAsia"/>
          <w:lang w:eastAsia="zh-HK"/>
        </w:rPr>
        <w:t>之</w:t>
      </w:r>
      <w:r w:rsidR="00A42676" w:rsidRPr="00A42676">
        <w:rPr>
          <w:rFonts w:hint="eastAsia"/>
          <w:lang w:eastAsia="zh-HK"/>
        </w:rPr>
        <w:t>地質構造分佈、評估地震潛勢、危害程度與影響範圍</w:t>
      </w:r>
      <w:r w:rsidRPr="00CF54FA">
        <w:rPr>
          <w:rFonts w:hint="eastAsia"/>
          <w:lang w:eastAsia="zh-HK"/>
        </w:rPr>
        <w:t>。經</w:t>
      </w:r>
      <w:r w:rsidRPr="00CF54FA">
        <w:rPr>
          <w:rFonts w:hint="eastAsia"/>
        </w:rPr>
        <w:t>查：</w:t>
      </w:r>
    </w:p>
    <w:p w:rsidR="00CF54FA" w:rsidRPr="00CF54FA" w:rsidRDefault="00CF54FA" w:rsidP="00CF54FA">
      <w:pPr>
        <w:ind w:left="849" w:hangingChars="100" w:hanging="283"/>
        <w:rPr>
          <w:b/>
        </w:rPr>
      </w:pPr>
      <w:r w:rsidRPr="00CF54FA">
        <w:rPr>
          <w:rFonts w:hint="eastAsia"/>
          <w:b/>
        </w:rPr>
        <w:t>(一)計畫概述</w:t>
      </w:r>
    </w:p>
    <w:p w:rsidR="00CF54FA" w:rsidRPr="00A12DD5" w:rsidRDefault="00CF54FA" w:rsidP="00A12DD5">
      <w:pPr>
        <w:ind w:leftChars="300" w:left="1133" w:hangingChars="100" w:hanging="283"/>
        <w:rPr>
          <w:rFonts w:hAnsi="標楷體"/>
          <w:color w:val="000000"/>
        </w:rPr>
      </w:pPr>
      <w:r w:rsidRPr="00CF54FA">
        <w:rPr>
          <w:rFonts w:hint="eastAsia"/>
          <w:b/>
        </w:rPr>
        <w:t>1.計畫內容：</w:t>
      </w:r>
      <w:r w:rsidR="00A42676" w:rsidRPr="00A42676">
        <w:rPr>
          <w:rFonts w:hAnsi="標楷體" w:hint="eastAsia"/>
          <w:color w:val="000000"/>
        </w:rPr>
        <w:t>中彰雲投地區位於複雜</w:t>
      </w:r>
      <w:r w:rsidR="0020767D">
        <w:rPr>
          <w:rFonts w:hAnsi="標楷體" w:hint="eastAsia"/>
          <w:color w:val="000000"/>
          <w:lang w:eastAsia="zh-HK"/>
        </w:rPr>
        <w:t>之</w:t>
      </w:r>
      <w:r w:rsidR="00A42676" w:rsidRPr="00A42676">
        <w:rPr>
          <w:rFonts w:hAnsi="標楷體" w:hint="eastAsia"/>
          <w:color w:val="000000"/>
        </w:rPr>
        <w:t>地質構造帶，主要區域</w:t>
      </w:r>
      <w:r w:rsidR="00427395">
        <w:rPr>
          <w:rFonts w:hAnsi="標楷體" w:hint="eastAsia"/>
          <w:color w:val="000000"/>
          <w:lang w:eastAsia="zh-HK"/>
        </w:rPr>
        <w:t>之</w:t>
      </w:r>
      <w:r w:rsidR="00427395" w:rsidRPr="00A42676">
        <w:rPr>
          <w:rFonts w:hAnsi="標楷體" w:hint="eastAsia"/>
          <w:color w:val="000000"/>
        </w:rPr>
        <w:t>斷層</w:t>
      </w:r>
      <w:r w:rsidR="00A42676" w:rsidRPr="00A42676">
        <w:rPr>
          <w:rFonts w:hAnsi="標楷體" w:hint="eastAsia"/>
          <w:color w:val="000000"/>
        </w:rPr>
        <w:t>包含彰化斷層、車籠埔斷層</w:t>
      </w:r>
      <w:r w:rsidR="00A559C6">
        <w:rPr>
          <w:rFonts w:hAnsi="標楷體" w:hint="eastAsia"/>
          <w:color w:val="000000"/>
          <w:lang w:eastAsia="zh-HK"/>
        </w:rPr>
        <w:t>，及</w:t>
      </w:r>
      <w:r w:rsidR="00A42676" w:rsidRPr="00A42676">
        <w:rPr>
          <w:rFonts w:hAnsi="標楷體" w:hint="eastAsia"/>
          <w:color w:val="000000"/>
        </w:rPr>
        <w:t>屯子腳、三義、車籠埔、枕頭山、大甲、鐵砧山、桐樹湖斷層</w:t>
      </w:r>
      <w:r w:rsidR="00427395">
        <w:rPr>
          <w:rFonts w:hAnsi="標楷體" w:hint="eastAsia"/>
          <w:color w:val="000000"/>
          <w:lang w:eastAsia="zh-HK"/>
        </w:rPr>
        <w:t>等</w:t>
      </w:r>
      <w:r w:rsidR="00A42676" w:rsidRPr="00A42676">
        <w:rPr>
          <w:rFonts w:hAnsi="標楷體" w:hint="eastAsia"/>
          <w:color w:val="000000"/>
        </w:rPr>
        <w:t>，區域內人口密集，重大公共設施與產業聚落分布廣泛</w:t>
      </w:r>
      <w:r w:rsidR="00427395">
        <w:rPr>
          <w:rFonts w:hAnsi="標楷體" w:hint="eastAsia"/>
          <w:color w:val="000000"/>
          <w:lang w:eastAsia="zh-HK"/>
        </w:rPr>
        <w:t>，又該區域之</w:t>
      </w:r>
      <w:r w:rsidR="00A42676" w:rsidRPr="00A42676">
        <w:rPr>
          <w:rFonts w:hAnsi="標楷體" w:hint="eastAsia"/>
          <w:color w:val="000000"/>
        </w:rPr>
        <w:t>中部科學園區</w:t>
      </w:r>
      <w:r w:rsidR="00A42676">
        <w:rPr>
          <w:rFonts w:hAnsi="標楷體" w:hint="eastAsia"/>
          <w:color w:val="000000"/>
        </w:rPr>
        <w:t>(</w:t>
      </w:r>
      <w:r w:rsidR="00711A57">
        <w:rPr>
          <w:rFonts w:hAnsi="標楷體" w:hint="eastAsia"/>
          <w:color w:val="000000"/>
          <w:lang w:eastAsia="zh-HK"/>
        </w:rPr>
        <w:t>臺</w:t>
      </w:r>
      <w:r w:rsidR="00A42676" w:rsidRPr="00A42676">
        <w:rPr>
          <w:rFonts w:hAnsi="標楷體" w:hint="eastAsia"/>
          <w:color w:val="000000"/>
        </w:rPr>
        <w:t>中、后里</w:t>
      </w:r>
      <w:r w:rsidR="00E56F30">
        <w:rPr>
          <w:rFonts w:hAnsi="標楷體" w:hint="eastAsia"/>
          <w:color w:val="000000"/>
          <w:lang w:eastAsia="zh-HK"/>
        </w:rPr>
        <w:t>及</w:t>
      </w:r>
      <w:r w:rsidR="00A42676" w:rsidRPr="00A42676">
        <w:rPr>
          <w:rFonts w:hAnsi="標楷體" w:hint="eastAsia"/>
          <w:color w:val="000000"/>
        </w:rPr>
        <w:t>二林園區</w:t>
      </w:r>
      <w:r w:rsidR="00A42676">
        <w:rPr>
          <w:rFonts w:hAnsi="標楷體" w:hint="eastAsia"/>
          <w:color w:val="000000"/>
        </w:rPr>
        <w:t>)</w:t>
      </w:r>
      <w:r w:rsidR="00A42676" w:rsidRPr="00A42676">
        <w:rPr>
          <w:rFonts w:hAnsi="標楷體" w:hint="eastAsia"/>
          <w:color w:val="000000"/>
        </w:rPr>
        <w:t>為高科技產業重鎮與</w:t>
      </w:r>
      <w:r w:rsidR="00236175">
        <w:rPr>
          <w:rFonts w:hAnsi="標楷體" w:hint="eastAsia"/>
          <w:color w:val="000000"/>
          <w:lang w:eastAsia="zh-HK"/>
        </w:rPr>
        <w:t>臺</w:t>
      </w:r>
      <w:r w:rsidR="00A42676" w:rsidRPr="00A42676">
        <w:rPr>
          <w:rFonts w:hAnsi="標楷體" w:hint="eastAsia"/>
          <w:color w:val="000000"/>
        </w:rPr>
        <w:t>灣</w:t>
      </w:r>
      <w:r w:rsidR="00A42676" w:rsidRPr="00A12DD5">
        <w:rPr>
          <w:rFonts w:hint="eastAsia"/>
        </w:rPr>
        <w:t>經濟</w:t>
      </w:r>
      <w:r w:rsidR="00A42676" w:rsidRPr="00A42676">
        <w:rPr>
          <w:rFonts w:hAnsi="標楷體" w:hint="eastAsia"/>
          <w:color w:val="000000"/>
        </w:rPr>
        <w:t>命脈之一，對地質條件</w:t>
      </w:r>
      <w:r w:rsidR="00A12DD5">
        <w:rPr>
          <w:rFonts w:hAnsi="標楷體" w:hint="eastAsia"/>
          <w:color w:val="000000"/>
          <w:lang w:eastAsia="zh-HK"/>
        </w:rPr>
        <w:t>之</w:t>
      </w:r>
      <w:r w:rsidR="00A42676" w:rsidRPr="00A42676">
        <w:rPr>
          <w:rFonts w:hAnsi="標楷體" w:hint="eastAsia"/>
          <w:color w:val="000000"/>
        </w:rPr>
        <w:t>穩定性及地震潛勢預警更為重</w:t>
      </w:r>
      <w:r w:rsidR="00A42676">
        <w:rPr>
          <w:rFonts w:hAnsi="標楷體" w:hint="eastAsia"/>
          <w:color w:val="000000"/>
          <w:lang w:eastAsia="zh-HK"/>
        </w:rPr>
        <w:t>要</w:t>
      </w:r>
      <w:r w:rsidR="00A12DD5">
        <w:rPr>
          <w:rFonts w:hAnsi="標楷體" w:hint="eastAsia"/>
          <w:color w:val="000000"/>
          <w:lang w:eastAsia="zh-HK"/>
        </w:rPr>
        <w:t>。本計畫擬就</w:t>
      </w:r>
      <w:r w:rsidR="00A12DD5">
        <w:rPr>
          <w:rFonts w:hint="eastAsia"/>
          <w:lang w:eastAsia="zh-HK"/>
        </w:rPr>
        <w:t>中</w:t>
      </w:r>
      <w:r w:rsidR="00A12DD5" w:rsidRPr="00A42676">
        <w:rPr>
          <w:rFonts w:hint="eastAsia"/>
          <w:lang w:eastAsia="zh-HK"/>
        </w:rPr>
        <w:t>彰雲投都會區及中部科學園區</w:t>
      </w:r>
      <w:r w:rsidR="00B548D0">
        <w:rPr>
          <w:rFonts w:hint="eastAsia"/>
          <w:lang w:eastAsia="zh-HK"/>
        </w:rPr>
        <w:t>之</w:t>
      </w:r>
      <w:r w:rsidR="00A12DD5" w:rsidRPr="00A42676">
        <w:rPr>
          <w:rFonts w:hint="eastAsia"/>
          <w:lang w:eastAsia="zh-HK"/>
        </w:rPr>
        <w:t>地質構造分佈、評估地</w:t>
      </w:r>
      <w:r w:rsidR="00A12DD5" w:rsidRPr="00A12DD5">
        <w:rPr>
          <w:rFonts w:hAnsi="標楷體" w:hint="eastAsia"/>
          <w:color w:val="000000"/>
        </w:rPr>
        <w:t>震潛勢、危害程度與影響範圍</w:t>
      </w:r>
      <w:r w:rsidR="00A559C6">
        <w:rPr>
          <w:rFonts w:hAnsi="標楷體" w:hint="eastAsia"/>
          <w:color w:val="000000"/>
          <w:lang w:eastAsia="zh-HK"/>
        </w:rPr>
        <w:t>，並</w:t>
      </w:r>
      <w:r w:rsidR="00A12DD5" w:rsidRPr="00A12DD5">
        <w:rPr>
          <w:rFonts w:hAnsi="標楷體" w:hint="eastAsia"/>
          <w:color w:val="000000"/>
        </w:rPr>
        <w:t>研判構造活動對地表影響範圍及對重大經濟建設影響程度，</w:t>
      </w:r>
      <w:r w:rsidR="00A12DD5">
        <w:rPr>
          <w:rFonts w:hAnsi="標楷體" w:hint="eastAsia"/>
          <w:color w:val="000000"/>
          <w:lang w:eastAsia="zh-HK"/>
        </w:rPr>
        <w:t>以</w:t>
      </w:r>
      <w:r w:rsidR="00A12DD5" w:rsidRPr="00A12DD5">
        <w:rPr>
          <w:rFonts w:hAnsi="標楷體" w:hint="eastAsia"/>
          <w:color w:val="000000"/>
        </w:rPr>
        <w:t>完備國家基礎地質調查</w:t>
      </w:r>
      <w:r w:rsidR="00A559C6">
        <w:rPr>
          <w:rFonts w:hAnsi="標楷體" w:hint="eastAsia"/>
          <w:color w:val="000000"/>
          <w:lang w:eastAsia="zh-HK"/>
        </w:rPr>
        <w:t>，</w:t>
      </w:r>
      <w:r w:rsidR="00A12DD5" w:rsidRPr="00A12DD5">
        <w:rPr>
          <w:rFonts w:hAnsi="標楷體" w:hint="eastAsia"/>
          <w:color w:val="000000"/>
        </w:rPr>
        <w:t>分析都會區可能致災地質</w:t>
      </w:r>
      <w:r w:rsidR="00A12DD5">
        <w:rPr>
          <w:rFonts w:hAnsi="標楷體" w:hint="eastAsia"/>
          <w:color w:val="000000"/>
        </w:rPr>
        <w:t>構造</w:t>
      </w:r>
      <w:r w:rsidR="00A559C6">
        <w:rPr>
          <w:rFonts w:hAnsi="標楷體" w:hint="eastAsia"/>
          <w:color w:val="000000"/>
          <w:lang w:eastAsia="zh-HK"/>
        </w:rPr>
        <w:t>及</w:t>
      </w:r>
      <w:r w:rsidR="00A12DD5">
        <w:rPr>
          <w:rFonts w:hAnsi="標楷體" w:hint="eastAsia"/>
          <w:color w:val="000000"/>
        </w:rPr>
        <w:t>相關斷層</w:t>
      </w:r>
      <w:r w:rsidR="00A559C6">
        <w:rPr>
          <w:rFonts w:hAnsi="標楷體" w:hint="eastAsia"/>
          <w:color w:val="000000"/>
          <w:lang w:eastAsia="zh-HK"/>
        </w:rPr>
        <w:t>之</w:t>
      </w:r>
      <w:r w:rsidR="00A12DD5">
        <w:rPr>
          <w:rFonts w:hAnsi="標楷體" w:hint="eastAsia"/>
          <w:color w:val="000000"/>
        </w:rPr>
        <w:t>活動風險</w:t>
      </w:r>
      <w:r w:rsidR="00A12DD5">
        <w:rPr>
          <w:rFonts w:hAnsi="標楷體" w:hint="eastAsia"/>
          <w:color w:val="000000"/>
          <w:lang w:eastAsia="zh-HK"/>
        </w:rPr>
        <w:t>。</w:t>
      </w:r>
    </w:p>
    <w:p w:rsidR="00CF54FA" w:rsidRPr="00CF54FA" w:rsidRDefault="005D3CC1" w:rsidP="00A12DD5">
      <w:pPr>
        <w:ind w:leftChars="300" w:left="1133" w:hangingChars="100" w:hanging="283"/>
      </w:pPr>
      <w:r>
        <w:rPr>
          <w:rFonts w:hint="eastAsia"/>
          <w:b/>
        </w:rPr>
        <w:t>2</w:t>
      </w:r>
      <w:r w:rsidR="00CF54FA" w:rsidRPr="00A12DD5">
        <w:rPr>
          <w:b/>
        </w:rPr>
        <w:t>.</w:t>
      </w:r>
      <w:r w:rsidR="00CF54FA" w:rsidRPr="00A12DD5">
        <w:rPr>
          <w:rFonts w:hint="eastAsia"/>
          <w:b/>
        </w:rPr>
        <w:t>計</w:t>
      </w:r>
      <w:r w:rsidR="00CF54FA" w:rsidRPr="00A12DD5">
        <w:rPr>
          <w:rFonts w:hAnsi="標楷體" w:hint="eastAsia"/>
          <w:b/>
          <w:color w:val="000000"/>
        </w:rPr>
        <w:t>畫目標：</w:t>
      </w:r>
      <w:r w:rsidR="00A12DD5" w:rsidRPr="00A12DD5">
        <w:rPr>
          <w:rFonts w:hAnsi="標楷體" w:hint="eastAsia"/>
          <w:color w:val="000000"/>
        </w:rPr>
        <w:t>完成都會區與重要科學園區深層鑽探、地球物理探勘與剖面分析</w:t>
      </w:r>
      <w:r w:rsidR="00A12DD5">
        <w:rPr>
          <w:rFonts w:hAnsi="標楷體" w:hint="eastAsia"/>
          <w:color w:val="000000"/>
          <w:lang w:eastAsia="zh-HK"/>
        </w:rPr>
        <w:t>；</w:t>
      </w:r>
      <w:r w:rsidR="00A12DD5" w:rsidRPr="00A12DD5">
        <w:rPr>
          <w:rFonts w:hAnsi="標楷體" w:hint="eastAsia"/>
          <w:color w:val="000000"/>
        </w:rPr>
        <w:t>以高精度衛星影像分析研究區域</w:t>
      </w:r>
      <w:r w:rsidR="00A12DD5">
        <w:rPr>
          <w:rFonts w:hAnsi="標楷體" w:hint="eastAsia"/>
          <w:color w:val="000000"/>
          <w:lang w:eastAsia="zh-HK"/>
        </w:rPr>
        <w:t>之</w:t>
      </w:r>
      <w:r w:rsidR="00A12DD5" w:rsidRPr="00A12DD5">
        <w:rPr>
          <w:rFonts w:hAnsi="標楷體" w:hint="eastAsia"/>
          <w:color w:val="000000"/>
        </w:rPr>
        <w:t>精細地殼變形</w:t>
      </w:r>
      <w:r w:rsidR="00A12DD5">
        <w:rPr>
          <w:rFonts w:hAnsi="標楷體" w:hint="eastAsia"/>
          <w:color w:val="000000"/>
          <w:lang w:eastAsia="zh-HK"/>
        </w:rPr>
        <w:t>；</w:t>
      </w:r>
      <w:r w:rsidR="00A12DD5" w:rsidRPr="00A12DD5">
        <w:rPr>
          <w:rFonts w:hAnsi="標楷體" w:hint="eastAsia"/>
          <w:color w:val="000000"/>
        </w:rPr>
        <w:t>研究區域地震、相關地下構造解釋</w:t>
      </w:r>
      <w:r w:rsidR="00E56F30">
        <w:rPr>
          <w:rFonts w:hAnsi="標楷體" w:hint="eastAsia"/>
          <w:color w:val="000000"/>
          <w:lang w:eastAsia="zh-HK"/>
        </w:rPr>
        <w:t>及</w:t>
      </w:r>
      <w:r w:rsidR="00A12DD5" w:rsidRPr="00A12DD5">
        <w:rPr>
          <w:rFonts w:hAnsi="標楷體" w:hint="eastAsia"/>
          <w:color w:val="000000"/>
        </w:rPr>
        <w:t>地震危害度分</w:t>
      </w:r>
      <w:r w:rsidR="00A12DD5">
        <w:rPr>
          <w:rFonts w:hAnsi="標楷體" w:hint="eastAsia"/>
          <w:color w:val="000000"/>
        </w:rPr>
        <w:t>析</w:t>
      </w:r>
      <w:r w:rsidR="00E56F30">
        <w:rPr>
          <w:rFonts w:hAnsi="標楷體" w:hint="eastAsia"/>
          <w:color w:val="000000"/>
          <w:lang w:eastAsia="zh-HK"/>
        </w:rPr>
        <w:t>，及</w:t>
      </w:r>
      <w:r w:rsidR="00A12DD5" w:rsidRPr="00A12DD5">
        <w:rPr>
          <w:rFonts w:hAnsi="標楷體" w:hint="eastAsia"/>
          <w:color w:val="000000"/>
        </w:rPr>
        <w:t>獲取研究區域區域構造分布與地下剖面</w:t>
      </w:r>
      <w:r w:rsidR="00A12DD5">
        <w:rPr>
          <w:rFonts w:hAnsi="標楷體" w:hint="eastAsia"/>
          <w:color w:val="000000"/>
          <w:lang w:eastAsia="zh-HK"/>
        </w:rPr>
        <w:t>，並</w:t>
      </w:r>
      <w:r w:rsidR="00A12DD5" w:rsidRPr="00A12DD5">
        <w:rPr>
          <w:rFonts w:hAnsi="標楷體" w:hint="eastAsia"/>
          <w:color w:val="000000"/>
        </w:rPr>
        <w:t>完成研究區域震源分布分析與地震風險評估</w:t>
      </w:r>
      <w:r w:rsidR="00CF54FA" w:rsidRPr="00CF54FA">
        <w:rPr>
          <w:rFonts w:hint="eastAsia"/>
        </w:rPr>
        <w:t>。</w:t>
      </w:r>
    </w:p>
    <w:p w:rsidR="00CF54FA" w:rsidRPr="003273B1" w:rsidRDefault="00CF54FA" w:rsidP="00A06E48">
      <w:pPr>
        <w:ind w:left="849" w:hangingChars="100" w:hanging="283"/>
        <w:rPr>
          <w:rFonts w:hint="eastAsia"/>
          <w:b/>
        </w:rPr>
      </w:pPr>
      <w:r w:rsidRPr="00CF54FA">
        <w:rPr>
          <w:rFonts w:hint="eastAsia"/>
          <w:b/>
        </w:rPr>
        <w:t>(二)</w:t>
      </w:r>
      <w:r w:rsidR="00B548D0">
        <w:rPr>
          <w:rFonts w:hint="eastAsia"/>
          <w:b/>
        </w:rPr>
        <w:t>截</w:t>
      </w:r>
      <w:r w:rsidR="00B548D0">
        <w:rPr>
          <w:rFonts w:hint="eastAsia"/>
          <w:b/>
          <w:lang w:eastAsia="zh-HK"/>
        </w:rPr>
        <w:t>至</w:t>
      </w:r>
      <w:r w:rsidR="00B548D0">
        <w:rPr>
          <w:rFonts w:hint="eastAsia"/>
          <w:b/>
        </w:rPr>
        <w:t>114</w:t>
      </w:r>
      <w:r w:rsidR="00B548D0">
        <w:rPr>
          <w:rFonts w:hint="eastAsia"/>
          <w:b/>
          <w:lang w:eastAsia="zh-HK"/>
        </w:rPr>
        <w:t>年</w:t>
      </w:r>
      <w:r w:rsidR="00B548D0">
        <w:rPr>
          <w:rFonts w:hint="eastAsia"/>
          <w:b/>
        </w:rPr>
        <w:t>7</w:t>
      </w:r>
      <w:r w:rsidR="00B548D0">
        <w:rPr>
          <w:rFonts w:hint="eastAsia"/>
          <w:b/>
          <w:lang w:eastAsia="zh-HK"/>
        </w:rPr>
        <w:t>月底，</w:t>
      </w:r>
      <w:r w:rsidR="00FA29A1">
        <w:rPr>
          <w:rFonts w:hint="eastAsia"/>
          <w:b/>
          <w:lang w:eastAsia="zh-HK"/>
        </w:rPr>
        <w:t>地礦</w:t>
      </w:r>
      <w:r w:rsidR="00B548D0">
        <w:rPr>
          <w:rFonts w:hint="eastAsia"/>
          <w:b/>
          <w:lang w:eastAsia="zh-HK"/>
        </w:rPr>
        <w:t>中心公告全國活動</w:t>
      </w:r>
      <w:r w:rsidR="00B548D0">
        <w:rPr>
          <w:rFonts w:hint="eastAsia"/>
          <w:b/>
        </w:rPr>
        <w:t>斷</w:t>
      </w:r>
      <w:r w:rsidR="00B548D0">
        <w:rPr>
          <w:rFonts w:hint="eastAsia"/>
          <w:b/>
          <w:lang w:eastAsia="zh-HK"/>
        </w:rPr>
        <w:t>層</w:t>
      </w:r>
      <w:r w:rsidR="00E62329">
        <w:rPr>
          <w:rFonts w:hint="eastAsia"/>
          <w:b/>
          <w:lang w:eastAsia="zh-HK"/>
        </w:rPr>
        <w:t>共</w:t>
      </w:r>
      <w:r w:rsidR="00E62329">
        <w:rPr>
          <w:rFonts w:hint="eastAsia"/>
          <w:b/>
        </w:rPr>
        <w:t>36</w:t>
      </w:r>
      <w:r w:rsidR="00E62329">
        <w:rPr>
          <w:rFonts w:hint="eastAsia"/>
          <w:b/>
          <w:lang w:eastAsia="zh-HK"/>
        </w:rPr>
        <w:t>條</w:t>
      </w:r>
      <w:r w:rsidR="00B548D0">
        <w:rPr>
          <w:rFonts w:hint="eastAsia"/>
          <w:b/>
          <w:lang w:eastAsia="zh-HK"/>
        </w:rPr>
        <w:t>，</w:t>
      </w:r>
      <w:r w:rsidR="00D27645">
        <w:rPr>
          <w:rFonts w:hint="eastAsia"/>
          <w:b/>
          <w:lang w:eastAsia="zh-HK"/>
        </w:rPr>
        <w:t>惟</w:t>
      </w:r>
      <w:r w:rsidR="00E62329">
        <w:rPr>
          <w:rFonts w:hint="eastAsia"/>
          <w:b/>
          <w:lang w:eastAsia="zh-HK"/>
        </w:rPr>
        <w:t>公告地質敏</w:t>
      </w:r>
      <w:r w:rsidR="00E62329">
        <w:rPr>
          <w:rFonts w:hint="eastAsia"/>
          <w:b/>
        </w:rPr>
        <w:t>感</w:t>
      </w:r>
      <w:r w:rsidR="00E62329">
        <w:rPr>
          <w:rFonts w:hint="eastAsia"/>
          <w:b/>
          <w:lang w:eastAsia="zh-HK"/>
        </w:rPr>
        <w:t>區</w:t>
      </w:r>
      <w:r w:rsidR="00427395">
        <w:rPr>
          <w:rFonts w:hint="eastAsia"/>
          <w:b/>
          <w:lang w:eastAsia="zh-HK"/>
        </w:rPr>
        <w:t>共</w:t>
      </w:r>
      <w:r w:rsidR="00E877BA">
        <w:rPr>
          <w:rFonts w:hint="eastAsia"/>
          <w:b/>
        </w:rPr>
        <w:t>25</w:t>
      </w:r>
      <w:r w:rsidR="00E877BA">
        <w:rPr>
          <w:rFonts w:hint="eastAsia"/>
          <w:b/>
          <w:lang w:eastAsia="zh-HK"/>
        </w:rPr>
        <w:t>處</w:t>
      </w:r>
      <w:r w:rsidR="00D27645">
        <w:rPr>
          <w:rFonts w:hint="eastAsia"/>
          <w:b/>
          <w:lang w:eastAsia="zh-HK"/>
        </w:rPr>
        <w:t>，允宜加速</w:t>
      </w:r>
      <w:r w:rsidR="00D27645">
        <w:rPr>
          <w:rFonts w:hint="eastAsia"/>
          <w:b/>
        </w:rPr>
        <w:t>執</w:t>
      </w:r>
      <w:r w:rsidR="00D27645">
        <w:rPr>
          <w:rFonts w:hint="eastAsia"/>
          <w:b/>
          <w:lang w:eastAsia="zh-HK"/>
        </w:rPr>
        <w:t>行地質敏</w:t>
      </w:r>
      <w:r w:rsidR="00D27645">
        <w:rPr>
          <w:rFonts w:hint="eastAsia"/>
          <w:b/>
        </w:rPr>
        <w:t>感</w:t>
      </w:r>
      <w:r w:rsidR="00D27645">
        <w:rPr>
          <w:rFonts w:hint="eastAsia"/>
          <w:b/>
          <w:lang w:eastAsia="zh-HK"/>
        </w:rPr>
        <w:t>區劃定審議及查核作業，</w:t>
      </w:r>
      <w:r w:rsidR="00D27645">
        <w:rPr>
          <w:rFonts w:hint="eastAsia"/>
          <w:b/>
        </w:rPr>
        <w:t>俾</w:t>
      </w:r>
      <w:r w:rsidR="00BF7918">
        <w:rPr>
          <w:rFonts w:hint="eastAsia"/>
          <w:b/>
          <w:lang w:eastAsia="zh-HK"/>
        </w:rPr>
        <w:t>提升計畫成效</w:t>
      </w:r>
    </w:p>
    <w:p w:rsidR="00210930" w:rsidRDefault="00210930" w:rsidP="00F30A25">
      <w:pPr>
        <w:adjustRightInd w:val="0"/>
        <w:ind w:leftChars="300" w:left="850" w:firstLine="566"/>
        <w:rPr>
          <w:lang w:eastAsia="zh-HK"/>
        </w:rPr>
      </w:pPr>
      <w:r>
        <w:rPr>
          <w:rFonts w:hint="eastAsia"/>
          <w:lang w:eastAsia="zh-HK"/>
        </w:rPr>
        <w:t>依據地礦中心</w:t>
      </w:r>
      <w:r w:rsidRPr="00173EDD">
        <w:rPr>
          <w:rFonts w:hint="eastAsia"/>
          <w:lang w:eastAsia="zh-HK"/>
        </w:rPr>
        <w:t>最新調查成果顯示</w:t>
      </w:r>
      <w:r>
        <w:rPr>
          <w:rFonts w:hint="eastAsia"/>
          <w:lang w:eastAsia="zh-HK"/>
        </w:rPr>
        <w:t>，全臺</w:t>
      </w:r>
      <w:r w:rsidRPr="00173EDD">
        <w:rPr>
          <w:rFonts w:hint="eastAsia"/>
          <w:lang w:eastAsia="zh-HK"/>
        </w:rPr>
        <w:t>第</w:t>
      </w:r>
      <w:r w:rsidR="00D45907">
        <w:rPr>
          <w:rFonts w:hint="eastAsia"/>
          <w:lang w:eastAsia="zh-HK"/>
        </w:rPr>
        <w:t>一</w:t>
      </w:r>
      <w:r w:rsidRPr="00173EDD">
        <w:rPr>
          <w:rFonts w:hint="eastAsia"/>
          <w:lang w:eastAsia="zh-HK"/>
        </w:rPr>
        <w:t>類活動斷層</w:t>
      </w:r>
      <w:r>
        <w:rPr>
          <w:rStyle w:val="afb"/>
          <w:lang w:eastAsia="zh-HK"/>
        </w:rPr>
        <w:footnoteReference w:id="11"/>
      </w:r>
      <w:r>
        <w:rPr>
          <w:rFonts w:hint="eastAsia"/>
          <w:lang w:eastAsia="zh-HK"/>
        </w:rPr>
        <w:t>共</w:t>
      </w:r>
      <w:r w:rsidRPr="00173EDD">
        <w:rPr>
          <w:lang w:eastAsia="zh-HK"/>
        </w:rPr>
        <w:t xml:space="preserve">22 </w:t>
      </w:r>
      <w:r w:rsidRPr="00173EDD">
        <w:rPr>
          <w:rFonts w:hint="eastAsia"/>
          <w:lang w:eastAsia="zh-HK"/>
        </w:rPr>
        <w:t>條，第</w:t>
      </w:r>
      <w:r w:rsidR="00D45907">
        <w:rPr>
          <w:rFonts w:hint="eastAsia"/>
          <w:lang w:eastAsia="zh-HK"/>
        </w:rPr>
        <w:t>二</w:t>
      </w:r>
      <w:r w:rsidRPr="00173EDD">
        <w:rPr>
          <w:rFonts w:hint="eastAsia"/>
          <w:lang w:eastAsia="zh-HK"/>
        </w:rPr>
        <w:t>類活動斷層</w:t>
      </w:r>
      <w:r>
        <w:rPr>
          <w:rStyle w:val="afb"/>
          <w:lang w:eastAsia="zh-HK"/>
        </w:rPr>
        <w:footnoteReference w:id="12"/>
      </w:r>
      <w:r>
        <w:rPr>
          <w:rFonts w:hint="eastAsia"/>
          <w:lang w:eastAsia="zh-HK"/>
        </w:rPr>
        <w:t>共</w:t>
      </w:r>
      <w:r w:rsidRPr="00173EDD">
        <w:rPr>
          <w:lang w:eastAsia="zh-HK"/>
        </w:rPr>
        <w:t xml:space="preserve">14 </w:t>
      </w:r>
      <w:r w:rsidRPr="00173EDD">
        <w:rPr>
          <w:rFonts w:hint="eastAsia"/>
          <w:lang w:eastAsia="zh-HK"/>
        </w:rPr>
        <w:t>條，</w:t>
      </w:r>
      <w:r w:rsidR="00427395" w:rsidRPr="00173EDD">
        <w:rPr>
          <w:rFonts w:hint="eastAsia"/>
          <w:lang w:eastAsia="zh-HK"/>
        </w:rPr>
        <w:t>活動斷層</w:t>
      </w:r>
      <w:r w:rsidR="00427395">
        <w:rPr>
          <w:rFonts w:hint="eastAsia"/>
          <w:lang w:eastAsia="zh-HK"/>
        </w:rPr>
        <w:t>合共</w:t>
      </w:r>
      <w:r w:rsidR="00E62329">
        <w:rPr>
          <w:rFonts w:hint="eastAsia"/>
        </w:rPr>
        <w:t>36</w:t>
      </w:r>
      <w:r w:rsidR="00E62329">
        <w:rPr>
          <w:rFonts w:hint="eastAsia"/>
          <w:lang w:eastAsia="zh-HK"/>
        </w:rPr>
        <w:t>條；</w:t>
      </w:r>
      <w:r w:rsidRPr="00173EDD">
        <w:rPr>
          <w:rFonts w:hint="eastAsia"/>
          <w:lang w:eastAsia="zh-HK"/>
        </w:rPr>
        <w:t>另其他學者提出</w:t>
      </w:r>
      <w:r>
        <w:rPr>
          <w:rFonts w:hint="eastAsia"/>
          <w:lang w:eastAsia="zh-HK"/>
        </w:rPr>
        <w:t>之</w:t>
      </w:r>
      <w:r w:rsidRPr="00173EDD">
        <w:rPr>
          <w:rFonts w:hint="eastAsia"/>
          <w:lang w:eastAsia="zh-HK"/>
        </w:rPr>
        <w:t>區域構造，其</w:t>
      </w:r>
      <w:r w:rsidR="005D3CC1">
        <w:rPr>
          <w:rFonts w:hint="eastAsia"/>
          <w:lang w:eastAsia="zh-HK"/>
        </w:rPr>
        <w:t>他</w:t>
      </w:r>
      <w:r w:rsidRPr="00173EDD">
        <w:rPr>
          <w:rFonts w:hint="eastAsia"/>
          <w:lang w:eastAsia="zh-HK"/>
        </w:rPr>
        <w:t>相鄰但尚未證實活動性，又或掩覆於都會區與科學園區之下者，在本</w:t>
      </w:r>
      <w:r>
        <w:rPr>
          <w:rFonts w:hint="eastAsia"/>
          <w:lang w:eastAsia="zh-HK"/>
        </w:rPr>
        <w:t>計畫探查</w:t>
      </w:r>
      <w:r w:rsidRPr="00173EDD">
        <w:rPr>
          <w:rFonts w:hint="eastAsia"/>
          <w:lang w:eastAsia="zh-HK"/>
        </w:rPr>
        <w:t>區域</w:t>
      </w:r>
      <w:r w:rsidR="00427395">
        <w:rPr>
          <w:rFonts w:hint="eastAsia"/>
          <w:lang w:eastAsia="zh-HK"/>
        </w:rPr>
        <w:t>中，包含</w:t>
      </w:r>
      <w:r w:rsidRPr="00173EDD">
        <w:rPr>
          <w:rFonts w:hint="eastAsia"/>
          <w:lang w:eastAsia="zh-HK"/>
        </w:rPr>
        <w:t>彰化斷層</w:t>
      </w:r>
      <w:r>
        <w:rPr>
          <w:rFonts w:hint="eastAsia"/>
        </w:rPr>
        <w:t>(</w:t>
      </w:r>
      <w:r w:rsidRPr="00173EDD">
        <w:rPr>
          <w:rFonts w:hint="eastAsia"/>
          <w:lang w:eastAsia="zh-HK"/>
        </w:rPr>
        <w:t>局部）、桐樹湖斷層、新營斷層</w:t>
      </w:r>
      <w:r>
        <w:rPr>
          <w:rFonts w:hint="eastAsia"/>
          <w:lang w:eastAsia="zh-HK"/>
        </w:rPr>
        <w:t>、</w:t>
      </w:r>
      <w:r w:rsidRPr="00173EDD">
        <w:rPr>
          <w:rFonts w:hint="eastAsia"/>
          <w:lang w:eastAsia="zh-HK"/>
        </w:rPr>
        <w:t>嘉義斷層</w:t>
      </w:r>
      <w:r>
        <w:rPr>
          <w:rFonts w:hint="eastAsia"/>
        </w:rPr>
        <w:t>(</w:t>
      </w:r>
      <w:r w:rsidRPr="00173EDD">
        <w:rPr>
          <w:rFonts w:hint="eastAsia"/>
          <w:lang w:eastAsia="zh-HK"/>
        </w:rPr>
        <w:t>陳文山等，</w:t>
      </w:r>
      <w:r w:rsidRPr="00173EDD">
        <w:rPr>
          <w:lang w:eastAsia="zh-HK"/>
        </w:rPr>
        <w:t>2006</w:t>
      </w:r>
      <w:r>
        <w:rPr>
          <w:rFonts w:hint="eastAsia"/>
        </w:rPr>
        <w:t>)</w:t>
      </w:r>
      <w:r>
        <w:rPr>
          <w:rFonts w:hint="eastAsia"/>
          <w:lang w:eastAsia="zh-HK"/>
        </w:rPr>
        <w:t>及</w:t>
      </w:r>
      <w:r w:rsidRPr="00173EDD">
        <w:rPr>
          <w:rFonts w:hint="eastAsia"/>
          <w:lang w:eastAsia="zh-HK"/>
        </w:rPr>
        <w:t>古坑斷層</w:t>
      </w:r>
      <w:r>
        <w:rPr>
          <w:rFonts w:hint="eastAsia"/>
          <w:lang w:eastAsia="zh-HK"/>
        </w:rPr>
        <w:t>等多條</w:t>
      </w:r>
      <w:r w:rsidRPr="00173EDD">
        <w:rPr>
          <w:rFonts w:hint="eastAsia"/>
          <w:lang w:eastAsia="zh-HK"/>
        </w:rPr>
        <w:t>斷層</w:t>
      </w:r>
      <w:r>
        <w:rPr>
          <w:rFonts w:hint="eastAsia"/>
          <w:lang w:eastAsia="zh-HK"/>
        </w:rPr>
        <w:t>，由於範圍較廣，</w:t>
      </w:r>
      <w:r>
        <w:rPr>
          <w:rFonts w:hint="eastAsia"/>
        </w:rPr>
        <w:t>115</w:t>
      </w:r>
      <w:r>
        <w:rPr>
          <w:rFonts w:hint="eastAsia"/>
          <w:lang w:eastAsia="zh-HK"/>
        </w:rPr>
        <w:t>年度將探查彰化</w:t>
      </w:r>
      <w:r>
        <w:rPr>
          <w:rFonts w:hint="eastAsia"/>
        </w:rPr>
        <w:t>斷</w:t>
      </w:r>
      <w:r>
        <w:rPr>
          <w:rFonts w:hint="eastAsia"/>
          <w:lang w:eastAsia="zh-HK"/>
        </w:rPr>
        <w:t>層之地質構造，作為後續調查之基礎。</w:t>
      </w:r>
    </w:p>
    <w:p w:rsidR="00047716" w:rsidRDefault="00210930" w:rsidP="00F30A25">
      <w:pPr>
        <w:adjustRightInd w:val="0"/>
        <w:ind w:leftChars="300" w:left="850" w:firstLine="566"/>
        <w:rPr>
          <w:rFonts w:hAnsi="標楷體"/>
          <w:lang w:eastAsia="zh-HK"/>
        </w:rPr>
      </w:pPr>
      <w:r>
        <w:rPr>
          <w:rFonts w:hint="eastAsia"/>
          <w:lang w:eastAsia="zh-HK"/>
        </w:rPr>
        <w:t>惟近年地礦中心劃設活動</w:t>
      </w:r>
      <w:r w:rsidRPr="00047716">
        <w:rPr>
          <w:rFonts w:hint="eastAsia"/>
          <w:lang w:eastAsia="zh-HK"/>
        </w:rPr>
        <w:t>斷層</w:t>
      </w:r>
      <w:r w:rsidR="00E62329">
        <w:rPr>
          <w:rFonts w:hint="eastAsia"/>
          <w:lang w:eastAsia="zh-HK"/>
        </w:rPr>
        <w:t>地質敏</w:t>
      </w:r>
      <w:r w:rsidR="00E62329" w:rsidRPr="00047716">
        <w:rPr>
          <w:rFonts w:hint="eastAsia"/>
          <w:lang w:eastAsia="zh-HK"/>
        </w:rPr>
        <w:t>感區</w:t>
      </w:r>
      <w:r>
        <w:rPr>
          <w:rFonts w:hint="eastAsia"/>
          <w:lang w:eastAsia="zh-HK"/>
        </w:rPr>
        <w:t>之進度緩慢，</w:t>
      </w:r>
      <w:r w:rsidR="00D45907">
        <w:rPr>
          <w:rFonts w:hint="eastAsia"/>
          <w:lang w:eastAsia="zh-HK"/>
        </w:rPr>
        <w:t>統計</w:t>
      </w:r>
      <w:r w:rsidR="00F30A25">
        <w:rPr>
          <w:rFonts w:hint="eastAsia"/>
          <w:lang w:eastAsia="zh-HK"/>
        </w:rPr>
        <w:t>至114年7月底，公告活動</w:t>
      </w:r>
      <w:r w:rsidR="00F30A25" w:rsidRPr="00047716">
        <w:rPr>
          <w:rFonts w:hint="eastAsia"/>
          <w:lang w:eastAsia="zh-HK"/>
        </w:rPr>
        <w:t>斷層地質敏感區</w:t>
      </w:r>
      <w:r w:rsidR="00D45907">
        <w:rPr>
          <w:rFonts w:hint="eastAsia"/>
          <w:lang w:eastAsia="zh-HK"/>
        </w:rPr>
        <w:t>共</w:t>
      </w:r>
      <w:r w:rsidR="00F30A25">
        <w:rPr>
          <w:rFonts w:hint="eastAsia"/>
        </w:rPr>
        <w:t>25</w:t>
      </w:r>
      <w:r w:rsidR="00F30A25">
        <w:rPr>
          <w:rFonts w:hint="eastAsia"/>
          <w:lang w:eastAsia="zh-HK"/>
        </w:rPr>
        <w:t>處，其中109</w:t>
      </w:r>
      <w:r w:rsidR="00E62329">
        <w:rPr>
          <w:rFonts w:hint="eastAsia"/>
          <w:lang w:eastAsia="zh-HK"/>
        </w:rPr>
        <w:t>及</w:t>
      </w:r>
      <w:r w:rsidR="00E62329">
        <w:rPr>
          <w:rFonts w:hint="eastAsia"/>
        </w:rPr>
        <w:t>110</w:t>
      </w:r>
      <w:r w:rsidR="00E62329">
        <w:rPr>
          <w:rFonts w:hint="eastAsia"/>
          <w:lang w:eastAsia="zh-HK"/>
        </w:rPr>
        <w:t>年度</w:t>
      </w:r>
      <w:r w:rsidR="00D45907">
        <w:rPr>
          <w:rFonts w:hint="eastAsia"/>
          <w:lang w:eastAsia="zh-HK"/>
        </w:rPr>
        <w:t>各</w:t>
      </w:r>
      <w:r w:rsidR="00E62329">
        <w:rPr>
          <w:rFonts w:hint="eastAsia"/>
          <w:lang w:eastAsia="zh-HK"/>
        </w:rPr>
        <w:t>僅公告</w:t>
      </w:r>
      <w:r w:rsidR="00E62329">
        <w:rPr>
          <w:rFonts w:hint="eastAsia"/>
        </w:rPr>
        <w:t>1</w:t>
      </w:r>
      <w:r w:rsidR="00E62329">
        <w:rPr>
          <w:rFonts w:hint="eastAsia"/>
          <w:lang w:eastAsia="zh-HK"/>
        </w:rPr>
        <w:t>處，</w:t>
      </w:r>
      <w:r w:rsidR="00E62329">
        <w:rPr>
          <w:rFonts w:hint="eastAsia"/>
        </w:rPr>
        <w:t>112</w:t>
      </w:r>
      <w:r w:rsidR="00E62329">
        <w:rPr>
          <w:rFonts w:hint="eastAsia"/>
          <w:lang w:eastAsia="zh-HK"/>
        </w:rPr>
        <w:t>至</w:t>
      </w:r>
      <w:r w:rsidR="00E62329">
        <w:rPr>
          <w:rFonts w:hint="eastAsia"/>
        </w:rPr>
        <w:t>114</w:t>
      </w:r>
      <w:r w:rsidR="00E62329">
        <w:rPr>
          <w:rFonts w:hint="eastAsia"/>
          <w:lang w:eastAsia="zh-HK"/>
        </w:rPr>
        <w:t>年</w:t>
      </w:r>
      <w:r w:rsidR="00D45907">
        <w:rPr>
          <w:rFonts w:hint="eastAsia"/>
          <w:lang w:eastAsia="zh-HK"/>
        </w:rPr>
        <w:t>度</w:t>
      </w:r>
      <w:r w:rsidR="00E62329">
        <w:rPr>
          <w:rFonts w:hint="eastAsia"/>
        </w:rPr>
        <w:t>(</w:t>
      </w:r>
      <w:r w:rsidR="00E62329">
        <w:rPr>
          <w:rFonts w:hint="eastAsia"/>
          <w:lang w:eastAsia="zh-HK"/>
        </w:rPr>
        <w:t>預計</w:t>
      </w:r>
      <w:r w:rsidR="00E62329">
        <w:rPr>
          <w:rFonts w:hint="eastAsia"/>
        </w:rPr>
        <w:t>)</w:t>
      </w:r>
      <w:r w:rsidR="00E62329">
        <w:rPr>
          <w:rFonts w:hint="eastAsia"/>
          <w:lang w:eastAsia="zh-HK"/>
        </w:rPr>
        <w:t>公告</w:t>
      </w:r>
      <w:r w:rsidR="00E62329">
        <w:rPr>
          <w:rFonts w:hint="eastAsia"/>
        </w:rPr>
        <w:t>7</w:t>
      </w:r>
      <w:r w:rsidR="00E62329">
        <w:rPr>
          <w:rFonts w:hint="eastAsia"/>
          <w:lang w:eastAsia="zh-HK"/>
        </w:rPr>
        <w:t>處，平均每年公告</w:t>
      </w:r>
      <w:r w:rsidR="00E62329">
        <w:rPr>
          <w:rFonts w:hint="eastAsia"/>
        </w:rPr>
        <w:t>1</w:t>
      </w:r>
      <w:r w:rsidR="00E62329">
        <w:rPr>
          <w:rFonts w:hint="eastAsia"/>
          <w:lang w:eastAsia="zh-HK"/>
        </w:rPr>
        <w:t>至</w:t>
      </w:r>
      <w:r w:rsidR="00E62329">
        <w:rPr>
          <w:rFonts w:hint="eastAsia"/>
        </w:rPr>
        <w:t>3</w:t>
      </w:r>
      <w:r w:rsidR="00E62329">
        <w:rPr>
          <w:rFonts w:hint="eastAsia"/>
          <w:lang w:eastAsia="zh-HK"/>
        </w:rPr>
        <w:t>處</w:t>
      </w:r>
      <w:r w:rsidR="00F30A25">
        <w:rPr>
          <w:rFonts w:hint="eastAsia"/>
        </w:rPr>
        <w:t>(</w:t>
      </w:r>
      <w:r w:rsidR="00F30A25">
        <w:rPr>
          <w:rFonts w:hint="eastAsia"/>
          <w:lang w:eastAsia="zh-HK"/>
        </w:rPr>
        <w:t>詳表</w:t>
      </w:r>
      <w:r w:rsidR="00F30A25">
        <w:rPr>
          <w:rFonts w:hint="eastAsia"/>
        </w:rPr>
        <w:t>1)</w:t>
      </w:r>
      <w:r w:rsidR="00D45907">
        <w:rPr>
          <w:rFonts w:hint="eastAsia"/>
          <w:lang w:eastAsia="zh-HK"/>
        </w:rPr>
        <w:t>。</w:t>
      </w:r>
      <w:r w:rsidR="007F458F">
        <w:rPr>
          <w:rFonts w:hint="eastAsia"/>
          <w:lang w:eastAsia="zh-HK"/>
        </w:rPr>
        <w:t>據該中心表示</w:t>
      </w:r>
      <w:r w:rsidR="005D3CC1">
        <w:rPr>
          <w:rFonts w:hint="eastAsia"/>
          <w:lang w:eastAsia="zh-HK"/>
        </w:rPr>
        <w:t>略以，</w:t>
      </w:r>
      <w:r w:rsidR="007F458F">
        <w:rPr>
          <w:rFonts w:hint="eastAsia"/>
          <w:lang w:eastAsia="zh-HK"/>
        </w:rPr>
        <w:t>主要係</w:t>
      </w:r>
      <w:r w:rsidR="005D3CC1">
        <w:rPr>
          <w:rFonts w:hint="eastAsia"/>
          <w:lang w:eastAsia="zh-HK"/>
        </w:rPr>
        <w:t>尚</w:t>
      </w:r>
      <w:r w:rsidR="007F458F" w:rsidRPr="00634C38">
        <w:rPr>
          <w:rFonts w:hAnsi="標楷體" w:hint="eastAsia"/>
          <w:color w:val="000000"/>
        </w:rPr>
        <w:t>未</w:t>
      </w:r>
      <w:r w:rsidR="005D3CC1">
        <w:rPr>
          <w:rFonts w:hAnsi="標楷體" w:hint="eastAsia"/>
          <w:color w:val="000000"/>
          <w:lang w:eastAsia="zh-HK"/>
        </w:rPr>
        <w:t>經</w:t>
      </w:r>
      <w:r w:rsidR="007F458F" w:rsidRPr="00634C38">
        <w:rPr>
          <w:rFonts w:hAnsi="標楷體" w:hint="eastAsia"/>
          <w:color w:val="000000"/>
        </w:rPr>
        <w:t>公告地質敏感區</w:t>
      </w:r>
      <w:r w:rsidR="007F458F">
        <w:rPr>
          <w:rFonts w:hAnsi="標楷體" w:hint="eastAsia"/>
          <w:color w:val="000000"/>
          <w:lang w:eastAsia="zh-HK"/>
        </w:rPr>
        <w:t>之</w:t>
      </w:r>
      <w:r w:rsidR="007F458F" w:rsidRPr="00634C38">
        <w:rPr>
          <w:rFonts w:hAnsi="標楷體" w:hint="eastAsia"/>
          <w:color w:val="000000"/>
        </w:rPr>
        <w:t>活動斷層因其本身斷層特性以及所在地質環境造成位置更為不明確，需利用大量地質調查、鑽探、地球物理探勘及其他地下探勘，</w:t>
      </w:r>
      <w:r w:rsidR="00427395">
        <w:rPr>
          <w:rFonts w:hAnsi="標楷體" w:hint="eastAsia"/>
          <w:color w:val="000000"/>
          <w:lang w:eastAsia="zh-HK"/>
        </w:rPr>
        <w:t>復因</w:t>
      </w:r>
      <w:r w:rsidR="007F458F" w:rsidRPr="00634C38">
        <w:rPr>
          <w:rFonts w:hAnsi="標楷體" w:hint="eastAsia"/>
          <w:color w:val="000000"/>
        </w:rPr>
        <w:t>調查用地取得</w:t>
      </w:r>
      <w:r w:rsidR="00206851">
        <w:rPr>
          <w:rFonts w:hAnsi="標楷體" w:hint="eastAsia"/>
          <w:color w:val="000000"/>
          <w:lang w:eastAsia="zh-HK"/>
        </w:rPr>
        <w:t>不易</w:t>
      </w:r>
      <w:r w:rsidR="00427395">
        <w:rPr>
          <w:rFonts w:hAnsi="標楷體" w:hint="eastAsia"/>
          <w:color w:val="000000"/>
          <w:lang w:eastAsia="zh-HK"/>
        </w:rPr>
        <w:t>，</w:t>
      </w:r>
      <w:r w:rsidR="00206851">
        <w:rPr>
          <w:rFonts w:hAnsi="標楷體" w:hint="eastAsia"/>
          <w:color w:val="000000"/>
          <w:lang w:eastAsia="zh-HK"/>
        </w:rPr>
        <w:t>以</w:t>
      </w:r>
      <w:r w:rsidR="007F458F">
        <w:rPr>
          <w:rFonts w:hAnsi="標楷體" w:hint="eastAsia"/>
          <w:color w:val="000000"/>
          <w:lang w:eastAsia="zh-HK"/>
        </w:rPr>
        <w:t>及</w:t>
      </w:r>
      <w:r w:rsidR="007F458F" w:rsidRPr="00634C38">
        <w:rPr>
          <w:rFonts w:hAnsi="標楷體" w:hint="eastAsia"/>
          <w:color w:val="000000"/>
        </w:rPr>
        <w:t>國內鑽探業斷層鑽探人才</w:t>
      </w:r>
      <w:r w:rsidR="007F458F">
        <w:rPr>
          <w:rFonts w:hAnsi="標楷體" w:hint="eastAsia"/>
          <w:color w:val="000000"/>
          <w:lang w:eastAsia="zh-HK"/>
        </w:rPr>
        <w:t>欠</w:t>
      </w:r>
      <w:r w:rsidR="007F458F">
        <w:rPr>
          <w:rFonts w:hAnsi="標楷體" w:hint="eastAsia"/>
          <w:color w:val="000000"/>
        </w:rPr>
        <w:t>缺</w:t>
      </w:r>
      <w:r w:rsidR="00206851">
        <w:rPr>
          <w:rFonts w:hAnsi="標楷體" w:hint="eastAsia"/>
          <w:color w:val="000000"/>
          <w:lang w:eastAsia="zh-HK"/>
        </w:rPr>
        <w:t>所致</w:t>
      </w:r>
      <w:r w:rsidR="007F458F" w:rsidRPr="00246F18">
        <w:rPr>
          <w:rFonts w:hAnsi="標楷體" w:hint="eastAsia"/>
          <w:color w:val="000000"/>
        </w:rPr>
        <w:t>。</w:t>
      </w:r>
      <w:r w:rsidR="00A55943">
        <w:rPr>
          <w:rFonts w:hint="eastAsia"/>
          <w:lang w:eastAsia="zh-HK"/>
        </w:rPr>
        <w:t>鑒於全臺尚有</w:t>
      </w:r>
      <w:r w:rsidR="00A55943">
        <w:rPr>
          <w:rFonts w:hint="eastAsia"/>
        </w:rPr>
        <w:t>11</w:t>
      </w:r>
      <w:r w:rsidR="00A55943">
        <w:rPr>
          <w:rFonts w:hint="eastAsia"/>
          <w:lang w:eastAsia="zh-HK"/>
        </w:rPr>
        <w:t>條</w:t>
      </w:r>
      <w:r w:rsidR="00A55943" w:rsidRPr="00734C4A">
        <w:rPr>
          <w:rFonts w:hAnsi="標楷體" w:hint="eastAsia"/>
        </w:rPr>
        <w:t>活動斷層未有對應公告</w:t>
      </w:r>
      <w:r w:rsidR="00A55943">
        <w:rPr>
          <w:rFonts w:hAnsi="標楷體" w:hint="eastAsia"/>
          <w:lang w:eastAsia="zh-HK"/>
        </w:rPr>
        <w:t>之</w:t>
      </w:r>
      <w:r w:rsidR="00A55943" w:rsidRPr="00734C4A">
        <w:rPr>
          <w:rFonts w:hAnsi="標楷體" w:hint="eastAsia"/>
        </w:rPr>
        <w:t>地質敏感區</w:t>
      </w:r>
      <w:r w:rsidR="00A55943">
        <w:rPr>
          <w:rFonts w:hAnsi="標楷體" w:hint="eastAsia"/>
        </w:rPr>
        <w:t>，</w:t>
      </w:r>
      <w:r w:rsidR="007F458F">
        <w:rPr>
          <w:rFonts w:hAnsi="標楷體" w:hint="eastAsia"/>
          <w:lang w:eastAsia="zh-HK"/>
        </w:rPr>
        <w:t>本計畫</w:t>
      </w:r>
      <w:r w:rsidR="00A42F44">
        <w:rPr>
          <w:rFonts w:hAnsi="標楷體" w:hint="eastAsia"/>
          <w:lang w:eastAsia="zh-HK"/>
        </w:rPr>
        <w:t>於調查</w:t>
      </w:r>
      <w:r w:rsidR="00A42F44">
        <w:rPr>
          <w:rFonts w:hint="eastAsia"/>
          <w:lang w:eastAsia="zh-HK"/>
        </w:rPr>
        <w:t>中</w:t>
      </w:r>
      <w:r w:rsidR="00A42F44" w:rsidRPr="00A42676">
        <w:rPr>
          <w:rFonts w:hint="eastAsia"/>
          <w:lang w:eastAsia="zh-HK"/>
        </w:rPr>
        <w:t>彰雲投都會區及中部科學園區</w:t>
      </w:r>
      <w:r w:rsidR="00A42F44">
        <w:rPr>
          <w:rFonts w:hint="eastAsia"/>
          <w:lang w:eastAsia="zh-HK"/>
        </w:rPr>
        <w:t>相關地質構造之同時，允宜持續</w:t>
      </w:r>
      <w:r w:rsidR="00A42F44">
        <w:rPr>
          <w:rFonts w:hAnsi="標楷體" w:hint="eastAsia"/>
          <w:lang w:eastAsia="zh-HK"/>
        </w:rPr>
        <w:t>研謀提升調研能量，加</w:t>
      </w:r>
      <w:r w:rsidR="00A42F44">
        <w:rPr>
          <w:rFonts w:hAnsi="標楷體" w:hint="eastAsia"/>
        </w:rPr>
        <w:t>速執</w:t>
      </w:r>
      <w:r w:rsidR="00A42F44">
        <w:rPr>
          <w:rFonts w:hAnsi="標楷體" w:hint="eastAsia"/>
          <w:lang w:eastAsia="zh-HK"/>
        </w:rPr>
        <w:t>行</w:t>
      </w:r>
      <w:r w:rsidR="00A55943" w:rsidRPr="00734C4A">
        <w:rPr>
          <w:rFonts w:hAnsi="標楷體" w:hint="eastAsia"/>
        </w:rPr>
        <w:t>地質敏感區</w:t>
      </w:r>
      <w:r w:rsidR="00A42F44">
        <w:rPr>
          <w:rFonts w:hAnsi="標楷體" w:hint="eastAsia"/>
          <w:lang w:eastAsia="zh-HK"/>
        </w:rPr>
        <w:t>劃化審議及查核作業，</w:t>
      </w:r>
      <w:r w:rsidR="00A42F44">
        <w:rPr>
          <w:rFonts w:hAnsi="標楷體" w:hint="eastAsia"/>
        </w:rPr>
        <w:t>俾</w:t>
      </w:r>
      <w:r w:rsidR="00A42F44">
        <w:rPr>
          <w:rFonts w:hAnsi="標楷體" w:hint="eastAsia"/>
          <w:lang w:eastAsia="zh-HK"/>
        </w:rPr>
        <w:t>回饋及修正調查成果之精</w:t>
      </w:r>
      <w:r w:rsidR="00D45907">
        <w:rPr>
          <w:rFonts w:hAnsi="標楷體" w:hint="eastAsia"/>
          <w:lang w:eastAsia="zh-HK"/>
        </w:rPr>
        <w:t>準</w:t>
      </w:r>
      <w:r w:rsidR="00A42F44">
        <w:rPr>
          <w:rFonts w:hAnsi="標楷體" w:hint="eastAsia"/>
          <w:lang w:eastAsia="zh-HK"/>
        </w:rPr>
        <w:t>度。</w:t>
      </w:r>
    </w:p>
    <w:p w:rsidR="001C53C8" w:rsidRDefault="001C53C8" w:rsidP="001C53C8">
      <w:pPr>
        <w:spacing w:beforeLines="30" w:before="150" w:line="360" w:lineRule="exact"/>
        <w:ind w:leftChars="0" w:left="814" w:hangingChars="300" w:hanging="814"/>
        <w:rPr>
          <w:b/>
          <w:spacing w:val="-6"/>
        </w:rPr>
      </w:pPr>
      <w:r>
        <w:rPr>
          <w:rFonts w:hint="eastAsia"/>
          <w:b/>
          <w:spacing w:val="-6"/>
        </w:rPr>
        <w:t>表1</w:t>
      </w:r>
      <w:r>
        <w:rPr>
          <w:b/>
          <w:spacing w:val="-6"/>
        </w:rPr>
        <w:t xml:space="preserve">  109</w:t>
      </w:r>
      <w:r>
        <w:rPr>
          <w:rFonts w:hint="eastAsia"/>
          <w:b/>
          <w:spacing w:val="-6"/>
          <w:lang w:eastAsia="zh-HK"/>
        </w:rPr>
        <w:t>年</w:t>
      </w:r>
      <w:r>
        <w:rPr>
          <w:rFonts w:hint="eastAsia"/>
          <w:b/>
          <w:spacing w:val="-6"/>
        </w:rPr>
        <w:t>至114年7</w:t>
      </w:r>
      <w:r>
        <w:rPr>
          <w:rFonts w:hint="eastAsia"/>
          <w:b/>
          <w:spacing w:val="-6"/>
          <w:lang w:eastAsia="zh-HK"/>
        </w:rPr>
        <w:t>月</w:t>
      </w:r>
      <w:r>
        <w:rPr>
          <w:rFonts w:hint="eastAsia"/>
          <w:b/>
          <w:spacing w:val="-6"/>
        </w:rPr>
        <w:t>底</w:t>
      </w:r>
      <w:r>
        <w:rPr>
          <w:rFonts w:hint="eastAsia"/>
          <w:b/>
          <w:spacing w:val="-6"/>
          <w:lang w:eastAsia="zh-HK"/>
        </w:rPr>
        <w:t>地礦中心辦理</w:t>
      </w:r>
      <w:r w:rsidRPr="003141D4">
        <w:rPr>
          <w:rFonts w:hint="eastAsia"/>
          <w:b/>
          <w:spacing w:val="-6"/>
        </w:rPr>
        <w:t>活動斷層地質敏感區公告情形</w:t>
      </w:r>
      <w:r>
        <w:rPr>
          <w:rFonts w:hint="eastAsia"/>
          <w:b/>
          <w:spacing w:val="-6"/>
        </w:rPr>
        <w:t>表</w:t>
      </w:r>
    </w:p>
    <w:tbl>
      <w:tblPr>
        <w:tblW w:w="8363" w:type="dxa"/>
        <w:tblInd w:w="36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CellMar>
          <w:left w:w="0" w:type="dxa"/>
          <w:right w:w="0" w:type="dxa"/>
        </w:tblCellMar>
        <w:tblLook w:val="0420" w:firstRow="1" w:lastRow="0" w:firstColumn="0" w:lastColumn="0" w:noHBand="0" w:noVBand="1"/>
      </w:tblPr>
      <w:tblGrid>
        <w:gridCol w:w="2551"/>
        <w:gridCol w:w="3544"/>
        <w:gridCol w:w="2268"/>
      </w:tblGrid>
      <w:tr w:rsidR="001C53C8" w:rsidRPr="00047716" w:rsidTr="00CE50DC">
        <w:trPr>
          <w:trHeight w:val="340"/>
          <w:tblHeader/>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sidRPr="00047716">
              <w:rPr>
                <w:rFonts w:hAnsi="標楷體" w:hint="eastAsia"/>
                <w:b/>
                <w:bCs/>
                <w:snapToGrid/>
                <w:spacing w:val="-5"/>
                <w:kern w:val="0"/>
                <w:sz w:val="24"/>
                <w:szCs w:val="22"/>
              </w:rPr>
              <w:t>地質敏感區</w:t>
            </w:r>
            <w:r>
              <w:rPr>
                <w:rFonts w:hAnsi="標楷體" w:hint="eastAsia"/>
                <w:b/>
                <w:bCs/>
                <w:snapToGrid/>
                <w:spacing w:val="-5"/>
                <w:kern w:val="0"/>
                <w:sz w:val="24"/>
                <w:szCs w:val="22"/>
                <w:lang w:eastAsia="zh-HK"/>
              </w:rPr>
              <w:t>代號及名稱</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sidRPr="00047716">
              <w:rPr>
                <w:rFonts w:hAnsi="標楷體" w:hint="eastAsia"/>
                <w:b/>
                <w:bCs/>
                <w:snapToGrid/>
                <w:spacing w:val="-5"/>
                <w:kern w:val="0"/>
                <w:sz w:val="24"/>
                <w:szCs w:val="22"/>
              </w:rPr>
              <w:t>涉及之行政區範圍</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b/>
                <w:bCs/>
                <w:snapToGrid/>
                <w:spacing w:val="-5"/>
                <w:kern w:val="0"/>
                <w:sz w:val="24"/>
                <w:szCs w:val="22"/>
              </w:rPr>
            </w:pPr>
            <w:r>
              <w:rPr>
                <w:rFonts w:hAnsi="標楷體" w:hint="eastAsia"/>
                <w:b/>
                <w:bCs/>
                <w:snapToGrid/>
                <w:spacing w:val="-5"/>
                <w:kern w:val="0"/>
                <w:sz w:val="24"/>
                <w:szCs w:val="22"/>
              </w:rPr>
              <w:t>(</w:t>
            </w:r>
            <w:r>
              <w:rPr>
                <w:rFonts w:hAnsi="標楷體" w:hint="eastAsia"/>
                <w:b/>
                <w:bCs/>
                <w:snapToGrid/>
                <w:spacing w:val="-5"/>
                <w:kern w:val="0"/>
                <w:sz w:val="24"/>
                <w:szCs w:val="22"/>
                <w:lang w:eastAsia="zh-HK"/>
              </w:rPr>
              <w:t>預計</w:t>
            </w:r>
            <w:r>
              <w:rPr>
                <w:rFonts w:hAnsi="標楷體" w:hint="eastAsia"/>
                <w:b/>
                <w:bCs/>
                <w:snapToGrid/>
                <w:spacing w:val="-5"/>
                <w:kern w:val="0"/>
                <w:sz w:val="24"/>
                <w:szCs w:val="22"/>
              </w:rPr>
              <w:t>)</w:t>
            </w:r>
            <w:r w:rsidRPr="00047716">
              <w:rPr>
                <w:rFonts w:hAnsi="標楷體" w:hint="eastAsia"/>
                <w:b/>
                <w:bCs/>
                <w:snapToGrid/>
                <w:spacing w:val="-5"/>
                <w:kern w:val="0"/>
                <w:sz w:val="24"/>
                <w:szCs w:val="22"/>
              </w:rPr>
              <w:t>公告日期</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6B401F">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F0016 木屐寮斷層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臺南市白河、東山、柳營、六甲</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bCs/>
                <w:snapToGrid/>
                <w:spacing w:val="-5"/>
                <w:kern w:val="0"/>
                <w:sz w:val="24"/>
                <w:szCs w:val="22"/>
              </w:rPr>
              <w:t>113</w:t>
            </w:r>
            <w:r w:rsidRPr="00047716">
              <w:rPr>
                <w:rFonts w:hAnsi="標楷體" w:hint="eastAsia"/>
                <w:bCs/>
                <w:snapToGrid/>
                <w:spacing w:val="-5"/>
                <w:kern w:val="0"/>
                <w:sz w:val="24"/>
                <w:szCs w:val="22"/>
              </w:rPr>
              <w:t>年補充調查</w:t>
            </w:r>
            <w:r w:rsidRPr="00047716">
              <w:rPr>
                <w:rFonts w:hAnsi="標楷體"/>
                <w:bCs/>
                <w:snapToGrid/>
                <w:spacing w:val="-5"/>
                <w:kern w:val="0"/>
                <w:sz w:val="24"/>
                <w:szCs w:val="22"/>
              </w:rPr>
              <w:br/>
            </w:r>
            <w:r w:rsidRPr="00047716">
              <w:rPr>
                <w:rFonts w:hAnsi="標楷體" w:hint="eastAsia"/>
                <w:snapToGrid/>
                <w:spacing w:val="-5"/>
                <w:kern w:val="0"/>
                <w:sz w:val="24"/>
                <w:szCs w:val="22"/>
              </w:rPr>
              <w:t>1</w:t>
            </w:r>
            <w:r w:rsidRPr="00047716">
              <w:rPr>
                <w:rFonts w:hAnsi="標楷體"/>
                <w:snapToGrid/>
                <w:spacing w:val="-5"/>
                <w:kern w:val="0"/>
                <w:sz w:val="24"/>
                <w:szCs w:val="22"/>
              </w:rPr>
              <w:t>14/12(公</w:t>
            </w:r>
            <w:r w:rsidRPr="007E72A0">
              <w:rPr>
                <w:rFonts w:hAnsi="標楷體" w:hint="eastAsia"/>
                <w:snapToGrid/>
                <w:spacing w:val="-5"/>
                <w:kern w:val="0"/>
                <w:sz w:val="24"/>
                <w:szCs w:val="22"/>
                <w:lang w:eastAsia="zh-HK"/>
              </w:rPr>
              <w:t>開</w:t>
            </w:r>
            <w:r w:rsidRPr="00047716">
              <w:rPr>
                <w:rFonts w:hAnsi="標楷體"/>
                <w:snapToGrid/>
                <w:spacing w:val="-5"/>
                <w:kern w:val="0"/>
                <w:sz w:val="24"/>
                <w:szCs w:val="22"/>
              </w:rPr>
              <w:t>展</w:t>
            </w:r>
            <w:r w:rsidRPr="007E72A0">
              <w:rPr>
                <w:rFonts w:hAnsi="標楷體" w:hint="eastAsia"/>
                <w:snapToGrid/>
                <w:spacing w:val="-5"/>
                <w:kern w:val="0"/>
                <w:sz w:val="24"/>
                <w:szCs w:val="22"/>
                <w:lang w:eastAsia="zh-HK"/>
              </w:rPr>
              <w:t>示</w:t>
            </w:r>
            <w:r w:rsidRPr="00047716">
              <w:rPr>
                <w:rFonts w:hAnsi="標楷體"/>
                <w:snapToGrid/>
                <w:spacing w:val="-5"/>
                <w:kern w:val="0"/>
                <w:sz w:val="24"/>
                <w:szCs w:val="22"/>
              </w:rPr>
              <w:t>中)</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F0021 梅山斷層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雲林縣古坑；嘉義縣大林、民雄、梅山</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109/12/31</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F0022 小崗山斷層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高雄市阿蓮、岡山</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110/12/21</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F0023 車瓜林斷層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高雄市內門、旗山、田寮、燕巢、橋頭</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112/7/5</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F0024 玉里斷層</w:t>
            </w:r>
          </w:p>
        </w:tc>
        <w:tc>
          <w:tcPr>
            <w:tcW w:w="3544"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花蓮縣玉里</w:t>
            </w:r>
          </w:p>
        </w:tc>
        <w:tc>
          <w:tcPr>
            <w:tcW w:w="2268" w:type="dxa"/>
            <w:shd w:val="clear" w:color="auto" w:fill="FFFFFF"/>
            <w:tcMar>
              <w:top w:w="11" w:type="dxa"/>
              <w:left w:w="82" w:type="dxa"/>
              <w:bottom w:w="0" w:type="dxa"/>
              <w:right w:w="82" w:type="dxa"/>
            </w:tcMar>
            <w:vAlign w:val="center"/>
            <w:hideMark/>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112/12/25</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F0025</w:t>
            </w:r>
            <w:r w:rsidRPr="00047716">
              <w:rPr>
                <w:rFonts w:hAnsi="標楷體" w:hint="eastAsia"/>
                <w:snapToGrid/>
                <w:spacing w:val="-5"/>
                <w:kern w:val="0"/>
                <w:sz w:val="24"/>
                <w:szCs w:val="22"/>
              </w:rPr>
              <w:t>口宵里斷層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臺南市楠西、玉井、左鎮</w:t>
            </w:r>
          </w:p>
        </w:tc>
        <w:tc>
          <w:tcPr>
            <w:tcW w:w="2268"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F0026</w:t>
            </w:r>
            <w:r w:rsidRPr="00047716">
              <w:rPr>
                <w:rFonts w:hAnsi="標楷體" w:hint="eastAsia"/>
                <w:snapToGrid/>
                <w:spacing w:val="-5"/>
                <w:kern w:val="0"/>
                <w:sz w:val="24"/>
                <w:szCs w:val="22"/>
              </w:rPr>
              <w:t>利吉斷層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臺東縣鹿野、卑南、延平、臺東市</w:t>
            </w:r>
          </w:p>
        </w:tc>
        <w:tc>
          <w:tcPr>
            <w:tcW w:w="2268" w:type="dxa"/>
            <w:shd w:val="clear" w:color="auto" w:fill="FFFFFF"/>
            <w:tcMar>
              <w:top w:w="11" w:type="dxa"/>
              <w:left w:w="82" w:type="dxa"/>
              <w:bottom w:w="0" w:type="dxa"/>
              <w:right w:w="82" w:type="dxa"/>
            </w:tcMa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F0027</w:t>
            </w:r>
            <w:r w:rsidRPr="00047716">
              <w:rPr>
                <w:rFonts w:hAnsi="標楷體" w:hint="eastAsia"/>
                <w:snapToGrid/>
                <w:spacing w:val="-5"/>
                <w:kern w:val="0"/>
                <w:sz w:val="24"/>
                <w:szCs w:val="22"/>
              </w:rPr>
              <w:t>初鄉斷層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南投縣中寮、集集、鹿谷、竹山</w:t>
            </w:r>
          </w:p>
        </w:tc>
        <w:tc>
          <w:tcPr>
            <w:tcW w:w="2268" w:type="dxa"/>
            <w:shd w:val="clear" w:color="auto" w:fill="FFFFFF"/>
            <w:tcMar>
              <w:top w:w="11" w:type="dxa"/>
              <w:left w:w="82" w:type="dxa"/>
              <w:bottom w:w="0" w:type="dxa"/>
              <w:right w:w="82" w:type="dxa"/>
            </w:tcMar>
          </w:tcPr>
          <w:p w:rsidR="001C53C8" w:rsidRPr="00047716" w:rsidRDefault="001C53C8" w:rsidP="00CE50DC">
            <w:pPr>
              <w:widowControl/>
              <w:spacing w:line="300" w:lineRule="exact"/>
              <w:ind w:leftChars="0" w:left="0" w:firstLineChars="0" w:firstLine="0"/>
              <w:jc w:val="center"/>
              <w:rPr>
                <w:rFonts w:hAnsi="標楷體"/>
                <w:snapToGrid/>
                <w:spacing w:val="-5"/>
                <w:kern w:val="0"/>
                <w:sz w:val="24"/>
                <w:szCs w:val="22"/>
              </w:rPr>
            </w:pPr>
            <w:r w:rsidRPr="00047716">
              <w:rPr>
                <w:rFonts w:hAnsi="標楷體"/>
                <w:snapToGrid/>
                <w:spacing w:val="-5"/>
                <w:kern w:val="0"/>
                <w:sz w:val="24"/>
                <w:szCs w:val="22"/>
              </w:rPr>
              <w:t>113/12/17</w:t>
            </w:r>
          </w:p>
        </w:tc>
      </w:tr>
      <w:tr w:rsidR="001C53C8" w:rsidRPr="00047716" w:rsidTr="00CE50DC">
        <w:trPr>
          <w:trHeight w:val="340"/>
        </w:trPr>
        <w:tc>
          <w:tcPr>
            <w:tcW w:w="2551"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snapToGrid/>
                <w:spacing w:val="-5"/>
                <w:kern w:val="0"/>
                <w:sz w:val="24"/>
                <w:szCs w:val="22"/>
              </w:rPr>
              <w:t>F0028</w:t>
            </w:r>
            <w:r w:rsidRPr="00047716">
              <w:rPr>
                <w:rFonts w:hAnsi="標楷體" w:hint="eastAsia"/>
                <w:snapToGrid/>
                <w:spacing w:val="-5"/>
                <w:kern w:val="0"/>
                <w:sz w:val="24"/>
                <w:szCs w:val="22"/>
              </w:rPr>
              <w:t>大茅埔</w:t>
            </w:r>
            <w:r w:rsidRPr="00047716">
              <w:rPr>
                <w:rFonts w:hAnsi="標楷體"/>
                <w:snapToGrid/>
                <w:spacing w:val="-5"/>
                <w:kern w:val="0"/>
                <w:sz w:val="24"/>
                <w:szCs w:val="22"/>
              </w:rPr>
              <w:t>-</w:t>
            </w:r>
            <w:r w:rsidRPr="00047716">
              <w:rPr>
                <w:rFonts w:hAnsi="標楷體" w:hint="eastAsia"/>
                <w:snapToGrid/>
                <w:spacing w:val="-5"/>
                <w:kern w:val="0"/>
                <w:sz w:val="24"/>
                <w:szCs w:val="22"/>
              </w:rPr>
              <w:t>雙冬斷層</w:t>
            </w:r>
          </w:p>
        </w:tc>
        <w:tc>
          <w:tcPr>
            <w:tcW w:w="3544"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left"/>
              <w:rPr>
                <w:rFonts w:hAnsi="標楷體"/>
                <w:snapToGrid/>
                <w:spacing w:val="-5"/>
                <w:kern w:val="0"/>
                <w:sz w:val="24"/>
                <w:szCs w:val="22"/>
              </w:rPr>
            </w:pPr>
            <w:r w:rsidRPr="00047716">
              <w:rPr>
                <w:rFonts w:hAnsi="標楷體" w:hint="eastAsia"/>
                <w:snapToGrid/>
                <w:spacing w:val="-5"/>
                <w:kern w:val="0"/>
                <w:sz w:val="24"/>
                <w:szCs w:val="22"/>
              </w:rPr>
              <w:t>臺中市和平、東勢、新社、太平；南投縣國姓、草屯、中寮、集集、水里、鹿谷</w:t>
            </w:r>
          </w:p>
        </w:tc>
        <w:tc>
          <w:tcPr>
            <w:tcW w:w="2268" w:type="dxa"/>
            <w:shd w:val="clear" w:color="auto" w:fill="FFFFFF"/>
            <w:tcMar>
              <w:top w:w="11" w:type="dxa"/>
              <w:left w:w="82" w:type="dxa"/>
              <w:bottom w:w="0" w:type="dxa"/>
              <w:right w:w="82" w:type="dxa"/>
            </w:tcMar>
            <w:vAlign w:val="center"/>
          </w:tcPr>
          <w:p w:rsidR="001C53C8" w:rsidRPr="00047716" w:rsidRDefault="001C53C8" w:rsidP="00CE50DC">
            <w:pPr>
              <w:widowControl/>
              <w:spacing w:line="300" w:lineRule="exact"/>
              <w:ind w:leftChars="0" w:left="0" w:firstLineChars="0" w:firstLine="0"/>
              <w:jc w:val="center"/>
              <w:rPr>
                <w:rFonts w:hAnsi="標楷體"/>
                <w:b/>
                <w:snapToGrid/>
                <w:spacing w:val="-5"/>
                <w:kern w:val="0"/>
                <w:sz w:val="24"/>
                <w:szCs w:val="22"/>
              </w:rPr>
            </w:pPr>
            <w:r w:rsidRPr="00047716">
              <w:rPr>
                <w:rFonts w:hAnsi="標楷體" w:hint="eastAsia"/>
                <w:snapToGrid/>
                <w:spacing w:val="-5"/>
                <w:kern w:val="0"/>
                <w:sz w:val="24"/>
                <w:szCs w:val="22"/>
              </w:rPr>
              <w:t>1</w:t>
            </w:r>
            <w:r w:rsidRPr="00047716">
              <w:rPr>
                <w:rFonts w:hAnsi="標楷體"/>
                <w:snapToGrid/>
                <w:spacing w:val="-5"/>
                <w:kern w:val="0"/>
                <w:sz w:val="24"/>
                <w:szCs w:val="22"/>
              </w:rPr>
              <w:t>14/12(公</w:t>
            </w:r>
            <w:r>
              <w:rPr>
                <w:rFonts w:hAnsi="標楷體" w:hint="eastAsia"/>
                <w:snapToGrid/>
                <w:spacing w:val="-5"/>
                <w:kern w:val="0"/>
                <w:sz w:val="24"/>
                <w:szCs w:val="22"/>
                <w:lang w:eastAsia="zh-HK"/>
              </w:rPr>
              <w:t>開</w:t>
            </w:r>
            <w:r w:rsidRPr="00047716">
              <w:rPr>
                <w:rFonts w:hAnsi="標楷體"/>
                <w:snapToGrid/>
                <w:spacing w:val="-5"/>
                <w:kern w:val="0"/>
                <w:sz w:val="24"/>
                <w:szCs w:val="22"/>
              </w:rPr>
              <w:t>展</w:t>
            </w:r>
            <w:r>
              <w:rPr>
                <w:rFonts w:hAnsi="標楷體" w:hint="eastAsia"/>
                <w:snapToGrid/>
                <w:spacing w:val="-5"/>
                <w:kern w:val="0"/>
                <w:sz w:val="24"/>
                <w:szCs w:val="22"/>
                <w:lang w:eastAsia="zh-HK"/>
              </w:rPr>
              <w:t>示</w:t>
            </w:r>
            <w:r w:rsidRPr="00047716">
              <w:rPr>
                <w:rFonts w:hAnsi="標楷體"/>
                <w:snapToGrid/>
                <w:spacing w:val="-5"/>
                <w:kern w:val="0"/>
                <w:sz w:val="24"/>
                <w:szCs w:val="22"/>
              </w:rPr>
              <w:t>中)</w:t>
            </w:r>
          </w:p>
        </w:tc>
      </w:tr>
    </w:tbl>
    <w:p w:rsidR="001C53C8" w:rsidRPr="00CF54FA" w:rsidRDefault="001C53C8" w:rsidP="001C53C8">
      <w:pPr>
        <w:spacing w:line="280" w:lineRule="exact"/>
        <w:ind w:leftChars="0" w:left="0" w:firstLineChars="100" w:firstLine="243"/>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p>
    <w:p w:rsidR="00EB490E" w:rsidRDefault="006C141F" w:rsidP="00047716">
      <w:pPr>
        <w:adjustRightInd w:val="0"/>
        <w:ind w:leftChars="300" w:left="850" w:firstLine="566"/>
        <w:rPr>
          <w:rFonts w:hint="eastAsia"/>
        </w:rPr>
      </w:pPr>
      <w:r w:rsidRPr="00C326E7">
        <w:rPr>
          <w:rFonts w:hint="eastAsia"/>
          <w:lang w:eastAsia="zh-HK"/>
        </w:rPr>
        <w:t>綜上，地</w:t>
      </w:r>
      <w:r w:rsidR="00FA29A1" w:rsidRPr="00C326E7">
        <w:rPr>
          <w:rFonts w:hint="eastAsia"/>
          <w:lang w:eastAsia="zh-HK"/>
        </w:rPr>
        <w:t>礦</w:t>
      </w:r>
      <w:r w:rsidRPr="00C326E7">
        <w:rPr>
          <w:rFonts w:hint="eastAsia"/>
          <w:lang w:eastAsia="zh-HK"/>
        </w:rPr>
        <w:t>中心</w:t>
      </w:r>
      <w:r w:rsidR="00C326E7" w:rsidRPr="00C326E7">
        <w:rPr>
          <w:rFonts w:hint="eastAsia"/>
        </w:rPr>
        <w:t>115</w:t>
      </w:r>
      <w:r w:rsidR="00C326E7" w:rsidRPr="00C326E7">
        <w:rPr>
          <w:rFonts w:hint="eastAsia"/>
          <w:lang w:eastAsia="zh-HK"/>
        </w:rPr>
        <w:t>年度預算</w:t>
      </w:r>
      <w:r w:rsidR="00C326E7" w:rsidRPr="00C20D35">
        <w:rPr>
          <w:rFonts w:hint="eastAsia"/>
        </w:rPr>
        <w:t>新增</w:t>
      </w:r>
      <w:r w:rsidR="00C326E7">
        <w:rPr>
          <w:rFonts w:hint="eastAsia"/>
          <w:lang w:eastAsia="zh-HK"/>
        </w:rPr>
        <w:t>編</w:t>
      </w:r>
      <w:r w:rsidR="00C326E7">
        <w:rPr>
          <w:rFonts w:hint="eastAsia"/>
        </w:rPr>
        <w:t>列</w:t>
      </w:r>
      <w:r w:rsidR="00C326E7" w:rsidRPr="00C20D35">
        <w:rPr>
          <w:rFonts w:hint="eastAsia"/>
        </w:rPr>
        <w:t>「</w:t>
      </w:r>
      <w:r w:rsidR="00C326E7">
        <w:rPr>
          <w:rFonts w:hint="eastAsia"/>
        </w:rPr>
        <w:t>都會</w:t>
      </w:r>
      <w:r w:rsidR="00C326E7" w:rsidRPr="0057603C">
        <w:rPr>
          <w:szCs w:val="20"/>
        </w:rPr>
        <w:t>區及重要科學園區地質構造探查</w:t>
      </w:r>
      <w:r w:rsidR="00C326E7" w:rsidRPr="007173CA">
        <w:rPr>
          <w:rFonts w:hint="eastAsia"/>
        </w:rPr>
        <w:t>計畫</w:t>
      </w:r>
      <w:r w:rsidR="00C326E7" w:rsidRPr="00B660D4">
        <w:rPr>
          <w:rFonts w:hint="eastAsia"/>
        </w:rPr>
        <w:t>」</w:t>
      </w:r>
      <w:r w:rsidR="00C326E7">
        <w:rPr>
          <w:rFonts w:hint="eastAsia"/>
        </w:rPr>
        <w:t>4,700</w:t>
      </w:r>
      <w:r w:rsidR="00C326E7">
        <w:rPr>
          <w:rFonts w:hint="eastAsia"/>
          <w:lang w:eastAsia="zh-HK"/>
        </w:rPr>
        <w:t>萬元，辦理中</w:t>
      </w:r>
      <w:r w:rsidR="00C326E7" w:rsidRPr="00A42676">
        <w:rPr>
          <w:rFonts w:hint="eastAsia"/>
          <w:lang w:eastAsia="zh-HK"/>
        </w:rPr>
        <w:t>彰雲投都會區及中部科學園區</w:t>
      </w:r>
      <w:r w:rsidR="00C326E7">
        <w:rPr>
          <w:rFonts w:hint="eastAsia"/>
          <w:lang w:eastAsia="zh-HK"/>
        </w:rPr>
        <w:t>之</w:t>
      </w:r>
      <w:r w:rsidR="00C326E7" w:rsidRPr="00A42676">
        <w:rPr>
          <w:rFonts w:hint="eastAsia"/>
          <w:lang w:eastAsia="zh-HK"/>
        </w:rPr>
        <w:t>地質構造分</w:t>
      </w:r>
      <w:r w:rsidR="005D3CC1">
        <w:rPr>
          <w:rFonts w:hint="eastAsia"/>
          <w:lang w:eastAsia="zh-HK"/>
        </w:rPr>
        <w:t>布</w:t>
      </w:r>
      <w:r w:rsidR="00C326E7" w:rsidRPr="00A42676">
        <w:rPr>
          <w:rFonts w:hint="eastAsia"/>
          <w:lang w:eastAsia="zh-HK"/>
        </w:rPr>
        <w:t>、評估地震潛勢、危害程度與影響範圍</w:t>
      </w:r>
      <w:r w:rsidR="00C326E7">
        <w:rPr>
          <w:rFonts w:hint="eastAsia"/>
          <w:lang w:eastAsia="zh-HK"/>
        </w:rPr>
        <w:t>，</w:t>
      </w:r>
      <w:r w:rsidR="00C326E7" w:rsidRPr="00C326E7">
        <w:rPr>
          <w:rFonts w:hint="eastAsia"/>
          <w:lang w:eastAsia="zh-HK"/>
        </w:rPr>
        <w:t>惟</w:t>
      </w:r>
      <w:r w:rsidR="00C326E7">
        <w:rPr>
          <w:rFonts w:hint="eastAsia"/>
          <w:lang w:eastAsia="zh-HK"/>
        </w:rPr>
        <w:t>據</w:t>
      </w:r>
      <w:r w:rsidR="00C326E7" w:rsidRPr="00C326E7">
        <w:rPr>
          <w:rFonts w:hint="eastAsia"/>
          <w:lang w:eastAsia="zh-HK"/>
        </w:rPr>
        <w:t>學界報</w:t>
      </w:r>
      <w:r w:rsidR="00C326E7" w:rsidRPr="00C326E7">
        <w:rPr>
          <w:rFonts w:hint="eastAsia"/>
        </w:rPr>
        <w:t>導</w:t>
      </w:r>
      <w:r w:rsidR="00C326E7">
        <w:rPr>
          <w:rFonts w:hint="eastAsia"/>
          <w:lang w:eastAsia="zh-HK"/>
        </w:rPr>
        <w:t>該區</w:t>
      </w:r>
      <w:r w:rsidR="00C326E7" w:rsidRPr="00C326E7">
        <w:rPr>
          <w:rFonts w:hint="eastAsia"/>
        </w:rPr>
        <w:t>尚</w:t>
      </w:r>
      <w:r w:rsidR="00C326E7" w:rsidRPr="00C326E7">
        <w:rPr>
          <w:rFonts w:hint="eastAsia"/>
          <w:lang w:eastAsia="zh-HK"/>
        </w:rPr>
        <w:t>有多處活動</w:t>
      </w:r>
      <w:r w:rsidR="00C326E7" w:rsidRPr="00C326E7">
        <w:rPr>
          <w:rFonts w:hint="eastAsia"/>
        </w:rPr>
        <w:t>斷</w:t>
      </w:r>
      <w:r w:rsidR="00C326E7" w:rsidRPr="00C326E7">
        <w:rPr>
          <w:rFonts w:hint="eastAsia"/>
          <w:lang w:eastAsia="zh-HK"/>
        </w:rPr>
        <w:t>層待確認，允宜加速</w:t>
      </w:r>
      <w:r w:rsidR="00C326E7" w:rsidRPr="00C326E7">
        <w:rPr>
          <w:rFonts w:hint="eastAsia"/>
        </w:rPr>
        <w:t>執</w:t>
      </w:r>
      <w:r w:rsidR="00C326E7" w:rsidRPr="00C326E7">
        <w:rPr>
          <w:rFonts w:hint="eastAsia"/>
          <w:lang w:eastAsia="zh-HK"/>
        </w:rPr>
        <w:t>行地質敏</w:t>
      </w:r>
      <w:r w:rsidR="00C326E7" w:rsidRPr="00C326E7">
        <w:rPr>
          <w:rFonts w:hint="eastAsia"/>
        </w:rPr>
        <w:t>感</w:t>
      </w:r>
      <w:r w:rsidR="00C326E7" w:rsidRPr="00C326E7">
        <w:rPr>
          <w:rFonts w:hint="eastAsia"/>
          <w:lang w:eastAsia="zh-HK"/>
        </w:rPr>
        <w:t>區劃定審議</w:t>
      </w:r>
      <w:r w:rsidR="00C326E7">
        <w:rPr>
          <w:rFonts w:hint="eastAsia"/>
          <w:lang w:eastAsia="zh-HK"/>
        </w:rPr>
        <w:t>及核定</w:t>
      </w:r>
      <w:r w:rsidR="00C326E7" w:rsidRPr="00C326E7">
        <w:rPr>
          <w:rFonts w:hint="eastAsia"/>
          <w:lang w:eastAsia="zh-HK"/>
        </w:rPr>
        <w:t>，</w:t>
      </w:r>
      <w:r w:rsidR="00C326E7" w:rsidRPr="00C326E7">
        <w:rPr>
          <w:rFonts w:hint="eastAsia"/>
        </w:rPr>
        <w:t>俾</w:t>
      </w:r>
      <w:r w:rsidR="00C326E7" w:rsidRPr="00C326E7">
        <w:rPr>
          <w:rFonts w:hint="eastAsia"/>
          <w:lang w:eastAsia="zh-HK"/>
        </w:rPr>
        <w:t>提升計畫成效</w:t>
      </w:r>
      <w:r w:rsidR="00C326E7">
        <w:rPr>
          <w:rFonts w:hint="eastAsia"/>
          <w:lang w:eastAsia="zh-HK"/>
        </w:rPr>
        <w:t>。</w:t>
      </w:r>
    </w:p>
    <w:p w:rsidR="00CF54FA" w:rsidRPr="00CF54FA" w:rsidRDefault="00CF54FA" w:rsidP="00CF54FA">
      <w:pPr>
        <w:adjustRightInd w:val="0"/>
        <w:ind w:leftChars="0" w:left="0" w:firstLine="566"/>
      </w:pPr>
    </w:p>
    <w:p w:rsidR="00CF54FA" w:rsidRPr="00CF54FA" w:rsidRDefault="000B6FAA" w:rsidP="00337EA0">
      <w:pPr>
        <w:pStyle w:val="14"/>
        <w:ind w:left="567" w:hanging="567"/>
        <w:rPr>
          <w:rFonts w:hint="eastAsia"/>
          <w:lang w:eastAsia="zh-HK"/>
        </w:rPr>
      </w:pPr>
      <w:bookmarkStart w:id="32" w:name="_Toc147409920"/>
      <w:bookmarkStart w:id="33" w:name="_Toc212106753"/>
      <w:r>
        <w:rPr>
          <w:rFonts w:hint="eastAsia"/>
        </w:rPr>
        <w:t>七</w:t>
      </w:r>
      <w:r w:rsidR="00CF54FA" w:rsidRPr="00CF54FA">
        <w:rPr>
          <w:rFonts w:hint="eastAsia"/>
        </w:rPr>
        <w:t>、</w:t>
      </w:r>
      <w:r w:rsidR="008403D8">
        <w:rPr>
          <w:rFonts w:hint="eastAsia"/>
          <w:lang w:eastAsia="zh-HK"/>
        </w:rPr>
        <w:t>依礦業法第</w:t>
      </w:r>
      <w:r w:rsidR="008403D8">
        <w:rPr>
          <w:rFonts w:hint="eastAsia"/>
        </w:rPr>
        <w:t>6</w:t>
      </w:r>
      <w:r w:rsidR="0083134E">
        <w:rPr>
          <w:rFonts w:hint="eastAsia"/>
        </w:rPr>
        <w:t>3</w:t>
      </w:r>
      <w:r w:rsidR="008403D8">
        <w:rPr>
          <w:rFonts w:hint="eastAsia"/>
          <w:lang w:eastAsia="zh-HK"/>
        </w:rPr>
        <w:t>條規定</w:t>
      </w:r>
      <w:r w:rsidR="00115267">
        <w:rPr>
          <w:rFonts w:hint="eastAsia"/>
          <w:lang w:eastAsia="zh-HK"/>
        </w:rPr>
        <w:t>提撥</w:t>
      </w:r>
      <w:r w:rsidR="00115267">
        <w:rPr>
          <w:rFonts w:hint="eastAsia"/>
        </w:rPr>
        <w:t>113</w:t>
      </w:r>
      <w:r w:rsidR="00115267">
        <w:rPr>
          <w:rFonts w:hint="eastAsia"/>
          <w:lang w:eastAsia="zh-HK"/>
        </w:rPr>
        <w:t>年度</w:t>
      </w:r>
      <w:r w:rsidR="00946FCA" w:rsidRPr="00DD1AB2">
        <w:rPr>
          <w:rFonts w:hint="eastAsia"/>
          <w:lang w:eastAsia="zh-HK"/>
        </w:rPr>
        <w:t>礦產權利金之回饋金</w:t>
      </w:r>
      <w:r w:rsidR="008403D8">
        <w:rPr>
          <w:rFonts w:hint="eastAsia"/>
        </w:rPr>
        <w:t>1.14</w:t>
      </w:r>
      <w:r w:rsidR="008403D8">
        <w:rPr>
          <w:rFonts w:hint="eastAsia"/>
          <w:lang w:eastAsia="zh-HK"/>
        </w:rPr>
        <w:t>億元，</w:t>
      </w:r>
      <w:r w:rsidR="008D296F">
        <w:rPr>
          <w:rFonts w:hint="eastAsia"/>
          <w:lang w:eastAsia="zh-HK"/>
        </w:rPr>
        <w:t>鑒於</w:t>
      </w:r>
      <w:r w:rsidR="008D296F">
        <w:rPr>
          <w:rFonts w:hint="eastAsia"/>
        </w:rPr>
        <w:t>114</w:t>
      </w:r>
      <w:r w:rsidR="005D1730">
        <w:rPr>
          <w:rFonts w:hint="eastAsia"/>
          <w:lang w:eastAsia="zh-HK"/>
        </w:rPr>
        <w:t>年為</w:t>
      </w:r>
      <w:r w:rsidR="004418AB">
        <w:rPr>
          <w:rFonts w:hint="eastAsia"/>
          <w:lang w:eastAsia="zh-HK"/>
        </w:rPr>
        <w:t>首次辦理撥放作業</w:t>
      </w:r>
      <w:r w:rsidR="008D296F">
        <w:rPr>
          <w:rFonts w:hint="eastAsia"/>
          <w:lang w:eastAsia="zh-HK"/>
        </w:rPr>
        <w:t>，</w:t>
      </w:r>
      <w:r w:rsidR="008403D8">
        <w:rPr>
          <w:rFonts w:hint="eastAsia"/>
          <w:lang w:eastAsia="zh-HK"/>
        </w:rPr>
        <w:t>允宜洽請各受領機關</w:t>
      </w:r>
      <w:r w:rsidR="00946FCA">
        <w:rPr>
          <w:rFonts w:hint="eastAsia"/>
          <w:lang w:eastAsia="zh-HK"/>
        </w:rPr>
        <w:t>依法</w:t>
      </w:r>
      <w:r w:rsidR="00F056FB">
        <w:rPr>
          <w:rFonts w:hint="eastAsia"/>
          <w:lang w:eastAsia="zh-HK"/>
        </w:rPr>
        <w:t>如期</w:t>
      </w:r>
      <w:r w:rsidR="00946FCA">
        <w:rPr>
          <w:rFonts w:hint="eastAsia"/>
          <w:lang w:eastAsia="zh-HK"/>
        </w:rPr>
        <w:t>轉發</w:t>
      </w:r>
      <w:r w:rsidR="000C21DC">
        <w:rPr>
          <w:rFonts w:hint="eastAsia"/>
          <w:lang w:eastAsia="zh-HK"/>
        </w:rPr>
        <w:t>，以保障回</w:t>
      </w:r>
      <w:r w:rsidR="000C21DC">
        <w:t>饋金受領人</w:t>
      </w:r>
      <w:bookmarkEnd w:id="32"/>
      <w:r w:rsidR="008D296F">
        <w:rPr>
          <w:rFonts w:hint="eastAsia"/>
          <w:lang w:eastAsia="zh-HK"/>
        </w:rPr>
        <w:t>之</w:t>
      </w:r>
      <w:r w:rsidR="000C21DC">
        <w:rPr>
          <w:rFonts w:hint="eastAsia"/>
          <w:lang w:eastAsia="zh-HK"/>
        </w:rPr>
        <w:t>權益</w:t>
      </w:r>
      <w:bookmarkEnd w:id="33"/>
    </w:p>
    <w:p w:rsidR="00CF54FA" w:rsidRPr="00C20D35" w:rsidRDefault="00CF54FA" w:rsidP="00CF54FA">
      <w:pPr>
        <w:ind w:left="566" w:firstLine="566"/>
      </w:pPr>
      <w:r w:rsidRPr="00CF54FA">
        <w:rPr>
          <w:rFonts w:hint="eastAsia"/>
        </w:rPr>
        <w:t>地</w:t>
      </w:r>
      <w:r w:rsidR="00D24CFD">
        <w:rPr>
          <w:rFonts w:hint="eastAsia"/>
          <w:lang w:eastAsia="zh-HK"/>
        </w:rPr>
        <w:t>礦</w:t>
      </w:r>
      <w:r w:rsidRPr="00CF54FA">
        <w:rPr>
          <w:rFonts w:hint="eastAsia"/>
        </w:rPr>
        <w:t>中心</w:t>
      </w:r>
      <w:r w:rsidR="00FF2EA9">
        <w:rPr>
          <w:rFonts w:hint="eastAsia"/>
        </w:rPr>
        <w:t>115</w:t>
      </w:r>
      <w:r w:rsidRPr="00CF54FA">
        <w:rPr>
          <w:rFonts w:hint="eastAsia"/>
        </w:rPr>
        <w:t>年度預算案</w:t>
      </w:r>
      <w:r w:rsidR="00F868D7" w:rsidRPr="00C20D35">
        <w:rPr>
          <w:rFonts w:hint="eastAsia"/>
        </w:rPr>
        <w:t>於「</w:t>
      </w:r>
      <w:r w:rsidRPr="00C20D35">
        <w:rPr>
          <w:rFonts w:hint="eastAsia"/>
        </w:rPr>
        <w:t>地質</w:t>
      </w:r>
      <w:r w:rsidR="00C76281" w:rsidRPr="00C20D35">
        <w:rPr>
          <w:rFonts w:hint="eastAsia"/>
        </w:rPr>
        <w:t>調查與礦業管理</w:t>
      </w:r>
      <w:r w:rsidRPr="00C20D35">
        <w:rPr>
          <w:rFonts w:hint="eastAsia"/>
        </w:rPr>
        <w:t>」項下</w:t>
      </w:r>
      <w:r w:rsidR="0083134E">
        <w:rPr>
          <w:rFonts w:hint="eastAsia"/>
          <w:lang w:eastAsia="zh-HK"/>
        </w:rPr>
        <w:t>編</w:t>
      </w:r>
      <w:r w:rsidR="0083134E">
        <w:rPr>
          <w:rFonts w:hint="eastAsia"/>
        </w:rPr>
        <w:t>列</w:t>
      </w:r>
      <w:r w:rsidRPr="00C20D35">
        <w:rPr>
          <w:rFonts w:hint="eastAsia"/>
        </w:rPr>
        <w:t>「</w:t>
      </w:r>
      <w:r w:rsidR="00C37564">
        <w:rPr>
          <w:rFonts w:hint="eastAsia"/>
          <w:lang w:eastAsia="zh-HK"/>
        </w:rPr>
        <w:t>礦業行政及輔</w:t>
      </w:r>
      <w:r w:rsidR="00C37564">
        <w:rPr>
          <w:rFonts w:hint="eastAsia"/>
        </w:rPr>
        <w:t>導</w:t>
      </w:r>
      <w:r w:rsidRPr="00C20D35">
        <w:rPr>
          <w:rFonts w:hint="eastAsia"/>
        </w:rPr>
        <w:t>」</w:t>
      </w:r>
      <w:r w:rsidR="0083134E">
        <w:rPr>
          <w:rFonts w:hint="eastAsia"/>
        </w:rPr>
        <w:t>1</w:t>
      </w:r>
      <w:r w:rsidR="0083134E">
        <w:rPr>
          <w:rFonts w:hint="eastAsia"/>
          <w:lang w:eastAsia="zh-HK"/>
        </w:rPr>
        <w:t>億</w:t>
      </w:r>
      <w:r w:rsidR="0083134E">
        <w:rPr>
          <w:rFonts w:hint="eastAsia"/>
        </w:rPr>
        <w:t>2,580</w:t>
      </w:r>
      <w:r w:rsidR="0083134E">
        <w:rPr>
          <w:rFonts w:hint="eastAsia"/>
          <w:lang w:eastAsia="zh-HK"/>
        </w:rPr>
        <w:t>萬</w:t>
      </w:r>
      <w:r w:rsidR="0083134E">
        <w:rPr>
          <w:rFonts w:hint="eastAsia"/>
        </w:rPr>
        <w:t>5</w:t>
      </w:r>
      <w:r w:rsidR="0083134E">
        <w:rPr>
          <w:rFonts w:hint="eastAsia"/>
          <w:lang w:eastAsia="zh-HK"/>
        </w:rPr>
        <w:t>千元，其中包含</w:t>
      </w:r>
      <w:r w:rsidR="00D24CFD">
        <w:rPr>
          <w:rFonts w:hint="eastAsia"/>
          <w:lang w:eastAsia="zh-HK"/>
        </w:rPr>
        <w:t>依礦業法第</w:t>
      </w:r>
      <w:r w:rsidR="00D24CFD">
        <w:rPr>
          <w:rFonts w:hint="eastAsia"/>
        </w:rPr>
        <w:t>63</w:t>
      </w:r>
      <w:r w:rsidR="00D24CFD">
        <w:rPr>
          <w:rFonts w:hint="eastAsia"/>
          <w:lang w:eastAsia="zh-HK"/>
        </w:rPr>
        <w:t>條規定</w:t>
      </w:r>
      <w:r w:rsidR="0083134E">
        <w:rPr>
          <w:rStyle w:val="afb"/>
          <w:lang w:eastAsia="zh-HK"/>
        </w:rPr>
        <w:footnoteReference w:id="13"/>
      </w:r>
      <w:r w:rsidR="0083134E">
        <w:rPr>
          <w:rFonts w:hint="eastAsia"/>
          <w:lang w:eastAsia="zh-HK"/>
        </w:rPr>
        <w:t>，</w:t>
      </w:r>
      <w:r w:rsidR="00D24CFD">
        <w:rPr>
          <w:rFonts w:hint="eastAsia"/>
          <w:lang w:eastAsia="zh-HK"/>
        </w:rPr>
        <w:t>提撥</w:t>
      </w:r>
      <w:r w:rsidR="00115267">
        <w:rPr>
          <w:rFonts w:hint="eastAsia"/>
        </w:rPr>
        <w:t>113</w:t>
      </w:r>
      <w:r w:rsidR="00115267">
        <w:rPr>
          <w:rFonts w:hint="eastAsia"/>
          <w:lang w:eastAsia="zh-HK"/>
        </w:rPr>
        <w:t>年度</w:t>
      </w:r>
      <w:r w:rsidR="0083134E">
        <w:rPr>
          <w:rFonts w:hint="eastAsia"/>
          <w:lang w:eastAsia="zh-HK"/>
        </w:rPr>
        <w:t>所收</w:t>
      </w:r>
      <w:r w:rsidR="00D24CFD">
        <w:rPr>
          <w:rFonts w:hint="eastAsia"/>
          <w:lang w:eastAsia="zh-HK"/>
        </w:rPr>
        <w:t>礦產權利金之</w:t>
      </w:r>
      <w:r w:rsidR="0083134E">
        <w:rPr>
          <w:rFonts w:hint="eastAsia"/>
          <w:lang w:eastAsia="zh-HK"/>
        </w:rPr>
        <w:t>一部分為回</w:t>
      </w:r>
      <w:r w:rsidR="00D24CFD">
        <w:rPr>
          <w:rFonts w:hint="eastAsia"/>
          <w:lang w:eastAsia="zh-HK"/>
        </w:rPr>
        <w:t>饋</w:t>
      </w:r>
      <w:r w:rsidR="0083134E">
        <w:rPr>
          <w:rFonts w:hint="eastAsia"/>
          <w:lang w:eastAsia="zh-HK"/>
        </w:rPr>
        <w:t>經費</w:t>
      </w:r>
      <w:r w:rsidR="00D24CFD">
        <w:rPr>
          <w:rFonts w:hint="eastAsia"/>
        </w:rPr>
        <w:t>1</w:t>
      </w:r>
      <w:r w:rsidR="00D24CFD">
        <w:rPr>
          <w:rFonts w:hint="eastAsia"/>
          <w:lang w:eastAsia="zh-HK"/>
        </w:rPr>
        <w:t>億</w:t>
      </w:r>
      <w:r w:rsidR="00D24CFD">
        <w:rPr>
          <w:rFonts w:hint="eastAsia"/>
        </w:rPr>
        <w:t>1,423</w:t>
      </w:r>
      <w:r w:rsidR="00D24CFD">
        <w:rPr>
          <w:rFonts w:hint="eastAsia"/>
          <w:lang w:eastAsia="zh-HK"/>
        </w:rPr>
        <w:t>萬</w:t>
      </w:r>
      <w:r w:rsidR="00D24CFD">
        <w:rPr>
          <w:rFonts w:hint="eastAsia"/>
        </w:rPr>
        <w:t>5</w:t>
      </w:r>
      <w:r w:rsidR="00D24CFD">
        <w:rPr>
          <w:rFonts w:hint="eastAsia"/>
          <w:lang w:eastAsia="zh-HK"/>
        </w:rPr>
        <w:t>千元</w:t>
      </w:r>
      <w:r w:rsidR="0083134E">
        <w:rPr>
          <w:rStyle w:val="afb"/>
          <w:lang w:eastAsia="zh-HK"/>
        </w:rPr>
        <w:footnoteReference w:id="14"/>
      </w:r>
      <w:r w:rsidRPr="00C20D35">
        <w:rPr>
          <w:rFonts w:hint="eastAsia"/>
        </w:rPr>
        <w:t>。經查：</w:t>
      </w:r>
    </w:p>
    <w:p w:rsidR="00CF54FA" w:rsidRDefault="00CF54FA" w:rsidP="00CF54FA">
      <w:pPr>
        <w:ind w:left="849" w:hangingChars="100" w:hanging="283"/>
        <w:rPr>
          <w:b/>
          <w:lang w:eastAsia="zh-HK"/>
        </w:rPr>
      </w:pPr>
      <w:r w:rsidRPr="00CF54FA">
        <w:rPr>
          <w:rFonts w:hint="eastAsia"/>
          <w:b/>
        </w:rPr>
        <w:t>(一)</w:t>
      </w:r>
      <w:r w:rsidR="00D24CFD">
        <w:rPr>
          <w:rFonts w:hint="eastAsia"/>
          <w:b/>
          <w:lang w:eastAsia="zh-HK"/>
        </w:rPr>
        <w:t>相關規定</w:t>
      </w:r>
    </w:p>
    <w:p w:rsidR="00F4487B" w:rsidRDefault="005D3CC1" w:rsidP="00F4487B">
      <w:pPr>
        <w:ind w:leftChars="299" w:left="847" w:firstLine="566"/>
        <w:rPr>
          <w:lang w:eastAsia="zh-HK"/>
        </w:rPr>
      </w:pPr>
      <w:r>
        <w:rPr>
          <w:rFonts w:hint="eastAsia"/>
          <w:lang w:eastAsia="zh-HK"/>
        </w:rPr>
        <w:t>為回應社會大眾日</w:t>
      </w:r>
      <w:r>
        <w:rPr>
          <w:rFonts w:hint="eastAsia"/>
        </w:rPr>
        <w:t>趨</w:t>
      </w:r>
      <w:r>
        <w:rPr>
          <w:rFonts w:hint="eastAsia"/>
          <w:lang w:eastAsia="zh-HK"/>
        </w:rPr>
        <w:t>重視之國土資源保育等課題，</w:t>
      </w:r>
      <w:r>
        <w:rPr>
          <w:rFonts w:hint="eastAsia"/>
        </w:rPr>
        <w:t>112</w:t>
      </w:r>
      <w:r>
        <w:rPr>
          <w:rFonts w:hint="eastAsia"/>
          <w:lang w:eastAsia="zh-HK"/>
        </w:rPr>
        <w:t>年</w:t>
      </w:r>
      <w:r>
        <w:rPr>
          <w:rFonts w:hint="eastAsia"/>
        </w:rPr>
        <w:t>6</w:t>
      </w:r>
      <w:r>
        <w:rPr>
          <w:rFonts w:hint="eastAsia"/>
          <w:lang w:eastAsia="zh-HK"/>
        </w:rPr>
        <w:t>月修正公布礦業法全文</w:t>
      </w:r>
      <w:r>
        <w:rPr>
          <w:rFonts w:hint="eastAsia"/>
        </w:rPr>
        <w:t>87</w:t>
      </w:r>
      <w:r>
        <w:rPr>
          <w:rFonts w:hint="eastAsia"/>
          <w:lang w:eastAsia="zh-HK"/>
        </w:rPr>
        <w:t>條，</w:t>
      </w:r>
      <w:r w:rsidR="00A737EC">
        <w:rPr>
          <w:rFonts w:hint="eastAsia"/>
          <w:lang w:eastAsia="zh-HK"/>
        </w:rPr>
        <w:t>依</w:t>
      </w:r>
      <w:r>
        <w:rPr>
          <w:rFonts w:hint="eastAsia"/>
          <w:lang w:eastAsia="zh-HK"/>
        </w:rPr>
        <w:t>修正後</w:t>
      </w:r>
      <w:r w:rsidR="00D24CFD" w:rsidRPr="00DD1AB2">
        <w:rPr>
          <w:rFonts w:hint="eastAsia"/>
          <w:lang w:eastAsia="zh-HK"/>
        </w:rPr>
        <w:t>礦業法第</w:t>
      </w:r>
      <w:r w:rsidR="00D24CFD" w:rsidRPr="00DD1AB2">
        <w:rPr>
          <w:rFonts w:hint="eastAsia"/>
        </w:rPr>
        <w:t>6</w:t>
      </w:r>
      <w:r w:rsidR="00DD1AB2" w:rsidRPr="00DD1AB2">
        <w:rPr>
          <w:rFonts w:hint="eastAsia"/>
        </w:rPr>
        <w:t>2</w:t>
      </w:r>
      <w:r w:rsidR="00D24CFD" w:rsidRPr="00DD1AB2">
        <w:rPr>
          <w:rFonts w:hint="eastAsia"/>
          <w:lang w:eastAsia="zh-HK"/>
        </w:rPr>
        <w:t>條第</w:t>
      </w:r>
      <w:r w:rsidR="00D24CFD" w:rsidRPr="00DD1AB2">
        <w:rPr>
          <w:rFonts w:hint="eastAsia"/>
        </w:rPr>
        <w:t>1</w:t>
      </w:r>
      <w:r w:rsidR="00D24CFD" w:rsidRPr="00DD1AB2">
        <w:rPr>
          <w:rFonts w:hint="eastAsia"/>
          <w:lang w:eastAsia="zh-HK"/>
        </w:rPr>
        <w:t>項</w:t>
      </w:r>
      <w:r w:rsidR="00A737EC">
        <w:rPr>
          <w:rFonts w:hint="eastAsia"/>
          <w:lang w:eastAsia="zh-HK"/>
        </w:rPr>
        <w:t>規定</w:t>
      </w:r>
      <w:r w:rsidR="00DD1AB2" w:rsidRPr="00DD1AB2">
        <w:rPr>
          <w:rStyle w:val="afb"/>
          <w:lang w:eastAsia="zh-HK"/>
        </w:rPr>
        <w:footnoteReference w:id="15"/>
      </w:r>
      <w:r w:rsidR="00A737EC">
        <w:rPr>
          <w:rFonts w:hint="eastAsia"/>
          <w:lang w:eastAsia="zh-HK"/>
        </w:rPr>
        <w:t>，</w:t>
      </w:r>
      <w:r w:rsidR="00DD1AB2">
        <w:rPr>
          <w:rFonts w:hint="eastAsia"/>
          <w:lang w:eastAsia="zh-HK"/>
        </w:rPr>
        <w:t>礦</w:t>
      </w:r>
      <w:r w:rsidR="001D0C16">
        <w:rPr>
          <w:rFonts w:hint="eastAsia"/>
          <w:lang w:eastAsia="zh-HK"/>
        </w:rPr>
        <w:t>業</w:t>
      </w:r>
      <w:r w:rsidR="00DD1AB2">
        <w:rPr>
          <w:rFonts w:hint="eastAsia"/>
          <w:lang w:eastAsia="zh-HK"/>
        </w:rPr>
        <w:t>權者依法應繳納礦產權利金</w:t>
      </w:r>
      <w:r w:rsidR="00F951C8">
        <w:rPr>
          <w:rFonts w:hint="eastAsia"/>
          <w:lang w:eastAsia="zh-HK"/>
        </w:rPr>
        <w:t>；</w:t>
      </w:r>
      <w:r w:rsidR="00A737EC">
        <w:rPr>
          <w:rFonts w:hint="eastAsia"/>
          <w:lang w:eastAsia="zh-HK"/>
        </w:rPr>
        <w:t>同法</w:t>
      </w:r>
      <w:r w:rsidR="00A737EC" w:rsidRPr="00DD1AB2">
        <w:rPr>
          <w:rFonts w:hint="eastAsia"/>
          <w:lang w:eastAsia="zh-HK"/>
        </w:rPr>
        <w:t>第</w:t>
      </w:r>
      <w:r w:rsidR="00A737EC" w:rsidRPr="00DD1AB2">
        <w:rPr>
          <w:rFonts w:hint="eastAsia"/>
        </w:rPr>
        <w:t>63</w:t>
      </w:r>
      <w:r w:rsidR="00A737EC" w:rsidRPr="00DD1AB2">
        <w:rPr>
          <w:rFonts w:hint="eastAsia"/>
          <w:lang w:eastAsia="zh-HK"/>
        </w:rPr>
        <w:t>條第</w:t>
      </w:r>
      <w:r w:rsidR="00A737EC" w:rsidRPr="00DD1AB2">
        <w:rPr>
          <w:rFonts w:hint="eastAsia"/>
        </w:rPr>
        <w:t>1</w:t>
      </w:r>
      <w:r w:rsidR="00A737EC" w:rsidRPr="00DD1AB2">
        <w:rPr>
          <w:rFonts w:hint="eastAsia"/>
          <w:lang w:eastAsia="zh-HK"/>
        </w:rPr>
        <w:t>項</w:t>
      </w:r>
      <w:r w:rsidR="00A737EC">
        <w:rPr>
          <w:rFonts w:hint="eastAsia"/>
          <w:lang w:eastAsia="zh-HK"/>
        </w:rPr>
        <w:t>規定，</w:t>
      </w:r>
      <w:r w:rsidR="00F4487B">
        <w:rPr>
          <w:rFonts w:hint="eastAsia"/>
          <w:lang w:eastAsia="zh-HK"/>
        </w:rPr>
        <w:t>主管機關</w:t>
      </w:r>
      <w:r w:rsidR="00DD1AB2" w:rsidRPr="00DD1AB2">
        <w:rPr>
          <w:rFonts w:hint="eastAsia"/>
          <w:lang w:eastAsia="zh-HK"/>
        </w:rPr>
        <w:t>應提撥</w:t>
      </w:r>
      <w:r w:rsidR="00DD1AB2">
        <w:rPr>
          <w:rFonts w:hint="eastAsia"/>
          <w:lang w:eastAsia="zh-HK"/>
        </w:rPr>
        <w:t>依同法第</w:t>
      </w:r>
      <w:r w:rsidR="00DD1AB2">
        <w:rPr>
          <w:rFonts w:hint="eastAsia"/>
        </w:rPr>
        <w:t>62</w:t>
      </w:r>
      <w:r w:rsidR="00DD1AB2">
        <w:rPr>
          <w:rFonts w:hint="eastAsia"/>
          <w:lang w:eastAsia="zh-HK"/>
        </w:rPr>
        <w:t>條規定</w:t>
      </w:r>
      <w:r w:rsidR="00DD1AB2" w:rsidRPr="00DD1AB2">
        <w:rPr>
          <w:rFonts w:hint="eastAsia"/>
          <w:lang w:eastAsia="zh-HK"/>
        </w:rPr>
        <w:t>所收礦產權利金之一部分，作為必要之回饋措施所需經費</w:t>
      </w:r>
      <w:r w:rsidR="00DD1AB2">
        <w:rPr>
          <w:rFonts w:hint="eastAsia"/>
          <w:lang w:eastAsia="zh-HK"/>
        </w:rPr>
        <w:t>。</w:t>
      </w:r>
      <w:r w:rsidR="00A737EC">
        <w:rPr>
          <w:rFonts w:hint="eastAsia"/>
          <w:lang w:eastAsia="zh-HK"/>
        </w:rPr>
        <w:t>經濟部</w:t>
      </w:r>
      <w:r w:rsidR="00DD1AB2" w:rsidRPr="00DD1AB2">
        <w:rPr>
          <w:rFonts w:hint="eastAsia"/>
          <w:lang w:eastAsia="zh-HK"/>
        </w:rPr>
        <w:t>為</w:t>
      </w:r>
      <w:r w:rsidR="00DD1AB2" w:rsidRPr="00FF6709">
        <w:rPr>
          <w:rFonts w:hint="eastAsia"/>
          <w:lang w:eastAsia="zh-HK"/>
        </w:rPr>
        <w:t>兼籌並顧</w:t>
      </w:r>
      <w:r w:rsidR="00DD1AB2" w:rsidRPr="00DD1AB2">
        <w:rPr>
          <w:rFonts w:hint="eastAsia"/>
          <w:lang w:eastAsia="zh-HK"/>
        </w:rPr>
        <w:t>礦產資源永續合理利用</w:t>
      </w:r>
      <w:r w:rsidR="00A737EC">
        <w:rPr>
          <w:rFonts w:hint="eastAsia"/>
          <w:lang w:eastAsia="zh-HK"/>
        </w:rPr>
        <w:t>及</w:t>
      </w:r>
      <w:r w:rsidR="00DD1AB2" w:rsidRPr="00DD1AB2">
        <w:rPr>
          <w:rFonts w:hint="eastAsia"/>
          <w:lang w:eastAsia="zh-HK"/>
        </w:rPr>
        <w:t>環境保護，</w:t>
      </w:r>
      <w:r w:rsidR="00F056FB">
        <w:rPr>
          <w:rFonts w:hint="eastAsia"/>
          <w:lang w:eastAsia="zh-HK"/>
        </w:rPr>
        <w:t>與</w:t>
      </w:r>
      <w:r w:rsidR="00DD1AB2" w:rsidRPr="00DD1AB2">
        <w:rPr>
          <w:rFonts w:hint="eastAsia"/>
          <w:lang w:eastAsia="zh-HK"/>
        </w:rPr>
        <w:t>增進當地居民福祉，將採礦所得利益與民共享</w:t>
      </w:r>
      <w:r w:rsidR="00DD1AB2">
        <w:rPr>
          <w:rFonts w:hint="eastAsia"/>
          <w:lang w:eastAsia="zh-HK"/>
        </w:rPr>
        <w:t>，於</w:t>
      </w:r>
      <w:r w:rsidR="00DD1AB2">
        <w:rPr>
          <w:rFonts w:hint="eastAsia"/>
        </w:rPr>
        <w:t>113</w:t>
      </w:r>
      <w:r w:rsidR="00DD1AB2">
        <w:rPr>
          <w:rFonts w:hint="eastAsia"/>
          <w:lang w:eastAsia="zh-HK"/>
        </w:rPr>
        <w:t>年</w:t>
      </w:r>
      <w:r w:rsidR="00DD1AB2">
        <w:rPr>
          <w:rFonts w:hint="eastAsia"/>
        </w:rPr>
        <w:t>10</w:t>
      </w:r>
      <w:r w:rsidR="00DD1AB2">
        <w:rPr>
          <w:rFonts w:hint="eastAsia"/>
          <w:lang w:eastAsia="zh-HK"/>
        </w:rPr>
        <w:t>月</w:t>
      </w:r>
      <w:r w:rsidR="00DD1AB2">
        <w:rPr>
          <w:rFonts w:hint="eastAsia"/>
        </w:rPr>
        <w:t>28</w:t>
      </w:r>
      <w:r w:rsidR="00DD1AB2">
        <w:rPr>
          <w:rFonts w:hint="eastAsia"/>
          <w:lang w:eastAsia="zh-HK"/>
        </w:rPr>
        <w:t>日</w:t>
      </w:r>
      <w:r>
        <w:rPr>
          <w:rFonts w:hint="eastAsia"/>
          <w:lang w:eastAsia="zh-HK"/>
        </w:rPr>
        <w:t>依據同條文第</w:t>
      </w:r>
      <w:r>
        <w:rPr>
          <w:rFonts w:hint="eastAsia"/>
        </w:rPr>
        <w:t>2</w:t>
      </w:r>
      <w:r>
        <w:rPr>
          <w:rFonts w:hint="eastAsia"/>
          <w:lang w:eastAsia="zh-HK"/>
        </w:rPr>
        <w:t>項規定</w:t>
      </w:r>
      <w:r w:rsidR="00DD1AB2">
        <w:rPr>
          <w:rFonts w:hint="eastAsia"/>
          <w:lang w:eastAsia="zh-HK"/>
        </w:rPr>
        <w:t>發布</w:t>
      </w:r>
      <w:r w:rsidR="00DD1AB2" w:rsidRPr="00DD1AB2">
        <w:rPr>
          <w:rFonts w:hint="eastAsia"/>
          <w:lang w:eastAsia="zh-HK"/>
        </w:rPr>
        <w:t>礦產權利金之回饋金撥放辦法</w:t>
      </w:r>
      <w:r w:rsidR="00DD1AB2" w:rsidRPr="00DD1AB2">
        <w:rPr>
          <w:lang w:eastAsia="zh-HK"/>
        </w:rPr>
        <w:t>(</w:t>
      </w:r>
      <w:r w:rsidR="00DD1AB2" w:rsidRPr="00DD1AB2">
        <w:rPr>
          <w:rFonts w:hint="eastAsia"/>
          <w:lang w:eastAsia="zh-HK"/>
        </w:rPr>
        <w:t>下稱</w:t>
      </w:r>
      <w:r w:rsidR="00DD1AB2">
        <w:rPr>
          <w:rFonts w:hint="eastAsia"/>
          <w:lang w:eastAsia="zh-HK"/>
        </w:rPr>
        <w:t>回饋</w:t>
      </w:r>
      <w:r w:rsidR="00FF6709">
        <w:rPr>
          <w:rFonts w:hint="eastAsia"/>
          <w:lang w:eastAsia="zh-HK"/>
        </w:rPr>
        <w:t>金撥放辦法</w:t>
      </w:r>
      <w:r w:rsidR="00DD1AB2" w:rsidRPr="00DD1AB2">
        <w:rPr>
          <w:lang w:eastAsia="zh-HK"/>
        </w:rPr>
        <w:t>)</w:t>
      </w:r>
      <w:r w:rsidR="00FF6709">
        <w:rPr>
          <w:rFonts w:hint="eastAsia"/>
          <w:lang w:eastAsia="zh-HK"/>
        </w:rPr>
        <w:t>，作為發放基礎。</w:t>
      </w:r>
    </w:p>
    <w:p w:rsidR="00D24CFD" w:rsidRDefault="00FF6709" w:rsidP="00F4487B">
      <w:pPr>
        <w:ind w:leftChars="299" w:left="847" w:firstLine="566"/>
        <w:rPr>
          <w:lang w:eastAsia="zh-HK"/>
        </w:rPr>
      </w:pPr>
      <w:r>
        <w:rPr>
          <w:rFonts w:hint="eastAsia"/>
          <w:lang w:eastAsia="zh-HK"/>
        </w:rPr>
        <w:t>復依回饋金撥放辦法</w:t>
      </w:r>
      <w:r w:rsidRPr="00FF6709">
        <w:rPr>
          <w:rFonts w:hint="eastAsia"/>
          <w:lang w:eastAsia="zh-HK"/>
        </w:rPr>
        <w:t>第</w:t>
      </w:r>
      <w:r w:rsidRPr="00FF6709">
        <w:rPr>
          <w:lang w:eastAsia="zh-HK"/>
        </w:rPr>
        <w:t>2</w:t>
      </w:r>
      <w:r w:rsidRPr="00FF6709">
        <w:rPr>
          <w:rFonts w:hint="eastAsia"/>
          <w:lang w:eastAsia="zh-HK"/>
        </w:rPr>
        <w:t>條規定，</w:t>
      </w:r>
      <w:r w:rsidR="001D0C16" w:rsidRPr="001D0C16">
        <w:rPr>
          <w:rFonts w:hint="eastAsia"/>
          <w:lang w:eastAsia="zh-HK"/>
        </w:rPr>
        <w:t>主管機關每年應自前年度所收之礦產權利金，提撥一定比率之金額，作為本年度撥放之回饋金，其提撥比率不得超過</w:t>
      </w:r>
      <w:r w:rsidR="001D0C16">
        <w:rPr>
          <w:rFonts w:hint="eastAsia"/>
        </w:rPr>
        <w:t>50%</w:t>
      </w:r>
      <w:r w:rsidR="001D0C16">
        <w:rPr>
          <w:rFonts w:hint="eastAsia"/>
          <w:lang w:eastAsia="zh-HK"/>
        </w:rPr>
        <w:t>。</w:t>
      </w:r>
      <w:r>
        <w:rPr>
          <w:rFonts w:hint="eastAsia"/>
          <w:lang w:eastAsia="zh-HK"/>
        </w:rPr>
        <w:t>同辦法第</w:t>
      </w:r>
      <w:r>
        <w:rPr>
          <w:rFonts w:hint="eastAsia"/>
        </w:rPr>
        <w:t>5</w:t>
      </w:r>
      <w:r>
        <w:rPr>
          <w:rFonts w:hint="eastAsia"/>
          <w:lang w:eastAsia="zh-HK"/>
        </w:rPr>
        <w:t>條</w:t>
      </w:r>
      <w:r w:rsidR="00F4487B">
        <w:rPr>
          <w:rFonts w:hint="eastAsia"/>
          <w:lang w:eastAsia="zh-HK"/>
        </w:rPr>
        <w:t>第</w:t>
      </w:r>
      <w:r w:rsidR="00F4487B">
        <w:rPr>
          <w:rFonts w:hint="eastAsia"/>
        </w:rPr>
        <w:t>1</w:t>
      </w:r>
      <w:r w:rsidR="00F4487B">
        <w:rPr>
          <w:rFonts w:hint="eastAsia"/>
          <w:lang w:eastAsia="zh-HK"/>
        </w:rPr>
        <w:t>項第3款及第</w:t>
      </w:r>
      <w:r w:rsidR="00F4487B">
        <w:rPr>
          <w:rFonts w:hint="eastAsia"/>
        </w:rPr>
        <w:t>4</w:t>
      </w:r>
      <w:r w:rsidR="00F4487B">
        <w:rPr>
          <w:rFonts w:hint="eastAsia"/>
          <w:lang w:eastAsia="zh-HK"/>
        </w:rPr>
        <w:t>款規定，</w:t>
      </w:r>
      <w:r w:rsidRPr="00F4487B">
        <w:rPr>
          <w:rFonts w:hint="eastAsia"/>
          <w:lang w:eastAsia="zh-HK"/>
        </w:rPr>
        <w:t>主管機關應於每年</w:t>
      </w:r>
      <w:r w:rsidR="00F4487B">
        <w:rPr>
          <w:rFonts w:hint="eastAsia"/>
        </w:rPr>
        <w:t>6</w:t>
      </w:r>
      <w:r w:rsidRPr="00F4487B">
        <w:rPr>
          <w:rFonts w:hint="eastAsia"/>
          <w:lang w:eastAsia="zh-HK"/>
        </w:rPr>
        <w:t>月底前將回饋金及回饋金受領人名冊交予回饋範圍之公所</w:t>
      </w:r>
      <w:r w:rsidR="00F4487B">
        <w:rPr>
          <w:rFonts w:hint="eastAsia"/>
          <w:lang w:eastAsia="zh-HK"/>
        </w:rPr>
        <w:t>，</w:t>
      </w:r>
      <w:r w:rsidRPr="00FF6709">
        <w:rPr>
          <w:rFonts w:hint="eastAsia"/>
          <w:lang w:eastAsia="zh-HK"/>
        </w:rPr>
        <w:t>回饋範圍之公所應於每年</w:t>
      </w:r>
      <w:r w:rsidR="00F4487B">
        <w:rPr>
          <w:rFonts w:hint="eastAsia"/>
        </w:rPr>
        <w:t>10</w:t>
      </w:r>
      <w:r w:rsidRPr="00FF6709">
        <w:rPr>
          <w:rFonts w:hint="eastAsia"/>
          <w:lang w:eastAsia="zh-HK"/>
        </w:rPr>
        <w:t>月底前將回饋金轉發予回饋金受領人</w:t>
      </w:r>
      <w:r w:rsidR="00066062">
        <w:rPr>
          <w:rFonts w:hint="eastAsia"/>
          <w:lang w:eastAsia="zh-HK"/>
        </w:rPr>
        <w:t>；</w:t>
      </w:r>
      <w:r w:rsidRPr="00FF6709">
        <w:rPr>
          <w:rFonts w:hint="eastAsia"/>
          <w:lang w:eastAsia="zh-HK"/>
        </w:rPr>
        <w:t>回饋金受領人未於上開期限內領取者，不再發給。</w:t>
      </w:r>
    </w:p>
    <w:p w:rsidR="00FF6709" w:rsidRPr="007F72AA" w:rsidRDefault="00FF6709" w:rsidP="00F4487B">
      <w:pPr>
        <w:ind w:left="849" w:hangingChars="100" w:hanging="283"/>
        <w:rPr>
          <w:b/>
          <w:lang w:eastAsia="zh-HK"/>
        </w:rPr>
      </w:pPr>
      <w:r w:rsidRPr="00CF54FA">
        <w:rPr>
          <w:rFonts w:hint="eastAsia"/>
          <w:b/>
          <w:lang w:eastAsia="zh-HK"/>
        </w:rPr>
        <w:t>(</w:t>
      </w:r>
      <w:r>
        <w:rPr>
          <w:rFonts w:hint="eastAsia"/>
          <w:b/>
          <w:lang w:eastAsia="zh-HK"/>
        </w:rPr>
        <w:t>二</w:t>
      </w:r>
      <w:r w:rsidRPr="00CF54FA">
        <w:rPr>
          <w:rFonts w:hint="eastAsia"/>
          <w:b/>
          <w:lang w:eastAsia="zh-HK"/>
        </w:rPr>
        <w:t>)</w:t>
      </w:r>
      <w:r w:rsidR="00BC3F12">
        <w:rPr>
          <w:rFonts w:hint="eastAsia"/>
          <w:b/>
          <w:lang w:eastAsia="zh-HK"/>
        </w:rPr>
        <w:t>地礦中心</w:t>
      </w:r>
      <w:r w:rsidR="00663E65">
        <w:rPr>
          <w:rFonts w:hint="eastAsia"/>
          <w:b/>
          <w:lang w:eastAsia="zh-HK"/>
        </w:rPr>
        <w:t>114年度</w:t>
      </w:r>
      <w:r w:rsidR="00BC3F12">
        <w:rPr>
          <w:rFonts w:hint="eastAsia"/>
          <w:b/>
          <w:lang w:eastAsia="zh-HK"/>
        </w:rPr>
        <w:t>歲出預算</w:t>
      </w:r>
      <w:r w:rsidR="001D0C16">
        <w:rPr>
          <w:rFonts w:hint="eastAsia"/>
          <w:b/>
          <w:lang w:eastAsia="zh-HK"/>
        </w:rPr>
        <w:t>因法制作業未完備，未</w:t>
      </w:r>
      <w:r w:rsidR="00BC3F12">
        <w:rPr>
          <w:rFonts w:hint="eastAsia"/>
          <w:b/>
        </w:rPr>
        <w:t>獲</w:t>
      </w:r>
      <w:r w:rsidR="00BC3F12">
        <w:rPr>
          <w:rFonts w:hint="eastAsia"/>
          <w:b/>
          <w:lang w:eastAsia="zh-HK"/>
        </w:rPr>
        <w:t>同意</w:t>
      </w:r>
      <w:r w:rsidRPr="00FF6709">
        <w:rPr>
          <w:rFonts w:hint="eastAsia"/>
          <w:b/>
          <w:lang w:eastAsia="zh-HK"/>
        </w:rPr>
        <w:t>編列回饋金</w:t>
      </w:r>
      <w:r w:rsidR="00F4487B">
        <w:rPr>
          <w:rFonts w:hint="eastAsia"/>
          <w:b/>
          <w:lang w:eastAsia="zh-HK"/>
        </w:rPr>
        <w:t>，</w:t>
      </w:r>
      <w:r w:rsidR="00F056FB">
        <w:rPr>
          <w:rFonts w:hint="eastAsia"/>
          <w:b/>
          <w:lang w:eastAsia="zh-HK"/>
        </w:rPr>
        <w:t>後因</w:t>
      </w:r>
      <w:r w:rsidR="00BC3F12" w:rsidRPr="00BC3F12">
        <w:rPr>
          <w:rFonts w:hint="eastAsia"/>
          <w:b/>
          <w:lang w:eastAsia="zh-HK"/>
        </w:rPr>
        <w:t>回饋金撥放辦法</w:t>
      </w:r>
      <w:r w:rsidR="00663E65">
        <w:rPr>
          <w:rFonts w:hint="eastAsia"/>
          <w:b/>
          <w:lang w:eastAsia="zh-HK"/>
        </w:rPr>
        <w:t>於113年10月</w:t>
      </w:r>
      <w:r w:rsidR="00BC3F12">
        <w:rPr>
          <w:rFonts w:hint="eastAsia"/>
          <w:b/>
          <w:lang w:eastAsia="zh-HK"/>
        </w:rPr>
        <w:t>公布實施</w:t>
      </w:r>
      <w:r w:rsidR="00823C90">
        <w:rPr>
          <w:rFonts w:hint="eastAsia"/>
          <w:b/>
          <w:lang w:eastAsia="zh-HK"/>
        </w:rPr>
        <w:t>，</w:t>
      </w:r>
      <w:r w:rsidR="00F056FB">
        <w:rPr>
          <w:rFonts w:hint="eastAsia"/>
          <w:b/>
          <w:lang w:eastAsia="zh-HK"/>
        </w:rPr>
        <w:t>爰</w:t>
      </w:r>
      <w:r w:rsidR="00823C90">
        <w:rPr>
          <w:rFonts w:hint="eastAsia"/>
          <w:b/>
          <w:lang w:eastAsia="zh-HK"/>
        </w:rPr>
        <w:t>於114年6月</w:t>
      </w:r>
      <w:r w:rsidR="005D3CC1">
        <w:rPr>
          <w:rFonts w:hint="eastAsia"/>
          <w:b/>
          <w:lang w:eastAsia="zh-HK"/>
        </w:rPr>
        <w:t>經</w:t>
      </w:r>
      <w:r w:rsidR="007F72AA">
        <w:rPr>
          <w:rFonts w:hint="eastAsia"/>
          <w:b/>
          <w:lang w:eastAsia="zh-HK"/>
        </w:rPr>
        <w:t>行政院</w:t>
      </w:r>
      <w:r w:rsidR="005D3CC1">
        <w:rPr>
          <w:rFonts w:hint="eastAsia"/>
          <w:b/>
          <w:lang w:eastAsia="zh-HK"/>
        </w:rPr>
        <w:t>同意</w:t>
      </w:r>
      <w:r w:rsidR="007F72AA">
        <w:rPr>
          <w:rFonts w:hint="eastAsia"/>
          <w:b/>
          <w:lang w:eastAsia="zh-HK"/>
        </w:rPr>
        <w:t>動支第二預備金</w:t>
      </w:r>
      <w:r w:rsidR="004418AB">
        <w:rPr>
          <w:rFonts w:hint="eastAsia"/>
          <w:b/>
          <w:lang w:eastAsia="zh-HK"/>
        </w:rPr>
        <w:t>撥付</w:t>
      </w:r>
      <w:r w:rsidR="00F056FB">
        <w:rPr>
          <w:rFonts w:hint="eastAsia"/>
          <w:b/>
          <w:lang w:eastAsia="zh-HK"/>
        </w:rPr>
        <w:t>各受領機關</w:t>
      </w:r>
      <w:r w:rsidR="005D1730">
        <w:rPr>
          <w:rFonts w:hint="eastAsia"/>
          <w:b/>
          <w:lang w:eastAsia="zh-HK"/>
        </w:rPr>
        <w:t>，</w:t>
      </w:r>
      <w:r w:rsidR="007F72AA" w:rsidRPr="007F72AA">
        <w:rPr>
          <w:rFonts w:hint="eastAsia"/>
          <w:b/>
          <w:lang w:eastAsia="zh-HK"/>
        </w:rPr>
        <w:t>允宜</w:t>
      </w:r>
      <w:r w:rsidR="00BA30DD">
        <w:rPr>
          <w:rFonts w:hint="eastAsia"/>
          <w:b/>
          <w:lang w:eastAsia="zh-HK"/>
        </w:rPr>
        <w:t>洽</w:t>
      </w:r>
      <w:r w:rsidR="007F72AA" w:rsidRPr="007F72AA">
        <w:rPr>
          <w:rFonts w:hint="eastAsia"/>
          <w:b/>
          <w:lang w:eastAsia="zh-HK"/>
        </w:rPr>
        <w:t>請各</w:t>
      </w:r>
      <w:r w:rsidR="00F056FB">
        <w:rPr>
          <w:rFonts w:hint="eastAsia"/>
          <w:b/>
          <w:lang w:eastAsia="zh-HK"/>
        </w:rPr>
        <w:t>公所</w:t>
      </w:r>
      <w:r w:rsidR="00823C90">
        <w:rPr>
          <w:rFonts w:hint="eastAsia"/>
          <w:b/>
          <w:lang w:eastAsia="zh-HK"/>
        </w:rPr>
        <w:t>依法辦</w:t>
      </w:r>
      <w:r w:rsidR="007F72AA" w:rsidRPr="007F72AA">
        <w:rPr>
          <w:rFonts w:hint="eastAsia"/>
          <w:b/>
          <w:lang w:eastAsia="zh-HK"/>
        </w:rPr>
        <w:t>理</w:t>
      </w:r>
      <w:r w:rsidR="00F056FB">
        <w:rPr>
          <w:rFonts w:hint="eastAsia"/>
          <w:b/>
          <w:lang w:eastAsia="zh-HK"/>
        </w:rPr>
        <w:t>轉發事宜</w:t>
      </w:r>
    </w:p>
    <w:p w:rsidR="00FF6709" w:rsidRDefault="00F4487B" w:rsidP="007F72AA">
      <w:pPr>
        <w:ind w:leftChars="299" w:left="847" w:firstLine="566"/>
        <w:rPr>
          <w:lang w:eastAsia="zh-HK"/>
        </w:rPr>
      </w:pPr>
      <w:r>
        <w:rPr>
          <w:rFonts w:hint="eastAsia"/>
          <w:lang w:eastAsia="zh-HK"/>
        </w:rPr>
        <w:t>地</w:t>
      </w:r>
      <w:r w:rsidR="00823C90">
        <w:rPr>
          <w:rFonts w:hint="eastAsia"/>
          <w:lang w:eastAsia="zh-HK"/>
        </w:rPr>
        <w:t>礦</w:t>
      </w:r>
      <w:r>
        <w:rPr>
          <w:rFonts w:hint="eastAsia"/>
          <w:lang w:eastAsia="zh-HK"/>
        </w:rPr>
        <w:t>中心</w:t>
      </w:r>
      <w:r>
        <w:rPr>
          <w:rFonts w:hint="eastAsia"/>
        </w:rPr>
        <w:t>114</w:t>
      </w:r>
      <w:r>
        <w:rPr>
          <w:rFonts w:hint="eastAsia"/>
          <w:lang w:eastAsia="zh-HK"/>
        </w:rPr>
        <w:t>年度</w:t>
      </w:r>
      <w:r w:rsidR="008751B2" w:rsidRPr="008751B2">
        <w:rPr>
          <w:rFonts w:hint="eastAsia"/>
          <w:lang w:eastAsia="zh-HK"/>
        </w:rPr>
        <w:t>歲出</w:t>
      </w:r>
      <w:r w:rsidRPr="008751B2">
        <w:rPr>
          <w:rFonts w:hint="eastAsia"/>
          <w:lang w:eastAsia="zh-HK"/>
        </w:rPr>
        <w:t>預算並</w:t>
      </w:r>
      <w:r>
        <w:rPr>
          <w:rFonts w:hint="eastAsia"/>
          <w:lang w:eastAsia="zh-HK"/>
        </w:rPr>
        <w:t>無編</w:t>
      </w:r>
      <w:r>
        <w:rPr>
          <w:rFonts w:hint="eastAsia"/>
        </w:rPr>
        <w:t>列</w:t>
      </w:r>
      <w:r w:rsidRPr="00DD1AB2">
        <w:rPr>
          <w:rFonts w:hint="eastAsia"/>
          <w:lang w:eastAsia="zh-HK"/>
        </w:rPr>
        <w:t>礦產權利金之回饋金</w:t>
      </w:r>
      <w:r w:rsidR="00BA5EA1">
        <w:rPr>
          <w:rStyle w:val="afb"/>
          <w:rFonts w:hAnsi="標楷體"/>
        </w:rPr>
        <w:footnoteReference w:id="16"/>
      </w:r>
      <w:r w:rsidR="008751B2">
        <w:rPr>
          <w:rFonts w:hint="eastAsia"/>
          <w:lang w:eastAsia="zh-HK"/>
        </w:rPr>
        <w:t>，係</w:t>
      </w:r>
      <w:r w:rsidR="00F056FB">
        <w:rPr>
          <w:rFonts w:hint="eastAsia"/>
          <w:lang w:eastAsia="zh-HK"/>
        </w:rPr>
        <w:t>因</w:t>
      </w:r>
      <w:r w:rsidR="008751B2">
        <w:rPr>
          <w:rFonts w:hint="eastAsia"/>
        </w:rPr>
        <w:t>113</w:t>
      </w:r>
      <w:r w:rsidR="008751B2">
        <w:rPr>
          <w:rFonts w:hint="eastAsia"/>
          <w:lang w:eastAsia="zh-HK"/>
        </w:rPr>
        <w:t>年間回饋金撥放辦法尚在研擬階段，</w:t>
      </w:r>
      <w:r w:rsidR="008751B2" w:rsidRPr="00356D48">
        <w:rPr>
          <w:rFonts w:hAnsi="標楷體" w:hint="eastAsia"/>
        </w:rPr>
        <w:t>能否完成</w:t>
      </w:r>
      <w:r w:rsidR="008751B2" w:rsidRPr="007F72AA">
        <w:rPr>
          <w:rFonts w:hint="eastAsia"/>
          <w:lang w:eastAsia="zh-HK"/>
        </w:rPr>
        <w:t>法制</w:t>
      </w:r>
      <w:r w:rsidR="008751B2" w:rsidRPr="00356D48">
        <w:rPr>
          <w:rFonts w:hAnsi="標楷體" w:hint="eastAsia"/>
        </w:rPr>
        <w:t>作業具高度不確定性，爰未獲</w:t>
      </w:r>
      <w:r w:rsidR="008751B2">
        <w:rPr>
          <w:rFonts w:hAnsi="標楷體" w:hint="eastAsia"/>
          <w:lang w:eastAsia="zh-HK"/>
        </w:rPr>
        <w:t>行政院主計總處</w:t>
      </w:r>
      <w:r w:rsidR="008751B2" w:rsidRPr="00356D48">
        <w:rPr>
          <w:rFonts w:hAnsi="標楷體" w:hint="eastAsia"/>
        </w:rPr>
        <w:t>同意編列</w:t>
      </w:r>
      <w:r w:rsidR="00FF6709">
        <w:rPr>
          <w:rFonts w:hAnsi="標楷體" w:hint="eastAsia"/>
          <w:lang w:eastAsia="zh-HK"/>
        </w:rPr>
        <w:t>。</w:t>
      </w:r>
      <w:r w:rsidR="00D77613" w:rsidRPr="00DD1AB2">
        <w:rPr>
          <w:rFonts w:hint="eastAsia"/>
          <w:lang w:eastAsia="zh-HK"/>
        </w:rPr>
        <w:t>回饋金撥放辦法</w:t>
      </w:r>
      <w:r w:rsidR="00D77613">
        <w:rPr>
          <w:rFonts w:hint="eastAsia"/>
          <w:lang w:eastAsia="zh-HK"/>
        </w:rPr>
        <w:t>於</w:t>
      </w:r>
      <w:r w:rsidR="00823C90">
        <w:rPr>
          <w:rFonts w:hAnsi="標楷體" w:hint="eastAsia"/>
        </w:rPr>
        <w:t>113</w:t>
      </w:r>
      <w:r w:rsidR="00823C90">
        <w:rPr>
          <w:rFonts w:hAnsi="標楷體" w:hint="eastAsia"/>
          <w:lang w:eastAsia="zh-HK"/>
        </w:rPr>
        <w:t>年</w:t>
      </w:r>
      <w:r w:rsidR="00823C90">
        <w:rPr>
          <w:rFonts w:hint="eastAsia"/>
        </w:rPr>
        <w:t>10</w:t>
      </w:r>
      <w:r w:rsidR="00823C90">
        <w:rPr>
          <w:rFonts w:hint="eastAsia"/>
          <w:lang w:eastAsia="zh-HK"/>
        </w:rPr>
        <w:t>月</w:t>
      </w:r>
      <w:r w:rsidR="00823C90">
        <w:rPr>
          <w:rFonts w:hint="eastAsia"/>
        </w:rPr>
        <w:t>28</w:t>
      </w:r>
      <w:r w:rsidR="00823C90">
        <w:rPr>
          <w:rFonts w:hint="eastAsia"/>
          <w:lang w:eastAsia="zh-HK"/>
        </w:rPr>
        <w:t>日公布</w:t>
      </w:r>
      <w:r w:rsidR="00F056FB">
        <w:rPr>
          <w:rFonts w:hint="eastAsia"/>
          <w:lang w:eastAsia="zh-HK"/>
        </w:rPr>
        <w:t>後</w:t>
      </w:r>
      <w:r w:rsidR="00823C90">
        <w:rPr>
          <w:rFonts w:hint="eastAsia"/>
          <w:lang w:eastAsia="zh-HK"/>
        </w:rPr>
        <w:t>，地礦中心</w:t>
      </w:r>
      <w:r w:rsidR="00F056FB">
        <w:rPr>
          <w:rFonts w:hint="eastAsia"/>
          <w:lang w:eastAsia="zh-HK"/>
        </w:rPr>
        <w:t>依法計</w:t>
      </w:r>
      <w:r w:rsidRPr="00F4487B">
        <w:rPr>
          <w:rFonts w:hint="eastAsia"/>
          <w:lang w:eastAsia="zh-HK"/>
        </w:rPr>
        <w:t>算</w:t>
      </w:r>
      <w:r w:rsidRPr="00F4487B">
        <w:rPr>
          <w:lang w:eastAsia="zh-HK"/>
        </w:rPr>
        <w:t>112</w:t>
      </w:r>
      <w:r w:rsidRPr="00F4487B">
        <w:rPr>
          <w:rFonts w:hint="eastAsia"/>
          <w:lang w:eastAsia="zh-HK"/>
        </w:rPr>
        <w:t>年度礦產權利金實收數</w:t>
      </w:r>
      <w:r w:rsidRPr="00F4487B">
        <w:rPr>
          <w:lang w:eastAsia="zh-HK"/>
        </w:rPr>
        <w:t>1</w:t>
      </w:r>
      <w:r w:rsidRPr="00F4487B">
        <w:rPr>
          <w:rFonts w:hint="eastAsia"/>
          <w:lang w:eastAsia="zh-HK"/>
        </w:rPr>
        <w:t>億</w:t>
      </w:r>
      <w:r w:rsidRPr="00F4487B">
        <w:rPr>
          <w:lang w:eastAsia="zh-HK"/>
        </w:rPr>
        <w:t>3,261</w:t>
      </w:r>
      <w:r w:rsidRPr="00F4487B">
        <w:rPr>
          <w:rFonts w:hint="eastAsia"/>
          <w:lang w:eastAsia="zh-HK"/>
        </w:rPr>
        <w:t>萬</w:t>
      </w:r>
      <w:r w:rsidRPr="00F4487B">
        <w:rPr>
          <w:lang w:eastAsia="zh-HK"/>
        </w:rPr>
        <w:t>4</w:t>
      </w:r>
      <w:r w:rsidR="007F72AA">
        <w:rPr>
          <w:rFonts w:hint="eastAsia"/>
          <w:lang w:eastAsia="zh-HK"/>
        </w:rPr>
        <w:t>千</w:t>
      </w:r>
      <w:r w:rsidRPr="00F4487B">
        <w:rPr>
          <w:rFonts w:hint="eastAsia"/>
          <w:lang w:eastAsia="zh-HK"/>
        </w:rPr>
        <w:t>元</w:t>
      </w:r>
      <w:r w:rsidR="00F056FB">
        <w:rPr>
          <w:rFonts w:hint="eastAsia"/>
          <w:lang w:eastAsia="zh-HK"/>
        </w:rPr>
        <w:t>之</w:t>
      </w:r>
      <w:r w:rsidRPr="00F4487B">
        <w:rPr>
          <w:lang w:eastAsia="zh-HK"/>
        </w:rPr>
        <w:t>50%</w:t>
      </w:r>
      <w:r w:rsidRPr="00F4487B">
        <w:rPr>
          <w:rFonts w:hint="eastAsia"/>
          <w:lang w:eastAsia="zh-HK"/>
        </w:rPr>
        <w:t>，</w:t>
      </w:r>
      <w:r w:rsidRPr="00F4487B">
        <w:rPr>
          <w:lang w:eastAsia="zh-HK"/>
        </w:rPr>
        <w:t>114</w:t>
      </w:r>
      <w:r w:rsidRPr="00F4487B">
        <w:rPr>
          <w:rFonts w:hint="eastAsia"/>
          <w:lang w:eastAsia="zh-HK"/>
        </w:rPr>
        <w:t>年度需撥放回饋金</w:t>
      </w:r>
      <w:r w:rsidRPr="00F4487B">
        <w:rPr>
          <w:lang w:eastAsia="zh-HK"/>
        </w:rPr>
        <w:t>6,630</w:t>
      </w:r>
      <w:r w:rsidRPr="00F4487B">
        <w:rPr>
          <w:rFonts w:hint="eastAsia"/>
          <w:lang w:eastAsia="zh-HK"/>
        </w:rPr>
        <w:t>萬</w:t>
      </w:r>
      <w:r w:rsidRPr="00F4487B">
        <w:rPr>
          <w:lang w:eastAsia="zh-HK"/>
        </w:rPr>
        <w:t>7</w:t>
      </w:r>
      <w:r>
        <w:rPr>
          <w:rFonts w:hint="eastAsia"/>
          <w:lang w:eastAsia="zh-HK"/>
        </w:rPr>
        <w:t>千元</w:t>
      </w:r>
      <w:r w:rsidR="007F72AA">
        <w:rPr>
          <w:rFonts w:hint="eastAsia"/>
          <w:lang w:eastAsia="zh-HK"/>
        </w:rPr>
        <w:t>，經</w:t>
      </w:r>
      <w:r w:rsidR="007F72AA" w:rsidRPr="007F72AA">
        <w:rPr>
          <w:rFonts w:hAnsi="標楷體" w:hint="eastAsia"/>
        </w:rPr>
        <w:t>檢討</w:t>
      </w:r>
      <w:r w:rsidR="007F72AA">
        <w:rPr>
          <w:rFonts w:hAnsi="標楷體" w:hint="eastAsia"/>
          <w:lang w:eastAsia="zh-HK"/>
        </w:rPr>
        <w:t>「</w:t>
      </w:r>
      <w:r w:rsidR="007F72AA" w:rsidRPr="007F72AA">
        <w:rPr>
          <w:rFonts w:hAnsi="標楷體" w:hint="eastAsia"/>
        </w:rPr>
        <w:t>地質調查與礦業管理」工</w:t>
      </w:r>
      <w:r w:rsidR="007F72AA" w:rsidRPr="007F72AA">
        <w:rPr>
          <w:rFonts w:hint="eastAsia"/>
          <w:lang w:eastAsia="zh-HK"/>
        </w:rPr>
        <w:t>作計畫項下之各分支計畫相關經費，原預算實無法調整容納</w:t>
      </w:r>
      <w:r w:rsidR="005D3CC1">
        <w:rPr>
          <w:rFonts w:hint="eastAsia"/>
          <w:lang w:eastAsia="zh-HK"/>
        </w:rPr>
        <w:t>該</w:t>
      </w:r>
      <w:r w:rsidR="007F72AA" w:rsidRPr="007F72AA">
        <w:rPr>
          <w:rFonts w:hint="eastAsia"/>
          <w:lang w:eastAsia="zh-HK"/>
        </w:rPr>
        <w:t>回饋金撥放</w:t>
      </w:r>
      <w:r w:rsidR="005D3CC1">
        <w:rPr>
          <w:rFonts w:hint="eastAsia"/>
          <w:lang w:eastAsia="zh-HK"/>
        </w:rPr>
        <w:t>所需</w:t>
      </w:r>
      <w:r w:rsidR="007F72AA" w:rsidRPr="007F72AA">
        <w:rPr>
          <w:rFonts w:hint="eastAsia"/>
          <w:lang w:eastAsia="zh-HK"/>
        </w:rPr>
        <w:t>經費</w:t>
      </w:r>
      <w:r w:rsidR="007F72AA" w:rsidRPr="005D1730">
        <w:rPr>
          <w:rFonts w:hint="eastAsia"/>
          <w:lang w:eastAsia="zh-HK"/>
        </w:rPr>
        <w:t>，</w:t>
      </w:r>
      <w:r w:rsidR="005D3CC1">
        <w:rPr>
          <w:rFonts w:hint="eastAsia"/>
          <w:lang w:eastAsia="zh-HK"/>
        </w:rPr>
        <w:t>爰</w:t>
      </w:r>
      <w:r w:rsidR="007F72AA" w:rsidRPr="005D1730">
        <w:rPr>
          <w:rFonts w:hint="eastAsia"/>
          <w:lang w:eastAsia="zh-HK"/>
        </w:rPr>
        <w:t>除動支</w:t>
      </w:r>
      <w:r w:rsidR="007F72AA" w:rsidRPr="007F72AA">
        <w:rPr>
          <w:rFonts w:hint="eastAsia"/>
          <w:lang w:eastAsia="zh-HK"/>
        </w:rPr>
        <w:t>第一預備金</w:t>
      </w:r>
      <w:r w:rsidR="007F72AA" w:rsidRPr="007F72AA">
        <w:rPr>
          <w:lang w:eastAsia="zh-HK"/>
        </w:rPr>
        <w:t>53</w:t>
      </w:r>
      <w:r w:rsidR="007F72AA" w:rsidRPr="007F72AA">
        <w:rPr>
          <w:rFonts w:hint="eastAsia"/>
          <w:lang w:eastAsia="zh-HK"/>
        </w:rPr>
        <w:t>萬</w:t>
      </w:r>
      <w:r w:rsidR="007F72AA" w:rsidRPr="007F72AA">
        <w:rPr>
          <w:lang w:eastAsia="zh-HK"/>
        </w:rPr>
        <w:t>4</w:t>
      </w:r>
      <w:r w:rsidR="007F72AA">
        <w:rPr>
          <w:rFonts w:hint="eastAsia"/>
          <w:lang w:eastAsia="zh-HK"/>
        </w:rPr>
        <w:t>千</w:t>
      </w:r>
      <w:r w:rsidR="007F72AA" w:rsidRPr="007F72AA">
        <w:rPr>
          <w:rFonts w:hint="eastAsia"/>
          <w:lang w:eastAsia="zh-HK"/>
        </w:rPr>
        <w:t>元外，不敷數</w:t>
      </w:r>
      <w:r w:rsidR="007F72AA" w:rsidRPr="007F72AA">
        <w:rPr>
          <w:lang w:eastAsia="zh-HK"/>
        </w:rPr>
        <w:t>6,577</w:t>
      </w:r>
      <w:r w:rsidR="007F72AA" w:rsidRPr="007F72AA">
        <w:rPr>
          <w:rFonts w:hint="eastAsia"/>
          <w:lang w:eastAsia="zh-HK"/>
        </w:rPr>
        <w:t>萬</w:t>
      </w:r>
      <w:r w:rsidR="007F72AA" w:rsidRPr="007F72AA">
        <w:rPr>
          <w:lang w:eastAsia="zh-HK"/>
        </w:rPr>
        <w:t>3</w:t>
      </w:r>
      <w:r w:rsidR="007F72AA">
        <w:rPr>
          <w:rFonts w:hint="eastAsia"/>
          <w:lang w:eastAsia="zh-HK"/>
        </w:rPr>
        <w:t>千</w:t>
      </w:r>
      <w:r w:rsidR="007F72AA" w:rsidRPr="007F72AA">
        <w:rPr>
          <w:rFonts w:hint="eastAsia"/>
          <w:lang w:eastAsia="zh-HK"/>
        </w:rPr>
        <w:t>元</w:t>
      </w:r>
      <w:r w:rsidR="007F72AA">
        <w:rPr>
          <w:rFonts w:hint="eastAsia"/>
          <w:lang w:eastAsia="zh-HK"/>
        </w:rPr>
        <w:t>於</w:t>
      </w:r>
      <w:r w:rsidR="007F72AA">
        <w:rPr>
          <w:rFonts w:hint="eastAsia"/>
        </w:rPr>
        <w:t>114</w:t>
      </w:r>
      <w:r w:rsidR="007F72AA">
        <w:rPr>
          <w:rFonts w:hint="eastAsia"/>
          <w:lang w:eastAsia="zh-HK"/>
        </w:rPr>
        <w:t>年</w:t>
      </w:r>
      <w:r w:rsidR="007F72AA">
        <w:rPr>
          <w:rFonts w:hint="eastAsia"/>
        </w:rPr>
        <w:t>6</w:t>
      </w:r>
      <w:r w:rsidR="007F72AA">
        <w:rPr>
          <w:rFonts w:hint="eastAsia"/>
          <w:lang w:eastAsia="zh-HK"/>
        </w:rPr>
        <w:t>月</w:t>
      </w:r>
      <w:r w:rsidR="007F72AA">
        <w:rPr>
          <w:rFonts w:hint="eastAsia"/>
        </w:rPr>
        <w:t>13</w:t>
      </w:r>
      <w:r w:rsidR="007F72AA">
        <w:rPr>
          <w:rFonts w:hint="eastAsia"/>
          <w:lang w:eastAsia="zh-HK"/>
        </w:rPr>
        <w:t>日</w:t>
      </w:r>
      <w:r w:rsidR="007F72AA">
        <w:rPr>
          <w:rFonts w:hint="eastAsia"/>
        </w:rPr>
        <w:t>獲</w:t>
      </w:r>
      <w:r w:rsidR="007F72AA">
        <w:rPr>
          <w:rFonts w:hint="eastAsia"/>
          <w:lang w:eastAsia="zh-HK"/>
        </w:rPr>
        <w:t>行政院主計總處同意動支第二預備金。</w:t>
      </w:r>
    </w:p>
    <w:p w:rsidR="007F72AA" w:rsidRDefault="00BA30DD" w:rsidP="007F72AA">
      <w:pPr>
        <w:ind w:leftChars="299" w:left="847" w:firstLine="566"/>
        <w:rPr>
          <w:lang w:eastAsia="zh-HK"/>
        </w:rPr>
      </w:pPr>
      <w:r>
        <w:rPr>
          <w:rFonts w:hint="eastAsia"/>
          <w:lang w:eastAsia="zh-HK"/>
        </w:rPr>
        <w:t>經</w:t>
      </w:r>
      <w:r w:rsidR="007F72AA">
        <w:rPr>
          <w:rFonts w:hint="eastAsia"/>
          <w:lang w:eastAsia="zh-HK"/>
        </w:rPr>
        <w:t>洽</w:t>
      </w:r>
      <w:r>
        <w:rPr>
          <w:rFonts w:hint="eastAsia"/>
          <w:lang w:eastAsia="zh-HK"/>
        </w:rPr>
        <w:t>詢</w:t>
      </w:r>
      <w:r w:rsidR="007F72AA">
        <w:rPr>
          <w:rFonts w:hint="eastAsia"/>
          <w:lang w:eastAsia="zh-HK"/>
        </w:rPr>
        <w:t>地礦中心，</w:t>
      </w:r>
      <w:r w:rsidR="00AF752D">
        <w:rPr>
          <w:rFonts w:hint="eastAsia"/>
        </w:rPr>
        <w:t>截</w:t>
      </w:r>
      <w:r w:rsidR="00AF752D">
        <w:rPr>
          <w:rFonts w:hint="eastAsia"/>
          <w:lang w:eastAsia="zh-HK"/>
        </w:rPr>
        <w:t>至</w:t>
      </w:r>
      <w:r w:rsidR="00AF752D">
        <w:rPr>
          <w:rFonts w:hint="eastAsia"/>
        </w:rPr>
        <w:t>114</w:t>
      </w:r>
      <w:r w:rsidR="00AF752D">
        <w:rPr>
          <w:rFonts w:hint="eastAsia"/>
          <w:lang w:eastAsia="zh-HK"/>
        </w:rPr>
        <w:t>年</w:t>
      </w:r>
      <w:r w:rsidR="00AF752D">
        <w:rPr>
          <w:rFonts w:hint="eastAsia"/>
        </w:rPr>
        <w:t>8</w:t>
      </w:r>
      <w:r w:rsidR="00AF752D">
        <w:rPr>
          <w:rFonts w:hint="eastAsia"/>
          <w:lang w:eastAsia="zh-HK"/>
        </w:rPr>
        <w:t>月底，</w:t>
      </w:r>
      <w:r w:rsidR="007F72AA">
        <w:rPr>
          <w:rFonts w:hint="eastAsia"/>
        </w:rPr>
        <w:t>114</w:t>
      </w:r>
      <w:r w:rsidR="007F72AA">
        <w:rPr>
          <w:rFonts w:hint="eastAsia"/>
          <w:lang w:eastAsia="zh-HK"/>
        </w:rPr>
        <w:t>年度應</w:t>
      </w:r>
      <w:r w:rsidR="00AF752D" w:rsidRPr="00F4487B">
        <w:rPr>
          <w:rFonts w:hint="eastAsia"/>
          <w:lang w:eastAsia="zh-HK"/>
        </w:rPr>
        <w:t>撥放</w:t>
      </w:r>
      <w:r w:rsidR="0079147D">
        <w:rPr>
          <w:rFonts w:hint="eastAsia"/>
        </w:rPr>
        <w:t>112</w:t>
      </w:r>
      <w:r w:rsidR="0079147D">
        <w:rPr>
          <w:rFonts w:hint="eastAsia"/>
          <w:lang w:eastAsia="zh-HK"/>
        </w:rPr>
        <w:t>年度</w:t>
      </w:r>
      <w:r w:rsidR="00AF752D">
        <w:rPr>
          <w:rFonts w:hint="eastAsia"/>
          <w:lang w:eastAsia="zh-HK"/>
        </w:rPr>
        <w:t>礦產權利金之</w:t>
      </w:r>
      <w:r w:rsidR="00AF752D" w:rsidRPr="00F4487B">
        <w:rPr>
          <w:rFonts w:hint="eastAsia"/>
          <w:lang w:eastAsia="zh-HK"/>
        </w:rPr>
        <w:t>回饋金</w:t>
      </w:r>
      <w:r w:rsidR="007D33DB" w:rsidRPr="007D33DB">
        <w:rPr>
          <w:lang w:eastAsia="zh-HK"/>
        </w:rPr>
        <w:t>6</w:t>
      </w:r>
      <w:r w:rsidR="007D33DB">
        <w:rPr>
          <w:rFonts w:hint="eastAsia"/>
        </w:rPr>
        <w:t>,</w:t>
      </w:r>
      <w:r w:rsidR="007D33DB" w:rsidRPr="007D33DB">
        <w:rPr>
          <w:lang w:eastAsia="zh-HK"/>
        </w:rPr>
        <w:t>538</w:t>
      </w:r>
      <w:r w:rsidR="007D33DB" w:rsidRPr="007D33DB">
        <w:rPr>
          <w:rFonts w:hint="eastAsia"/>
          <w:lang w:eastAsia="zh-HK"/>
        </w:rPr>
        <w:t>萬2千元</w:t>
      </w:r>
      <w:r w:rsidR="007D33DB">
        <w:rPr>
          <w:rStyle w:val="afb"/>
          <w:rFonts w:hAnsi="標楷體"/>
          <w:b/>
          <w:snapToGrid/>
          <w:spacing w:val="-5"/>
          <w:kern w:val="0"/>
          <w:sz w:val="24"/>
          <w:szCs w:val="32"/>
          <w:lang w:eastAsia="zh-HK"/>
        </w:rPr>
        <w:footnoteReference w:id="17"/>
      </w:r>
      <w:r w:rsidR="0079147D">
        <w:rPr>
          <w:rFonts w:hint="eastAsia"/>
          <w:lang w:eastAsia="zh-HK"/>
        </w:rPr>
        <w:t>，已</w:t>
      </w:r>
      <w:r w:rsidR="00AF752D">
        <w:rPr>
          <w:rFonts w:hint="eastAsia"/>
          <w:lang w:eastAsia="zh-HK"/>
        </w:rPr>
        <w:t>如數撥付予各公所</w:t>
      </w:r>
      <w:r w:rsidR="00FB4BDC">
        <w:rPr>
          <w:rFonts w:hint="eastAsia"/>
          <w:lang w:eastAsia="zh-HK"/>
        </w:rPr>
        <w:t>(詳表1)</w:t>
      </w:r>
      <w:r>
        <w:rPr>
          <w:rFonts w:hint="eastAsia"/>
          <w:lang w:eastAsia="zh-HK"/>
        </w:rPr>
        <w:t>，依回饋金發放流程，</w:t>
      </w:r>
      <w:r>
        <w:rPr>
          <w:rFonts w:hint="eastAsia"/>
        </w:rPr>
        <w:t>10</w:t>
      </w:r>
      <w:r>
        <w:rPr>
          <w:rFonts w:hint="eastAsia"/>
          <w:lang w:eastAsia="zh-HK"/>
        </w:rPr>
        <w:t>月底前</w:t>
      </w:r>
      <w:r w:rsidR="00F056FB">
        <w:rPr>
          <w:rFonts w:hint="eastAsia"/>
          <w:lang w:eastAsia="zh-HK"/>
        </w:rPr>
        <w:t>各</w:t>
      </w:r>
      <w:r>
        <w:rPr>
          <w:rFonts w:hint="eastAsia"/>
          <w:lang w:eastAsia="zh-HK"/>
        </w:rPr>
        <w:t>公所完成發放作業，</w:t>
      </w:r>
      <w:r>
        <w:rPr>
          <w:rFonts w:hint="eastAsia"/>
        </w:rPr>
        <w:t>11</w:t>
      </w:r>
      <w:r>
        <w:rPr>
          <w:rFonts w:hint="eastAsia"/>
          <w:lang w:eastAsia="zh-HK"/>
        </w:rPr>
        <w:t>月底前</w:t>
      </w:r>
      <w:r w:rsidR="00F056FB">
        <w:rPr>
          <w:rFonts w:hint="eastAsia"/>
          <w:lang w:eastAsia="zh-HK"/>
        </w:rPr>
        <w:t>各</w:t>
      </w:r>
      <w:r>
        <w:rPr>
          <w:rFonts w:hint="eastAsia"/>
          <w:lang w:eastAsia="zh-HK"/>
        </w:rPr>
        <w:t>公所函送支領清冊並繳回餘款</w:t>
      </w:r>
      <w:r>
        <w:rPr>
          <w:rStyle w:val="afb"/>
          <w:lang w:eastAsia="zh-HK"/>
        </w:rPr>
        <w:footnoteReference w:id="18"/>
      </w:r>
      <w:r>
        <w:rPr>
          <w:rFonts w:hint="eastAsia"/>
          <w:lang w:eastAsia="zh-HK"/>
        </w:rPr>
        <w:t>。</w:t>
      </w:r>
      <w:r w:rsidR="00784CD7">
        <w:rPr>
          <w:rFonts w:hint="eastAsia"/>
          <w:lang w:eastAsia="zh-HK"/>
        </w:rPr>
        <w:t>鑒於</w:t>
      </w:r>
      <w:r w:rsidR="004418AB">
        <w:rPr>
          <w:rFonts w:hint="eastAsia"/>
        </w:rPr>
        <w:t>114</w:t>
      </w:r>
      <w:r w:rsidR="004418AB">
        <w:rPr>
          <w:rFonts w:hint="eastAsia"/>
          <w:lang w:eastAsia="zh-HK"/>
        </w:rPr>
        <w:t>年為</w:t>
      </w:r>
      <w:r w:rsidR="00663E65">
        <w:rPr>
          <w:rFonts w:hint="eastAsia"/>
          <w:lang w:eastAsia="zh-HK"/>
        </w:rPr>
        <w:t>該中心</w:t>
      </w:r>
      <w:r w:rsidR="004418AB">
        <w:rPr>
          <w:rFonts w:hint="eastAsia"/>
          <w:lang w:eastAsia="zh-HK"/>
        </w:rPr>
        <w:t>首次辦理撥付作業</w:t>
      </w:r>
      <w:r w:rsidR="00784CD7">
        <w:rPr>
          <w:rFonts w:hint="eastAsia"/>
          <w:lang w:eastAsia="zh-HK"/>
        </w:rPr>
        <w:t>，</w:t>
      </w:r>
      <w:r w:rsidR="00FD6498">
        <w:rPr>
          <w:rFonts w:hint="eastAsia"/>
          <w:lang w:eastAsia="zh-HK"/>
        </w:rPr>
        <w:t>允宜</w:t>
      </w:r>
      <w:r w:rsidR="00FD6498" w:rsidRPr="00FD6498">
        <w:rPr>
          <w:rFonts w:hint="eastAsia"/>
          <w:lang w:eastAsia="zh-HK"/>
        </w:rPr>
        <w:t>洽請各受領機關</w:t>
      </w:r>
      <w:r w:rsidR="00FD6498">
        <w:rPr>
          <w:rFonts w:hint="eastAsia"/>
          <w:lang w:eastAsia="zh-HK"/>
        </w:rPr>
        <w:t>於</w:t>
      </w:r>
      <w:r w:rsidR="00FD6498">
        <w:rPr>
          <w:rFonts w:hint="eastAsia"/>
        </w:rPr>
        <w:t>114</w:t>
      </w:r>
      <w:r w:rsidR="00FD6498">
        <w:rPr>
          <w:rFonts w:hint="eastAsia"/>
          <w:lang w:eastAsia="zh-HK"/>
        </w:rPr>
        <w:t>年</w:t>
      </w:r>
      <w:r w:rsidR="00FD6498">
        <w:rPr>
          <w:rFonts w:hint="eastAsia"/>
        </w:rPr>
        <w:t>10</w:t>
      </w:r>
      <w:r w:rsidR="00FD6498">
        <w:rPr>
          <w:rFonts w:hint="eastAsia"/>
          <w:lang w:eastAsia="zh-HK"/>
        </w:rPr>
        <w:t>月底</w:t>
      </w:r>
      <w:r w:rsidR="0079147D">
        <w:rPr>
          <w:rFonts w:hint="eastAsia"/>
          <w:lang w:eastAsia="zh-HK"/>
        </w:rPr>
        <w:t>將</w:t>
      </w:r>
      <w:r w:rsidR="00FD6498" w:rsidRPr="00FD6498">
        <w:rPr>
          <w:rFonts w:hint="eastAsia"/>
          <w:lang w:eastAsia="zh-HK"/>
        </w:rPr>
        <w:t>112年度</w:t>
      </w:r>
      <w:r w:rsidR="0079147D">
        <w:rPr>
          <w:rFonts w:hint="eastAsia"/>
          <w:lang w:eastAsia="zh-HK"/>
        </w:rPr>
        <w:t>前</w:t>
      </w:r>
      <w:r w:rsidR="0079147D">
        <w:rPr>
          <w:rFonts w:hint="eastAsia"/>
        </w:rPr>
        <w:t>揭</w:t>
      </w:r>
      <w:r w:rsidR="00FD6498" w:rsidRPr="00FD6498">
        <w:rPr>
          <w:rFonts w:hint="eastAsia"/>
          <w:lang w:eastAsia="zh-HK"/>
        </w:rPr>
        <w:t>回饋金轉發</w:t>
      </w:r>
      <w:r w:rsidR="00FD6498">
        <w:rPr>
          <w:rFonts w:hint="eastAsia"/>
          <w:lang w:eastAsia="zh-HK"/>
        </w:rPr>
        <w:t>予受領人</w:t>
      </w:r>
      <w:r w:rsidR="00FD6498" w:rsidRPr="00FD6498">
        <w:rPr>
          <w:rFonts w:hint="eastAsia"/>
          <w:lang w:eastAsia="zh-HK"/>
        </w:rPr>
        <w:t>，</w:t>
      </w:r>
      <w:r w:rsidR="0079147D">
        <w:rPr>
          <w:rFonts w:hint="eastAsia"/>
          <w:lang w:eastAsia="zh-HK"/>
        </w:rPr>
        <w:t>以</w:t>
      </w:r>
      <w:r w:rsidR="00DA4DF9">
        <w:rPr>
          <w:rFonts w:hint="eastAsia"/>
          <w:lang w:eastAsia="zh-HK"/>
        </w:rPr>
        <w:t>維護受領人之權益</w:t>
      </w:r>
      <w:r w:rsidR="00784CD7">
        <w:rPr>
          <w:rFonts w:hint="eastAsia"/>
          <w:lang w:eastAsia="zh-HK"/>
        </w:rPr>
        <w:t>。</w:t>
      </w:r>
    </w:p>
    <w:p w:rsidR="001D2F72" w:rsidRDefault="001D2F72" w:rsidP="005D3CC1">
      <w:pPr>
        <w:spacing w:beforeLines="30" w:before="150" w:line="360" w:lineRule="exact"/>
        <w:ind w:leftChars="0" w:left="814" w:hangingChars="300" w:hanging="814"/>
        <w:rPr>
          <w:b/>
          <w:spacing w:val="-6"/>
          <w:lang w:eastAsia="zh-HK"/>
        </w:rPr>
      </w:pPr>
      <w:r>
        <w:rPr>
          <w:rFonts w:hint="eastAsia"/>
          <w:b/>
          <w:spacing w:val="-6"/>
        </w:rPr>
        <w:t>表1</w:t>
      </w:r>
      <w:r>
        <w:rPr>
          <w:b/>
          <w:spacing w:val="-6"/>
        </w:rPr>
        <w:t xml:space="preserve">  </w:t>
      </w:r>
      <w:r>
        <w:rPr>
          <w:rFonts w:hint="eastAsia"/>
          <w:b/>
          <w:spacing w:val="-6"/>
          <w:lang w:eastAsia="zh-HK"/>
        </w:rPr>
        <w:t>地礦中心</w:t>
      </w:r>
      <w:r>
        <w:rPr>
          <w:rFonts w:hint="eastAsia"/>
          <w:b/>
          <w:spacing w:val="-6"/>
        </w:rPr>
        <w:t>114</w:t>
      </w:r>
      <w:r>
        <w:rPr>
          <w:rFonts w:hint="eastAsia"/>
          <w:b/>
          <w:spacing w:val="-6"/>
          <w:lang w:eastAsia="zh-HK"/>
        </w:rPr>
        <w:t>年度撥放礦產權利金之回饋金明細表</w:t>
      </w:r>
      <w:r>
        <w:rPr>
          <w:b/>
          <w:spacing w:val="-6"/>
        </w:rPr>
        <w:t xml:space="preserve"> </w:t>
      </w:r>
      <w:r w:rsidR="005D3CC1" w:rsidRPr="00FD6498">
        <w:rPr>
          <w:rFonts w:hint="eastAsia"/>
          <w:spacing w:val="-6"/>
          <w:sz w:val="24"/>
          <w:lang w:eastAsia="zh-HK"/>
        </w:rPr>
        <w:t>單位：新臺</w:t>
      </w:r>
      <w:r w:rsidR="005D3CC1" w:rsidRPr="00FD6498">
        <w:rPr>
          <w:rFonts w:hint="eastAsia"/>
          <w:spacing w:val="-6"/>
          <w:sz w:val="24"/>
        </w:rPr>
        <w:t>幣</w:t>
      </w:r>
      <w:r w:rsidR="005D3CC1" w:rsidRPr="00FD6498">
        <w:rPr>
          <w:rFonts w:hint="eastAsia"/>
          <w:spacing w:val="-6"/>
          <w:sz w:val="24"/>
          <w:lang w:eastAsia="zh-HK"/>
        </w:rPr>
        <w:t>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984"/>
        <w:gridCol w:w="1985"/>
        <w:gridCol w:w="1984"/>
      </w:tblGrid>
      <w:tr w:rsidR="001D2F72" w:rsidRPr="00AF752D" w:rsidTr="005D3CC1">
        <w:trPr>
          <w:trHeight w:val="284"/>
          <w:tblHeader/>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b/>
                <w:bCs/>
                <w:snapToGrid/>
                <w:spacing w:val="-5"/>
                <w:kern w:val="0"/>
                <w:sz w:val="24"/>
                <w:szCs w:val="32"/>
              </w:rPr>
            </w:pPr>
            <w:r>
              <w:rPr>
                <w:rFonts w:hAnsi="標楷體" w:hint="eastAsia"/>
                <w:b/>
                <w:bCs/>
                <w:snapToGrid/>
                <w:spacing w:val="-5"/>
                <w:kern w:val="0"/>
                <w:sz w:val="24"/>
                <w:szCs w:val="32"/>
                <w:lang w:eastAsia="zh-HK"/>
              </w:rPr>
              <w:t>受領</w:t>
            </w:r>
            <w:r w:rsidRPr="00AF752D">
              <w:rPr>
                <w:rFonts w:hAnsi="標楷體" w:hint="eastAsia"/>
                <w:b/>
                <w:bCs/>
                <w:snapToGrid/>
                <w:spacing w:val="-5"/>
                <w:kern w:val="0"/>
                <w:sz w:val="24"/>
                <w:szCs w:val="32"/>
              </w:rPr>
              <w:t>機關</w:t>
            </w:r>
            <w:r>
              <w:rPr>
                <w:rFonts w:hAnsi="標楷體" w:hint="eastAsia"/>
                <w:b/>
                <w:bCs/>
                <w:snapToGrid/>
                <w:spacing w:val="-5"/>
                <w:kern w:val="0"/>
                <w:sz w:val="24"/>
                <w:szCs w:val="32"/>
                <w:lang w:eastAsia="zh-HK"/>
              </w:rPr>
              <w:t>名稱</w:t>
            </w:r>
          </w:p>
        </w:tc>
        <w:tc>
          <w:tcPr>
            <w:tcW w:w="1984"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行政作業費</w:t>
            </w:r>
            <w:r>
              <w:rPr>
                <w:rFonts w:hAnsi="標楷體" w:hint="eastAsia"/>
                <w:b/>
                <w:bCs/>
                <w:snapToGrid/>
                <w:spacing w:val="-5"/>
                <w:kern w:val="0"/>
                <w:sz w:val="24"/>
                <w:szCs w:val="32"/>
              </w:rPr>
              <w:t>(A)</w:t>
            </w:r>
          </w:p>
        </w:tc>
        <w:tc>
          <w:tcPr>
            <w:tcW w:w="1985"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回饋金</w:t>
            </w:r>
            <w:r>
              <w:rPr>
                <w:rFonts w:hAnsi="標楷體" w:hint="eastAsia"/>
                <w:b/>
                <w:bCs/>
                <w:snapToGrid/>
                <w:spacing w:val="-5"/>
                <w:kern w:val="0"/>
                <w:sz w:val="24"/>
                <w:szCs w:val="32"/>
              </w:rPr>
              <w:t>(B)</w:t>
            </w:r>
          </w:p>
        </w:tc>
        <w:tc>
          <w:tcPr>
            <w:tcW w:w="1984"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b/>
                <w:bCs/>
                <w:snapToGrid/>
                <w:spacing w:val="-5"/>
                <w:kern w:val="0"/>
                <w:sz w:val="24"/>
                <w:szCs w:val="32"/>
              </w:rPr>
            </w:pPr>
            <w:r w:rsidRPr="00AF752D">
              <w:rPr>
                <w:rFonts w:hAnsi="標楷體" w:hint="eastAsia"/>
                <w:b/>
                <w:bCs/>
                <w:snapToGrid/>
                <w:spacing w:val="-5"/>
                <w:kern w:val="0"/>
                <w:sz w:val="24"/>
                <w:szCs w:val="32"/>
              </w:rPr>
              <w:t>合計</w:t>
            </w:r>
            <w:r>
              <w:rPr>
                <w:rFonts w:hAnsi="標楷體" w:hint="eastAsia"/>
                <w:b/>
                <w:bCs/>
                <w:snapToGrid/>
                <w:spacing w:val="-5"/>
                <w:kern w:val="0"/>
                <w:sz w:val="24"/>
                <w:szCs w:val="32"/>
              </w:rPr>
              <w:t>(A+B)</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新北市萬里區公所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630.7</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029.7</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新竹市香山區公所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992.65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391.65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新竹縣橫山鄉公所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659.6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058.6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新竹縣關西鎮公所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427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041.35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468.35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苗栗縣三灣鄉公所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427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176</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603</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苗栗縣大湖鄉公所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807.4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206.4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苗栗縣公館鄉公所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482</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752.75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234.75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苗栗縣南庄鄉公所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044</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443</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苗栗縣通霄鎮公所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221.8</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620.8</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苗栗縣銅鑼鄉公所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838.4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237.4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苗栗縣頭屋鄉公所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021.45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420.45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臺南市官田區公所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455</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797.4</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252.4</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宜蘭縣南澳鄉公所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677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642.5</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w:t>
            </w:r>
            <w:r>
              <w:rPr>
                <w:rFonts w:hAnsi="標楷體"/>
                <w:snapToGrid/>
                <w:spacing w:val="-5"/>
                <w:kern w:val="0"/>
                <w:sz w:val="24"/>
                <w:szCs w:val="32"/>
              </w:rPr>
              <w:t>,</w:t>
            </w:r>
            <w:r w:rsidRPr="00FD6498">
              <w:rPr>
                <w:rFonts w:hAnsi="標楷體"/>
                <w:snapToGrid/>
                <w:spacing w:val="-5"/>
                <w:kern w:val="0"/>
                <w:sz w:val="24"/>
                <w:szCs w:val="32"/>
              </w:rPr>
              <w:t>319.5</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宜蘭縣員山鄉公所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833.6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232.6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宜蘭縣蘇澳鎮公所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697.95</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096.95</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花蓮縣秀林鄉公所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hint="eastAsia"/>
                <w:snapToGrid/>
                <w:spacing w:val="-5"/>
                <w:kern w:val="0"/>
                <w:sz w:val="24"/>
                <w:szCs w:val="32"/>
              </w:rPr>
              <w:t>,</w:t>
            </w:r>
            <w:r w:rsidRPr="00FD6498">
              <w:rPr>
                <w:rFonts w:hAnsi="標楷體"/>
                <w:snapToGrid/>
                <w:spacing w:val="-5"/>
                <w:kern w:val="0"/>
                <w:sz w:val="24"/>
                <w:szCs w:val="32"/>
              </w:rPr>
              <w:t>067</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13</w:t>
            </w:r>
            <w:r>
              <w:rPr>
                <w:rFonts w:hAnsi="標楷體"/>
                <w:snapToGrid/>
                <w:spacing w:val="-5"/>
                <w:kern w:val="0"/>
                <w:sz w:val="24"/>
                <w:szCs w:val="32"/>
              </w:rPr>
              <w:t>,</w:t>
            </w:r>
            <w:r w:rsidRPr="00FD6498">
              <w:rPr>
                <w:rFonts w:hAnsi="標楷體"/>
                <w:snapToGrid/>
                <w:spacing w:val="-5"/>
                <w:kern w:val="0"/>
                <w:sz w:val="24"/>
                <w:szCs w:val="32"/>
              </w:rPr>
              <w:t>824</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14</w:t>
            </w:r>
            <w:r>
              <w:rPr>
                <w:rFonts w:hAnsi="標楷體"/>
                <w:snapToGrid/>
                <w:spacing w:val="-5"/>
                <w:kern w:val="0"/>
                <w:sz w:val="24"/>
                <w:szCs w:val="32"/>
              </w:rPr>
              <w:t>,</w:t>
            </w:r>
            <w:r w:rsidRPr="00FD6498">
              <w:rPr>
                <w:rFonts w:hAnsi="標楷體"/>
                <w:snapToGrid/>
                <w:spacing w:val="-5"/>
                <w:kern w:val="0"/>
                <w:sz w:val="24"/>
                <w:szCs w:val="32"/>
              </w:rPr>
              <w:t>891</w:t>
            </w:r>
            <w:r>
              <w:rPr>
                <w:rFonts w:hAnsi="標楷體"/>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花蓮縣卓溪鄉公所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566</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w:t>
            </w:r>
            <w:r>
              <w:rPr>
                <w:rFonts w:hAnsi="標楷體"/>
                <w:snapToGrid/>
                <w:spacing w:val="-5"/>
                <w:kern w:val="0"/>
                <w:sz w:val="24"/>
                <w:szCs w:val="32"/>
              </w:rPr>
              <w:t>,</w:t>
            </w:r>
            <w:r w:rsidRPr="00FD6498">
              <w:rPr>
                <w:rFonts w:hAnsi="標楷體"/>
                <w:snapToGrid/>
                <w:spacing w:val="-5"/>
                <w:kern w:val="0"/>
                <w:sz w:val="24"/>
                <w:szCs w:val="32"/>
              </w:rPr>
              <w:t>998.6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w:t>
            </w:r>
            <w:r>
              <w:rPr>
                <w:rFonts w:hAnsi="標楷體"/>
                <w:snapToGrid/>
                <w:spacing w:val="-5"/>
                <w:kern w:val="0"/>
                <w:sz w:val="24"/>
                <w:szCs w:val="32"/>
              </w:rPr>
              <w:t>,</w:t>
            </w:r>
            <w:r w:rsidRPr="00FD6498">
              <w:rPr>
                <w:rFonts w:hAnsi="標楷體"/>
                <w:snapToGrid/>
                <w:spacing w:val="-5"/>
                <w:kern w:val="0"/>
                <w:sz w:val="24"/>
                <w:szCs w:val="32"/>
              </w:rPr>
              <w:t>564.6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花蓮縣萬榮鄉公所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678.6</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077.6</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臺東縣成功鎮公所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455</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616.9</w:t>
            </w:r>
            <w:r>
              <w:rPr>
                <w:rFonts w:hAnsi="標楷體"/>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2</w:t>
            </w:r>
            <w:r>
              <w:rPr>
                <w:rFonts w:hAnsi="標楷體"/>
                <w:snapToGrid/>
                <w:spacing w:val="-5"/>
                <w:kern w:val="0"/>
                <w:sz w:val="24"/>
                <w:szCs w:val="32"/>
              </w:rPr>
              <w:t>,</w:t>
            </w:r>
            <w:r w:rsidRPr="00FD6498">
              <w:rPr>
                <w:rFonts w:hAnsi="標楷體"/>
                <w:snapToGrid/>
                <w:spacing w:val="-5"/>
                <w:kern w:val="0"/>
                <w:sz w:val="24"/>
                <w:szCs w:val="32"/>
              </w:rPr>
              <w:t>071.9</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臺東縣東河鄉公所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787.2</w:t>
            </w:r>
            <w:r>
              <w:rPr>
                <w:rFonts w:hAnsi="標楷體" w:hint="eastAsia"/>
                <w:snapToGrid/>
                <w:spacing w:val="-5"/>
                <w:kern w:val="0"/>
                <w:sz w:val="24"/>
                <w:szCs w:val="32"/>
              </w:rPr>
              <w:t>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1</w:t>
            </w:r>
            <w:r>
              <w:rPr>
                <w:rFonts w:hAnsi="標楷體"/>
                <w:snapToGrid/>
                <w:spacing w:val="-5"/>
                <w:kern w:val="0"/>
                <w:sz w:val="24"/>
                <w:szCs w:val="32"/>
              </w:rPr>
              <w:t>,</w:t>
            </w:r>
            <w:r w:rsidRPr="00FD6498">
              <w:rPr>
                <w:rFonts w:hAnsi="標楷體"/>
                <w:snapToGrid/>
                <w:spacing w:val="-5"/>
                <w:kern w:val="0"/>
                <w:sz w:val="24"/>
                <w:szCs w:val="32"/>
              </w:rPr>
              <w:t>186.2</w:t>
            </w:r>
            <w:r>
              <w:rPr>
                <w:rFonts w:hAnsi="標楷體"/>
                <w:snapToGrid/>
                <w:spacing w:val="-5"/>
                <w:kern w:val="0"/>
                <w:sz w:val="24"/>
                <w:szCs w:val="32"/>
              </w:rPr>
              <w:t>0</w:t>
            </w:r>
          </w:p>
        </w:tc>
      </w:tr>
      <w:tr w:rsidR="001D2F72" w:rsidRPr="00AF752D" w:rsidTr="005D3CC1">
        <w:trPr>
          <w:trHeight w:val="284"/>
        </w:trPr>
        <w:tc>
          <w:tcPr>
            <w:tcW w:w="2552" w:type="dxa"/>
            <w:shd w:val="clear" w:color="auto" w:fill="auto"/>
            <w:noWrap/>
            <w:vAlign w:val="center"/>
            <w:hideMark/>
          </w:tcPr>
          <w:p w:rsidR="001D2F72" w:rsidRPr="00AF752D" w:rsidRDefault="001D2F72" w:rsidP="00CE50DC">
            <w:pPr>
              <w:widowControl/>
              <w:spacing w:line="300" w:lineRule="exact"/>
              <w:ind w:leftChars="0" w:left="0" w:firstLineChars="0" w:firstLine="0"/>
              <w:jc w:val="center"/>
              <w:rPr>
                <w:rFonts w:hAnsi="標楷體" w:hint="eastAsia"/>
                <w:snapToGrid/>
                <w:spacing w:val="-5"/>
                <w:kern w:val="0"/>
                <w:sz w:val="24"/>
                <w:szCs w:val="32"/>
              </w:rPr>
            </w:pPr>
            <w:r w:rsidRPr="00AF752D">
              <w:rPr>
                <w:rFonts w:hAnsi="標楷體" w:hint="eastAsia"/>
                <w:snapToGrid/>
                <w:spacing w:val="-5"/>
                <w:kern w:val="0"/>
                <w:sz w:val="24"/>
                <w:szCs w:val="32"/>
              </w:rPr>
              <w:t>臺東縣海端鄉公所</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399</w:t>
            </w:r>
            <w:r>
              <w:rPr>
                <w:rFonts w:hAnsi="標楷體" w:hint="eastAsia"/>
                <w:snapToGrid/>
                <w:spacing w:val="-5"/>
                <w:kern w:val="0"/>
                <w:sz w:val="24"/>
                <w:szCs w:val="32"/>
              </w:rPr>
              <w:t>.00</w:t>
            </w:r>
          </w:p>
        </w:tc>
        <w:tc>
          <w:tcPr>
            <w:tcW w:w="1985"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576</w:t>
            </w:r>
            <w:r>
              <w:rPr>
                <w:rFonts w:hAnsi="標楷體"/>
                <w:snapToGrid/>
                <w:spacing w:val="-5"/>
                <w:kern w:val="0"/>
                <w:sz w:val="24"/>
                <w:szCs w:val="32"/>
              </w:rPr>
              <w:t>.00</w:t>
            </w:r>
          </w:p>
        </w:tc>
        <w:tc>
          <w:tcPr>
            <w:tcW w:w="1984" w:type="dxa"/>
            <w:shd w:val="clear" w:color="auto" w:fill="auto"/>
            <w:noWrap/>
            <w:vAlign w:val="center"/>
            <w:hideMark/>
          </w:tcPr>
          <w:p w:rsidR="001D2F72" w:rsidRPr="00FD6498" w:rsidRDefault="001D2F72" w:rsidP="00CE50DC">
            <w:pPr>
              <w:widowControl/>
              <w:spacing w:line="300" w:lineRule="exact"/>
              <w:ind w:leftChars="0" w:left="0" w:firstLineChars="0" w:firstLine="0"/>
              <w:jc w:val="right"/>
              <w:rPr>
                <w:rFonts w:hAnsi="標楷體"/>
                <w:snapToGrid/>
                <w:spacing w:val="-5"/>
                <w:kern w:val="0"/>
                <w:sz w:val="24"/>
                <w:szCs w:val="32"/>
              </w:rPr>
            </w:pPr>
            <w:r w:rsidRPr="00FD6498">
              <w:rPr>
                <w:rFonts w:hAnsi="標楷體"/>
                <w:snapToGrid/>
                <w:spacing w:val="-5"/>
                <w:kern w:val="0"/>
                <w:sz w:val="24"/>
                <w:szCs w:val="32"/>
              </w:rPr>
              <w:t>975</w:t>
            </w:r>
            <w:r>
              <w:rPr>
                <w:rFonts w:hAnsi="標楷體" w:hint="eastAsia"/>
                <w:snapToGrid/>
                <w:spacing w:val="-5"/>
                <w:kern w:val="0"/>
                <w:sz w:val="24"/>
                <w:szCs w:val="32"/>
              </w:rPr>
              <w:t>.00</w:t>
            </w:r>
          </w:p>
        </w:tc>
      </w:tr>
      <w:tr w:rsidR="001D2F72" w:rsidRPr="00AF752D" w:rsidTr="005D3CC1">
        <w:trPr>
          <w:trHeight w:val="284"/>
        </w:trPr>
        <w:tc>
          <w:tcPr>
            <w:tcW w:w="2552" w:type="dxa"/>
            <w:shd w:val="clear" w:color="auto" w:fill="auto"/>
            <w:noWrap/>
            <w:vAlign w:val="center"/>
            <w:hideMark/>
          </w:tcPr>
          <w:p w:rsidR="001D2F72" w:rsidRPr="007D4890" w:rsidRDefault="001D2F72" w:rsidP="00CE50DC">
            <w:pPr>
              <w:widowControl/>
              <w:spacing w:line="300" w:lineRule="exact"/>
              <w:ind w:leftChars="0" w:left="0" w:firstLineChars="0" w:firstLine="0"/>
              <w:jc w:val="center"/>
              <w:rPr>
                <w:rFonts w:hAnsi="標楷體" w:hint="eastAsia"/>
                <w:b/>
                <w:snapToGrid/>
                <w:spacing w:val="-5"/>
                <w:kern w:val="0"/>
                <w:sz w:val="24"/>
                <w:szCs w:val="32"/>
              </w:rPr>
            </w:pPr>
            <w:r w:rsidRPr="007D4890">
              <w:rPr>
                <w:rFonts w:hAnsi="標楷體" w:hint="eastAsia"/>
                <w:b/>
                <w:snapToGrid/>
                <w:spacing w:val="-5"/>
                <w:kern w:val="0"/>
                <w:sz w:val="24"/>
                <w:szCs w:val="32"/>
              </w:rPr>
              <w:t>合計</w:t>
            </w:r>
          </w:p>
        </w:tc>
        <w:tc>
          <w:tcPr>
            <w:tcW w:w="1984"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9</w:t>
            </w:r>
            <w:r w:rsidRPr="007D4890">
              <w:rPr>
                <w:rFonts w:hAnsi="標楷體" w:hint="eastAsia"/>
                <w:b/>
                <w:snapToGrid/>
                <w:spacing w:val="-5"/>
                <w:kern w:val="0"/>
                <w:sz w:val="24"/>
                <w:szCs w:val="32"/>
              </w:rPr>
              <w:t>,</w:t>
            </w:r>
            <w:r w:rsidRPr="007D4890">
              <w:rPr>
                <w:rFonts w:hAnsi="標楷體"/>
                <w:b/>
                <w:snapToGrid/>
                <w:spacing w:val="-5"/>
                <w:kern w:val="0"/>
                <w:sz w:val="24"/>
                <w:szCs w:val="32"/>
              </w:rPr>
              <w:t>743</w:t>
            </w:r>
            <w:r w:rsidRPr="007D4890">
              <w:rPr>
                <w:rFonts w:hAnsi="標楷體" w:hint="eastAsia"/>
                <w:b/>
                <w:snapToGrid/>
                <w:spacing w:val="-5"/>
                <w:kern w:val="0"/>
                <w:sz w:val="24"/>
                <w:szCs w:val="32"/>
              </w:rPr>
              <w:t>.00</w:t>
            </w:r>
          </w:p>
        </w:tc>
        <w:tc>
          <w:tcPr>
            <w:tcW w:w="1985"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55,638.85</w:t>
            </w:r>
          </w:p>
        </w:tc>
        <w:tc>
          <w:tcPr>
            <w:tcW w:w="1984" w:type="dxa"/>
            <w:shd w:val="clear" w:color="auto" w:fill="auto"/>
            <w:noWrap/>
            <w:vAlign w:val="center"/>
            <w:hideMark/>
          </w:tcPr>
          <w:p w:rsidR="001D2F72" w:rsidRPr="007D4890" w:rsidRDefault="001D2F72" w:rsidP="00CE50DC">
            <w:pPr>
              <w:widowControl/>
              <w:spacing w:line="300" w:lineRule="exact"/>
              <w:ind w:leftChars="0" w:left="0" w:firstLineChars="0" w:firstLine="0"/>
              <w:jc w:val="right"/>
              <w:rPr>
                <w:rFonts w:hAnsi="標楷體"/>
                <w:b/>
                <w:snapToGrid/>
                <w:spacing w:val="-5"/>
                <w:kern w:val="0"/>
                <w:sz w:val="24"/>
                <w:szCs w:val="32"/>
              </w:rPr>
            </w:pPr>
            <w:r w:rsidRPr="007D4890">
              <w:rPr>
                <w:rFonts w:hAnsi="標楷體"/>
                <w:b/>
                <w:snapToGrid/>
                <w:spacing w:val="-5"/>
                <w:kern w:val="0"/>
                <w:sz w:val="24"/>
                <w:szCs w:val="32"/>
              </w:rPr>
              <w:t>65,381.85</w:t>
            </w:r>
          </w:p>
        </w:tc>
      </w:tr>
    </w:tbl>
    <w:p w:rsidR="001D2F72" w:rsidRDefault="001D2F72" w:rsidP="001D2F72">
      <w:pPr>
        <w:spacing w:line="280" w:lineRule="exact"/>
        <w:ind w:leftChars="0" w:left="1216" w:hangingChars="500" w:hanging="1216"/>
        <w:jc w:val="left"/>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明：本表回饋金係採定額及加權方式依回饋係數分別核算之，金額或有調整。</w:t>
      </w:r>
    </w:p>
    <w:p w:rsidR="001D2F72" w:rsidRPr="00CF54FA" w:rsidRDefault="001D2F72" w:rsidP="001D2F72">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p>
    <w:p w:rsidR="0079147D" w:rsidRDefault="0079147D" w:rsidP="00CA0C0B">
      <w:pPr>
        <w:ind w:leftChars="199" w:left="564" w:firstLine="566"/>
        <w:rPr>
          <w:lang w:eastAsia="zh-HK"/>
        </w:rPr>
      </w:pPr>
      <w:r>
        <w:rPr>
          <w:rFonts w:hint="eastAsia"/>
          <w:lang w:eastAsia="zh-HK"/>
        </w:rPr>
        <w:t>綜上，</w:t>
      </w:r>
      <w:r w:rsidR="00CA0C0B">
        <w:rPr>
          <w:rFonts w:hint="eastAsia"/>
          <w:lang w:eastAsia="zh-HK"/>
        </w:rPr>
        <w:t>地礦中心</w:t>
      </w:r>
      <w:r w:rsidR="00CA0C0B">
        <w:rPr>
          <w:rFonts w:hint="eastAsia"/>
        </w:rPr>
        <w:t>115</w:t>
      </w:r>
      <w:r w:rsidR="00CA0C0B">
        <w:rPr>
          <w:rFonts w:hint="eastAsia"/>
          <w:lang w:eastAsia="zh-HK"/>
        </w:rPr>
        <w:t>年度預算案編</w:t>
      </w:r>
      <w:r w:rsidR="00CA0C0B">
        <w:rPr>
          <w:rFonts w:hint="eastAsia"/>
        </w:rPr>
        <w:t>列</w:t>
      </w:r>
      <w:r w:rsidR="00CA0C0B">
        <w:rPr>
          <w:rFonts w:hint="eastAsia"/>
          <w:lang w:eastAsia="zh-HK"/>
        </w:rPr>
        <w:t>依礦業法第</w:t>
      </w:r>
      <w:r w:rsidR="00CA0C0B">
        <w:rPr>
          <w:rFonts w:hint="eastAsia"/>
        </w:rPr>
        <w:t>63</w:t>
      </w:r>
      <w:r w:rsidR="00CA0C0B">
        <w:rPr>
          <w:rFonts w:hint="eastAsia"/>
          <w:lang w:eastAsia="zh-HK"/>
        </w:rPr>
        <w:t>條規定提撥礦產權利金之回饋金</w:t>
      </w:r>
      <w:r w:rsidR="00CA0C0B">
        <w:rPr>
          <w:rFonts w:hint="eastAsia"/>
        </w:rPr>
        <w:t>1</w:t>
      </w:r>
      <w:r w:rsidR="00CA0C0B">
        <w:rPr>
          <w:rFonts w:hint="eastAsia"/>
          <w:lang w:eastAsia="zh-HK"/>
        </w:rPr>
        <w:t>億1,423萬5千元</w:t>
      </w:r>
      <w:r w:rsidR="00BA30DD">
        <w:rPr>
          <w:rFonts w:hint="eastAsia"/>
          <w:lang w:eastAsia="zh-HK"/>
        </w:rPr>
        <w:t>，</w:t>
      </w:r>
      <w:r w:rsidR="00CA0C0B">
        <w:rPr>
          <w:rFonts w:hint="eastAsia"/>
          <w:lang w:eastAsia="zh-HK"/>
        </w:rPr>
        <w:t>鑒於該中心</w:t>
      </w:r>
      <w:r w:rsidR="00DA4DF9">
        <w:rPr>
          <w:rFonts w:hint="eastAsia"/>
        </w:rPr>
        <w:t>114</w:t>
      </w:r>
      <w:r w:rsidR="00DA4DF9">
        <w:rPr>
          <w:rFonts w:hint="eastAsia"/>
          <w:lang w:eastAsia="zh-HK"/>
        </w:rPr>
        <w:t>年</w:t>
      </w:r>
      <w:r w:rsidR="005D3CC1">
        <w:rPr>
          <w:rFonts w:hint="eastAsia"/>
          <w:lang w:eastAsia="zh-HK"/>
        </w:rPr>
        <w:t>係</w:t>
      </w:r>
      <w:r w:rsidR="00CA0C0B">
        <w:rPr>
          <w:rFonts w:hint="eastAsia"/>
          <w:lang w:eastAsia="zh-HK"/>
        </w:rPr>
        <w:t>首次</w:t>
      </w:r>
      <w:r w:rsidR="00DA4DF9">
        <w:rPr>
          <w:rFonts w:hint="eastAsia"/>
          <w:lang w:eastAsia="zh-HK"/>
        </w:rPr>
        <w:t>發放</w:t>
      </w:r>
      <w:r w:rsidR="00CA0C0B" w:rsidRPr="00961135">
        <w:rPr>
          <w:rFonts w:hint="eastAsia"/>
          <w:lang w:eastAsia="zh-HK"/>
        </w:rPr>
        <w:t>礦產權利金之回饋金，</w:t>
      </w:r>
      <w:r w:rsidR="00961135">
        <w:rPr>
          <w:rFonts w:hint="eastAsia"/>
          <w:lang w:eastAsia="zh-HK"/>
        </w:rPr>
        <w:t>允宜</w:t>
      </w:r>
      <w:r w:rsidR="00961135" w:rsidRPr="00FD6498">
        <w:rPr>
          <w:rFonts w:hint="eastAsia"/>
          <w:lang w:eastAsia="zh-HK"/>
        </w:rPr>
        <w:t>洽請各受領機關</w:t>
      </w:r>
      <w:r w:rsidR="008751B2">
        <w:rPr>
          <w:rFonts w:hint="eastAsia"/>
          <w:lang w:eastAsia="zh-HK"/>
        </w:rPr>
        <w:t>於</w:t>
      </w:r>
      <w:r w:rsidR="00961135">
        <w:rPr>
          <w:rFonts w:hint="eastAsia"/>
          <w:lang w:eastAsia="zh-HK"/>
        </w:rPr>
        <w:t>114年10月底將</w:t>
      </w:r>
      <w:r w:rsidR="00961135" w:rsidRPr="00FD6498">
        <w:rPr>
          <w:rFonts w:hint="eastAsia"/>
          <w:lang w:eastAsia="zh-HK"/>
        </w:rPr>
        <w:t>112年度</w:t>
      </w:r>
      <w:r w:rsidR="00961135" w:rsidRPr="00961135">
        <w:rPr>
          <w:rFonts w:hint="eastAsia"/>
          <w:lang w:eastAsia="zh-HK"/>
        </w:rPr>
        <w:t>礦產權利金之回饋金</w:t>
      </w:r>
      <w:r w:rsidR="00DA4DF9">
        <w:rPr>
          <w:rFonts w:hint="eastAsia"/>
          <w:lang w:eastAsia="zh-HK"/>
        </w:rPr>
        <w:t>依法</w:t>
      </w:r>
      <w:r w:rsidR="00961135" w:rsidRPr="00FD6498">
        <w:rPr>
          <w:rFonts w:hint="eastAsia"/>
          <w:lang w:eastAsia="zh-HK"/>
        </w:rPr>
        <w:t>轉發</w:t>
      </w:r>
      <w:r w:rsidR="00961135">
        <w:rPr>
          <w:rFonts w:hint="eastAsia"/>
          <w:lang w:eastAsia="zh-HK"/>
        </w:rPr>
        <w:t>予受領人</w:t>
      </w:r>
      <w:r w:rsidR="00961135" w:rsidRPr="00FD6498">
        <w:rPr>
          <w:rFonts w:hint="eastAsia"/>
          <w:lang w:eastAsia="zh-HK"/>
        </w:rPr>
        <w:t>，</w:t>
      </w:r>
      <w:r w:rsidR="00961135">
        <w:rPr>
          <w:rFonts w:hint="eastAsia"/>
          <w:lang w:eastAsia="zh-HK"/>
        </w:rPr>
        <w:t>以增進礦區居民之福祉。</w:t>
      </w:r>
    </w:p>
    <w:p w:rsidR="00051BBB" w:rsidRPr="00CF54FA" w:rsidRDefault="00051BBB" w:rsidP="00CF54FA">
      <w:pPr>
        <w:widowControl/>
        <w:ind w:leftChars="0" w:left="567" w:hangingChars="200" w:hanging="567"/>
        <w:rPr>
          <w:rFonts w:hint="eastAsia"/>
          <w:b/>
          <w:szCs w:val="20"/>
        </w:rPr>
      </w:pPr>
    </w:p>
    <w:p w:rsidR="00CF54FA" w:rsidRPr="00CF54FA" w:rsidRDefault="000B6FAA" w:rsidP="004C0904">
      <w:pPr>
        <w:pStyle w:val="14"/>
        <w:ind w:left="567" w:hanging="567"/>
        <w:rPr>
          <w:lang w:eastAsia="zh-HK"/>
        </w:rPr>
      </w:pPr>
      <w:bookmarkStart w:id="34" w:name="_Toc147409921"/>
      <w:bookmarkStart w:id="35" w:name="_Toc212106754"/>
      <w:r>
        <w:rPr>
          <w:rFonts w:hint="eastAsia"/>
        </w:rPr>
        <w:t>八</w:t>
      </w:r>
      <w:r w:rsidR="00CF54FA" w:rsidRPr="00CF54FA">
        <w:rPr>
          <w:rFonts w:hint="eastAsia"/>
        </w:rPr>
        <w:t>、</w:t>
      </w:r>
      <w:r w:rsidR="00D040C8">
        <w:rPr>
          <w:rFonts w:hint="eastAsia"/>
        </w:rPr>
        <w:t>截</w:t>
      </w:r>
      <w:r w:rsidR="00D040C8">
        <w:rPr>
          <w:rFonts w:hint="eastAsia"/>
          <w:lang w:eastAsia="zh-HK"/>
        </w:rPr>
        <w:t>至</w:t>
      </w:r>
      <w:r w:rsidR="00D040C8">
        <w:rPr>
          <w:rFonts w:hint="eastAsia"/>
        </w:rPr>
        <w:t>114</w:t>
      </w:r>
      <w:r w:rsidR="00D040C8">
        <w:rPr>
          <w:rFonts w:hint="eastAsia"/>
          <w:lang w:eastAsia="zh-HK"/>
        </w:rPr>
        <w:t>年</w:t>
      </w:r>
      <w:r w:rsidR="00D040C8">
        <w:rPr>
          <w:rFonts w:hint="eastAsia"/>
        </w:rPr>
        <w:t>7</w:t>
      </w:r>
      <w:r w:rsidR="00D040C8">
        <w:rPr>
          <w:rFonts w:hint="eastAsia"/>
          <w:lang w:eastAsia="zh-HK"/>
        </w:rPr>
        <w:t>月底，</w:t>
      </w:r>
      <w:r w:rsidR="000D0332">
        <w:rPr>
          <w:rFonts w:hint="eastAsia"/>
          <w:lang w:eastAsia="zh-HK"/>
        </w:rPr>
        <w:t>近</w:t>
      </w:r>
      <w:r w:rsidR="000D0332">
        <w:rPr>
          <w:rFonts w:hint="eastAsia"/>
        </w:rPr>
        <w:t>3</w:t>
      </w:r>
      <w:r w:rsidR="000D0332">
        <w:rPr>
          <w:rFonts w:hint="eastAsia"/>
          <w:lang w:eastAsia="zh-HK"/>
        </w:rPr>
        <w:t>年</w:t>
      </w:r>
      <w:r w:rsidR="00EB5CBE">
        <w:rPr>
          <w:rFonts w:hint="eastAsia"/>
          <w:lang w:eastAsia="zh-HK"/>
        </w:rPr>
        <w:t>砂</w:t>
      </w:r>
      <w:r w:rsidR="00EB5CBE">
        <w:rPr>
          <w:rFonts w:hint="eastAsia"/>
        </w:rPr>
        <w:t>石碎解洗選場礦業用地及興辦事業</w:t>
      </w:r>
      <w:r w:rsidR="00EB5CBE">
        <w:rPr>
          <w:rFonts w:hint="eastAsia"/>
          <w:lang w:eastAsia="zh-HK"/>
        </w:rPr>
        <w:t>未依規定提報變更</w:t>
      </w:r>
      <w:r w:rsidR="000D0332">
        <w:rPr>
          <w:rFonts w:hint="eastAsia"/>
          <w:lang w:eastAsia="zh-HK"/>
        </w:rPr>
        <w:t>計畫</w:t>
      </w:r>
      <w:r w:rsidR="00EB5CBE">
        <w:rPr>
          <w:rFonts w:hint="eastAsia"/>
          <w:lang w:eastAsia="zh-HK"/>
        </w:rPr>
        <w:t>送審案件，</w:t>
      </w:r>
      <w:r w:rsidR="00641E5D">
        <w:rPr>
          <w:rFonts w:hint="eastAsia"/>
          <w:lang w:eastAsia="zh-HK"/>
        </w:rPr>
        <w:t>尚有</w:t>
      </w:r>
      <w:r w:rsidR="006B7EAA">
        <w:rPr>
          <w:rFonts w:hint="eastAsia"/>
          <w:lang w:eastAsia="zh-HK"/>
        </w:rPr>
        <w:t>七成</w:t>
      </w:r>
      <w:r w:rsidR="00641E5D">
        <w:rPr>
          <w:rFonts w:hint="eastAsia"/>
          <w:lang w:eastAsia="zh-HK"/>
        </w:rPr>
        <w:t>案件</w:t>
      </w:r>
      <w:r w:rsidR="006B7EAA">
        <w:rPr>
          <w:rFonts w:hint="eastAsia"/>
          <w:lang w:eastAsia="zh-HK"/>
        </w:rPr>
        <w:t>未完成改善</w:t>
      </w:r>
      <w:r w:rsidR="00A74753">
        <w:rPr>
          <w:rFonts w:hint="eastAsia"/>
          <w:lang w:eastAsia="zh-HK"/>
        </w:rPr>
        <w:t>，</w:t>
      </w:r>
      <w:r w:rsidR="00001A8D">
        <w:rPr>
          <w:rFonts w:hint="eastAsia"/>
        </w:rPr>
        <w:t>允宜積極</w:t>
      </w:r>
      <w:r w:rsidR="00A74753">
        <w:rPr>
          <w:rFonts w:hint="eastAsia"/>
          <w:lang w:eastAsia="zh-HK"/>
        </w:rPr>
        <w:t>督</w:t>
      </w:r>
      <w:r w:rsidR="00A74753">
        <w:rPr>
          <w:rFonts w:hint="eastAsia"/>
        </w:rPr>
        <w:t>促</w:t>
      </w:r>
      <w:r w:rsidR="00A74753">
        <w:rPr>
          <w:rFonts w:hint="eastAsia"/>
          <w:lang w:eastAsia="zh-HK"/>
        </w:rPr>
        <w:t>地方政府</w:t>
      </w:r>
      <w:r w:rsidR="006B7EAA">
        <w:rPr>
          <w:rFonts w:hint="eastAsia"/>
          <w:lang w:eastAsia="zh-HK"/>
        </w:rPr>
        <w:t>辦理</w:t>
      </w:r>
      <w:bookmarkEnd w:id="34"/>
      <w:r w:rsidR="00EB5CBE">
        <w:rPr>
          <w:rFonts w:hint="eastAsia"/>
          <w:lang w:eastAsia="zh-HK"/>
        </w:rPr>
        <w:t>，以提升砂石管理效能</w:t>
      </w:r>
      <w:bookmarkEnd w:id="35"/>
    </w:p>
    <w:p w:rsidR="00CF54FA" w:rsidRPr="00CF54FA" w:rsidRDefault="00CF54FA" w:rsidP="00CF54FA">
      <w:pPr>
        <w:ind w:left="566" w:firstLine="566"/>
      </w:pPr>
      <w:r w:rsidRPr="00CF54FA">
        <w:rPr>
          <w:rFonts w:hint="eastAsia"/>
        </w:rPr>
        <w:t>地礦中心</w:t>
      </w:r>
      <w:r w:rsidR="00FF2EA9">
        <w:rPr>
          <w:rFonts w:hint="eastAsia"/>
        </w:rPr>
        <w:t>115</w:t>
      </w:r>
      <w:r w:rsidRPr="00CF54FA">
        <w:rPr>
          <w:rFonts w:hint="eastAsia"/>
        </w:rPr>
        <w:t>年</w:t>
      </w:r>
      <w:r w:rsidRPr="003C065F">
        <w:rPr>
          <w:rFonts w:hint="eastAsia"/>
        </w:rPr>
        <w:t>度預算案於「地質調查與礦業管理」項下編列</w:t>
      </w:r>
      <w:r w:rsidR="00D3148D" w:rsidRPr="003C065F">
        <w:rPr>
          <w:rFonts w:hint="eastAsia"/>
        </w:rPr>
        <w:t>「</w:t>
      </w:r>
      <w:r w:rsidR="006C41C8" w:rsidRPr="003C065F">
        <w:rPr>
          <w:rFonts w:hint="eastAsia"/>
        </w:rPr>
        <w:t>土石資源及爆炸物管理</w:t>
      </w:r>
      <w:r w:rsidR="00D3148D" w:rsidRPr="003C065F">
        <w:rPr>
          <w:rFonts w:hint="eastAsia"/>
        </w:rPr>
        <w:t>」</w:t>
      </w:r>
      <w:r w:rsidR="003C065F" w:rsidRPr="003C065F">
        <w:rPr>
          <w:rFonts w:hint="eastAsia"/>
        </w:rPr>
        <w:t>629</w:t>
      </w:r>
      <w:r w:rsidR="006C41C8" w:rsidRPr="003C065F">
        <w:rPr>
          <w:rFonts w:hint="eastAsia"/>
        </w:rPr>
        <w:t>萬</w:t>
      </w:r>
      <w:r w:rsidR="003C065F" w:rsidRPr="003C065F">
        <w:rPr>
          <w:rFonts w:hint="eastAsia"/>
        </w:rPr>
        <w:t>2千</w:t>
      </w:r>
      <w:r w:rsidR="006C41C8" w:rsidRPr="003C065F">
        <w:rPr>
          <w:rFonts w:hint="eastAsia"/>
        </w:rPr>
        <w:t>元，</w:t>
      </w:r>
      <w:r w:rsidR="006C41C8" w:rsidRPr="0079254D">
        <w:rPr>
          <w:rFonts w:hint="eastAsia"/>
        </w:rPr>
        <w:t>推動</w:t>
      </w:r>
      <w:r w:rsidR="0079254D" w:rsidRPr="0079254D">
        <w:rPr>
          <w:rFonts w:hint="eastAsia"/>
        </w:rPr>
        <w:t>砂石管理、</w:t>
      </w:r>
      <w:r w:rsidR="0079254D" w:rsidRPr="0079254D">
        <w:t>遏止</w:t>
      </w:r>
      <w:r w:rsidR="009D4B80" w:rsidRPr="0079254D">
        <w:t>盜採</w:t>
      </w:r>
      <w:r w:rsidR="0079254D" w:rsidRPr="0079254D">
        <w:t>砂石及加強爆炸物安全管理工作</w:t>
      </w:r>
      <w:r w:rsidRPr="00CF54FA">
        <w:rPr>
          <w:rFonts w:hint="eastAsia"/>
        </w:rPr>
        <w:t>。經查：</w:t>
      </w:r>
    </w:p>
    <w:p w:rsidR="00CF54FA" w:rsidRPr="00CF54FA" w:rsidRDefault="00CF54FA" w:rsidP="00CF54FA">
      <w:pPr>
        <w:ind w:left="849" w:hangingChars="100" w:hanging="283"/>
        <w:rPr>
          <w:b/>
        </w:rPr>
      </w:pPr>
      <w:r w:rsidRPr="00CF54FA">
        <w:rPr>
          <w:rFonts w:hint="eastAsia"/>
          <w:b/>
        </w:rPr>
        <w:t>(一)</w:t>
      </w:r>
      <w:r w:rsidR="00DE7427">
        <w:rPr>
          <w:rFonts w:hint="eastAsia"/>
          <w:b/>
        </w:rPr>
        <w:t>該中心為</w:t>
      </w:r>
      <w:r w:rsidR="00DE7427" w:rsidRPr="00DE7427">
        <w:rPr>
          <w:b/>
        </w:rPr>
        <w:t>礦業用地之主管機關</w:t>
      </w:r>
      <w:r w:rsidR="00DE7427" w:rsidRPr="00DE7427">
        <w:rPr>
          <w:rFonts w:hint="eastAsia"/>
          <w:b/>
        </w:rPr>
        <w:t>，依1</w:t>
      </w:r>
      <w:r w:rsidR="00DE7427" w:rsidRPr="00DE7427">
        <w:rPr>
          <w:b/>
        </w:rPr>
        <w:t>05</w:t>
      </w:r>
      <w:r w:rsidR="00DE7427" w:rsidRPr="00DE7427">
        <w:rPr>
          <w:rFonts w:hint="eastAsia"/>
          <w:b/>
        </w:rPr>
        <w:t>年度內政部會議決議，核有</w:t>
      </w:r>
      <w:r w:rsidR="00DE7427" w:rsidRPr="00DE7427">
        <w:rPr>
          <w:b/>
        </w:rPr>
        <w:t>督促地方政府辦理礦業用地砂石碎解洗選場監督管理</w:t>
      </w:r>
      <w:r w:rsidR="006B7EAA">
        <w:rPr>
          <w:rFonts w:hint="eastAsia"/>
          <w:b/>
          <w:lang w:eastAsia="zh-HK"/>
        </w:rPr>
        <w:t>，</w:t>
      </w:r>
      <w:r w:rsidR="00DE7427" w:rsidRPr="00DE7427">
        <w:rPr>
          <w:rFonts w:hint="eastAsia"/>
          <w:b/>
        </w:rPr>
        <w:t>及</w:t>
      </w:r>
      <w:r w:rsidR="00DE7427" w:rsidRPr="00DE7427">
        <w:rPr>
          <w:b/>
        </w:rPr>
        <w:t>不定期辦理現地督導</w:t>
      </w:r>
      <w:r w:rsidR="00DE7427">
        <w:rPr>
          <w:rFonts w:hint="eastAsia"/>
          <w:b/>
        </w:rPr>
        <w:t>之責</w:t>
      </w:r>
    </w:p>
    <w:p w:rsidR="00DE7427" w:rsidRPr="00B419B3" w:rsidRDefault="004C4BB9" w:rsidP="00DE7427">
      <w:pPr>
        <w:ind w:leftChars="300" w:left="850" w:firstLine="566"/>
        <w:rPr>
          <w:rFonts w:hAnsi="標楷體"/>
          <w:color w:val="000000"/>
        </w:rPr>
      </w:pPr>
      <w:r>
        <w:rPr>
          <w:rFonts w:hint="eastAsia"/>
        </w:rPr>
        <w:t>有關</w:t>
      </w:r>
      <w:r w:rsidR="00DE7427" w:rsidRPr="00DE7427">
        <w:t>礦業用地砂石碎解洗選場監督管理業務，</w:t>
      </w:r>
      <w:r w:rsidRPr="00DE7427">
        <w:t>係地方政府主管機關依</w:t>
      </w:r>
      <w:r w:rsidR="00051BBB">
        <w:t>非都市土地管制規則</w:t>
      </w:r>
      <w:r w:rsidRPr="00DE7427">
        <w:t>第54條</w:t>
      </w:r>
      <w:r>
        <w:rPr>
          <w:rFonts w:hint="eastAsia"/>
        </w:rPr>
        <w:t>規定</w:t>
      </w:r>
      <w:r>
        <w:rPr>
          <w:rStyle w:val="afb"/>
        </w:rPr>
        <w:footnoteReference w:id="19"/>
      </w:r>
      <w:r w:rsidRPr="00DE7427">
        <w:t>，</w:t>
      </w:r>
      <w:r w:rsidR="00F67663">
        <w:rPr>
          <w:rFonts w:hint="eastAsia"/>
        </w:rPr>
        <w:t>就</w:t>
      </w:r>
      <w:r w:rsidRPr="00DE7427">
        <w:t>變更編定之案件是否確實依</w:t>
      </w:r>
      <w:r w:rsidR="00F67663">
        <w:rPr>
          <w:rFonts w:hint="eastAsia"/>
        </w:rPr>
        <w:t>原核定計畫執行進行審查；另依</w:t>
      </w:r>
      <w:r w:rsidRPr="00B419B3">
        <w:rPr>
          <w:rFonts w:hAnsi="標楷體"/>
          <w:color w:val="000000"/>
        </w:rPr>
        <w:t>內政部105年5月9日「105年非都市土地違規使用查處作業相關事宜檢討會」會議</w:t>
      </w:r>
      <w:r>
        <w:rPr>
          <w:rFonts w:hAnsi="標楷體" w:hint="eastAsia"/>
          <w:color w:val="000000"/>
        </w:rPr>
        <w:t>決</w:t>
      </w:r>
      <w:r w:rsidR="00926CBD">
        <w:rPr>
          <w:rFonts w:hAnsi="標楷體" w:hint="eastAsia"/>
          <w:color w:val="000000"/>
          <w:lang w:eastAsia="zh-HK"/>
        </w:rPr>
        <w:t>議略以，請中</w:t>
      </w:r>
      <w:r w:rsidR="00926CBD">
        <w:rPr>
          <w:rFonts w:hAnsi="標楷體" w:hint="eastAsia"/>
          <w:color w:val="000000"/>
        </w:rPr>
        <w:t>央</w:t>
      </w:r>
      <w:r w:rsidR="00926CBD">
        <w:rPr>
          <w:rFonts w:hAnsi="標楷體" w:hint="eastAsia"/>
          <w:color w:val="000000"/>
          <w:lang w:eastAsia="zh-HK"/>
        </w:rPr>
        <w:t>目的事業主管機關</w:t>
      </w:r>
      <w:r w:rsidR="00926CBD">
        <w:rPr>
          <w:rFonts w:hAnsi="標楷體" w:hint="eastAsia"/>
          <w:color w:val="000000"/>
        </w:rPr>
        <w:t>(</w:t>
      </w:r>
      <w:r w:rsidR="00926CBD">
        <w:rPr>
          <w:rFonts w:hAnsi="標楷體" w:hint="eastAsia"/>
          <w:color w:val="000000"/>
          <w:lang w:eastAsia="zh-HK"/>
        </w:rPr>
        <w:t>地礦中心</w:t>
      </w:r>
      <w:r w:rsidR="00926CBD">
        <w:rPr>
          <w:rFonts w:hAnsi="標楷體" w:hint="eastAsia"/>
          <w:color w:val="000000"/>
        </w:rPr>
        <w:t>)</w:t>
      </w:r>
      <w:r>
        <w:rPr>
          <w:rFonts w:hAnsi="標楷體" w:hint="eastAsia"/>
          <w:color w:val="000000"/>
        </w:rPr>
        <w:t>督</w:t>
      </w:r>
      <w:r w:rsidRPr="00DE7427">
        <w:t>促地方政府辦理</w:t>
      </w:r>
      <w:r>
        <w:rPr>
          <w:rStyle w:val="afb"/>
          <w:rFonts w:hAnsi="標楷體"/>
          <w:color w:val="000000"/>
        </w:rPr>
        <w:footnoteReference w:id="20"/>
      </w:r>
      <w:r w:rsidRPr="00DE7427">
        <w:t>，</w:t>
      </w:r>
      <w:r w:rsidR="00870B3B">
        <w:rPr>
          <w:rFonts w:hint="eastAsia"/>
        </w:rPr>
        <w:t>同時</w:t>
      </w:r>
      <w:r w:rsidRPr="00DE7427">
        <w:t>輔以不定期辦理現地督導，倘</w:t>
      </w:r>
      <w:r>
        <w:rPr>
          <w:rFonts w:hint="eastAsia"/>
        </w:rPr>
        <w:t>發現</w:t>
      </w:r>
      <w:r w:rsidRPr="00DE7427">
        <w:t>砂石碎解洗選場有需改善事宜，亦依規定函請地</w:t>
      </w:r>
      <w:r w:rsidRPr="004C4BB9">
        <w:t>方政府敦促業者改善，並造冊列管供查。</w:t>
      </w:r>
      <w:r w:rsidRPr="00B419B3">
        <w:rPr>
          <w:rFonts w:hAnsi="標楷體"/>
          <w:color w:val="000000"/>
        </w:rPr>
        <w:t xml:space="preserve"> </w:t>
      </w:r>
    </w:p>
    <w:p w:rsidR="00DE7427" w:rsidRPr="00CF54FA" w:rsidRDefault="00CF54FA" w:rsidP="00DE7427">
      <w:pPr>
        <w:ind w:left="849" w:hangingChars="100" w:hanging="283"/>
      </w:pPr>
      <w:r w:rsidRPr="00DE7427">
        <w:rPr>
          <w:rFonts w:hint="eastAsia"/>
          <w:b/>
        </w:rPr>
        <w:t>(二)</w:t>
      </w:r>
      <w:r w:rsidR="00D040C8" w:rsidRPr="000D0332">
        <w:rPr>
          <w:rFonts w:hint="eastAsia"/>
          <w:b/>
        </w:rPr>
        <w:t>截</w:t>
      </w:r>
      <w:r w:rsidR="00D040C8" w:rsidRPr="000D0332">
        <w:rPr>
          <w:rFonts w:hint="eastAsia"/>
          <w:b/>
          <w:lang w:eastAsia="zh-HK"/>
        </w:rPr>
        <w:t>至</w:t>
      </w:r>
      <w:r w:rsidR="00D040C8" w:rsidRPr="006B7EAA">
        <w:rPr>
          <w:rFonts w:hint="eastAsia"/>
          <w:b/>
        </w:rPr>
        <w:t>114</w:t>
      </w:r>
      <w:r w:rsidR="00D040C8" w:rsidRPr="006B7EAA">
        <w:rPr>
          <w:rFonts w:hint="eastAsia"/>
          <w:b/>
          <w:lang w:eastAsia="zh-HK"/>
        </w:rPr>
        <w:t>年</w:t>
      </w:r>
      <w:r w:rsidR="00D040C8" w:rsidRPr="006B7EAA">
        <w:rPr>
          <w:rFonts w:hint="eastAsia"/>
          <w:b/>
        </w:rPr>
        <w:t>7</w:t>
      </w:r>
      <w:r w:rsidR="00D040C8" w:rsidRPr="006B7EAA">
        <w:rPr>
          <w:rFonts w:hint="eastAsia"/>
          <w:b/>
          <w:lang w:eastAsia="zh-HK"/>
        </w:rPr>
        <w:t>月底</w:t>
      </w:r>
      <w:r w:rsidR="00D040C8">
        <w:rPr>
          <w:rFonts w:hint="eastAsia"/>
          <w:b/>
          <w:lang w:eastAsia="zh-HK"/>
        </w:rPr>
        <w:t>，</w:t>
      </w:r>
      <w:r w:rsidR="006B7EAA" w:rsidRPr="006B7EAA">
        <w:rPr>
          <w:rFonts w:hint="eastAsia"/>
          <w:b/>
          <w:lang w:eastAsia="zh-HK"/>
        </w:rPr>
        <w:t>近</w:t>
      </w:r>
      <w:r w:rsidR="006B7EAA" w:rsidRPr="006B7EAA">
        <w:rPr>
          <w:rFonts w:hint="eastAsia"/>
          <w:b/>
        </w:rPr>
        <w:t>3</w:t>
      </w:r>
      <w:r w:rsidR="006B7EAA" w:rsidRPr="006B7EAA">
        <w:rPr>
          <w:rFonts w:hint="eastAsia"/>
          <w:b/>
          <w:lang w:eastAsia="zh-HK"/>
        </w:rPr>
        <w:t>年</w:t>
      </w:r>
      <w:r w:rsidR="006B7EAA" w:rsidRPr="000D0332">
        <w:rPr>
          <w:rFonts w:hAnsi="標楷體" w:hint="eastAsia"/>
          <w:b/>
        </w:rPr>
        <w:t>砂石碎解洗選場礦業用地及興辦事業</w:t>
      </w:r>
      <w:r w:rsidR="000D0332" w:rsidRPr="000D0332">
        <w:rPr>
          <w:rFonts w:hAnsi="標楷體" w:hint="eastAsia"/>
          <w:b/>
        </w:rPr>
        <w:t>未依規定提報變更計畫送審案</w:t>
      </w:r>
      <w:r w:rsidR="000D0332" w:rsidRPr="000D0332">
        <w:rPr>
          <w:rFonts w:hint="eastAsia"/>
          <w:b/>
          <w:lang w:eastAsia="zh-HK"/>
        </w:rPr>
        <w:t>件</w:t>
      </w:r>
      <w:r w:rsidR="006B7EAA" w:rsidRPr="006B7EAA">
        <w:rPr>
          <w:rFonts w:hint="eastAsia"/>
          <w:b/>
          <w:lang w:eastAsia="zh-HK"/>
        </w:rPr>
        <w:t>，</w:t>
      </w:r>
      <w:r w:rsidR="00D040C8">
        <w:rPr>
          <w:rFonts w:hint="eastAsia"/>
          <w:b/>
          <w:lang w:eastAsia="zh-HK"/>
        </w:rPr>
        <w:t>尚有</w:t>
      </w:r>
      <w:r w:rsidR="006B7EAA" w:rsidRPr="006B7EAA">
        <w:rPr>
          <w:rFonts w:hint="eastAsia"/>
          <w:b/>
          <w:lang w:eastAsia="zh-HK"/>
        </w:rPr>
        <w:t>七成</w:t>
      </w:r>
      <w:r w:rsidR="00607C4C">
        <w:rPr>
          <w:rFonts w:hint="eastAsia"/>
          <w:b/>
          <w:lang w:eastAsia="zh-HK"/>
        </w:rPr>
        <w:t>案件</w:t>
      </w:r>
      <w:r w:rsidR="006B7EAA" w:rsidRPr="006B7EAA">
        <w:rPr>
          <w:rFonts w:hint="eastAsia"/>
          <w:b/>
          <w:lang w:eastAsia="zh-HK"/>
        </w:rPr>
        <w:t>未完成改善</w:t>
      </w:r>
      <w:r w:rsidR="00C326E7" w:rsidRPr="006B7EAA">
        <w:rPr>
          <w:rFonts w:hint="eastAsia"/>
          <w:b/>
          <w:lang w:eastAsia="zh-HK"/>
        </w:rPr>
        <w:t>，允宜</w:t>
      </w:r>
      <w:r w:rsidR="00DE7427" w:rsidRPr="00DE7427">
        <w:rPr>
          <w:rFonts w:hint="eastAsia"/>
          <w:b/>
        </w:rPr>
        <w:t>促請市縣政府</w:t>
      </w:r>
      <w:r w:rsidR="000D0332">
        <w:rPr>
          <w:rFonts w:hint="eastAsia"/>
          <w:b/>
          <w:lang w:eastAsia="zh-HK"/>
        </w:rPr>
        <w:t>積極處置</w:t>
      </w:r>
    </w:p>
    <w:p w:rsidR="005E2E81" w:rsidRDefault="00BD5E7F" w:rsidP="00BD5E7F">
      <w:pPr>
        <w:ind w:leftChars="300" w:left="850" w:firstLine="566"/>
        <w:rPr>
          <w:rFonts w:hAnsi="標楷體"/>
        </w:rPr>
      </w:pPr>
      <w:r>
        <w:rPr>
          <w:rFonts w:hAnsi="標楷體" w:hint="eastAsia"/>
          <w:lang w:eastAsia="zh-HK"/>
        </w:rPr>
        <w:t>據</w:t>
      </w:r>
      <w:r w:rsidRPr="00D837A9">
        <w:rPr>
          <w:rFonts w:hAnsi="標楷體" w:hint="eastAsia"/>
        </w:rPr>
        <w:t>地礦中心盤點近3年（111年7月至114年5月）督導礦業用地檢查結果，涉及</w:t>
      </w:r>
      <w:r w:rsidR="00607C4C">
        <w:rPr>
          <w:rFonts w:hAnsi="標楷體" w:hint="eastAsia"/>
        </w:rPr>
        <w:t>砂</w:t>
      </w:r>
      <w:r w:rsidR="00607C4C" w:rsidRPr="00607C4C">
        <w:rPr>
          <w:rFonts w:hAnsi="標楷體" w:hint="eastAsia"/>
        </w:rPr>
        <w:t>石碎解洗選場礦業用地及興辦事業未依規定提報變更送審</w:t>
      </w:r>
      <w:r w:rsidRPr="00D837A9">
        <w:rPr>
          <w:rFonts w:hAnsi="標楷體" w:hint="eastAsia"/>
        </w:rPr>
        <w:t>合</w:t>
      </w:r>
      <w:r>
        <w:rPr>
          <w:rFonts w:hAnsi="標楷體" w:hint="eastAsia"/>
        </w:rPr>
        <w:t>共</w:t>
      </w:r>
      <w:r w:rsidRPr="00D837A9">
        <w:rPr>
          <w:rFonts w:hAnsi="標楷體" w:hint="eastAsia"/>
        </w:rPr>
        <w:t>57件，</w:t>
      </w:r>
      <w:r w:rsidR="00607C4C" w:rsidRPr="00607C4C">
        <w:rPr>
          <w:rFonts w:hAnsi="標楷體" w:hint="eastAsia"/>
        </w:rPr>
        <w:t>截至114年7月底，</w:t>
      </w:r>
      <w:r w:rsidRPr="00D837A9">
        <w:rPr>
          <w:rFonts w:hAnsi="標楷體" w:hint="eastAsia"/>
        </w:rPr>
        <w:t>已改善17件</w:t>
      </w:r>
      <w:r w:rsidR="00C3437E">
        <w:rPr>
          <w:rFonts w:hAnsi="標楷體" w:hint="eastAsia"/>
          <w:lang w:eastAsia="zh-HK"/>
        </w:rPr>
        <w:t>，</w:t>
      </w:r>
      <w:r w:rsidR="00607C4C">
        <w:rPr>
          <w:rFonts w:hAnsi="標楷體" w:hint="eastAsia"/>
        </w:rPr>
        <w:t>40</w:t>
      </w:r>
      <w:r w:rsidR="00607C4C">
        <w:rPr>
          <w:rFonts w:hAnsi="標楷體" w:hint="eastAsia"/>
          <w:lang w:eastAsia="zh-HK"/>
        </w:rPr>
        <w:t>件</w:t>
      </w:r>
      <w:r w:rsidR="00C3437E">
        <w:rPr>
          <w:rFonts w:hAnsi="標楷體" w:hint="eastAsia"/>
          <w:lang w:eastAsia="zh-HK"/>
        </w:rPr>
        <w:t>未完成改善</w:t>
      </w:r>
      <w:r w:rsidR="00C3437E">
        <w:rPr>
          <w:rFonts w:hAnsi="標楷體" w:hint="eastAsia"/>
        </w:rPr>
        <w:t>(</w:t>
      </w:r>
      <w:r w:rsidR="00C3437E">
        <w:rPr>
          <w:rFonts w:hAnsi="標楷體" w:hint="eastAsia"/>
          <w:lang w:eastAsia="zh-HK"/>
        </w:rPr>
        <w:t>含改善中</w:t>
      </w:r>
      <w:r w:rsidR="00C3437E">
        <w:rPr>
          <w:rFonts w:hAnsi="標楷體" w:hint="eastAsia"/>
        </w:rPr>
        <w:t>21</w:t>
      </w:r>
      <w:r w:rsidR="00C3437E">
        <w:rPr>
          <w:rFonts w:hAnsi="標楷體" w:hint="eastAsia"/>
          <w:lang w:eastAsia="zh-HK"/>
        </w:rPr>
        <w:t>件及尚待改善</w:t>
      </w:r>
      <w:r w:rsidR="00C3437E">
        <w:rPr>
          <w:rFonts w:hAnsi="標楷體" w:hint="eastAsia"/>
        </w:rPr>
        <w:t>19</w:t>
      </w:r>
      <w:r w:rsidR="00C3437E">
        <w:rPr>
          <w:rFonts w:hAnsi="標楷體" w:hint="eastAsia"/>
          <w:lang w:eastAsia="zh-HK"/>
        </w:rPr>
        <w:t>件</w:t>
      </w:r>
      <w:r w:rsidR="00C3437E">
        <w:rPr>
          <w:rFonts w:hAnsi="標楷體" w:hint="eastAsia"/>
        </w:rPr>
        <w:t>)</w:t>
      </w:r>
      <w:r w:rsidR="004D2432">
        <w:rPr>
          <w:rStyle w:val="afb"/>
          <w:rFonts w:hAnsi="標楷體"/>
          <w:lang w:eastAsia="zh-HK"/>
        </w:rPr>
        <w:footnoteReference w:id="21"/>
      </w:r>
      <w:r w:rsidR="00C3437E">
        <w:rPr>
          <w:rFonts w:hAnsi="標楷體" w:hint="eastAsia"/>
          <w:lang w:eastAsia="zh-HK"/>
        </w:rPr>
        <w:t>，占總件數</w:t>
      </w:r>
      <w:r w:rsidR="00C3437E">
        <w:rPr>
          <w:rFonts w:hAnsi="標楷體" w:hint="eastAsia"/>
        </w:rPr>
        <w:t>70.18%</w:t>
      </w:r>
      <w:r w:rsidR="005E2E81">
        <w:rPr>
          <w:rFonts w:hAnsi="標楷體" w:hint="eastAsia"/>
        </w:rPr>
        <w:t>。</w:t>
      </w:r>
    </w:p>
    <w:p w:rsidR="00BD5E7F" w:rsidRDefault="005E2E81" w:rsidP="00BD5E7F">
      <w:pPr>
        <w:ind w:leftChars="300" w:left="850" w:firstLine="566"/>
      </w:pPr>
      <w:r>
        <w:rPr>
          <w:rFonts w:hAnsi="標楷體" w:hint="eastAsia"/>
          <w:lang w:eastAsia="zh-HK"/>
        </w:rPr>
        <w:t>前</w:t>
      </w:r>
      <w:r>
        <w:rPr>
          <w:rFonts w:hAnsi="標楷體" w:hint="eastAsia"/>
        </w:rPr>
        <w:t>揭</w:t>
      </w:r>
      <w:r>
        <w:rPr>
          <w:rFonts w:hAnsi="標楷體" w:hint="eastAsia"/>
          <w:lang w:eastAsia="zh-HK"/>
        </w:rPr>
        <w:t>未完成改善</w:t>
      </w:r>
      <w:r w:rsidR="00B2120B">
        <w:rPr>
          <w:rFonts w:hAnsi="標楷體" w:hint="eastAsia"/>
          <w:lang w:eastAsia="zh-HK"/>
        </w:rPr>
        <w:t>案件</w:t>
      </w:r>
      <w:r>
        <w:rPr>
          <w:rFonts w:hAnsi="標楷體" w:hint="eastAsia"/>
          <w:lang w:eastAsia="zh-HK"/>
        </w:rPr>
        <w:t>，以該中心</w:t>
      </w:r>
      <w:r w:rsidR="00B155DD" w:rsidRPr="003B352C">
        <w:rPr>
          <w:rFonts w:hAnsi="標楷體" w:hint="eastAsia"/>
        </w:rPr>
        <w:t>督導檢查年度</w:t>
      </w:r>
      <w:r w:rsidR="003B352C">
        <w:rPr>
          <w:rFonts w:hAnsi="標楷體" w:hint="eastAsia"/>
          <w:lang w:eastAsia="zh-HK"/>
        </w:rPr>
        <w:t>區分，</w:t>
      </w:r>
      <w:r w:rsidR="00616059">
        <w:rPr>
          <w:rFonts w:hAnsi="標楷體" w:hint="eastAsia"/>
          <w:lang w:eastAsia="zh-HK"/>
        </w:rPr>
        <w:t>分別為</w:t>
      </w:r>
      <w:r w:rsidR="00B155DD" w:rsidRPr="003B352C">
        <w:rPr>
          <w:rFonts w:hAnsi="標楷體" w:hint="eastAsia"/>
        </w:rPr>
        <w:t>111年度</w:t>
      </w:r>
      <w:r w:rsidR="003B352C">
        <w:rPr>
          <w:rFonts w:hAnsi="標楷體" w:hint="eastAsia"/>
        </w:rPr>
        <w:t>3</w:t>
      </w:r>
      <w:r w:rsidR="003B352C">
        <w:rPr>
          <w:rFonts w:hAnsi="標楷體" w:hint="eastAsia"/>
          <w:lang w:eastAsia="zh-HK"/>
        </w:rPr>
        <w:t>件、</w:t>
      </w:r>
      <w:r w:rsidR="003B352C">
        <w:rPr>
          <w:rFonts w:hAnsi="標楷體" w:hint="eastAsia"/>
        </w:rPr>
        <w:t>112</w:t>
      </w:r>
      <w:r w:rsidR="003B352C">
        <w:rPr>
          <w:rFonts w:hAnsi="標楷體" w:hint="eastAsia"/>
          <w:lang w:eastAsia="zh-HK"/>
        </w:rPr>
        <w:t>年度</w:t>
      </w:r>
      <w:r w:rsidR="003B352C">
        <w:rPr>
          <w:rFonts w:hAnsi="標楷體" w:hint="eastAsia"/>
        </w:rPr>
        <w:t>13</w:t>
      </w:r>
      <w:r w:rsidR="003B352C">
        <w:rPr>
          <w:rFonts w:hAnsi="標楷體" w:hint="eastAsia"/>
          <w:lang w:eastAsia="zh-HK"/>
        </w:rPr>
        <w:t>件、</w:t>
      </w:r>
      <w:r w:rsidR="003B352C">
        <w:rPr>
          <w:rFonts w:hAnsi="標楷體" w:hint="eastAsia"/>
        </w:rPr>
        <w:t>113</w:t>
      </w:r>
      <w:r w:rsidR="003B352C">
        <w:rPr>
          <w:rFonts w:hAnsi="標楷體" w:hint="eastAsia"/>
          <w:lang w:eastAsia="zh-HK"/>
        </w:rPr>
        <w:t>年度</w:t>
      </w:r>
      <w:r w:rsidR="003B352C">
        <w:rPr>
          <w:rFonts w:hAnsi="標楷體" w:hint="eastAsia"/>
        </w:rPr>
        <w:t>12</w:t>
      </w:r>
      <w:r w:rsidR="003B352C">
        <w:rPr>
          <w:rFonts w:hAnsi="標楷體" w:hint="eastAsia"/>
          <w:lang w:eastAsia="zh-HK"/>
        </w:rPr>
        <w:t>件及</w:t>
      </w:r>
      <w:r w:rsidR="003B352C">
        <w:rPr>
          <w:rFonts w:hAnsi="標楷體" w:hint="eastAsia"/>
        </w:rPr>
        <w:t>114</w:t>
      </w:r>
      <w:r w:rsidR="003B352C">
        <w:rPr>
          <w:rFonts w:hAnsi="標楷體" w:hint="eastAsia"/>
          <w:lang w:eastAsia="zh-HK"/>
        </w:rPr>
        <w:t>年</w:t>
      </w:r>
      <w:r w:rsidR="00926CBD">
        <w:rPr>
          <w:rFonts w:hAnsi="標楷體" w:hint="eastAsia"/>
          <w:lang w:eastAsia="zh-HK"/>
        </w:rPr>
        <w:t>迄</w:t>
      </w:r>
      <w:r w:rsidR="00926CBD">
        <w:rPr>
          <w:rFonts w:hAnsi="標楷體" w:hint="eastAsia"/>
        </w:rPr>
        <w:t>7</w:t>
      </w:r>
      <w:r w:rsidR="00926CBD">
        <w:rPr>
          <w:rFonts w:hAnsi="標楷體" w:hint="eastAsia"/>
          <w:lang w:eastAsia="zh-HK"/>
        </w:rPr>
        <w:t>月底</w:t>
      </w:r>
      <w:r w:rsidR="003B352C">
        <w:rPr>
          <w:rFonts w:hAnsi="標楷體" w:hint="eastAsia"/>
        </w:rPr>
        <w:t>12</w:t>
      </w:r>
      <w:r w:rsidR="003B352C">
        <w:rPr>
          <w:rFonts w:hAnsi="標楷體" w:hint="eastAsia"/>
          <w:lang w:eastAsia="zh-HK"/>
        </w:rPr>
        <w:t>件</w:t>
      </w:r>
      <w:r w:rsidR="001262A9">
        <w:rPr>
          <w:rFonts w:hAnsi="標楷體" w:hint="eastAsia"/>
        </w:rPr>
        <w:t>(</w:t>
      </w:r>
      <w:r w:rsidR="001262A9">
        <w:rPr>
          <w:rFonts w:hAnsi="標楷體" w:hint="eastAsia"/>
          <w:lang w:eastAsia="zh-HK"/>
        </w:rPr>
        <w:t>詳表</w:t>
      </w:r>
      <w:r w:rsidR="001262A9">
        <w:rPr>
          <w:rFonts w:hAnsi="標楷體" w:hint="eastAsia"/>
        </w:rPr>
        <w:t>1)</w:t>
      </w:r>
      <w:r w:rsidR="00325432">
        <w:rPr>
          <w:rFonts w:hAnsi="標楷體" w:hint="eastAsia"/>
          <w:lang w:eastAsia="zh-HK"/>
        </w:rPr>
        <w:t>。參據該中心提供</w:t>
      </w:r>
      <w:r w:rsidR="00325432">
        <w:rPr>
          <w:rFonts w:hAnsi="標楷體" w:hint="eastAsia"/>
        </w:rPr>
        <w:t>111</w:t>
      </w:r>
      <w:r w:rsidR="00325432">
        <w:rPr>
          <w:rFonts w:hAnsi="標楷體" w:hint="eastAsia"/>
          <w:lang w:eastAsia="zh-HK"/>
        </w:rPr>
        <w:t>年度</w:t>
      </w:r>
      <w:r w:rsidR="000D0332">
        <w:rPr>
          <w:rFonts w:hAnsi="標楷體" w:hint="eastAsia"/>
          <w:lang w:eastAsia="zh-HK"/>
        </w:rPr>
        <w:t>案件</w:t>
      </w:r>
      <w:r w:rsidR="000D0332">
        <w:rPr>
          <w:rFonts w:hAnsi="標楷體" w:hint="eastAsia"/>
        </w:rPr>
        <w:t>截</w:t>
      </w:r>
      <w:r w:rsidR="000D0332">
        <w:rPr>
          <w:rFonts w:hAnsi="標楷體" w:hint="eastAsia"/>
          <w:lang w:eastAsia="zh-HK"/>
        </w:rPr>
        <w:t>至</w:t>
      </w:r>
      <w:r w:rsidR="000D0332">
        <w:rPr>
          <w:rFonts w:hAnsi="標楷體" w:hint="eastAsia"/>
        </w:rPr>
        <w:t>114</w:t>
      </w:r>
      <w:r w:rsidR="000D0332">
        <w:rPr>
          <w:rFonts w:hAnsi="標楷體" w:hint="eastAsia"/>
          <w:lang w:eastAsia="zh-HK"/>
        </w:rPr>
        <w:t>年</w:t>
      </w:r>
      <w:r w:rsidR="000D0332">
        <w:rPr>
          <w:rFonts w:hAnsi="標楷體" w:hint="eastAsia"/>
        </w:rPr>
        <w:t>7</w:t>
      </w:r>
      <w:r w:rsidR="000D0332">
        <w:rPr>
          <w:rFonts w:hAnsi="標楷體" w:hint="eastAsia"/>
          <w:lang w:eastAsia="zh-HK"/>
        </w:rPr>
        <w:t>月底辦理</w:t>
      </w:r>
      <w:r w:rsidR="00325432">
        <w:rPr>
          <w:rFonts w:hAnsi="標楷體" w:hint="eastAsia"/>
          <w:lang w:eastAsia="zh-HK"/>
        </w:rPr>
        <w:t>情形，</w:t>
      </w:r>
      <w:r w:rsidR="00926CBD">
        <w:rPr>
          <w:rFonts w:hAnsi="標楷體" w:hint="eastAsia"/>
        </w:rPr>
        <w:t>仍</w:t>
      </w:r>
      <w:r w:rsidR="00C13FBA">
        <w:rPr>
          <w:rFonts w:hAnsi="標楷體" w:hint="eastAsia"/>
          <w:lang w:eastAsia="zh-HK"/>
        </w:rPr>
        <w:t>有</w:t>
      </w:r>
      <w:r w:rsidR="00C13FBA">
        <w:rPr>
          <w:rFonts w:hAnsi="標楷體" w:hint="eastAsia"/>
        </w:rPr>
        <w:t>3</w:t>
      </w:r>
      <w:r w:rsidR="00C13FBA">
        <w:rPr>
          <w:rFonts w:hAnsi="標楷體" w:hint="eastAsia"/>
          <w:lang w:eastAsia="zh-HK"/>
        </w:rPr>
        <w:t>件未完成改善，包含</w:t>
      </w:r>
      <w:r w:rsidR="00C13FBA">
        <w:rPr>
          <w:rFonts w:hAnsi="標楷體" w:hint="eastAsia"/>
        </w:rPr>
        <w:t>2</w:t>
      </w:r>
      <w:r w:rsidR="00C13FBA">
        <w:rPr>
          <w:rFonts w:hAnsi="標楷體" w:hint="eastAsia"/>
          <w:lang w:eastAsia="zh-HK"/>
        </w:rPr>
        <w:t>件尚待改善及</w:t>
      </w:r>
      <w:r w:rsidR="00C13FBA">
        <w:rPr>
          <w:rFonts w:hAnsi="標楷體" w:hint="eastAsia"/>
        </w:rPr>
        <w:t>1</w:t>
      </w:r>
      <w:r w:rsidR="00C13FBA">
        <w:rPr>
          <w:rFonts w:hAnsi="標楷體" w:hint="eastAsia"/>
          <w:lang w:eastAsia="zh-HK"/>
        </w:rPr>
        <w:t>件改善中，其中</w:t>
      </w:r>
      <w:r w:rsidR="00C13FBA">
        <w:rPr>
          <w:rFonts w:hAnsi="標楷體" w:hint="eastAsia"/>
        </w:rPr>
        <w:t>2</w:t>
      </w:r>
      <w:r w:rsidR="00C13FBA">
        <w:rPr>
          <w:rFonts w:hAnsi="標楷體" w:hint="eastAsia"/>
          <w:lang w:eastAsia="zh-HK"/>
        </w:rPr>
        <w:t>件尚待改善者分別為</w:t>
      </w:r>
      <w:r w:rsidR="006F37EF">
        <w:rPr>
          <w:rFonts w:hAnsi="標楷體" w:hint="eastAsia"/>
          <w:lang w:eastAsia="zh-HK"/>
        </w:rPr>
        <w:t>應辦理礦業用地內設備變更，尚未送件</w:t>
      </w:r>
      <w:r w:rsidR="00C13FBA">
        <w:rPr>
          <w:rFonts w:hAnsi="標楷體" w:hint="eastAsia"/>
          <w:lang w:eastAsia="zh-HK"/>
        </w:rPr>
        <w:t>，以及</w:t>
      </w:r>
      <w:r w:rsidR="006F37EF">
        <w:rPr>
          <w:rFonts w:hAnsi="標楷體" w:hint="eastAsia"/>
          <w:lang w:eastAsia="zh-HK"/>
        </w:rPr>
        <w:t>應辦理興辦事業計畫變更</w:t>
      </w:r>
      <w:r w:rsidR="006F37EF">
        <w:rPr>
          <w:rFonts w:hAnsi="標楷體" w:hint="eastAsia"/>
        </w:rPr>
        <w:t>(</w:t>
      </w:r>
      <w:r w:rsidR="006F37EF">
        <w:rPr>
          <w:rFonts w:hAnsi="標楷體" w:hint="eastAsia"/>
          <w:lang w:eastAsia="zh-HK"/>
        </w:rPr>
        <w:t>增加設備</w:t>
      </w:r>
      <w:r w:rsidR="006F37EF">
        <w:rPr>
          <w:rFonts w:hAnsi="標楷體" w:hint="eastAsia"/>
        </w:rPr>
        <w:t>)</w:t>
      </w:r>
      <w:r w:rsidR="006F37EF">
        <w:rPr>
          <w:rFonts w:hAnsi="標楷體" w:hint="eastAsia"/>
          <w:lang w:eastAsia="zh-HK"/>
        </w:rPr>
        <w:t>，尚無送審紀錄</w:t>
      </w:r>
      <w:r w:rsidR="00C13FBA">
        <w:rPr>
          <w:rFonts w:hAnsi="標楷體" w:hint="eastAsia"/>
          <w:lang w:eastAsia="zh-HK"/>
        </w:rPr>
        <w:t>，</w:t>
      </w:r>
      <w:r w:rsidR="00325432">
        <w:rPr>
          <w:rFonts w:hAnsi="標楷體" w:hint="eastAsia"/>
          <w:lang w:eastAsia="zh-HK"/>
        </w:rPr>
        <w:t>顯示</w:t>
      </w:r>
      <w:r w:rsidR="000D0332">
        <w:rPr>
          <w:rFonts w:hAnsi="標楷體" w:hint="eastAsia"/>
          <w:lang w:eastAsia="zh-HK"/>
        </w:rPr>
        <w:t>部分</w:t>
      </w:r>
      <w:r w:rsidR="00325432">
        <w:rPr>
          <w:rFonts w:hAnsi="標楷體" w:hint="eastAsia"/>
          <w:lang w:eastAsia="zh-HK"/>
        </w:rPr>
        <w:t>地方政府</w:t>
      </w:r>
      <w:r w:rsidR="00B430DB">
        <w:rPr>
          <w:rFonts w:hAnsi="標楷體" w:hint="eastAsia"/>
          <w:lang w:eastAsia="zh-HK"/>
        </w:rPr>
        <w:t>管控及</w:t>
      </w:r>
      <w:r w:rsidR="002D0575">
        <w:rPr>
          <w:rFonts w:hAnsi="標楷體" w:hint="eastAsia"/>
          <w:lang w:eastAsia="zh-HK"/>
        </w:rPr>
        <w:t>處置</w:t>
      </w:r>
      <w:r w:rsidR="00B430DB">
        <w:rPr>
          <w:rFonts w:hAnsi="標楷體" w:hint="eastAsia"/>
          <w:lang w:eastAsia="zh-HK"/>
        </w:rPr>
        <w:t>作業有欠積極</w:t>
      </w:r>
      <w:r w:rsidR="00D07AAE">
        <w:rPr>
          <w:rFonts w:hAnsi="標楷體" w:hint="eastAsia"/>
          <w:lang w:eastAsia="zh-HK"/>
        </w:rPr>
        <w:t>。</w:t>
      </w:r>
      <w:r w:rsidR="00E0206A">
        <w:rPr>
          <w:rFonts w:hAnsi="標楷體" w:hint="eastAsia"/>
          <w:lang w:eastAsia="zh-HK"/>
        </w:rPr>
        <w:t>鑒於</w:t>
      </w:r>
      <w:r w:rsidR="00E0206A">
        <w:rPr>
          <w:rFonts w:hint="eastAsia"/>
        </w:rPr>
        <w:t>該中心依法</w:t>
      </w:r>
      <w:r w:rsidR="00E0206A" w:rsidRPr="009B14F3">
        <w:rPr>
          <w:rFonts w:hint="eastAsia"/>
        </w:rPr>
        <w:t>核有</w:t>
      </w:r>
      <w:r w:rsidR="00E0206A" w:rsidRPr="009B14F3">
        <w:t>督促地方政府辦理礦業用地砂石碎解洗選場監督管理</w:t>
      </w:r>
      <w:r w:rsidR="00E0206A">
        <w:rPr>
          <w:rFonts w:hint="eastAsia"/>
        </w:rPr>
        <w:t>，</w:t>
      </w:r>
      <w:r w:rsidR="00E0206A" w:rsidRPr="009B14F3">
        <w:rPr>
          <w:rFonts w:hint="eastAsia"/>
        </w:rPr>
        <w:t>及</w:t>
      </w:r>
      <w:r w:rsidR="00E0206A" w:rsidRPr="009B14F3">
        <w:t>不定期辦理現地督導</w:t>
      </w:r>
      <w:r w:rsidR="00E0206A" w:rsidRPr="009B14F3">
        <w:rPr>
          <w:rFonts w:hint="eastAsia"/>
        </w:rPr>
        <w:t>之責</w:t>
      </w:r>
      <w:r w:rsidR="00E0206A">
        <w:rPr>
          <w:rFonts w:hint="eastAsia"/>
        </w:rPr>
        <w:t>，</w:t>
      </w:r>
      <w:r w:rsidR="00E0206A" w:rsidRPr="00CF54FA">
        <w:rPr>
          <w:rFonts w:hint="eastAsia"/>
        </w:rPr>
        <w:t>允宜</w:t>
      </w:r>
      <w:r w:rsidR="00E0206A" w:rsidRPr="009B14F3">
        <w:rPr>
          <w:rFonts w:hint="eastAsia"/>
        </w:rPr>
        <w:t>積極促請市縣政府依規定辦</w:t>
      </w:r>
      <w:r w:rsidR="00E0206A">
        <w:rPr>
          <w:rFonts w:hint="eastAsia"/>
          <w:lang w:eastAsia="zh-HK"/>
        </w:rPr>
        <w:t>理</w:t>
      </w:r>
      <w:r w:rsidR="00E0206A" w:rsidRPr="009B14F3">
        <w:rPr>
          <w:rFonts w:hint="eastAsia"/>
        </w:rPr>
        <w:t>改善及造冊列管，</w:t>
      </w:r>
      <w:r w:rsidR="00E0206A">
        <w:rPr>
          <w:rFonts w:hint="eastAsia"/>
          <w:lang w:eastAsia="zh-HK"/>
        </w:rPr>
        <w:t>以</w:t>
      </w:r>
      <w:r w:rsidR="00E0206A" w:rsidRPr="009B14F3">
        <w:rPr>
          <w:rFonts w:hint="eastAsia"/>
        </w:rPr>
        <w:t>提升管理效能。</w:t>
      </w:r>
    </w:p>
    <w:p w:rsidR="009524A1" w:rsidRPr="00C13FBA" w:rsidRDefault="009524A1" w:rsidP="00607C4C">
      <w:pPr>
        <w:spacing w:beforeLines="30" w:before="150" w:line="360" w:lineRule="exact"/>
        <w:ind w:leftChars="0" w:left="679" w:hangingChars="250" w:hanging="679"/>
        <w:rPr>
          <w:rFonts w:hint="eastAsia"/>
          <w:b/>
          <w:spacing w:val="-6"/>
          <w:sz w:val="24"/>
        </w:rPr>
      </w:pPr>
      <w:r>
        <w:rPr>
          <w:rFonts w:hint="eastAsia"/>
          <w:b/>
          <w:spacing w:val="-6"/>
          <w:lang w:eastAsia="zh-HK"/>
        </w:rPr>
        <w:t>表</w:t>
      </w:r>
      <w:r>
        <w:rPr>
          <w:rFonts w:hint="eastAsia"/>
          <w:b/>
          <w:spacing w:val="-6"/>
        </w:rPr>
        <w:t>1</w:t>
      </w:r>
      <w:r>
        <w:rPr>
          <w:b/>
          <w:spacing w:val="-6"/>
        </w:rPr>
        <w:t xml:space="preserve">  </w:t>
      </w:r>
      <w:r w:rsidRPr="00E0206A">
        <w:rPr>
          <w:rFonts w:hint="eastAsia"/>
          <w:b/>
          <w:spacing w:val="-6"/>
          <w:lang w:eastAsia="zh-HK"/>
        </w:rPr>
        <w:t>地</w:t>
      </w:r>
      <w:r>
        <w:rPr>
          <w:rFonts w:hint="eastAsia"/>
          <w:b/>
          <w:spacing w:val="-6"/>
          <w:lang w:eastAsia="zh-HK"/>
        </w:rPr>
        <w:t>礦中心</w:t>
      </w:r>
      <w:r w:rsidR="00095351">
        <w:rPr>
          <w:rFonts w:hint="eastAsia"/>
          <w:b/>
          <w:spacing w:val="-6"/>
          <w:lang w:eastAsia="zh-HK"/>
        </w:rPr>
        <w:t>近</w:t>
      </w:r>
      <w:r w:rsidR="00095351">
        <w:rPr>
          <w:rFonts w:hint="eastAsia"/>
          <w:b/>
          <w:spacing w:val="-6"/>
        </w:rPr>
        <w:t>3</w:t>
      </w:r>
      <w:r w:rsidR="00095351">
        <w:rPr>
          <w:rFonts w:hint="eastAsia"/>
          <w:b/>
          <w:spacing w:val="-6"/>
          <w:lang w:eastAsia="zh-HK"/>
        </w:rPr>
        <w:t>年</w:t>
      </w:r>
      <w:r w:rsidR="00095351">
        <w:rPr>
          <w:rFonts w:hint="eastAsia"/>
          <w:b/>
          <w:spacing w:val="-6"/>
        </w:rPr>
        <w:t>(</w:t>
      </w:r>
      <w:r w:rsidR="00095351" w:rsidRPr="006B7EAA">
        <w:rPr>
          <w:rFonts w:hAnsi="標楷體" w:hint="eastAsia"/>
          <w:b/>
        </w:rPr>
        <w:t>111</w:t>
      </w:r>
      <w:r w:rsidR="00095351" w:rsidRPr="000D0332">
        <w:rPr>
          <w:rFonts w:hAnsi="標楷體" w:hint="eastAsia"/>
          <w:b/>
        </w:rPr>
        <w:t>年7月至114年5月</w:t>
      </w:r>
      <w:r w:rsidR="00095351">
        <w:rPr>
          <w:rFonts w:hAnsi="標楷體" w:hint="eastAsia"/>
          <w:b/>
        </w:rPr>
        <w:t>)</w:t>
      </w:r>
      <w:r w:rsidRPr="00577543">
        <w:rPr>
          <w:rFonts w:hint="eastAsia"/>
          <w:b/>
          <w:spacing w:val="-6"/>
          <w:lang w:eastAsia="zh-HK"/>
        </w:rPr>
        <w:t>督導</w:t>
      </w:r>
      <w:r w:rsidR="00577543" w:rsidRPr="00577543">
        <w:rPr>
          <w:rFonts w:hint="eastAsia"/>
          <w:b/>
          <w:spacing w:val="-6"/>
          <w:lang w:eastAsia="zh-HK"/>
        </w:rPr>
        <w:t>地方政府辦理</w:t>
      </w:r>
      <w:r w:rsidRPr="00577543">
        <w:rPr>
          <w:rFonts w:hint="eastAsia"/>
          <w:b/>
          <w:spacing w:val="-6"/>
          <w:lang w:eastAsia="zh-HK"/>
        </w:rPr>
        <w:t>礦業用地檢查</w:t>
      </w:r>
      <w:r w:rsidR="001C08E9">
        <w:rPr>
          <w:rFonts w:hint="eastAsia"/>
          <w:b/>
          <w:spacing w:val="-6"/>
          <w:lang w:eastAsia="zh-HK"/>
        </w:rPr>
        <w:t>業者</w:t>
      </w:r>
      <w:r w:rsidR="00577543" w:rsidRPr="00577543">
        <w:rPr>
          <w:rFonts w:hint="eastAsia"/>
          <w:b/>
          <w:spacing w:val="-6"/>
          <w:lang w:eastAsia="zh-HK"/>
        </w:rPr>
        <w:t>未完成改善情形表</w:t>
      </w:r>
      <w:r w:rsidR="00C13FBA">
        <w:rPr>
          <w:rFonts w:hint="eastAsia"/>
          <w:b/>
          <w:spacing w:val="-6"/>
        </w:rPr>
        <w:t xml:space="preserve"> </w:t>
      </w:r>
      <w:r w:rsidR="00C13FBA">
        <w:rPr>
          <w:b/>
          <w:spacing w:val="-6"/>
        </w:rPr>
        <w:t xml:space="preserve">                      </w:t>
      </w:r>
      <w:r w:rsidR="00C13FBA" w:rsidRPr="003F6357">
        <w:rPr>
          <w:spacing w:val="-6"/>
        </w:rPr>
        <w:t xml:space="preserve"> </w:t>
      </w:r>
      <w:r w:rsidR="00C13FBA" w:rsidRPr="003F6357">
        <w:rPr>
          <w:rFonts w:hint="eastAsia"/>
          <w:spacing w:val="-6"/>
          <w:sz w:val="24"/>
          <w:lang w:eastAsia="zh-HK"/>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6"/>
        <w:gridCol w:w="2269"/>
        <w:gridCol w:w="2126"/>
        <w:gridCol w:w="1984"/>
      </w:tblGrid>
      <w:tr w:rsidR="00C13FBA" w:rsidRPr="00EA6459" w:rsidTr="00C13FBA">
        <w:trPr>
          <w:cantSplit/>
          <w:trHeight w:val="284"/>
          <w:tblHeader/>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b/>
                <w:bCs/>
                <w:snapToGrid/>
                <w:color w:val="000000"/>
                <w:kern w:val="0"/>
                <w:sz w:val="24"/>
                <w:szCs w:val="24"/>
              </w:rPr>
            </w:pPr>
            <w:r w:rsidRPr="00F67BF6">
              <w:rPr>
                <w:rFonts w:hAnsi="標楷體" w:cs="新細明體" w:hint="eastAsia"/>
                <w:b/>
                <w:bCs/>
                <w:snapToGrid/>
                <w:color w:val="000000"/>
                <w:kern w:val="0"/>
                <w:sz w:val="24"/>
                <w:szCs w:val="24"/>
              </w:rPr>
              <w:t>督導檢查</w:t>
            </w:r>
            <w:r>
              <w:rPr>
                <w:rFonts w:hAnsi="標楷體" w:cs="新細明體" w:hint="eastAsia"/>
                <w:b/>
                <w:bCs/>
                <w:snapToGrid/>
                <w:color w:val="000000"/>
                <w:kern w:val="0"/>
                <w:sz w:val="24"/>
                <w:szCs w:val="24"/>
                <w:lang w:eastAsia="zh-HK"/>
              </w:rPr>
              <w:t>年度</w:t>
            </w:r>
          </w:p>
        </w:tc>
        <w:tc>
          <w:tcPr>
            <w:tcW w:w="2269" w:type="dxa"/>
            <w:vAlign w:val="center"/>
          </w:tcPr>
          <w:p w:rsidR="00C13FBA" w:rsidRPr="00F67BF6" w:rsidRDefault="00C13FBA" w:rsidP="00D040C8">
            <w:pPr>
              <w:widowControl/>
              <w:spacing w:line="320" w:lineRule="exact"/>
              <w:ind w:leftChars="0" w:left="0" w:firstLineChars="0" w:firstLine="0"/>
              <w:jc w:val="center"/>
              <w:rPr>
                <w:rFonts w:hAnsi="標楷體" w:cs="新細明體" w:hint="eastAsia"/>
                <w:b/>
                <w:bCs/>
                <w:snapToGrid/>
                <w:color w:val="000000"/>
                <w:kern w:val="0"/>
                <w:sz w:val="24"/>
                <w:szCs w:val="24"/>
              </w:rPr>
            </w:pPr>
            <w:r>
              <w:rPr>
                <w:rFonts w:hAnsi="標楷體" w:cs="新細明體" w:hint="eastAsia"/>
                <w:b/>
                <w:bCs/>
                <w:snapToGrid/>
                <w:color w:val="000000"/>
                <w:kern w:val="0"/>
                <w:sz w:val="24"/>
                <w:szCs w:val="24"/>
                <w:lang w:eastAsia="zh-HK"/>
              </w:rPr>
              <w:t>尚待改善</w:t>
            </w:r>
          </w:p>
        </w:tc>
        <w:tc>
          <w:tcPr>
            <w:tcW w:w="2126" w:type="dxa"/>
            <w:shd w:val="clear" w:color="auto" w:fill="auto"/>
            <w:vAlign w:val="center"/>
          </w:tcPr>
          <w:p w:rsidR="00C13FBA" w:rsidRPr="00F67BF6" w:rsidRDefault="00C13FBA" w:rsidP="00095351">
            <w:pPr>
              <w:widowControl/>
              <w:spacing w:line="320" w:lineRule="exact"/>
              <w:ind w:leftChars="0" w:left="0" w:firstLineChars="0" w:firstLine="0"/>
              <w:jc w:val="center"/>
              <w:rPr>
                <w:rFonts w:hAnsi="標楷體" w:cs="新細明體" w:hint="eastAsia"/>
                <w:b/>
                <w:bCs/>
                <w:snapToGrid/>
                <w:color w:val="000000"/>
                <w:kern w:val="0"/>
                <w:sz w:val="24"/>
                <w:szCs w:val="24"/>
              </w:rPr>
            </w:pPr>
            <w:r>
              <w:rPr>
                <w:rFonts w:hAnsi="標楷體" w:cs="新細明體" w:hint="eastAsia"/>
                <w:b/>
                <w:bCs/>
                <w:snapToGrid/>
                <w:color w:val="000000"/>
                <w:kern w:val="0"/>
                <w:sz w:val="24"/>
                <w:szCs w:val="24"/>
                <w:lang w:eastAsia="zh-HK"/>
              </w:rPr>
              <w:t>改善中</w:t>
            </w:r>
          </w:p>
        </w:tc>
        <w:tc>
          <w:tcPr>
            <w:tcW w:w="1984" w:type="dxa"/>
          </w:tcPr>
          <w:p w:rsidR="00C13FBA" w:rsidRDefault="00C13FBA" w:rsidP="00095351">
            <w:pPr>
              <w:widowControl/>
              <w:spacing w:line="320" w:lineRule="exact"/>
              <w:ind w:leftChars="0" w:left="0" w:firstLineChars="0" w:firstLine="0"/>
              <w:jc w:val="center"/>
              <w:rPr>
                <w:rFonts w:hAnsi="標楷體" w:cs="新細明體" w:hint="eastAsia"/>
                <w:b/>
                <w:bCs/>
                <w:snapToGrid/>
                <w:color w:val="000000"/>
                <w:kern w:val="0"/>
                <w:sz w:val="24"/>
                <w:szCs w:val="24"/>
                <w:lang w:eastAsia="zh-HK"/>
              </w:rPr>
            </w:pPr>
            <w:r>
              <w:rPr>
                <w:rFonts w:hAnsi="標楷體" w:cs="新細明體" w:hint="eastAsia"/>
                <w:b/>
                <w:bCs/>
                <w:snapToGrid/>
                <w:color w:val="000000"/>
                <w:kern w:val="0"/>
                <w:sz w:val="24"/>
                <w:szCs w:val="24"/>
                <w:lang w:eastAsia="zh-HK"/>
              </w:rPr>
              <w:t>合計</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11</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2</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1</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3</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12</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3</w:t>
            </w:r>
          </w:p>
        </w:tc>
        <w:tc>
          <w:tcPr>
            <w:tcW w:w="2126" w:type="dxa"/>
            <w:shd w:val="clear" w:color="auto" w:fill="auto"/>
            <w:vAlign w:val="center"/>
          </w:tcPr>
          <w:p w:rsidR="00C13FBA" w:rsidRDefault="00C13FBA" w:rsidP="00C13FBA">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10</w:t>
            </w:r>
          </w:p>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sidRPr="00C13FBA">
              <w:rPr>
                <w:rFonts w:hAnsi="標楷體" w:cs="新細明體" w:hint="eastAsia"/>
                <w:snapToGrid/>
                <w:color w:val="000000"/>
                <w:kern w:val="0"/>
                <w:sz w:val="22"/>
                <w:szCs w:val="24"/>
              </w:rPr>
              <w:t>(</w:t>
            </w:r>
            <w:r w:rsidRPr="00C13FBA">
              <w:rPr>
                <w:rFonts w:hAnsi="標楷體" w:cs="新細明體" w:hint="eastAsia"/>
                <w:snapToGrid/>
                <w:color w:val="000000"/>
                <w:kern w:val="0"/>
                <w:sz w:val="22"/>
                <w:szCs w:val="24"/>
                <w:lang w:eastAsia="zh-HK"/>
              </w:rPr>
              <w:t>含部分已改善</w:t>
            </w:r>
            <w:r w:rsidRPr="00C13FBA">
              <w:rPr>
                <w:rFonts w:hAnsi="標楷體" w:cs="新細明體" w:hint="eastAsia"/>
                <w:snapToGrid/>
                <w:color w:val="000000"/>
                <w:kern w:val="0"/>
                <w:sz w:val="22"/>
                <w:szCs w:val="24"/>
              </w:rPr>
              <w:t>)</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13</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13</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7</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5</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12</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14</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7</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5</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12</w:t>
            </w:r>
          </w:p>
        </w:tc>
      </w:tr>
      <w:tr w:rsidR="00C13FBA" w:rsidRPr="00EA6459" w:rsidTr="00C13FBA">
        <w:trPr>
          <w:trHeight w:val="284"/>
        </w:trPr>
        <w:tc>
          <w:tcPr>
            <w:tcW w:w="2126" w:type="dxa"/>
            <w:vAlign w:val="center"/>
          </w:tcPr>
          <w:p w:rsidR="00C13FBA" w:rsidRPr="00C13FBA" w:rsidRDefault="00C13FBA" w:rsidP="00C13FBA">
            <w:pPr>
              <w:widowControl/>
              <w:spacing w:line="320" w:lineRule="exact"/>
              <w:ind w:leftChars="0" w:left="0" w:firstLineChars="0" w:firstLine="0"/>
              <w:jc w:val="center"/>
              <w:rPr>
                <w:rFonts w:hAnsi="標楷體" w:cs="新細明體"/>
                <w:b/>
                <w:snapToGrid/>
                <w:color w:val="000000"/>
                <w:kern w:val="0"/>
                <w:sz w:val="24"/>
                <w:szCs w:val="24"/>
              </w:rPr>
            </w:pPr>
            <w:r w:rsidRPr="00C13FBA">
              <w:rPr>
                <w:rFonts w:hAnsi="標楷體" w:cs="新細明體" w:hint="eastAsia"/>
                <w:b/>
                <w:snapToGrid/>
                <w:color w:val="000000"/>
                <w:kern w:val="0"/>
                <w:sz w:val="24"/>
                <w:szCs w:val="24"/>
                <w:lang w:eastAsia="zh-HK"/>
              </w:rPr>
              <w:t>合計</w:t>
            </w:r>
          </w:p>
        </w:tc>
        <w:tc>
          <w:tcPr>
            <w:tcW w:w="2269"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19</w:t>
            </w:r>
          </w:p>
        </w:tc>
        <w:tc>
          <w:tcPr>
            <w:tcW w:w="2126" w:type="dxa"/>
            <w:shd w:val="clear" w:color="auto" w:fill="auto"/>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21</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40</w:t>
            </w:r>
          </w:p>
        </w:tc>
      </w:tr>
    </w:tbl>
    <w:p w:rsidR="00095351" w:rsidRDefault="00B9150C" w:rsidP="00F67BF6">
      <w:pPr>
        <w:spacing w:line="280" w:lineRule="exact"/>
        <w:ind w:leftChars="0" w:left="0" w:firstLineChars="0" w:firstLine="0"/>
        <w:jc w:val="left"/>
        <w:rPr>
          <w:sz w:val="24"/>
          <w:lang w:eastAsia="zh-HK"/>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w:t>
      </w:r>
      <w:r w:rsidR="00C13FBA">
        <w:rPr>
          <w:rFonts w:hint="eastAsia"/>
          <w:sz w:val="24"/>
        </w:rPr>
        <w:t>1.</w:t>
      </w:r>
      <w:r>
        <w:rPr>
          <w:rFonts w:hint="eastAsia"/>
          <w:sz w:val="24"/>
          <w:lang w:eastAsia="zh-HK"/>
        </w:rPr>
        <w:t>本表</w:t>
      </w:r>
      <w:r w:rsidR="00095351">
        <w:rPr>
          <w:rFonts w:hint="eastAsia"/>
          <w:sz w:val="24"/>
          <w:lang w:eastAsia="zh-HK"/>
        </w:rPr>
        <w:t>統計至</w:t>
      </w:r>
      <w:r w:rsidR="00095351">
        <w:rPr>
          <w:rFonts w:hint="eastAsia"/>
          <w:sz w:val="24"/>
        </w:rPr>
        <w:t>114</w:t>
      </w:r>
      <w:r w:rsidR="00095351">
        <w:rPr>
          <w:rFonts w:hint="eastAsia"/>
          <w:sz w:val="24"/>
          <w:lang w:eastAsia="zh-HK"/>
        </w:rPr>
        <w:t>年</w:t>
      </w:r>
      <w:r w:rsidR="00095351">
        <w:rPr>
          <w:rFonts w:hint="eastAsia"/>
          <w:sz w:val="24"/>
        </w:rPr>
        <w:t>7</w:t>
      </w:r>
      <w:r w:rsidR="00095351">
        <w:rPr>
          <w:rFonts w:hint="eastAsia"/>
          <w:sz w:val="24"/>
          <w:lang w:eastAsia="zh-HK"/>
        </w:rPr>
        <w:t>月底。</w:t>
      </w:r>
    </w:p>
    <w:p w:rsidR="00C13FBA" w:rsidRDefault="00C13FBA" w:rsidP="00A07B98">
      <w:pPr>
        <w:spacing w:line="280" w:lineRule="exact"/>
        <w:ind w:leftChars="0" w:left="1459" w:hangingChars="600" w:hanging="1459"/>
        <w:jc w:val="left"/>
        <w:rPr>
          <w:rFonts w:hint="eastAsia"/>
          <w:sz w:val="24"/>
        </w:rPr>
      </w:pPr>
      <w:r>
        <w:rPr>
          <w:rFonts w:hint="eastAsia"/>
          <w:sz w:val="24"/>
        </w:rPr>
        <w:t xml:space="preserve"> </w:t>
      </w:r>
      <w:r>
        <w:rPr>
          <w:sz w:val="24"/>
        </w:rPr>
        <w:t xml:space="preserve">         </w:t>
      </w:r>
      <w:r>
        <w:rPr>
          <w:rFonts w:hint="eastAsia"/>
          <w:sz w:val="24"/>
        </w:rPr>
        <w:t>2.</w:t>
      </w:r>
      <w:r>
        <w:rPr>
          <w:rFonts w:hint="eastAsia"/>
          <w:sz w:val="24"/>
          <w:lang w:eastAsia="zh-HK"/>
        </w:rPr>
        <w:t>本表尚待改善之原因包含尚未送件、地號停工，無送審紀錄、</w:t>
      </w:r>
      <w:r w:rsidR="00A07B98">
        <w:rPr>
          <w:rFonts w:hint="eastAsia"/>
          <w:sz w:val="24"/>
          <w:lang w:eastAsia="zh-HK"/>
        </w:rPr>
        <w:t>涉及國有地合法取得、規劃配置與辦事業不符等；改善中包含申請許可變更中、興辦事業審理中、尚有待</w:t>
      </w:r>
      <w:r w:rsidR="00A07B98">
        <w:rPr>
          <w:rFonts w:hint="eastAsia"/>
          <w:sz w:val="24"/>
        </w:rPr>
        <w:t>釐</w:t>
      </w:r>
      <w:r w:rsidR="00A07B98">
        <w:rPr>
          <w:rFonts w:hint="eastAsia"/>
          <w:sz w:val="24"/>
          <w:lang w:eastAsia="zh-HK"/>
        </w:rPr>
        <w:t>清事項、違規擴大使用農牧用地及待辦理勘查等。</w:t>
      </w:r>
    </w:p>
    <w:p w:rsidR="00F67BF6" w:rsidRPr="00CF54FA" w:rsidRDefault="00F67BF6" w:rsidP="00F67BF6">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r>
        <w:rPr>
          <w:rFonts w:hint="eastAsia"/>
          <w:sz w:val="24"/>
          <w:lang w:eastAsia="zh-HK"/>
        </w:rPr>
        <w:t>，本中心整理</w:t>
      </w:r>
      <w:r w:rsidRPr="00CF54FA">
        <w:rPr>
          <w:rFonts w:hint="eastAsia"/>
          <w:sz w:val="24"/>
        </w:rPr>
        <w:t>。</w:t>
      </w:r>
    </w:p>
    <w:p w:rsidR="001D2F72" w:rsidRDefault="001D2F72" w:rsidP="001D2F72">
      <w:pPr>
        <w:spacing w:line="520" w:lineRule="exact"/>
        <w:ind w:left="566" w:firstLine="566"/>
        <w:rPr>
          <w:lang w:eastAsia="zh-HK"/>
        </w:rPr>
      </w:pPr>
      <w:r w:rsidRPr="00CF54FA">
        <w:rPr>
          <w:rFonts w:hint="eastAsia"/>
        </w:rPr>
        <w:t>綜上，地礦</w:t>
      </w:r>
      <w:r>
        <w:rPr>
          <w:rFonts w:hint="eastAsia"/>
        </w:rPr>
        <w:t>中心為</w:t>
      </w:r>
      <w:r w:rsidRPr="009B14F3">
        <w:t>礦業用地之主管機關</w:t>
      </w:r>
      <w:r w:rsidRPr="009B14F3">
        <w:rPr>
          <w:rFonts w:hint="eastAsia"/>
        </w:rPr>
        <w:t>，依1</w:t>
      </w:r>
      <w:r w:rsidRPr="009B14F3">
        <w:t>05</w:t>
      </w:r>
      <w:r w:rsidRPr="009B14F3">
        <w:rPr>
          <w:rFonts w:hint="eastAsia"/>
        </w:rPr>
        <w:t>年度內政部會議決議</w:t>
      </w:r>
      <w:r>
        <w:rPr>
          <w:rFonts w:hint="eastAsia"/>
        </w:rPr>
        <w:t>，核</w:t>
      </w:r>
      <w:r w:rsidRPr="009B14F3">
        <w:rPr>
          <w:rFonts w:hint="eastAsia"/>
        </w:rPr>
        <w:t>有</w:t>
      </w:r>
      <w:r w:rsidRPr="009B14F3">
        <w:t>督促地方政府辦理礦業用地砂石碎解洗選場監督管理</w:t>
      </w:r>
      <w:r w:rsidRPr="009B14F3">
        <w:rPr>
          <w:rFonts w:hint="eastAsia"/>
        </w:rPr>
        <w:t>及</w:t>
      </w:r>
      <w:r w:rsidRPr="009B14F3">
        <w:t>不定期辦理現地督導</w:t>
      </w:r>
      <w:r w:rsidRPr="009B14F3">
        <w:rPr>
          <w:rFonts w:hint="eastAsia"/>
        </w:rPr>
        <w:t>之責</w:t>
      </w:r>
      <w:r>
        <w:rPr>
          <w:rFonts w:hint="eastAsia"/>
          <w:lang w:eastAsia="zh-HK"/>
        </w:rPr>
        <w:t>。惟據該中心統計，近</w:t>
      </w:r>
      <w:r>
        <w:rPr>
          <w:rFonts w:hint="eastAsia"/>
        </w:rPr>
        <w:t>3</w:t>
      </w:r>
      <w:r>
        <w:rPr>
          <w:rFonts w:hint="eastAsia"/>
          <w:lang w:eastAsia="zh-HK"/>
        </w:rPr>
        <w:t>年</w:t>
      </w:r>
      <w:r w:rsidRPr="00D837A9">
        <w:rPr>
          <w:rFonts w:hAnsi="標楷體" w:hint="eastAsia"/>
        </w:rPr>
        <w:t>（111年7月至114年5月）</w:t>
      </w:r>
      <w:r>
        <w:rPr>
          <w:rFonts w:hint="eastAsia"/>
          <w:lang w:eastAsia="zh-HK"/>
        </w:rPr>
        <w:t>砂</w:t>
      </w:r>
      <w:r>
        <w:rPr>
          <w:rFonts w:hint="eastAsia"/>
        </w:rPr>
        <w:t>石碎解洗選場礦業用地及興辦事業</w:t>
      </w:r>
      <w:r>
        <w:rPr>
          <w:rFonts w:hint="eastAsia"/>
          <w:lang w:eastAsia="zh-HK"/>
        </w:rPr>
        <w:t>未依規定提報變更計畫送審案件共</w:t>
      </w:r>
      <w:r>
        <w:rPr>
          <w:rFonts w:hint="eastAsia"/>
        </w:rPr>
        <w:t>57</w:t>
      </w:r>
      <w:r>
        <w:rPr>
          <w:rFonts w:hint="eastAsia"/>
          <w:lang w:eastAsia="zh-HK"/>
        </w:rPr>
        <w:t>件，</w:t>
      </w:r>
      <w:r>
        <w:rPr>
          <w:rFonts w:hint="eastAsia"/>
        </w:rPr>
        <w:t>截</w:t>
      </w:r>
      <w:r>
        <w:rPr>
          <w:rFonts w:hint="eastAsia"/>
          <w:lang w:eastAsia="zh-HK"/>
        </w:rPr>
        <w:t>至</w:t>
      </w:r>
      <w:r>
        <w:rPr>
          <w:rFonts w:hint="eastAsia"/>
        </w:rPr>
        <w:t>114</w:t>
      </w:r>
      <w:r>
        <w:rPr>
          <w:rFonts w:hint="eastAsia"/>
          <w:lang w:eastAsia="zh-HK"/>
        </w:rPr>
        <w:t>年</w:t>
      </w:r>
      <w:r>
        <w:rPr>
          <w:rFonts w:hint="eastAsia"/>
        </w:rPr>
        <w:t>7</w:t>
      </w:r>
      <w:r>
        <w:rPr>
          <w:rFonts w:hint="eastAsia"/>
          <w:lang w:eastAsia="zh-HK"/>
        </w:rPr>
        <w:t>月底，</w:t>
      </w:r>
      <w:r>
        <w:rPr>
          <w:rFonts w:hint="eastAsia"/>
        </w:rPr>
        <w:t>仍</w:t>
      </w:r>
      <w:r>
        <w:rPr>
          <w:rFonts w:hint="eastAsia"/>
          <w:lang w:eastAsia="zh-HK"/>
        </w:rPr>
        <w:t>有</w:t>
      </w:r>
      <w:r>
        <w:rPr>
          <w:rFonts w:hint="eastAsia"/>
        </w:rPr>
        <w:t>40</w:t>
      </w:r>
      <w:r>
        <w:rPr>
          <w:rFonts w:hint="eastAsia"/>
          <w:lang w:eastAsia="zh-HK"/>
        </w:rPr>
        <w:t>件</w:t>
      </w:r>
      <w:r>
        <w:rPr>
          <w:rFonts w:hint="eastAsia"/>
        </w:rPr>
        <w:t>(</w:t>
      </w:r>
      <w:r>
        <w:rPr>
          <w:rFonts w:hint="eastAsia"/>
          <w:lang w:eastAsia="zh-HK"/>
        </w:rPr>
        <w:t>占比</w:t>
      </w:r>
      <w:r>
        <w:rPr>
          <w:rFonts w:hint="eastAsia"/>
        </w:rPr>
        <w:t>70.18%)</w:t>
      </w:r>
      <w:r>
        <w:rPr>
          <w:rFonts w:hint="eastAsia"/>
          <w:lang w:eastAsia="zh-HK"/>
        </w:rPr>
        <w:t>未完成改善，</w:t>
      </w:r>
      <w:r w:rsidRPr="00CF54FA">
        <w:rPr>
          <w:rFonts w:hint="eastAsia"/>
          <w:lang w:eastAsia="zh-HK"/>
        </w:rPr>
        <w:t>允宜</w:t>
      </w:r>
      <w:r w:rsidRPr="009B14F3">
        <w:rPr>
          <w:rFonts w:hint="eastAsia"/>
          <w:lang w:eastAsia="zh-HK"/>
        </w:rPr>
        <w:t>積極促請市縣政府依規定辦</w:t>
      </w:r>
      <w:r>
        <w:rPr>
          <w:rFonts w:hint="eastAsia"/>
          <w:lang w:eastAsia="zh-HK"/>
        </w:rPr>
        <w:t>理</w:t>
      </w:r>
      <w:r w:rsidRPr="00CF54FA">
        <w:rPr>
          <w:rFonts w:hint="eastAsia"/>
          <w:lang w:eastAsia="zh-HK"/>
        </w:rPr>
        <w:t>，</w:t>
      </w:r>
      <w:r>
        <w:rPr>
          <w:rFonts w:hint="eastAsia"/>
          <w:lang w:eastAsia="zh-HK"/>
        </w:rPr>
        <w:t>以提升</w:t>
      </w:r>
      <w:r w:rsidRPr="009B14F3">
        <w:rPr>
          <w:lang w:eastAsia="zh-HK"/>
        </w:rPr>
        <w:t>砂石碎解洗選場</w:t>
      </w:r>
      <w:r>
        <w:rPr>
          <w:rFonts w:hint="eastAsia"/>
          <w:lang w:eastAsia="zh-HK"/>
        </w:rPr>
        <w:t>管理成效。</w:t>
      </w:r>
    </w:p>
    <w:p w:rsidR="00623377" w:rsidRDefault="00623377" w:rsidP="004C0904">
      <w:pPr>
        <w:pStyle w:val="144"/>
        <w:ind w:left="567" w:hanging="567"/>
      </w:pPr>
      <w:bookmarkStart w:id="36" w:name="_Toc116057638"/>
      <w:bookmarkStart w:id="37" w:name="_Toc147409922"/>
    </w:p>
    <w:p w:rsidR="00CF54FA" w:rsidRPr="00CF54FA" w:rsidRDefault="009641BD" w:rsidP="004C0904">
      <w:pPr>
        <w:pStyle w:val="144"/>
        <w:ind w:left="567" w:hanging="567"/>
      </w:pPr>
      <w:bookmarkStart w:id="38" w:name="_Toc212106755"/>
      <w:r>
        <w:rPr>
          <w:rFonts w:hint="eastAsia"/>
        </w:rPr>
        <w:t>肆</w:t>
      </w:r>
      <w:r w:rsidR="00CF54FA" w:rsidRPr="00CF54FA">
        <w:rPr>
          <w:rFonts w:hint="eastAsia"/>
        </w:rPr>
        <w:t>、能源</w:t>
      </w:r>
      <w:bookmarkEnd w:id="36"/>
      <w:r w:rsidR="00CF54FA" w:rsidRPr="00CF54FA">
        <w:rPr>
          <w:rFonts w:hint="eastAsia"/>
        </w:rPr>
        <w:t>署</w:t>
      </w:r>
      <w:bookmarkEnd w:id="37"/>
      <w:bookmarkEnd w:id="38"/>
    </w:p>
    <w:p w:rsidR="00CF54FA" w:rsidRDefault="00CF54FA" w:rsidP="00CF54FA">
      <w:pPr>
        <w:adjustRightInd w:val="0"/>
        <w:ind w:leftChars="0" w:left="0" w:firstLine="566"/>
      </w:pPr>
      <w:r w:rsidRPr="00CF54FA">
        <w:rPr>
          <w:rFonts w:hint="eastAsia"/>
        </w:rPr>
        <w:t>能源署</w:t>
      </w:r>
      <w:r w:rsidR="00FF2EA9">
        <w:rPr>
          <w:rFonts w:hint="eastAsia"/>
        </w:rPr>
        <w:t>115</w:t>
      </w:r>
      <w:r w:rsidRPr="00CF54FA">
        <w:rPr>
          <w:rFonts w:hint="eastAsia"/>
        </w:rPr>
        <w:t>年度預算案編列歲入</w:t>
      </w:r>
      <w:r w:rsidR="001253E0">
        <w:rPr>
          <w:rFonts w:hint="eastAsia"/>
        </w:rPr>
        <w:t>1</w:t>
      </w:r>
      <w:r w:rsidRPr="00CF54FA">
        <w:rPr>
          <w:rFonts w:hint="eastAsia"/>
        </w:rPr>
        <w:t>億</w:t>
      </w:r>
      <w:r w:rsidR="001253E0">
        <w:rPr>
          <w:rFonts w:hint="eastAsia"/>
        </w:rPr>
        <w:t>6</w:t>
      </w:r>
      <w:r w:rsidR="001253E0">
        <w:t>,</w:t>
      </w:r>
      <w:r w:rsidR="000535E0">
        <w:rPr>
          <w:rFonts w:hint="eastAsia"/>
        </w:rPr>
        <w:t>421</w:t>
      </w:r>
      <w:r w:rsidRPr="00CF54FA">
        <w:rPr>
          <w:rFonts w:hint="eastAsia"/>
        </w:rPr>
        <w:t>萬</w:t>
      </w:r>
      <w:r w:rsidR="001253E0">
        <w:rPr>
          <w:rFonts w:hint="eastAsia"/>
        </w:rPr>
        <w:t>8</w:t>
      </w:r>
      <w:r w:rsidRPr="00CF54FA">
        <w:rPr>
          <w:rFonts w:hint="eastAsia"/>
        </w:rPr>
        <w:t>千元，較</w:t>
      </w:r>
      <w:r w:rsidR="00043C4D">
        <w:rPr>
          <w:rFonts w:hint="eastAsia"/>
        </w:rPr>
        <w:t>114</w:t>
      </w:r>
      <w:r w:rsidRPr="00CF54FA">
        <w:rPr>
          <w:rFonts w:hint="eastAsia"/>
        </w:rPr>
        <w:t>年度預算數增加</w:t>
      </w:r>
      <w:r w:rsidR="000535E0">
        <w:rPr>
          <w:rFonts w:hint="eastAsia"/>
        </w:rPr>
        <w:t>38</w:t>
      </w:r>
      <w:r w:rsidRPr="00CF54FA">
        <w:rPr>
          <w:rFonts w:hint="eastAsia"/>
        </w:rPr>
        <w:t>萬元(增幅</w:t>
      </w:r>
      <w:r w:rsidR="000535E0">
        <w:rPr>
          <w:rFonts w:hint="eastAsia"/>
        </w:rPr>
        <w:t>0.23</w:t>
      </w:r>
      <w:r w:rsidRPr="00CF54FA">
        <w:rPr>
          <w:rFonts w:hint="eastAsia"/>
        </w:rPr>
        <w:t>%)；歲出</w:t>
      </w:r>
      <w:r w:rsidR="000535E0">
        <w:rPr>
          <w:rFonts w:hint="eastAsia"/>
        </w:rPr>
        <w:t>191</w:t>
      </w:r>
      <w:r w:rsidRPr="00CF54FA">
        <w:rPr>
          <w:rFonts w:hint="eastAsia"/>
        </w:rPr>
        <w:t>億</w:t>
      </w:r>
      <w:r w:rsidR="001253E0">
        <w:rPr>
          <w:rFonts w:hint="eastAsia"/>
        </w:rPr>
        <w:t>7</w:t>
      </w:r>
      <w:r w:rsidR="000535E0">
        <w:rPr>
          <w:rFonts w:hint="eastAsia"/>
        </w:rPr>
        <w:t>,375</w:t>
      </w:r>
      <w:r w:rsidRPr="00CF54FA">
        <w:rPr>
          <w:rFonts w:hint="eastAsia"/>
        </w:rPr>
        <w:t>萬</w:t>
      </w:r>
      <w:r w:rsidR="000535E0">
        <w:rPr>
          <w:rFonts w:hint="eastAsia"/>
        </w:rPr>
        <w:t>5</w:t>
      </w:r>
      <w:r w:rsidRPr="00CF54FA">
        <w:rPr>
          <w:rFonts w:hint="eastAsia"/>
        </w:rPr>
        <w:t>千元，較</w:t>
      </w:r>
      <w:r w:rsidR="00043C4D">
        <w:rPr>
          <w:rFonts w:hint="eastAsia"/>
        </w:rPr>
        <w:t>114</w:t>
      </w:r>
      <w:r w:rsidRPr="00CF54FA">
        <w:rPr>
          <w:rFonts w:hint="eastAsia"/>
        </w:rPr>
        <w:t>年度預算數增加</w:t>
      </w:r>
      <w:r w:rsidR="000535E0">
        <w:rPr>
          <w:rFonts w:hint="eastAsia"/>
        </w:rPr>
        <w:t>70</w:t>
      </w:r>
      <w:r w:rsidRPr="00CF54FA">
        <w:rPr>
          <w:rFonts w:hint="eastAsia"/>
        </w:rPr>
        <w:t>億</w:t>
      </w:r>
      <w:r w:rsidR="000535E0">
        <w:rPr>
          <w:rFonts w:hint="eastAsia"/>
        </w:rPr>
        <w:t>6,504</w:t>
      </w:r>
      <w:r w:rsidRPr="00CF54FA">
        <w:rPr>
          <w:rFonts w:hint="eastAsia"/>
        </w:rPr>
        <w:t>萬</w:t>
      </w:r>
      <w:r w:rsidR="000535E0">
        <w:rPr>
          <w:rFonts w:hint="eastAsia"/>
        </w:rPr>
        <w:t>2</w:t>
      </w:r>
      <w:r w:rsidRPr="00CF54FA">
        <w:rPr>
          <w:rFonts w:hint="eastAsia"/>
        </w:rPr>
        <w:t>千元（增幅</w:t>
      </w:r>
      <w:r w:rsidR="000535E0">
        <w:rPr>
          <w:rFonts w:hint="eastAsia"/>
        </w:rPr>
        <w:t>58.35%</w:t>
      </w:r>
      <w:r w:rsidRPr="00CF54FA">
        <w:rPr>
          <w:rFonts w:hint="eastAsia"/>
        </w:rPr>
        <w:t>）。謹就能源署</w:t>
      </w:r>
      <w:r w:rsidR="00FF2EA9">
        <w:rPr>
          <w:rFonts w:hint="eastAsia"/>
        </w:rPr>
        <w:t>115</w:t>
      </w:r>
      <w:r w:rsidRPr="00CF54FA">
        <w:rPr>
          <w:rFonts w:hint="eastAsia"/>
        </w:rPr>
        <w:t>年度預算案評估如下：</w:t>
      </w:r>
    </w:p>
    <w:p w:rsidR="005D1730" w:rsidRPr="0080290C" w:rsidRDefault="005D1730" w:rsidP="002373E9">
      <w:pPr>
        <w:pStyle w:val="14"/>
        <w:ind w:left="567" w:hanging="567"/>
        <w:rPr>
          <w:lang w:eastAsia="zh-HK"/>
        </w:rPr>
      </w:pPr>
      <w:bookmarkStart w:id="39" w:name="_Toc143185384"/>
      <w:bookmarkStart w:id="40" w:name="_Toc147409923"/>
      <w:bookmarkStart w:id="41" w:name="_Toc212106756"/>
      <w:r>
        <w:rPr>
          <w:rFonts w:hint="eastAsia"/>
        </w:rPr>
        <w:t>九、</w:t>
      </w:r>
      <w:r w:rsidR="00926CBD">
        <w:rPr>
          <w:rFonts w:hint="eastAsia"/>
          <w:lang w:eastAsia="zh-HK"/>
        </w:rPr>
        <w:t>新增</w:t>
      </w:r>
      <w:r>
        <w:rPr>
          <w:rFonts w:hint="eastAsia"/>
          <w:lang w:eastAsia="zh-HK"/>
        </w:rPr>
        <w:t>撥補台電公司</w:t>
      </w:r>
      <w:r>
        <w:rPr>
          <w:rFonts w:hint="eastAsia"/>
        </w:rPr>
        <w:t>114</w:t>
      </w:r>
      <w:r>
        <w:rPr>
          <w:rFonts w:hint="eastAsia"/>
          <w:lang w:eastAsia="zh-HK"/>
        </w:rPr>
        <w:t>年度經營離</w:t>
      </w:r>
      <w:r>
        <w:rPr>
          <w:rFonts w:hint="eastAsia"/>
        </w:rPr>
        <w:t>島</w:t>
      </w:r>
      <w:r>
        <w:rPr>
          <w:rFonts w:hint="eastAsia"/>
          <w:lang w:eastAsia="zh-HK"/>
        </w:rPr>
        <w:t>供電虧損</w:t>
      </w:r>
      <w:r>
        <w:rPr>
          <w:rFonts w:hint="eastAsia"/>
        </w:rPr>
        <w:t>61.7</w:t>
      </w:r>
      <w:r>
        <w:rPr>
          <w:rFonts w:hint="eastAsia"/>
          <w:lang w:eastAsia="zh-HK"/>
        </w:rPr>
        <w:t>億元</w:t>
      </w:r>
      <w:r w:rsidRPr="00CF54FA">
        <w:rPr>
          <w:rFonts w:hint="eastAsia"/>
        </w:rPr>
        <w:t>，</w:t>
      </w:r>
      <w:r>
        <w:rPr>
          <w:rFonts w:hint="eastAsia"/>
          <w:lang w:eastAsia="zh-HK"/>
        </w:rPr>
        <w:t>鑒於</w:t>
      </w:r>
      <w:r w:rsidRPr="002373E9">
        <w:rPr>
          <w:rFonts w:hint="eastAsia"/>
          <w:lang w:eastAsia="zh-HK"/>
        </w:rPr>
        <w:t>離島用電近年持續成長，允宜促請</w:t>
      </w:r>
      <w:r>
        <w:rPr>
          <w:rFonts w:hint="eastAsia"/>
          <w:lang w:eastAsia="zh-HK"/>
        </w:rPr>
        <w:t>該</w:t>
      </w:r>
      <w:r w:rsidRPr="002373E9">
        <w:rPr>
          <w:rFonts w:hint="eastAsia"/>
          <w:lang w:eastAsia="zh-HK"/>
        </w:rPr>
        <w:t>公司加強宣導及輔導節能措施，以減輕政府</w:t>
      </w:r>
      <w:r>
        <w:rPr>
          <w:rFonts w:hint="eastAsia"/>
          <w:lang w:eastAsia="zh-HK"/>
        </w:rPr>
        <w:t>財政</w:t>
      </w:r>
      <w:r w:rsidRPr="002373E9">
        <w:rPr>
          <w:rFonts w:hint="eastAsia"/>
          <w:lang w:eastAsia="zh-HK"/>
        </w:rPr>
        <w:t>負擔</w:t>
      </w:r>
      <w:bookmarkEnd w:id="41"/>
      <w:r w:rsidRPr="0080290C">
        <w:rPr>
          <w:lang w:eastAsia="zh-HK"/>
        </w:rPr>
        <w:t xml:space="preserve"> </w:t>
      </w:r>
    </w:p>
    <w:p w:rsidR="005D1730" w:rsidRPr="0080290C" w:rsidRDefault="005D1730" w:rsidP="006624D3">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能源發展與管理」項下編</w:t>
      </w:r>
      <w:r>
        <w:rPr>
          <w:rFonts w:hint="eastAsia"/>
        </w:rPr>
        <w:t>列</w:t>
      </w:r>
      <w:r w:rsidRPr="0080290C">
        <w:rPr>
          <w:rFonts w:hint="eastAsia"/>
        </w:rPr>
        <w:t>「</w:t>
      </w:r>
      <w:r>
        <w:rPr>
          <w:rFonts w:hint="eastAsia"/>
          <w:lang w:eastAsia="zh-HK"/>
        </w:rPr>
        <w:t>台灣電力股份有限公司經營離</w:t>
      </w:r>
      <w:r>
        <w:rPr>
          <w:rFonts w:hint="eastAsia"/>
        </w:rPr>
        <w:t>島</w:t>
      </w:r>
      <w:r>
        <w:rPr>
          <w:rFonts w:hint="eastAsia"/>
          <w:lang w:eastAsia="zh-HK"/>
        </w:rPr>
        <w:t>供電虧損之補助</w:t>
      </w:r>
      <w:r w:rsidRPr="0080290C">
        <w:t>」</w:t>
      </w:r>
      <w:r>
        <w:rPr>
          <w:rFonts w:hint="eastAsia"/>
        </w:rPr>
        <w:t>61</w:t>
      </w:r>
      <w:r>
        <w:rPr>
          <w:rFonts w:hint="eastAsia"/>
          <w:lang w:eastAsia="zh-HK"/>
        </w:rPr>
        <w:t>億</w:t>
      </w:r>
      <w:r>
        <w:rPr>
          <w:rFonts w:hint="eastAsia"/>
        </w:rPr>
        <w:t>7,000</w:t>
      </w:r>
      <w:r>
        <w:rPr>
          <w:rFonts w:hint="eastAsia"/>
          <w:lang w:eastAsia="zh-HK"/>
        </w:rPr>
        <w:t>萬元</w:t>
      </w:r>
      <w:r w:rsidRPr="0080290C">
        <w:t>，</w:t>
      </w:r>
      <w:r w:rsidR="00130844">
        <w:rPr>
          <w:rFonts w:hint="eastAsia"/>
          <w:lang w:eastAsia="zh-HK"/>
        </w:rPr>
        <w:t>係</w:t>
      </w:r>
      <w:r>
        <w:rPr>
          <w:rFonts w:hint="eastAsia"/>
          <w:lang w:eastAsia="zh-HK"/>
        </w:rPr>
        <w:t>補助台電公司</w:t>
      </w:r>
      <w:r>
        <w:rPr>
          <w:rFonts w:hint="eastAsia"/>
        </w:rPr>
        <w:t>11</w:t>
      </w:r>
      <w:r>
        <w:t>4</w:t>
      </w:r>
      <w:r>
        <w:rPr>
          <w:rFonts w:hint="eastAsia"/>
          <w:lang w:eastAsia="zh-HK"/>
        </w:rPr>
        <w:t>年度經營離</w:t>
      </w:r>
      <w:r>
        <w:rPr>
          <w:rFonts w:hint="eastAsia"/>
        </w:rPr>
        <w:t>島</w:t>
      </w:r>
      <w:r>
        <w:rPr>
          <w:rFonts w:hint="eastAsia"/>
          <w:lang w:eastAsia="zh-HK"/>
        </w:rPr>
        <w:t>供電虧損所需經費</w:t>
      </w:r>
      <w:r w:rsidRPr="0080290C">
        <w:t>。經查：</w:t>
      </w:r>
    </w:p>
    <w:p w:rsidR="005D1730" w:rsidRPr="0080290C" w:rsidRDefault="005D1730" w:rsidP="006624D3">
      <w:pPr>
        <w:pStyle w:val="a5"/>
        <w:ind w:left="849" w:hanging="283"/>
        <w:rPr>
          <w:b/>
          <w:lang w:eastAsia="zh-HK"/>
        </w:rPr>
      </w:pPr>
      <w:r w:rsidRPr="0080290C">
        <w:rPr>
          <w:rFonts w:hint="eastAsia"/>
          <w:b/>
        </w:rPr>
        <w:t>(一)</w:t>
      </w:r>
      <w:r>
        <w:rPr>
          <w:rFonts w:hint="eastAsia"/>
          <w:b/>
          <w:lang w:eastAsia="zh-HK"/>
        </w:rPr>
        <w:t>依離</w:t>
      </w:r>
      <w:r w:rsidRPr="003E7C4F">
        <w:rPr>
          <w:rFonts w:hint="eastAsia"/>
          <w:b/>
          <w:lang w:eastAsia="zh-HK"/>
        </w:rPr>
        <w:t>島建設條例第14條及離島供電營運虧損補助辦法第4條規定，離島用電之合理虧損，由中央目的事業主管機關審核後，編列預算</w:t>
      </w:r>
      <w:r>
        <w:rPr>
          <w:rFonts w:hint="eastAsia"/>
          <w:b/>
          <w:lang w:eastAsia="zh-HK"/>
        </w:rPr>
        <w:t>撥補</w:t>
      </w:r>
    </w:p>
    <w:p w:rsidR="005D1730" w:rsidRPr="000B32D0" w:rsidRDefault="005D1730" w:rsidP="003E7C4F">
      <w:pPr>
        <w:pStyle w:val="21"/>
        <w:ind w:left="850" w:firstLine="566"/>
        <w:rPr>
          <w:rFonts w:hAnsi="標楷體"/>
        </w:rPr>
      </w:pPr>
      <w:r w:rsidRPr="000B32D0">
        <w:rPr>
          <w:rFonts w:hint="eastAsia"/>
          <w:lang w:eastAsia="zh-HK"/>
        </w:rPr>
        <w:t>離</w:t>
      </w:r>
      <w:r w:rsidRPr="000B32D0">
        <w:rPr>
          <w:rFonts w:hint="eastAsia"/>
        </w:rPr>
        <w:t>島</w:t>
      </w:r>
      <w:r w:rsidRPr="000B32D0">
        <w:rPr>
          <w:rFonts w:hint="eastAsia"/>
          <w:lang w:eastAsia="zh-HK"/>
        </w:rPr>
        <w:t>建設條例第</w:t>
      </w:r>
      <w:r w:rsidRPr="000B32D0">
        <w:rPr>
          <w:rFonts w:hint="eastAsia"/>
        </w:rPr>
        <w:t>14</w:t>
      </w:r>
      <w:r w:rsidRPr="000B32D0">
        <w:rPr>
          <w:rFonts w:hint="eastAsia"/>
          <w:lang w:eastAsia="zh-HK"/>
        </w:rPr>
        <w:t>條規定：「</w:t>
      </w:r>
      <w:r w:rsidRPr="000B32D0">
        <w:rPr>
          <w:rFonts w:hAnsi="標楷體" w:hint="eastAsia"/>
        </w:rPr>
        <w:t>離島用水、用電，比照臺灣本島平均費率收取，其營運單位因依該項費率收費致產生之合理虧損，由中央目的事業主管機關審核後，編列預算撥補之。</w:t>
      </w:r>
      <w:r w:rsidRPr="000B32D0">
        <w:rPr>
          <w:rFonts w:hAnsi="標楷體" w:hint="eastAsia"/>
          <w:lang w:eastAsia="zh-HK"/>
        </w:rPr>
        <w:t>」另</w:t>
      </w:r>
      <w:r w:rsidR="00926CBD">
        <w:rPr>
          <w:rFonts w:hAnsi="標楷體" w:hint="eastAsia"/>
          <w:lang w:eastAsia="zh-HK"/>
        </w:rPr>
        <w:t>依經濟部據以訂定之</w:t>
      </w:r>
      <w:r w:rsidRPr="000B32D0">
        <w:rPr>
          <w:rFonts w:hAnsi="標楷體" w:hint="eastAsia"/>
        </w:rPr>
        <w:t>離島供電營運虧損補助辦法第4條</w:t>
      </w:r>
      <w:r w:rsidRPr="000B32D0">
        <w:rPr>
          <w:rFonts w:hAnsi="標楷體" w:hint="eastAsia"/>
          <w:lang w:eastAsia="zh-HK"/>
        </w:rPr>
        <w:t>規</w:t>
      </w:r>
      <w:r w:rsidRPr="000B32D0">
        <w:rPr>
          <w:rFonts w:hint="eastAsia"/>
        </w:rPr>
        <w:t>定</w:t>
      </w:r>
      <w:r w:rsidRPr="000B32D0">
        <w:rPr>
          <w:rFonts w:hint="eastAsia"/>
          <w:lang w:eastAsia="zh-HK"/>
        </w:rPr>
        <w:t>：「</w:t>
      </w:r>
      <w:r w:rsidRPr="000B32D0">
        <w:rPr>
          <w:rFonts w:hAnsi="標楷體" w:hint="eastAsia"/>
        </w:rPr>
        <w:t>離島當地電業或電力合作社應於每年</w:t>
      </w:r>
      <w:r>
        <w:rPr>
          <w:rFonts w:hAnsi="標楷體" w:hint="eastAsia"/>
        </w:rPr>
        <w:t>2</w:t>
      </w:r>
      <w:r w:rsidRPr="000B32D0">
        <w:rPr>
          <w:rFonts w:hAnsi="標楷體" w:hint="eastAsia"/>
        </w:rPr>
        <w:t>月底前提供當年度離島售電虧損估算表，送中央電業主管機關審核及編列次年度預算。</w:t>
      </w:r>
      <w:r w:rsidRPr="000B32D0">
        <w:rPr>
          <w:rFonts w:hAnsi="標楷體" w:hint="eastAsia"/>
          <w:lang w:eastAsia="zh-HK"/>
        </w:rPr>
        <w:t>」</w:t>
      </w:r>
      <w:r w:rsidR="00926CBD">
        <w:rPr>
          <w:rFonts w:hAnsi="標楷體" w:hint="eastAsia"/>
          <w:lang w:eastAsia="zh-HK"/>
        </w:rPr>
        <w:t>參據台電公司說明略以，為補貼離</w:t>
      </w:r>
      <w:r w:rsidR="00926CBD">
        <w:rPr>
          <w:rFonts w:hAnsi="標楷體" w:hint="eastAsia"/>
        </w:rPr>
        <w:t>島</w:t>
      </w:r>
      <w:r w:rsidR="00926CBD">
        <w:rPr>
          <w:rFonts w:hAnsi="標楷體" w:hint="eastAsia"/>
          <w:lang w:eastAsia="zh-HK"/>
        </w:rPr>
        <w:t>用電，台電公司至今已吸收逾千億元虧損，以後年度將依離</w:t>
      </w:r>
      <w:r w:rsidR="00926CBD">
        <w:rPr>
          <w:rFonts w:hAnsi="標楷體" w:hint="eastAsia"/>
        </w:rPr>
        <w:t>島</w:t>
      </w:r>
      <w:r w:rsidR="00926CBD">
        <w:rPr>
          <w:rFonts w:hAnsi="標楷體" w:hint="eastAsia"/>
          <w:lang w:eastAsia="zh-HK"/>
        </w:rPr>
        <w:t>建設條例之規定，循預算程</w:t>
      </w:r>
      <w:r w:rsidR="00926CBD">
        <w:rPr>
          <w:rFonts w:hAnsi="標楷體" w:hint="eastAsia"/>
        </w:rPr>
        <w:t>序</w:t>
      </w:r>
      <w:r w:rsidR="00926CBD">
        <w:rPr>
          <w:rFonts w:hAnsi="標楷體" w:hint="eastAsia"/>
          <w:lang w:eastAsia="zh-HK"/>
        </w:rPr>
        <w:t>辦理，積極爭取政府編</w:t>
      </w:r>
      <w:r w:rsidR="00926CBD">
        <w:rPr>
          <w:rFonts w:hAnsi="標楷體" w:hint="eastAsia"/>
        </w:rPr>
        <w:t>列</w:t>
      </w:r>
      <w:r w:rsidR="00926CBD">
        <w:rPr>
          <w:rFonts w:hAnsi="標楷體" w:hint="eastAsia"/>
          <w:lang w:eastAsia="zh-HK"/>
        </w:rPr>
        <w:t>預算支應</w:t>
      </w:r>
      <w:r w:rsidR="00926CBD">
        <w:rPr>
          <w:rStyle w:val="afb"/>
          <w:rFonts w:hAnsi="標楷體"/>
          <w:lang w:eastAsia="zh-HK"/>
        </w:rPr>
        <w:footnoteReference w:id="22"/>
      </w:r>
      <w:r w:rsidR="006B401F">
        <w:rPr>
          <w:rFonts w:hAnsi="標楷體" w:hint="eastAsia"/>
          <w:lang w:eastAsia="zh-HK"/>
        </w:rPr>
        <w:t>。</w:t>
      </w:r>
    </w:p>
    <w:p w:rsidR="005D1730" w:rsidRDefault="005D1730" w:rsidP="000B32D0">
      <w:pPr>
        <w:pStyle w:val="21"/>
        <w:ind w:left="850" w:firstLine="566"/>
      </w:pPr>
      <w:r>
        <w:rPr>
          <w:rFonts w:hint="eastAsia"/>
          <w:lang w:eastAsia="zh-HK"/>
        </w:rPr>
        <w:t>參據能源署提供台電公司</w:t>
      </w:r>
      <w:r>
        <w:rPr>
          <w:rFonts w:hint="eastAsia"/>
        </w:rPr>
        <w:t>114</w:t>
      </w:r>
      <w:r>
        <w:rPr>
          <w:rFonts w:hint="eastAsia"/>
          <w:lang w:eastAsia="zh-HK"/>
        </w:rPr>
        <w:t>年</w:t>
      </w:r>
      <w:r>
        <w:rPr>
          <w:rFonts w:hint="eastAsia"/>
        </w:rPr>
        <w:t>3</w:t>
      </w:r>
      <w:r>
        <w:rPr>
          <w:rFonts w:hint="eastAsia"/>
          <w:lang w:eastAsia="zh-HK"/>
        </w:rPr>
        <w:t>月</w:t>
      </w:r>
      <w:r>
        <w:rPr>
          <w:rFonts w:hint="eastAsia"/>
        </w:rPr>
        <w:t>31</w:t>
      </w:r>
      <w:r>
        <w:rPr>
          <w:rFonts w:hint="eastAsia"/>
          <w:lang w:eastAsia="zh-HK"/>
        </w:rPr>
        <w:t>日函請經濟部補助離</w:t>
      </w:r>
      <w:r>
        <w:rPr>
          <w:rFonts w:hint="eastAsia"/>
        </w:rPr>
        <w:t>島</w:t>
      </w:r>
      <w:r>
        <w:rPr>
          <w:rFonts w:hint="eastAsia"/>
          <w:lang w:eastAsia="zh-HK"/>
        </w:rPr>
        <w:t>售電虧損</w:t>
      </w:r>
      <w:r w:rsidR="00782AC1">
        <w:rPr>
          <w:rFonts w:hint="eastAsia"/>
          <w:lang w:eastAsia="zh-HK"/>
        </w:rPr>
        <w:t>之</w:t>
      </w:r>
      <w:r>
        <w:rPr>
          <w:rFonts w:hint="eastAsia"/>
          <w:lang w:eastAsia="zh-HK"/>
        </w:rPr>
        <w:t>內容略以：因俄</w:t>
      </w:r>
      <w:r>
        <w:rPr>
          <w:rFonts w:hint="eastAsia"/>
        </w:rPr>
        <w:t>烏</w:t>
      </w:r>
      <w:r>
        <w:rPr>
          <w:rFonts w:hint="eastAsia"/>
          <w:lang w:eastAsia="zh-HK"/>
        </w:rPr>
        <w:t>戰爭</w:t>
      </w:r>
      <w:r>
        <w:rPr>
          <w:rFonts w:hint="eastAsia"/>
        </w:rPr>
        <w:t>導</w:t>
      </w:r>
      <w:r>
        <w:rPr>
          <w:rFonts w:hint="eastAsia"/>
          <w:lang w:eastAsia="zh-HK"/>
        </w:rPr>
        <w:t>致國際燃料價格暴漲，近年配合政府照顧民生及穩定物價政</w:t>
      </w:r>
      <w:r>
        <w:rPr>
          <w:rFonts w:hint="eastAsia"/>
        </w:rPr>
        <w:t>策</w:t>
      </w:r>
      <w:r>
        <w:rPr>
          <w:rFonts w:hint="eastAsia"/>
          <w:lang w:eastAsia="zh-HK"/>
        </w:rPr>
        <w:t>，電價未足額反</w:t>
      </w:r>
      <w:r>
        <w:rPr>
          <w:rFonts w:hint="eastAsia"/>
        </w:rPr>
        <w:t>映</w:t>
      </w:r>
      <w:r>
        <w:rPr>
          <w:rFonts w:hint="eastAsia"/>
          <w:lang w:eastAsia="zh-HK"/>
        </w:rPr>
        <w:t>成本，產生鉅額虧損，顯示離</w:t>
      </w:r>
      <w:r>
        <w:rPr>
          <w:rFonts w:hint="eastAsia"/>
        </w:rPr>
        <w:t>島</w:t>
      </w:r>
      <w:r>
        <w:rPr>
          <w:rFonts w:hint="eastAsia"/>
          <w:lang w:eastAsia="zh-HK"/>
        </w:rPr>
        <w:t>供電虧損無法回歸整體營運收支辦理。又</w:t>
      </w:r>
      <w:r>
        <w:rPr>
          <w:rFonts w:hint="eastAsia"/>
        </w:rPr>
        <w:t>截</w:t>
      </w:r>
      <w:r>
        <w:rPr>
          <w:rFonts w:hint="eastAsia"/>
          <w:lang w:eastAsia="zh-HK"/>
        </w:rPr>
        <w:t>至</w:t>
      </w:r>
      <w:r>
        <w:rPr>
          <w:rFonts w:hint="eastAsia"/>
        </w:rPr>
        <w:t>113</w:t>
      </w:r>
      <w:r>
        <w:rPr>
          <w:rFonts w:hint="eastAsia"/>
          <w:lang w:eastAsia="zh-HK"/>
        </w:rPr>
        <w:t>年底，公司累積虧損已逾</w:t>
      </w:r>
      <w:r>
        <w:rPr>
          <w:rFonts w:hint="eastAsia"/>
        </w:rPr>
        <w:t>4,200</w:t>
      </w:r>
      <w:r>
        <w:rPr>
          <w:rFonts w:hint="eastAsia"/>
          <w:lang w:eastAsia="zh-HK"/>
        </w:rPr>
        <w:t>億元，尚待未來</w:t>
      </w:r>
      <w:r>
        <w:rPr>
          <w:rFonts w:hint="eastAsia"/>
        </w:rPr>
        <w:t>彌</w:t>
      </w:r>
      <w:r>
        <w:rPr>
          <w:rFonts w:hint="eastAsia"/>
          <w:lang w:eastAsia="zh-HK"/>
        </w:rPr>
        <w:t>補，爰依離</w:t>
      </w:r>
      <w:r>
        <w:rPr>
          <w:rFonts w:hint="eastAsia"/>
        </w:rPr>
        <w:t>島</w:t>
      </w:r>
      <w:r>
        <w:rPr>
          <w:rFonts w:hint="eastAsia"/>
          <w:lang w:eastAsia="zh-HK"/>
        </w:rPr>
        <w:t>建設條例等規定及相關公式</w:t>
      </w:r>
      <w:r>
        <w:rPr>
          <w:rStyle w:val="afb"/>
          <w:lang w:eastAsia="zh-HK"/>
        </w:rPr>
        <w:footnoteReference w:id="23"/>
      </w:r>
      <w:r>
        <w:rPr>
          <w:rFonts w:hint="eastAsia"/>
          <w:lang w:eastAsia="zh-HK"/>
        </w:rPr>
        <w:t>，計算</w:t>
      </w:r>
      <w:r>
        <w:rPr>
          <w:rFonts w:hint="eastAsia"/>
        </w:rPr>
        <w:t>114</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w:t>
      </w:r>
      <w:r w:rsidR="00782AC1">
        <w:rPr>
          <w:rFonts w:hint="eastAsia"/>
          <w:lang w:eastAsia="zh-HK"/>
        </w:rPr>
        <w:t>供電</w:t>
      </w:r>
      <w:r>
        <w:rPr>
          <w:rFonts w:hint="eastAsia"/>
          <w:lang w:eastAsia="zh-HK"/>
        </w:rPr>
        <w:t>虧損估</w:t>
      </w:r>
      <w:r>
        <w:rPr>
          <w:rFonts w:hint="eastAsia"/>
        </w:rPr>
        <w:t>61.7</w:t>
      </w:r>
      <w:r>
        <w:rPr>
          <w:rFonts w:hint="eastAsia"/>
          <w:lang w:eastAsia="zh-HK"/>
        </w:rPr>
        <w:t>億元，敬請經濟部納編</w:t>
      </w:r>
      <w:r>
        <w:rPr>
          <w:rFonts w:hint="eastAsia"/>
        </w:rPr>
        <w:t>115</w:t>
      </w:r>
      <w:r>
        <w:rPr>
          <w:rFonts w:hint="eastAsia"/>
          <w:lang w:eastAsia="zh-HK"/>
        </w:rPr>
        <w:t>年度公務預算。</w:t>
      </w:r>
    </w:p>
    <w:p w:rsidR="005D1730" w:rsidRDefault="005D1730" w:rsidP="003509A7">
      <w:pPr>
        <w:pStyle w:val="a5"/>
        <w:ind w:left="849" w:hanging="283"/>
        <w:rPr>
          <w:b/>
          <w:bCs/>
          <w:lang w:eastAsia="zh-HK"/>
        </w:rPr>
      </w:pPr>
      <w:r w:rsidRPr="0080290C">
        <w:rPr>
          <w:rFonts w:hint="eastAsia"/>
          <w:b/>
        </w:rPr>
        <w:t>(</w:t>
      </w:r>
      <w:r>
        <w:rPr>
          <w:rFonts w:hint="eastAsia"/>
          <w:b/>
          <w:lang w:eastAsia="zh-HK"/>
        </w:rPr>
        <w:t>二</w:t>
      </w:r>
      <w:r w:rsidRPr="0080290C">
        <w:rPr>
          <w:rFonts w:hint="eastAsia"/>
          <w:b/>
        </w:rPr>
        <w:t>)</w:t>
      </w:r>
      <w:r w:rsidR="00782AC1">
        <w:rPr>
          <w:rFonts w:hint="eastAsia"/>
          <w:b/>
          <w:lang w:eastAsia="zh-HK"/>
        </w:rPr>
        <w:t>台電公司</w:t>
      </w:r>
      <w:r>
        <w:rPr>
          <w:rFonts w:hint="eastAsia"/>
          <w:b/>
          <w:lang w:eastAsia="zh-HK"/>
        </w:rPr>
        <w:t>離</w:t>
      </w:r>
      <w:r w:rsidRPr="003E7C4F">
        <w:rPr>
          <w:rFonts w:hint="eastAsia"/>
          <w:b/>
          <w:lang w:eastAsia="zh-HK"/>
        </w:rPr>
        <w:t>島</w:t>
      </w:r>
      <w:r w:rsidR="00782AC1">
        <w:rPr>
          <w:rFonts w:hint="eastAsia"/>
          <w:b/>
          <w:lang w:eastAsia="zh-HK"/>
        </w:rPr>
        <w:t>供</w:t>
      </w:r>
      <w:r>
        <w:rPr>
          <w:rFonts w:hint="eastAsia"/>
          <w:b/>
          <w:bCs/>
          <w:lang w:eastAsia="zh-HK"/>
        </w:rPr>
        <w:t>電虧損由</w:t>
      </w:r>
      <w:r w:rsidR="00782AC1">
        <w:rPr>
          <w:rFonts w:hint="eastAsia"/>
          <w:b/>
          <w:bCs/>
        </w:rPr>
        <w:t>109</w:t>
      </w:r>
      <w:r w:rsidR="00782AC1">
        <w:rPr>
          <w:rFonts w:hint="eastAsia"/>
          <w:b/>
          <w:bCs/>
          <w:lang w:eastAsia="zh-HK"/>
        </w:rPr>
        <w:t>年度</w:t>
      </w:r>
      <w:r>
        <w:rPr>
          <w:rFonts w:hint="eastAsia"/>
          <w:b/>
          <w:bCs/>
        </w:rPr>
        <w:t>48.75</w:t>
      </w:r>
      <w:r>
        <w:rPr>
          <w:rFonts w:hint="eastAsia"/>
          <w:b/>
          <w:bCs/>
          <w:lang w:eastAsia="zh-HK"/>
        </w:rPr>
        <w:t>億元增至</w:t>
      </w:r>
      <w:r w:rsidR="00782AC1">
        <w:rPr>
          <w:rFonts w:hint="eastAsia"/>
          <w:b/>
          <w:bCs/>
        </w:rPr>
        <w:t>113</w:t>
      </w:r>
      <w:r w:rsidR="00782AC1">
        <w:rPr>
          <w:rFonts w:hint="eastAsia"/>
          <w:b/>
          <w:bCs/>
          <w:lang w:eastAsia="zh-HK"/>
        </w:rPr>
        <w:t>年度</w:t>
      </w:r>
      <w:r>
        <w:rPr>
          <w:rFonts w:hint="eastAsia"/>
          <w:b/>
          <w:bCs/>
        </w:rPr>
        <w:t>63.06</w:t>
      </w:r>
      <w:r>
        <w:rPr>
          <w:rFonts w:hint="eastAsia"/>
          <w:b/>
          <w:bCs/>
          <w:lang w:eastAsia="zh-HK"/>
        </w:rPr>
        <w:t>億元，增幅</w:t>
      </w:r>
      <w:r>
        <w:rPr>
          <w:rFonts w:hint="eastAsia"/>
          <w:b/>
          <w:bCs/>
        </w:rPr>
        <w:t>29.35</w:t>
      </w:r>
      <w:r w:rsidR="00926CBD">
        <w:rPr>
          <w:b/>
          <w:bCs/>
          <w:lang w:eastAsia="zh-HK"/>
        </w:rPr>
        <w:t xml:space="preserve"> </w:t>
      </w:r>
    </w:p>
    <w:p w:rsidR="005D1730" w:rsidRDefault="005D1730" w:rsidP="006624D3">
      <w:pPr>
        <w:pStyle w:val="21"/>
        <w:ind w:left="850" w:firstLine="566"/>
        <w:rPr>
          <w:rFonts w:hAnsi="標楷體"/>
          <w:lang w:eastAsia="zh-HK"/>
        </w:rPr>
      </w:pPr>
      <w:r w:rsidRPr="00A95064">
        <w:rPr>
          <w:rFonts w:hint="eastAsia"/>
        </w:rPr>
        <w:t>依能源署提供</w:t>
      </w:r>
      <w:r>
        <w:rPr>
          <w:rFonts w:hint="eastAsia"/>
        </w:rPr>
        <w:t>109</w:t>
      </w:r>
      <w:r>
        <w:rPr>
          <w:rFonts w:hint="eastAsia"/>
          <w:lang w:eastAsia="zh-HK"/>
        </w:rPr>
        <w:t>至</w:t>
      </w:r>
      <w:r>
        <w:rPr>
          <w:rFonts w:hint="eastAsia"/>
        </w:rPr>
        <w:t>113</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地區供電虧損及用電情形</w:t>
      </w:r>
      <w:r>
        <w:rPr>
          <w:rFonts w:hint="eastAsia"/>
        </w:rPr>
        <w:t>(</w:t>
      </w:r>
      <w:r>
        <w:rPr>
          <w:rFonts w:hint="eastAsia"/>
          <w:lang w:eastAsia="zh-HK"/>
        </w:rPr>
        <w:t>詳表</w:t>
      </w:r>
      <w:r>
        <w:rPr>
          <w:rFonts w:hint="eastAsia"/>
        </w:rPr>
        <w:t>1)</w:t>
      </w:r>
      <w:r>
        <w:rPr>
          <w:rFonts w:hint="eastAsia"/>
          <w:lang w:eastAsia="zh-HK"/>
        </w:rPr>
        <w:t>，供電虧損金額由</w:t>
      </w:r>
      <w:r>
        <w:rPr>
          <w:rFonts w:hint="eastAsia"/>
        </w:rPr>
        <w:t>109</w:t>
      </w:r>
      <w:r>
        <w:rPr>
          <w:rFonts w:hint="eastAsia"/>
          <w:lang w:eastAsia="zh-HK"/>
        </w:rPr>
        <w:t>年度</w:t>
      </w:r>
      <w:r>
        <w:rPr>
          <w:rFonts w:hint="eastAsia"/>
        </w:rPr>
        <w:t>48.75</w:t>
      </w:r>
      <w:r>
        <w:rPr>
          <w:rFonts w:hint="eastAsia"/>
          <w:lang w:eastAsia="zh-HK"/>
        </w:rPr>
        <w:t>億元增至</w:t>
      </w:r>
      <w:r>
        <w:rPr>
          <w:rFonts w:hint="eastAsia"/>
        </w:rPr>
        <w:t>112</w:t>
      </w:r>
      <w:r>
        <w:rPr>
          <w:rFonts w:hint="eastAsia"/>
          <w:lang w:eastAsia="zh-HK"/>
        </w:rPr>
        <w:t>年度</w:t>
      </w:r>
      <w:r>
        <w:rPr>
          <w:rFonts w:hint="eastAsia"/>
        </w:rPr>
        <w:t>66.32</w:t>
      </w:r>
      <w:r>
        <w:rPr>
          <w:rFonts w:hint="eastAsia"/>
          <w:lang w:eastAsia="zh-HK"/>
        </w:rPr>
        <w:t>億元，</w:t>
      </w:r>
      <w:r>
        <w:rPr>
          <w:rFonts w:hint="eastAsia"/>
        </w:rPr>
        <w:t>113</w:t>
      </w:r>
      <w:r>
        <w:rPr>
          <w:rFonts w:hint="eastAsia"/>
          <w:lang w:eastAsia="zh-HK"/>
        </w:rPr>
        <w:t>年度略</w:t>
      </w:r>
      <w:r>
        <w:rPr>
          <w:rFonts w:hint="eastAsia"/>
        </w:rPr>
        <w:t>降</w:t>
      </w:r>
      <w:r>
        <w:rPr>
          <w:rFonts w:hint="eastAsia"/>
          <w:lang w:eastAsia="zh-HK"/>
        </w:rPr>
        <w:t>至</w:t>
      </w:r>
      <w:r>
        <w:rPr>
          <w:rFonts w:hint="eastAsia"/>
        </w:rPr>
        <w:t>63.06</w:t>
      </w:r>
      <w:r>
        <w:rPr>
          <w:rFonts w:hint="eastAsia"/>
          <w:lang w:eastAsia="zh-HK"/>
        </w:rPr>
        <w:t>億元，</w:t>
      </w:r>
      <w:r>
        <w:rPr>
          <w:rFonts w:hint="eastAsia"/>
        </w:rPr>
        <w:t>109</w:t>
      </w:r>
      <w:r>
        <w:rPr>
          <w:rFonts w:hint="eastAsia"/>
          <w:lang w:eastAsia="zh-HK"/>
        </w:rPr>
        <w:t>至</w:t>
      </w:r>
      <w:r>
        <w:rPr>
          <w:rFonts w:hint="eastAsia"/>
        </w:rPr>
        <w:t>113</w:t>
      </w:r>
      <w:r>
        <w:rPr>
          <w:rFonts w:hint="eastAsia"/>
          <w:lang w:eastAsia="zh-HK"/>
        </w:rPr>
        <w:t>年度增幅</w:t>
      </w:r>
      <w:r>
        <w:rPr>
          <w:rFonts w:hint="eastAsia"/>
        </w:rPr>
        <w:t>29.35%</w:t>
      </w:r>
      <w:r w:rsidR="00926CBD">
        <w:rPr>
          <w:rFonts w:hint="eastAsia"/>
          <w:lang w:eastAsia="zh-HK"/>
        </w:rPr>
        <w:t>。鑑於</w:t>
      </w:r>
      <w:r>
        <w:rPr>
          <w:rFonts w:hint="eastAsia"/>
          <w:lang w:eastAsia="zh-HK"/>
        </w:rPr>
        <w:t>台電公司累積虧損由</w:t>
      </w:r>
      <w:r w:rsidR="00782AC1">
        <w:rPr>
          <w:rFonts w:hint="eastAsia"/>
        </w:rPr>
        <w:t>109</w:t>
      </w:r>
      <w:r w:rsidR="00782AC1">
        <w:rPr>
          <w:rFonts w:hint="eastAsia"/>
          <w:lang w:eastAsia="zh-HK"/>
        </w:rPr>
        <w:t>年度</w:t>
      </w:r>
      <w:r>
        <w:rPr>
          <w:rFonts w:hint="eastAsia"/>
        </w:rPr>
        <w:t>641.94</w:t>
      </w:r>
      <w:r>
        <w:rPr>
          <w:rFonts w:hint="eastAsia"/>
          <w:lang w:eastAsia="zh-HK"/>
        </w:rPr>
        <w:t>億元增至</w:t>
      </w:r>
      <w:r w:rsidR="00130844">
        <w:rPr>
          <w:rFonts w:hint="eastAsia"/>
        </w:rPr>
        <w:t>113</w:t>
      </w:r>
      <w:r w:rsidR="00130844">
        <w:rPr>
          <w:rFonts w:hint="eastAsia"/>
          <w:lang w:eastAsia="zh-HK"/>
        </w:rPr>
        <w:t>年度</w:t>
      </w:r>
      <w:r w:rsidR="00130844">
        <w:rPr>
          <w:rFonts w:hint="eastAsia"/>
        </w:rPr>
        <w:t>4,210.75</w:t>
      </w:r>
      <w:r w:rsidR="00130844">
        <w:rPr>
          <w:rFonts w:hint="eastAsia"/>
          <w:lang w:eastAsia="zh-HK"/>
        </w:rPr>
        <w:t>億元，增幅</w:t>
      </w:r>
      <w:r w:rsidR="00130844">
        <w:rPr>
          <w:rFonts w:hint="eastAsia"/>
        </w:rPr>
        <w:t>5.56</w:t>
      </w:r>
      <w:r w:rsidR="00130844">
        <w:rPr>
          <w:rFonts w:hint="eastAsia"/>
          <w:lang w:eastAsia="zh-HK"/>
        </w:rPr>
        <w:t>倍，</w:t>
      </w:r>
      <w:r w:rsidR="00782AC1">
        <w:rPr>
          <w:rFonts w:hint="eastAsia"/>
        </w:rPr>
        <w:t>114</w:t>
      </w:r>
      <w:r w:rsidR="00782AC1">
        <w:rPr>
          <w:rFonts w:hint="eastAsia"/>
          <w:lang w:eastAsia="zh-HK"/>
        </w:rPr>
        <w:t>年</w:t>
      </w:r>
      <w:r w:rsidR="00782AC1">
        <w:rPr>
          <w:rFonts w:hint="eastAsia"/>
        </w:rPr>
        <w:t>8</w:t>
      </w:r>
      <w:r w:rsidR="00782AC1">
        <w:rPr>
          <w:rFonts w:hint="eastAsia"/>
          <w:lang w:eastAsia="zh-HK"/>
        </w:rPr>
        <w:t>月底</w:t>
      </w:r>
      <w:r w:rsidR="00130844">
        <w:rPr>
          <w:rFonts w:hint="eastAsia"/>
          <w:lang w:eastAsia="zh-HK"/>
        </w:rPr>
        <w:t>略</w:t>
      </w:r>
      <w:r w:rsidR="00130844">
        <w:rPr>
          <w:rFonts w:hint="eastAsia"/>
        </w:rPr>
        <w:t>降</w:t>
      </w:r>
      <w:r w:rsidR="00130844">
        <w:rPr>
          <w:rFonts w:hint="eastAsia"/>
          <w:lang w:eastAsia="zh-HK"/>
        </w:rPr>
        <w:t>至</w:t>
      </w:r>
      <w:r w:rsidR="00782AC1">
        <w:rPr>
          <w:rFonts w:hint="eastAsia"/>
        </w:rPr>
        <w:t>3,999</w:t>
      </w:r>
      <w:r w:rsidR="00782AC1">
        <w:rPr>
          <w:rFonts w:hint="eastAsia"/>
          <w:lang w:eastAsia="zh-HK"/>
        </w:rPr>
        <w:t>億元</w:t>
      </w:r>
      <w:r>
        <w:rPr>
          <w:rStyle w:val="afb"/>
          <w:lang w:eastAsia="zh-HK"/>
        </w:rPr>
        <w:footnoteReference w:id="24"/>
      </w:r>
      <w:r w:rsidR="00782AC1">
        <w:rPr>
          <w:rFonts w:hint="eastAsia"/>
          <w:lang w:eastAsia="zh-HK"/>
        </w:rPr>
        <w:t>，</w:t>
      </w:r>
      <w:r w:rsidRPr="00DD49F0">
        <w:rPr>
          <w:rFonts w:hAnsi="標楷體" w:hint="eastAsia"/>
          <w:lang w:eastAsia="zh-HK"/>
        </w:rPr>
        <w:t>財務狀況</w:t>
      </w:r>
      <w:r>
        <w:rPr>
          <w:rFonts w:hAnsi="標楷體" w:hint="eastAsia"/>
          <w:lang w:eastAsia="zh-HK"/>
        </w:rPr>
        <w:t>相當</w:t>
      </w:r>
      <w:r w:rsidRPr="00DD49F0">
        <w:rPr>
          <w:rFonts w:hAnsi="標楷體" w:hint="eastAsia"/>
          <w:lang w:eastAsia="zh-HK"/>
        </w:rPr>
        <w:t>嚴峻</w:t>
      </w:r>
      <w:r w:rsidR="00926CBD">
        <w:rPr>
          <w:rFonts w:hAnsi="標楷體" w:hint="eastAsia"/>
          <w:lang w:eastAsia="zh-HK"/>
        </w:rPr>
        <w:t>；允宜審酌政府財政及台電公司財務，妥善計算撥補離</w:t>
      </w:r>
      <w:r w:rsidR="00926CBD">
        <w:rPr>
          <w:rFonts w:hAnsi="標楷體" w:hint="eastAsia"/>
        </w:rPr>
        <w:t>島</w:t>
      </w:r>
      <w:r w:rsidR="00926CBD">
        <w:rPr>
          <w:rFonts w:hAnsi="標楷體" w:hint="eastAsia"/>
          <w:lang w:eastAsia="zh-HK"/>
        </w:rPr>
        <w:t>金額，</w:t>
      </w:r>
      <w:r w:rsidR="00926CBD">
        <w:rPr>
          <w:rFonts w:hAnsi="標楷體" w:hint="eastAsia"/>
        </w:rPr>
        <w:t>俾</w:t>
      </w:r>
      <w:r w:rsidR="00926CBD">
        <w:rPr>
          <w:rFonts w:hAnsi="標楷體" w:hint="eastAsia"/>
          <w:lang w:eastAsia="zh-HK"/>
        </w:rPr>
        <w:t>以</w:t>
      </w:r>
      <w:r w:rsidR="00926CBD">
        <w:rPr>
          <w:rFonts w:hAnsi="標楷體" w:hint="eastAsia"/>
        </w:rPr>
        <w:t>落</w:t>
      </w:r>
      <w:r w:rsidR="00926CBD">
        <w:rPr>
          <w:rFonts w:hAnsi="標楷體" w:hint="eastAsia"/>
          <w:lang w:eastAsia="zh-HK"/>
        </w:rPr>
        <w:t>實離</w:t>
      </w:r>
      <w:r w:rsidR="00926CBD">
        <w:rPr>
          <w:rFonts w:hAnsi="標楷體" w:hint="eastAsia"/>
        </w:rPr>
        <w:t>島</w:t>
      </w:r>
      <w:r w:rsidR="00926CBD">
        <w:rPr>
          <w:rFonts w:hAnsi="標楷體" w:hint="eastAsia"/>
          <w:lang w:eastAsia="zh-HK"/>
        </w:rPr>
        <w:t>建設條例之規定，並維政府財政之健全性</w:t>
      </w:r>
      <w:r>
        <w:rPr>
          <w:rFonts w:hAnsi="標楷體" w:hint="eastAsia"/>
          <w:lang w:eastAsia="zh-HK"/>
        </w:rPr>
        <w:t>。</w:t>
      </w:r>
    </w:p>
    <w:p w:rsidR="005D1730" w:rsidRDefault="005D1730" w:rsidP="006624D3">
      <w:pPr>
        <w:pStyle w:val="200"/>
        <w:spacing w:beforeLines="20" w:before="100"/>
        <w:ind w:left="1562" w:hangingChars="551" w:hanging="1562"/>
        <w:rPr>
          <w:b/>
          <w:bCs/>
          <w:sz w:val="28"/>
        </w:rPr>
      </w:pPr>
      <w:r w:rsidRPr="0080290C">
        <w:rPr>
          <w:rFonts w:hint="eastAsia"/>
          <w:b/>
          <w:bCs/>
          <w:sz w:val="28"/>
        </w:rPr>
        <w:t xml:space="preserve">表1  </w:t>
      </w:r>
      <w:r>
        <w:rPr>
          <w:rFonts w:hint="eastAsia"/>
          <w:b/>
          <w:bCs/>
          <w:sz w:val="28"/>
        </w:rPr>
        <w:t>109</w:t>
      </w:r>
      <w:r>
        <w:rPr>
          <w:rFonts w:hint="eastAsia"/>
          <w:b/>
          <w:bCs/>
          <w:sz w:val="28"/>
          <w:lang w:eastAsia="zh-HK"/>
        </w:rPr>
        <w:t>至</w:t>
      </w:r>
      <w:r>
        <w:rPr>
          <w:rFonts w:hint="eastAsia"/>
          <w:b/>
          <w:bCs/>
          <w:sz w:val="28"/>
        </w:rPr>
        <w:t>113</w:t>
      </w:r>
      <w:r>
        <w:rPr>
          <w:rFonts w:hint="eastAsia"/>
          <w:b/>
          <w:bCs/>
          <w:sz w:val="28"/>
          <w:lang w:eastAsia="zh-HK"/>
        </w:rPr>
        <w:t>年度各離</w:t>
      </w:r>
      <w:r>
        <w:rPr>
          <w:rFonts w:hint="eastAsia"/>
          <w:b/>
          <w:bCs/>
          <w:sz w:val="28"/>
        </w:rPr>
        <w:t>島</w:t>
      </w:r>
      <w:r>
        <w:rPr>
          <w:rFonts w:hint="eastAsia"/>
          <w:b/>
          <w:bCs/>
          <w:sz w:val="28"/>
          <w:lang w:eastAsia="zh-HK"/>
        </w:rPr>
        <w:t>供電收支及用電情形統計</w:t>
      </w:r>
      <w:r w:rsidRPr="0080290C">
        <w:rPr>
          <w:rFonts w:hint="eastAsia"/>
          <w:b/>
          <w:bCs/>
          <w:sz w:val="28"/>
        </w:rPr>
        <w:t xml:space="preserve">表 </w:t>
      </w:r>
    </w:p>
    <w:p w:rsidR="005D1730" w:rsidRPr="0080290C" w:rsidRDefault="005D1730" w:rsidP="00055511">
      <w:pPr>
        <w:pStyle w:val="200"/>
        <w:spacing w:beforeLines="20" w:before="100"/>
        <w:ind w:left="1340" w:hangingChars="551" w:hanging="1340"/>
        <w:jc w:val="right"/>
        <w:rPr>
          <w:bCs/>
          <w:szCs w:val="24"/>
          <w:lang w:eastAsia="zh-HK"/>
        </w:rPr>
      </w:pPr>
      <w:r w:rsidRPr="0080290C">
        <w:rPr>
          <w:rFonts w:hint="eastAsia"/>
          <w:bCs/>
          <w:szCs w:val="24"/>
        </w:rPr>
        <w:t>單位：新臺幣千元</w:t>
      </w:r>
      <w:r>
        <w:rPr>
          <w:rFonts w:hint="eastAsia"/>
          <w:bCs/>
          <w:szCs w:val="24"/>
          <w:lang w:eastAsia="zh-HK"/>
        </w:rPr>
        <w:t>；戶；千度</w:t>
      </w:r>
    </w:p>
    <w:tbl>
      <w:tblPr>
        <w:tblW w:w="8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992"/>
        <w:gridCol w:w="993"/>
        <w:gridCol w:w="992"/>
        <w:gridCol w:w="992"/>
        <w:gridCol w:w="1031"/>
        <w:gridCol w:w="851"/>
        <w:gridCol w:w="811"/>
        <w:gridCol w:w="993"/>
      </w:tblGrid>
      <w:tr w:rsidR="005D1730" w:rsidRPr="00055511" w:rsidTr="00055511">
        <w:trPr>
          <w:trHeight w:val="284"/>
          <w:tblHeader/>
          <w:jc w:val="center"/>
        </w:trPr>
        <w:tc>
          <w:tcPr>
            <w:tcW w:w="1767" w:type="dxa"/>
            <w:gridSpan w:val="2"/>
            <w:tcBorders>
              <w:top w:val="single" w:sz="12" w:space="0" w:color="auto"/>
              <w:left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項目</w:t>
            </w:r>
          </w:p>
        </w:tc>
        <w:tc>
          <w:tcPr>
            <w:tcW w:w="993"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澎湖</w:t>
            </w:r>
            <w:r w:rsidRPr="00055511">
              <w:rPr>
                <w:rFonts w:hAnsi="標楷體" w:hint="eastAsia"/>
                <w:snapToGrid/>
                <w:spacing w:val="-24"/>
                <w:kern w:val="0"/>
                <w:sz w:val="20"/>
                <w:szCs w:val="22"/>
              </w:rPr>
              <w:t>地區</w:t>
            </w:r>
          </w:p>
        </w:tc>
        <w:tc>
          <w:tcPr>
            <w:tcW w:w="992"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金門</w:t>
            </w:r>
            <w:r w:rsidRPr="00055511">
              <w:rPr>
                <w:rFonts w:hAnsi="標楷體" w:hint="eastAsia"/>
                <w:snapToGrid/>
                <w:spacing w:val="-24"/>
                <w:kern w:val="0"/>
                <w:sz w:val="20"/>
                <w:szCs w:val="22"/>
              </w:rPr>
              <w:t>地區</w:t>
            </w:r>
          </w:p>
        </w:tc>
        <w:tc>
          <w:tcPr>
            <w:tcW w:w="992"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馬祖</w:t>
            </w:r>
            <w:r w:rsidRPr="00055511">
              <w:rPr>
                <w:rFonts w:hAnsi="標楷體" w:hint="eastAsia"/>
                <w:snapToGrid/>
                <w:spacing w:val="-24"/>
                <w:kern w:val="0"/>
                <w:sz w:val="20"/>
                <w:szCs w:val="22"/>
              </w:rPr>
              <w:t>地區</w:t>
            </w:r>
          </w:p>
        </w:tc>
        <w:tc>
          <w:tcPr>
            <w:tcW w:w="103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蘭嶼</w:t>
            </w:r>
            <w:r w:rsidRPr="00055511">
              <w:rPr>
                <w:rFonts w:hAnsi="標楷體" w:hint="eastAsia"/>
                <w:snapToGrid/>
                <w:spacing w:val="-24"/>
                <w:kern w:val="0"/>
                <w:sz w:val="20"/>
                <w:szCs w:val="22"/>
              </w:rPr>
              <w:t>地區</w:t>
            </w:r>
          </w:p>
        </w:tc>
        <w:tc>
          <w:tcPr>
            <w:tcW w:w="85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綠島</w:t>
            </w:r>
            <w:r w:rsidRPr="00055511">
              <w:rPr>
                <w:rFonts w:hAnsi="標楷體" w:hint="eastAsia"/>
                <w:snapToGrid/>
                <w:spacing w:val="-24"/>
                <w:kern w:val="0"/>
                <w:sz w:val="20"/>
                <w:szCs w:val="22"/>
              </w:rPr>
              <w:t>地區</w:t>
            </w:r>
          </w:p>
        </w:tc>
        <w:tc>
          <w:tcPr>
            <w:tcW w:w="811" w:type="dxa"/>
            <w:tcBorders>
              <w:top w:val="single" w:sz="12"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小琉球</w:t>
            </w:r>
            <w:r w:rsidRPr="00055511">
              <w:rPr>
                <w:rFonts w:hAnsi="標楷體" w:hint="eastAsia"/>
                <w:snapToGrid/>
                <w:spacing w:val="-24"/>
                <w:kern w:val="0"/>
                <w:sz w:val="20"/>
                <w:szCs w:val="22"/>
              </w:rPr>
              <w:t>地區</w:t>
            </w:r>
          </w:p>
        </w:tc>
        <w:tc>
          <w:tcPr>
            <w:tcW w:w="993" w:type="dxa"/>
            <w:tcBorders>
              <w:top w:val="single" w:sz="12" w:space="0" w:color="auto"/>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合計</w:t>
            </w:r>
          </w:p>
        </w:tc>
      </w:tr>
      <w:tr w:rsidR="005D1730" w:rsidRPr="00055511" w:rsidTr="00055511">
        <w:trPr>
          <w:trHeight w:val="284"/>
          <w:jc w:val="center"/>
        </w:trPr>
        <w:tc>
          <w:tcPr>
            <w:tcW w:w="775" w:type="dxa"/>
            <w:vMerge w:val="restart"/>
            <w:tcBorders>
              <w:top w:val="single" w:sz="12" w:space="0" w:color="auto"/>
              <w:left w:val="single" w:sz="12" w:space="0" w:color="auto"/>
              <w:right w:val="single" w:sz="4"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109</w:t>
            </w:r>
          </w:p>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hint="eastAsia"/>
                <w:snapToGrid/>
                <w:spacing w:val="-24"/>
                <w:kern w:val="0"/>
                <w:sz w:val="20"/>
                <w:szCs w:val="22"/>
              </w:rPr>
            </w:pPr>
            <w:r w:rsidRPr="00055511">
              <w:rPr>
                <w:rFonts w:hAnsi="標楷體" w:hint="eastAsia"/>
                <w:snapToGrid/>
                <w:spacing w:val="-24"/>
                <w:kern w:val="0"/>
                <w:sz w:val="20"/>
                <w:szCs w:val="22"/>
              </w:rPr>
              <w:t>(審定)</w:t>
            </w:r>
          </w:p>
        </w:tc>
        <w:tc>
          <w:tcPr>
            <w:tcW w:w="992" w:type="dxa"/>
            <w:tcBorders>
              <w:top w:val="single" w:sz="12"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1,205,807</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842,911</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234,001</w:t>
            </w:r>
          </w:p>
        </w:tc>
        <w:tc>
          <w:tcPr>
            <w:tcW w:w="103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55,912</w:t>
            </w:r>
          </w:p>
        </w:tc>
        <w:tc>
          <w:tcPr>
            <w:tcW w:w="85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65,509</w:t>
            </w:r>
          </w:p>
        </w:tc>
        <w:tc>
          <w:tcPr>
            <w:tcW w:w="81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110,552</w:t>
            </w:r>
          </w:p>
        </w:tc>
        <w:tc>
          <w:tcPr>
            <w:tcW w:w="993" w:type="dxa"/>
            <w:tcBorders>
              <w:top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2,514,692</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2,903,670</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2,593,750</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1,372,361</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200,468</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206,204</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112,992</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7,389,445</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-1,697,864</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-1,750,839</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-1,138,360</w:t>
            </w:r>
          </w:p>
        </w:tc>
        <w:tc>
          <w:tcPr>
            <w:tcW w:w="103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-144,556</w:t>
            </w:r>
          </w:p>
        </w:tc>
        <w:tc>
          <w:tcPr>
            <w:tcW w:w="85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-140,694</w:t>
            </w:r>
          </w:p>
        </w:tc>
        <w:tc>
          <w:tcPr>
            <w:tcW w:w="81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-2,440</w:t>
            </w:r>
          </w:p>
        </w:tc>
        <w:tc>
          <w:tcPr>
            <w:tcW w:w="993" w:type="dxa"/>
            <w:tcBorders>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-4,874,753</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55,605</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38,292</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5,559</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1,832</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1,323</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6,671</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109,282</w:t>
            </w:r>
          </w:p>
        </w:tc>
      </w:tr>
      <w:tr w:rsidR="005D1730" w:rsidRPr="00055511" w:rsidTr="00055511">
        <w:trPr>
          <w:trHeight w:val="284"/>
          <w:jc w:val="center"/>
        </w:trPr>
        <w:tc>
          <w:tcPr>
            <w:tcW w:w="775" w:type="dxa"/>
            <w:vMerge/>
            <w:tcBorders>
              <w:left w:val="single" w:sz="12" w:space="0" w:color="auto"/>
              <w:bottom w:val="doub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457,317</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299,680</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75,743</w:t>
            </w:r>
          </w:p>
        </w:tc>
        <w:tc>
          <w:tcPr>
            <w:tcW w:w="103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16,843</w:t>
            </w:r>
          </w:p>
        </w:tc>
        <w:tc>
          <w:tcPr>
            <w:tcW w:w="85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18,756</w:t>
            </w:r>
          </w:p>
        </w:tc>
        <w:tc>
          <w:tcPr>
            <w:tcW w:w="81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39,233</w:t>
            </w:r>
          </w:p>
        </w:tc>
        <w:tc>
          <w:tcPr>
            <w:tcW w:w="993" w:type="dxa"/>
            <w:tcBorders>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907,571</w:t>
            </w:r>
          </w:p>
        </w:tc>
      </w:tr>
      <w:tr w:rsidR="005D1730" w:rsidRPr="00055511" w:rsidTr="00055511">
        <w:trPr>
          <w:trHeight w:val="284"/>
          <w:jc w:val="center"/>
        </w:trPr>
        <w:tc>
          <w:tcPr>
            <w:tcW w:w="775" w:type="dxa"/>
            <w:vMerge w:val="restart"/>
            <w:tcBorders>
              <w:top w:val="single" w:sz="12" w:space="0" w:color="auto"/>
              <w:left w:val="single" w:sz="12" w:space="0" w:color="auto"/>
              <w:right w:val="single" w:sz="4"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110</w:t>
            </w:r>
          </w:p>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hint="eastAsia"/>
                <w:snapToGrid/>
                <w:spacing w:val="-24"/>
                <w:kern w:val="0"/>
                <w:sz w:val="20"/>
                <w:szCs w:val="22"/>
              </w:rPr>
            </w:pPr>
            <w:r w:rsidRPr="00055511">
              <w:rPr>
                <w:rFonts w:hAnsi="標楷體" w:hint="eastAsia"/>
                <w:snapToGrid/>
                <w:spacing w:val="-24"/>
                <w:kern w:val="0"/>
                <w:sz w:val="20"/>
                <w:szCs w:val="22"/>
              </w:rPr>
              <w:t>(審定)</w:t>
            </w:r>
          </w:p>
        </w:tc>
        <w:tc>
          <w:tcPr>
            <w:tcW w:w="992" w:type="dxa"/>
            <w:tcBorders>
              <w:top w:val="single" w:sz="12"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1,221,933</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903,107</w:t>
            </w:r>
          </w:p>
        </w:tc>
        <w:tc>
          <w:tcPr>
            <w:tcW w:w="992"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243,923</w:t>
            </w:r>
          </w:p>
        </w:tc>
        <w:tc>
          <w:tcPr>
            <w:tcW w:w="103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52,741</w:t>
            </w:r>
          </w:p>
        </w:tc>
        <w:tc>
          <w:tcPr>
            <w:tcW w:w="85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55,125</w:t>
            </w:r>
          </w:p>
        </w:tc>
        <w:tc>
          <w:tcPr>
            <w:tcW w:w="811" w:type="dxa"/>
            <w:tcBorders>
              <w:top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98,716</w:t>
            </w:r>
          </w:p>
        </w:tc>
        <w:tc>
          <w:tcPr>
            <w:tcW w:w="993" w:type="dxa"/>
            <w:tcBorders>
              <w:top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2,575,545</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3,022,001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2,685,482</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1,313,409</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219,160</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204,110</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101,335</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7,545,496</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-1,800,068</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-1,782,375</w:t>
            </w: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-1,069,485</w:t>
            </w:r>
          </w:p>
        </w:tc>
        <w:tc>
          <w:tcPr>
            <w:tcW w:w="103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-166,419</w:t>
            </w:r>
          </w:p>
        </w:tc>
        <w:tc>
          <w:tcPr>
            <w:tcW w:w="85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-148,985</w:t>
            </w:r>
          </w:p>
        </w:tc>
        <w:tc>
          <w:tcPr>
            <w:tcW w:w="811" w:type="dxa"/>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-2,619</w:t>
            </w:r>
          </w:p>
        </w:tc>
        <w:tc>
          <w:tcPr>
            <w:tcW w:w="993" w:type="dxa"/>
            <w:tcBorders>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-4,969,951</w:t>
            </w:r>
          </w:p>
        </w:tc>
      </w:tr>
      <w:tr w:rsidR="005D1730" w:rsidRPr="00055511" w:rsidTr="00055511">
        <w:trPr>
          <w:trHeight w:val="284"/>
          <w:jc w:val="center"/>
        </w:trPr>
        <w:tc>
          <w:tcPr>
            <w:tcW w:w="775" w:type="dxa"/>
            <w:vMerge/>
            <w:tcBorders>
              <w:left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56,611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39,461</w:t>
            </w: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5,614</w:t>
            </w:r>
          </w:p>
        </w:tc>
        <w:tc>
          <w:tcPr>
            <w:tcW w:w="103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1,879</w:t>
            </w:r>
          </w:p>
        </w:tc>
        <w:tc>
          <w:tcPr>
            <w:tcW w:w="85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1,366</w:t>
            </w:r>
          </w:p>
        </w:tc>
        <w:tc>
          <w:tcPr>
            <w:tcW w:w="811" w:type="dxa"/>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6,806</w:t>
            </w:r>
          </w:p>
        </w:tc>
        <w:tc>
          <w:tcPr>
            <w:tcW w:w="993" w:type="dxa"/>
            <w:tcBorders>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111,737</w:t>
            </w:r>
          </w:p>
        </w:tc>
      </w:tr>
      <w:tr w:rsidR="005D1730" w:rsidRPr="00055511" w:rsidTr="00055511">
        <w:trPr>
          <w:trHeight w:val="284"/>
          <w:jc w:val="center"/>
        </w:trPr>
        <w:tc>
          <w:tcPr>
            <w:tcW w:w="775" w:type="dxa"/>
            <w:vMerge/>
            <w:tcBorders>
              <w:left w:val="single" w:sz="12" w:space="0" w:color="auto"/>
              <w:bottom w:val="doub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left w:val="single" w:sz="4" w:space="0" w:color="auto"/>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454,470</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304,394</w:t>
            </w:r>
          </w:p>
        </w:tc>
        <w:tc>
          <w:tcPr>
            <w:tcW w:w="992"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77,358</w:t>
            </w:r>
          </w:p>
        </w:tc>
        <w:tc>
          <w:tcPr>
            <w:tcW w:w="103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16,323</w:t>
            </w:r>
          </w:p>
        </w:tc>
        <w:tc>
          <w:tcPr>
            <w:tcW w:w="85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16,431</w:t>
            </w:r>
          </w:p>
        </w:tc>
        <w:tc>
          <w:tcPr>
            <w:tcW w:w="811" w:type="dxa"/>
            <w:tcBorders>
              <w:bottom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37,161</w:t>
            </w:r>
          </w:p>
        </w:tc>
        <w:tc>
          <w:tcPr>
            <w:tcW w:w="993" w:type="dxa"/>
            <w:tcBorders>
              <w:bottom w:val="doub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906,138</w:t>
            </w:r>
          </w:p>
        </w:tc>
      </w:tr>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bookmarkStart w:id="42" w:name="_Hlk84235760"/>
            <w:r w:rsidRPr="00055511">
              <w:rPr>
                <w:rFonts w:hAnsi="標楷體"/>
                <w:snapToGrid/>
                <w:spacing w:val="-24"/>
                <w:kern w:val="0"/>
                <w:sz w:val="20"/>
                <w:szCs w:val="22"/>
              </w:rPr>
              <w:t>1</w:t>
            </w:r>
            <w:r w:rsidRPr="00055511">
              <w:rPr>
                <w:rFonts w:hAnsi="標楷體" w:hint="eastAsia"/>
                <w:snapToGrid/>
                <w:spacing w:val="-24"/>
                <w:kern w:val="0"/>
                <w:sz w:val="20"/>
                <w:szCs w:val="22"/>
              </w:rPr>
              <w:t>11</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1,333,636</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956,035</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268,271</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65,428</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75,814</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131,497</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2,830,682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3,617,447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3,197,677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1,408,173</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274,603</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290,269</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200,617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8,988,786</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-2,283,810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-2,241,642</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-1,139,903</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-209,175</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-214,455</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-69,120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-6,158,104</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57,790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40,440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5,678</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1,889</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1,421</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6,997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114,215</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470,740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311,577</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81,670</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18,217</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20,233</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44,720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947,157</w:t>
            </w:r>
          </w:p>
        </w:tc>
      </w:tr>
      <w:bookmarkEnd w:id="42"/>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1</w:t>
            </w:r>
            <w:r w:rsidRPr="00055511">
              <w:rPr>
                <w:rFonts w:hAnsi="標楷體" w:hint="eastAsia"/>
                <w:snapToGrid/>
                <w:spacing w:val="-24"/>
                <w:kern w:val="0"/>
                <w:sz w:val="20"/>
                <w:szCs w:val="22"/>
              </w:rPr>
              <w:t>12</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1,471,749</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1,034,352</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293,417</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68,255</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77,346</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140,089</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3,085,209</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3,805,589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3,518,675</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1,551,006</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332,835</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297,289</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211,646</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9,717,040</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-2,333,840</w:t>
            </w:r>
          </w:p>
        </w:tc>
        <w:tc>
          <w:tcPr>
            <w:tcW w:w="992"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-2,484,323</w:t>
            </w:r>
          </w:p>
        </w:tc>
        <w:tc>
          <w:tcPr>
            <w:tcW w:w="992"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-1,257,588</w:t>
            </w:r>
          </w:p>
        </w:tc>
        <w:tc>
          <w:tcPr>
            <w:tcW w:w="103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-264,580</w:t>
            </w:r>
          </w:p>
        </w:tc>
        <w:tc>
          <w:tcPr>
            <w:tcW w:w="85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-219,943</w:t>
            </w:r>
          </w:p>
        </w:tc>
        <w:tc>
          <w:tcPr>
            <w:tcW w:w="811" w:type="dxa"/>
            <w:tcBorders>
              <w:top w:val="nil"/>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-71,557</w:t>
            </w:r>
          </w:p>
        </w:tc>
        <w:tc>
          <w:tcPr>
            <w:tcW w:w="993" w:type="dxa"/>
            <w:tcBorders>
              <w:top w:val="nil"/>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-6,631,831</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58,842</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41,385</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5,701</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1,918</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1,465</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7,195</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116,506</w:t>
            </w:r>
          </w:p>
        </w:tc>
      </w:tr>
      <w:tr w:rsidR="005D1730" w:rsidRPr="00055511" w:rsidTr="00055511">
        <w:trPr>
          <w:trHeight w:val="284"/>
          <w:jc w:val="center"/>
        </w:trPr>
        <w:tc>
          <w:tcPr>
            <w:tcW w:w="775" w:type="dxa"/>
            <w:vMerge/>
            <w:tcBorders>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p>
        </w:tc>
        <w:tc>
          <w:tcPr>
            <w:tcW w:w="992" w:type="dxa"/>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nil"/>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477,449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316,739</w:t>
            </w:r>
          </w:p>
        </w:tc>
        <w:tc>
          <w:tcPr>
            <w:tcW w:w="992"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82,410</w:t>
            </w:r>
          </w:p>
        </w:tc>
        <w:tc>
          <w:tcPr>
            <w:tcW w:w="103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18,582</w:t>
            </w:r>
          </w:p>
        </w:tc>
        <w:tc>
          <w:tcPr>
            <w:tcW w:w="85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19,940</w:t>
            </w:r>
          </w:p>
        </w:tc>
        <w:tc>
          <w:tcPr>
            <w:tcW w:w="811" w:type="dxa"/>
            <w:tcBorders>
              <w:top w:val="nil"/>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46,771</w:t>
            </w:r>
          </w:p>
        </w:tc>
        <w:tc>
          <w:tcPr>
            <w:tcW w:w="993" w:type="dxa"/>
            <w:tcBorders>
              <w:top w:val="nil"/>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961,891</w:t>
            </w:r>
          </w:p>
        </w:tc>
      </w:tr>
      <w:tr w:rsidR="005D1730" w:rsidRPr="00055511" w:rsidTr="00055511">
        <w:trPr>
          <w:trHeight w:val="284"/>
          <w:jc w:val="center"/>
        </w:trPr>
        <w:tc>
          <w:tcPr>
            <w:tcW w:w="775" w:type="dxa"/>
            <w:vMerge w:val="restart"/>
            <w:tcBorders>
              <w:top w:val="double" w:sz="4" w:space="0" w:color="auto"/>
              <w:left w:val="single" w:sz="12" w:space="0" w:color="auto"/>
            </w:tcBorders>
            <w:shd w:val="clear" w:color="auto" w:fill="auto"/>
            <w:vAlign w:val="center"/>
          </w:tcPr>
          <w:p w:rsidR="005D1730" w:rsidRDefault="005D1730" w:rsidP="007A4C06">
            <w:pPr>
              <w:widowControl/>
              <w:spacing w:line="300" w:lineRule="exact"/>
              <w:ind w:leftChars="0" w:left="0" w:firstLineChars="0" w:firstLine="0"/>
              <w:jc w:val="center"/>
              <w:rPr>
                <w:rFonts w:hAnsi="標楷體"/>
                <w:snapToGrid/>
                <w:spacing w:val="-24"/>
                <w:kern w:val="0"/>
                <w:sz w:val="20"/>
                <w:szCs w:val="22"/>
              </w:rPr>
            </w:pPr>
            <w:bookmarkStart w:id="43" w:name="_Hlk101274478"/>
            <w:r w:rsidRPr="00055511">
              <w:rPr>
                <w:rFonts w:hAnsi="標楷體"/>
                <w:snapToGrid/>
                <w:spacing w:val="-24"/>
                <w:kern w:val="0"/>
                <w:sz w:val="20"/>
                <w:szCs w:val="22"/>
              </w:rPr>
              <w:t>1</w:t>
            </w:r>
            <w:r w:rsidRPr="00055511">
              <w:rPr>
                <w:rFonts w:hAnsi="標楷體" w:hint="eastAsia"/>
                <w:snapToGrid/>
                <w:spacing w:val="-24"/>
                <w:kern w:val="0"/>
                <w:sz w:val="20"/>
                <w:szCs w:val="22"/>
              </w:rPr>
              <w:t>13</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snapToGrid/>
                <w:spacing w:val="-24"/>
                <w:kern w:val="0"/>
                <w:sz w:val="20"/>
                <w:szCs w:val="22"/>
              </w:rPr>
              <w:t>年</w:t>
            </w:r>
            <w:r>
              <w:rPr>
                <w:rFonts w:hAnsi="標楷體" w:hint="eastAsia"/>
                <w:snapToGrid/>
                <w:spacing w:val="-24"/>
                <w:kern w:val="0"/>
                <w:sz w:val="20"/>
                <w:szCs w:val="22"/>
                <w:lang w:eastAsia="zh-HK"/>
              </w:rPr>
              <w:t>度</w:t>
            </w:r>
          </w:p>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2"/>
              </w:rPr>
            </w:pPr>
            <w:r w:rsidRPr="00055511">
              <w:rPr>
                <w:rFonts w:hAnsi="標楷體" w:hint="eastAsia"/>
                <w:snapToGrid/>
                <w:spacing w:val="-24"/>
                <w:kern w:val="0"/>
                <w:sz w:val="20"/>
                <w:szCs w:val="22"/>
              </w:rPr>
              <w:t>(審定)</w:t>
            </w:r>
          </w:p>
        </w:tc>
        <w:tc>
          <w:tcPr>
            <w:tcW w:w="992" w:type="dxa"/>
            <w:tcBorders>
              <w:top w:val="doub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供電收入</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1,652,836</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1,143,085</w:t>
            </w:r>
          </w:p>
        </w:tc>
        <w:tc>
          <w:tcPr>
            <w:tcW w:w="992"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331,180</w:t>
            </w:r>
          </w:p>
        </w:tc>
        <w:tc>
          <w:tcPr>
            <w:tcW w:w="103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79,194</w:t>
            </w:r>
          </w:p>
        </w:tc>
        <w:tc>
          <w:tcPr>
            <w:tcW w:w="85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86,238</w:t>
            </w:r>
          </w:p>
        </w:tc>
        <w:tc>
          <w:tcPr>
            <w:tcW w:w="811" w:type="dxa"/>
            <w:tcBorders>
              <w:top w:val="doub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169,858</w:t>
            </w:r>
          </w:p>
        </w:tc>
        <w:tc>
          <w:tcPr>
            <w:tcW w:w="993" w:type="dxa"/>
            <w:tcBorders>
              <w:top w:val="doub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3,462,392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供電支出</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3,963,618</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3,337,840</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1,628,235</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285,734</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336,619</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216,535</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9,768,582</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left"/>
              <w:rPr>
                <w:rFonts w:hAnsi="標楷體"/>
                <w:b/>
                <w:snapToGrid/>
                <w:spacing w:val="-24"/>
                <w:kern w:val="0"/>
                <w:sz w:val="20"/>
                <w:szCs w:val="22"/>
              </w:rPr>
            </w:pPr>
            <w:r w:rsidRPr="00A95064">
              <w:rPr>
                <w:rFonts w:hAnsi="標楷體"/>
                <w:b/>
                <w:snapToGrid/>
                <w:spacing w:val="-24"/>
                <w:kern w:val="0"/>
                <w:sz w:val="20"/>
                <w:szCs w:val="22"/>
              </w:rPr>
              <w:t>供電虧損</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-2,310,782</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-2,194,755</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-1,297,055</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-206,540</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-250,381</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-46,677</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A95064" w:rsidRDefault="005D1730" w:rsidP="007A4C06">
            <w:pPr>
              <w:widowControl/>
              <w:spacing w:line="300" w:lineRule="exact"/>
              <w:ind w:leftChars="0" w:left="0" w:firstLineChars="0" w:firstLine="0"/>
              <w:jc w:val="right"/>
              <w:rPr>
                <w:rFonts w:hAnsi="標楷體"/>
                <w:b/>
                <w:snapToGrid/>
                <w:spacing w:val="-30"/>
                <w:kern w:val="0"/>
                <w:sz w:val="20"/>
                <w:szCs w:val="22"/>
              </w:rPr>
            </w:pPr>
            <w:r w:rsidRPr="00A95064">
              <w:rPr>
                <w:rFonts w:hAnsi="標楷體"/>
                <w:b/>
                <w:snapToGrid/>
                <w:spacing w:val="-30"/>
                <w:kern w:val="0"/>
                <w:sz w:val="20"/>
                <w:szCs w:val="22"/>
              </w:rPr>
              <w:t>-6,306,190</w:t>
            </w:r>
          </w:p>
        </w:tc>
      </w:tr>
      <w:tr w:rsidR="005D1730" w:rsidRPr="00055511" w:rsidTr="00055511">
        <w:trPr>
          <w:trHeight w:val="284"/>
          <w:jc w:val="center"/>
        </w:trPr>
        <w:tc>
          <w:tcPr>
            <w:tcW w:w="775" w:type="dxa"/>
            <w:vMerge/>
            <w:tcBorders>
              <w:top w:val="single" w:sz="4" w:space="0" w:color="auto"/>
              <w:lef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用電戶數</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59,779</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42,373</w:t>
            </w:r>
          </w:p>
        </w:tc>
        <w:tc>
          <w:tcPr>
            <w:tcW w:w="992"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5,970</w:t>
            </w:r>
          </w:p>
        </w:tc>
        <w:tc>
          <w:tcPr>
            <w:tcW w:w="103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1,917</w:t>
            </w:r>
          </w:p>
        </w:tc>
        <w:tc>
          <w:tcPr>
            <w:tcW w:w="85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1,477</w:t>
            </w:r>
          </w:p>
        </w:tc>
        <w:tc>
          <w:tcPr>
            <w:tcW w:w="811" w:type="dxa"/>
            <w:tcBorders>
              <w:top w:val="single" w:sz="4" w:space="0" w:color="auto"/>
              <w:left w:val="nil"/>
              <w:bottom w:val="single" w:sz="4"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7,380</w:t>
            </w:r>
          </w:p>
        </w:tc>
        <w:tc>
          <w:tcPr>
            <w:tcW w:w="993" w:type="dxa"/>
            <w:tcBorders>
              <w:top w:val="single" w:sz="4" w:space="0" w:color="auto"/>
              <w:left w:val="nil"/>
              <w:bottom w:val="single" w:sz="4"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118,896</w:t>
            </w:r>
          </w:p>
        </w:tc>
      </w:tr>
      <w:tr w:rsidR="005D1730" w:rsidRPr="00055511" w:rsidTr="00055511">
        <w:trPr>
          <w:trHeight w:val="284"/>
          <w:jc w:val="center"/>
        </w:trPr>
        <w:tc>
          <w:tcPr>
            <w:tcW w:w="775" w:type="dxa"/>
            <w:vMerge/>
            <w:tcBorders>
              <w:top w:val="single" w:sz="4" w:space="0" w:color="auto"/>
              <w:left w:val="single" w:sz="12" w:space="0" w:color="auto"/>
              <w:bottom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center"/>
              <w:rPr>
                <w:rFonts w:hAnsi="標楷體"/>
                <w:snapToGrid/>
                <w:spacing w:val="-24"/>
                <w:kern w:val="0"/>
                <w:sz w:val="20"/>
                <w:szCs w:val="24"/>
              </w:rPr>
            </w:pPr>
          </w:p>
        </w:tc>
        <w:tc>
          <w:tcPr>
            <w:tcW w:w="992" w:type="dxa"/>
            <w:tcBorders>
              <w:top w:val="single" w:sz="4" w:space="0" w:color="auto"/>
              <w:bottom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left"/>
              <w:rPr>
                <w:rFonts w:hAnsi="標楷體"/>
                <w:snapToGrid/>
                <w:spacing w:val="-24"/>
                <w:kern w:val="0"/>
                <w:sz w:val="20"/>
                <w:szCs w:val="22"/>
              </w:rPr>
            </w:pPr>
            <w:r w:rsidRPr="00055511">
              <w:rPr>
                <w:rFonts w:hAnsi="標楷體"/>
                <w:snapToGrid/>
                <w:spacing w:val="-24"/>
                <w:kern w:val="0"/>
                <w:sz w:val="20"/>
                <w:szCs w:val="22"/>
              </w:rPr>
              <w:t>用電度數</w:t>
            </w:r>
          </w:p>
        </w:tc>
        <w:tc>
          <w:tcPr>
            <w:tcW w:w="993" w:type="dxa"/>
            <w:tcBorders>
              <w:top w:val="single" w:sz="4" w:space="0" w:color="auto"/>
              <w:left w:val="single" w:sz="4" w:space="0" w:color="auto"/>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491,695</w:t>
            </w:r>
          </w:p>
        </w:tc>
        <w:tc>
          <w:tcPr>
            <w:tcW w:w="992"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325,378</w:t>
            </w:r>
          </w:p>
        </w:tc>
        <w:tc>
          <w:tcPr>
            <w:tcW w:w="992"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84,828</w:t>
            </w:r>
          </w:p>
        </w:tc>
        <w:tc>
          <w:tcPr>
            <w:tcW w:w="103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19,541</w:t>
            </w:r>
          </w:p>
        </w:tc>
        <w:tc>
          <w:tcPr>
            <w:tcW w:w="85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20,577</w:t>
            </w:r>
          </w:p>
        </w:tc>
        <w:tc>
          <w:tcPr>
            <w:tcW w:w="811" w:type="dxa"/>
            <w:tcBorders>
              <w:top w:val="single" w:sz="4" w:space="0" w:color="auto"/>
              <w:left w:val="nil"/>
              <w:bottom w:val="single" w:sz="12" w:space="0" w:color="auto"/>
              <w:right w:val="single" w:sz="4"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52,291</w:t>
            </w:r>
          </w:p>
        </w:tc>
        <w:tc>
          <w:tcPr>
            <w:tcW w:w="993" w:type="dxa"/>
            <w:tcBorders>
              <w:top w:val="single" w:sz="4" w:space="0" w:color="auto"/>
              <w:left w:val="nil"/>
              <w:bottom w:val="single" w:sz="12" w:space="0" w:color="auto"/>
              <w:right w:val="single" w:sz="12" w:space="0" w:color="auto"/>
            </w:tcBorders>
            <w:shd w:val="clear" w:color="auto" w:fill="auto"/>
            <w:vAlign w:val="center"/>
          </w:tcPr>
          <w:p w:rsidR="005D1730" w:rsidRPr="00055511" w:rsidRDefault="005D1730" w:rsidP="007A4C06">
            <w:pPr>
              <w:widowControl/>
              <w:spacing w:line="300" w:lineRule="exact"/>
              <w:ind w:leftChars="0" w:left="0" w:firstLineChars="0" w:firstLine="0"/>
              <w:jc w:val="right"/>
              <w:rPr>
                <w:rFonts w:hAnsi="標楷體"/>
                <w:snapToGrid/>
                <w:spacing w:val="-24"/>
                <w:kern w:val="0"/>
                <w:sz w:val="20"/>
                <w:szCs w:val="22"/>
              </w:rPr>
            </w:pPr>
            <w:r w:rsidRPr="00055511">
              <w:rPr>
                <w:rFonts w:hAnsi="標楷體"/>
                <w:snapToGrid/>
                <w:spacing w:val="-24"/>
                <w:kern w:val="0"/>
                <w:sz w:val="20"/>
                <w:szCs w:val="22"/>
              </w:rPr>
              <w:t>994,311</w:t>
            </w:r>
          </w:p>
        </w:tc>
      </w:tr>
    </w:tbl>
    <w:bookmarkEnd w:id="43"/>
    <w:p w:rsidR="005D1730" w:rsidRDefault="005D1730" w:rsidP="00055511">
      <w:pPr>
        <w:spacing w:line="280" w:lineRule="exact"/>
        <w:ind w:leftChars="0" w:left="0" w:firstLineChars="0" w:firstLine="0"/>
        <w:jc w:val="left"/>
        <w:rPr>
          <w:sz w:val="24"/>
          <w:lang w:eastAsia="zh-HK"/>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w:t>
      </w:r>
      <w:r>
        <w:rPr>
          <w:rFonts w:hint="eastAsia"/>
          <w:sz w:val="24"/>
        </w:rPr>
        <w:t>1.</w:t>
      </w:r>
      <w:r>
        <w:rPr>
          <w:rFonts w:hint="eastAsia"/>
          <w:sz w:val="24"/>
          <w:lang w:eastAsia="zh-HK"/>
        </w:rPr>
        <w:t>本表因四捨五入致有</w:t>
      </w:r>
      <w:r>
        <w:rPr>
          <w:rFonts w:hint="eastAsia"/>
          <w:sz w:val="24"/>
        </w:rPr>
        <w:t>尾</w:t>
      </w:r>
      <w:r>
        <w:rPr>
          <w:rFonts w:hint="eastAsia"/>
          <w:sz w:val="24"/>
          <w:lang w:eastAsia="zh-HK"/>
        </w:rPr>
        <w:t>差。</w:t>
      </w:r>
    </w:p>
    <w:p w:rsidR="005D1730" w:rsidRPr="00E00AC4" w:rsidRDefault="005D1730" w:rsidP="00E00AC4">
      <w:pPr>
        <w:spacing w:line="280" w:lineRule="exact"/>
        <w:ind w:leftChars="0" w:left="1459" w:hangingChars="600" w:hanging="1459"/>
        <w:jc w:val="left"/>
        <w:rPr>
          <w:sz w:val="24"/>
          <w:szCs w:val="24"/>
          <w:lang w:eastAsia="zh-HK"/>
        </w:rPr>
      </w:pPr>
      <w:r>
        <w:rPr>
          <w:rFonts w:hint="eastAsia"/>
          <w:sz w:val="24"/>
        </w:rPr>
        <w:t xml:space="preserve"> </w:t>
      </w:r>
      <w:r>
        <w:rPr>
          <w:sz w:val="24"/>
        </w:rPr>
        <w:t xml:space="preserve">         </w:t>
      </w:r>
      <w:r>
        <w:rPr>
          <w:rFonts w:hint="eastAsia"/>
          <w:sz w:val="24"/>
        </w:rPr>
        <w:t>2.</w:t>
      </w:r>
      <w:r>
        <w:rPr>
          <w:rFonts w:hint="eastAsia"/>
          <w:sz w:val="24"/>
          <w:lang w:eastAsia="zh-HK"/>
        </w:rPr>
        <w:t>台電公司</w:t>
      </w:r>
      <w:r w:rsidRPr="00E00AC4">
        <w:rPr>
          <w:rFonts w:hint="eastAsia"/>
          <w:sz w:val="24"/>
          <w:szCs w:val="24"/>
          <w:lang w:eastAsia="zh-HK"/>
        </w:rPr>
        <w:t>表示111年起離島供電虧損金額遽增，係因俄烏戰爭致國際燃料價格</w:t>
      </w:r>
      <w:r>
        <w:rPr>
          <w:rFonts w:hint="eastAsia"/>
          <w:sz w:val="24"/>
          <w:szCs w:val="24"/>
          <w:lang w:eastAsia="zh-HK"/>
        </w:rPr>
        <w:t>上</w:t>
      </w:r>
      <w:r w:rsidRPr="00E00AC4">
        <w:rPr>
          <w:rFonts w:hint="eastAsia"/>
          <w:sz w:val="24"/>
          <w:szCs w:val="24"/>
          <w:lang w:eastAsia="zh-HK"/>
        </w:rPr>
        <w:t>漲所致。</w:t>
      </w:r>
    </w:p>
    <w:p w:rsidR="005D1730" w:rsidRDefault="005D1730" w:rsidP="00055511">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能源署</w:t>
      </w:r>
      <w:r w:rsidRPr="00CF54FA">
        <w:rPr>
          <w:rFonts w:hint="eastAsia"/>
          <w:sz w:val="24"/>
        </w:rPr>
        <w:t>提供。</w:t>
      </w:r>
    </w:p>
    <w:p w:rsidR="005D1730" w:rsidRPr="0080290C" w:rsidRDefault="005D1730" w:rsidP="006624D3">
      <w:pPr>
        <w:pStyle w:val="a5"/>
        <w:ind w:left="849" w:hanging="283"/>
        <w:rPr>
          <w:b/>
          <w:lang w:eastAsia="zh-HK"/>
        </w:rPr>
      </w:pPr>
      <w:r w:rsidRPr="0080290C">
        <w:rPr>
          <w:rFonts w:hint="eastAsia"/>
          <w:b/>
        </w:rPr>
        <w:t>(</w:t>
      </w:r>
      <w:r>
        <w:rPr>
          <w:rFonts w:hint="eastAsia"/>
          <w:b/>
          <w:lang w:eastAsia="zh-HK"/>
        </w:rPr>
        <w:t>三</w:t>
      </w:r>
      <w:r w:rsidRPr="0080290C">
        <w:rPr>
          <w:rFonts w:hint="eastAsia"/>
          <w:b/>
        </w:rPr>
        <w:t>)</w:t>
      </w:r>
      <w:r>
        <w:rPr>
          <w:rFonts w:hint="eastAsia"/>
          <w:b/>
          <w:lang w:eastAsia="zh-HK"/>
        </w:rPr>
        <w:t>離</w:t>
      </w:r>
      <w:r w:rsidRPr="003E7C4F">
        <w:rPr>
          <w:rFonts w:hint="eastAsia"/>
          <w:b/>
          <w:lang w:eastAsia="zh-HK"/>
        </w:rPr>
        <w:t>島</w:t>
      </w:r>
      <w:r>
        <w:rPr>
          <w:rFonts w:hint="eastAsia"/>
          <w:b/>
          <w:lang w:eastAsia="zh-HK"/>
        </w:rPr>
        <w:t>用電近年持續成長</w:t>
      </w:r>
      <w:r w:rsidRPr="0080290C">
        <w:rPr>
          <w:rFonts w:hint="eastAsia"/>
          <w:b/>
        </w:rPr>
        <w:t>，允宜</w:t>
      </w:r>
      <w:r>
        <w:rPr>
          <w:rFonts w:hint="eastAsia"/>
          <w:b/>
          <w:lang w:eastAsia="zh-HK"/>
        </w:rPr>
        <w:t>促請台電公司加強宣</w:t>
      </w:r>
      <w:r>
        <w:rPr>
          <w:rFonts w:hint="eastAsia"/>
          <w:b/>
        </w:rPr>
        <w:t>導</w:t>
      </w:r>
      <w:r>
        <w:rPr>
          <w:rFonts w:hint="eastAsia"/>
          <w:b/>
          <w:lang w:eastAsia="zh-HK"/>
        </w:rPr>
        <w:t>及</w:t>
      </w:r>
      <w:r w:rsidRPr="0080290C">
        <w:rPr>
          <w:rFonts w:hint="eastAsia"/>
          <w:b/>
        </w:rPr>
        <w:t>輔導</w:t>
      </w:r>
      <w:r w:rsidR="00562904">
        <w:rPr>
          <w:rFonts w:hint="eastAsia"/>
          <w:b/>
          <w:lang w:eastAsia="zh-HK"/>
        </w:rPr>
        <w:t>離</w:t>
      </w:r>
      <w:r w:rsidR="00562904">
        <w:rPr>
          <w:rFonts w:hint="eastAsia"/>
          <w:b/>
        </w:rPr>
        <w:t>島</w:t>
      </w:r>
      <w:r w:rsidRPr="0080290C">
        <w:rPr>
          <w:rFonts w:hint="eastAsia"/>
          <w:b/>
        </w:rPr>
        <w:t>用</w:t>
      </w:r>
      <w:r w:rsidR="00562904">
        <w:rPr>
          <w:rFonts w:hint="eastAsia"/>
          <w:b/>
          <w:lang w:eastAsia="zh-HK"/>
        </w:rPr>
        <w:t>戶</w:t>
      </w:r>
      <w:r w:rsidR="00562904">
        <w:rPr>
          <w:rFonts w:hint="eastAsia"/>
          <w:b/>
        </w:rPr>
        <w:t>落</w:t>
      </w:r>
      <w:r w:rsidR="00562904">
        <w:rPr>
          <w:rFonts w:hint="eastAsia"/>
          <w:b/>
          <w:lang w:eastAsia="zh-HK"/>
        </w:rPr>
        <w:t>實</w:t>
      </w:r>
      <w:r w:rsidRPr="0080290C">
        <w:rPr>
          <w:rFonts w:hint="eastAsia"/>
          <w:b/>
        </w:rPr>
        <w:t>節能</w:t>
      </w:r>
      <w:r>
        <w:rPr>
          <w:rFonts w:hint="eastAsia"/>
          <w:b/>
          <w:lang w:eastAsia="zh-HK"/>
        </w:rPr>
        <w:t>，以</w:t>
      </w:r>
      <w:r>
        <w:rPr>
          <w:rFonts w:hint="eastAsia"/>
          <w:b/>
        </w:rPr>
        <w:t>減</w:t>
      </w:r>
      <w:r>
        <w:rPr>
          <w:rFonts w:hint="eastAsia"/>
          <w:b/>
          <w:lang w:eastAsia="zh-HK"/>
        </w:rPr>
        <w:t>輕政府財務負擔</w:t>
      </w:r>
    </w:p>
    <w:p w:rsidR="005D1730" w:rsidRDefault="005D1730" w:rsidP="006624D3">
      <w:pPr>
        <w:pStyle w:val="21"/>
        <w:ind w:left="850" w:firstLine="566"/>
      </w:pPr>
      <w:r>
        <w:rPr>
          <w:rFonts w:hint="eastAsia"/>
          <w:lang w:eastAsia="zh-HK"/>
        </w:rPr>
        <w:t>台電公司為加強離</w:t>
      </w:r>
      <w:r>
        <w:rPr>
          <w:rFonts w:hint="eastAsia"/>
        </w:rPr>
        <w:t>島</w:t>
      </w:r>
      <w:r>
        <w:rPr>
          <w:rFonts w:hint="eastAsia"/>
          <w:lang w:eastAsia="zh-HK"/>
        </w:rPr>
        <w:t>節電成效，近年</w:t>
      </w:r>
      <w:r>
        <w:rPr>
          <w:rFonts w:hint="eastAsia"/>
        </w:rPr>
        <w:t>(112</w:t>
      </w:r>
      <w:r>
        <w:rPr>
          <w:rFonts w:hint="eastAsia"/>
          <w:lang w:eastAsia="zh-HK"/>
        </w:rPr>
        <w:t>年至</w:t>
      </w:r>
      <w:r>
        <w:rPr>
          <w:rFonts w:hint="eastAsia"/>
        </w:rPr>
        <w:t>114</w:t>
      </w:r>
      <w:r>
        <w:rPr>
          <w:rFonts w:hint="eastAsia"/>
          <w:lang w:eastAsia="zh-HK"/>
        </w:rPr>
        <w:t>年</w:t>
      </w:r>
      <w:r>
        <w:rPr>
          <w:rFonts w:hint="eastAsia"/>
        </w:rPr>
        <w:t>7</w:t>
      </w:r>
      <w:r>
        <w:rPr>
          <w:rFonts w:hint="eastAsia"/>
          <w:lang w:eastAsia="zh-HK"/>
        </w:rPr>
        <w:t>月底</w:t>
      </w:r>
      <w:r>
        <w:rPr>
          <w:rFonts w:hint="eastAsia"/>
        </w:rPr>
        <w:t>)</w:t>
      </w:r>
      <w:r>
        <w:rPr>
          <w:rFonts w:hint="eastAsia"/>
          <w:lang w:eastAsia="zh-HK"/>
        </w:rPr>
        <w:t>分別於澎湖、金門及</w:t>
      </w:r>
      <w:r w:rsidRPr="00055511">
        <w:rPr>
          <w:lang w:eastAsia="zh-HK"/>
        </w:rPr>
        <w:t>馬祖</w:t>
      </w:r>
      <w:r>
        <w:rPr>
          <w:rFonts w:hint="eastAsia"/>
          <w:lang w:eastAsia="zh-HK"/>
        </w:rPr>
        <w:t>辦理節電宣</w:t>
      </w:r>
      <w:r>
        <w:rPr>
          <w:rFonts w:hint="eastAsia"/>
        </w:rPr>
        <w:t>導</w:t>
      </w:r>
      <w:r w:rsidR="00562904">
        <w:rPr>
          <w:rFonts w:hint="eastAsia"/>
          <w:lang w:eastAsia="zh-HK"/>
        </w:rPr>
        <w:t>會共</w:t>
      </w:r>
      <w:r>
        <w:rPr>
          <w:rFonts w:hint="eastAsia"/>
        </w:rPr>
        <w:t>265</w:t>
      </w:r>
      <w:r>
        <w:rPr>
          <w:rFonts w:hint="eastAsia"/>
          <w:lang w:eastAsia="zh-HK"/>
        </w:rPr>
        <w:t>場</w:t>
      </w:r>
      <w:r w:rsidR="00562904">
        <w:rPr>
          <w:rFonts w:hint="eastAsia"/>
          <w:lang w:eastAsia="zh-HK"/>
        </w:rPr>
        <w:t>，平均每年約辦理</w:t>
      </w:r>
      <w:r w:rsidR="00562904">
        <w:rPr>
          <w:rFonts w:hint="eastAsia"/>
        </w:rPr>
        <w:t>100</w:t>
      </w:r>
      <w:r w:rsidR="00562904">
        <w:rPr>
          <w:rFonts w:hint="eastAsia"/>
          <w:lang w:eastAsia="zh-HK"/>
        </w:rPr>
        <w:t>場。</w:t>
      </w:r>
      <w:r>
        <w:rPr>
          <w:rFonts w:hint="eastAsia"/>
          <w:lang w:eastAsia="zh-HK"/>
        </w:rPr>
        <w:t>惟觀察</w:t>
      </w:r>
      <w:r>
        <w:rPr>
          <w:rFonts w:hint="eastAsia"/>
        </w:rPr>
        <w:t>109</w:t>
      </w:r>
      <w:r>
        <w:rPr>
          <w:rFonts w:hint="eastAsia"/>
          <w:lang w:eastAsia="zh-HK"/>
        </w:rPr>
        <w:t>至</w:t>
      </w:r>
      <w:r>
        <w:rPr>
          <w:rFonts w:hint="eastAsia"/>
        </w:rPr>
        <w:t>113</w:t>
      </w:r>
      <w:r>
        <w:rPr>
          <w:rFonts w:hint="eastAsia"/>
          <w:lang w:eastAsia="zh-HK"/>
        </w:rPr>
        <w:t>年度澎湖、金門、</w:t>
      </w:r>
      <w:r w:rsidRPr="00055511">
        <w:rPr>
          <w:lang w:eastAsia="zh-HK"/>
        </w:rPr>
        <w:t>馬祖</w:t>
      </w:r>
      <w:r>
        <w:rPr>
          <w:rFonts w:hint="eastAsia"/>
          <w:lang w:eastAsia="zh-HK"/>
        </w:rPr>
        <w:t>、</w:t>
      </w:r>
      <w:r w:rsidRPr="00055511">
        <w:rPr>
          <w:lang w:eastAsia="zh-HK"/>
        </w:rPr>
        <w:t>蘭嶼</w:t>
      </w:r>
      <w:r>
        <w:rPr>
          <w:rFonts w:hint="eastAsia"/>
          <w:lang w:eastAsia="zh-HK"/>
        </w:rPr>
        <w:t>、</w:t>
      </w:r>
      <w:r w:rsidRPr="00055511">
        <w:rPr>
          <w:lang w:eastAsia="zh-HK"/>
        </w:rPr>
        <w:t>綠島</w:t>
      </w:r>
      <w:r>
        <w:rPr>
          <w:rFonts w:hint="eastAsia"/>
          <w:lang w:eastAsia="zh-HK"/>
        </w:rPr>
        <w:t>及</w:t>
      </w:r>
      <w:r w:rsidRPr="00055511">
        <w:rPr>
          <w:lang w:eastAsia="zh-HK"/>
        </w:rPr>
        <w:t>小琉球</w:t>
      </w:r>
      <w:r>
        <w:rPr>
          <w:rFonts w:hint="eastAsia"/>
          <w:lang w:eastAsia="zh-HK"/>
        </w:rPr>
        <w:t>地區等</w:t>
      </w:r>
      <w:r>
        <w:rPr>
          <w:rFonts w:hint="eastAsia"/>
        </w:rPr>
        <w:t>6</w:t>
      </w:r>
      <w:r>
        <w:rPr>
          <w:rFonts w:hint="eastAsia"/>
          <w:lang w:eastAsia="zh-HK"/>
        </w:rPr>
        <w:t>處離</w:t>
      </w:r>
      <w:r>
        <w:rPr>
          <w:rFonts w:hint="eastAsia"/>
        </w:rPr>
        <w:t>島</w:t>
      </w:r>
      <w:r>
        <w:rPr>
          <w:rFonts w:hint="eastAsia"/>
          <w:lang w:eastAsia="zh-HK"/>
        </w:rPr>
        <w:t>地區用電情形</w:t>
      </w:r>
      <w:r>
        <w:rPr>
          <w:rFonts w:hint="eastAsia"/>
        </w:rPr>
        <w:t>(</w:t>
      </w:r>
      <w:r>
        <w:rPr>
          <w:rFonts w:hint="eastAsia"/>
          <w:lang w:eastAsia="zh-HK"/>
        </w:rPr>
        <w:t>同表</w:t>
      </w:r>
      <w:r>
        <w:rPr>
          <w:rFonts w:hint="eastAsia"/>
        </w:rPr>
        <w:t>1)</w:t>
      </w:r>
      <w:r>
        <w:rPr>
          <w:rFonts w:hint="eastAsia"/>
          <w:lang w:eastAsia="zh-HK"/>
        </w:rPr>
        <w:t>，總</w:t>
      </w:r>
      <w:r w:rsidR="00F33F2C">
        <w:rPr>
          <w:rFonts w:hint="eastAsia"/>
          <w:lang w:eastAsia="zh-HK"/>
        </w:rPr>
        <w:t>用電</w:t>
      </w:r>
      <w:r>
        <w:rPr>
          <w:rFonts w:hint="eastAsia"/>
          <w:lang w:eastAsia="zh-HK"/>
        </w:rPr>
        <w:t>戶數由</w:t>
      </w:r>
      <w:r>
        <w:rPr>
          <w:rFonts w:hint="eastAsia"/>
        </w:rPr>
        <w:t>109</w:t>
      </w:r>
      <w:r>
        <w:rPr>
          <w:rFonts w:hint="eastAsia"/>
          <w:lang w:eastAsia="zh-HK"/>
        </w:rPr>
        <w:t>年度</w:t>
      </w:r>
      <w:r>
        <w:rPr>
          <w:rFonts w:hint="eastAsia"/>
        </w:rPr>
        <w:t>10.9</w:t>
      </w:r>
      <w:r w:rsidR="00562904">
        <w:rPr>
          <w:rFonts w:hint="eastAsia"/>
        </w:rPr>
        <w:t>3</w:t>
      </w:r>
      <w:r>
        <w:rPr>
          <w:rFonts w:hint="eastAsia"/>
          <w:lang w:eastAsia="zh-HK"/>
        </w:rPr>
        <w:t>萬戶增至</w:t>
      </w:r>
      <w:r>
        <w:rPr>
          <w:rFonts w:hint="eastAsia"/>
        </w:rPr>
        <w:t>113</w:t>
      </w:r>
      <w:r>
        <w:rPr>
          <w:rFonts w:hint="eastAsia"/>
          <w:lang w:eastAsia="zh-HK"/>
        </w:rPr>
        <w:t>年度</w:t>
      </w:r>
      <w:r>
        <w:rPr>
          <w:rFonts w:hint="eastAsia"/>
        </w:rPr>
        <w:t>11.89</w:t>
      </w:r>
      <w:r>
        <w:rPr>
          <w:rFonts w:hint="eastAsia"/>
          <w:lang w:eastAsia="zh-HK"/>
        </w:rPr>
        <w:t>萬戶，增幅</w:t>
      </w:r>
      <w:r>
        <w:rPr>
          <w:rFonts w:hint="eastAsia"/>
        </w:rPr>
        <w:t>8.</w:t>
      </w:r>
      <w:r w:rsidR="00562904">
        <w:rPr>
          <w:rFonts w:hint="eastAsia"/>
        </w:rPr>
        <w:t>7</w:t>
      </w:r>
      <w:r>
        <w:rPr>
          <w:rFonts w:hint="eastAsia"/>
        </w:rPr>
        <w:t>8%</w:t>
      </w:r>
      <w:r>
        <w:rPr>
          <w:rFonts w:hint="eastAsia"/>
          <w:lang w:eastAsia="zh-HK"/>
        </w:rPr>
        <w:t>；總</w:t>
      </w:r>
      <w:r w:rsidR="00F33F2C">
        <w:rPr>
          <w:rFonts w:hint="eastAsia"/>
          <w:lang w:eastAsia="zh-HK"/>
        </w:rPr>
        <w:t>用電</w:t>
      </w:r>
      <w:r>
        <w:rPr>
          <w:rFonts w:hint="eastAsia"/>
          <w:lang w:eastAsia="zh-HK"/>
        </w:rPr>
        <w:t>度數由</w:t>
      </w:r>
      <w:r>
        <w:rPr>
          <w:rFonts w:hint="eastAsia"/>
        </w:rPr>
        <w:t>9.08</w:t>
      </w:r>
      <w:r>
        <w:rPr>
          <w:rFonts w:hint="eastAsia"/>
          <w:lang w:eastAsia="zh-HK"/>
        </w:rPr>
        <w:t>億度增至</w:t>
      </w:r>
      <w:r>
        <w:rPr>
          <w:rFonts w:hint="eastAsia"/>
        </w:rPr>
        <w:t>9.94</w:t>
      </w:r>
      <w:r>
        <w:rPr>
          <w:rFonts w:hint="eastAsia"/>
          <w:lang w:eastAsia="zh-HK"/>
        </w:rPr>
        <w:t>億度，增幅</w:t>
      </w:r>
      <w:r>
        <w:rPr>
          <w:rFonts w:hint="eastAsia"/>
        </w:rPr>
        <w:t>9.47%</w:t>
      </w:r>
      <w:r>
        <w:rPr>
          <w:rFonts w:hint="eastAsia"/>
          <w:lang w:eastAsia="zh-HK"/>
        </w:rPr>
        <w:t>，高於</w:t>
      </w:r>
      <w:r w:rsidR="00926CBD">
        <w:rPr>
          <w:rFonts w:hint="eastAsia"/>
          <w:lang w:eastAsia="zh-HK"/>
        </w:rPr>
        <w:t>用電</w:t>
      </w:r>
      <w:r>
        <w:rPr>
          <w:rFonts w:hint="eastAsia"/>
          <w:lang w:eastAsia="zh-HK"/>
        </w:rPr>
        <w:t>戶數增幅，顯示現有節電措施</w:t>
      </w:r>
      <w:r>
        <w:rPr>
          <w:rFonts w:hint="eastAsia"/>
        </w:rPr>
        <w:t>仍</w:t>
      </w:r>
      <w:r>
        <w:rPr>
          <w:rFonts w:hint="eastAsia"/>
          <w:lang w:eastAsia="zh-HK"/>
        </w:rPr>
        <w:t>有強化及提升空間，能源署及台電公司允宜加強多元宣導，並持續</w:t>
      </w:r>
      <w:r w:rsidRPr="00032B7A">
        <w:rPr>
          <w:rFonts w:hint="eastAsia"/>
          <w:lang w:eastAsia="zh-HK"/>
        </w:rPr>
        <w:t>輔導</w:t>
      </w:r>
      <w:r>
        <w:rPr>
          <w:rFonts w:hint="eastAsia"/>
          <w:lang w:eastAsia="zh-HK"/>
        </w:rPr>
        <w:t>家戶</w:t>
      </w:r>
      <w:r w:rsidR="00562904" w:rsidRPr="00562904">
        <w:rPr>
          <w:rFonts w:hint="eastAsia"/>
          <w:lang w:eastAsia="zh-HK"/>
        </w:rPr>
        <w:t>落實</w:t>
      </w:r>
      <w:r w:rsidRPr="00032B7A">
        <w:rPr>
          <w:rFonts w:hint="eastAsia"/>
          <w:lang w:eastAsia="zh-HK"/>
        </w:rPr>
        <w:t>節</w:t>
      </w:r>
      <w:r>
        <w:rPr>
          <w:rFonts w:hint="eastAsia"/>
          <w:lang w:eastAsia="zh-HK"/>
        </w:rPr>
        <w:t>電，以</w:t>
      </w:r>
      <w:r>
        <w:rPr>
          <w:rFonts w:hint="eastAsia"/>
        </w:rPr>
        <w:t>抑</w:t>
      </w:r>
      <w:r>
        <w:rPr>
          <w:rFonts w:hint="eastAsia"/>
          <w:lang w:eastAsia="zh-HK"/>
        </w:rPr>
        <w:t>制離</w:t>
      </w:r>
      <w:r>
        <w:rPr>
          <w:rFonts w:hint="eastAsia"/>
        </w:rPr>
        <w:t>島</w:t>
      </w:r>
      <w:r>
        <w:rPr>
          <w:rFonts w:hint="eastAsia"/>
          <w:lang w:eastAsia="zh-HK"/>
        </w:rPr>
        <w:t>地區用電成長。</w:t>
      </w:r>
    </w:p>
    <w:p w:rsidR="005D1730" w:rsidRDefault="005D1730" w:rsidP="006624D3">
      <w:pPr>
        <w:pStyle w:val="21"/>
        <w:ind w:left="850" w:firstLine="566"/>
        <w:rPr>
          <w:lang w:eastAsia="zh-HK"/>
        </w:rPr>
      </w:pPr>
      <w:r>
        <w:rPr>
          <w:rFonts w:hint="eastAsia"/>
          <w:lang w:eastAsia="zh-HK"/>
        </w:rPr>
        <w:t>復據能源署表示</w:t>
      </w:r>
      <w:r w:rsidR="007A4C06">
        <w:rPr>
          <w:rFonts w:hint="eastAsia"/>
          <w:lang w:eastAsia="zh-HK"/>
        </w:rPr>
        <w:t>補助</w:t>
      </w:r>
      <w:r>
        <w:rPr>
          <w:rFonts w:hint="eastAsia"/>
          <w:lang w:eastAsia="zh-HK"/>
        </w:rPr>
        <w:t>台電公司114年度離島售電虧損61.7億元，並</w:t>
      </w:r>
      <w:r w:rsidRPr="00E409F4">
        <w:rPr>
          <w:rFonts w:hint="eastAsia"/>
          <w:lang w:eastAsia="zh-HK"/>
        </w:rPr>
        <w:t>未</w:t>
      </w:r>
      <w:r>
        <w:rPr>
          <w:rFonts w:hint="eastAsia"/>
          <w:lang w:eastAsia="zh-HK"/>
        </w:rPr>
        <w:t>追</w:t>
      </w:r>
      <w:r w:rsidRPr="00E409F4">
        <w:rPr>
          <w:rFonts w:hint="eastAsia"/>
          <w:lang w:eastAsia="zh-HK"/>
        </w:rPr>
        <w:t>溯以前年度</w:t>
      </w:r>
      <w:r>
        <w:rPr>
          <w:rFonts w:hint="eastAsia"/>
          <w:lang w:eastAsia="zh-HK"/>
        </w:rPr>
        <w:t>供電虧損</w:t>
      </w:r>
      <w:r w:rsidRPr="00E409F4">
        <w:rPr>
          <w:rFonts w:hint="eastAsia"/>
          <w:lang w:eastAsia="zh-HK"/>
        </w:rPr>
        <w:t>金額</w:t>
      </w:r>
      <w:r>
        <w:rPr>
          <w:rFonts w:hint="eastAsia"/>
          <w:lang w:eastAsia="zh-HK"/>
        </w:rPr>
        <w:t>。準此，倘台電公司</w:t>
      </w:r>
      <w:r>
        <w:rPr>
          <w:rFonts w:hint="eastAsia"/>
        </w:rPr>
        <w:t>獲</w:t>
      </w:r>
      <w:r>
        <w:rPr>
          <w:rFonts w:hint="eastAsia"/>
          <w:lang w:eastAsia="zh-HK"/>
        </w:rPr>
        <w:t>能源署補助</w:t>
      </w:r>
      <w:r>
        <w:rPr>
          <w:rFonts w:hint="eastAsia"/>
        </w:rPr>
        <w:t>114</w:t>
      </w:r>
      <w:r>
        <w:rPr>
          <w:rFonts w:hint="eastAsia"/>
          <w:lang w:eastAsia="zh-HK"/>
        </w:rPr>
        <w:t>年度經營離</w:t>
      </w:r>
      <w:r>
        <w:rPr>
          <w:rFonts w:hint="eastAsia"/>
        </w:rPr>
        <w:t>島</w:t>
      </w:r>
      <w:r>
        <w:rPr>
          <w:rFonts w:hint="eastAsia"/>
          <w:lang w:eastAsia="zh-HK"/>
        </w:rPr>
        <w:t>供電虧損</w:t>
      </w:r>
      <w:r>
        <w:rPr>
          <w:rFonts w:hint="eastAsia"/>
        </w:rPr>
        <w:t>61.7</w:t>
      </w:r>
      <w:r>
        <w:rPr>
          <w:rFonts w:hint="eastAsia"/>
          <w:lang w:eastAsia="zh-HK"/>
        </w:rPr>
        <w:t>億元，台電公司於伸算</w:t>
      </w:r>
      <w:r>
        <w:rPr>
          <w:rFonts w:hint="eastAsia"/>
        </w:rPr>
        <w:t>114</w:t>
      </w:r>
      <w:r>
        <w:rPr>
          <w:rFonts w:hint="eastAsia"/>
          <w:lang w:eastAsia="zh-HK"/>
        </w:rPr>
        <w:t>年度「政</w:t>
      </w:r>
      <w:r>
        <w:rPr>
          <w:rFonts w:hint="eastAsia"/>
        </w:rPr>
        <w:t>策</w:t>
      </w:r>
      <w:r>
        <w:rPr>
          <w:rFonts w:hint="eastAsia"/>
          <w:lang w:eastAsia="zh-HK"/>
        </w:rPr>
        <w:t>因素」影</w:t>
      </w:r>
      <w:r>
        <w:rPr>
          <w:rFonts w:hint="eastAsia"/>
        </w:rPr>
        <w:t>響</w:t>
      </w:r>
      <w:r>
        <w:rPr>
          <w:rFonts w:hint="eastAsia"/>
          <w:lang w:eastAsia="zh-HK"/>
        </w:rPr>
        <w:t>金額</w:t>
      </w:r>
      <w:r>
        <w:rPr>
          <w:rStyle w:val="afb"/>
          <w:lang w:eastAsia="zh-HK"/>
        </w:rPr>
        <w:footnoteReference w:id="25"/>
      </w:r>
      <w:r>
        <w:rPr>
          <w:rFonts w:hint="eastAsia"/>
          <w:lang w:eastAsia="zh-HK"/>
        </w:rPr>
        <w:t>，</w:t>
      </w:r>
      <w:r w:rsidR="00562904">
        <w:rPr>
          <w:rFonts w:hint="eastAsia"/>
          <w:lang w:eastAsia="zh-HK"/>
        </w:rPr>
        <w:t>允應排除離</w:t>
      </w:r>
      <w:r w:rsidR="00562904">
        <w:rPr>
          <w:rFonts w:hint="eastAsia"/>
        </w:rPr>
        <w:t>島</w:t>
      </w:r>
      <w:r w:rsidR="00562904">
        <w:rPr>
          <w:rFonts w:hint="eastAsia"/>
          <w:lang w:eastAsia="zh-HK"/>
        </w:rPr>
        <w:t>供電虧損</w:t>
      </w:r>
      <w:r>
        <w:rPr>
          <w:rFonts w:hint="eastAsia"/>
          <w:lang w:eastAsia="zh-HK"/>
        </w:rPr>
        <w:t>，以區隔其經營管理成效及政府所負政</w:t>
      </w:r>
      <w:r>
        <w:rPr>
          <w:rFonts w:hint="eastAsia"/>
        </w:rPr>
        <w:t>策</w:t>
      </w:r>
      <w:r>
        <w:rPr>
          <w:rFonts w:hint="eastAsia"/>
          <w:lang w:eastAsia="zh-HK"/>
        </w:rPr>
        <w:t>責任，</w:t>
      </w:r>
      <w:r w:rsidR="007A4C06">
        <w:rPr>
          <w:rFonts w:hint="eastAsia"/>
        </w:rPr>
        <w:t>俾</w:t>
      </w:r>
      <w:r w:rsidR="007A4C06">
        <w:rPr>
          <w:rFonts w:hint="eastAsia"/>
          <w:lang w:eastAsia="zh-HK"/>
        </w:rPr>
        <w:t>核實評估台電公司經營績效</w:t>
      </w:r>
      <w:r>
        <w:rPr>
          <w:rFonts w:hint="eastAsia"/>
          <w:lang w:eastAsia="zh-HK"/>
        </w:rPr>
        <w:t>。</w:t>
      </w:r>
    </w:p>
    <w:p w:rsidR="005D1730" w:rsidRPr="0080290C" w:rsidRDefault="005D1730" w:rsidP="00D60995">
      <w:pPr>
        <w:ind w:left="566" w:firstLine="566"/>
        <w:rPr>
          <w:lang w:eastAsia="zh-HK"/>
        </w:rPr>
      </w:pPr>
      <w:r w:rsidRPr="0080290C">
        <w:rPr>
          <w:rFonts w:hint="eastAsia"/>
        </w:rPr>
        <w:t>綜上，</w:t>
      </w:r>
      <w:r>
        <w:rPr>
          <w:rFonts w:hint="eastAsia"/>
          <w:lang w:eastAsia="zh-HK"/>
        </w:rPr>
        <w:t>能源署</w:t>
      </w:r>
      <w:r w:rsidRPr="0080290C">
        <w:t>11</w:t>
      </w:r>
      <w:r>
        <w:rPr>
          <w:rFonts w:hint="eastAsia"/>
        </w:rPr>
        <w:t>5</w:t>
      </w:r>
      <w:r w:rsidRPr="0080290C">
        <w:t>年度預算</w:t>
      </w:r>
      <w:r>
        <w:rPr>
          <w:rFonts w:hint="eastAsia"/>
          <w:lang w:eastAsia="zh-HK"/>
        </w:rPr>
        <w:t>案</w:t>
      </w:r>
      <w:r w:rsidR="007A4C06">
        <w:rPr>
          <w:rFonts w:hint="eastAsia"/>
          <w:lang w:eastAsia="zh-HK"/>
        </w:rPr>
        <w:t>新增</w:t>
      </w:r>
      <w:r>
        <w:rPr>
          <w:rFonts w:hint="eastAsia"/>
        </w:rPr>
        <w:t>撥</w:t>
      </w:r>
      <w:r w:rsidRPr="00CF54FA">
        <w:rPr>
          <w:rFonts w:hint="eastAsia"/>
        </w:rPr>
        <w:t>補</w:t>
      </w:r>
      <w:r>
        <w:rPr>
          <w:rFonts w:hint="eastAsia"/>
          <w:lang w:eastAsia="zh-HK"/>
        </w:rPr>
        <w:t>台電公司經營離</w:t>
      </w:r>
      <w:r>
        <w:rPr>
          <w:rFonts w:hint="eastAsia"/>
        </w:rPr>
        <w:t>島</w:t>
      </w:r>
      <w:r>
        <w:rPr>
          <w:rFonts w:hint="eastAsia"/>
          <w:lang w:eastAsia="zh-HK"/>
        </w:rPr>
        <w:t>供電虧損</w:t>
      </w:r>
      <w:r>
        <w:rPr>
          <w:rFonts w:hint="eastAsia"/>
        </w:rPr>
        <w:t>61.7</w:t>
      </w:r>
      <w:r>
        <w:rPr>
          <w:rFonts w:hint="eastAsia"/>
          <w:lang w:eastAsia="zh-HK"/>
        </w:rPr>
        <w:t>億元，係依</w:t>
      </w:r>
      <w:r w:rsidRPr="00D60995">
        <w:rPr>
          <w:rFonts w:hint="eastAsia"/>
          <w:lang w:eastAsia="zh-HK"/>
        </w:rPr>
        <w:t>離島建設條例第14條及離島供電營運虧損</w:t>
      </w:r>
      <w:r w:rsidRPr="00CA0B5A">
        <w:rPr>
          <w:rFonts w:hint="eastAsia"/>
          <w:lang w:eastAsia="zh-HK"/>
        </w:rPr>
        <w:t>補助辦法第4條規定，離島用電之合理虧損，由中央目的事業主管機關審核後，編列預算撥補之規定辦理</w:t>
      </w:r>
      <w:r>
        <w:rPr>
          <w:rFonts w:hint="eastAsia"/>
          <w:lang w:eastAsia="zh-HK"/>
        </w:rPr>
        <w:t>。</w:t>
      </w:r>
      <w:r w:rsidRPr="00CA0B5A">
        <w:rPr>
          <w:rFonts w:hint="eastAsia"/>
          <w:lang w:eastAsia="zh-HK"/>
        </w:rPr>
        <w:t>鑒於離島用電近年持續成長，允宜促請台電公司加強宣導及輔導用</w:t>
      </w:r>
      <w:r w:rsidR="00562904">
        <w:rPr>
          <w:rFonts w:hint="eastAsia"/>
          <w:lang w:eastAsia="zh-HK"/>
        </w:rPr>
        <w:t>戶</w:t>
      </w:r>
      <w:r w:rsidR="00562904">
        <w:rPr>
          <w:rFonts w:hint="eastAsia"/>
        </w:rPr>
        <w:t>落</w:t>
      </w:r>
      <w:r w:rsidR="00562904">
        <w:rPr>
          <w:rFonts w:hint="eastAsia"/>
          <w:lang w:eastAsia="zh-HK"/>
        </w:rPr>
        <w:t>實</w:t>
      </w:r>
      <w:r w:rsidRPr="00CA0B5A">
        <w:rPr>
          <w:rFonts w:hint="eastAsia"/>
          <w:lang w:eastAsia="zh-HK"/>
        </w:rPr>
        <w:t>節能，以</w:t>
      </w:r>
      <w:r w:rsidRPr="00CA0B5A">
        <w:rPr>
          <w:rFonts w:hint="eastAsia"/>
        </w:rPr>
        <w:t>減</w:t>
      </w:r>
      <w:r w:rsidRPr="00CA0B5A">
        <w:rPr>
          <w:rFonts w:hint="eastAsia"/>
          <w:lang w:eastAsia="zh-HK"/>
        </w:rPr>
        <w:t>輕政府財務負擔。</w:t>
      </w:r>
    </w:p>
    <w:p w:rsidR="005D1730" w:rsidRDefault="005D1730" w:rsidP="00AF2E71">
      <w:pPr>
        <w:pStyle w:val="14"/>
        <w:ind w:left="567" w:hanging="567"/>
      </w:pPr>
    </w:p>
    <w:p w:rsidR="005D1730" w:rsidRPr="00CF54FA" w:rsidRDefault="005D1730" w:rsidP="00AF2E71">
      <w:pPr>
        <w:pStyle w:val="14"/>
        <w:ind w:left="567" w:hanging="567"/>
      </w:pPr>
      <w:bookmarkStart w:id="44" w:name="_Toc212106757"/>
      <w:r>
        <w:rPr>
          <w:rFonts w:hint="eastAsia"/>
        </w:rPr>
        <w:t>一</w:t>
      </w:r>
      <w:r w:rsidRPr="0034283B">
        <w:rPr>
          <w:rFonts w:hint="eastAsia"/>
        </w:rPr>
        <w:t>０</w:t>
      </w:r>
      <w:r w:rsidRPr="00CF54FA">
        <w:rPr>
          <w:rFonts w:hint="eastAsia"/>
        </w:rPr>
        <w:t>、</w:t>
      </w:r>
      <w:bookmarkStart w:id="45" w:name="_Toc147409925"/>
      <w:bookmarkEnd w:id="40"/>
      <w:r>
        <w:rPr>
          <w:rFonts w:hint="eastAsia"/>
          <w:lang w:eastAsia="zh-HK"/>
        </w:rPr>
        <w:t>撥補中油公司</w:t>
      </w:r>
      <w:r w:rsidRPr="00CF54FA">
        <w:rPr>
          <w:rFonts w:hint="eastAsia"/>
        </w:rPr>
        <w:t>辦理</w:t>
      </w:r>
      <w:r>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w:t>
      </w:r>
      <w:r>
        <w:rPr>
          <w:rFonts w:hint="eastAsia"/>
          <w:lang w:eastAsia="zh-HK"/>
        </w:rPr>
        <w:t>深層地熱示範計畫</w:t>
      </w:r>
      <w:r>
        <w:rPr>
          <w:rFonts w:hint="eastAsia"/>
        </w:rPr>
        <w:t>」</w:t>
      </w:r>
      <w:r w:rsidRPr="00CF54FA">
        <w:rPr>
          <w:rFonts w:hint="eastAsia"/>
        </w:rPr>
        <w:t>，</w:t>
      </w:r>
      <w:r>
        <w:rPr>
          <w:rFonts w:hint="eastAsia"/>
        </w:rPr>
        <w:t>允宜</w:t>
      </w:r>
      <w:r>
        <w:rPr>
          <w:rFonts w:hint="eastAsia"/>
          <w:lang w:eastAsia="zh-HK"/>
        </w:rPr>
        <w:t>審酌相關計畫之</w:t>
      </w:r>
      <w:r>
        <w:rPr>
          <w:rFonts w:hint="eastAsia"/>
        </w:rPr>
        <w:t>執行經驗，</w:t>
      </w:r>
      <w:r>
        <w:rPr>
          <w:rFonts w:hint="eastAsia"/>
          <w:lang w:eastAsia="zh-HK"/>
        </w:rPr>
        <w:t>妥善規劃探勘井鑽進期程，以利達成計畫目標</w:t>
      </w:r>
      <w:bookmarkEnd w:id="44"/>
    </w:p>
    <w:p w:rsidR="005D1730" w:rsidRDefault="005D1730" w:rsidP="00AF2E71">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能源發展與管理</w:t>
      </w:r>
      <w:r w:rsidRPr="0080290C">
        <w:t>」</w:t>
      </w:r>
      <w:r>
        <w:rPr>
          <w:rFonts w:hint="eastAsia"/>
          <w:lang w:eastAsia="zh-HK"/>
        </w:rPr>
        <w:t>項下</w:t>
      </w:r>
      <w:r w:rsidRPr="0080290C">
        <w:t>編列</w:t>
      </w:r>
      <w:r w:rsidRPr="0080290C">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10</w:t>
      </w:r>
      <w:r>
        <w:rPr>
          <w:rFonts w:hint="eastAsia"/>
          <w:lang w:eastAsia="zh-HK"/>
        </w:rPr>
        <w:t>億</w:t>
      </w:r>
      <w:r>
        <w:rPr>
          <w:rFonts w:hint="eastAsia"/>
        </w:rPr>
        <w:t>100</w:t>
      </w:r>
      <w:r>
        <w:rPr>
          <w:rFonts w:hint="eastAsia"/>
          <w:lang w:eastAsia="zh-HK"/>
        </w:rPr>
        <w:t>萬元</w:t>
      </w:r>
      <w:r w:rsidRPr="0080290C">
        <w:t>，</w:t>
      </w:r>
      <w:r>
        <w:rPr>
          <w:rFonts w:hint="eastAsia"/>
          <w:lang w:eastAsia="zh-HK"/>
        </w:rPr>
        <w:t>係補助中油公司辦理「深層地熱示範計畫」所需經費</w:t>
      </w:r>
      <w:r w:rsidRPr="0080290C">
        <w:t>。經查：</w:t>
      </w:r>
    </w:p>
    <w:p w:rsidR="005D1730" w:rsidRPr="00CF54FA" w:rsidRDefault="005D1730" w:rsidP="00C664EE">
      <w:pPr>
        <w:ind w:left="849" w:hangingChars="100" w:hanging="283"/>
        <w:rPr>
          <w:b/>
        </w:rPr>
      </w:pPr>
      <w:r w:rsidRPr="00CF54FA">
        <w:rPr>
          <w:rFonts w:hint="eastAsia"/>
          <w:b/>
        </w:rPr>
        <w:t>(一)計畫概述</w:t>
      </w:r>
    </w:p>
    <w:p w:rsidR="005D1730" w:rsidRDefault="005D1730" w:rsidP="00BF235A">
      <w:pPr>
        <w:ind w:leftChars="298" w:left="1127" w:hangingChars="100" w:hanging="283"/>
        <w:rPr>
          <w:rFonts w:hAnsi="Calibri"/>
        </w:rPr>
      </w:pPr>
      <w:r w:rsidRPr="00BF235A">
        <w:rPr>
          <w:rFonts w:hint="eastAsia"/>
          <w:b/>
        </w:rPr>
        <w:t>1.</w:t>
      </w:r>
      <w:r w:rsidRPr="00BF235A">
        <w:rPr>
          <w:rFonts w:hint="eastAsia"/>
          <w:b/>
          <w:lang w:eastAsia="zh-HK"/>
        </w:rPr>
        <w:t>計畫內容：</w:t>
      </w:r>
      <w:r w:rsidRPr="00CF54FA">
        <w:rPr>
          <w:rFonts w:hint="eastAsia"/>
        </w:rPr>
        <w:t>本計畫</w:t>
      </w:r>
      <w:r>
        <w:rPr>
          <w:rFonts w:hint="eastAsia"/>
        </w:rPr>
        <w:t>(</w:t>
      </w:r>
      <w:r w:rsidR="007A4C06">
        <w:rPr>
          <w:rFonts w:hint="eastAsia"/>
        </w:rPr>
        <w:t>114</w:t>
      </w:r>
      <w:r w:rsidR="007A4C06">
        <w:rPr>
          <w:rFonts w:hint="eastAsia"/>
          <w:lang w:eastAsia="zh-HK"/>
        </w:rPr>
        <w:t>年</w:t>
      </w:r>
      <w:r w:rsidR="007A4C06">
        <w:rPr>
          <w:rFonts w:hint="eastAsia"/>
        </w:rPr>
        <w:t>3</w:t>
      </w:r>
      <w:r w:rsidR="007A4C06">
        <w:rPr>
          <w:rFonts w:hint="eastAsia"/>
          <w:lang w:eastAsia="zh-HK"/>
        </w:rPr>
        <w:t>月</w:t>
      </w:r>
      <w:r>
        <w:rPr>
          <w:rFonts w:hint="eastAsia"/>
          <w:lang w:eastAsia="zh-HK"/>
        </w:rPr>
        <w:t>草案</w:t>
      </w:r>
      <w:r w:rsidR="007A4C06">
        <w:rPr>
          <w:rFonts w:hint="eastAsia"/>
          <w:lang w:eastAsia="zh-HK"/>
        </w:rPr>
        <w:t>，迄</w:t>
      </w:r>
      <w:r w:rsidR="007A4C06">
        <w:rPr>
          <w:rFonts w:hint="eastAsia"/>
        </w:rPr>
        <w:t>114</w:t>
      </w:r>
      <w:r w:rsidR="007A4C06">
        <w:rPr>
          <w:rFonts w:hint="eastAsia"/>
          <w:lang w:eastAsia="zh-HK"/>
        </w:rPr>
        <w:t>年</w:t>
      </w:r>
      <w:r w:rsidR="007A4C06">
        <w:rPr>
          <w:rFonts w:hint="eastAsia"/>
        </w:rPr>
        <w:t>9</w:t>
      </w:r>
      <w:r w:rsidR="007A4C06">
        <w:rPr>
          <w:rFonts w:hint="eastAsia"/>
          <w:lang w:eastAsia="zh-HK"/>
        </w:rPr>
        <w:t>月底尚未經行政院核定</w:t>
      </w:r>
      <w:r>
        <w:rPr>
          <w:rFonts w:hint="eastAsia"/>
        </w:rPr>
        <w:t>)</w:t>
      </w:r>
      <w:r w:rsidRPr="00CF54FA">
        <w:rPr>
          <w:rFonts w:hint="eastAsia"/>
        </w:rPr>
        <w:t>係</w:t>
      </w:r>
      <w:r>
        <w:rPr>
          <w:rFonts w:hint="eastAsia"/>
          <w:lang w:eastAsia="zh-HK"/>
        </w:rPr>
        <w:t>配合</w:t>
      </w:r>
      <w:r>
        <w:rPr>
          <w:rFonts w:hint="eastAsia"/>
        </w:rPr>
        <w:t>2050</w:t>
      </w:r>
      <w:r>
        <w:rPr>
          <w:rFonts w:hint="eastAsia"/>
          <w:lang w:eastAsia="zh-HK"/>
        </w:rPr>
        <w:t>淨零排放之目標，</w:t>
      </w:r>
      <w:r>
        <w:rPr>
          <w:rFonts w:hint="eastAsia"/>
        </w:rPr>
        <w:t>開發深層地熱能源作為能源轉型</w:t>
      </w:r>
      <w:r>
        <w:rPr>
          <w:rFonts w:hint="eastAsia"/>
          <w:lang w:eastAsia="zh-HK"/>
        </w:rPr>
        <w:t>之</w:t>
      </w:r>
      <w:r>
        <w:rPr>
          <w:rFonts w:hint="eastAsia"/>
        </w:rPr>
        <w:t>關鍵方案</w:t>
      </w:r>
      <w:r>
        <w:rPr>
          <w:rFonts w:hint="eastAsia"/>
          <w:lang w:eastAsia="zh-HK"/>
        </w:rPr>
        <w:t>，</w:t>
      </w:r>
      <w:r>
        <w:rPr>
          <w:rFonts w:hAnsi="Calibri" w:hint="eastAsia"/>
          <w:lang w:eastAsia="zh-HK"/>
        </w:rPr>
        <w:t>由中油公司</w:t>
      </w:r>
      <w:r>
        <w:rPr>
          <w:rFonts w:hAnsi="Calibri" w:hint="eastAsia"/>
        </w:rPr>
        <w:t>執</w:t>
      </w:r>
      <w:r>
        <w:rPr>
          <w:rFonts w:hAnsi="Calibri" w:hint="eastAsia"/>
          <w:lang w:eastAsia="zh-HK"/>
        </w:rPr>
        <w:t>行</w:t>
      </w:r>
      <w:r>
        <w:rPr>
          <w:rFonts w:hint="eastAsia"/>
        </w:rPr>
        <w:t>。本計畫規劃在臺灣具備深層地熱潛能區域(</w:t>
      </w:r>
      <w:r>
        <w:rPr>
          <w:rFonts w:hint="eastAsia"/>
          <w:lang w:eastAsia="zh-HK"/>
        </w:rPr>
        <w:t>暫訂為宜蘭縣仁澤土場，不限此區域</w:t>
      </w:r>
      <w:r>
        <w:rPr>
          <w:rFonts w:hint="eastAsia"/>
        </w:rPr>
        <w:t>)，鑽鑿</w:t>
      </w:r>
      <w:r w:rsidRPr="00087E39">
        <w:t>10</w:t>
      </w:r>
      <w:r w:rsidRPr="00087E39">
        <w:rPr>
          <w:rFonts w:hint="eastAsia"/>
        </w:rPr>
        <w:t>口不同深度地熱</w:t>
      </w:r>
      <w:r>
        <w:rPr>
          <w:rFonts w:hAnsi="Calibri" w:hint="eastAsia"/>
        </w:rPr>
        <w:t>井</w:t>
      </w:r>
      <w:r>
        <w:rPr>
          <w:rFonts w:hAnsi="Calibri" w:hint="eastAsia"/>
          <w:lang w:eastAsia="zh-HK"/>
        </w:rPr>
        <w:t>，以</w:t>
      </w:r>
      <w:r>
        <w:rPr>
          <w:rFonts w:hAnsi="Calibri" w:hint="eastAsia"/>
        </w:rPr>
        <w:t>探明地熱能源發展潛力，並引進水平鑽井技術及激勵生產之增強型地熱系統(</w:t>
      </w:r>
      <w:r>
        <w:rPr>
          <w:rFonts w:hAnsi="Calibri"/>
        </w:rPr>
        <w:t>EGS)</w:t>
      </w:r>
      <w:r>
        <w:rPr>
          <w:rFonts w:hAnsi="Calibri" w:hint="eastAsia"/>
        </w:rPr>
        <w:t>技術，將地熱能轉化為電力，供地熱發電使用(</w:t>
      </w:r>
      <w:r>
        <w:rPr>
          <w:rFonts w:hAnsi="Calibri" w:hint="eastAsia"/>
          <w:lang w:eastAsia="zh-HK"/>
        </w:rPr>
        <w:t>目標為建置</w:t>
      </w:r>
      <w:r>
        <w:rPr>
          <w:rFonts w:hAnsi="Calibri" w:hint="eastAsia"/>
        </w:rPr>
        <w:t>25M</w:t>
      </w:r>
      <w:r w:rsidR="007A4C06">
        <w:rPr>
          <w:rFonts w:hAnsi="Calibri" w:hint="eastAsia"/>
        </w:rPr>
        <w:t>W</w:t>
      </w:r>
      <w:r>
        <w:rPr>
          <w:rFonts w:hAnsi="Calibri" w:hint="eastAsia"/>
          <w:lang w:eastAsia="zh-HK"/>
        </w:rPr>
        <w:t>地熱電廠</w:t>
      </w:r>
      <w:r>
        <w:rPr>
          <w:rFonts w:hAnsi="Calibri" w:hint="eastAsia"/>
        </w:rPr>
        <w:t>)，進一步推動減碳目標。</w:t>
      </w:r>
    </w:p>
    <w:p w:rsidR="005D1730" w:rsidRDefault="005D1730" w:rsidP="00BF235A">
      <w:pPr>
        <w:ind w:leftChars="298" w:left="1127" w:hangingChars="100" w:hanging="283"/>
        <w:rPr>
          <w:b/>
          <w:lang w:eastAsia="zh-HK"/>
        </w:rPr>
      </w:pPr>
      <w:r>
        <w:rPr>
          <w:rFonts w:hint="eastAsia"/>
          <w:b/>
        </w:rPr>
        <w:t>2</w:t>
      </w:r>
      <w:r w:rsidRPr="00BF235A">
        <w:rPr>
          <w:rFonts w:hint="eastAsia"/>
          <w:b/>
        </w:rPr>
        <w:t>.</w:t>
      </w:r>
      <w:r>
        <w:rPr>
          <w:rFonts w:hint="eastAsia"/>
          <w:b/>
          <w:lang w:eastAsia="zh-HK"/>
        </w:rPr>
        <w:t>預定期程及總經費：</w:t>
      </w:r>
      <w:r w:rsidRPr="00087E39">
        <w:rPr>
          <w:rFonts w:hAnsi="Calibri"/>
        </w:rPr>
        <w:t xml:space="preserve">115 </w:t>
      </w:r>
      <w:r w:rsidRPr="00087E39">
        <w:rPr>
          <w:rFonts w:hAnsi="Calibri" w:hint="eastAsia"/>
        </w:rPr>
        <w:t>至</w:t>
      </w:r>
      <w:r w:rsidRPr="00087E39">
        <w:rPr>
          <w:rFonts w:hAnsi="Calibri"/>
        </w:rPr>
        <w:t xml:space="preserve">117 </w:t>
      </w:r>
      <w:r w:rsidRPr="00087E39">
        <w:rPr>
          <w:rFonts w:hAnsi="Calibri" w:hint="eastAsia"/>
        </w:rPr>
        <w:t>年，總經費</w:t>
      </w:r>
      <w:r w:rsidR="00026746">
        <w:rPr>
          <w:rFonts w:hAnsi="Calibri" w:hint="eastAsia"/>
        </w:rPr>
        <w:t>70.01</w:t>
      </w:r>
      <w:r w:rsidRPr="00087E39">
        <w:rPr>
          <w:rFonts w:hAnsi="Calibri" w:hint="eastAsia"/>
        </w:rPr>
        <w:t>億元</w:t>
      </w:r>
      <w:r>
        <w:rPr>
          <w:rFonts w:hAnsi="Calibri" w:hint="eastAsia"/>
        </w:rPr>
        <w:t>(</w:t>
      </w:r>
      <w:r w:rsidR="00026746">
        <w:rPr>
          <w:rFonts w:hAnsi="Calibri" w:hint="eastAsia"/>
          <w:lang w:eastAsia="zh-HK"/>
        </w:rPr>
        <w:t>不</w:t>
      </w:r>
      <w:r>
        <w:rPr>
          <w:rFonts w:hAnsi="Calibri" w:hint="eastAsia"/>
          <w:lang w:eastAsia="zh-HK"/>
        </w:rPr>
        <w:t>含中油公司自</w:t>
      </w:r>
      <w:r>
        <w:rPr>
          <w:rFonts w:hAnsi="Calibri" w:hint="eastAsia"/>
        </w:rPr>
        <w:t>籌15</w:t>
      </w:r>
      <w:r>
        <w:rPr>
          <w:rFonts w:hAnsi="Calibri" w:hint="eastAsia"/>
          <w:lang w:eastAsia="zh-HK"/>
        </w:rPr>
        <w:t>億元</w:t>
      </w:r>
      <w:r>
        <w:rPr>
          <w:rFonts w:hAnsi="Calibri" w:hint="eastAsia"/>
        </w:rPr>
        <w:t>)</w:t>
      </w:r>
      <w:r>
        <w:rPr>
          <w:rFonts w:hAnsi="Calibri" w:hint="eastAsia"/>
          <w:lang w:eastAsia="zh-HK"/>
        </w:rPr>
        <w:t>，能源署</w:t>
      </w:r>
      <w:r w:rsidR="007A4C06">
        <w:rPr>
          <w:rFonts w:hAnsi="Calibri" w:hint="eastAsia"/>
          <w:lang w:eastAsia="zh-HK"/>
        </w:rPr>
        <w:t>預計</w:t>
      </w:r>
      <w:r>
        <w:rPr>
          <w:rFonts w:hAnsi="Calibri" w:hint="eastAsia"/>
        </w:rPr>
        <w:t>115</w:t>
      </w:r>
      <w:r>
        <w:rPr>
          <w:rFonts w:hAnsi="Calibri" w:hint="eastAsia"/>
          <w:lang w:eastAsia="zh-HK"/>
        </w:rPr>
        <w:t>至</w:t>
      </w:r>
      <w:r>
        <w:rPr>
          <w:rFonts w:hAnsi="Calibri" w:hint="eastAsia"/>
        </w:rPr>
        <w:t>117</w:t>
      </w:r>
      <w:r>
        <w:rPr>
          <w:rFonts w:hAnsi="Calibri" w:hint="eastAsia"/>
          <w:lang w:eastAsia="zh-HK"/>
        </w:rPr>
        <w:t>年度編</w:t>
      </w:r>
      <w:r>
        <w:rPr>
          <w:rFonts w:hAnsi="Calibri" w:hint="eastAsia"/>
        </w:rPr>
        <w:t>列</w:t>
      </w:r>
      <w:r w:rsidR="00026746">
        <w:rPr>
          <w:rFonts w:hAnsi="Calibri" w:hint="eastAsia"/>
        </w:rPr>
        <w:t>10.01</w:t>
      </w:r>
      <w:r>
        <w:rPr>
          <w:rFonts w:hAnsi="Calibri" w:hint="eastAsia"/>
          <w:lang w:eastAsia="zh-HK"/>
        </w:rPr>
        <w:t>億元、</w:t>
      </w:r>
      <w:r>
        <w:rPr>
          <w:rFonts w:hAnsi="Calibri" w:hint="eastAsia"/>
        </w:rPr>
        <w:t>30</w:t>
      </w:r>
      <w:r>
        <w:rPr>
          <w:rFonts w:hAnsi="Calibri" w:hint="eastAsia"/>
          <w:lang w:eastAsia="zh-HK"/>
        </w:rPr>
        <w:t>億元及</w:t>
      </w:r>
      <w:r>
        <w:rPr>
          <w:rFonts w:hAnsi="Calibri" w:hint="eastAsia"/>
        </w:rPr>
        <w:t>30</w:t>
      </w:r>
      <w:r>
        <w:rPr>
          <w:rFonts w:hAnsi="Calibri" w:hint="eastAsia"/>
          <w:lang w:eastAsia="zh-HK"/>
        </w:rPr>
        <w:t>億元。</w:t>
      </w:r>
    </w:p>
    <w:p w:rsidR="005D1730" w:rsidRPr="00BF235A" w:rsidRDefault="005D1730" w:rsidP="00BF235A">
      <w:pPr>
        <w:ind w:leftChars="298" w:left="1127" w:hangingChars="100" w:hanging="283"/>
        <w:rPr>
          <w:rFonts w:hint="eastAsia"/>
        </w:rPr>
      </w:pPr>
      <w:r>
        <w:rPr>
          <w:rFonts w:hint="eastAsia"/>
          <w:b/>
        </w:rPr>
        <w:t>3.</w:t>
      </w:r>
      <w:r>
        <w:rPr>
          <w:rFonts w:hint="eastAsia"/>
          <w:b/>
          <w:lang w:eastAsia="zh-HK"/>
        </w:rPr>
        <w:t>計畫目標</w:t>
      </w:r>
      <w:r w:rsidRPr="00BF235A">
        <w:rPr>
          <w:rFonts w:hint="eastAsia"/>
          <w:b/>
          <w:lang w:eastAsia="zh-HK"/>
        </w:rPr>
        <w:t>：</w:t>
      </w:r>
      <w:r w:rsidRPr="00BF235A">
        <w:rPr>
          <w:rFonts w:hint="eastAsia"/>
        </w:rPr>
        <w:t>115年完成</w:t>
      </w:r>
      <w:r w:rsidRPr="00BF235A">
        <w:t>2</w:t>
      </w:r>
      <w:r w:rsidRPr="00BF235A">
        <w:rPr>
          <w:rFonts w:hint="eastAsia"/>
        </w:rPr>
        <w:t>口井鑽井工作及</w:t>
      </w:r>
      <w:r w:rsidRPr="00BF235A">
        <w:t>2</w:t>
      </w:r>
      <w:r w:rsidRPr="00BF235A">
        <w:rPr>
          <w:rFonts w:hint="eastAsia"/>
        </w:rPr>
        <w:t>口井激勵生產測試</w:t>
      </w:r>
      <w:r>
        <w:rPr>
          <w:rFonts w:hint="eastAsia"/>
          <w:lang w:eastAsia="zh-HK"/>
        </w:rPr>
        <w:t>、</w:t>
      </w:r>
      <w:r w:rsidRPr="00BF235A">
        <w:rPr>
          <w:rFonts w:hint="eastAsia"/>
        </w:rPr>
        <w:t>116年完成</w:t>
      </w:r>
      <w:r w:rsidRPr="00BF235A">
        <w:t>4</w:t>
      </w:r>
      <w:r w:rsidRPr="00BF235A">
        <w:rPr>
          <w:rFonts w:hint="eastAsia"/>
        </w:rPr>
        <w:t>口井鑽井工作及</w:t>
      </w:r>
      <w:r w:rsidRPr="00BF235A">
        <w:t>4</w:t>
      </w:r>
      <w:r w:rsidRPr="00BF235A">
        <w:rPr>
          <w:rFonts w:hint="eastAsia"/>
        </w:rPr>
        <w:t>口井激勵生產測試，</w:t>
      </w:r>
      <w:r>
        <w:rPr>
          <w:rFonts w:hint="eastAsia"/>
        </w:rPr>
        <w:t>及</w:t>
      </w:r>
      <w:r w:rsidRPr="00BF235A">
        <w:rPr>
          <w:rFonts w:hint="eastAsia"/>
        </w:rPr>
        <w:t>117年完成</w:t>
      </w:r>
      <w:r w:rsidRPr="00BF235A">
        <w:t>4</w:t>
      </w:r>
      <w:r w:rsidRPr="00BF235A">
        <w:rPr>
          <w:rFonts w:hint="eastAsia"/>
        </w:rPr>
        <w:t>口井鑽井工作及全案激勵生產測試</w:t>
      </w:r>
      <w:r>
        <w:rPr>
          <w:rFonts w:hint="eastAsia"/>
          <w:lang w:eastAsia="zh-HK"/>
        </w:rPr>
        <w:t>；</w:t>
      </w:r>
      <w:r w:rsidRPr="00742367">
        <w:rPr>
          <w:rFonts w:hint="eastAsia"/>
        </w:rPr>
        <w:t>本計畫目標為探獲足以開發</w:t>
      </w:r>
      <w:r w:rsidRPr="00742367">
        <w:t>25MW</w:t>
      </w:r>
      <w:r w:rsidRPr="00742367">
        <w:rPr>
          <w:rFonts w:hint="eastAsia"/>
        </w:rPr>
        <w:t>地熱電廠之地下資源量</w:t>
      </w:r>
      <w:r>
        <w:rPr>
          <w:rFonts w:hint="eastAsia"/>
          <w:lang w:eastAsia="zh-HK"/>
        </w:rPr>
        <w:t>。</w:t>
      </w:r>
    </w:p>
    <w:p w:rsidR="005D1730" w:rsidRPr="00BF235A" w:rsidRDefault="005D1730" w:rsidP="00BF235A">
      <w:pPr>
        <w:ind w:left="849" w:hangingChars="100" w:hanging="283"/>
        <w:rPr>
          <w:b/>
        </w:rPr>
      </w:pPr>
      <w:r w:rsidRPr="00CF54FA">
        <w:rPr>
          <w:rFonts w:hint="eastAsia"/>
          <w:b/>
        </w:rPr>
        <w:t>(</w:t>
      </w:r>
      <w:r>
        <w:rPr>
          <w:rFonts w:hint="eastAsia"/>
          <w:b/>
        </w:rPr>
        <w:t>二</w:t>
      </w:r>
      <w:r w:rsidRPr="00CF54FA">
        <w:rPr>
          <w:rFonts w:hint="eastAsia"/>
          <w:b/>
        </w:rPr>
        <w:t>)</w:t>
      </w:r>
      <w:r>
        <w:rPr>
          <w:rFonts w:hint="eastAsia"/>
          <w:b/>
        </w:rPr>
        <w:t>本計畫</w:t>
      </w:r>
      <w:r>
        <w:rPr>
          <w:rFonts w:hint="eastAsia"/>
          <w:b/>
          <w:lang w:eastAsia="zh-HK"/>
        </w:rPr>
        <w:t>以</w:t>
      </w:r>
      <w:r>
        <w:rPr>
          <w:rFonts w:hint="eastAsia"/>
          <w:b/>
        </w:rPr>
        <w:t>「</w:t>
      </w:r>
      <w:r w:rsidRPr="00BF235A">
        <w:rPr>
          <w:rFonts w:hint="eastAsia"/>
          <w:b/>
        </w:rPr>
        <w:t>東部地區地熱鑽井計畫」</w:t>
      </w:r>
      <w:r>
        <w:rPr>
          <w:rFonts w:hint="eastAsia"/>
          <w:b/>
        </w:rPr>
        <w:t>為基礎</w:t>
      </w:r>
      <w:r w:rsidRPr="00BF235A">
        <w:rPr>
          <w:rFonts w:hint="eastAsia"/>
          <w:b/>
        </w:rPr>
        <w:t>，</w:t>
      </w:r>
      <w:r w:rsidRPr="005132F5">
        <w:rPr>
          <w:rFonts w:hint="eastAsia"/>
          <w:b/>
        </w:rPr>
        <w:t>允宜參酌</w:t>
      </w:r>
      <w:r>
        <w:rPr>
          <w:rFonts w:hint="eastAsia"/>
          <w:b/>
          <w:lang w:eastAsia="zh-HK"/>
        </w:rPr>
        <w:t>先前</w:t>
      </w:r>
      <w:r w:rsidRPr="005132F5">
        <w:rPr>
          <w:rFonts w:hint="eastAsia"/>
          <w:b/>
        </w:rPr>
        <w:t>計畫之執行經驗，妥善規劃探勘井鑽進期程，</w:t>
      </w:r>
      <w:r w:rsidRPr="00BF235A">
        <w:rPr>
          <w:rFonts w:hint="eastAsia"/>
          <w:b/>
        </w:rPr>
        <w:t>俾</w:t>
      </w:r>
      <w:r>
        <w:rPr>
          <w:rFonts w:hint="eastAsia"/>
          <w:b/>
          <w:lang w:eastAsia="zh-HK"/>
        </w:rPr>
        <w:t>提升</w:t>
      </w:r>
      <w:r w:rsidRPr="00BF235A">
        <w:rPr>
          <w:rFonts w:hint="eastAsia"/>
          <w:b/>
        </w:rPr>
        <w:t>計畫效益</w:t>
      </w:r>
    </w:p>
    <w:p w:rsidR="005D1730" w:rsidRPr="00A539E0" w:rsidRDefault="005D1730" w:rsidP="00CA30C2">
      <w:pPr>
        <w:ind w:leftChars="298" w:left="1127" w:hangingChars="100" w:hanging="283"/>
      </w:pPr>
      <w:r>
        <w:rPr>
          <w:rFonts w:hint="eastAsia"/>
        </w:rPr>
        <w:t>1.</w:t>
      </w:r>
      <w:r w:rsidR="00A539E0">
        <w:rPr>
          <w:rFonts w:hint="eastAsia"/>
          <w:lang w:eastAsia="zh-HK"/>
        </w:rPr>
        <w:t>據本計畫所示，宜蘭縣土場現有工研院及中油公司探鑽之地熱探勘井，以中油公司探鑽之井位較多且深，並具備長期探勘經驗。如台電公司與中油公司共同</w:t>
      </w:r>
      <w:r w:rsidR="00A539E0">
        <w:rPr>
          <w:rFonts w:hint="eastAsia"/>
        </w:rPr>
        <w:t>執</w:t>
      </w:r>
      <w:r w:rsidR="00A539E0">
        <w:rPr>
          <w:rFonts w:hint="eastAsia"/>
          <w:lang w:eastAsia="zh-HK"/>
        </w:rPr>
        <w:t>行</w:t>
      </w:r>
      <w:r w:rsidR="00A539E0">
        <w:rPr>
          <w:rFonts w:hint="eastAsia"/>
        </w:rPr>
        <w:t>「宜蘭仁澤-土場地熱發電第一期計畫(</w:t>
      </w:r>
      <w:r w:rsidR="00A539E0">
        <w:rPr>
          <w:rFonts w:hint="eastAsia"/>
          <w:lang w:eastAsia="zh-HK"/>
        </w:rPr>
        <w:t>更名為「</w:t>
      </w:r>
      <w:r w:rsidR="00A539E0">
        <w:t>宜蘭仁澤地熱發電計畫</w:t>
      </w:r>
      <w:r w:rsidR="00A539E0">
        <w:rPr>
          <w:rFonts w:hint="eastAsia"/>
          <w:lang w:eastAsia="zh-HK"/>
        </w:rPr>
        <w:t>」</w:t>
      </w:r>
      <w:r w:rsidR="007A4C06">
        <w:rPr>
          <w:rFonts w:hint="eastAsia"/>
        </w:rPr>
        <w:t>)</w:t>
      </w:r>
      <w:r w:rsidR="00652440">
        <w:rPr>
          <w:rFonts w:hint="eastAsia"/>
          <w:lang w:eastAsia="zh-HK"/>
        </w:rPr>
        <w:t>，辦理期程</w:t>
      </w:r>
      <w:r w:rsidR="00652440">
        <w:rPr>
          <w:rFonts w:hint="eastAsia"/>
        </w:rPr>
        <w:t>109</w:t>
      </w:r>
      <w:r w:rsidR="00652440">
        <w:rPr>
          <w:rFonts w:hint="eastAsia"/>
          <w:lang w:eastAsia="zh-HK"/>
        </w:rPr>
        <w:t>至</w:t>
      </w:r>
      <w:r w:rsidR="00652440">
        <w:rPr>
          <w:rFonts w:hint="eastAsia"/>
        </w:rPr>
        <w:t>112年</w:t>
      </w:r>
      <w:r w:rsidR="00A539E0">
        <w:rPr>
          <w:rStyle w:val="afb"/>
        </w:rPr>
        <w:footnoteReference w:id="26"/>
      </w:r>
      <w:r w:rsidR="007A4C06">
        <w:rPr>
          <w:rFonts w:hint="eastAsia"/>
          <w:lang w:eastAsia="zh-HK"/>
        </w:rPr>
        <w:t>，</w:t>
      </w:r>
      <w:r w:rsidR="00A539E0">
        <w:rPr>
          <w:rFonts w:hint="eastAsia"/>
          <w:lang w:eastAsia="zh-HK"/>
        </w:rPr>
        <w:t>即利用</w:t>
      </w:r>
      <w:r w:rsidRPr="00FE1771">
        <w:rPr>
          <w:rFonts w:hint="eastAsia"/>
          <w:lang w:eastAsia="zh-HK"/>
        </w:rPr>
        <w:t>中油公司仁澤3、4號井產能</w:t>
      </w:r>
      <w:r w:rsidR="00A539E0">
        <w:rPr>
          <w:rFonts w:hint="eastAsia"/>
          <w:lang w:eastAsia="zh-HK"/>
        </w:rPr>
        <w:t>，由台電公司</w:t>
      </w:r>
      <w:r w:rsidRPr="00FE1771">
        <w:rPr>
          <w:rFonts w:hint="eastAsia"/>
          <w:lang w:eastAsia="zh-HK"/>
        </w:rPr>
        <w:t>規劃建置840瓩地熱發電機組，於112年併聯試運轉</w:t>
      </w:r>
      <w:r>
        <w:rPr>
          <w:rFonts w:hint="eastAsia"/>
          <w:lang w:eastAsia="zh-HK"/>
        </w:rPr>
        <w:t>，</w:t>
      </w:r>
      <w:r w:rsidRPr="00FE1771">
        <w:rPr>
          <w:rFonts w:hint="eastAsia"/>
          <w:lang w:eastAsia="zh-HK"/>
        </w:rPr>
        <w:t>114年度累積至8月底發電量為192</w:t>
      </w:r>
      <w:r w:rsidR="00051DB5">
        <w:rPr>
          <w:rFonts w:hint="eastAsia"/>
          <w:lang w:eastAsia="zh-HK"/>
        </w:rPr>
        <w:t>萬</w:t>
      </w:r>
      <w:r w:rsidRPr="00FE1771">
        <w:rPr>
          <w:rFonts w:hint="eastAsia"/>
          <w:lang w:eastAsia="zh-HK"/>
        </w:rPr>
        <w:t>1千度</w:t>
      </w:r>
      <w:r>
        <w:rPr>
          <w:rStyle w:val="afb"/>
          <w:lang w:eastAsia="zh-HK"/>
        </w:rPr>
        <w:footnoteReference w:id="27"/>
      </w:r>
      <w:r w:rsidR="00A539E0">
        <w:rPr>
          <w:rFonts w:hint="eastAsia"/>
          <w:lang w:eastAsia="zh-HK"/>
        </w:rPr>
        <w:t>。</w:t>
      </w:r>
    </w:p>
    <w:p w:rsidR="005D1730" w:rsidRPr="00CF54FA" w:rsidRDefault="005D1730" w:rsidP="009240B3">
      <w:pPr>
        <w:ind w:leftChars="298" w:left="1127" w:hangingChars="100" w:hanging="283"/>
      </w:pPr>
      <w:r>
        <w:rPr>
          <w:rFonts w:hint="eastAsia"/>
        </w:rPr>
        <w:t>2.能源</w:t>
      </w:r>
      <w:r>
        <w:rPr>
          <w:rFonts w:hint="eastAsia"/>
          <w:lang w:eastAsia="zh-HK"/>
        </w:rPr>
        <w:t>署為協助企業或地方政府規劃地熱發電廠，於中央政府前瞻基礎建設計畫特別預算</w:t>
      </w:r>
      <w:r>
        <w:rPr>
          <w:rFonts w:hint="eastAsia"/>
        </w:rPr>
        <w:t>(</w:t>
      </w:r>
      <w:r>
        <w:rPr>
          <w:rFonts w:hint="eastAsia"/>
          <w:lang w:eastAsia="zh-HK"/>
        </w:rPr>
        <w:t>以下稱前</w:t>
      </w:r>
      <w:r>
        <w:rPr>
          <w:rFonts w:hint="eastAsia"/>
        </w:rPr>
        <w:t>瞻</w:t>
      </w:r>
      <w:r>
        <w:rPr>
          <w:rFonts w:hint="eastAsia"/>
          <w:lang w:eastAsia="zh-HK"/>
        </w:rPr>
        <w:t>特別預算</w:t>
      </w:r>
      <w:r>
        <w:rPr>
          <w:rFonts w:hint="eastAsia"/>
        </w:rPr>
        <w:t>)</w:t>
      </w:r>
      <w:r>
        <w:rPr>
          <w:rFonts w:hint="eastAsia"/>
          <w:lang w:eastAsia="zh-HK"/>
        </w:rPr>
        <w:t>第</w:t>
      </w:r>
      <w:r>
        <w:rPr>
          <w:rFonts w:hint="eastAsia"/>
        </w:rPr>
        <w:t>4</w:t>
      </w:r>
      <w:r>
        <w:rPr>
          <w:rFonts w:hint="eastAsia"/>
          <w:lang w:eastAsia="zh-HK"/>
        </w:rPr>
        <w:t>期</w:t>
      </w:r>
      <w:r>
        <w:rPr>
          <w:rFonts w:hint="eastAsia"/>
        </w:rPr>
        <w:t>(112</w:t>
      </w:r>
      <w:r>
        <w:rPr>
          <w:rFonts w:hint="eastAsia"/>
          <w:lang w:eastAsia="zh-HK"/>
        </w:rPr>
        <w:t>至</w:t>
      </w:r>
      <w:r>
        <w:rPr>
          <w:rFonts w:hint="eastAsia"/>
        </w:rPr>
        <w:t>113</w:t>
      </w:r>
      <w:r>
        <w:rPr>
          <w:rFonts w:hint="eastAsia"/>
          <w:lang w:eastAsia="zh-HK"/>
        </w:rPr>
        <w:t>年度</w:t>
      </w:r>
      <w:r>
        <w:rPr>
          <w:rFonts w:hint="eastAsia"/>
        </w:rPr>
        <w:t>)</w:t>
      </w:r>
      <w:r>
        <w:rPr>
          <w:rFonts w:hint="eastAsia"/>
          <w:lang w:eastAsia="zh-HK"/>
        </w:rPr>
        <w:t>辦理「東部地區</w:t>
      </w:r>
      <w:r w:rsidRPr="00E02BD9">
        <w:rPr>
          <w:rFonts w:hint="eastAsia"/>
          <w:lang w:eastAsia="zh-HK"/>
        </w:rPr>
        <w:t>鑽井計畫」</w:t>
      </w:r>
      <w:r>
        <w:rPr>
          <w:rFonts w:hint="eastAsia"/>
          <w:lang w:eastAsia="zh-HK"/>
        </w:rPr>
        <w:t>，計畫總經費</w:t>
      </w:r>
      <w:r>
        <w:rPr>
          <w:rFonts w:hint="eastAsia"/>
        </w:rPr>
        <w:t>2.5</w:t>
      </w:r>
      <w:r>
        <w:rPr>
          <w:rFonts w:hint="eastAsia"/>
          <w:lang w:eastAsia="zh-HK"/>
        </w:rPr>
        <w:t>億元</w:t>
      </w:r>
      <w:r>
        <w:rPr>
          <w:rStyle w:val="afb"/>
          <w:lang w:eastAsia="zh-HK"/>
        </w:rPr>
        <w:footnoteReference w:id="28"/>
      </w:r>
      <w:r>
        <w:rPr>
          <w:rFonts w:hint="eastAsia"/>
          <w:lang w:eastAsia="zh-HK"/>
        </w:rPr>
        <w:t>，</w:t>
      </w:r>
      <w:r>
        <w:rPr>
          <w:rFonts w:hint="eastAsia"/>
        </w:rPr>
        <w:t>112</w:t>
      </w:r>
      <w:r>
        <w:rPr>
          <w:rFonts w:hint="eastAsia"/>
          <w:lang w:eastAsia="zh-HK"/>
        </w:rPr>
        <w:t>及</w:t>
      </w:r>
      <w:r>
        <w:rPr>
          <w:rFonts w:hint="eastAsia"/>
        </w:rPr>
        <w:t>113</w:t>
      </w:r>
      <w:r>
        <w:rPr>
          <w:rFonts w:hint="eastAsia"/>
          <w:lang w:eastAsia="zh-HK"/>
        </w:rPr>
        <w:t>年度分別編</w:t>
      </w:r>
      <w:r>
        <w:rPr>
          <w:rFonts w:hint="eastAsia"/>
        </w:rPr>
        <w:t>列1</w:t>
      </w:r>
      <w:r>
        <w:rPr>
          <w:rFonts w:hint="eastAsia"/>
          <w:lang w:eastAsia="zh-HK"/>
        </w:rPr>
        <w:t>億及</w:t>
      </w:r>
      <w:r>
        <w:rPr>
          <w:rFonts w:hint="eastAsia"/>
        </w:rPr>
        <w:t>1.5</w:t>
      </w:r>
      <w:r>
        <w:rPr>
          <w:rFonts w:hint="eastAsia"/>
          <w:lang w:eastAsia="zh-HK"/>
        </w:rPr>
        <w:t>億元，預計辦理宜蘭縣土場第</w:t>
      </w:r>
      <w:r>
        <w:rPr>
          <w:rFonts w:hint="eastAsia"/>
        </w:rPr>
        <w:t>3</w:t>
      </w:r>
      <w:r>
        <w:rPr>
          <w:rFonts w:hint="eastAsia"/>
          <w:lang w:eastAsia="zh-HK"/>
        </w:rPr>
        <w:t>期地熱探勘鑽井工程。該計畫規劃辦理第</w:t>
      </w:r>
      <w:r>
        <w:rPr>
          <w:rFonts w:hint="eastAsia"/>
        </w:rPr>
        <w:t>19</w:t>
      </w:r>
      <w:r>
        <w:rPr>
          <w:rFonts w:hint="eastAsia"/>
          <w:lang w:eastAsia="zh-HK"/>
        </w:rPr>
        <w:t>號至第</w:t>
      </w:r>
      <w:r>
        <w:rPr>
          <w:rFonts w:hint="eastAsia"/>
        </w:rPr>
        <w:t>22</w:t>
      </w:r>
      <w:r>
        <w:rPr>
          <w:rFonts w:hint="eastAsia"/>
          <w:lang w:eastAsia="zh-HK"/>
        </w:rPr>
        <w:t>號井</w:t>
      </w:r>
      <w:r w:rsidR="00A539E0">
        <w:rPr>
          <w:rFonts w:hint="eastAsia"/>
          <w:lang w:eastAsia="zh-HK"/>
        </w:rPr>
        <w:t>，</w:t>
      </w:r>
      <w:r>
        <w:rPr>
          <w:rFonts w:hint="eastAsia"/>
          <w:lang w:eastAsia="zh-HK"/>
        </w:rPr>
        <w:t>及員山</w:t>
      </w:r>
      <w:r>
        <w:rPr>
          <w:rFonts w:hint="eastAsia"/>
        </w:rPr>
        <w:t>1</w:t>
      </w:r>
      <w:r>
        <w:rPr>
          <w:rFonts w:hint="eastAsia"/>
          <w:lang w:eastAsia="zh-HK"/>
        </w:rPr>
        <w:t>號井等鑽井工作，惟鑽井期間，因</w:t>
      </w:r>
      <w:r>
        <w:rPr>
          <w:rFonts w:hint="eastAsia"/>
        </w:rPr>
        <w:t>颱風</w:t>
      </w:r>
      <w:r>
        <w:rPr>
          <w:rFonts w:hint="eastAsia"/>
          <w:lang w:eastAsia="zh-HK"/>
        </w:rPr>
        <w:t>沖毁河床便道，暫停鑽井</w:t>
      </w:r>
      <w:r w:rsidR="00A539E0">
        <w:rPr>
          <w:rFonts w:hint="eastAsia"/>
          <w:lang w:eastAsia="zh-HK"/>
        </w:rPr>
        <w:t>，且因地質條件複雜，須重新側鑽及修改鑽探深度之必要，於</w:t>
      </w:r>
      <w:r w:rsidR="00A539E0">
        <w:rPr>
          <w:rFonts w:hint="eastAsia"/>
        </w:rPr>
        <w:t>113</w:t>
      </w:r>
      <w:r w:rsidR="00A539E0">
        <w:rPr>
          <w:rFonts w:hint="eastAsia"/>
          <w:lang w:eastAsia="zh-HK"/>
        </w:rPr>
        <w:t>年度辦理</w:t>
      </w:r>
      <w:r w:rsidR="00A539E0">
        <w:rPr>
          <w:rFonts w:hint="eastAsia"/>
        </w:rPr>
        <w:t>2</w:t>
      </w:r>
      <w:r w:rsidR="00A539E0">
        <w:rPr>
          <w:rFonts w:hint="eastAsia"/>
          <w:lang w:eastAsia="zh-HK"/>
        </w:rPr>
        <w:t>次計畫修正，期程展</w:t>
      </w:r>
      <w:r w:rsidR="00A539E0">
        <w:rPr>
          <w:rFonts w:hint="eastAsia"/>
        </w:rPr>
        <w:t>延</w:t>
      </w:r>
      <w:r w:rsidR="00A539E0">
        <w:rPr>
          <w:rFonts w:hint="eastAsia"/>
          <w:lang w:eastAsia="zh-HK"/>
        </w:rPr>
        <w:t>至</w:t>
      </w:r>
      <w:r w:rsidR="00A539E0">
        <w:rPr>
          <w:rFonts w:hint="eastAsia"/>
        </w:rPr>
        <w:t>114</w:t>
      </w:r>
      <w:r w:rsidR="00A539E0">
        <w:rPr>
          <w:rFonts w:hint="eastAsia"/>
          <w:lang w:eastAsia="zh-HK"/>
        </w:rPr>
        <w:t>年度，預算配合調整為</w:t>
      </w:r>
      <w:r w:rsidR="00A539E0">
        <w:rPr>
          <w:rFonts w:hint="eastAsia"/>
        </w:rPr>
        <w:t>113</w:t>
      </w:r>
      <w:r w:rsidR="00A539E0">
        <w:rPr>
          <w:rFonts w:hint="eastAsia"/>
          <w:lang w:eastAsia="zh-HK"/>
        </w:rPr>
        <w:t>年度</w:t>
      </w:r>
      <w:r w:rsidR="00A539E0">
        <w:rPr>
          <w:rFonts w:hint="eastAsia"/>
        </w:rPr>
        <w:t>0.5</w:t>
      </w:r>
      <w:r w:rsidR="00A539E0">
        <w:rPr>
          <w:rFonts w:hint="eastAsia"/>
          <w:lang w:eastAsia="zh-HK"/>
        </w:rPr>
        <w:t>億元及</w:t>
      </w:r>
      <w:r w:rsidR="00A539E0">
        <w:rPr>
          <w:rFonts w:hint="eastAsia"/>
        </w:rPr>
        <w:t>114</w:t>
      </w:r>
      <w:r w:rsidR="00A539E0">
        <w:rPr>
          <w:rFonts w:hint="eastAsia"/>
          <w:lang w:eastAsia="zh-HK"/>
        </w:rPr>
        <w:t>年度</w:t>
      </w:r>
      <w:r w:rsidR="00A539E0">
        <w:rPr>
          <w:rFonts w:hint="eastAsia"/>
        </w:rPr>
        <w:t>1</w:t>
      </w:r>
      <w:r w:rsidR="00A539E0">
        <w:rPr>
          <w:rFonts w:hint="eastAsia"/>
          <w:lang w:eastAsia="zh-HK"/>
        </w:rPr>
        <w:t>億元</w:t>
      </w:r>
      <w:r w:rsidRPr="00D02661">
        <w:rPr>
          <w:vertAlign w:val="superscript"/>
          <w:lang w:eastAsia="zh-HK"/>
        </w:rPr>
        <w:footnoteReference w:id="29"/>
      </w:r>
      <w:r w:rsidR="00A539E0">
        <w:rPr>
          <w:rFonts w:hint="eastAsia"/>
          <w:lang w:eastAsia="zh-HK"/>
        </w:rPr>
        <w:t>。</w:t>
      </w:r>
      <w:r>
        <w:rPr>
          <w:rFonts w:hint="eastAsia"/>
          <w:lang w:eastAsia="zh-HK"/>
        </w:rPr>
        <w:t>鑒於鑽井工作易受天</w:t>
      </w:r>
      <w:r>
        <w:rPr>
          <w:rFonts w:hint="eastAsia"/>
        </w:rPr>
        <w:t>候</w:t>
      </w:r>
      <w:r>
        <w:rPr>
          <w:rFonts w:hint="eastAsia"/>
          <w:lang w:eastAsia="zh-HK"/>
        </w:rPr>
        <w:t>及地質構造條件影</w:t>
      </w:r>
      <w:r>
        <w:rPr>
          <w:rFonts w:hint="eastAsia"/>
        </w:rPr>
        <w:t>響</w:t>
      </w:r>
      <w:r>
        <w:rPr>
          <w:rFonts w:hint="eastAsia"/>
          <w:lang w:eastAsia="zh-HK"/>
        </w:rPr>
        <w:t>進度，</w:t>
      </w:r>
      <w:r>
        <w:rPr>
          <w:rFonts w:hint="eastAsia"/>
        </w:rPr>
        <w:t>允宜參酌前述計畫之執行經驗，</w:t>
      </w:r>
      <w:r>
        <w:rPr>
          <w:rFonts w:hint="eastAsia"/>
          <w:lang w:eastAsia="zh-HK"/>
        </w:rPr>
        <w:t>妥善規劃探勘井鑽進期程，</w:t>
      </w:r>
      <w:r>
        <w:rPr>
          <w:rFonts w:hint="eastAsia"/>
        </w:rPr>
        <w:t>以</w:t>
      </w:r>
      <w:r>
        <w:rPr>
          <w:rFonts w:hint="eastAsia"/>
          <w:lang w:eastAsia="zh-HK"/>
        </w:rPr>
        <w:t>提升</w:t>
      </w:r>
      <w:r>
        <w:rPr>
          <w:rFonts w:hint="eastAsia"/>
        </w:rPr>
        <w:t>本計畫</w:t>
      </w:r>
      <w:r>
        <w:rPr>
          <w:rFonts w:hint="eastAsia"/>
          <w:lang w:eastAsia="zh-HK"/>
        </w:rPr>
        <w:t>辦理</w:t>
      </w:r>
      <w:r>
        <w:rPr>
          <w:rFonts w:hint="eastAsia"/>
        </w:rPr>
        <w:t>成效</w:t>
      </w:r>
      <w:r>
        <w:rPr>
          <w:rFonts w:hint="eastAsia"/>
          <w:lang w:eastAsia="zh-HK"/>
        </w:rPr>
        <w:t>。</w:t>
      </w:r>
    </w:p>
    <w:p w:rsidR="005D1730" w:rsidRDefault="005D1730" w:rsidP="00AF2E71">
      <w:pPr>
        <w:adjustRightInd w:val="0"/>
        <w:ind w:left="566" w:firstLine="566"/>
      </w:pPr>
      <w:r w:rsidRPr="00560056">
        <w:rPr>
          <w:rFonts w:hint="eastAsia"/>
        </w:rPr>
        <w:t>綜上，</w:t>
      </w:r>
      <w:r w:rsidRPr="00CF54FA">
        <w:rPr>
          <w:rFonts w:hint="eastAsia"/>
        </w:rPr>
        <w:t>能源署</w:t>
      </w:r>
      <w:r>
        <w:rPr>
          <w:rFonts w:hint="eastAsia"/>
        </w:rPr>
        <w:t>115</w:t>
      </w:r>
      <w:r w:rsidRPr="00CF54FA">
        <w:rPr>
          <w:rFonts w:hint="eastAsia"/>
        </w:rPr>
        <w:t>年度預算案</w:t>
      </w:r>
      <w:r>
        <w:rPr>
          <w:rFonts w:hint="eastAsia"/>
          <w:lang w:eastAsia="zh-HK"/>
        </w:rPr>
        <w:t>撥</w:t>
      </w:r>
      <w:r>
        <w:rPr>
          <w:rFonts w:hint="eastAsia"/>
        </w:rPr>
        <w:t>補</w:t>
      </w:r>
      <w:r>
        <w:rPr>
          <w:rFonts w:hint="eastAsia"/>
          <w:lang w:eastAsia="zh-HK"/>
        </w:rPr>
        <w:t>中油公司</w:t>
      </w:r>
      <w:r w:rsidRPr="00CF54FA">
        <w:rPr>
          <w:rFonts w:hint="eastAsia"/>
        </w:rPr>
        <w:t>辦理</w:t>
      </w:r>
      <w:r>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w:t>
      </w:r>
      <w:r>
        <w:rPr>
          <w:rFonts w:hint="eastAsia"/>
          <w:lang w:eastAsia="zh-HK"/>
        </w:rPr>
        <w:t>深層地熱示範計畫</w:t>
      </w:r>
      <w:r>
        <w:rPr>
          <w:rFonts w:hint="eastAsia"/>
        </w:rPr>
        <w:t>」10</w:t>
      </w:r>
      <w:r>
        <w:rPr>
          <w:rFonts w:hint="eastAsia"/>
          <w:lang w:eastAsia="zh-HK"/>
        </w:rPr>
        <w:t>億</w:t>
      </w:r>
      <w:r>
        <w:rPr>
          <w:rFonts w:hint="eastAsia"/>
        </w:rPr>
        <w:t>100</w:t>
      </w:r>
      <w:r>
        <w:rPr>
          <w:rFonts w:hint="eastAsia"/>
          <w:lang w:eastAsia="zh-HK"/>
        </w:rPr>
        <w:t>萬元，</w:t>
      </w:r>
      <w:r>
        <w:rPr>
          <w:rFonts w:hint="eastAsia"/>
        </w:rPr>
        <w:t>規劃在臺灣具備深層地熱潛能區域，鑽鑿</w:t>
      </w:r>
      <w:r w:rsidRPr="00087E39">
        <w:t>10</w:t>
      </w:r>
      <w:r w:rsidRPr="00087E39">
        <w:rPr>
          <w:rFonts w:hint="eastAsia"/>
        </w:rPr>
        <w:t>口不同深度地熱</w:t>
      </w:r>
      <w:r>
        <w:rPr>
          <w:rFonts w:hAnsi="Calibri" w:hint="eastAsia"/>
        </w:rPr>
        <w:t>井</w:t>
      </w:r>
      <w:r>
        <w:rPr>
          <w:rFonts w:hAnsi="Calibri" w:hint="eastAsia"/>
          <w:lang w:eastAsia="zh-HK"/>
        </w:rPr>
        <w:t>，以</w:t>
      </w:r>
      <w:r>
        <w:rPr>
          <w:rFonts w:hAnsi="Calibri" w:hint="eastAsia"/>
        </w:rPr>
        <w:t>探明地熱能源發展潛力</w:t>
      </w:r>
      <w:r w:rsidRPr="00CF54FA">
        <w:rPr>
          <w:rFonts w:hint="eastAsia"/>
        </w:rPr>
        <w:t>，</w:t>
      </w:r>
      <w:r>
        <w:rPr>
          <w:rFonts w:hint="eastAsia"/>
          <w:lang w:eastAsia="zh-HK"/>
        </w:rPr>
        <w:t>允宜參酌中油公司以前年度辦理相關計畫之</w:t>
      </w:r>
      <w:r>
        <w:rPr>
          <w:rFonts w:hint="eastAsia"/>
        </w:rPr>
        <w:t>執行經驗，</w:t>
      </w:r>
      <w:r>
        <w:rPr>
          <w:rFonts w:hint="eastAsia"/>
          <w:lang w:eastAsia="zh-HK"/>
        </w:rPr>
        <w:t>妥善規劃探勘井鑽進期程，以利達成計畫目標</w:t>
      </w:r>
      <w:r w:rsidRPr="00560056">
        <w:rPr>
          <w:rFonts w:hint="eastAsia"/>
        </w:rPr>
        <w:t>。</w:t>
      </w:r>
    </w:p>
    <w:p w:rsidR="005D1730" w:rsidRDefault="005D1730" w:rsidP="00CF7402">
      <w:pPr>
        <w:pStyle w:val="14"/>
        <w:ind w:left="567" w:hanging="567"/>
        <w:rPr>
          <w:rFonts w:hint="eastAsia"/>
        </w:rPr>
      </w:pPr>
      <w:bookmarkStart w:id="46" w:name="_Toc147409926"/>
      <w:bookmarkEnd w:id="45"/>
    </w:p>
    <w:p w:rsidR="00871BAE" w:rsidRPr="00CF54FA" w:rsidRDefault="005D1730" w:rsidP="00871BAE">
      <w:pPr>
        <w:pStyle w:val="14"/>
        <w:ind w:left="567" w:hanging="567"/>
      </w:pPr>
      <w:bookmarkStart w:id="47" w:name="_Toc212106758"/>
      <w:bookmarkEnd w:id="46"/>
      <w:r>
        <w:rPr>
          <w:rFonts w:hint="eastAsia"/>
        </w:rPr>
        <w:t>一</w:t>
      </w:r>
      <w:r>
        <w:rPr>
          <w:rFonts w:hint="eastAsia"/>
          <w:lang w:eastAsia="zh-HK"/>
        </w:rPr>
        <w:t>一</w:t>
      </w:r>
      <w:r w:rsidRPr="00CF54FA">
        <w:rPr>
          <w:rFonts w:hint="eastAsia"/>
        </w:rPr>
        <w:t>、</w:t>
      </w:r>
      <w:r>
        <w:rPr>
          <w:rFonts w:hint="eastAsia"/>
          <w:lang w:eastAsia="zh-HK"/>
        </w:rPr>
        <w:t>新增「</w:t>
      </w:r>
      <w:r w:rsidRPr="00871BAE">
        <w:rPr>
          <w:rFonts w:hint="eastAsia"/>
          <w:lang w:eastAsia="zh-HK"/>
        </w:rPr>
        <w:t>萬噸級碳封存模場示範計畫」</w:t>
      </w:r>
      <w:r w:rsidRPr="00CF54FA">
        <w:rPr>
          <w:rFonts w:hint="eastAsia"/>
          <w:lang w:eastAsia="zh-HK"/>
        </w:rPr>
        <w:t>，</w:t>
      </w:r>
      <w:r>
        <w:rPr>
          <w:rFonts w:hint="eastAsia"/>
          <w:lang w:eastAsia="zh-HK"/>
        </w:rPr>
        <w:t>參據中油公司</w:t>
      </w:r>
      <w:r w:rsidR="00D040C8">
        <w:rPr>
          <w:rFonts w:hint="eastAsia"/>
          <w:lang w:eastAsia="zh-HK"/>
        </w:rPr>
        <w:t>於前</w:t>
      </w:r>
      <w:r w:rsidR="00D040C8">
        <w:rPr>
          <w:rFonts w:hint="eastAsia"/>
        </w:rPr>
        <w:t>瞻</w:t>
      </w:r>
      <w:r w:rsidR="00D040C8">
        <w:rPr>
          <w:rFonts w:hint="eastAsia"/>
          <w:lang w:eastAsia="zh-HK"/>
        </w:rPr>
        <w:t>特別預算</w:t>
      </w:r>
      <w:r>
        <w:rPr>
          <w:rFonts w:hint="eastAsia"/>
          <w:lang w:eastAsia="zh-HK"/>
        </w:rPr>
        <w:t>辦理碳補捉利用計畫，間有業者無法配合碳源及民眾對碳封存</w:t>
      </w:r>
      <w:r>
        <w:rPr>
          <w:rFonts w:hint="eastAsia"/>
        </w:rPr>
        <w:t>仍</w:t>
      </w:r>
      <w:r>
        <w:rPr>
          <w:rFonts w:hint="eastAsia"/>
          <w:lang w:eastAsia="zh-HK"/>
        </w:rPr>
        <w:t>有疑</w:t>
      </w:r>
      <w:r>
        <w:rPr>
          <w:rFonts w:hint="eastAsia"/>
        </w:rPr>
        <w:t>慮</w:t>
      </w:r>
      <w:r>
        <w:rPr>
          <w:rFonts w:hint="eastAsia"/>
          <w:lang w:eastAsia="zh-HK"/>
        </w:rPr>
        <w:t>等情事，允宜</w:t>
      </w:r>
      <w:r w:rsidR="007A4C06">
        <w:rPr>
          <w:rFonts w:hint="eastAsia"/>
        </w:rPr>
        <w:t>賡</w:t>
      </w:r>
      <w:r w:rsidR="007A4C06">
        <w:rPr>
          <w:rFonts w:hint="eastAsia"/>
          <w:lang w:eastAsia="zh-HK"/>
        </w:rPr>
        <w:t>續檢討</w:t>
      </w:r>
      <w:r w:rsidR="001475FE">
        <w:rPr>
          <w:rFonts w:hint="eastAsia"/>
          <w:lang w:eastAsia="zh-HK"/>
        </w:rPr>
        <w:t>完備</w:t>
      </w:r>
      <w:r>
        <w:rPr>
          <w:rFonts w:hint="eastAsia"/>
          <w:lang w:eastAsia="zh-HK"/>
        </w:rPr>
        <w:t>相關法規</w:t>
      </w:r>
      <w:r w:rsidR="001475FE">
        <w:rPr>
          <w:rFonts w:hint="eastAsia"/>
          <w:lang w:eastAsia="zh-HK"/>
        </w:rPr>
        <w:t>，並</w:t>
      </w:r>
      <w:r>
        <w:rPr>
          <w:rFonts w:hint="eastAsia"/>
          <w:lang w:eastAsia="zh-HK"/>
        </w:rPr>
        <w:t>加強社會溝通，</w:t>
      </w:r>
      <w:r>
        <w:rPr>
          <w:rFonts w:hint="eastAsia"/>
        </w:rPr>
        <w:t>俾</w:t>
      </w:r>
      <w:r>
        <w:rPr>
          <w:rFonts w:hint="eastAsia"/>
          <w:lang w:eastAsia="zh-HK"/>
        </w:rPr>
        <w:t>提升計畫辦理效益</w:t>
      </w:r>
      <w:bookmarkEnd w:id="47"/>
    </w:p>
    <w:p w:rsidR="00871BAE" w:rsidRDefault="00871BAE" w:rsidP="00871BAE">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w:t>
      </w:r>
      <w:r w:rsidR="00D01305">
        <w:rPr>
          <w:rFonts w:hint="eastAsia"/>
          <w:lang w:eastAsia="zh-HK"/>
        </w:rPr>
        <w:t>科技計畫</w:t>
      </w:r>
      <w:r>
        <w:rPr>
          <w:rFonts w:hint="eastAsia"/>
        </w:rPr>
        <w:t>-</w:t>
      </w:r>
      <w:r w:rsidR="00D01305">
        <w:rPr>
          <w:rFonts w:hint="eastAsia"/>
          <w:lang w:eastAsia="zh-HK"/>
        </w:rPr>
        <w:t>再生能源境建構</w:t>
      </w:r>
      <w:r w:rsidRPr="0080290C">
        <w:t>」</w:t>
      </w:r>
      <w:r w:rsidR="00BE53B4">
        <w:rPr>
          <w:rFonts w:hint="eastAsia"/>
          <w:lang w:eastAsia="zh-HK"/>
        </w:rPr>
        <w:t>項下</w:t>
      </w:r>
      <w:r w:rsidR="009432FC">
        <w:rPr>
          <w:rFonts w:hint="eastAsia"/>
          <w:lang w:eastAsia="zh-HK"/>
        </w:rPr>
        <w:t>新增</w:t>
      </w:r>
      <w:r w:rsidRPr="0080290C">
        <w:rPr>
          <w:rFonts w:hint="eastAsia"/>
        </w:rPr>
        <w:t>「</w:t>
      </w:r>
      <w:r w:rsidR="00D01305">
        <w:rPr>
          <w:rFonts w:hint="eastAsia"/>
          <w:lang w:eastAsia="zh-HK"/>
        </w:rPr>
        <w:t>萬</w:t>
      </w:r>
      <w:r w:rsidR="00D01305" w:rsidRPr="00871BAE">
        <w:rPr>
          <w:rFonts w:hint="eastAsia"/>
          <w:szCs w:val="20"/>
          <w:lang w:eastAsia="zh-HK"/>
        </w:rPr>
        <w:t>噸級碳封存模場示範計畫</w:t>
      </w:r>
      <w:r>
        <w:rPr>
          <w:rFonts w:hint="eastAsia"/>
          <w:lang w:eastAsia="zh-HK"/>
        </w:rPr>
        <w:t>」</w:t>
      </w:r>
      <w:r>
        <w:rPr>
          <w:rFonts w:hint="eastAsia"/>
        </w:rPr>
        <w:t>1</w:t>
      </w:r>
      <w:r>
        <w:rPr>
          <w:rFonts w:hint="eastAsia"/>
          <w:lang w:eastAsia="zh-HK"/>
        </w:rPr>
        <w:t>億</w:t>
      </w:r>
      <w:r w:rsidR="00D01305">
        <w:rPr>
          <w:rFonts w:hint="eastAsia"/>
        </w:rPr>
        <w:t>5,144</w:t>
      </w:r>
      <w:r w:rsidR="00D01305">
        <w:rPr>
          <w:rFonts w:hint="eastAsia"/>
          <w:lang w:eastAsia="zh-HK"/>
        </w:rPr>
        <w:t>萬</w:t>
      </w:r>
      <w:r w:rsidR="00D01305">
        <w:rPr>
          <w:rFonts w:hint="eastAsia"/>
        </w:rPr>
        <w:t>5</w:t>
      </w:r>
      <w:r w:rsidR="00D01305">
        <w:rPr>
          <w:rFonts w:hint="eastAsia"/>
          <w:lang w:eastAsia="zh-HK"/>
        </w:rPr>
        <w:t>千元</w:t>
      </w:r>
      <w:r w:rsidRPr="0080290C">
        <w:t>，</w:t>
      </w:r>
      <w:r w:rsidR="00D01305">
        <w:rPr>
          <w:rFonts w:hint="eastAsia"/>
          <w:lang w:eastAsia="zh-HK"/>
        </w:rPr>
        <w:t>預計辦理技</w:t>
      </w:r>
      <w:r w:rsidR="00D01305">
        <w:rPr>
          <w:rFonts w:hint="eastAsia"/>
        </w:rPr>
        <w:t>術</w:t>
      </w:r>
      <w:r w:rsidR="00D01305">
        <w:rPr>
          <w:rFonts w:hint="eastAsia"/>
          <w:lang w:eastAsia="zh-HK"/>
        </w:rPr>
        <w:t>驗證場域、</w:t>
      </w:r>
      <w:r w:rsidR="00D01305">
        <w:rPr>
          <w:rFonts w:hint="eastAsia"/>
        </w:rPr>
        <w:t>風</w:t>
      </w:r>
      <w:r w:rsidR="00D01305">
        <w:rPr>
          <w:rFonts w:hint="eastAsia"/>
          <w:lang w:eastAsia="zh-HK"/>
        </w:rPr>
        <w:t>險評估、管線智</w:t>
      </w:r>
      <w:r w:rsidR="00D01305">
        <w:rPr>
          <w:rFonts w:hint="eastAsia"/>
        </w:rPr>
        <w:t>慧</w:t>
      </w:r>
      <w:r w:rsidR="00D01305">
        <w:rPr>
          <w:rFonts w:hint="eastAsia"/>
          <w:lang w:eastAsia="zh-HK"/>
        </w:rPr>
        <w:t>監測及評估臺灣未來不同碳源、運輸及封存商轉模式</w:t>
      </w:r>
      <w:r>
        <w:rPr>
          <w:rFonts w:hint="eastAsia"/>
          <w:lang w:eastAsia="zh-HK"/>
        </w:rPr>
        <w:t>所需經費</w:t>
      </w:r>
      <w:r w:rsidRPr="0080290C">
        <w:t>。經查：</w:t>
      </w:r>
    </w:p>
    <w:p w:rsidR="00871BAE" w:rsidRPr="00CF54FA" w:rsidRDefault="00871BAE" w:rsidP="00871BAE">
      <w:pPr>
        <w:ind w:left="849" w:hangingChars="100" w:hanging="283"/>
        <w:rPr>
          <w:b/>
        </w:rPr>
      </w:pPr>
      <w:r w:rsidRPr="00CF54FA">
        <w:rPr>
          <w:rFonts w:hint="eastAsia"/>
          <w:b/>
        </w:rPr>
        <w:t>(一)計畫概述</w:t>
      </w:r>
    </w:p>
    <w:p w:rsidR="00BD4D4A" w:rsidRDefault="00871BAE" w:rsidP="00051D2B">
      <w:pPr>
        <w:ind w:leftChars="298" w:left="1127" w:hangingChars="100" w:hanging="283"/>
        <w:rPr>
          <w:lang w:eastAsia="zh-HK"/>
        </w:rPr>
      </w:pPr>
      <w:r w:rsidRPr="00BF235A">
        <w:rPr>
          <w:rFonts w:hint="eastAsia"/>
          <w:b/>
        </w:rPr>
        <w:t>1.</w:t>
      </w:r>
      <w:r w:rsidRPr="00BF235A">
        <w:rPr>
          <w:rFonts w:hint="eastAsia"/>
          <w:b/>
          <w:lang w:eastAsia="zh-HK"/>
        </w:rPr>
        <w:t>計畫內容：</w:t>
      </w:r>
      <w:r w:rsidRPr="00CF54FA">
        <w:rPr>
          <w:rFonts w:hint="eastAsia"/>
        </w:rPr>
        <w:t>本計畫</w:t>
      </w:r>
      <w:r w:rsidR="00BD4D4A">
        <w:rPr>
          <w:rFonts w:hint="eastAsia"/>
          <w:lang w:eastAsia="zh-HK"/>
        </w:rPr>
        <w:t>跨部會</w:t>
      </w:r>
      <w:r w:rsidRPr="00CF54FA">
        <w:rPr>
          <w:rFonts w:hint="eastAsia"/>
        </w:rPr>
        <w:t>計畫</w:t>
      </w:r>
      <w:r>
        <w:rPr>
          <w:rFonts w:hint="eastAsia"/>
        </w:rPr>
        <w:t>，</w:t>
      </w:r>
      <w:r w:rsidR="00D01305">
        <w:rPr>
          <w:rFonts w:hint="eastAsia"/>
          <w:lang w:eastAsia="zh-HK"/>
        </w:rPr>
        <w:t>由經濟部、國科會及環境部共同辦理，為「碳封存整合社會治理計畫」</w:t>
      </w:r>
      <w:r w:rsidR="00713115">
        <w:rPr>
          <w:rFonts w:hint="eastAsia"/>
          <w:lang w:eastAsia="zh-HK"/>
        </w:rPr>
        <w:t>之</w:t>
      </w:r>
      <w:r w:rsidR="00D01305">
        <w:rPr>
          <w:rFonts w:hint="eastAsia"/>
          <w:lang w:eastAsia="zh-HK"/>
        </w:rPr>
        <w:t>分項計畫</w:t>
      </w:r>
      <w:r w:rsidR="000E73E2">
        <w:rPr>
          <w:rStyle w:val="afb"/>
          <w:lang w:eastAsia="zh-HK"/>
        </w:rPr>
        <w:footnoteReference w:id="30"/>
      </w:r>
      <w:r w:rsidR="00D01305">
        <w:rPr>
          <w:rFonts w:hint="eastAsia"/>
          <w:lang w:eastAsia="zh-HK"/>
        </w:rPr>
        <w:t>。</w:t>
      </w:r>
      <w:r w:rsidR="00051D2B">
        <w:rPr>
          <w:rFonts w:hint="eastAsia"/>
          <w:lang w:eastAsia="zh-HK"/>
        </w:rPr>
        <w:t>本計畫</w:t>
      </w:r>
      <w:r w:rsidR="00051D2B" w:rsidRPr="00871BAE">
        <w:rPr>
          <w:rFonts w:hint="eastAsia"/>
          <w:lang w:eastAsia="zh-HK"/>
        </w:rPr>
        <w:t>規劃場</w:t>
      </w:r>
      <w:r w:rsidR="00C123EE">
        <w:rPr>
          <w:rFonts w:hint="eastAsia"/>
          <w:lang w:eastAsia="zh-HK"/>
        </w:rPr>
        <w:t>域</w:t>
      </w:r>
      <w:r w:rsidR="00051D2B" w:rsidRPr="00871BAE">
        <w:rPr>
          <w:rFonts w:hint="eastAsia"/>
          <w:lang w:eastAsia="zh-HK"/>
        </w:rPr>
        <w:t>驗證萬噸級碳封存技術</w:t>
      </w:r>
      <w:r w:rsidR="00D040C8">
        <w:rPr>
          <w:rFonts w:hint="eastAsia"/>
          <w:lang w:eastAsia="zh-HK"/>
        </w:rPr>
        <w:t>及</w:t>
      </w:r>
      <w:r w:rsidR="00051D2B" w:rsidRPr="00871BAE">
        <w:rPr>
          <w:rFonts w:hint="eastAsia"/>
          <w:lang w:eastAsia="zh-HK"/>
        </w:rPr>
        <w:t>辦理社會溝通</w:t>
      </w:r>
      <w:r w:rsidR="00051D2B">
        <w:rPr>
          <w:rFonts w:hint="eastAsia"/>
          <w:lang w:eastAsia="zh-HK"/>
        </w:rPr>
        <w:t>，主要工作包含</w:t>
      </w:r>
      <w:r w:rsidR="00051D2B" w:rsidRPr="00871BAE">
        <w:rPr>
          <w:rFonts w:hint="eastAsia"/>
          <w:lang w:eastAsia="zh-HK"/>
        </w:rPr>
        <w:t>將評估場域地質條件、建立三維地質模擬模型，設計井程、取樣岩心、模擬試驗灌注，驗證萬噸級碳封存技術</w:t>
      </w:r>
      <w:r w:rsidR="00051D2B">
        <w:rPr>
          <w:rFonts w:hint="eastAsia"/>
          <w:lang w:eastAsia="zh-HK"/>
        </w:rPr>
        <w:t>；並</w:t>
      </w:r>
      <w:r w:rsidR="00051D2B" w:rsidRPr="00871BAE">
        <w:rPr>
          <w:rFonts w:hint="eastAsia"/>
          <w:lang w:eastAsia="zh-HK"/>
        </w:rPr>
        <w:t>建構地下</w:t>
      </w:r>
      <w:r w:rsidR="00051D2B">
        <w:rPr>
          <w:rFonts w:hint="eastAsia"/>
          <w:lang w:eastAsia="zh-HK"/>
        </w:rPr>
        <w:t>水等</w:t>
      </w:r>
      <w:r w:rsidR="00051D2B" w:rsidRPr="00871BAE">
        <w:rPr>
          <w:rFonts w:hint="eastAsia"/>
          <w:lang w:eastAsia="zh-HK"/>
        </w:rPr>
        <w:t>智慧監測與預警系統，即時監測壓縮液化運輸、試驗灌注設備</w:t>
      </w:r>
      <w:r w:rsidR="00051D2B">
        <w:rPr>
          <w:rFonts w:hint="eastAsia"/>
          <w:lang w:eastAsia="zh-HK"/>
        </w:rPr>
        <w:t>等</w:t>
      </w:r>
      <w:r w:rsidR="00114373">
        <w:rPr>
          <w:rFonts w:hint="eastAsia"/>
          <w:lang w:eastAsia="zh-HK"/>
        </w:rPr>
        <w:t>；</w:t>
      </w:r>
      <w:r w:rsidR="00051D2B">
        <w:rPr>
          <w:rFonts w:hint="eastAsia"/>
          <w:lang w:eastAsia="zh-HK"/>
        </w:rPr>
        <w:t>另</w:t>
      </w:r>
      <w:r w:rsidR="00051D2B" w:rsidRPr="00871BAE">
        <w:rPr>
          <w:rFonts w:hint="eastAsia"/>
          <w:lang w:eastAsia="zh-HK"/>
        </w:rPr>
        <w:t>評估引進國際技術、經驗，分析成本與效益，提出營運與社會治理模式</w:t>
      </w:r>
      <w:r w:rsidR="00BD4D4A">
        <w:rPr>
          <w:rFonts w:hint="eastAsia"/>
          <w:lang w:eastAsia="zh-HK"/>
        </w:rPr>
        <w:t>。</w:t>
      </w:r>
    </w:p>
    <w:p w:rsidR="00871BAE" w:rsidRPr="00051D2B" w:rsidRDefault="00BD4D4A" w:rsidP="00051D2B">
      <w:pPr>
        <w:ind w:leftChars="298" w:left="1127" w:hangingChars="100" w:hanging="283"/>
        <w:rPr>
          <w:rFonts w:hAnsi="Calibri"/>
        </w:rPr>
      </w:pPr>
      <w:r>
        <w:rPr>
          <w:rFonts w:hint="eastAsia"/>
          <w:b/>
        </w:rPr>
        <w:t>2.</w:t>
      </w:r>
      <w:r>
        <w:rPr>
          <w:rFonts w:hint="eastAsia"/>
          <w:b/>
          <w:lang w:eastAsia="zh-HK"/>
        </w:rPr>
        <w:t>預定期程及總經費：</w:t>
      </w:r>
      <w:r w:rsidR="00871BAE" w:rsidRPr="00087E39">
        <w:rPr>
          <w:rFonts w:hAnsi="Calibri"/>
        </w:rPr>
        <w:t xml:space="preserve">115 </w:t>
      </w:r>
      <w:r w:rsidR="00871BAE" w:rsidRPr="00087E39">
        <w:rPr>
          <w:rFonts w:hAnsi="Calibri" w:hint="eastAsia"/>
        </w:rPr>
        <w:t>至</w:t>
      </w:r>
      <w:r w:rsidR="00871BAE" w:rsidRPr="00087E39">
        <w:rPr>
          <w:rFonts w:hAnsi="Calibri"/>
        </w:rPr>
        <w:t>11</w:t>
      </w:r>
      <w:r w:rsidR="00051D2B">
        <w:rPr>
          <w:rFonts w:hAnsi="Calibri"/>
        </w:rPr>
        <w:t>8</w:t>
      </w:r>
      <w:r w:rsidR="00871BAE" w:rsidRPr="00087E39">
        <w:rPr>
          <w:rFonts w:hAnsi="Calibri"/>
        </w:rPr>
        <w:t xml:space="preserve"> </w:t>
      </w:r>
      <w:r w:rsidR="00871BAE" w:rsidRPr="00087E39">
        <w:rPr>
          <w:rFonts w:hAnsi="Calibri" w:hint="eastAsia"/>
        </w:rPr>
        <w:t>年，總經費</w:t>
      </w:r>
      <w:r w:rsidR="00051D2B" w:rsidRPr="00871BAE">
        <w:rPr>
          <w:rFonts w:hAnsi="Calibri"/>
        </w:rPr>
        <w:t>23</w:t>
      </w:r>
      <w:r w:rsidR="00051D2B" w:rsidRPr="00051D2B">
        <w:rPr>
          <w:rFonts w:hAnsi="Calibri" w:hint="eastAsia"/>
        </w:rPr>
        <w:t>.</w:t>
      </w:r>
      <w:r w:rsidR="00051D2B" w:rsidRPr="00871BAE">
        <w:rPr>
          <w:rFonts w:hAnsi="Calibri"/>
        </w:rPr>
        <w:t>36</w:t>
      </w:r>
      <w:r w:rsidR="00871BAE" w:rsidRPr="00087E39">
        <w:rPr>
          <w:rFonts w:hAnsi="Calibri" w:hint="eastAsia"/>
        </w:rPr>
        <w:t>億元</w:t>
      </w:r>
      <w:r w:rsidR="00871BAE">
        <w:rPr>
          <w:rFonts w:hAnsi="Calibri" w:hint="eastAsia"/>
        </w:rPr>
        <w:t>，</w:t>
      </w:r>
      <w:r w:rsidR="007A4C06">
        <w:rPr>
          <w:rFonts w:hAnsi="Calibri" w:hint="eastAsia"/>
          <w:lang w:eastAsia="zh-HK"/>
        </w:rPr>
        <w:t>預計</w:t>
      </w:r>
      <w:r w:rsidR="00051D2B">
        <w:rPr>
          <w:rFonts w:hAnsi="Calibri" w:hint="eastAsia"/>
        </w:rPr>
        <w:t>1</w:t>
      </w:r>
      <w:r w:rsidR="00051D2B" w:rsidRPr="00871BAE">
        <w:rPr>
          <w:rFonts w:hAnsi="Calibri"/>
        </w:rPr>
        <w:t>15</w:t>
      </w:r>
      <w:r w:rsidR="00051D2B" w:rsidRPr="00051D2B">
        <w:rPr>
          <w:rFonts w:hAnsi="Calibri" w:hint="eastAsia"/>
        </w:rPr>
        <w:t>至118年度分別編列</w:t>
      </w:r>
      <w:r w:rsidR="00051D2B" w:rsidRPr="00871BAE">
        <w:rPr>
          <w:rFonts w:hAnsi="Calibri"/>
        </w:rPr>
        <w:t>1</w:t>
      </w:r>
      <w:r w:rsidR="00051D2B" w:rsidRPr="00051D2B">
        <w:rPr>
          <w:rFonts w:hAnsi="Calibri" w:hint="eastAsia"/>
        </w:rPr>
        <w:t>.</w:t>
      </w:r>
      <w:r w:rsidR="00051D2B" w:rsidRPr="00871BAE">
        <w:rPr>
          <w:rFonts w:hAnsi="Calibri"/>
        </w:rPr>
        <w:t>51</w:t>
      </w:r>
      <w:r w:rsidR="00051D2B" w:rsidRPr="00051D2B">
        <w:rPr>
          <w:rFonts w:hAnsi="Calibri" w:hint="eastAsia"/>
        </w:rPr>
        <w:t>億元、7.55億元、8.1億元及6.2億元</w:t>
      </w:r>
      <w:r w:rsidR="00871BAE" w:rsidRPr="00051D2B">
        <w:rPr>
          <w:rFonts w:hAnsi="Calibri" w:hint="eastAsia"/>
        </w:rPr>
        <w:t>。</w:t>
      </w:r>
    </w:p>
    <w:p w:rsidR="00871BAE" w:rsidRDefault="00BD4D4A" w:rsidP="00541E79">
      <w:pPr>
        <w:ind w:leftChars="298" w:left="1127" w:hangingChars="100" w:hanging="283"/>
        <w:rPr>
          <w:rFonts w:hAnsi="Calibri"/>
        </w:rPr>
      </w:pPr>
      <w:r>
        <w:rPr>
          <w:rFonts w:hint="eastAsia"/>
          <w:b/>
        </w:rPr>
        <w:t>3.</w:t>
      </w:r>
      <w:r>
        <w:rPr>
          <w:rFonts w:hint="eastAsia"/>
          <w:b/>
          <w:lang w:eastAsia="zh-HK"/>
        </w:rPr>
        <w:t>計畫目標</w:t>
      </w:r>
      <w:r w:rsidR="00871BAE" w:rsidRPr="00BF235A">
        <w:rPr>
          <w:rFonts w:hint="eastAsia"/>
          <w:b/>
          <w:lang w:eastAsia="zh-HK"/>
        </w:rPr>
        <w:t>：</w:t>
      </w:r>
      <w:r w:rsidR="00541E79" w:rsidRPr="00871BAE">
        <w:rPr>
          <w:rFonts w:hAnsi="Calibri" w:hint="eastAsia"/>
        </w:rPr>
        <w:t>115年</w:t>
      </w:r>
      <w:r w:rsidR="00541E79">
        <w:rPr>
          <w:rFonts w:hAnsi="Calibri" w:hint="eastAsia"/>
          <w:lang w:eastAsia="zh-HK"/>
        </w:rPr>
        <w:t>完成數</w:t>
      </w:r>
      <w:r w:rsidR="00541E79" w:rsidRPr="00871BAE">
        <w:rPr>
          <w:rFonts w:hAnsi="Calibri" w:hint="eastAsia"/>
        </w:rPr>
        <w:t>值模擬設計模場、設計井程、建立模型</w:t>
      </w:r>
      <w:r w:rsidR="009E6802">
        <w:rPr>
          <w:rFonts w:hAnsi="Calibri" w:hint="eastAsia"/>
          <w:lang w:eastAsia="zh-HK"/>
        </w:rPr>
        <w:t>；</w:t>
      </w:r>
      <w:r w:rsidR="00541E79" w:rsidRPr="00871BAE">
        <w:rPr>
          <w:rFonts w:hAnsi="Calibri" w:hint="eastAsia"/>
        </w:rPr>
        <w:t>116年</w:t>
      </w:r>
      <w:r w:rsidR="00541E79">
        <w:rPr>
          <w:rFonts w:hAnsi="Calibri" w:hint="eastAsia"/>
          <w:lang w:eastAsia="zh-HK"/>
        </w:rPr>
        <w:t>完成</w:t>
      </w:r>
      <w:r w:rsidR="009E6802">
        <w:rPr>
          <w:rFonts w:hAnsi="Calibri" w:hint="eastAsia"/>
          <w:lang w:eastAsia="zh-HK"/>
        </w:rPr>
        <w:t>設</w:t>
      </w:r>
      <w:r w:rsidR="00541E79" w:rsidRPr="00871BAE">
        <w:rPr>
          <w:rFonts w:hAnsi="Calibri" w:hint="eastAsia"/>
        </w:rPr>
        <w:t>計地面設施、監測系統，招標啟動建造</w:t>
      </w:r>
      <w:r w:rsidR="009E6802">
        <w:rPr>
          <w:rFonts w:hAnsi="Calibri" w:hint="eastAsia"/>
          <w:lang w:eastAsia="zh-HK"/>
        </w:rPr>
        <w:t>；</w:t>
      </w:r>
      <w:r w:rsidR="00541E79" w:rsidRPr="00871BAE">
        <w:rPr>
          <w:rFonts w:hAnsi="Calibri" w:hint="eastAsia"/>
        </w:rPr>
        <w:t>117年</w:t>
      </w:r>
      <w:r w:rsidR="009E6802">
        <w:rPr>
          <w:rFonts w:hAnsi="Calibri" w:hint="eastAsia"/>
          <w:lang w:eastAsia="zh-HK"/>
        </w:rPr>
        <w:t>完成</w:t>
      </w:r>
      <w:r w:rsidR="00541E79" w:rsidRPr="00871BAE">
        <w:rPr>
          <w:rFonts w:hAnsi="Calibri" w:hint="eastAsia"/>
        </w:rPr>
        <w:t>建造地面設施、監測井、灌注井及監測系統</w:t>
      </w:r>
      <w:r w:rsidR="009E6802">
        <w:rPr>
          <w:rFonts w:hAnsi="Calibri" w:hint="eastAsia"/>
          <w:lang w:eastAsia="zh-HK"/>
        </w:rPr>
        <w:t>及</w:t>
      </w:r>
      <w:r w:rsidR="00541E79" w:rsidRPr="00871BAE">
        <w:rPr>
          <w:rFonts w:hAnsi="Calibri" w:hint="eastAsia"/>
        </w:rPr>
        <w:t>118年完成建造模場設施及測試。</w:t>
      </w:r>
    </w:p>
    <w:p w:rsidR="004752C1" w:rsidRDefault="00871BAE" w:rsidP="004752C1">
      <w:pPr>
        <w:ind w:left="849" w:hangingChars="100" w:hanging="283"/>
        <w:rPr>
          <w:b/>
          <w:lang w:eastAsia="zh-HK"/>
        </w:rPr>
      </w:pPr>
      <w:r w:rsidRPr="00CF54FA">
        <w:rPr>
          <w:rFonts w:hint="eastAsia"/>
          <w:b/>
        </w:rPr>
        <w:t>(</w:t>
      </w:r>
      <w:r>
        <w:rPr>
          <w:rFonts w:hint="eastAsia"/>
          <w:b/>
        </w:rPr>
        <w:t>二</w:t>
      </w:r>
      <w:r w:rsidRPr="00CF54FA">
        <w:rPr>
          <w:rFonts w:hint="eastAsia"/>
          <w:b/>
        </w:rPr>
        <w:t>)</w:t>
      </w:r>
      <w:r w:rsidR="004752C1">
        <w:rPr>
          <w:rFonts w:hint="eastAsia"/>
          <w:b/>
          <w:lang w:eastAsia="zh-HK"/>
        </w:rPr>
        <w:t>能源署</w:t>
      </w:r>
      <w:r w:rsidR="00B82014">
        <w:rPr>
          <w:rFonts w:hint="eastAsia"/>
          <w:b/>
          <w:lang w:eastAsia="zh-HK"/>
        </w:rPr>
        <w:t>於</w:t>
      </w:r>
      <w:r w:rsidR="00143D7C">
        <w:rPr>
          <w:rFonts w:hint="eastAsia"/>
          <w:b/>
          <w:lang w:eastAsia="zh-HK"/>
        </w:rPr>
        <w:t>前</w:t>
      </w:r>
      <w:r w:rsidR="00143D7C">
        <w:rPr>
          <w:rFonts w:hint="eastAsia"/>
          <w:b/>
        </w:rPr>
        <w:t>瞻</w:t>
      </w:r>
      <w:r w:rsidR="00B82014">
        <w:rPr>
          <w:rFonts w:hint="eastAsia"/>
          <w:b/>
          <w:lang w:eastAsia="zh-HK"/>
        </w:rPr>
        <w:t>特別預算</w:t>
      </w:r>
      <w:r w:rsidR="004752C1">
        <w:rPr>
          <w:rFonts w:hint="eastAsia"/>
          <w:b/>
          <w:lang w:eastAsia="zh-HK"/>
        </w:rPr>
        <w:t>辦理「二氧化碳捕捉及封存試驗計畫」，</w:t>
      </w:r>
      <w:r w:rsidR="00BE53B4">
        <w:rPr>
          <w:rFonts w:hint="eastAsia"/>
          <w:b/>
          <w:lang w:eastAsia="zh-HK"/>
        </w:rPr>
        <w:t>惟</w:t>
      </w:r>
      <w:r w:rsidR="003C31FF">
        <w:rPr>
          <w:rFonts w:hint="eastAsia"/>
          <w:b/>
          <w:lang w:eastAsia="zh-HK"/>
        </w:rPr>
        <w:t>間有</w:t>
      </w:r>
      <w:r w:rsidR="00EB1BE1" w:rsidRPr="00EB1BE1">
        <w:rPr>
          <w:rFonts w:hint="eastAsia"/>
          <w:b/>
          <w:lang w:eastAsia="zh-HK"/>
        </w:rPr>
        <w:t>業者無法配合碳源，</w:t>
      </w:r>
      <w:r w:rsidR="00143D7C" w:rsidRPr="00143D7C">
        <w:rPr>
          <w:rFonts w:hint="eastAsia"/>
          <w:b/>
          <w:lang w:eastAsia="zh-HK"/>
        </w:rPr>
        <w:t>民眾對於封存安全性仍有疑慮，</w:t>
      </w:r>
      <w:r w:rsidR="003C31FF">
        <w:rPr>
          <w:rFonts w:hint="eastAsia"/>
          <w:b/>
          <w:lang w:eastAsia="zh-HK"/>
        </w:rPr>
        <w:t>且</w:t>
      </w:r>
      <w:r w:rsidR="00BE53B4">
        <w:rPr>
          <w:rFonts w:hint="eastAsia"/>
          <w:b/>
          <w:lang w:eastAsia="zh-HK"/>
        </w:rPr>
        <w:t>法制作業尚未完備</w:t>
      </w:r>
      <w:r w:rsidR="003C31FF">
        <w:rPr>
          <w:rFonts w:hint="eastAsia"/>
          <w:b/>
          <w:lang w:eastAsia="zh-HK"/>
        </w:rPr>
        <w:t>等</w:t>
      </w:r>
      <w:r w:rsidR="00BE53B4">
        <w:rPr>
          <w:rFonts w:hint="eastAsia"/>
          <w:b/>
          <w:lang w:eastAsia="zh-HK"/>
        </w:rPr>
        <w:t>，迄未啟動封存作業</w:t>
      </w:r>
      <w:r w:rsidR="00BE53B4">
        <w:rPr>
          <w:b/>
          <w:lang w:eastAsia="zh-HK"/>
        </w:rPr>
        <w:t xml:space="preserve"> </w:t>
      </w:r>
    </w:p>
    <w:p w:rsidR="008245A4" w:rsidRDefault="00EB36BC" w:rsidP="00EB36BC">
      <w:pPr>
        <w:ind w:leftChars="298" w:left="1127" w:hangingChars="100" w:hanging="283"/>
      </w:pPr>
      <w:r>
        <w:rPr>
          <w:rFonts w:hint="eastAsia"/>
        </w:rPr>
        <w:t>1.</w:t>
      </w:r>
      <w:r w:rsidR="008245A4">
        <w:rPr>
          <w:rFonts w:hint="eastAsia"/>
          <w:lang w:eastAsia="zh-HK"/>
        </w:rPr>
        <w:t>能源署</w:t>
      </w:r>
      <w:r w:rsidR="008245A4">
        <w:rPr>
          <w:rFonts w:hint="eastAsia"/>
        </w:rPr>
        <w:t>為配合國發會規劃我國</w:t>
      </w:r>
      <w:r w:rsidR="008245A4">
        <w:rPr>
          <w:rFonts w:hint="eastAsia"/>
          <w:lang w:eastAsia="zh-HK"/>
        </w:rPr>
        <w:t>二氧化碳</w:t>
      </w:r>
      <w:r w:rsidR="008245A4">
        <w:rPr>
          <w:rFonts w:hint="eastAsia"/>
        </w:rPr>
        <w:t>捕捉及封存期程，推動建置碳捕捉及封存之本土試驗實證場域，以加速實證，協助釐清解決早期基礎環境建構問題，</w:t>
      </w:r>
      <w:r w:rsidR="008245A4">
        <w:rPr>
          <w:rFonts w:hint="eastAsia"/>
          <w:lang w:eastAsia="zh-HK"/>
        </w:rPr>
        <w:t>於前</w:t>
      </w:r>
      <w:r w:rsidR="008245A4">
        <w:rPr>
          <w:rFonts w:hint="eastAsia"/>
        </w:rPr>
        <w:t>瞻</w:t>
      </w:r>
      <w:r w:rsidR="008245A4">
        <w:rPr>
          <w:rFonts w:hint="eastAsia"/>
          <w:lang w:eastAsia="zh-HK"/>
        </w:rPr>
        <w:t>特別預算第</w:t>
      </w:r>
      <w:r w:rsidR="008245A4">
        <w:rPr>
          <w:rFonts w:hint="eastAsia"/>
        </w:rPr>
        <w:t>4</w:t>
      </w:r>
      <w:r w:rsidR="008245A4">
        <w:rPr>
          <w:rFonts w:hint="eastAsia"/>
          <w:lang w:eastAsia="zh-HK"/>
        </w:rPr>
        <w:t>期</w:t>
      </w:r>
      <w:r w:rsidR="008245A4">
        <w:rPr>
          <w:rFonts w:hint="eastAsia"/>
        </w:rPr>
        <w:t>(112</w:t>
      </w:r>
      <w:r w:rsidR="00F23A08">
        <w:rPr>
          <w:rFonts w:hint="eastAsia"/>
          <w:lang w:eastAsia="zh-HK"/>
        </w:rPr>
        <w:t>至</w:t>
      </w:r>
      <w:r w:rsidR="00F23A08">
        <w:rPr>
          <w:rFonts w:hint="eastAsia"/>
        </w:rPr>
        <w:t>113</w:t>
      </w:r>
      <w:r w:rsidR="00F23A08">
        <w:rPr>
          <w:rFonts w:hint="eastAsia"/>
          <w:lang w:eastAsia="zh-HK"/>
        </w:rPr>
        <w:t>年度</w:t>
      </w:r>
      <w:r w:rsidR="00F23A08">
        <w:rPr>
          <w:rFonts w:hint="eastAsia"/>
        </w:rPr>
        <w:t>)</w:t>
      </w:r>
      <w:r w:rsidR="008245A4">
        <w:rPr>
          <w:rFonts w:hint="eastAsia"/>
        </w:rPr>
        <w:t>辦理</w:t>
      </w:r>
      <w:r w:rsidR="0045500F">
        <w:rPr>
          <w:rFonts w:hint="eastAsia"/>
          <w:lang w:eastAsia="zh-HK"/>
        </w:rPr>
        <w:t>「</w:t>
      </w:r>
      <w:r w:rsidR="0045500F" w:rsidRPr="0045500F">
        <w:rPr>
          <w:rFonts w:hint="eastAsia"/>
        </w:rPr>
        <w:t>二氧化碳捕捉及封存試驗計畫」</w:t>
      </w:r>
      <w:r w:rsidR="0045500F">
        <w:rPr>
          <w:rStyle w:val="afb"/>
        </w:rPr>
        <w:footnoteReference w:id="31"/>
      </w:r>
      <w:r w:rsidR="00143D7C">
        <w:rPr>
          <w:rFonts w:hint="eastAsia"/>
          <w:lang w:eastAsia="zh-HK"/>
        </w:rPr>
        <w:t>，</w:t>
      </w:r>
      <w:r w:rsidR="000E1F43">
        <w:rPr>
          <w:rFonts w:hint="eastAsia"/>
          <w:lang w:eastAsia="zh-HK"/>
        </w:rPr>
        <w:t>由中油公司及台電公司分別</w:t>
      </w:r>
      <w:r w:rsidR="000E1F43">
        <w:rPr>
          <w:rFonts w:hint="eastAsia"/>
        </w:rPr>
        <w:t>執</w:t>
      </w:r>
      <w:r w:rsidR="000E1F43">
        <w:rPr>
          <w:rFonts w:hint="eastAsia"/>
          <w:lang w:eastAsia="zh-HK"/>
        </w:rPr>
        <w:t>行</w:t>
      </w:r>
      <w:r w:rsidR="008245A4">
        <w:rPr>
          <w:rFonts w:hint="eastAsia"/>
        </w:rPr>
        <w:t>「鐵砧山碳捕存跨部會試驗計畫」</w:t>
      </w:r>
      <w:r w:rsidR="00143D7C">
        <w:rPr>
          <w:rFonts w:hint="eastAsia"/>
          <w:lang w:eastAsia="zh-HK"/>
        </w:rPr>
        <w:t>及「碳捕集與碳封存先</w:t>
      </w:r>
      <w:r w:rsidR="00143D7C">
        <w:rPr>
          <w:rFonts w:hint="eastAsia"/>
        </w:rPr>
        <w:t>導</w:t>
      </w:r>
      <w:r w:rsidR="00143D7C">
        <w:rPr>
          <w:rFonts w:hint="eastAsia"/>
          <w:lang w:eastAsia="zh-HK"/>
        </w:rPr>
        <w:t>試驗計畫」。其中中油公司</w:t>
      </w:r>
      <w:r w:rsidR="0097039B">
        <w:rPr>
          <w:rFonts w:hint="eastAsia"/>
          <w:lang w:eastAsia="zh-HK"/>
        </w:rPr>
        <w:t>場域</w:t>
      </w:r>
      <w:r w:rsidR="00BA127D">
        <w:rPr>
          <w:rFonts w:hint="eastAsia"/>
          <w:lang w:eastAsia="zh-HK"/>
        </w:rPr>
        <w:t>於</w:t>
      </w:r>
      <w:r w:rsidR="00BA127D">
        <w:rPr>
          <w:rFonts w:hint="eastAsia"/>
        </w:rPr>
        <w:t>113</w:t>
      </w:r>
      <w:r w:rsidR="00BA127D">
        <w:rPr>
          <w:rFonts w:hint="eastAsia"/>
          <w:lang w:eastAsia="zh-HK"/>
        </w:rPr>
        <w:t>年底如期</w:t>
      </w:r>
      <w:r w:rsidR="0097039B">
        <w:rPr>
          <w:rFonts w:hint="eastAsia"/>
          <w:lang w:eastAsia="zh-HK"/>
        </w:rPr>
        <w:t>完工，</w:t>
      </w:r>
      <w:r w:rsidR="003C31FF">
        <w:rPr>
          <w:rFonts w:hint="eastAsia"/>
          <w:lang w:eastAsia="zh-HK"/>
        </w:rPr>
        <w:t>另</w:t>
      </w:r>
      <w:r w:rsidR="00F23A08">
        <w:rPr>
          <w:rFonts w:hint="eastAsia"/>
          <w:lang w:eastAsia="zh-HK"/>
        </w:rPr>
        <w:t>台電公司</w:t>
      </w:r>
      <w:r>
        <w:rPr>
          <w:rFonts w:hint="eastAsia"/>
          <w:lang w:eastAsia="zh-HK"/>
        </w:rPr>
        <w:t>規劃</w:t>
      </w:r>
      <w:r w:rsidR="00443C32">
        <w:rPr>
          <w:rFonts w:hint="eastAsia"/>
          <w:lang w:eastAsia="zh-HK"/>
        </w:rPr>
        <w:t>於</w:t>
      </w:r>
      <w:r w:rsidR="00F23A08" w:rsidRPr="00BC0EAE">
        <w:rPr>
          <w:rFonts w:cs="標楷體" w:hint="eastAsia"/>
        </w:rPr>
        <w:t>臺中減碳技術園區</w:t>
      </w:r>
      <w:r w:rsidR="008B7CFE">
        <w:rPr>
          <w:rFonts w:cs="標楷體" w:hint="eastAsia"/>
        </w:rPr>
        <w:t>(</w:t>
      </w:r>
      <w:r w:rsidR="008B7CFE">
        <w:rPr>
          <w:rFonts w:cs="標楷體" w:hint="eastAsia"/>
          <w:lang w:eastAsia="zh-HK"/>
        </w:rPr>
        <w:t>臺中電廠</w:t>
      </w:r>
      <w:r w:rsidR="008B7CFE">
        <w:rPr>
          <w:rFonts w:cs="標楷體" w:hint="eastAsia"/>
        </w:rPr>
        <w:t>)</w:t>
      </w:r>
      <w:r w:rsidR="00443C32">
        <w:rPr>
          <w:rFonts w:cs="標楷體" w:hint="eastAsia"/>
          <w:lang w:eastAsia="zh-HK"/>
        </w:rPr>
        <w:t>設置</w:t>
      </w:r>
      <w:r w:rsidR="00F23A08" w:rsidRPr="00BC0EAE">
        <w:rPr>
          <w:rFonts w:cs="標楷體"/>
        </w:rPr>
        <w:t>1</w:t>
      </w:r>
      <w:r w:rsidR="00F23A08" w:rsidRPr="00BC0EAE">
        <w:rPr>
          <w:rFonts w:cs="標楷體" w:hint="eastAsia"/>
        </w:rPr>
        <w:t>座小規模碳捕集廠，</w:t>
      </w:r>
      <w:r w:rsidR="00143D7C">
        <w:rPr>
          <w:rFonts w:cs="標楷體" w:hint="eastAsia"/>
          <w:lang w:eastAsia="zh-HK"/>
        </w:rPr>
        <w:t>原</w:t>
      </w:r>
      <w:r>
        <w:rPr>
          <w:rFonts w:cs="標楷體" w:hint="eastAsia"/>
          <w:lang w:eastAsia="zh-HK"/>
        </w:rPr>
        <w:t>預計</w:t>
      </w:r>
      <w:r w:rsidR="00F23A08" w:rsidRPr="00BC0EAE">
        <w:rPr>
          <w:rFonts w:cs="標楷體" w:hint="eastAsia"/>
        </w:rPr>
        <w:t>於</w:t>
      </w:r>
      <w:r w:rsidR="00F23A08" w:rsidRPr="00BC0EAE">
        <w:rPr>
          <w:rFonts w:cs="標楷體"/>
        </w:rPr>
        <w:t>114</w:t>
      </w:r>
      <w:r w:rsidR="00F23A08" w:rsidRPr="00BC0EAE">
        <w:rPr>
          <w:rFonts w:cs="標楷體" w:hint="eastAsia"/>
        </w:rPr>
        <w:t>年</w:t>
      </w:r>
      <w:r w:rsidR="00F23A08" w:rsidRPr="00BC0EAE">
        <w:rPr>
          <w:rFonts w:cs="標楷體"/>
        </w:rPr>
        <w:t>11</w:t>
      </w:r>
      <w:r w:rsidR="00F23A08" w:rsidRPr="00BC0EAE">
        <w:rPr>
          <w:rFonts w:cs="標楷體" w:hint="eastAsia"/>
        </w:rPr>
        <w:t>月完工運轉</w:t>
      </w:r>
      <w:r w:rsidR="00F23A08">
        <w:rPr>
          <w:rFonts w:cs="標楷體" w:hint="eastAsia"/>
          <w:lang w:eastAsia="zh-HK"/>
        </w:rPr>
        <w:t>，因</w:t>
      </w:r>
      <w:r w:rsidR="00F23A08" w:rsidRPr="00270E59">
        <w:rPr>
          <w:rFonts w:cs="標楷體" w:hint="eastAsia"/>
        </w:rPr>
        <w:t>工程原物料價格攀升，</w:t>
      </w:r>
      <w:r w:rsidR="00CB7DF1">
        <w:rPr>
          <w:rFonts w:cs="標楷體" w:hint="eastAsia"/>
          <w:lang w:eastAsia="zh-HK"/>
        </w:rPr>
        <w:t>多次</w:t>
      </w:r>
      <w:r w:rsidR="00F23A08" w:rsidRPr="00BC0EAE">
        <w:rPr>
          <w:rFonts w:cs="標楷體" w:hint="eastAsia"/>
        </w:rPr>
        <w:t>流標</w:t>
      </w:r>
      <w:r w:rsidR="00F23A08">
        <w:rPr>
          <w:rFonts w:cs="標楷體" w:hint="eastAsia"/>
          <w:lang w:eastAsia="zh-HK"/>
        </w:rPr>
        <w:t>，</w:t>
      </w:r>
      <w:r w:rsidR="00DE6565">
        <w:rPr>
          <w:rFonts w:cs="標楷體" w:hint="eastAsia"/>
          <w:lang w:eastAsia="zh-HK"/>
        </w:rPr>
        <w:t>經行政院同意辦理</w:t>
      </w:r>
      <w:r>
        <w:rPr>
          <w:rFonts w:cs="標楷體" w:hint="eastAsia"/>
          <w:lang w:eastAsia="zh-HK"/>
        </w:rPr>
        <w:t>計畫修正</w:t>
      </w:r>
      <w:r w:rsidR="0097039B">
        <w:rPr>
          <w:rFonts w:cs="標楷體" w:hint="eastAsia"/>
          <w:lang w:eastAsia="zh-HK"/>
        </w:rPr>
        <w:t>，調增總經費及計畫展</w:t>
      </w:r>
      <w:r w:rsidR="0097039B">
        <w:rPr>
          <w:rFonts w:cs="標楷體" w:hint="eastAsia"/>
        </w:rPr>
        <w:t>延</w:t>
      </w:r>
      <w:r w:rsidR="00BE53B4">
        <w:rPr>
          <w:rFonts w:cs="標楷體" w:hint="eastAsia"/>
          <w:lang w:eastAsia="zh-HK"/>
        </w:rPr>
        <w:t>至</w:t>
      </w:r>
      <w:r w:rsidR="00BE53B4">
        <w:rPr>
          <w:rFonts w:cs="標楷體" w:hint="eastAsia"/>
        </w:rPr>
        <w:t>117</w:t>
      </w:r>
      <w:r w:rsidR="00BE53B4">
        <w:rPr>
          <w:rFonts w:cs="標楷體" w:hint="eastAsia"/>
          <w:lang w:eastAsia="zh-HK"/>
        </w:rPr>
        <w:t>年底</w:t>
      </w:r>
      <w:r w:rsidR="00DE6565">
        <w:rPr>
          <w:rStyle w:val="afb"/>
          <w:rFonts w:cs="標楷體"/>
          <w:lang w:eastAsia="zh-HK"/>
        </w:rPr>
        <w:footnoteReference w:id="32"/>
      </w:r>
      <w:r w:rsidR="003C31FF">
        <w:rPr>
          <w:rFonts w:cs="標楷體" w:hint="eastAsia"/>
          <w:lang w:eastAsia="zh-HK"/>
        </w:rPr>
        <w:t>。</w:t>
      </w:r>
    </w:p>
    <w:p w:rsidR="00871BAE" w:rsidRPr="00CF54FA" w:rsidRDefault="00EB36BC" w:rsidP="00443C32">
      <w:pPr>
        <w:ind w:leftChars="298" w:left="1127" w:hangingChars="100" w:hanging="283"/>
        <w:rPr>
          <w:lang w:eastAsia="zh-HK"/>
        </w:rPr>
      </w:pPr>
      <w:r>
        <w:rPr>
          <w:rFonts w:hint="eastAsia"/>
        </w:rPr>
        <w:t>2.</w:t>
      </w:r>
      <w:r w:rsidR="00B97AA5">
        <w:rPr>
          <w:rFonts w:hint="eastAsia"/>
          <w:lang w:eastAsia="zh-HK"/>
        </w:rPr>
        <w:t>參</w:t>
      </w:r>
      <w:r w:rsidR="00B82014">
        <w:rPr>
          <w:rFonts w:hint="eastAsia"/>
          <w:lang w:eastAsia="zh-HK"/>
        </w:rPr>
        <w:t>據審計部</w:t>
      </w:r>
      <w:r w:rsidR="00DE6565">
        <w:rPr>
          <w:rFonts w:hint="eastAsia"/>
        </w:rPr>
        <w:t>112</w:t>
      </w:r>
      <w:r w:rsidR="00322122">
        <w:rPr>
          <w:rFonts w:hint="eastAsia"/>
          <w:lang w:eastAsia="zh-HK"/>
        </w:rPr>
        <w:t>年度中</w:t>
      </w:r>
      <w:r w:rsidR="00322122">
        <w:rPr>
          <w:rFonts w:hint="eastAsia"/>
        </w:rPr>
        <w:t>央</w:t>
      </w:r>
      <w:r w:rsidR="00322122">
        <w:rPr>
          <w:rFonts w:hint="eastAsia"/>
          <w:lang w:eastAsia="zh-HK"/>
        </w:rPr>
        <w:t>政府總決算審核報告指出，</w:t>
      </w:r>
      <w:r w:rsidR="00A55787">
        <w:rPr>
          <w:rFonts w:hint="eastAsia"/>
          <w:lang w:eastAsia="zh-HK"/>
        </w:rPr>
        <w:t>中油公司</w:t>
      </w:r>
      <w:r w:rsidR="0097039B">
        <w:t>規劃利用苗栗縣通霄鎮鐵砧山地區之舊有油氣窖作為二氧化碳儲存空間，預計113年12月完成灌注井鑽探作業及相關設備設置，惟供封存之二氧化碳來源，經</w:t>
      </w:r>
      <w:r w:rsidR="0097039B">
        <w:rPr>
          <w:rFonts w:hint="eastAsia"/>
          <w:lang w:eastAsia="zh-HK"/>
        </w:rPr>
        <w:t>該公司</w:t>
      </w:r>
      <w:r w:rsidR="0097039B">
        <w:t>洽詢國內排碳量龐巨之企業，或無碳捕捉計畫，或無法配合計畫期程，或捕捉之二氧化碳已另有規劃用途等，均無法配合提供</w:t>
      </w:r>
      <w:r w:rsidR="00143D7C">
        <w:rPr>
          <w:rFonts w:hint="eastAsia"/>
          <w:lang w:eastAsia="zh-HK"/>
        </w:rPr>
        <w:t>；</w:t>
      </w:r>
      <w:r w:rsidR="0097039B">
        <w:t>另</w:t>
      </w:r>
      <w:r w:rsidR="0097039B">
        <w:rPr>
          <w:rFonts w:hint="eastAsia"/>
          <w:lang w:eastAsia="zh-HK"/>
        </w:rPr>
        <w:t>該</w:t>
      </w:r>
      <w:r w:rsidR="0097039B">
        <w:t>公司</w:t>
      </w:r>
      <w:r w:rsidR="007A4C06">
        <w:rPr>
          <w:rFonts w:hint="eastAsia"/>
          <w:lang w:eastAsia="zh-HK"/>
        </w:rPr>
        <w:t>前</w:t>
      </w:r>
      <w:r w:rsidR="0097039B">
        <w:t>於101年曾</w:t>
      </w:r>
      <w:r w:rsidR="00600614">
        <w:rPr>
          <w:rFonts w:hint="eastAsia"/>
          <w:lang w:eastAsia="zh-HK"/>
        </w:rPr>
        <w:t>於</w:t>
      </w:r>
      <w:r w:rsidR="0097039B">
        <w:t>苗栗縣永和山地區進行碳封存計畫，因居民抗爭，致使計畫被迫取消</w:t>
      </w:r>
      <w:r w:rsidR="0097039B">
        <w:rPr>
          <w:rStyle w:val="afb"/>
        </w:rPr>
        <w:footnoteReference w:id="33"/>
      </w:r>
      <w:r w:rsidR="0097039B">
        <w:rPr>
          <w:rFonts w:hint="eastAsia"/>
          <w:lang w:eastAsia="zh-HK"/>
        </w:rPr>
        <w:t>。</w:t>
      </w:r>
      <w:r w:rsidR="000E1F43">
        <w:rPr>
          <w:rFonts w:hint="eastAsia"/>
          <w:lang w:eastAsia="zh-HK"/>
        </w:rPr>
        <w:t>另參據報</w:t>
      </w:r>
      <w:r w:rsidR="000E1F43">
        <w:rPr>
          <w:rFonts w:hint="eastAsia"/>
        </w:rPr>
        <w:t>導</w:t>
      </w:r>
      <w:r w:rsidR="000E1F43">
        <w:rPr>
          <w:rFonts w:hint="eastAsia"/>
          <w:lang w:eastAsia="zh-HK"/>
        </w:rPr>
        <w:t>，</w:t>
      </w:r>
      <w:r w:rsidR="0097039B">
        <w:rPr>
          <w:rFonts w:hint="eastAsia"/>
        </w:rPr>
        <w:t>截</w:t>
      </w:r>
      <w:r w:rsidR="0097039B">
        <w:rPr>
          <w:rFonts w:hint="eastAsia"/>
          <w:lang w:eastAsia="zh-HK"/>
        </w:rPr>
        <w:t>至</w:t>
      </w:r>
      <w:r w:rsidR="0097039B">
        <w:rPr>
          <w:rFonts w:hint="eastAsia"/>
        </w:rPr>
        <w:t>114</w:t>
      </w:r>
      <w:r w:rsidR="0097039B">
        <w:rPr>
          <w:rFonts w:hint="eastAsia"/>
          <w:lang w:eastAsia="zh-HK"/>
        </w:rPr>
        <w:t>年</w:t>
      </w:r>
      <w:r w:rsidR="00BD4D4A">
        <w:rPr>
          <w:rFonts w:hint="eastAsia"/>
        </w:rPr>
        <w:t>8</w:t>
      </w:r>
      <w:r w:rsidR="0097039B">
        <w:rPr>
          <w:rFonts w:hint="eastAsia"/>
          <w:lang w:eastAsia="zh-HK"/>
        </w:rPr>
        <w:t>月底，因</w:t>
      </w:r>
      <w:r w:rsidR="008B7CFE">
        <w:rPr>
          <w:rFonts w:hint="eastAsia"/>
          <w:lang w:eastAsia="zh-HK"/>
        </w:rPr>
        <w:t>環境部</w:t>
      </w:r>
      <w:r w:rsidR="0097039B">
        <w:rPr>
          <w:rFonts w:hint="eastAsia"/>
          <w:lang w:eastAsia="zh-HK"/>
        </w:rPr>
        <w:t>尚在研擬</w:t>
      </w:r>
      <w:r w:rsidR="0097039B" w:rsidRPr="00F617F8">
        <w:rPr>
          <w:rFonts w:hint="eastAsia"/>
          <w:bCs/>
        </w:rPr>
        <w:t>「二氧化碳捕捉後封存管理辧法」</w:t>
      </w:r>
      <w:r w:rsidR="008B7CFE">
        <w:rPr>
          <w:rStyle w:val="afb"/>
          <w:lang w:eastAsia="zh-HK"/>
        </w:rPr>
        <w:footnoteReference w:id="34"/>
      </w:r>
      <w:r w:rsidR="008B7CFE">
        <w:rPr>
          <w:rFonts w:hint="eastAsia"/>
          <w:lang w:eastAsia="zh-HK"/>
        </w:rPr>
        <w:t>，</w:t>
      </w:r>
      <w:r w:rsidR="000E1F43">
        <w:rPr>
          <w:rFonts w:hint="eastAsia"/>
          <w:lang w:eastAsia="zh-HK"/>
        </w:rPr>
        <w:t>中油公司</w:t>
      </w:r>
      <w:r w:rsidR="0097039B">
        <w:rPr>
          <w:rFonts w:hint="eastAsia"/>
          <w:lang w:eastAsia="zh-HK"/>
        </w:rPr>
        <w:t>迄未展開</w:t>
      </w:r>
      <w:r w:rsidR="00443C32" w:rsidRPr="0097039B">
        <w:rPr>
          <w:rFonts w:hint="eastAsia"/>
          <w:lang w:eastAsia="zh-HK"/>
        </w:rPr>
        <w:t>灌注</w:t>
      </w:r>
      <w:r w:rsidR="007D02F5" w:rsidRPr="0097039B">
        <w:rPr>
          <w:rFonts w:hint="eastAsia"/>
          <w:lang w:eastAsia="zh-HK"/>
        </w:rPr>
        <w:t>作</w:t>
      </w:r>
      <w:r w:rsidR="007D02F5">
        <w:rPr>
          <w:rFonts w:hint="eastAsia"/>
          <w:lang w:eastAsia="zh-HK"/>
        </w:rPr>
        <w:t>業</w:t>
      </w:r>
      <w:r w:rsidR="00BD4D4A">
        <w:rPr>
          <w:rStyle w:val="afb"/>
          <w:lang w:eastAsia="zh-HK"/>
        </w:rPr>
        <w:footnoteReference w:id="35"/>
      </w:r>
      <w:r w:rsidR="007D02F5">
        <w:rPr>
          <w:rFonts w:hint="eastAsia"/>
          <w:lang w:eastAsia="zh-HK"/>
        </w:rPr>
        <w:t>。鑒於</w:t>
      </w:r>
      <w:r w:rsidR="0097039B">
        <w:rPr>
          <w:rFonts w:hint="eastAsia"/>
          <w:lang w:eastAsia="zh-HK"/>
        </w:rPr>
        <w:t>中油公司</w:t>
      </w:r>
      <w:r w:rsidR="00B97AA5">
        <w:rPr>
          <w:rFonts w:hint="eastAsia"/>
          <w:lang w:eastAsia="zh-HK"/>
        </w:rPr>
        <w:t>推動碳封存計畫已逾</w:t>
      </w:r>
      <w:r w:rsidR="00B97AA5">
        <w:rPr>
          <w:rFonts w:hint="eastAsia"/>
        </w:rPr>
        <w:t>10</w:t>
      </w:r>
      <w:r w:rsidR="00B97AA5">
        <w:rPr>
          <w:rFonts w:hint="eastAsia"/>
          <w:lang w:eastAsia="zh-HK"/>
        </w:rPr>
        <w:t>年，</w:t>
      </w:r>
      <w:r w:rsidR="00C84469">
        <w:rPr>
          <w:rFonts w:hint="eastAsia"/>
          <w:lang w:eastAsia="zh-HK"/>
        </w:rPr>
        <w:t>惟民眾對於封存安全性仍有疑慮，</w:t>
      </w:r>
      <w:r w:rsidR="00BD4D4A">
        <w:rPr>
          <w:rFonts w:hint="eastAsia"/>
          <w:lang w:eastAsia="zh-HK"/>
        </w:rPr>
        <w:t>且相關法規迄未完備，</w:t>
      </w:r>
      <w:r w:rsidR="00C84469">
        <w:rPr>
          <w:rFonts w:hint="eastAsia"/>
          <w:lang w:eastAsia="zh-HK"/>
        </w:rPr>
        <w:t>致碳封存計畫</w:t>
      </w:r>
      <w:r w:rsidR="00BE53B4">
        <w:rPr>
          <w:rFonts w:hint="eastAsia"/>
        </w:rPr>
        <w:t>仍</w:t>
      </w:r>
      <w:r w:rsidR="00BE53B4">
        <w:rPr>
          <w:rFonts w:hint="eastAsia"/>
          <w:lang w:eastAsia="zh-HK"/>
        </w:rPr>
        <w:t>無進展</w:t>
      </w:r>
      <w:r w:rsidR="00C84469">
        <w:rPr>
          <w:rFonts w:hint="eastAsia"/>
          <w:lang w:eastAsia="zh-HK"/>
        </w:rPr>
        <w:t>，允宜</w:t>
      </w:r>
      <w:r w:rsidR="007A4C06">
        <w:rPr>
          <w:rFonts w:hint="eastAsia"/>
          <w:lang w:eastAsia="zh-HK"/>
        </w:rPr>
        <w:t>加速跨部會間政</w:t>
      </w:r>
      <w:r w:rsidR="007A4C06">
        <w:rPr>
          <w:rFonts w:hint="eastAsia"/>
        </w:rPr>
        <w:t>策</w:t>
      </w:r>
      <w:r w:rsidR="007A4C06">
        <w:rPr>
          <w:rFonts w:hint="eastAsia"/>
          <w:lang w:eastAsia="zh-HK"/>
        </w:rPr>
        <w:t>協調作業</w:t>
      </w:r>
      <w:r w:rsidR="00C84469">
        <w:rPr>
          <w:rFonts w:hint="eastAsia"/>
          <w:lang w:eastAsia="zh-HK"/>
        </w:rPr>
        <w:t>，並</w:t>
      </w:r>
      <w:r w:rsidR="00C84469" w:rsidRPr="00C84469">
        <w:rPr>
          <w:rFonts w:hint="eastAsia"/>
          <w:lang w:eastAsia="zh-HK"/>
        </w:rPr>
        <w:t>加強社會溝通</w:t>
      </w:r>
      <w:r w:rsidR="00C84469">
        <w:rPr>
          <w:rFonts w:hint="eastAsia"/>
          <w:lang w:eastAsia="zh-HK"/>
        </w:rPr>
        <w:t>及民眾教育</w:t>
      </w:r>
      <w:r w:rsidR="00C84469" w:rsidRPr="00C84469">
        <w:rPr>
          <w:rFonts w:hint="eastAsia"/>
          <w:lang w:eastAsia="zh-HK"/>
        </w:rPr>
        <w:t>，</w:t>
      </w:r>
      <w:r w:rsidR="00600614">
        <w:rPr>
          <w:rFonts w:hint="eastAsia"/>
        </w:rPr>
        <w:t>俾</w:t>
      </w:r>
      <w:r w:rsidR="00C84469" w:rsidRPr="00C84469">
        <w:rPr>
          <w:rFonts w:hint="eastAsia"/>
          <w:lang w:eastAsia="zh-HK"/>
        </w:rPr>
        <w:t>提升計畫辦理效益</w:t>
      </w:r>
      <w:r w:rsidR="00C84469">
        <w:rPr>
          <w:rFonts w:hint="eastAsia"/>
          <w:lang w:eastAsia="zh-HK"/>
        </w:rPr>
        <w:t>。</w:t>
      </w:r>
    </w:p>
    <w:p w:rsidR="00871BAE" w:rsidRDefault="00871BAE" w:rsidP="00871BAE">
      <w:pPr>
        <w:adjustRightInd w:val="0"/>
        <w:ind w:left="566" w:firstLine="566"/>
      </w:pPr>
      <w:r w:rsidRPr="00560056">
        <w:rPr>
          <w:rFonts w:hint="eastAsia"/>
        </w:rPr>
        <w:t>綜上，</w:t>
      </w:r>
      <w:r w:rsidRPr="00CF54FA">
        <w:rPr>
          <w:rFonts w:hint="eastAsia"/>
        </w:rPr>
        <w:t>能源署</w:t>
      </w:r>
      <w:r>
        <w:rPr>
          <w:rFonts w:hint="eastAsia"/>
        </w:rPr>
        <w:t>115</w:t>
      </w:r>
      <w:r w:rsidRPr="00CF54FA">
        <w:rPr>
          <w:rFonts w:hint="eastAsia"/>
        </w:rPr>
        <w:t>年度預算案</w:t>
      </w:r>
      <w:r w:rsidR="00D37C7C">
        <w:rPr>
          <w:rFonts w:hint="eastAsia"/>
          <w:lang w:eastAsia="zh-HK"/>
        </w:rPr>
        <w:t>新增「</w:t>
      </w:r>
      <w:r w:rsidR="00D37C7C" w:rsidRPr="00871BAE">
        <w:rPr>
          <w:rFonts w:hint="eastAsia"/>
          <w:lang w:eastAsia="zh-HK"/>
        </w:rPr>
        <w:t>萬噸級碳封存模場示範計畫」</w:t>
      </w:r>
      <w:r w:rsidR="00D37C7C" w:rsidRPr="00CF54FA">
        <w:rPr>
          <w:rFonts w:hint="eastAsia"/>
          <w:lang w:eastAsia="zh-HK"/>
        </w:rPr>
        <w:t>，</w:t>
      </w:r>
      <w:r w:rsidR="00D25184">
        <w:rPr>
          <w:rFonts w:hint="eastAsia"/>
          <w:lang w:eastAsia="zh-HK"/>
        </w:rPr>
        <w:t>鑒於中油公司</w:t>
      </w:r>
      <w:r w:rsidR="00600614">
        <w:rPr>
          <w:rFonts w:hint="eastAsia"/>
          <w:lang w:eastAsia="zh-HK"/>
        </w:rPr>
        <w:t>推動</w:t>
      </w:r>
      <w:r w:rsidR="00D25184">
        <w:rPr>
          <w:rFonts w:hint="eastAsia"/>
          <w:lang w:eastAsia="zh-HK"/>
        </w:rPr>
        <w:t>碳封存計畫</w:t>
      </w:r>
      <w:r w:rsidR="00600614">
        <w:rPr>
          <w:rFonts w:hint="eastAsia"/>
          <w:lang w:eastAsia="zh-HK"/>
        </w:rPr>
        <w:t>已逾</w:t>
      </w:r>
      <w:r w:rsidR="00600614">
        <w:rPr>
          <w:rFonts w:hint="eastAsia"/>
        </w:rPr>
        <w:t>10</w:t>
      </w:r>
      <w:r w:rsidR="00600614">
        <w:rPr>
          <w:rFonts w:hint="eastAsia"/>
          <w:lang w:eastAsia="zh-HK"/>
        </w:rPr>
        <w:t>年，惟</w:t>
      </w:r>
      <w:r w:rsidR="003C31FF">
        <w:rPr>
          <w:rFonts w:hint="eastAsia"/>
          <w:lang w:eastAsia="zh-HK"/>
        </w:rPr>
        <w:t>迄無</w:t>
      </w:r>
      <w:r w:rsidR="00D25184">
        <w:rPr>
          <w:rFonts w:hint="eastAsia"/>
          <w:lang w:eastAsia="zh-HK"/>
        </w:rPr>
        <w:t>進展，</w:t>
      </w:r>
      <w:r w:rsidR="00C84469">
        <w:rPr>
          <w:rFonts w:hint="eastAsia"/>
          <w:lang w:eastAsia="zh-HK"/>
        </w:rPr>
        <w:t>允宜</w:t>
      </w:r>
      <w:r w:rsidR="007A4C06">
        <w:rPr>
          <w:rFonts w:hint="eastAsia"/>
        </w:rPr>
        <w:t>賡</w:t>
      </w:r>
      <w:r w:rsidR="007A4C06">
        <w:rPr>
          <w:rFonts w:hint="eastAsia"/>
          <w:lang w:eastAsia="zh-HK"/>
        </w:rPr>
        <w:t>續檢討完備相關法令規定</w:t>
      </w:r>
      <w:r w:rsidR="00C84469">
        <w:rPr>
          <w:rFonts w:hint="eastAsia"/>
          <w:lang w:eastAsia="zh-HK"/>
        </w:rPr>
        <w:t>，並</w:t>
      </w:r>
      <w:r w:rsidR="00C84469" w:rsidRPr="00C84469">
        <w:rPr>
          <w:rFonts w:hint="eastAsia"/>
          <w:lang w:eastAsia="zh-HK"/>
        </w:rPr>
        <w:t>加強社會溝通</w:t>
      </w:r>
      <w:r w:rsidR="00C84469">
        <w:rPr>
          <w:rFonts w:hint="eastAsia"/>
          <w:lang w:eastAsia="zh-HK"/>
        </w:rPr>
        <w:t>及</w:t>
      </w:r>
      <w:r w:rsidR="00B0422A">
        <w:rPr>
          <w:rFonts w:hint="eastAsia"/>
          <w:lang w:eastAsia="zh-HK"/>
        </w:rPr>
        <w:t>向</w:t>
      </w:r>
      <w:r w:rsidR="00C84469">
        <w:rPr>
          <w:rFonts w:hint="eastAsia"/>
          <w:lang w:eastAsia="zh-HK"/>
        </w:rPr>
        <w:t>地區民眾等利害關係人</w:t>
      </w:r>
      <w:r w:rsidR="00B0422A">
        <w:rPr>
          <w:rFonts w:hint="eastAsia"/>
          <w:lang w:eastAsia="zh-HK"/>
        </w:rPr>
        <w:t>宣</w:t>
      </w:r>
      <w:r w:rsidR="00B0422A">
        <w:rPr>
          <w:rFonts w:hint="eastAsia"/>
        </w:rPr>
        <w:t>導</w:t>
      </w:r>
      <w:r w:rsidR="00C84469" w:rsidRPr="00C84469">
        <w:rPr>
          <w:rFonts w:hint="eastAsia"/>
          <w:lang w:eastAsia="zh-HK"/>
        </w:rPr>
        <w:t>，以提升計畫辦理效益</w:t>
      </w:r>
      <w:r w:rsidRPr="00560056">
        <w:rPr>
          <w:rFonts w:hint="eastAsia"/>
        </w:rPr>
        <w:t>。</w:t>
      </w:r>
    </w:p>
    <w:p w:rsidR="00871BAE" w:rsidRDefault="00871BAE" w:rsidP="00871BAE">
      <w:pPr>
        <w:adjustRightInd w:val="0"/>
        <w:ind w:left="566" w:firstLine="566"/>
        <w:rPr>
          <w:rFonts w:hint="eastAsia"/>
        </w:rPr>
      </w:pPr>
    </w:p>
    <w:p w:rsidR="00F90B9E" w:rsidRPr="00CF54FA" w:rsidRDefault="00871BAE" w:rsidP="00F90B9E">
      <w:pPr>
        <w:pStyle w:val="14"/>
        <w:ind w:left="567" w:hanging="567"/>
      </w:pPr>
      <w:bookmarkStart w:id="48" w:name="_Toc212106759"/>
      <w:r>
        <w:rPr>
          <w:rFonts w:hint="eastAsia"/>
          <w:lang w:eastAsia="zh-HK"/>
        </w:rPr>
        <w:t>一二、</w:t>
      </w:r>
      <w:r w:rsidR="00F90B9E" w:rsidRPr="00CF54FA">
        <w:rPr>
          <w:rFonts w:hint="eastAsia"/>
        </w:rPr>
        <w:t>再生能源</w:t>
      </w:r>
      <w:r w:rsidR="00F90B9E">
        <w:rPr>
          <w:rFonts w:hint="eastAsia"/>
          <w:lang w:eastAsia="zh-HK"/>
        </w:rPr>
        <w:t>發電占比</w:t>
      </w:r>
      <w:r w:rsidR="00F90B9E" w:rsidRPr="00CF54FA">
        <w:rPr>
          <w:rFonts w:hint="eastAsia"/>
        </w:rPr>
        <w:t>與</w:t>
      </w:r>
      <w:r w:rsidR="00F90B9E">
        <w:rPr>
          <w:rFonts w:hint="eastAsia"/>
          <w:lang w:eastAsia="zh-HK"/>
        </w:rPr>
        <w:t>預期目標容有差</w:t>
      </w:r>
      <w:r w:rsidR="00F90B9E" w:rsidRPr="00CF54FA">
        <w:rPr>
          <w:rFonts w:hint="eastAsia"/>
        </w:rPr>
        <w:t>距，且</w:t>
      </w:r>
      <w:r w:rsidR="00F90B9E">
        <w:rPr>
          <w:rFonts w:hint="eastAsia"/>
          <w:lang w:eastAsia="zh-HK"/>
        </w:rPr>
        <w:t>業者參與離岸</w:t>
      </w:r>
      <w:r w:rsidR="00F90B9E">
        <w:rPr>
          <w:rFonts w:hint="eastAsia"/>
        </w:rPr>
        <w:t>風</w:t>
      </w:r>
      <w:r w:rsidR="00F90B9E">
        <w:rPr>
          <w:rFonts w:hint="eastAsia"/>
          <w:lang w:eastAsia="zh-HK"/>
        </w:rPr>
        <w:t>場第二階段開發進度未如預期</w:t>
      </w:r>
      <w:r w:rsidR="00F90B9E" w:rsidRPr="00CF54FA">
        <w:rPr>
          <w:rFonts w:hint="eastAsia"/>
        </w:rPr>
        <w:t>，允宜研謀因應</w:t>
      </w:r>
      <w:r w:rsidR="00F90B9E">
        <w:rPr>
          <w:rFonts w:hint="eastAsia"/>
          <w:lang w:eastAsia="zh-HK"/>
        </w:rPr>
        <w:t>改善</w:t>
      </w:r>
      <w:r w:rsidR="00DA7E49">
        <w:rPr>
          <w:rFonts w:hint="eastAsia"/>
          <w:lang w:eastAsia="zh-HK"/>
        </w:rPr>
        <w:t>並加強控管</w:t>
      </w:r>
      <w:r w:rsidR="00DA7E49">
        <w:rPr>
          <w:rFonts w:hint="eastAsia"/>
        </w:rPr>
        <w:t>執</w:t>
      </w:r>
      <w:r w:rsidR="00DA7E49">
        <w:rPr>
          <w:rFonts w:hint="eastAsia"/>
          <w:lang w:eastAsia="zh-HK"/>
        </w:rPr>
        <w:t>行</w:t>
      </w:r>
      <w:r w:rsidR="00F90B9E" w:rsidRPr="00CF54FA">
        <w:rPr>
          <w:rFonts w:hint="eastAsia"/>
        </w:rPr>
        <w:t>，俾利再生能源</w:t>
      </w:r>
      <w:r w:rsidR="00F90B9E">
        <w:rPr>
          <w:rFonts w:hint="eastAsia"/>
          <w:lang w:eastAsia="zh-HK"/>
        </w:rPr>
        <w:t>之</w:t>
      </w:r>
      <w:r w:rsidR="00F90B9E">
        <w:rPr>
          <w:rFonts w:hint="eastAsia"/>
        </w:rPr>
        <w:t>發展</w:t>
      </w:r>
      <w:bookmarkEnd w:id="48"/>
    </w:p>
    <w:p w:rsidR="00F90B9E" w:rsidRPr="00CF54FA" w:rsidRDefault="00F90B9E" w:rsidP="00F90B9E">
      <w:pPr>
        <w:ind w:left="566" w:firstLine="566"/>
      </w:pPr>
      <w:r w:rsidRPr="00CF54FA">
        <w:rPr>
          <w:rFonts w:hint="eastAsia"/>
        </w:rPr>
        <w:t>能源署配合國家未來發展，因應全球淨零排放趨勢</w:t>
      </w:r>
      <w:r w:rsidR="001D19FC">
        <w:rPr>
          <w:rFonts w:hint="eastAsia"/>
          <w:lang w:eastAsia="zh-HK"/>
        </w:rPr>
        <w:t>及</w:t>
      </w:r>
      <w:r w:rsidRPr="00CF54FA">
        <w:rPr>
          <w:rFonts w:hint="eastAsia"/>
        </w:rPr>
        <w:t>我國2050淨零目標，11</w:t>
      </w:r>
      <w:r>
        <w:rPr>
          <w:rFonts w:hint="eastAsia"/>
        </w:rPr>
        <w:t>5</w:t>
      </w:r>
      <w:r w:rsidRPr="00CF54FA">
        <w:rPr>
          <w:rFonts w:hint="eastAsia"/>
        </w:rPr>
        <w:t>年度重要施政計畫規劃「確保穩定供電」、「加速發展再生能源」、「能源轉型政策」及「強化節能」等4項工作計畫，編列歲出預算</w:t>
      </w:r>
      <w:r w:rsidR="008D2032">
        <w:rPr>
          <w:rFonts w:hint="eastAsia"/>
        </w:rPr>
        <w:t>191</w:t>
      </w:r>
      <w:r w:rsidR="008D2032">
        <w:rPr>
          <w:rFonts w:hint="eastAsia"/>
          <w:lang w:eastAsia="zh-HK"/>
        </w:rPr>
        <w:t>億</w:t>
      </w:r>
      <w:r w:rsidR="008D2032">
        <w:rPr>
          <w:rFonts w:hint="eastAsia"/>
        </w:rPr>
        <w:t>7,375</w:t>
      </w:r>
      <w:r w:rsidR="008D2032">
        <w:rPr>
          <w:rFonts w:hint="eastAsia"/>
          <w:lang w:eastAsia="zh-HK"/>
        </w:rPr>
        <w:t>萬</w:t>
      </w:r>
      <w:r w:rsidR="008D2032">
        <w:rPr>
          <w:rFonts w:hint="eastAsia"/>
        </w:rPr>
        <w:t>5</w:t>
      </w:r>
      <w:r w:rsidR="008D2032">
        <w:rPr>
          <w:rFonts w:hint="eastAsia"/>
          <w:lang w:eastAsia="zh-HK"/>
        </w:rPr>
        <w:t>千元</w:t>
      </w:r>
      <w:r w:rsidR="008D2032" w:rsidRPr="00CF54FA">
        <w:rPr>
          <w:rFonts w:hint="eastAsia"/>
        </w:rPr>
        <w:t xml:space="preserve"> </w:t>
      </w:r>
      <w:r w:rsidRPr="00CF54FA">
        <w:rPr>
          <w:rFonts w:hint="eastAsia"/>
        </w:rPr>
        <w:t>(含能源科技計畫1</w:t>
      </w:r>
      <w:r w:rsidR="008D2032">
        <w:rPr>
          <w:rFonts w:hint="eastAsia"/>
        </w:rPr>
        <w:t>0</w:t>
      </w:r>
      <w:r w:rsidRPr="00CF54FA">
        <w:rPr>
          <w:rFonts w:hint="eastAsia"/>
        </w:rPr>
        <w:t>億</w:t>
      </w:r>
      <w:r w:rsidR="008D2032">
        <w:rPr>
          <w:rFonts w:hint="eastAsia"/>
        </w:rPr>
        <w:t>6,917</w:t>
      </w:r>
      <w:r w:rsidR="008D2032">
        <w:rPr>
          <w:rFonts w:hint="eastAsia"/>
          <w:lang w:eastAsia="zh-HK"/>
        </w:rPr>
        <w:t>萬</w:t>
      </w:r>
      <w:r w:rsidR="008D2032">
        <w:rPr>
          <w:rFonts w:hint="eastAsia"/>
        </w:rPr>
        <w:t>5</w:t>
      </w:r>
      <w:r w:rsidR="008D2032">
        <w:rPr>
          <w:rFonts w:hint="eastAsia"/>
          <w:lang w:eastAsia="zh-HK"/>
        </w:rPr>
        <w:t>千元</w:t>
      </w:r>
      <w:r w:rsidRPr="00CF54FA">
        <w:rPr>
          <w:rFonts w:hint="eastAsia"/>
        </w:rPr>
        <w:t>、一般行政2億</w:t>
      </w:r>
      <w:r w:rsidR="008D2032">
        <w:rPr>
          <w:rFonts w:hint="eastAsia"/>
        </w:rPr>
        <w:t>7,459</w:t>
      </w:r>
      <w:r w:rsidRPr="00CF54FA">
        <w:rPr>
          <w:rFonts w:hint="eastAsia"/>
        </w:rPr>
        <w:t>萬4千元、能源</w:t>
      </w:r>
      <w:r w:rsidR="008D2032">
        <w:rPr>
          <w:rFonts w:hint="eastAsia"/>
          <w:lang w:eastAsia="zh-HK"/>
        </w:rPr>
        <w:t>發展與管理</w:t>
      </w:r>
      <w:r w:rsidR="008D2032">
        <w:rPr>
          <w:rFonts w:hint="eastAsia"/>
        </w:rPr>
        <w:t>72</w:t>
      </w:r>
      <w:r w:rsidR="008D2032">
        <w:rPr>
          <w:rFonts w:hint="eastAsia"/>
          <w:lang w:eastAsia="zh-HK"/>
        </w:rPr>
        <w:t>億</w:t>
      </w:r>
      <w:r w:rsidR="008D2032">
        <w:rPr>
          <w:rFonts w:hint="eastAsia"/>
        </w:rPr>
        <w:t>993</w:t>
      </w:r>
      <w:r w:rsidR="008D2032">
        <w:rPr>
          <w:rFonts w:hint="eastAsia"/>
          <w:lang w:eastAsia="zh-HK"/>
        </w:rPr>
        <w:t>萬</w:t>
      </w:r>
      <w:r w:rsidR="008D2032">
        <w:rPr>
          <w:rFonts w:hint="eastAsia"/>
        </w:rPr>
        <w:t>6</w:t>
      </w:r>
      <w:r w:rsidR="008D2032">
        <w:rPr>
          <w:rFonts w:hint="eastAsia"/>
          <w:lang w:eastAsia="zh-HK"/>
        </w:rPr>
        <w:t>千元、</w:t>
      </w:r>
      <w:r w:rsidRPr="00CF54FA">
        <w:rPr>
          <w:rFonts w:hint="eastAsia"/>
        </w:rPr>
        <w:t>非營業特種基金</w:t>
      </w:r>
      <w:r w:rsidR="008D2032">
        <w:rPr>
          <w:rFonts w:hint="eastAsia"/>
        </w:rPr>
        <w:t>106</w:t>
      </w:r>
      <w:r w:rsidRPr="00CF54FA">
        <w:rPr>
          <w:rFonts w:hint="eastAsia"/>
        </w:rPr>
        <w:t>億</w:t>
      </w:r>
      <w:r w:rsidR="008D2032">
        <w:rPr>
          <w:rFonts w:hint="eastAsia"/>
        </w:rPr>
        <w:t>1,880</w:t>
      </w:r>
      <w:r w:rsidR="008D2032">
        <w:rPr>
          <w:rFonts w:hint="eastAsia"/>
          <w:lang w:eastAsia="zh-HK"/>
        </w:rPr>
        <w:t>萬元及</w:t>
      </w:r>
      <w:r w:rsidRPr="00CF54FA">
        <w:rPr>
          <w:rFonts w:hint="eastAsia"/>
        </w:rPr>
        <w:t>第一預備金</w:t>
      </w:r>
      <w:r w:rsidR="008D2032">
        <w:rPr>
          <w:rFonts w:hint="eastAsia"/>
        </w:rPr>
        <w:t>1</w:t>
      </w:r>
      <w:r w:rsidRPr="00CF54FA">
        <w:rPr>
          <w:rFonts w:hint="eastAsia"/>
        </w:rPr>
        <w:t>25萬元)。經查：</w:t>
      </w:r>
    </w:p>
    <w:p w:rsidR="00F90B9E" w:rsidRPr="00CF54FA" w:rsidRDefault="00F90B9E" w:rsidP="00F90B9E">
      <w:pPr>
        <w:ind w:left="849" w:hangingChars="100" w:hanging="283"/>
      </w:pPr>
      <w:r w:rsidRPr="00CF54FA">
        <w:rPr>
          <w:rFonts w:hint="eastAsia"/>
          <w:b/>
        </w:rPr>
        <w:t>(一)截至11</w:t>
      </w:r>
      <w:r w:rsidR="00307442">
        <w:rPr>
          <w:rFonts w:hint="eastAsia"/>
          <w:b/>
        </w:rPr>
        <w:t>4</w:t>
      </w:r>
      <w:r w:rsidRPr="00CF54FA">
        <w:rPr>
          <w:rFonts w:hint="eastAsia"/>
          <w:b/>
        </w:rPr>
        <w:t>年7月</w:t>
      </w:r>
      <w:r w:rsidR="001A490B">
        <w:rPr>
          <w:rFonts w:hint="eastAsia"/>
          <w:b/>
          <w:lang w:eastAsia="zh-HK"/>
        </w:rPr>
        <w:t>底</w:t>
      </w:r>
      <w:r w:rsidRPr="00CF54FA">
        <w:rPr>
          <w:rFonts w:hint="eastAsia"/>
          <w:b/>
        </w:rPr>
        <w:t>再生能源</w:t>
      </w:r>
      <w:r w:rsidR="001A490B">
        <w:rPr>
          <w:rFonts w:hint="eastAsia"/>
          <w:b/>
          <w:lang w:eastAsia="zh-HK"/>
        </w:rPr>
        <w:t>發電占比為</w:t>
      </w:r>
      <w:r w:rsidR="001A490B">
        <w:rPr>
          <w:rFonts w:hint="eastAsia"/>
          <w:b/>
        </w:rPr>
        <w:t>11.2%</w:t>
      </w:r>
      <w:r w:rsidR="001A490B">
        <w:rPr>
          <w:rFonts w:hint="eastAsia"/>
          <w:b/>
          <w:lang w:eastAsia="zh-HK"/>
        </w:rPr>
        <w:t>，</w:t>
      </w:r>
      <w:r w:rsidRPr="00CF54FA">
        <w:rPr>
          <w:rFonts w:hint="eastAsia"/>
          <w:b/>
        </w:rPr>
        <w:t>距11</w:t>
      </w:r>
      <w:r w:rsidR="00771F4F">
        <w:rPr>
          <w:rFonts w:hint="eastAsia"/>
          <w:b/>
        </w:rPr>
        <w:t>5</w:t>
      </w:r>
      <w:r w:rsidRPr="00CF54FA">
        <w:rPr>
          <w:rFonts w:hint="eastAsia"/>
          <w:b/>
        </w:rPr>
        <w:t>年</w:t>
      </w:r>
      <w:r w:rsidR="00771F4F">
        <w:rPr>
          <w:rFonts w:hint="eastAsia"/>
          <w:b/>
        </w:rPr>
        <w:t>11</w:t>
      </w:r>
      <w:r w:rsidR="00771F4F">
        <w:rPr>
          <w:rFonts w:hint="eastAsia"/>
          <w:b/>
          <w:lang w:eastAsia="zh-HK"/>
        </w:rPr>
        <w:t>月</w:t>
      </w:r>
      <w:r w:rsidRPr="00CF54FA">
        <w:rPr>
          <w:rFonts w:hint="eastAsia"/>
          <w:b/>
        </w:rPr>
        <w:t>目標</w:t>
      </w:r>
      <w:r w:rsidR="00206FC3">
        <w:rPr>
          <w:rFonts w:hint="eastAsia"/>
          <w:b/>
          <w:lang w:eastAsia="zh-HK"/>
        </w:rPr>
        <w:t>值</w:t>
      </w:r>
      <w:r w:rsidR="00771F4F">
        <w:rPr>
          <w:rFonts w:hint="eastAsia"/>
          <w:b/>
        </w:rPr>
        <w:t>20%</w:t>
      </w:r>
      <w:r w:rsidR="001A490B">
        <w:rPr>
          <w:rFonts w:hint="eastAsia"/>
          <w:b/>
          <w:lang w:eastAsia="zh-HK"/>
        </w:rPr>
        <w:t>，尚有</w:t>
      </w:r>
      <w:r w:rsidR="00771F4F">
        <w:rPr>
          <w:rFonts w:hint="eastAsia"/>
          <w:b/>
        </w:rPr>
        <w:t>8.8</w:t>
      </w:r>
      <w:r w:rsidR="007A4C06">
        <w:rPr>
          <w:rFonts w:hint="eastAsia"/>
          <w:b/>
          <w:lang w:eastAsia="zh-HK"/>
        </w:rPr>
        <w:t>個百分點</w:t>
      </w:r>
      <w:r w:rsidR="001A490B">
        <w:rPr>
          <w:rFonts w:hint="eastAsia"/>
          <w:b/>
          <w:lang w:eastAsia="zh-HK"/>
        </w:rPr>
        <w:t>之</w:t>
      </w:r>
      <w:r w:rsidRPr="00CF54FA">
        <w:rPr>
          <w:rFonts w:hint="eastAsia"/>
          <w:b/>
        </w:rPr>
        <w:t>差距</w:t>
      </w:r>
      <w:r w:rsidRPr="00CF54FA">
        <w:rPr>
          <w:rFonts w:hint="eastAsia"/>
        </w:rPr>
        <w:t>，</w:t>
      </w:r>
      <w:r w:rsidR="001A490B" w:rsidRPr="001A490B">
        <w:rPr>
          <w:rFonts w:hint="eastAsia"/>
          <w:b/>
        </w:rPr>
        <w:t>允宜加強辦理</w:t>
      </w:r>
    </w:p>
    <w:p w:rsidR="00715012" w:rsidRDefault="00F90B9E" w:rsidP="00F90B9E">
      <w:pPr>
        <w:adjustRightInd w:val="0"/>
        <w:ind w:leftChars="300" w:left="850" w:firstLine="566"/>
        <w:rPr>
          <w:lang w:eastAsia="zh-HK"/>
        </w:rPr>
      </w:pPr>
      <w:r w:rsidRPr="00CF54FA">
        <w:rPr>
          <w:rFonts w:hint="eastAsia"/>
        </w:rPr>
        <w:t>能源署依據再生能源發展條例第6條規定，考量國內再生能源發展潛力，訂定114年再生能源裝置容量</w:t>
      </w:r>
      <w:r w:rsidR="00307442">
        <w:rPr>
          <w:rFonts w:hint="eastAsia"/>
        </w:rPr>
        <w:t>20</w:t>
      </w:r>
      <w:r w:rsidRPr="00CF54FA">
        <w:t>GW</w:t>
      </w:r>
      <w:r w:rsidRPr="00CF54FA">
        <w:rPr>
          <w:rFonts w:hint="eastAsia"/>
        </w:rPr>
        <w:t>之政策目標，</w:t>
      </w:r>
      <w:r w:rsidR="00307442">
        <w:rPr>
          <w:rFonts w:hint="eastAsia"/>
          <w:lang w:eastAsia="zh-HK"/>
        </w:rPr>
        <w:t>惟受</w:t>
      </w:r>
      <w:r w:rsidR="007A4C06">
        <w:rPr>
          <w:rFonts w:hint="eastAsia"/>
        </w:rPr>
        <w:t>COVID-19</w:t>
      </w:r>
      <w:r w:rsidR="00715012">
        <w:rPr>
          <w:rFonts w:hint="eastAsia"/>
        </w:rPr>
        <w:t>疫</w:t>
      </w:r>
      <w:r w:rsidR="00715012">
        <w:rPr>
          <w:rFonts w:hint="eastAsia"/>
          <w:lang w:eastAsia="zh-HK"/>
        </w:rPr>
        <w:t>情影</w:t>
      </w:r>
      <w:r w:rsidR="00715012">
        <w:rPr>
          <w:rFonts w:hint="eastAsia"/>
        </w:rPr>
        <w:t>響</w:t>
      </w:r>
      <w:r w:rsidR="00715012">
        <w:rPr>
          <w:rFonts w:hint="eastAsia"/>
          <w:lang w:eastAsia="zh-HK"/>
        </w:rPr>
        <w:t>，再生能源建置工程進度</w:t>
      </w:r>
      <w:r w:rsidR="00251393">
        <w:rPr>
          <w:rFonts w:hint="eastAsia"/>
          <w:lang w:eastAsia="zh-HK"/>
        </w:rPr>
        <w:t>未如預期</w:t>
      </w:r>
      <w:r w:rsidR="00715012">
        <w:rPr>
          <w:rFonts w:hint="eastAsia"/>
          <w:lang w:eastAsia="zh-HK"/>
        </w:rPr>
        <w:t>，</w:t>
      </w:r>
      <w:r w:rsidR="00251393">
        <w:rPr>
          <w:rFonts w:hint="eastAsia"/>
          <w:lang w:eastAsia="zh-HK"/>
        </w:rPr>
        <w:t>目標值</w:t>
      </w:r>
      <w:r w:rsidR="00B04016">
        <w:rPr>
          <w:rFonts w:hint="eastAsia"/>
          <w:lang w:eastAsia="zh-HK"/>
        </w:rPr>
        <w:t>多有修正</w:t>
      </w:r>
      <w:r w:rsidR="00251393">
        <w:rPr>
          <w:rFonts w:hint="eastAsia"/>
          <w:lang w:eastAsia="zh-HK"/>
        </w:rPr>
        <w:t>，如</w:t>
      </w:r>
      <w:r w:rsidR="00B04016">
        <w:rPr>
          <w:rFonts w:hint="eastAsia"/>
          <w:lang w:eastAsia="zh-HK"/>
        </w:rPr>
        <w:t>太陽光電累積裝置容量</w:t>
      </w:r>
      <w:r w:rsidR="00860991">
        <w:rPr>
          <w:rFonts w:hint="eastAsia"/>
          <w:lang w:eastAsia="zh-HK"/>
        </w:rPr>
        <w:t>目標值由</w:t>
      </w:r>
      <w:r w:rsidR="00251393">
        <w:rPr>
          <w:rFonts w:hint="eastAsia"/>
        </w:rPr>
        <w:t>113</w:t>
      </w:r>
      <w:r w:rsidR="00B04016">
        <w:rPr>
          <w:rFonts w:hint="eastAsia"/>
          <w:lang w:eastAsia="zh-HK"/>
        </w:rPr>
        <w:t>年度</w:t>
      </w:r>
      <w:r w:rsidR="00B04016">
        <w:rPr>
          <w:rFonts w:hint="eastAsia"/>
        </w:rPr>
        <w:t>16.21GW</w:t>
      </w:r>
      <w:r w:rsidR="00B04016">
        <w:rPr>
          <w:rFonts w:hint="eastAsia"/>
          <w:lang w:eastAsia="zh-HK"/>
        </w:rPr>
        <w:t>及</w:t>
      </w:r>
      <w:r w:rsidR="00B04016">
        <w:rPr>
          <w:rFonts w:hint="eastAsia"/>
        </w:rPr>
        <w:t>114</w:t>
      </w:r>
      <w:r w:rsidR="00B04016">
        <w:rPr>
          <w:rFonts w:hint="eastAsia"/>
          <w:lang w:eastAsia="zh-HK"/>
        </w:rPr>
        <w:t>年度</w:t>
      </w:r>
      <w:r w:rsidR="00B04016">
        <w:rPr>
          <w:rFonts w:hint="eastAsia"/>
        </w:rPr>
        <w:t>20GW</w:t>
      </w:r>
      <w:r w:rsidR="00B04016">
        <w:rPr>
          <w:rFonts w:hint="eastAsia"/>
          <w:lang w:eastAsia="zh-HK"/>
        </w:rPr>
        <w:t>，下修</w:t>
      </w:r>
      <w:r w:rsidR="00860991">
        <w:rPr>
          <w:rFonts w:hint="eastAsia"/>
          <w:lang w:eastAsia="zh-HK"/>
        </w:rPr>
        <w:t>為</w:t>
      </w:r>
      <w:r w:rsidR="00B04016">
        <w:rPr>
          <w:rFonts w:hint="eastAsia"/>
        </w:rPr>
        <w:t>113</w:t>
      </w:r>
      <w:r w:rsidR="00860991">
        <w:rPr>
          <w:rFonts w:hint="eastAsia"/>
          <w:lang w:eastAsia="zh-HK"/>
        </w:rPr>
        <w:t>年度</w:t>
      </w:r>
      <w:r w:rsidR="00860991">
        <w:rPr>
          <w:rFonts w:hint="eastAsia"/>
        </w:rPr>
        <w:t>15.75GW</w:t>
      </w:r>
      <w:r w:rsidR="00B04016">
        <w:rPr>
          <w:rFonts w:hint="eastAsia"/>
          <w:lang w:eastAsia="zh-HK"/>
        </w:rPr>
        <w:t>及</w:t>
      </w:r>
      <w:r w:rsidR="00B04016">
        <w:rPr>
          <w:rFonts w:hint="eastAsia"/>
        </w:rPr>
        <w:t>114</w:t>
      </w:r>
      <w:r w:rsidR="00B04016">
        <w:rPr>
          <w:rFonts w:hint="eastAsia"/>
          <w:lang w:eastAsia="zh-HK"/>
        </w:rPr>
        <w:t>年度</w:t>
      </w:r>
      <w:r w:rsidR="00B04016">
        <w:rPr>
          <w:rFonts w:hint="eastAsia"/>
        </w:rPr>
        <w:t>16.02GW</w:t>
      </w:r>
      <w:r w:rsidR="00B04016">
        <w:rPr>
          <w:rFonts w:hint="eastAsia"/>
          <w:lang w:eastAsia="zh-HK"/>
        </w:rPr>
        <w:t>，</w:t>
      </w:r>
      <w:r w:rsidR="00B04016">
        <w:rPr>
          <w:rFonts w:hint="eastAsia"/>
        </w:rPr>
        <w:t>115</w:t>
      </w:r>
      <w:r w:rsidR="00B04016">
        <w:rPr>
          <w:rFonts w:hint="eastAsia"/>
          <w:lang w:eastAsia="zh-HK"/>
        </w:rPr>
        <w:t>年度</w:t>
      </w:r>
      <w:r w:rsidR="00B04016">
        <w:rPr>
          <w:rFonts w:hint="eastAsia"/>
        </w:rPr>
        <w:t>20GW</w:t>
      </w:r>
      <w:r w:rsidR="00B04016">
        <w:rPr>
          <w:rFonts w:hint="eastAsia"/>
          <w:lang w:eastAsia="zh-HK"/>
        </w:rPr>
        <w:t>。</w:t>
      </w:r>
      <w:r w:rsidR="005B2F88">
        <w:rPr>
          <w:rFonts w:hint="eastAsia"/>
          <w:lang w:eastAsia="zh-HK"/>
        </w:rPr>
        <w:t>復</w:t>
      </w:r>
      <w:r w:rsidR="00B04016">
        <w:rPr>
          <w:rFonts w:hint="eastAsia"/>
          <w:lang w:eastAsia="zh-HK"/>
        </w:rPr>
        <w:t>據能源署統計</w:t>
      </w:r>
      <w:r w:rsidR="00251393">
        <w:rPr>
          <w:rFonts w:hint="eastAsia"/>
          <w:lang w:eastAsia="zh-HK"/>
        </w:rPr>
        <w:t>至</w:t>
      </w:r>
      <w:r w:rsidR="00251393">
        <w:rPr>
          <w:rFonts w:hint="eastAsia"/>
        </w:rPr>
        <w:t>114</w:t>
      </w:r>
      <w:r w:rsidR="00251393">
        <w:rPr>
          <w:rFonts w:hint="eastAsia"/>
          <w:lang w:eastAsia="zh-HK"/>
        </w:rPr>
        <w:t>年</w:t>
      </w:r>
      <w:r w:rsidR="00251393">
        <w:rPr>
          <w:rFonts w:hint="eastAsia"/>
        </w:rPr>
        <w:t>7</w:t>
      </w:r>
      <w:r w:rsidR="00251393">
        <w:rPr>
          <w:rFonts w:hint="eastAsia"/>
          <w:lang w:eastAsia="zh-HK"/>
        </w:rPr>
        <w:t>月底，我國再生能源發電占比為</w:t>
      </w:r>
      <w:r w:rsidR="00251393">
        <w:rPr>
          <w:rFonts w:hint="eastAsia"/>
        </w:rPr>
        <w:t>11.2%</w:t>
      </w:r>
      <w:r w:rsidR="00251393">
        <w:rPr>
          <w:rFonts w:hint="eastAsia"/>
          <w:lang w:eastAsia="zh-HK"/>
        </w:rPr>
        <w:t>，</w:t>
      </w:r>
      <w:r w:rsidR="006E2204">
        <w:rPr>
          <w:rFonts w:hint="eastAsia"/>
          <w:lang w:eastAsia="zh-HK"/>
        </w:rPr>
        <w:t>與</w:t>
      </w:r>
      <w:r w:rsidR="00715012">
        <w:rPr>
          <w:rFonts w:hint="eastAsia"/>
        </w:rPr>
        <w:t>11</w:t>
      </w:r>
      <w:r w:rsidR="001D19FC">
        <w:rPr>
          <w:rFonts w:hint="eastAsia"/>
        </w:rPr>
        <w:t>5</w:t>
      </w:r>
      <w:r w:rsidR="00715012">
        <w:rPr>
          <w:rFonts w:hint="eastAsia"/>
          <w:lang w:eastAsia="zh-HK"/>
        </w:rPr>
        <w:t>年</w:t>
      </w:r>
      <w:r w:rsidR="001D19FC">
        <w:rPr>
          <w:rFonts w:hint="eastAsia"/>
        </w:rPr>
        <w:t>11</w:t>
      </w:r>
      <w:r w:rsidR="001D19FC">
        <w:rPr>
          <w:rFonts w:hint="eastAsia"/>
          <w:lang w:eastAsia="zh-HK"/>
        </w:rPr>
        <w:t>月</w:t>
      </w:r>
      <w:r w:rsidR="00715012">
        <w:rPr>
          <w:rFonts w:hint="eastAsia"/>
          <w:lang w:eastAsia="zh-HK"/>
        </w:rPr>
        <w:t>再生能源發電</w:t>
      </w:r>
      <w:r w:rsidR="00B04016">
        <w:rPr>
          <w:rFonts w:hint="eastAsia"/>
          <w:lang w:eastAsia="zh-HK"/>
        </w:rPr>
        <w:t>目標值</w:t>
      </w:r>
      <w:r w:rsidR="001D19FC">
        <w:rPr>
          <w:rFonts w:hint="eastAsia"/>
        </w:rPr>
        <w:t>20</w:t>
      </w:r>
      <w:r w:rsidR="00715012">
        <w:rPr>
          <w:rFonts w:hint="eastAsia"/>
        </w:rPr>
        <w:t>%</w:t>
      </w:r>
      <w:r w:rsidR="00715012">
        <w:rPr>
          <w:rStyle w:val="afb"/>
        </w:rPr>
        <w:footnoteReference w:id="36"/>
      </w:r>
      <w:r w:rsidR="00715012">
        <w:rPr>
          <w:rFonts w:hint="eastAsia"/>
          <w:lang w:eastAsia="zh-HK"/>
        </w:rPr>
        <w:t>，</w:t>
      </w:r>
      <w:r w:rsidR="00F924D5">
        <w:rPr>
          <w:rFonts w:hint="eastAsia"/>
          <w:lang w:eastAsia="zh-HK"/>
        </w:rPr>
        <w:t>差距達</w:t>
      </w:r>
      <w:r w:rsidR="001D19FC">
        <w:rPr>
          <w:rFonts w:hint="eastAsia"/>
        </w:rPr>
        <w:t>8</w:t>
      </w:r>
      <w:r w:rsidR="001A490B">
        <w:rPr>
          <w:rFonts w:hint="eastAsia"/>
        </w:rPr>
        <w:t>.8</w:t>
      </w:r>
      <w:r w:rsidR="00F924D5">
        <w:rPr>
          <w:rFonts w:hint="eastAsia"/>
          <w:lang w:eastAsia="zh-HK"/>
        </w:rPr>
        <w:t>個百分點</w:t>
      </w:r>
      <w:r w:rsidR="00715012">
        <w:rPr>
          <w:rFonts w:hint="eastAsia"/>
          <w:lang w:eastAsia="zh-HK"/>
        </w:rPr>
        <w:t>，容待加強辦理</w:t>
      </w:r>
      <w:r w:rsidR="001A490B">
        <w:rPr>
          <w:rFonts w:hint="eastAsia"/>
          <w:lang w:eastAsia="zh-HK"/>
        </w:rPr>
        <w:t>。</w:t>
      </w:r>
    </w:p>
    <w:p w:rsidR="00F90B9E" w:rsidRPr="00CF54FA" w:rsidRDefault="00F90B9E" w:rsidP="00F90B9E">
      <w:pPr>
        <w:ind w:left="849" w:hangingChars="100" w:hanging="283"/>
        <w:rPr>
          <w:b/>
          <w:lang w:eastAsia="zh-HK"/>
        </w:rPr>
      </w:pPr>
      <w:r w:rsidRPr="00CF54FA">
        <w:rPr>
          <w:rFonts w:hint="eastAsia"/>
          <w:b/>
        </w:rPr>
        <w:t>(二)</w:t>
      </w:r>
      <w:r w:rsidR="00D8610F">
        <w:rPr>
          <w:rFonts w:hint="eastAsia"/>
          <w:b/>
          <w:lang w:eastAsia="zh-HK"/>
        </w:rPr>
        <w:t>離岸風電第二階段</w:t>
      </w:r>
      <w:r w:rsidR="00764076">
        <w:rPr>
          <w:rFonts w:hint="eastAsia"/>
          <w:b/>
          <w:lang w:eastAsia="zh-HK"/>
        </w:rPr>
        <w:t>「</w:t>
      </w:r>
      <w:r w:rsidR="00D8610F" w:rsidRPr="00D8610F">
        <w:rPr>
          <w:rFonts w:hint="eastAsia"/>
          <w:b/>
          <w:lang w:eastAsia="zh-HK"/>
        </w:rPr>
        <w:t>潛力場址</w:t>
      </w:r>
      <w:r w:rsidR="00764076">
        <w:rPr>
          <w:rFonts w:hint="eastAsia"/>
          <w:b/>
          <w:lang w:eastAsia="zh-HK"/>
        </w:rPr>
        <w:t>」</w:t>
      </w:r>
      <w:r w:rsidR="00DA7E49">
        <w:rPr>
          <w:rFonts w:hint="eastAsia"/>
          <w:b/>
          <w:lang w:eastAsia="zh-HK"/>
        </w:rPr>
        <w:t>裝置容量</w:t>
      </w:r>
      <w:r w:rsidR="00D8610F" w:rsidRPr="00D8610F">
        <w:rPr>
          <w:rFonts w:hint="eastAsia"/>
          <w:b/>
          <w:lang w:eastAsia="zh-HK"/>
        </w:rPr>
        <w:t>共核配5.</w:t>
      </w:r>
      <w:r w:rsidR="00764076">
        <w:rPr>
          <w:rFonts w:hint="eastAsia"/>
          <w:b/>
        </w:rPr>
        <w:t>3</w:t>
      </w:r>
      <w:r w:rsidR="00D8610F" w:rsidRPr="00D8610F">
        <w:rPr>
          <w:rFonts w:hint="eastAsia"/>
          <w:b/>
          <w:lang w:eastAsia="zh-HK"/>
        </w:rPr>
        <w:t>GW，惟</w:t>
      </w:r>
      <w:r w:rsidR="00710E0D">
        <w:rPr>
          <w:rFonts w:hint="eastAsia"/>
          <w:b/>
          <w:lang w:eastAsia="zh-HK"/>
        </w:rPr>
        <w:t>業者</w:t>
      </w:r>
      <w:r w:rsidR="00D8610F" w:rsidRPr="00D8610F">
        <w:rPr>
          <w:rFonts w:hint="eastAsia"/>
          <w:b/>
          <w:lang w:eastAsia="zh-HK"/>
        </w:rPr>
        <w:t>開發進度未如預期，</w:t>
      </w:r>
      <w:r w:rsidR="00DA7E49">
        <w:rPr>
          <w:rFonts w:hint="eastAsia"/>
          <w:b/>
          <w:lang w:eastAsia="zh-HK"/>
        </w:rPr>
        <w:t>且</w:t>
      </w:r>
      <w:r w:rsidR="00D8610F" w:rsidRPr="00D8610F">
        <w:rPr>
          <w:rFonts w:hint="eastAsia"/>
          <w:b/>
          <w:lang w:eastAsia="zh-HK"/>
        </w:rPr>
        <w:t>部分風</w:t>
      </w:r>
      <w:r w:rsidR="00DA7E49">
        <w:rPr>
          <w:rFonts w:hint="eastAsia"/>
          <w:b/>
          <w:lang w:eastAsia="zh-HK"/>
        </w:rPr>
        <w:t>場完工</w:t>
      </w:r>
      <w:r w:rsidR="00D8610F" w:rsidRPr="00D8610F">
        <w:rPr>
          <w:rFonts w:hint="eastAsia"/>
          <w:b/>
          <w:lang w:eastAsia="zh-HK"/>
        </w:rPr>
        <w:t>年度較預期落後1年，</w:t>
      </w:r>
      <w:r w:rsidR="00DA7E49" w:rsidRPr="00DA7E49">
        <w:rPr>
          <w:rFonts w:hint="eastAsia"/>
          <w:b/>
          <w:lang w:eastAsia="zh-HK"/>
        </w:rPr>
        <w:t>亟待加強控管執行</w:t>
      </w:r>
    </w:p>
    <w:p w:rsidR="00E86D44" w:rsidRDefault="00F90B9E" w:rsidP="00DA7E49">
      <w:pPr>
        <w:adjustRightInd w:val="0"/>
        <w:ind w:leftChars="300" w:left="850" w:firstLine="566"/>
        <w:rPr>
          <w:lang w:eastAsia="zh-HK"/>
        </w:rPr>
      </w:pPr>
      <w:r w:rsidRPr="00CF54FA">
        <w:rPr>
          <w:rFonts w:hint="eastAsia"/>
        </w:rPr>
        <w:t>我國離岸風電發展採「示範風場、潛力場址、區塊開發」</w:t>
      </w:r>
      <w:r w:rsidR="00413345">
        <w:rPr>
          <w:rFonts w:hint="eastAsia"/>
          <w:lang w:eastAsia="zh-HK"/>
        </w:rPr>
        <w:t>三</w:t>
      </w:r>
      <w:r w:rsidRPr="00CF54FA">
        <w:rPr>
          <w:rFonts w:hint="eastAsia"/>
        </w:rPr>
        <w:t>階段推動策略，各階段規劃</w:t>
      </w:r>
      <w:r w:rsidR="00377CE4">
        <w:rPr>
          <w:rFonts w:hint="eastAsia"/>
          <w:lang w:eastAsia="zh-HK"/>
        </w:rPr>
        <w:t>累積</w:t>
      </w:r>
      <w:r w:rsidRPr="00CF54FA">
        <w:rPr>
          <w:rFonts w:hint="eastAsia"/>
        </w:rPr>
        <w:t>裝置容量</w:t>
      </w:r>
      <w:r w:rsidR="00377CE4">
        <w:rPr>
          <w:rFonts w:hint="eastAsia"/>
          <w:lang w:eastAsia="zh-HK"/>
        </w:rPr>
        <w:t>分別為</w:t>
      </w:r>
      <w:r w:rsidRPr="00CF54FA">
        <w:rPr>
          <w:rFonts w:hint="eastAsia"/>
        </w:rPr>
        <w:t>0</w:t>
      </w:r>
      <w:r w:rsidRPr="00CF54FA">
        <w:t>.</w:t>
      </w:r>
      <w:r w:rsidRPr="00CF54FA">
        <w:rPr>
          <w:rFonts w:hint="eastAsia"/>
        </w:rPr>
        <w:t>2372</w:t>
      </w:r>
      <w:r w:rsidRPr="00CF54FA">
        <w:t>GW</w:t>
      </w:r>
      <w:r w:rsidRPr="00CF54FA">
        <w:rPr>
          <w:rFonts w:hint="eastAsia"/>
        </w:rPr>
        <w:t>、5</w:t>
      </w:r>
      <w:r w:rsidRPr="00CF54FA">
        <w:t>.5GW</w:t>
      </w:r>
      <w:r w:rsidR="00377CE4">
        <w:rPr>
          <w:rFonts w:hint="eastAsia"/>
        </w:rPr>
        <w:t>(</w:t>
      </w:r>
      <w:r w:rsidR="00377CE4">
        <w:rPr>
          <w:rFonts w:hint="eastAsia"/>
          <w:lang w:eastAsia="zh-HK"/>
        </w:rPr>
        <w:t>修正後為</w:t>
      </w:r>
      <w:r w:rsidR="00377CE4">
        <w:rPr>
          <w:rFonts w:hint="eastAsia"/>
        </w:rPr>
        <w:t>5.3GW)</w:t>
      </w:r>
      <w:r w:rsidR="00377CE4">
        <w:rPr>
          <w:rStyle w:val="afb"/>
        </w:rPr>
        <w:footnoteReference w:id="37"/>
      </w:r>
      <w:r w:rsidR="00377CE4">
        <w:rPr>
          <w:rFonts w:hint="eastAsia"/>
          <w:lang w:eastAsia="zh-HK"/>
        </w:rPr>
        <w:t>及</w:t>
      </w:r>
      <w:r w:rsidRPr="00CF54FA">
        <w:rPr>
          <w:rFonts w:hint="eastAsia"/>
        </w:rPr>
        <w:t>15GW</w:t>
      </w:r>
      <w:r w:rsidR="00764076">
        <w:rPr>
          <w:rFonts w:hint="eastAsia"/>
          <w:lang w:eastAsia="zh-HK"/>
        </w:rPr>
        <w:t>，</w:t>
      </w:r>
      <w:r w:rsidR="00E86FED">
        <w:rPr>
          <w:rFonts w:hint="eastAsia"/>
          <w:lang w:eastAsia="zh-HK"/>
        </w:rPr>
        <w:t>謹說明</w:t>
      </w:r>
      <w:r w:rsidR="00E86D44">
        <w:rPr>
          <w:rFonts w:hint="eastAsia"/>
          <w:lang w:eastAsia="zh-HK"/>
        </w:rPr>
        <w:t>各階段辦理情形如下：</w:t>
      </w:r>
    </w:p>
    <w:p w:rsidR="00E86D44" w:rsidRDefault="00E86D44" w:rsidP="00E86D44">
      <w:pPr>
        <w:adjustRightInd w:val="0"/>
        <w:ind w:leftChars="299" w:left="1130" w:hangingChars="100" w:hanging="283"/>
        <w:rPr>
          <w:lang w:eastAsia="zh-HK"/>
        </w:rPr>
      </w:pPr>
      <w:r w:rsidRPr="00E86D44">
        <w:rPr>
          <w:rFonts w:hint="eastAsia"/>
          <w:b/>
        </w:rPr>
        <w:t>1.</w:t>
      </w:r>
      <w:r w:rsidR="00413345" w:rsidRPr="00E86D44">
        <w:rPr>
          <w:rFonts w:hint="eastAsia"/>
          <w:b/>
          <w:lang w:eastAsia="zh-HK"/>
        </w:rPr>
        <w:t>第一階段「</w:t>
      </w:r>
      <w:r w:rsidR="00F90B9E" w:rsidRPr="00E86D44">
        <w:rPr>
          <w:rFonts w:hint="eastAsia"/>
          <w:b/>
        </w:rPr>
        <w:t>示範風場</w:t>
      </w:r>
      <w:r w:rsidR="00413345" w:rsidRPr="00E86D44">
        <w:rPr>
          <w:rFonts w:hint="eastAsia"/>
          <w:b/>
          <w:lang w:eastAsia="zh-HK"/>
        </w:rPr>
        <w:t>」</w:t>
      </w:r>
      <w:r>
        <w:rPr>
          <w:rFonts w:hint="eastAsia"/>
          <w:lang w:eastAsia="zh-HK"/>
        </w:rPr>
        <w:t>：</w:t>
      </w:r>
      <w:r w:rsidR="00F90B9E" w:rsidRPr="00CF54FA">
        <w:rPr>
          <w:rFonts w:hint="eastAsia"/>
        </w:rPr>
        <w:t>於109年完成併網</w:t>
      </w:r>
      <w:r w:rsidR="000D1C37">
        <w:rPr>
          <w:rFonts w:hint="eastAsia"/>
          <w:lang w:eastAsia="zh-HK"/>
        </w:rPr>
        <w:t>容量</w:t>
      </w:r>
      <w:r w:rsidR="000D1C37">
        <w:rPr>
          <w:rFonts w:hint="eastAsia"/>
        </w:rPr>
        <w:t>237.2MW</w:t>
      </w:r>
      <w:r>
        <w:rPr>
          <w:rFonts w:hint="eastAsia"/>
          <w:lang w:eastAsia="zh-HK"/>
        </w:rPr>
        <w:t>。</w:t>
      </w:r>
    </w:p>
    <w:p w:rsidR="00E86D44" w:rsidRDefault="00E86D44" w:rsidP="00E86D44">
      <w:pPr>
        <w:adjustRightInd w:val="0"/>
        <w:ind w:leftChars="299" w:left="1130" w:hangingChars="100" w:hanging="283"/>
      </w:pPr>
      <w:r w:rsidRPr="00E86D44">
        <w:rPr>
          <w:rFonts w:hint="eastAsia"/>
          <w:b/>
        </w:rPr>
        <w:t>2.</w:t>
      </w:r>
      <w:r w:rsidR="00413345" w:rsidRPr="00E86D44">
        <w:rPr>
          <w:rFonts w:hint="eastAsia"/>
          <w:b/>
          <w:lang w:eastAsia="zh-HK"/>
        </w:rPr>
        <w:t>第二階段「</w:t>
      </w:r>
      <w:r w:rsidR="00F90B9E" w:rsidRPr="00E86D44">
        <w:rPr>
          <w:rFonts w:hint="eastAsia"/>
          <w:b/>
        </w:rPr>
        <w:t>潛力場址</w:t>
      </w:r>
      <w:r w:rsidR="00413345" w:rsidRPr="00E86D44">
        <w:rPr>
          <w:rFonts w:hint="eastAsia"/>
          <w:b/>
          <w:lang w:eastAsia="zh-HK"/>
        </w:rPr>
        <w:t>」</w:t>
      </w:r>
      <w:r w:rsidRPr="00E86D44">
        <w:rPr>
          <w:rFonts w:hint="eastAsia"/>
          <w:b/>
          <w:lang w:eastAsia="zh-HK"/>
        </w:rPr>
        <w:t>：</w:t>
      </w:r>
      <w:r w:rsidR="00117822">
        <w:rPr>
          <w:rFonts w:hint="eastAsia"/>
          <w:lang w:eastAsia="zh-HK"/>
        </w:rPr>
        <w:t>能源署</w:t>
      </w:r>
      <w:r w:rsidR="00117822" w:rsidRPr="00CF54FA">
        <w:rPr>
          <w:rFonts w:hint="eastAsia"/>
        </w:rPr>
        <w:t>於107年4月及</w:t>
      </w:r>
      <w:r>
        <w:rPr>
          <w:rFonts w:hint="eastAsia"/>
          <w:lang w:eastAsia="zh-HK"/>
        </w:rPr>
        <w:t>同年</w:t>
      </w:r>
      <w:r w:rsidR="00117822" w:rsidRPr="00CF54FA">
        <w:rPr>
          <w:rFonts w:hint="eastAsia"/>
        </w:rPr>
        <w:t>6月完成</w:t>
      </w:r>
      <w:r w:rsidR="00117822" w:rsidRPr="00117822">
        <w:rPr>
          <w:rFonts w:hint="eastAsia"/>
        </w:rPr>
        <w:t>潛力場址</w:t>
      </w:r>
      <w:r w:rsidR="00117822">
        <w:rPr>
          <w:rFonts w:hint="eastAsia"/>
          <w:lang w:eastAsia="zh-HK"/>
        </w:rPr>
        <w:t>核配作業，</w:t>
      </w:r>
      <w:r w:rsidR="00117822" w:rsidRPr="00CF54FA">
        <w:rPr>
          <w:rFonts w:hint="eastAsia"/>
        </w:rPr>
        <w:t>遴選</w:t>
      </w:r>
      <w:r w:rsidR="00117822">
        <w:rPr>
          <w:rFonts w:hint="eastAsia"/>
        </w:rPr>
        <w:t>風</w:t>
      </w:r>
      <w:r w:rsidR="00117822">
        <w:rPr>
          <w:rFonts w:hint="eastAsia"/>
          <w:lang w:eastAsia="zh-HK"/>
        </w:rPr>
        <w:t>場</w:t>
      </w:r>
      <w:r w:rsidR="00117822" w:rsidRPr="00CF54FA">
        <w:rPr>
          <w:rFonts w:hint="eastAsia"/>
        </w:rPr>
        <w:t>及競價</w:t>
      </w:r>
      <w:r w:rsidR="00117822">
        <w:rPr>
          <w:rFonts w:hint="eastAsia"/>
        </w:rPr>
        <w:t>風場</w:t>
      </w:r>
      <w:r w:rsidR="00117822">
        <w:rPr>
          <w:rFonts w:hint="eastAsia"/>
          <w:lang w:eastAsia="zh-HK"/>
        </w:rPr>
        <w:t>共</w:t>
      </w:r>
      <w:r w:rsidR="00117822">
        <w:rPr>
          <w:rFonts w:hint="eastAsia"/>
        </w:rPr>
        <w:t>核配5.</w:t>
      </w:r>
      <w:r w:rsidR="00AA4324">
        <w:rPr>
          <w:rFonts w:hint="eastAsia"/>
        </w:rPr>
        <w:t>08</w:t>
      </w:r>
      <w:r w:rsidR="00117822">
        <w:rPr>
          <w:rFonts w:hint="eastAsia"/>
        </w:rPr>
        <w:t>GW</w:t>
      </w:r>
      <w:r w:rsidR="00117822" w:rsidRPr="00CF54FA">
        <w:rPr>
          <w:rFonts w:hint="eastAsia"/>
        </w:rPr>
        <w:t>，</w:t>
      </w:r>
      <w:r w:rsidR="00F90B9E" w:rsidRPr="00CF54FA">
        <w:rPr>
          <w:rFonts w:hint="eastAsia"/>
        </w:rPr>
        <w:t>規劃11</w:t>
      </w:r>
      <w:r w:rsidR="000A32C2">
        <w:rPr>
          <w:rFonts w:hint="eastAsia"/>
        </w:rPr>
        <w:t>5</w:t>
      </w:r>
      <w:r w:rsidR="00F90B9E" w:rsidRPr="00CF54FA">
        <w:rPr>
          <w:rFonts w:hint="eastAsia"/>
        </w:rPr>
        <w:t>年前可陸續完工商轉</w:t>
      </w:r>
      <w:r>
        <w:rPr>
          <w:rFonts w:hint="eastAsia"/>
          <w:lang w:eastAsia="zh-HK"/>
        </w:rPr>
        <w:t>。</w:t>
      </w:r>
    </w:p>
    <w:p w:rsidR="00117822" w:rsidRDefault="00E86D44" w:rsidP="00E86D44">
      <w:pPr>
        <w:adjustRightInd w:val="0"/>
        <w:ind w:leftChars="299" w:left="1130" w:hangingChars="100" w:hanging="283"/>
      </w:pPr>
      <w:r w:rsidRPr="00E86D44">
        <w:rPr>
          <w:rFonts w:hint="eastAsia"/>
          <w:b/>
        </w:rPr>
        <w:t>3.</w:t>
      </w:r>
      <w:r w:rsidR="00413345" w:rsidRPr="00E86D44">
        <w:rPr>
          <w:rFonts w:hint="eastAsia"/>
          <w:b/>
          <w:lang w:eastAsia="zh-HK"/>
        </w:rPr>
        <w:t>第三階段</w:t>
      </w:r>
      <w:r w:rsidR="00F90B9E" w:rsidRPr="00E86D44">
        <w:rPr>
          <w:rFonts w:hint="eastAsia"/>
          <w:b/>
        </w:rPr>
        <w:t>「區塊開發」</w:t>
      </w:r>
      <w:r w:rsidRPr="00E86D44">
        <w:rPr>
          <w:rFonts w:hint="eastAsia"/>
          <w:b/>
          <w:lang w:eastAsia="zh-HK"/>
        </w:rPr>
        <w:t>：</w:t>
      </w:r>
      <w:r w:rsidR="000A32C2">
        <w:rPr>
          <w:rFonts w:hint="eastAsia"/>
          <w:lang w:eastAsia="zh-HK"/>
        </w:rPr>
        <w:t>能源署</w:t>
      </w:r>
      <w:r w:rsidR="00117822">
        <w:rPr>
          <w:rFonts w:hint="eastAsia"/>
          <w:lang w:eastAsia="zh-HK"/>
        </w:rPr>
        <w:t>於</w:t>
      </w:r>
      <w:r w:rsidR="00117822">
        <w:rPr>
          <w:rFonts w:hint="eastAsia"/>
        </w:rPr>
        <w:t>111</w:t>
      </w:r>
      <w:r w:rsidR="00117822">
        <w:rPr>
          <w:rFonts w:hint="eastAsia"/>
          <w:lang w:eastAsia="zh-HK"/>
        </w:rPr>
        <w:t>年</w:t>
      </w:r>
      <w:r>
        <w:rPr>
          <w:rFonts w:hint="eastAsia"/>
        </w:rPr>
        <w:t>12</w:t>
      </w:r>
      <w:r>
        <w:rPr>
          <w:rFonts w:hint="eastAsia"/>
          <w:lang w:eastAsia="zh-HK"/>
        </w:rPr>
        <w:t>月</w:t>
      </w:r>
      <w:r w:rsidR="00117822">
        <w:rPr>
          <w:rFonts w:hint="eastAsia"/>
          <w:lang w:eastAsia="zh-HK"/>
        </w:rPr>
        <w:t>及</w:t>
      </w:r>
      <w:r w:rsidR="00117822">
        <w:rPr>
          <w:rFonts w:hint="eastAsia"/>
        </w:rPr>
        <w:t>113</w:t>
      </w:r>
      <w:r w:rsidR="00117822">
        <w:rPr>
          <w:rFonts w:hint="eastAsia"/>
          <w:lang w:eastAsia="zh-HK"/>
        </w:rPr>
        <w:t>年</w:t>
      </w:r>
      <w:r w:rsidR="00117822">
        <w:rPr>
          <w:rFonts w:hint="eastAsia"/>
        </w:rPr>
        <w:t>8</w:t>
      </w:r>
      <w:r w:rsidR="00117822">
        <w:rPr>
          <w:rFonts w:hint="eastAsia"/>
          <w:lang w:eastAsia="zh-HK"/>
        </w:rPr>
        <w:t>月</w:t>
      </w:r>
      <w:r w:rsidR="00D8610F">
        <w:rPr>
          <w:rFonts w:hint="eastAsia"/>
          <w:lang w:eastAsia="zh-HK"/>
        </w:rPr>
        <w:t>完成</w:t>
      </w:r>
      <w:r w:rsidR="00F90B9E" w:rsidRPr="00CF54FA">
        <w:rPr>
          <w:rFonts w:hint="eastAsia"/>
        </w:rPr>
        <w:t>第</w:t>
      </w:r>
      <w:r w:rsidR="009D0DEC">
        <w:rPr>
          <w:rFonts w:hint="eastAsia"/>
          <w:lang w:eastAsia="zh-HK"/>
        </w:rPr>
        <w:t>一</w:t>
      </w:r>
      <w:r w:rsidR="00F90B9E" w:rsidRPr="00CF54FA">
        <w:rPr>
          <w:rFonts w:hint="eastAsia"/>
        </w:rPr>
        <w:t>期</w:t>
      </w:r>
      <w:r w:rsidR="00D8610F">
        <w:rPr>
          <w:rFonts w:hint="eastAsia"/>
          <w:lang w:eastAsia="zh-HK"/>
        </w:rPr>
        <w:t>及第</w:t>
      </w:r>
      <w:r w:rsidR="009D0DEC">
        <w:rPr>
          <w:rFonts w:hint="eastAsia"/>
          <w:lang w:eastAsia="zh-HK"/>
        </w:rPr>
        <w:t>二</w:t>
      </w:r>
      <w:r w:rsidR="00D8610F">
        <w:rPr>
          <w:rFonts w:hint="eastAsia"/>
          <w:lang w:eastAsia="zh-HK"/>
        </w:rPr>
        <w:t>期</w:t>
      </w:r>
      <w:r w:rsidR="00F90B9E" w:rsidRPr="00CF54FA">
        <w:rPr>
          <w:rFonts w:hint="eastAsia"/>
        </w:rPr>
        <w:t>招商</w:t>
      </w:r>
      <w:r w:rsidR="00D8610F">
        <w:rPr>
          <w:rFonts w:hint="eastAsia"/>
          <w:lang w:eastAsia="zh-HK"/>
        </w:rPr>
        <w:t>與</w:t>
      </w:r>
      <w:r w:rsidR="00D75F02">
        <w:rPr>
          <w:rFonts w:hint="eastAsia"/>
          <w:lang w:eastAsia="zh-HK"/>
        </w:rPr>
        <w:t>行政契約</w:t>
      </w:r>
      <w:r w:rsidR="00D8610F">
        <w:rPr>
          <w:rFonts w:hint="eastAsia"/>
          <w:lang w:eastAsia="zh-HK"/>
        </w:rPr>
        <w:t>簽約</w:t>
      </w:r>
      <w:r w:rsidR="00F90B9E" w:rsidRPr="00CF54FA">
        <w:rPr>
          <w:rFonts w:hint="eastAsia"/>
        </w:rPr>
        <w:t>作業</w:t>
      </w:r>
      <w:r w:rsidR="00D8610F">
        <w:rPr>
          <w:rFonts w:hint="eastAsia"/>
          <w:lang w:eastAsia="zh-HK"/>
        </w:rPr>
        <w:t>，</w:t>
      </w:r>
      <w:r w:rsidR="00AA4324">
        <w:rPr>
          <w:rFonts w:hint="eastAsia"/>
          <w:lang w:eastAsia="zh-HK"/>
        </w:rPr>
        <w:t>共核配</w:t>
      </w:r>
      <w:r w:rsidR="00AA4324">
        <w:rPr>
          <w:rFonts w:hint="eastAsia"/>
        </w:rPr>
        <w:t>4.435GW</w:t>
      </w:r>
      <w:r w:rsidR="00377CE4">
        <w:rPr>
          <w:rFonts w:hint="eastAsia"/>
          <w:lang w:eastAsia="zh-HK"/>
        </w:rPr>
        <w:t>，</w:t>
      </w:r>
      <w:r w:rsidR="009D0DEC">
        <w:rPr>
          <w:rFonts w:hint="eastAsia"/>
          <w:lang w:eastAsia="zh-HK"/>
        </w:rPr>
        <w:t>依</w:t>
      </w:r>
      <w:r w:rsidR="00156377">
        <w:rPr>
          <w:rFonts w:hint="eastAsia"/>
          <w:lang w:eastAsia="zh-HK"/>
        </w:rPr>
        <w:t>約</w:t>
      </w:r>
      <w:r w:rsidR="009D0DEC">
        <w:rPr>
          <w:rFonts w:hint="eastAsia"/>
          <w:lang w:eastAsia="zh-HK"/>
        </w:rPr>
        <w:t>業者</w:t>
      </w:r>
      <w:r w:rsidR="00D8610F">
        <w:rPr>
          <w:rFonts w:hint="eastAsia"/>
          <w:lang w:eastAsia="zh-HK"/>
        </w:rPr>
        <w:t>第</w:t>
      </w:r>
      <w:r w:rsidR="009D0DEC">
        <w:rPr>
          <w:rFonts w:hint="eastAsia"/>
          <w:lang w:eastAsia="zh-HK"/>
        </w:rPr>
        <w:t>一</w:t>
      </w:r>
      <w:r w:rsidR="00D8610F">
        <w:rPr>
          <w:rFonts w:hint="eastAsia"/>
          <w:lang w:eastAsia="zh-HK"/>
        </w:rPr>
        <w:t>期</w:t>
      </w:r>
      <w:r w:rsidR="00413345">
        <w:rPr>
          <w:rFonts w:hint="eastAsia"/>
          <w:lang w:eastAsia="zh-HK"/>
        </w:rPr>
        <w:t>及第</w:t>
      </w:r>
      <w:r w:rsidR="009D0DEC">
        <w:rPr>
          <w:rFonts w:hint="eastAsia"/>
          <w:lang w:eastAsia="zh-HK"/>
        </w:rPr>
        <w:t>二</w:t>
      </w:r>
      <w:r w:rsidR="00413345">
        <w:rPr>
          <w:rFonts w:hint="eastAsia"/>
          <w:lang w:eastAsia="zh-HK"/>
        </w:rPr>
        <w:t>期</w:t>
      </w:r>
      <w:r w:rsidR="00D8610F">
        <w:rPr>
          <w:rFonts w:hint="eastAsia"/>
          <w:lang w:eastAsia="zh-HK"/>
        </w:rPr>
        <w:t>最晚完工</w:t>
      </w:r>
      <w:r w:rsidR="003A020B">
        <w:rPr>
          <w:rFonts w:hint="eastAsia"/>
          <w:lang w:eastAsia="zh-HK"/>
        </w:rPr>
        <w:t>期限</w:t>
      </w:r>
      <w:r w:rsidR="00413345">
        <w:rPr>
          <w:rFonts w:hint="eastAsia"/>
          <w:lang w:eastAsia="zh-HK"/>
        </w:rPr>
        <w:t>為</w:t>
      </w:r>
      <w:r w:rsidR="00D8610F">
        <w:rPr>
          <w:rFonts w:hint="eastAsia"/>
        </w:rPr>
        <w:t>117</w:t>
      </w:r>
      <w:r w:rsidR="00D8610F">
        <w:rPr>
          <w:rFonts w:hint="eastAsia"/>
          <w:lang w:eastAsia="zh-HK"/>
        </w:rPr>
        <w:t>年底</w:t>
      </w:r>
      <w:r w:rsidR="00413345">
        <w:rPr>
          <w:rFonts w:hint="eastAsia"/>
        </w:rPr>
        <w:t>及</w:t>
      </w:r>
      <w:r w:rsidR="00624178">
        <w:rPr>
          <w:rFonts w:hint="eastAsia"/>
        </w:rPr>
        <w:t>118年底</w:t>
      </w:r>
      <w:r>
        <w:rPr>
          <w:rFonts w:hint="eastAsia"/>
          <w:lang w:eastAsia="zh-HK"/>
        </w:rPr>
        <w:t>，刻正依計畫時程辦理相關作業</w:t>
      </w:r>
      <w:r w:rsidR="00624178">
        <w:rPr>
          <w:rFonts w:hint="eastAsia"/>
        </w:rPr>
        <w:t>。</w:t>
      </w:r>
    </w:p>
    <w:p w:rsidR="00F90B9E" w:rsidRDefault="00E86D44" w:rsidP="00E86D44">
      <w:pPr>
        <w:adjustRightInd w:val="0"/>
        <w:ind w:leftChars="300" w:left="850" w:firstLine="566"/>
      </w:pPr>
      <w:r>
        <w:rPr>
          <w:rFonts w:hint="eastAsia"/>
          <w:lang w:eastAsia="zh-HK"/>
        </w:rPr>
        <w:t>參</w:t>
      </w:r>
      <w:r w:rsidR="00117822">
        <w:rPr>
          <w:rFonts w:hint="eastAsia"/>
          <w:lang w:eastAsia="zh-HK"/>
        </w:rPr>
        <w:t>據能源署提供資料，</w:t>
      </w:r>
      <w:r w:rsidR="00117822" w:rsidRPr="000A32C2">
        <w:rPr>
          <w:rFonts w:hint="eastAsia"/>
        </w:rPr>
        <w:t>截至</w:t>
      </w:r>
      <w:r w:rsidR="00117822" w:rsidRPr="000A32C2">
        <w:t>114</w:t>
      </w:r>
      <w:r w:rsidR="00117822" w:rsidRPr="000A32C2">
        <w:rPr>
          <w:rFonts w:hint="eastAsia"/>
        </w:rPr>
        <w:t>年</w:t>
      </w:r>
      <w:r w:rsidR="00117822" w:rsidRPr="000A32C2">
        <w:t>7</w:t>
      </w:r>
      <w:r w:rsidR="00117822" w:rsidRPr="000A32C2">
        <w:rPr>
          <w:rFonts w:hint="eastAsia"/>
        </w:rPr>
        <w:t>月底</w:t>
      </w:r>
      <w:r w:rsidR="00117822">
        <w:rPr>
          <w:rFonts w:hint="eastAsia"/>
          <w:lang w:eastAsia="zh-HK"/>
        </w:rPr>
        <w:t>，</w:t>
      </w:r>
      <w:r w:rsidRPr="00117822">
        <w:rPr>
          <w:rFonts w:hint="eastAsia"/>
        </w:rPr>
        <w:t>第二階段「潛力場址」</w:t>
      </w:r>
      <w:r w:rsidR="000A32C2" w:rsidRPr="000A32C2">
        <w:rPr>
          <w:rFonts w:hint="eastAsia"/>
        </w:rPr>
        <w:t>已完成</w:t>
      </w:r>
      <w:r w:rsidR="00727C6B" w:rsidRPr="000A32C2">
        <w:t>5</w:t>
      </w:r>
      <w:r w:rsidR="00727C6B" w:rsidRPr="000A32C2">
        <w:rPr>
          <w:rFonts w:hint="eastAsia"/>
        </w:rPr>
        <w:t>座離岸風場</w:t>
      </w:r>
      <w:r w:rsidR="00727C6B">
        <w:rPr>
          <w:rFonts w:hint="eastAsia"/>
          <w:lang w:eastAsia="zh-HK"/>
        </w:rPr>
        <w:t>之</w:t>
      </w:r>
      <w:r w:rsidR="000A32C2" w:rsidRPr="000A32C2">
        <w:rPr>
          <w:rFonts w:hint="eastAsia"/>
        </w:rPr>
        <w:t>建置</w:t>
      </w:r>
      <w:r w:rsidR="00727C6B">
        <w:rPr>
          <w:rFonts w:hint="eastAsia"/>
          <w:lang w:eastAsia="zh-HK"/>
        </w:rPr>
        <w:t>作業</w:t>
      </w:r>
      <w:r w:rsidR="00832A7A">
        <w:rPr>
          <w:rFonts w:hint="eastAsia"/>
          <w:lang w:eastAsia="zh-HK"/>
        </w:rPr>
        <w:t>，</w:t>
      </w:r>
      <w:r w:rsidR="00727C6B">
        <w:rPr>
          <w:rFonts w:hint="eastAsia"/>
          <w:lang w:eastAsia="zh-HK"/>
        </w:rPr>
        <w:t>其裝置容量分別為</w:t>
      </w:r>
      <w:r w:rsidR="00832A7A" w:rsidRPr="000A32C2">
        <w:rPr>
          <w:rFonts w:hint="eastAsia"/>
        </w:rPr>
        <w:t>海能</w:t>
      </w:r>
      <w:r w:rsidR="00832A7A" w:rsidRPr="000A32C2">
        <w:t>376 MW</w:t>
      </w:r>
      <w:r w:rsidR="00832A7A" w:rsidRPr="000A32C2">
        <w:rPr>
          <w:rFonts w:hint="eastAsia"/>
        </w:rPr>
        <w:t>、大彰化東南暨西南一階風場</w:t>
      </w:r>
      <w:r w:rsidR="00832A7A" w:rsidRPr="000A32C2">
        <w:t>900 MW</w:t>
      </w:r>
      <w:r w:rsidR="00832A7A" w:rsidRPr="000A32C2">
        <w:rPr>
          <w:rFonts w:hint="eastAsia"/>
        </w:rPr>
        <w:t>、彰芳一期</w:t>
      </w:r>
      <w:r w:rsidR="00832A7A">
        <w:rPr>
          <w:rFonts w:hint="eastAsia"/>
          <w:lang w:eastAsia="zh-HK"/>
        </w:rPr>
        <w:t>、</w:t>
      </w:r>
      <w:r w:rsidR="00832A7A" w:rsidRPr="000A32C2">
        <w:rPr>
          <w:rFonts w:hint="eastAsia"/>
        </w:rPr>
        <w:t>二期暨西島風場</w:t>
      </w:r>
      <w:r w:rsidR="00832A7A" w:rsidRPr="000A32C2">
        <w:t>595.2 MW</w:t>
      </w:r>
      <w:r w:rsidR="00832A7A" w:rsidRPr="000A32C2">
        <w:rPr>
          <w:rFonts w:hint="eastAsia"/>
        </w:rPr>
        <w:t>、中能風場</w:t>
      </w:r>
      <w:r w:rsidR="00832A7A" w:rsidRPr="000A32C2">
        <w:t>294.5 MW</w:t>
      </w:r>
      <w:r w:rsidR="00832A7A">
        <w:rPr>
          <w:rFonts w:hint="eastAsia"/>
          <w:lang w:eastAsia="zh-HK"/>
        </w:rPr>
        <w:t>及</w:t>
      </w:r>
      <w:r w:rsidR="00832A7A" w:rsidRPr="000A32C2">
        <w:rPr>
          <w:rFonts w:hint="eastAsia"/>
        </w:rPr>
        <w:t>允能風場</w:t>
      </w:r>
      <w:r w:rsidR="00832A7A" w:rsidRPr="000A32C2">
        <w:t>640 MW</w:t>
      </w:r>
      <w:r w:rsidR="000A32C2">
        <w:rPr>
          <w:rFonts w:hint="eastAsia"/>
          <w:lang w:eastAsia="zh-HK"/>
        </w:rPr>
        <w:t>，合共</w:t>
      </w:r>
      <w:r w:rsidR="00832A7A">
        <w:rPr>
          <w:rFonts w:hint="eastAsia"/>
        </w:rPr>
        <w:t>2,805.7MW(</w:t>
      </w:r>
      <w:r w:rsidR="00832A7A">
        <w:rPr>
          <w:rFonts w:hint="eastAsia"/>
          <w:lang w:eastAsia="zh-HK"/>
        </w:rPr>
        <w:t>詳表</w:t>
      </w:r>
      <w:r w:rsidR="00764076">
        <w:rPr>
          <w:rFonts w:hint="eastAsia"/>
        </w:rPr>
        <w:t>1</w:t>
      </w:r>
      <w:r w:rsidR="00832A7A">
        <w:rPr>
          <w:rFonts w:hint="eastAsia"/>
        </w:rPr>
        <w:t>)</w:t>
      </w:r>
      <w:r w:rsidR="000A32C2" w:rsidRPr="000A32C2">
        <w:rPr>
          <w:rFonts w:hint="eastAsia"/>
        </w:rPr>
        <w:t>，</w:t>
      </w:r>
      <w:r w:rsidR="00727C6B">
        <w:rPr>
          <w:rFonts w:hint="eastAsia"/>
          <w:lang w:eastAsia="zh-HK"/>
        </w:rPr>
        <w:t>惟與</w:t>
      </w:r>
      <w:r w:rsidR="00DA7E49">
        <w:rPr>
          <w:rFonts w:hint="eastAsia"/>
        </w:rPr>
        <w:t>115</w:t>
      </w:r>
      <w:r w:rsidR="00DA7E49">
        <w:rPr>
          <w:rFonts w:hint="eastAsia"/>
          <w:lang w:eastAsia="zh-HK"/>
        </w:rPr>
        <w:t>年底目標</w:t>
      </w:r>
      <w:r w:rsidR="00764076">
        <w:rPr>
          <w:rFonts w:hint="eastAsia"/>
          <w:lang w:eastAsia="zh-HK"/>
        </w:rPr>
        <w:t>值</w:t>
      </w:r>
      <w:r w:rsidR="00DA7E49">
        <w:rPr>
          <w:rFonts w:hint="eastAsia"/>
        </w:rPr>
        <w:t>5,080MW</w:t>
      </w:r>
      <w:r w:rsidR="00D56AD3">
        <w:rPr>
          <w:rStyle w:val="afb"/>
        </w:rPr>
        <w:footnoteReference w:id="38"/>
      </w:r>
      <w:r w:rsidR="00727C6B">
        <w:rPr>
          <w:rFonts w:hint="eastAsia"/>
          <w:lang w:eastAsia="zh-HK"/>
        </w:rPr>
        <w:t>相較，</w:t>
      </w:r>
      <w:r w:rsidR="00C46BF7">
        <w:rPr>
          <w:rFonts w:hint="eastAsia"/>
          <w:lang w:eastAsia="zh-HK"/>
        </w:rPr>
        <w:t>相差</w:t>
      </w:r>
      <w:r w:rsidR="00C46BF7">
        <w:rPr>
          <w:rFonts w:hint="eastAsia"/>
        </w:rPr>
        <w:t>2,274.3MW</w:t>
      </w:r>
      <w:r w:rsidR="00764076">
        <w:rPr>
          <w:rFonts w:hint="eastAsia"/>
          <w:lang w:eastAsia="zh-HK"/>
        </w:rPr>
        <w:t>，</w:t>
      </w:r>
      <w:r w:rsidR="00DA7E49">
        <w:rPr>
          <w:rFonts w:hint="eastAsia"/>
          <w:lang w:eastAsia="zh-HK"/>
        </w:rPr>
        <w:t>差幅</w:t>
      </w:r>
      <w:r w:rsidR="00C46BF7">
        <w:rPr>
          <w:rFonts w:hint="eastAsia"/>
        </w:rPr>
        <w:t>44.77%</w:t>
      </w:r>
      <w:r w:rsidR="00DA7E49">
        <w:rPr>
          <w:rFonts w:hint="eastAsia"/>
          <w:lang w:eastAsia="zh-HK"/>
        </w:rPr>
        <w:t>，且部分</w:t>
      </w:r>
      <w:r w:rsidR="00DA7E49">
        <w:rPr>
          <w:rFonts w:hint="eastAsia"/>
        </w:rPr>
        <w:t>風</w:t>
      </w:r>
      <w:r w:rsidR="00DA7E49">
        <w:rPr>
          <w:rFonts w:hint="eastAsia"/>
          <w:lang w:eastAsia="zh-HK"/>
        </w:rPr>
        <w:t>場完工年度較預期</w:t>
      </w:r>
      <w:r w:rsidR="00DA7E49">
        <w:rPr>
          <w:rFonts w:hint="eastAsia"/>
        </w:rPr>
        <w:t>落</w:t>
      </w:r>
      <w:r w:rsidR="00DA7E49">
        <w:rPr>
          <w:rFonts w:hint="eastAsia"/>
          <w:lang w:eastAsia="zh-HK"/>
        </w:rPr>
        <w:t>後逾</w:t>
      </w:r>
      <w:r w:rsidR="00DA7E49">
        <w:rPr>
          <w:rFonts w:hint="eastAsia"/>
        </w:rPr>
        <w:t>1</w:t>
      </w:r>
      <w:r w:rsidR="00DA7E49">
        <w:rPr>
          <w:rFonts w:hint="eastAsia"/>
          <w:lang w:eastAsia="zh-HK"/>
        </w:rPr>
        <w:t>年，亟待加強控管</w:t>
      </w:r>
      <w:r w:rsidR="00DA7E49">
        <w:rPr>
          <w:rFonts w:hint="eastAsia"/>
        </w:rPr>
        <w:t>執</w:t>
      </w:r>
      <w:r w:rsidR="00DA7E49">
        <w:rPr>
          <w:rFonts w:hint="eastAsia"/>
          <w:lang w:eastAsia="zh-HK"/>
        </w:rPr>
        <w:t>行</w:t>
      </w:r>
      <w:r w:rsidR="00F90B9E" w:rsidRPr="00CF54FA">
        <w:rPr>
          <w:rFonts w:hint="eastAsia"/>
        </w:rPr>
        <w:t>。</w:t>
      </w:r>
    </w:p>
    <w:p w:rsidR="00832A7A" w:rsidRDefault="00832A7A" w:rsidP="00832A7A">
      <w:pPr>
        <w:adjustRightInd w:val="0"/>
        <w:ind w:leftChars="0" w:left="0" w:firstLineChars="0" w:firstLine="0"/>
        <w:rPr>
          <w:rFonts w:hint="eastAsia"/>
        </w:rPr>
      </w:pPr>
      <w:r>
        <w:rPr>
          <w:rFonts w:hint="eastAsia"/>
          <w:b/>
          <w:spacing w:val="-4"/>
        </w:rPr>
        <w:t>表</w:t>
      </w:r>
      <w:r w:rsidR="00764076">
        <w:rPr>
          <w:rFonts w:hint="eastAsia"/>
          <w:b/>
          <w:spacing w:val="-4"/>
        </w:rPr>
        <w:t>1</w:t>
      </w:r>
      <w:r>
        <w:rPr>
          <w:b/>
          <w:spacing w:val="-4"/>
        </w:rPr>
        <w:t xml:space="preserve"> </w:t>
      </w:r>
      <w:r w:rsidR="00764076">
        <w:rPr>
          <w:b/>
          <w:spacing w:val="-4"/>
        </w:rPr>
        <w:t xml:space="preserve"> </w:t>
      </w:r>
      <w:r w:rsidRPr="00956D2C">
        <w:rPr>
          <w:rFonts w:hint="eastAsia"/>
          <w:b/>
          <w:spacing w:val="-4"/>
        </w:rPr>
        <w:t>截至11</w:t>
      </w:r>
      <w:r>
        <w:rPr>
          <w:b/>
          <w:spacing w:val="-4"/>
        </w:rPr>
        <w:t>4</w:t>
      </w:r>
      <w:r w:rsidRPr="00956D2C">
        <w:rPr>
          <w:rFonts w:hint="eastAsia"/>
          <w:b/>
          <w:spacing w:val="-4"/>
        </w:rPr>
        <w:t>年</w:t>
      </w:r>
      <w:r>
        <w:rPr>
          <w:rFonts w:hint="eastAsia"/>
          <w:b/>
          <w:spacing w:val="-4"/>
        </w:rPr>
        <w:t>7月底</w:t>
      </w:r>
      <w:r w:rsidR="00D50067" w:rsidRPr="00956D2C">
        <w:rPr>
          <w:rFonts w:hint="eastAsia"/>
          <w:b/>
          <w:spacing w:val="-4"/>
        </w:rPr>
        <w:t>離岸風電</w:t>
      </w:r>
      <w:r w:rsidRPr="00956D2C">
        <w:rPr>
          <w:rFonts w:hint="eastAsia"/>
          <w:b/>
          <w:spacing w:val="-4"/>
        </w:rPr>
        <w:t>各階段裝置容量及併網容量統計表</w:t>
      </w:r>
    </w:p>
    <w:p w:rsidR="00832A7A" w:rsidRPr="00832A7A" w:rsidRDefault="00832A7A" w:rsidP="00832A7A">
      <w:pPr>
        <w:ind w:leftChars="0" w:left="0" w:firstLineChars="0" w:firstLine="0"/>
        <w:jc w:val="right"/>
        <w:rPr>
          <w:spacing w:val="-4"/>
          <w:sz w:val="24"/>
          <w:szCs w:val="24"/>
        </w:rPr>
      </w:pPr>
      <w:r w:rsidRPr="00832A7A">
        <w:rPr>
          <w:spacing w:val="-4"/>
          <w:sz w:val="24"/>
          <w:szCs w:val="24"/>
        </w:rPr>
        <w:t xml:space="preserve">                                        </w:t>
      </w:r>
      <w:r w:rsidRPr="00832A7A">
        <w:rPr>
          <w:rFonts w:hint="eastAsia"/>
          <w:spacing w:val="-4"/>
          <w:sz w:val="24"/>
          <w:szCs w:val="24"/>
        </w:rPr>
        <w:t>單位：千瓩(MW)</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2"/>
        <w:gridCol w:w="1418"/>
        <w:gridCol w:w="991"/>
        <w:gridCol w:w="1134"/>
        <w:gridCol w:w="1134"/>
        <w:gridCol w:w="992"/>
        <w:gridCol w:w="1134"/>
      </w:tblGrid>
      <w:tr w:rsidR="00832A7A" w:rsidRPr="00832A7A" w:rsidTr="00377CE4">
        <w:trPr>
          <w:cantSplit/>
          <w:trHeight w:val="563"/>
          <w:tblHeader/>
        </w:trPr>
        <w:tc>
          <w:tcPr>
            <w:tcW w:w="1702" w:type="dxa"/>
            <w:tcBorders>
              <w:top w:val="single" w:sz="12" w:space="0" w:color="auto"/>
              <w:left w:val="single" w:sz="12"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階  段</w:t>
            </w:r>
          </w:p>
        </w:tc>
        <w:tc>
          <w:tcPr>
            <w:tcW w:w="1418"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風場名稱</w:t>
            </w:r>
          </w:p>
        </w:tc>
        <w:tc>
          <w:tcPr>
            <w:tcW w:w="991"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規劃裝置容量</w:t>
            </w:r>
          </w:p>
        </w:tc>
        <w:tc>
          <w:tcPr>
            <w:tcW w:w="1134"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預定完工年月</w:t>
            </w:r>
          </w:p>
        </w:tc>
        <w:tc>
          <w:tcPr>
            <w:tcW w:w="1134"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實際完工年月</w:t>
            </w:r>
          </w:p>
        </w:tc>
        <w:tc>
          <w:tcPr>
            <w:tcW w:w="992"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完成設置容量</w:t>
            </w:r>
          </w:p>
        </w:tc>
        <w:tc>
          <w:tcPr>
            <w:tcW w:w="1134" w:type="dxa"/>
            <w:tcBorders>
              <w:top w:val="single" w:sz="12"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完成併網容量</w:t>
            </w:r>
          </w:p>
        </w:tc>
      </w:tr>
      <w:tr w:rsidR="00832A7A" w:rsidRPr="00832A7A" w:rsidTr="00377CE4">
        <w:trPr>
          <w:cantSplit/>
          <w:trHeight w:val="150"/>
        </w:trPr>
        <w:tc>
          <w:tcPr>
            <w:tcW w:w="1702" w:type="dxa"/>
            <w:vMerge w:val="restart"/>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第一階段示範</w:t>
            </w:r>
          </w:p>
        </w:tc>
        <w:tc>
          <w:tcPr>
            <w:tcW w:w="1418" w:type="dxa"/>
            <w:vMerge w:val="restart"/>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海洋</w:t>
            </w:r>
          </w:p>
        </w:tc>
        <w:tc>
          <w:tcPr>
            <w:tcW w:w="991"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c>
          <w:tcPr>
            <w:tcW w:w="1134"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108/12</w:t>
            </w:r>
          </w:p>
        </w:tc>
        <w:tc>
          <w:tcPr>
            <w:tcW w:w="1134"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106/4</w:t>
            </w:r>
          </w:p>
        </w:tc>
        <w:tc>
          <w:tcPr>
            <w:tcW w:w="992"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c>
          <w:tcPr>
            <w:tcW w:w="1134" w:type="dxa"/>
            <w:tcBorders>
              <w:top w:val="single" w:sz="6"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r>
      <w:tr w:rsidR="00832A7A" w:rsidRPr="00832A7A" w:rsidTr="00377CE4">
        <w:trPr>
          <w:cantSplit/>
          <w:trHeight w:val="47"/>
        </w:trPr>
        <w:tc>
          <w:tcPr>
            <w:tcW w:w="1702" w:type="dxa"/>
            <w:vMerge/>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vMerge/>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991"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108/12</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108/12</w:t>
            </w:r>
          </w:p>
        </w:tc>
        <w:tc>
          <w:tcPr>
            <w:tcW w:w="992"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r>
      <w:tr w:rsidR="00832A7A" w:rsidRPr="00832A7A" w:rsidTr="00377CE4">
        <w:trPr>
          <w:cantSplit/>
          <w:trHeight w:val="337"/>
        </w:trPr>
        <w:tc>
          <w:tcPr>
            <w:tcW w:w="1702" w:type="dxa"/>
            <w:vMerge/>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4" w:space="0" w:color="auto"/>
              <w:left w:val="single" w:sz="6" w:space="0" w:color="auto"/>
              <w:bottom w:val="single" w:sz="4"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台電一期</w:t>
            </w:r>
          </w:p>
        </w:tc>
        <w:tc>
          <w:tcPr>
            <w:tcW w:w="991"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110/12</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110/12</w:t>
            </w:r>
          </w:p>
        </w:tc>
        <w:tc>
          <w:tcPr>
            <w:tcW w:w="992"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109.2</w:t>
            </w:r>
          </w:p>
        </w:tc>
        <w:tc>
          <w:tcPr>
            <w:tcW w:w="1134" w:type="dxa"/>
            <w:tcBorders>
              <w:top w:val="single" w:sz="4"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109.2</w:t>
            </w:r>
          </w:p>
        </w:tc>
      </w:tr>
      <w:tr w:rsidR="00832A7A" w:rsidRPr="00832A7A" w:rsidTr="00377CE4">
        <w:trPr>
          <w:cantSplit/>
          <w:trHeight w:val="337"/>
        </w:trPr>
        <w:tc>
          <w:tcPr>
            <w:tcW w:w="3120" w:type="dxa"/>
            <w:gridSpan w:val="2"/>
            <w:tcBorders>
              <w:top w:val="single" w:sz="4" w:space="0" w:color="auto"/>
              <w:left w:val="single" w:sz="12"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
                <w:snapToGrid/>
                <w:spacing w:val="-20"/>
                <w:sz w:val="24"/>
              </w:rPr>
              <w:t>第一階段合計</w:t>
            </w:r>
          </w:p>
        </w:tc>
        <w:tc>
          <w:tcPr>
            <w:tcW w:w="991" w:type="dxa"/>
            <w:tcBorders>
              <w:top w:val="single" w:sz="4"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238</w:t>
            </w:r>
            <w:r>
              <w:rPr>
                <w:rFonts w:hAnsi="標楷體" w:hint="eastAsia"/>
                <w:b/>
                <w:snapToGrid/>
                <w:spacing w:val="-20"/>
                <w:sz w:val="24"/>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b/>
                <w:snapToGrid/>
                <w:spacing w:val="-20"/>
                <w:sz w:val="24"/>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snapToGrid/>
                <w:spacing w:val="-20"/>
                <w:sz w:val="24"/>
              </w:rPr>
            </w:pP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237.2</w:t>
            </w:r>
          </w:p>
        </w:tc>
        <w:tc>
          <w:tcPr>
            <w:tcW w:w="1134" w:type="dxa"/>
            <w:tcBorders>
              <w:top w:val="single" w:sz="4" w:space="0" w:color="auto"/>
              <w:left w:val="single" w:sz="6" w:space="0" w:color="auto"/>
              <w:bottom w:val="single" w:sz="6" w:space="0" w:color="auto"/>
              <w:right w:val="single" w:sz="12"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237.2</w:t>
            </w:r>
          </w:p>
        </w:tc>
      </w:tr>
      <w:tr w:rsidR="00832A7A" w:rsidRPr="00832A7A" w:rsidTr="00377CE4">
        <w:trPr>
          <w:cantSplit/>
          <w:trHeight w:val="178"/>
        </w:trPr>
        <w:tc>
          <w:tcPr>
            <w:tcW w:w="1702" w:type="dxa"/>
            <w:vMerge w:val="restart"/>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第二階段</w:t>
            </w:r>
          </w:p>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(遴選風場)</w:t>
            </w: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海能</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111/10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112/3/21</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r>
      <w:tr w:rsidR="00832A7A" w:rsidRPr="00832A7A" w:rsidTr="00377CE4">
        <w:trPr>
          <w:cantSplit/>
          <w:trHeight w:val="292"/>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允能一期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111/9</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113/9/23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r>
      <w:tr w:rsidR="00832A7A" w:rsidRPr="00832A7A" w:rsidTr="00377CE4">
        <w:trPr>
          <w:cantSplit/>
          <w:trHeight w:val="20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允能二期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112/4</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114/2/3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r>
      <w:tr w:rsidR="00832A7A" w:rsidRPr="00832A7A" w:rsidTr="00377CE4">
        <w:trPr>
          <w:cantSplit/>
          <w:trHeight w:val="283"/>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大彰化東南</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113/4/2</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r>
      <w:tr w:rsidR="00832A7A" w:rsidRPr="00832A7A" w:rsidTr="00377CE4">
        <w:trPr>
          <w:cantSplit/>
          <w:trHeight w:val="23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大彰化西南一階</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111/5</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112/9/13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r>
      <w:tr w:rsidR="00832A7A" w:rsidRPr="00832A7A" w:rsidTr="00377CE4">
        <w:trPr>
          <w:cantSplit/>
          <w:trHeight w:val="257"/>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彰芳一期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111/5</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112/9/26</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96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96</w:t>
            </w:r>
            <w:r>
              <w:rPr>
                <w:rFonts w:hAnsi="標楷體" w:hint="eastAsia"/>
                <w:snapToGrid/>
                <w:spacing w:val="-20"/>
                <w:sz w:val="24"/>
              </w:rPr>
              <w:t>.0</w:t>
            </w:r>
          </w:p>
        </w:tc>
      </w:tr>
      <w:tr w:rsidR="00832A7A" w:rsidRPr="00832A7A" w:rsidTr="00377CE4">
        <w:trPr>
          <w:cantSplit/>
          <w:trHeight w:val="382"/>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彰芳二期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113/5/31</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451.2</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451.2</w:t>
            </w:r>
          </w:p>
        </w:tc>
      </w:tr>
      <w:tr w:rsidR="00832A7A" w:rsidRPr="00832A7A" w:rsidTr="00377CE4">
        <w:trPr>
          <w:cantSplit/>
          <w:trHeight w:val="18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西島</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113/4/17</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r>
      <w:tr w:rsidR="00832A7A" w:rsidRPr="00832A7A" w:rsidTr="00377CE4">
        <w:trPr>
          <w:cantSplit/>
          <w:trHeight w:val="316"/>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中能</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D50067" w:rsidP="00E86D44">
            <w:pPr>
              <w:spacing w:line="300" w:lineRule="exact"/>
              <w:ind w:leftChars="0" w:left="0" w:firstLineChars="0" w:firstLine="0"/>
              <w:jc w:val="center"/>
              <w:rPr>
                <w:rFonts w:hAnsi="標楷體"/>
                <w:snapToGrid/>
                <w:spacing w:val="-20"/>
                <w:sz w:val="24"/>
              </w:rPr>
            </w:pPr>
            <w:r>
              <w:rPr>
                <w:rFonts w:hAnsi="標楷體"/>
                <w:snapToGrid/>
                <w:spacing w:val="-20"/>
                <w:sz w:val="24"/>
              </w:rPr>
              <w:t>113/</w:t>
            </w:r>
            <w:r w:rsidR="00832A7A" w:rsidRPr="00832A7A">
              <w:rPr>
                <w:rFonts w:hAnsi="標楷體"/>
                <w:snapToGrid/>
                <w:spacing w:val="-20"/>
                <w:sz w:val="24"/>
              </w:rPr>
              <w:t>7</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113/9/13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294.5</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294.5</w:t>
            </w:r>
          </w:p>
        </w:tc>
      </w:tr>
      <w:tr w:rsidR="00832A7A" w:rsidRPr="00832A7A" w:rsidTr="00377CE4">
        <w:trPr>
          <w:cantSplit/>
          <w:trHeight w:val="337"/>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海龍二號A</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19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台電二期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337"/>
        </w:trPr>
        <w:tc>
          <w:tcPr>
            <w:tcW w:w="1702" w:type="dxa"/>
            <w:vMerge w:val="restart"/>
            <w:tcBorders>
              <w:top w:val="single" w:sz="6" w:space="0" w:color="auto"/>
              <w:left w:val="single" w:sz="12" w:space="0" w:color="auto"/>
              <w:bottom w:val="single" w:sz="6" w:space="0" w:color="auto"/>
              <w:right w:val="single" w:sz="6" w:space="0" w:color="auto"/>
            </w:tcBorders>
            <w:vAlign w:val="center"/>
            <w:hideMark/>
          </w:tcPr>
          <w:p w:rsidR="00DA7E49" w:rsidRDefault="00832A7A" w:rsidP="00E86D44">
            <w:pPr>
              <w:spacing w:line="300" w:lineRule="exact"/>
              <w:ind w:leftChars="0" w:left="0" w:firstLineChars="0" w:firstLine="0"/>
              <w:jc w:val="center"/>
              <w:rPr>
                <w:rFonts w:hAnsi="標楷體"/>
                <w:bCs/>
                <w:snapToGrid/>
                <w:spacing w:val="-20"/>
                <w:sz w:val="24"/>
              </w:rPr>
            </w:pPr>
            <w:r w:rsidRPr="00832A7A">
              <w:rPr>
                <w:rFonts w:hAnsi="標楷體" w:hint="eastAsia"/>
                <w:bCs/>
                <w:snapToGrid/>
                <w:spacing w:val="-20"/>
                <w:sz w:val="24"/>
              </w:rPr>
              <w:t>第二階段</w:t>
            </w:r>
          </w:p>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Cs/>
                <w:snapToGrid/>
                <w:spacing w:val="-20"/>
                <w:sz w:val="24"/>
              </w:rPr>
              <w:t>(競價風場)</w:t>
            </w: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大彰化西北</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582.9</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32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大彰化西南二階</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337.1</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14</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29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海龍二號B</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232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115/12</w:t>
            </w:r>
          </w:p>
        </w:tc>
        <w:tc>
          <w:tcPr>
            <w:tcW w:w="1134"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海龍三號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512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115/12</w:t>
            </w:r>
          </w:p>
        </w:tc>
        <w:tc>
          <w:tcPr>
            <w:tcW w:w="1134"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71"/>
        </w:trPr>
        <w:tc>
          <w:tcPr>
            <w:tcW w:w="3120" w:type="dxa"/>
            <w:gridSpan w:val="2"/>
            <w:tcBorders>
              <w:top w:val="single" w:sz="6" w:space="0" w:color="auto"/>
              <w:left w:val="single" w:sz="12"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
                <w:snapToGrid/>
                <w:spacing w:val="-20"/>
                <w:sz w:val="24"/>
              </w:rPr>
              <w:t>第二階段合計</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5,080</w:t>
            </w:r>
            <w:r>
              <w:rPr>
                <w:rFonts w:hAnsi="標楷體" w:hint="eastAsia"/>
                <w:b/>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left"/>
              <w:rPr>
                <w:rFonts w:hAnsi="標楷體"/>
                <w:b/>
                <w:snapToGrid/>
                <w:spacing w:val="-20"/>
                <w:sz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snapToGrid/>
                <w:spacing w:val="-20"/>
                <w:sz w:val="18"/>
                <w:highlight w:val="yellow"/>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2,931</w:t>
            </w:r>
            <w:r w:rsidR="00D50067">
              <w:rPr>
                <w:rFonts w:hAnsi="標楷體" w:hint="eastAsia"/>
                <w:b/>
                <w:snapToGrid/>
                <w:spacing w:val="-20"/>
                <w:sz w:val="24"/>
              </w:rPr>
              <w:t>.7</w:t>
            </w:r>
          </w:p>
        </w:tc>
        <w:tc>
          <w:tcPr>
            <w:tcW w:w="1134" w:type="dxa"/>
            <w:tcBorders>
              <w:top w:val="single" w:sz="6" w:space="0" w:color="auto"/>
              <w:left w:val="single" w:sz="6" w:space="0" w:color="auto"/>
              <w:bottom w:val="single" w:sz="6" w:space="0" w:color="auto"/>
              <w:right w:val="single" w:sz="12"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2,805</w:t>
            </w:r>
            <w:r w:rsidR="00764076">
              <w:rPr>
                <w:rFonts w:hAnsi="標楷體" w:hint="eastAsia"/>
                <w:b/>
                <w:snapToGrid/>
                <w:spacing w:val="-20"/>
                <w:sz w:val="24"/>
              </w:rPr>
              <w:t>.7</w:t>
            </w:r>
          </w:p>
        </w:tc>
      </w:tr>
      <w:tr w:rsidR="00832A7A" w:rsidRPr="00832A7A" w:rsidTr="00377CE4">
        <w:trPr>
          <w:cantSplit/>
          <w:trHeight w:val="71"/>
        </w:trPr>
        <w:tc>
          <w:tcPr>
            <w:tcW w:w="1702" w:type="dxa"/>
            <w:vMerge w:val="restart"/>
            <w:tcBorders>
              <w:top w:val="single" w:sz="6" w:space="0" w:color="auto"/>
              <w:left w:val="single" w:sz="12"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第三階段</w:t>
            </w:r>
          </w:p>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snapToGrid/>
                <w:spacing w:val="-20"/>
                <w:sz w:val="24"/>
              </w:rPr>
              <w:t>(第一期)</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海盛</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495</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117/12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海鼎二</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600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環洋</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440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117/12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渢妙</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500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海峽二期</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300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val="restart"/>
            <w:tcBorders>
              <w:top w:val="single" w:sz="6" w:space="0" w:color="auto"/>
              <w:left w:val="single" w:sz="12" w:space="0" w:color="auto"/>
              <w:bottom w:val="single" w:sz="6" w:space="0" w:color="auto"/>
              <w:right w:val="single" w:sz="6" w:space="0" w:color="auto"/>
            </w:tcBorders>
            <w:shd w:val="clear" w:color="auto" w:fill="FFFFFF"/>
            <w:vAlign w:val="center"/>
          </w:tcPr>
          <w:p w:rsidR="00DA7E49" w:rsidRPr="00832A7A" w:rsidRDefault="00DA7E49"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第三階段</w:t>
            </w:r>
          </w:p>
          <w:p w:rsidR="00832A7A" w:rsidRPr="00832A7A" w:rsidRDefault="00DA7E49" w:rsidP="00E86D44">
            <w:pPr>
              <w:spacing w:line="300" w:lineRule="exact"/>
              <w:ind w:leftChars="0" w:left="0" w:firstLineChars="0" w:firstLine="0"/>
              <w:jc w:val="center"/>
              <w:rPr>
                <w:rFonts w:hAnsi="標楷體"/>
                <w:b/>
                <w:snapToGrid/>
                <w:spacing w:val="-20"/>
                <w:sz w:val="24"/>
              </w:rPr>
            </w:pPr>
            <w:r w:rsidRPr="00832A7A">
              <w:rPr>
                <w:rFonts w:hAnsi="標楷體" w:hint="eastAsia"/>
                <w:snapToGrid/>
                <w:spacing w:val="-20"/>
                <w:sz w:val="24"/>
              </w:rPr>
              <w:t xml:space="preserve"> </w:t>
            </w:r>
            <w:r w:rsidR="00832A7A" w:rsidRPr="00832A7A">
              <w:rPr>
                <w:rFonts w:hAnsi="標楷體" w:hint="eastAsia"/>
                <w:snapToGrid/>
                <w:spacing w:val="-20"/>
                <w:sz w:val="24"/>
              </w:rPr>
              <w:t>(第二期)</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渢妙二</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600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海廣</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800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又德</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700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3120" w:type="dxa"/>
            <w:gridSpan w:val="2"/>
            <w:tcBorders>
              <w:top w:val="single" w:sz="6" w:space="0" w:color="auto"/>
              <w:left w:val="single" w:sz="12" w:space="0" w:color="auto"/>
              <w:bottom w:val="single" w:sz="12" w:space="0" w:color="auto"/>
              <w:right w:val="single" w:sz="6" w:space="0" w:color="auto"/>
            </w:tcBorders>
            <w:vAlign w:val="center"/>
          </w:tcPr>
          <w:p w:rsidR="00832A7A" w:rsidRPr="00832A7A" w:rsidRDefault="00832A7A" w:rsidP="00E86D44">
            <w:pPr>
              <w:spacing w:line="300" w:lineRule="exact"/>
              <w:ind w:leftChars="0" w:left="0" w:firstLineChars="0" w:firstLine="0"/>
              <w:jc w:val="center"/>
              <w:rPr>
                <w:rFonts w:hAnsi="標楷體" w:hint="eastAsia"/>
                <w:b/>
                <w:snapToGrid/>
                <w:spacing w:val="-20"/>
                <w:sz w:val="24"/>
              </w:rPr>
            </w:pPr>
            <w:r w:rsidRPr="00832A7A">
              <w:rPr>
                <w:rFonts w:hAnsi="標楷體" w:hint="eastAsia"/>
                <w:b/>
                <w:snapToGrid/>
                <w:spacing w:val="-20"/>
                <w:sz w:val="24"/>
              </w:rPr>
              <w:t>第</w:t>
            </w:r>
            <w:r w:rsidRPr="00832A7A">
              <w:rPr>
                <w:rFonts w:hAnsi="標楷體" w:hint="eastAsia"/>
                <w:b/>
                <w:snapToGrid/>
                <w:spacing w:val="-20"/>
                <w:sz w:val="24"/>
                <w:lang w:eastAsia="zh-HK"/>
              </w:rPr>
              <w:t>三</w:t>
            </w:r>
            <w:r w:rsidRPr="00832A7A">
              <w:rPr>
                <w:rFonts w:hAnsi="標楷體" w:hint="eastAsia"/>
                <w:b/>
                <w:snapToGrid/>
                <w:spacing w:val="-20"/>
                <w:sz w:val="24"/>
              </w:rPr>
              <w:t>階段合計</w:t>
            </w:r>
          </w:p>
        </w:tc>
        <w:tc>
          <w:tcPr>
            <w:tcW w:w="991" w:type="dxa"/>
            <w:tcBorders>
              <w:top w:val="single" w:sz="6" w:space="0" w:color="auto"/>
              <w:left w:val="single" w:sz="6" w:space="0" w:color="auto"/>
              <w:bottom w:val="single" w:sz="12"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bCs/>
                <w:snapToGrid/>
                <w:spacing w:val="-20"/>
                <w:sz w:val="24"/>
              </w:rPr>
            </w:pPr>
            <w:r w:rsidRPr="00832A7A">
              <w:rPr>
                <w:rFonts w:hAnsi="標楷體" w:hint="eastAsia"/>
                <w:b/>
                <w:bCs/>
                <w:snapToGrid/>
                <w:spacing w:val="-20"/>
                <w:sz w:val="24"/>
              </w:rPr>
              <w:t>4,435</w:t>
            </w:r>
          </w:p>
        </w:tc>
        <w:tc>
          <w:tcPr>
            <w:tcW w:w="1134" w:type="dxa"/>
            <w:tcBorders>
              <w:top w:val="single" w:sz="6" w:space="0" w:color="auto"/>
              <w:left w:val="single" w:sz="6" w:space="0" w:color="auto"/>
              <w:bottom w:val="single" w:sz="12"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bCs/>
                <w:snapToGrid/>
                <w:spacing w:val="-20"/>
                <w:sz w:val="24"/>
              </w:rPr>
            </w:pPr>
          </w:p>
        </w:tc>
        <w:tc>
          <w:tcPr>
            <w:tcW w:w="1134" w:type="dxa"/>
            <w:tcBorders>
              <w:top w:val="single" w:sz="6" w:space="0" w:color="auto"/>
              <w:left w:val="single" w:sz="6" w:space="0" w:color="auto"/>
              <w:bottom w:val="single" w:sz="12" w:space="0" w:color="auto"/>
              <w:right w:val="single" w:sz="6"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c>
          <w:tcPr>
            <w:tcW w:w="992" w:type="dxa"/>
            <w:tcBorders>
              <w:top w:val="single" w:sz="6" w:space="0" w:color="auto"/>
              <w:left w:val="single" w:sz="6" w:space="0" w:color="auto"/>
              <w:bottom w:val="single" w:sz="12" w:space="0" w:color="auto"/>
              <w:right w:val="single" w:sz="6" w:space="0" w:color="auto"/>
              <w:tr2bl w:val="single" w:sz="4"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c>
          <w:tcPr>
            <w:tcW w:w="1134" w:type="dxa"/>
            <w:tcBorders>
              <w:top w:val="single" w:sz="6" w:space="0" w:color="auto"/>
              <w:left w:val="single" w:sz="6" w:space="0" w:color="auto"/>
              <w:bottom w:val="single" w:sz="12" w:space="0" w:color="auto"/>
              <w:right w:val="single" w:sz="12" w:space="0" w:color="auto"/>
              <w:tr2bl w:val="single" w:sz="4"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r>
    </w:tbl>
    <w:p w:rsidR="00832A7A" w:rsidRPr="00832A7A" w:rsidRDefault="00832A7A" w:rsidP="00832A7A">
      <w:pPr>
        <w:spacing w:line="280" w:lineRule="exact"/>
        <w:ind w:leftChars="0" w:left="1134" w:hangingChars="558" w:hanging="1134"/>
        <w:jc w:val="left"/>
        <w:rPr>
          <w:rFonts w:hAnsi="標楷體"/>
          <w:spacing w:val="-20"/>
          <w:sz w:val="24"/>
        </w:rPr>
      </w:pPr>
      <w:r w:rsidRPr="00832A7A">
        <w:rPr>
          <w:rFonts w:hAnsi="標楷體" w:hint="eastAsia"/>
          <w:spacing w:val="-20"/>
          <w:sz w:val="24"/>
        </w:rPr>
        <w:t>資料來源：能源署提供。</w:t>
      </w:r>
    </w:p>
    <w:p w:rsidR="00EC2BDC" w:rsidRDefault="00F90B9E" w:rsidP="00363E43">
      <w:pPr>
        <w:ind w:left="566" w:firstLine="566"/>
      </w:pPr>
      <w:r w:rsidRPr="00CF54FA">
        <w:rPr>
          <w:rFonts w:hint="eastAsia"/>
        </w:rPr>
        <w:t>綜上，截至</w:t>
      </w:r>
      <w:r w:rsidR="00363E43">
        <w:rPr>
          <w:rFonts w:hint="eastAsia"/>
        </w:rPr>
        <w:t>114年7月底</w:t>
      </w:r>
      <w:r w:rsidR="00E86D44">
        <w:rPr>
          <w:rFonts w:hint="eastAsia"/>
          <w:lang w:eastAsia="zh-HK"/>
        </w:rPr>
        <w:t>我國</w:t>
      </w:r>
      <w:r w:rsidRPr="00CF54FA">
        <w:rPr>
          <w:rFonts w:hint="eastAsia"/>
        </w:rPr>
        <w:t>再生能源</w:t>
      </w:r>
      <w:r w:rsidR="00F924D5">
        <w:rPr>
          <w:rFonts w:hint="eastAsia"/>
          <w:lang w:eastAsia="zh-HK"/>
        </w:rPr>
        <w:t>發電量占比</w:t>
      </w:r>
      <w:r w:rsidRPr="00CF54FA">
        <w:rPr>
          <w:rFonts w:hint="eastAsia"/>
        </w:rPr>
        <w:t>與</w:t>
      </w:r>
      <w:r w:rsidR="00363E43">
        <w:rPr>
          <w:rFonts w:hint="eastAsia"/>
        </w:rPr>
        <w:t>11</w:t>
      </w:r>
      <w:r w:rsidR="00E86D44">
        <w:rPr>
          <w:rFonts w:hint="eastAsia"/>
        </w:rPr>
        <w:t>5</w:t>
      </w:r>
      <w:r w:rsidR="00363E43">
        <w:rPr>
          <w:rFonts w:hint="eastAsia"/>
          <w:lang w:eastAsia="zh-HK"/>
        </w:rPr>
        <w:t>年</w:t>
      </w:r>
      <w:r w:rsidR="00E86D44">
        <w:rPr>
          <w:rFonts w:hint="eastAsia"/>
        </w:rPr>
        <w:t>11</w:t>
      </w:r>
      <w:r w:rsidR="00E86D44">
        <w:rPr>
          <w:rFonts w:hint="eastAsia"/>
          <w:lang w:eastAsia="zh-HK"/>
        </w:rPr>
        <w:t>月</w:t>
      </w:r>
      <w:r w:rsidRPr="00CF54FA">
        <w:rPr>
          <w:rFonts w:hint="eastAsia"/>
        </w:rPr>
        <w:t>規劃目標</w:t>
      </w:r>
      <w:r w:rsidR="00F924D5">
        <w:rPr>
          <w:rFonts w:hint="eastAsia"/>
          <w:lang w:eastAsia="zh-HK"/>
        </w:rPr>
        <w:t>值差距</w:t>
      </w:r>
      <w:r w:rsidR="00F924D5">
        <w:rPr>
          <w:rFonts w:hint="eastAsia"/>
        </w:rPr>
        <w:t>8.8</w:t>
      </w:r>
      <w:r w:rsidR="00F924D5">
        <w:rPr>
          <w:rFonts w:hint="eastAsia"/>
          <w:lang w:eastAsia="zh-HK"/>
        </w:rPr>
        <w:t>個百分點</w:t>
      </w:r>
      <w:r w:rsidR="00E17B82">
        <w:rPr>
          <w:rFonts w:hint="eastAsia"/>
          <w:lang w:eastAsia="zh-HK"/>
        </w:rPr>
        <w:t>，且</w:t>
      </w:r>
      <w:r w:rsidR="00363E43" w:rsidRPr="00363E43">
        <w:rPr>
          <w:rFonts w:hint="eastAsia"/>
        </w:rPr>
        <w:t>離岸風電第二階段</w:t>
      </w:r>
      <w:r w:rsidR="00F924D5">
        <w:rPr>
          <w:rFonts w:hint="eastAsia"/>
          <w:lang w:eastAsia="zh-HK"/>
        </w:rPr>
        <w:t>「</w:t>
      </w:r>
      <w:r w:rsidR="00363E43" w:rsidRPr="00363E43">
        <w:rPr>
          <w:rFonts w:hint="eastAsia"/>
        </w:rPr>
        <w:t>潛力場址</w:t>
      </w:r>
      <w:r w:rsidR="00F924D5">
        <w:rPr>
          <w:rFonts w:hint="eastAsia"/>
          <w:lang w:eastAsia="zh-HK"/>
        </w:rPr>
        <w:t>」之</w:t>
      </w:r>
      <w:r w:rsidR="00363E43" w:rsidRPr="00363E43">
        <w:rPr>
          <w:rFonts w:hint="eastAsia"/>
        </w:rPr>
        <w:t>業者開發進度未如預期，</w:t>
      </w:r>
      <w:r w:rsidR="00E17B82">
        <w:rPr>
          <w:rFonts w:hint="eastAsia"/>
          <w:lang w:eastAsia="zh-HK"/>
        </w:rPr>
        <w:t>復以</w:t>
      </w:r>
      <w:r w:rsidR="00363E43" w:rsidRPr="00363E43">
        <w:rPr>
          <w:rFonts w:hint="eastAsia"/>
        </w:rPr>
        <w:t>部分風場完工年度較預期落後1年</w:t>
      </w:r>
      <w:r w:rsidR="00F924D5">
        <w:rPr>
          <w:rFonts w:hint="eastAsia"/>
          <w:lang w:eastAsia="zh-HK"/>
        </w:rPr>
        <w:t>有餘</w:t>
      </w:r>
      <w:r w:rsidR="00363E43" w:rsidRPr="00363E43">
        <w:rPr>
          <w:rFonts w:hint="eastAsia"/>
        </w:rPr>
        <w:t>，</w:t>
      </w:r>
      <w:r w:rsidR="009D0DEC">
        <w:rPr>
          <w:rFonts w:hint="eastAsia"/>
          <w:lang w:eastAsia="zh-HK"/>
        </w:rPr>
        <w:t>允宜</w:t>
      </w:r>
      <w:r w:rsidR="00104872">
        <w:rPr>
          <w:rFonts w:hint="eastAsia"/>
          <w:lang w:eastAsia="zh-HK"/>
        </w:rPr>
        <w:t>研謀</w:t>
      </w:r>
      <w:r w:rsidR="00363E43" w:rsidRPr="00363E43">
        <w:rPr>
          <w:rFonts w:hint="eastAsia"/>
        </w:rPr>
        <w:t>加強執行，</w:t>
      </w:r>
      <w:r w:rsidR="009D0DEC">
        <w:rPr>
          <w:rFonts w:hint="eastAsia"/>
          <w:lang w:eastAsia="zh-HK"/>
        </w:rPr>
        <w:t>並積極協助業者解決難題，</w:t>
      </w:r>
      <w:r w:rsidRPr="00CF54FA">
        <w:rPr>
          <w:rFonts w:hint="eastAsia"/>
        </w:rPr>
        <w:t>俾</w:t>
      </w:r>
      <w:r w:rsidR="00104872">
        <w:rPr>
          <w:rFonts w:hint="eastAsia"/>
          <w:lang w:eastAsia="zh-HK"/>
        </w:rPr>
        <w:t>達成</w:t>
      </w:r>
      <w:r w:rsidRPr="00CF54FA">
        <w:rPr>
          <w:rFonts w:hint="eastAsia"/>
        </w:rPr>
        <w:t>再生能源發展</w:t>
      </w:r>
      <w:r w:rsidR="00104872">
        <w:rPr>
          <w:rFonts w:hint="eastAsia"/>
          <w:lang w:eastAsia="zh-HK"/>
        </w:rPr>
        <w:t>目標</w:t>
      </w:r>
      <w:r w:rsidRPr="00CF54FA">
        <w:rPr>
          <w:rFonts w:hint="eastAsia"/>
        </w:rPr>
        <w:t>。</w:t>
      </w:r>
    </w:p>
    <w:p w:rsidR="006158C3" w:rsidRDefault="00CF54FA" w:rsidP="00CF54FA">
      <w:pPr>
        <w:pStyle w:val="af"/>
      </w:pPr>
      <w:r w:rsidRPr="00CF54FA">
        <w:rPr>
          <w:rFonts w:hint="eastAsia"/>
        </w:rPr>
        <w:t>(分機：</w:t>
      </w:r>
      <w:r w:rsidR="00AA1009">
        <w:rPr>
          <w:rFonts w:hint="eastAsia"/>
        </w:rPr>
        <w:t>1</w:t>
      </w:r>
      <w:r w:rsidR="00AA1009">
        <w:t>931</w:t>
      </w:r>
      <w:r w:rsidRPr="00CF54FA">
        <w:rPr>
          <w:rFonts w:hint="eastAsia"/>
        </w:rPr>
        <w:t xml:space="preserve"> </w:t>
      </w:r>
      <w:r w:rsidR="00AA1009">
        <w:rPr>
          <w:rFonts w:hint="eastAsia"/>
        </w:rPr>
        <w:t>何殷如</w:t>
      </w:r>
      <w:r w:rsidRPr="00CF54FA">
        <w:rPr>
          <w:rFonts w:hint="eastAsia"/>
        </w:rPr>
        <w:t>)</w:t>
      </w:r>
      <w:bookmarkEnd w:id="39"/>
    </w:p>
    <w:sectPr w:rsidR="006158C3" w:rsidSect="00D640A5">
      <w:headerReference w:type="even" r:id="rId15"/>
      <w:headerReference w:type="default" r:id="rId16"/>
      <w:footerReference w:type="even" r:id="rId17"/>
      <w:footerReference w:type="default" r:id="rId18"/>
      <w:headerReference w:type="first" r:id="rId19"/>
      <w:footerReference w:type="first" r:id="rId2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A5561E">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807068">
    <w:pPr>
      <w:pStyle w:val="af5"/>
      <w:ind w:leftChars="0" w:left="0" w:firstLineChars="0" w:firstLine="0"/>
      <w:jc w:val="center"/>
    </w:pPr>
    <w:r>
      <w:fldChar w:fldCharType="begin"/>
    </w:r>
    <w:r>
      <w:instrText>PAGE   \* MERGEFORMAT</w:instrText>
    </w:r>
    <w:r>
      <w:fldChar w:fldCharType="separate"/>
    </w:r>
    <w:r w:rsidR="00AA2742" w:rsidRPr="00AA2742">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A5561E">
    <w:pPr>
      <w:spacing w:line="240" w:lineRule="auto"/>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CB4673" w:rsidRPr="00CB4673">
      <w:rPr>
        <w:noProof/>
        <w:lang w:val="zh-TW"/>
      </w:rPr>
      <w:t>24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CE2FEA" w:rsidRDefault="00FF036D" w:rsidP="00727C6B">
      <w:pPr>
        <w:pStyle w:val="af9"/>
        <w:tabs>
          <w:tab w:val="left" w:pos="2127"/>
        </w:tabs>
        <w:spacing w:line="240" w:lineRule="exact"/>
        <w:ind w:left="122" w:hangingChars="50" w:hanging="122"/>
        <w:jc w:val="both"/>
        <w:rPr>
          <w:rFonts w:hint="eastAsia"/>
        </w:rPr>
      </w:pPr>
      <w:r>
        <w:rPr>
          <w:rStyle w:val="afb"/>
        </w:rPr>
        <w:footnoteRef/>
      </w:r>
      <w:r w:rsidRPr="00CE2FEA">
        <w:rPr>
          <w:rFonts w:hint="eastAsia"/>
          <w:szCs w:val="28"/>
        </w:rPr>
        <w:t>「大南方新矽谷推動方案」</w:t>
      </w:r>
      <w:r w:rsidRPr="00CE2FEA">
        <w:rPr>
          <w:rFonts w:hint="eastAsia"/>
          <w:szCs w:val="28"/>
          <w:lang w:eastAsia="zh-HK"/>
        </w:rPr>
        <w:t>共有</w:t>
      </w:r>
      <w:r>
        <w:rPr>
          <w:rFonts w:hint="eastAsia"/>
          <w:szCs w:val="28"/>
        </w:rPr>
        <w:t>6</w:t>
      </w:r>
      <w:r w:rsidRPr="00CE2FEA">
        <w:rPr>
          <w:rFonts w:hint="eastAsia"/>
          <w:szCs w:val="28"/>
          <w:lang w:eastAsia="zh-HK"/>
        </w:rPr>
        <w:t>項分項計畫，包含</w:t>
      </w:r>
      <w:r>
        <w:rPr>
          <w:rFonts w:hint="eastAsia"/>
          <w:szCs w:val="28"/>
          <w:lang w:eastAsia="zh-HK"/>
        </w:rPr>
        <w:t>：</w:t>
      </w:r>
      <w:r w:rsidRPr="00CE2FEA">
        <w:rPr>
          <w:rFonts w:hint="eastAsia"/>
          <w:szCs w:val="28"/>
          <w:lang w:eastAsia="zh-HK"/>
        </w:rPr>
        <w:t>「沙崙人工智</w:t>
      </w:r>
      <w:r w:rsidRPr="00CE2FEA">
        <w:rPr>
          <w:rFonts w:hint="eastAsia"/>
          <w:szCs w:val="28"/>
        </w:rPr>
        <w:t>慧</w:t>
      </w:r>
      <w:r w:rsidRPr="00CE2FEA">
        <w:rPr>
          <w:rFonts w:hint="eastAsia"/>
          <w:szCs w:val="28"/>
          <w:lang w:eastAsia="zh-HK"/>
        </w:rPr>
        <w:t>產業區全區管理」、「</w:t>
      </w:r>
      <w:r w:rsidRPr="00CE2FEA">
        <w:rPr>
          <w:rFonts w:hint="eastAsia"/>
          <w:szCs w:val="28"/>
        </w:rPr>
        <w:t>AI</w:t>
      </w:r>
      <w:r w:rsidRPr="00CE2FEA">
        <w:rPr>
          <w:rFonts w:hint="eastAsia"/>
          <w:szCs w:val="28"/>
          <w:lang w:eastAsia="zh-HK"/>
        </w:rPr>
        <w:t>運算資料中心建置」、「</w:t>
      </w:r>
      <w:r w:rsidRPr="00727C6B">
        <w:rPr>
          <w:rFonts w:hint="eastAsia"/>
        </w:rPr>
        <w:t>沙崙</w:t>
      </w:r>
      <w:r w:rsidRPr="00CE2FEA">
        <w:rPr>
          <w:rFonts w:hint="eastAsia"/>
          <w:szCs w:val="28"/>
          <w:lang w:eastAsia="zh-HK"/>
        </w:rPr>
        <w:t>智</w:t>
      </w:r>
      <w:r w:rsidRPr="00CE2FEA">
        <w:rPr>
          <w:rFonts w:hint="eastAsia"/>
          <w:szCs w:val="28"/>
        </w:rPr>
        <w:t>慧</w:t>
      </w:r>
      <w:r w:rsidRPr="00CE2FEA">
        <w:rPr>
          <w:rFonts w:hint="eastAsia"/>
          <w:szCs w:val="28"/>
          <w:lang w:eastAsia="zh-HK"/>
        </w:rPr>
        <w:t>健康產業大樓建置」、「淨零綠能示範產域」、「</w:t>
      </w:r>
      <w:r w:rsidRPr="00CE2FEA">
        <w:rPr>
          <w:rFonts w:hint="eastAsia"/>
          <w:szCs w:val="28"/>
        </w:rPr>
        <w:t>AI</w:t>
      </w:r>
      <w:r w:rsidRPr="00CE2FEA">
        <w:rPr>
          <w:rFonts w:hint="eastAsia"/>
          <w:szCs w:val="28"/>
          <w:lang w:eastAsia="zh-HK"/>
        </w:rPr>
        <w:t>創新應用及資安暨智</w:t>
      </w:r>
      <w:r w:rsidRPr="00CE2FEA">
        <w:rPr>
          <w:rFonts w:hint="eastAsia"/>
          <w:szCs w:val="28"/>
        </w:rPr>
        <w:t>慧</w:t>
      </w:r>
      <w:r w:rsidRPr="00CE2FEA">
        <w:rPr>
          <w:rFonts w:hint="eastAsia"/>
          <w:szCs w:val="28"/>
          <w:lang w:eastAsia="zh-HK"/>
        </w:rPr>
        <w:t>科技專區」及</w:t>
      </w:r>
      <w:r w:rsidRPr="00CE2FEA">
        <w:rPr>
          <w:rFonts w:hint="eastAsia"/>
          <w:sz w:val="22"/>
        </w:rPr>
        <w:t>「</w:t>
      </w:r>
      <w:r w:rsidRPr="00CE2FEA">
        <w:rPr>
          <w:rFonts w:hint="eastAsia"/>
          <w:szCs w:val="28"/>
        </w:rPr>
        <w:t>智慧雨林產業創生計</w:t>
      </w:r>
      <w:r w:rsidRPr="00CE2FEA">
        <w:rPr>
          <w:rFonts w:hint="eastAsia"/>
        </w:rPr>
        <w:t>畫(AI</w:t>
      </w:r>
      <w:r w:rsidRPr="00CE2FEA">
        <w:rPr>
          <w:rFonts w:hint="eastAsia"/>
          <w:lang w:eastAsia="zh-HK"/>
        </w:rPr>
        <w:t>百工百業應用</w:t>
      </w:r>
      <w:r w:rsidRPr="00CE2FEA">
        <w:rPr>
          <w:rFonts w:hint="eastAsia"/>
        </w:rPr>
        <w:t>)</w:t>
      </w:r>
      <w:r w:rsidRPr="00CE2FEA">
        <w:rPr>
          <w:rFonts w:hint="eastAsia"/>
          <w:lang w:eastAsia="zh-HK"/>
        </w:rPr>
        <w:t>」。</w:t>
      </w:r>
    </w:p>
  </w:footnote>
  <w:footnote w:id="2">
    <w:p w:rsidR="00FF036D" w:rsidRPr="00352641" w:rsidRDefault="00FF036D" w:rsidP="00727C6B">
      <w:pPr>
        <w:pStyle w:val="af9"/>
        <w:tabs>
          <w:tab w:val="left" w:pos="2127"/>
        </w:tabs>
        <w:spacing w:line="240" w:lineRule="exact"/>
        <w:ind w:left="122" w:hangingChars="50" w:hanging="122"/>
        <w:jc w:val="both"/>
        <w:rPr>
          <w:rFonts w:hint="eastAsia"/>
          <w:lang w:eastAsia="zh-HK"/>
        </w:rPr>
      </w:pPr>
      <w:r>
        <w:rPr>
          <w:rStyle w:val="afb"/>
        </w:rPr>
        <w:footnoteRef/>
      </w:r>
      <w:r>
        <w:rPr>
          <w:rFonts w:hint="eastAsia"/>
          <w:lang w:eastAsia="zh-HK"/>
        </w:rPr>
        <w:t>本計畫由</w:t>
      </w:r>
      <w:r w:rsidRPr="00352641">
        <w:rPr>
          <w:rFonts w:hint="eastAsia"/>
          <w:lang w:eastAsia="zh-HK"/>
        </w:rPr>
        <w:t>經濟部中小新創署、經濟部商業發展署、數位部數位產業署、國家科學及技術委員會產學及園區業務處、教育部資訊及科技教育司共同執行。</w:t>
      </w:r>
    </w:p>
  </w:footnote>
  <w:footnote w:id="3">
    <w:p w:rsidR="00FF036D" w:rsidRPr="007D50FF" w:rsidRDefault="00FF036D" w:rsidP="000A11E4">
      <w:pPr>
        <w:pStyle w:val="af9"/>
        <w:tabs>
          <w:tab w:val="left" w:pos="2127"/>
        </w:tabs>
        <w:spacing w:line="240" w:lineRule="exact"/>
        <w:ind w:left="195" w:hangingChars="80" w:hanging="195"/>
        <w:jc w:val="both"/>
        <w:rPr>
          <w:rFonts w:hint="eastAsia"/>
        </w:rPr>
      </w:pPr>
      <w:r>
        <w:rPr>
          <w:rStyle w:val="afb"/>
        </w:rPr>
        <w:footnoteRef/>
      </w:r>
      <w:r>
        <w:rPr>
          <w:rFonts w:hint="eastAsia"/>
        </w:rPr>
        <w:t xml:space="preserve"> </w:t>
      </w:r>
      <w:r>
        <w:rPr>
          <w:rFonts w:hint="eastAsia"/>
          <w:lang w:eastAsia="zh-HK"/>
        </w:rPr>
        <w:t>本行動計畫包含</w:t>
      </w:r>
      <w:r>
        <w:rPr>
          <w:rFonts w:hint="eastAsia"/>
        </w:rPr>
        <w:t>2</w:t>
      </w:r>
      <w:r>
        <w:rPr>
          <w:rFonts w:hint="eastAsia"/>
          <w:lang w:eastAsia="zh-HK"/>
        </w:rPr>
        <w:t>大面向，包含</w:t>
      </w:r>
      <w:r w:rsidRPr="007D50FF">
        <w:rPr>
          <w:rFonts w:hint="eastAsia"/>
        </w:rPr>
        <w:t>「創市場」係推動公營事業能源大用戶導入 ESCO服務模式，建立公營事業導入</w:t>
      </w:r>
      <w:r w:rsidRPr="007D50FF">
        <w:rPr>
          <w:rFonts w:hint="eastAsia"/>
          <w:lang w:eastAsia="zh-HK"/>
        </w:rPr>
        <w:t>ESCO</w:t>
      </w:r>
      <w:r w:rsidRPr="007D50FF">
        <w:rPr>
          <w:rFonts w:hint="eastAsia"/>
        </w:rPr>
        <w:t>服務模式，引導工業及商業部門提升公用設備效率，並推動ESCO產業獎勵計畫，鼓勵ESCO業者開發案源，擴大節能成效；「強體質」則由經濟部與財團法人</w:t>
      </w:r>
      <w:r w:rsidRPr="007D50FF">
        <w:rPr>
          <w:rFonts w:hint="eastAsia"/>
          <w:lang w:eastAsia="zh-HK"/>
        </w:rPr>
        <w:t>中小企業</w:t>
      </w:r>
      <w:r w:rsidRPr="007D50FF">
        <w:rPr>
          <w:rFonts w:hint="eastAsia"/>
        </w:rPr>
        <w:t>信用保證基金共同提供ESCO業者信用保證，協助其取得節能改善工程所需資金，同時引入保險資金投入ESCO產業，協助產業人才培訓及認證</w:t>
      </w:r>
      <w:r>
        <w:rPr>
          <w:rFonts w:hint="eastAsia"/>
          <w:lang w:eastAsia="zh-HK"/>
        </w:rPr>
        <w:t>。</w:t>
      </w:r>
    </w:p>
  </w:footnote>
  <w:footnote w:id="4">
    <w:p w:rsidR="00FF036D" w:rsidRPr="00C16923" w:rsidRDefault="00FF036D" w:rsidP="000A11E4">
      <w:pPr>
        <w:pStyle w:val="af9"/>
        <w:tabs>
          <w:tab w:val="left" w:pos="2127"/>
        </w:tabs>
        <w:spacing w:line="240" w:lineRule="exact"/>
        <w:ind w:left="195" w:hangingChars="80" w:hanging="195"/>
        <w:jc w:val="both"/>
        <w:rPr>
          <w:rFonts w:hint="eastAsia"/>
          <w:lang w:eastAsia="zh-HK"/>
        </w:rPr>
      </w:pPr>
      <w:r>
        <w:rPr>
          <w:rStyle w:val="afb"/>
        </w:rPr>
        <w:footnoteRef/>
      </w:r>
      <w:r>
        <w:rPr>
          <w:rFonts w:hint="eastAsia"/>
        </w:rPr>
        <w:t xml:space="preserve"> 5</w:t>
      </w:r>
      <w:r>
        <w:rPr>
          <w:rFonts w:hint="eastAsia"/>
          <w:lang w:eastAsia="zh-HK"/>
        </w:rPr>
        <w:t>項工作計畫分別為：「</w:t>
      </w:r>
      <w:r w:rsidRPr="00C16923">
        <w:rPr>
          <w:rFonts w:hint="eastAsia"/>
        </w:rPr>
        <w:t>推動公營事業能源大用戶導入</w:t>
      </w:r>
      <w:r w:rsidRPr="00C16923">
        <w:t>ESCO</w:t>
      </w:r>
      <w:r>
        <w:rPr>
          <w:rFonts w:hint="eastAsia"/>
          <w:lang w:eastAsia="zh-HK"/>
        </w:rPr>
        <w:t>」</w:t>
      </w:r>
      <w:r w:rsidRPr="00C16923">
        <w:rPr>
          <w:rFonts w:hint="eastAsia"/>
        </w:rPr>
        <w:t>、</w:t>
      </w:r>
      <w:r>
        <w:rPr>
          <w:rFonts w:hint="eastAsia"/>
          <w:lang w:eastAsia="zh-HK"/>
        </w:rPr>
        <w:t>「</w:t>
      </w:r>
      <w:r w:rsidRPr="00C16923">
        <w:rPr>
          <w:rFonts w:hint="eastAsia"/>
        </w:rPr>
        <w:t>引導產業用戶導入</w:t>
      </w:r>
      <w:r w:rsidRPr="00C16923">
        <w:t>ESCO</w:t>
      </w:r>
      <w:r>
        <w:rPr>
          <w:rFonts w:hint="eastAsia"/>
          <w:lang w:eastAsia="zh-HK"/>
        </w:rPr>
        <w:t>」</w:t>
      </w:r>
      <w:r w:rsidRPr="00C16923">
        <w:rPr>
          <w:rFonts w:hint="eastAsia"/>
        </w:rPr>
        <w:t>、</w:t>
      </w:r>
      <w:r>
        <w:rPr>
          <w:rFonts w:hint="eastAsia"/>
          <w:lang w:eastAsia="zh-HK"/>
        </w:rPr>
        <w:t>「</w:t>
      </w:r>
      <w:r w:rsidRPr="00C16923">
        <w:rPr>
          <w:rFonts w:hint="eastAsia"/>
        </w:rPr>
        <w:t>推動</w:t>
      </w:r>
      <w:r w:rsidRPr="00C16923">
        <w:t>ESCO</w:t>
      </w:r>
      <w:r w:rsidRPr="00C16923">
        <w:rPr>
          <w:rFonts w:hint="eastAsia"/>
        </w:rPr>
        <w:t>產業獎勵計畫</w:t>
      </w:r>
      <w:r>
        <w:rPr>
          <w:rFonts w:hint="eastAsia"/>
          <w:lang w:eastAsia="zh-HK"/>
        </w:rPr>
        <w:t>」</w:t>
      </w:r>
      <w:r w:rsidRPr="00C16923">
        <w:rPr>
          <w:rFonts w:hint="eastAsia"/>
        </w:rPr>
        <w:t>、</w:t>
      </w:r>
      <w:r>
        <w:rPr>
          <w:rFonts w:hint="eastAsia"/>
          <w:lang w:eastAsia="zh-HK"/>
        </w:rPr>
        <w:t>「</w:t>
      </w:r>
      <w:r w:rsidRPr="00C16923">
        <w:rPr>
          <w:rFonts w:hint="eastAsia"/>
        </w:rPr>
        <w:t>建立產業資金取得管道，鼓勵保險業及銀行融資</w:t>
      </w:r>
      <w:r w:rsidRPr="00C16923">
        <w:t>ESCO</w:t>
      </w:r>
      <w:r>
        <w:rPr>
          <w:rFonts w:hint="eastAsia"/>
          <w:lang w:eastAsia="zh-HK"/>
        </w:rPr>
        <w:t>」</w:t>
      </w:r>
      <w:r w:rsidRPr="00C16923">
        <w:rPr>
          <w:rFonts w:hint="eastAsia"/>
        </w:rPr>
        <w:t>及</w:t>
      </w:r>
      <w:r>
        <w:rPr>
          <w:rFonts w:hint="eastAsia"/>
          <w:lang w:eastAsia="zh-HK"/>
        </w:rPr>
        <w:t>「</w:t>
      </w:r>
      <w:r w:rsidRPr="00C16923">
        <w:rPr>
          <w:rFonts w:hint="eastAsia"/>
        </w:rPr>
        <w:t>強化</w:t>
      </w:r>
      <w:r w:rsidRPr="00C16923">
        <w:t>ESCO</w:t>
      </w:r>
      <w:r w:rsidRPr="00C16923">
        <w:rPr>
          <w:rFonts w:hint="eastAsia"/>
        </w:rPr>
        <w:t>產業發展體質，擴大服務量能</w:t>
      </w:r>
      <w:r>
        <w:rPr>
          <w:rFonts w:hint="eastAsia"/>
          <w:lang w:eastAsia="zh-HK"/>
        </w:rPr>
        <w:t>」。</w:t>
      </w:r>
    </w:p>
  </w:footnote>
  <w:footnote w:id="5">
    <w:p w:rsidR="00FF036D" w:rsidRPr="00F20289" w:rsidRDefault="00FF036D" w:rsidP="000A11E4">
      <w:pPr>
        <w:pStyle w:val="af9"/>
        <w:tabs>
          <w:tab w:val="left" w:pos="2127"/>
        </w:tabs>
        <w:spacing w:line="240" w:lineRule="exact"/>
        <w:ind w:left="195" w:hangingChars="80" w:hanging="195"/>
        <w:jc w:val="both"/>
        <w:rPr>
          <w:rFonts w:hint="eastAsia"/>
        </w:rPr>
      </w:pPr>
      <w:r>
        <w:rPr>
          <w:rStyle w:val="afb"/>
        </w:rPr>
        <w:footnoteRef/>
      </w:r>
      <w:r>
        <w:t xml:space="preserve"> </w:t>
      </w:r>
      <w:r>
        <w:rPr>
          <w:rFonts w:hint="eastAsia"/>
          <w:lang w:eastAsia="zh-HK"/>
        </w:rPr>
        <w:t>據中小新創署表示，本計畫自</w:t>
      </w:r>
      <w:r>
        <w:rPr>
          <w:rFonts w:hint="eastAsia"/>
        </w:rPr>
        <w:t>113</w:t>
      </w:r>
      <w:r>
        <w:rPr>
          <w:rFonts w:hint="eastAsia"/>
          <w:lang w:eastAsia="zh-HK"/>
        </w:rPr>
        <w:t>年</w:t>
      </w:r>
      <w:r>
        <w:rPr>
          <w:rFonts w:hint="eastAsia"/>
        </w:rPr>
        <w:t>10</w:t>
      </w:r>
      <w:r>
        <w:rPr>
          <w:rFonts w:hint="eastAsia"/>
          <w:lang w:eastAsia="zh-HK"/>
        </w:rPr>
        <w:t>月起受理申請，相關經費以中小新創署公務預算其他計畫支應。</w:t>
      </w:r>
    </w:p>
  </w:footnote>
  <w:footnote w:id="6">
    <w:p w:rsidR="00FF036D" w:rsidRPr="00926CF7" w:rsidRDefault="00FF036D" w:rsidP="006B401F">
      <w:pPr>
        <w:pStyle w:val="af9"/>
        <w:tabs>
          <w:tab w:val="left" w:pos="2127"/>
        </w:tabs>
        <w:spacing w:line="220" w:lineRule="exact"/>
        <w:ind w:left="195" w:hangingChars="80" w:hanging="195"/>
        <w:jc w:val="both"/>
        <w:rPr>
          <w:rFonts w:hint="eastAsia"/>
        </w:rPr>
      </w:pPr>
      <w:r>
        <w:rPr>
          <w:rStyle w:val="afb"/>
        </w:rPr>
        <w:footnoteRef/>
      </w:r>
      <w:r>
        <w:t xml:space="preserve"> </w:t>
      </w:r>
      <w:r>
        <w:rPr>
          <w:rFonts w:hint="eastAsia"/>
          <w:lang w:eastAsia="zh-HK"/>
        </w:rPr>
        <w:t>參據中小新創署提供小型企業創新研發計畫</w:t>
      </w:r>
      <w:r>
        <w:rPr>
          <w:rFonts w:hint="eastAsia"/>
        </w:rPr>
        <w:t>(SBIR)</w:t>
      </w:r>
      <w:r>
        <w:rPr>
          <w:rFonts w:hint="eastAsia"/>
          <w:lang w:eastAsia="zh-HK"/>
        </w:rPr>
        <w:t>管理與推動計畫</w:t>
      </w:r>
      <w:r>
        <w:rPr>
          <w:rFonts w:hint="eastAsia"/>
        </w:rPr>
        <w:t>113</w:t>
      </w:r>
      <w:r>
        <w:rPr>
          <w:rFonts w:hint="eastAsia"/>
          <w:lang w:eastAsia="zh-HK"/>
        </w:rPr>
        <w:t>年度期末</w:t>
      </w:r>
      <w:r>
        <w:rPr>
          <w:rFonts w:hint="eastAsia"/>
        </w:rPr>
        <w:t>執</w:t>
      </w:r>
      <w:r>
        <w:rPr>
          <w:rFonts w:hint="eastAsia"/>
          <w:lang w:eastAsia="zh-HK"/>
        </w:rPr>
        <w:t>行報告指出：「透過彙整中央型SBIR 計畫成效追縱量化調查結果，提出以下四點之政策建議：第一、中央型SBIR 計畫成功商業化比例超過3 成，共計創造之商業化產值為15.67 億元，其中一般型SBIR 計畫商業化產值高於創業型計畫商業化產值。從商業化比例來看，有超過半數執行中央型SBIR 計畫廠商的研發成果不是著重於商業化，而是有其他效益成果。而進一步分析其原因，包含因應市場需求改變進行調整、持續開拓行銷通路提高品牌知名度或計畫成果正在提升營收潛力。因此，建議中企署未來可提供經貿鏈結資源或透過補助經費協助中小企業拓展</w:t>
      </w:r>
      <w:r>
        <w:rPr>
          <w:rFonts w:hint="eastAsia"/>
        </w:rPr>
        <w:t>海內</w:t>
      </w:r>
      <w:r>
        <w:rPr>
          <w:rFonts w:hint="eastAsia"/>
          <w:lang w:eastAsia="zh-HK"/>
        </w:rPr>
        <w:t>外商機，以持續推動廠商之創新研發成果得以成功商轉落地，進而提升商業化績效。</w:t>
      </w:r>
      <w:r>
        <w:rPr>
          <w:rFonts w:hAnsi="標楷體" w:hint="eastAsia"/>
          <w:lang w:eastAsia="zh-HK"/>
        </w:rPr>
        <w:t>…</w:t>
      </w:r>
      <w:r>
        <w:rPr>
          <w:rFonts w:hint="eastAsia"/>
          <w:lang w:eastAsia="zh-HK"/>
        </w:rPr>
        <w:t>」資料來源，小型企業創新研發計畫</w:t>
      </w:r>
      <w:r>
        <w:rPr>
          <w:rFonts w:hint="eastAsia"/>
        </w:rPr>
        <w:t>(SBIR)</w:t>
      </w:r>
      <w:r>
        <w:rPr>
          <w:rFonts w:hint="eastAsia"/>
          <w:lang w:eastAsia="zh-HK"/>
        </w:rPr>
        <w:t>管理與推動計畫，</w:t>
      </w:r>
      <w:r>
        <w:rPr>
          <w:rFonts w:hint="eastAsia"/>
        </w:rPr>
        <w:t>113</w:t>
      </w:r>
      <w:r>
        <w:rPr>
          <w:rFonts w:hint="eastAsia"/>
          <w:lang w:eastAsia="zh-HK"/>
        </w:rPr>
        <w:t>年度期末</w:t>
      </w:r>
      <w:r>
        <w:rPr>
          <w:rFonts w:hint="eastAsia"/>
        </w:rPr>
        <w:t>執</w:t>
      </w:r>
      <w:r>
        <w:rPr>
          <w:rFonts w:hint="eastAsia"/>
          <w:lang w:eastAsia="zh-HK"/>
        </w:rPr>
        <w:t>行報告，主辦單位中小新創署，</w:t>
      </w:r>
      <w:r>
        <w:rPr>
          <w:rFonts w:hint="eastAsia"/>
        </w:rPr>
        <w:t>執</w:t>
      </w:r>
      <w:r>
        <w:rPr>
          <w:rFonts w:hint="eastAsia"/>
          <w:lang w:eastAsia="zh-HK"/>
        </w:rPr>
        <w:t>行單位財團法人中衛發展中心，第</w:t>
      </w:r>
      <w:r>
        <w:rPr>
          <w:rFonts w:hint="eastAsia"/>
        </w:rPr>
        <w:t>77</w:t>
      </w:r>
      <w:r>
        <w:rPr>
          <w:rFonts w:hint="eastAsia"/>
          <w:lang w:eastAsia="zh-HK"/>
        </w:rPr>
        <w:t>頁。</w:t>
      </w:r>
    </w:p>
  </w:footnote>
  <w:footnote w:id="7">
    <w:p w:rsidR="00FF036D" w:rsidRPr="00BC2D25" w:rsidRDefault="00FF036D" w:rsidP="000A11E4">
      <w:pPr>
        <w:pStyle w:val="af9"/>
        <w:tabs>
          <w:tab w:val="left" w:pos="2127"/>
        </w:tabs>
        <w:spacing w:line="240" w:lineRule="exact"/>
        <w:ind w:left="195" w:hangingChars="80" w:hanging="195"/>
        <w:jc w:val="both"/>
        <w:rPr>
          <w:rFonts w:hint="eastAsia"/>
        </w:rPr>
      </w:pPr>
      <w:r>
        <w:rPr>
          <w:rStyle w:val="afb"/>
        </w:rPr>
        <w:footnoteRef/>
      </w:r>
      <w:r>
        <w:t xml:space="preserve"> 設廠資本額</w:t>
      </w:r>
      <w:r>
        <w:rPr>
          <w:rFonts w:hint="eastAsia"/>
          <w:lang w:eastAsia="zh-HK"/>
        </w:rPr>
        <w:t>為</w:t>
      </w:r>
      <w:r>
        <w:t>廠商核心生產要素之一，</w:t>
      </w:r>
      <w:r>
        <w:rPr>
          <w:rFonts w:hint="eastAsia"/>
          <w:lang w:eastAsia="zh-HK"/>
        </w:rPr>
        <w:t>可</w:t>
      </w:r>
      <w:r>
        <w:t>反映各產業</w:t>
      </w:r>
      <w:r>
        <w:rPr>
          <w:rFonts w:hint="eastAsia"/>
          <w:lang w:eastAsia="zh-HK"/>
        </w:rPr>
        <w:t>之</w:t>
      </w:r>
      <w:r>
        <w:t>資本密集程度。資本額差異與產業</w:t>
      </w:r>
      <w:r>
        <w:rPr>
          <w:lang w:eastAsia="zh-HK"/>
        </w:rPr>
        <w:t>發展</w:t>
      </w:r>
      <w:r>
        <w:t>趨勢、特性、國際分工</w:t>
      </w:r>
      <w:r w:rsidRPr="00815403">
        <w:rPr>
          <w:rFonts w:hAnsi="標楷體" w:cs="Arial Unicode MS"/>
          <w:color w:val="000000"/>
          <w:kern w:val="0"/>
          <w:szCs w:val="24"/>
        </w:rPr>
        <w:t>角色</w:t>
      </w:r>
      <w:r>
        <w:t>、投資政策以及開發時期等多方面因素相關</w:t>
      </w:r>
      <w:r>
        <w:rPr>
          <w:rFonts w:hint="eastAsia"/>
          <w:lang w:eastAsia="zh-HK"/>
        </w:rPr>
        <w:t>。</w:t>
      </w:r>
    </w:p>
  </w:footnote>
  <w:footnote w:id="8">
    <w:p w:rsidR="00FF036D" w:rsidRPr="00257263" w:rsidRDefault="00FF036D" w:rsidP="00BC2D25">
      <w:pPr>
        <w:pStyle w:val="af9"/>
        <w:ind w:left="97" w:hanging="97"/>
        <w:rPr>
          <w:rFonts w:hint="eastAsia"/>
        </w:rPr>
      </w:pPr>
      <w:r>
        <w:rPr>
          <w:rStyle w:val="afb"/>
        </w:rPr>
        <w:footnoteRef/>
      </w:r>
      <w:r>
        <w:t xml:space="preserve"> </w:t>
      </w:r>
      <w:r>
        <w:rPr>
          <w:rFonts w:hint="eastAsia"/>
          <w:lang w:eastAsia="zh-HK"/>
        </w:rPr>
        <w:t>資料來源，113年度</w:t>
      </w:r>
      <w:r w:rsidRPr="00FC5AD5">
        <w:rPr>
          <w:rFonts w:hint="eastAsia"/>
          <w:lang w:eastAsia="zh-HK"/>
        </w:rPr>
        <w:t>產業園區開發與管理年報</w:t>
      </w:r>
      <w:r>
        <w:rPr>
          <w:rFonts w:hint="eastAsia"/>
          <w:lang w:eastAsia="zh-HK"/>
        </w:rPr>
        <w:t>，園管局，第</w:t>
      </w:r>
      <w:r>
        <w:rPr>
          <w:rFonts w:hint="eastAsia"/>
        </w:rPr>
        <w:t>61</w:t>
      </w:r>
      <w:r>
        <w:rPr>
          <w:rFonts w:hint="eastAsia"/>
          <w:lang w:eastAsia="zh-HK"/>
        </w:rPr>
        <w:t>頁。</w:t>
      </w:r>
    </w:p>
  </w:footnote>
  <w:footnote w:id="9">
    <w:p w:rsidR="00FF036D" w:rsidRPr="00E17455" w:rsidRDefault="00FF036D" w:rsidP="000A11E4">
      <w:pPr>
        <w:pStyle w:val="af9"/>
        <w:tabs>
          <w:tab w:val="left" w:pos="2127"/>
        </w:tabs>
        <w:spacing w:line="240" w:lineRule="exact"/>
        <w:ind w:left="195" w:hangingChars="80" w:hanging="195"/>
        <w:jc w:val="both"/>
        <w:rPr>
          <w:rFonts w:hAnsi="標楷體" w:cs="Arial Unicode MS" w:hint="eastAsia"/>
          <w:color w:val="000000"/>
          <w:kern w:val="0"/>
          <w:szCs w:val="24"/>
        </w:rPr>
      </w:pPr>
      <w:r>
        <w:rPr>
          <w:rStyle w:val="afb"/>
        </w:rPr>
        <w:footnoteRef/>
      </w:r>
      <w:r>
        <w:t xml:space="preserve"> </w:t>
      </w:r>
      <w:r w:rsidRPr="00943948">
        <w:rPr>
          <w:rFonts w:hAnsi="標楷體" w:cs="Arial Unicode MS" w:hint="eastAsia"/>
          <w:color w:val="000000"/>
          <w:kern w:val="0"/>
          <w:szCs w:val="24"/>
        </w:rPr>
        <w:t>內政部地政司都市地區地價指數6</w:t>
      </w:r>
      <w:r>
        <w:rPr>
          <w:rFonts w:hAnsi="標楷體" w:cs="Arial Unicode MS"/>
          <w:color w:val="000000"/>
          <w:kern w:val="0"/>
          <w:szCs w:val="24"/>
        </w:rPr>
        <w:t>4</w:t>
      </w:r>
      <w:r w:rsidRPr="00943948">
        <w:rPr>
          <w:rFonts w:hAnsi="標楷體" w:cs="Arial Unicode MS" w:hint="eastAsia"/>
          <w:color w:val="000000"/>
          <w:kern w:val="0"/>
          <w:szCs w:val="24"/>
        </w:rPr>
        <w:t>期1</w:t>
      </w:r>
      <w:r w:rsidRPr="00943948">
        <w:rPr>
          <w:rFonts w:hAnsi="標楷體" w:cs="Arial Unicode MS"/>
          <w:color w:val="000000"/>
          <w:kern w:val="0"/>
          <w:szCs w:val="24"/>
        </w:rPr>
        <w:t>1</w:t>
      </w:r>
      <w:r>
        <w:rPr>
          <w:rFonts w:hAnsi="標楷體" w:cs="Arial Unicode MS"/>
          <w:color w:val="000000"/>
          <w:kern w:val="0"/>
          <w:szCs w:val="24"/>
        </w:rPr>
        <w:t>4</w:t>
      </w:r>
      <w:r w:rsidRPr="00943948">
        <w:rPr>
          <w:rFonts w:hAnsi="標楷體" w:cs="Arial Unicode MS" w:hint="eastAsia"/>
          <w:color w:val="000000"/>
          <w:kern w:val="0"/>
          <w:szCs w:val="24"/>
        </w:rPr>
        <w:t>年</w:t>
      </w:r>
      <w:r>
        <w:rPr>
          <w:rFonts w:hAnsi="標楷體" w:cs="Arial Unicode MS" w:hint="eastAsia"/>
          <w:color w:val="000000"/>
          <w:kern w:val="0"/>
          <w:szCs w:val="24"/>
          <w:lang w:eastAsia="zh-HK"/>
        </w:rPr>
        <w:t>上</w:t>
      </w:r>
      <w:r w:rsidRPr="00943948">
        <w:rPr>
          <w:rFonts w:hAnsi="標楷體" w:cs="Arial Unicode MS" w:hint="eastAsia"/>
          <w:color w:val="000000"/>
          <w:kern w:val="0"/>
          <w:szCs w:val="24"/>
        </w:rPr>
        <w:t>半年(</w:t>
      </w:r>
      <w:r w:rsidRPr="00943948">
        <w:rPr>
          <w:rFonts w:hAnsi="標楷體" w:cs="Arial Unicode MS"/>
          <w:color w:val="000000"/>
          <w:kern w:val="0"/>
          <w:szCs w:val="24"/>
        </w:rPr>
        <w:t>113</w:t>
      </w:r>
      <w:r w:rsidRPr="00943948">
        <w:rPr>
          <w:rFonts w:hAnsi="標楷體" w:cs="Arial Unicode MS" w:hint="eastAsia"/>
          <w:color w:val="000000"/>
          <w:kern w:val="0"/>
          <w:szCs w:val="24"/>
        </w:rPr>
        <w:t>年</w:t>
      </w:r>
      <w:r>
        <w:rPr>
          <w:rFonts w:hAnsi="標楷體" w:cs="Arial Unicode MS" w:hint="eastAsia"/>
          <w:color w:val="000000"/>
          <w:kern w:val="0"/>
          <w:szCs w:val="24"/>
        </w:rPr>
        <w:t>10</w:t>
      </w:r>
      <w:r w:rsidRPr="00943948">
        <w:rPr>
          <w:rFonts w:hAnsi="標楷體" w:cs="Arial Unicode MS" w:hint="eastAsia"/>
          <w:color w:val="000000"/>
          <w:kern w:val="0"/>
          <w:szCs w:val="24"/>
        </w:rPr>
        <w:t>月至</w:t>
      </w:r>
      <w:r>
        <w:rPr>
          <w:rFonts w:hAnsi="標楷體" w:cs="Arial Unicode MS" w:hint="eastAsia"/>
          <w:color w:val="000000"/>
          <w:kern w:val="0"/>
          <w:szCs w:val="24"/>
        </w:rPr>
        <w:t>114</w:t>
      </w:r>
      <w:r w:rsidRPr="00943948">
        <w:rPr>
          <w:rFonts w:hAnsi="標楷體" w:cs="Arial Unicode MS" w:hint="eastAsia"/>
          <w:color w:val="000000"/>
          <w:kern w:val="0"/>
          <w:szCs w:val="24"/>
        </w:rPr>
        <w:t>月</w:t>
      </w:r>
      <w:r>
        <w:rPr>
          <w:rFonts w:hAnsi="標楷體" w:cs="Arial Unicode MS" w:hint="eastAsia"/>
          <w:color w:val="000000"/>
          <w:kern w:val="0"/>
          <w:szCs w:val="24"/>
        </w:rPr>
        <w:t>3</w:t>
      </w:r>
      <w:r>
        <w:rPr>
          <w:rFonts w:hAnsi="標楷體" w:cs="Arial Unicode MS" w:hint="eastAsia"/>
          <w:color w:val="000000"/>
          <w:kern w:val="0"/>
          <w:szCs w:val="24"/>
          <w:lang w:eastAsia="zh-HK"/>
        </w:rPr>
        <w:t>月</w:t>
      </w:r>
      <w:r w:rsidRPr="00943948">
        <w:rPr>
          <w:rFonts w:hAnsi="標楷體" w:cs="Arial Unicode MS" w:hint="eastAsia"/>
          <w:color w:val="000000"/>
          <w:kern w:val="0"/>
          <w:szCs w:val="24"/>
        </w:rPr>
        <w:t>)，發布日期1</w:t>
      </w:r>
      <w:r w:rsidRPr="00943948">
        <w:rPr>
          <w:rFonts w:hAnsi="標楷體" w:cs="Arial Unicode MS"/>
          <w:color w:val="000000"/>
          <w:kern w:val="0"/>
          <w:szCs w:val="24"/>
        </w:rPr>
        <w:t>14</w:t>
      </w:r>
      <w:r w:rsidRPr="00943948">
        <w:rPr>
          <w:rFonts w:hAnsi="標楷體" w:cs="Arial Unicode MS" w:hint="eastAsia"/>
          <w:color w:val="000000"/>
          <w:kern w:val="0"/>
          <w:szCs w:val="24"/>
        </w:rPr>
        <w:t>年</w:t>
      </w:r>
      <w:r>
        <w:rPr>
          <w:rFonts w:hAnsi="標楷體" w:cs="Arial Unicode MS" w:hint="eastAsia"/>
          <w:color w:val="000000"/>
          <w:kern w:val="0"/>
          <w:szCs w:val="24"/>
        </w:rPr>
        <w:t>7</w:t>
      </w:r>
      <w:r w:rsidRPr="00943948">
        <w:rPr>
          <w:rFonts w:hAnsi="標楷體" w:cs="Arial Unicode MS" w:hint="eastAsia"/>
          <w:color w:val="000000"/>
          <w:kern w:val="0"/>
          <w:szCs w:val="24"/>
        </w:rPr>
        <w:t>月</w:t>
      </w:r>
      <w:r>
        <w:rPr>
          <w:rFonts w:hAnsi="標楷體" w:cs="Arial Unicode MS" w:hint="eastAsia"/>
          <w:color w:val="000000"/>
          <w:kern w:val="0"/>
          <w:szCs w:val="24"/>
        </w:rPr>
        <w:t>1</w:t>
      </w:r>
      <w:r>
        <w:rPr>
          <w:rFonts w:hAnsi="標楷體" w:cs="Arial Unicode MS"/>
          <w:color w:val="000000"/>
          <w:kern w:val="0"/>
          <w:szCs w:val="24"/>
        </w:rPr>
        <w:t>5</w:t>
      </w:r>
      <w:r w:rsidRPr="00943948">
        <w:rPr>
          <w:rFonts w:hAnsi="標楷體" w:cs="Arial Unicode MS" w:hint="eastAsia"/>
          <w:color w:val="000000"/>
          <w:kern w:val="0"/>
          <w:szCs w:val="24"/>
        </w:rPr>
        <w:t>日，1</w:t>
      </w:r>
      <w:r w:rsidRPr="00943948">
        <w:rPr>
          <w:rFonts w:hAnsi="標楷體" w:cs="Arial Unicode MS"/>
          <w:color w:val="000000"/>
          <w:kern w:val="0"/>
          <w:szCs w:val="24"/>
        </w:rPr>
        <w:t>14</w:t>
      </w:r>
      <w:r w:rsidRPr="00943948">
        <w:rPr>
          <w:rFonts w:hAnsi="標楷體" w:cs="Arial Unicode MS" w:hint="eastAsia"/>
          <w:color w:val="000000"/>
          <w:kern w:val="0"/>
          <w:szCs w:val="24"/>
        </w:rPr>
        <w:t>年</w:t>
      </w:r>
      <w:r>
        <w:rPr>
          <w:rFonts w:hAnsi="標楷體" w:cs="Arial Unicode MS" w:hint="eastAsia"/>
          <w:color w:val="000000"/>
          <w:kern w:val="0"/>
          <w:szCs w:val="24"/>
        </w:rPr>
        <w:t>9</w:t>
      </w:r>
      <w:r w:rsidRPr="00943948">
        <w:rPr>
          <w:rFonts w:hAnsi="標楷體" w:cs="Arial Unicode MS" w:hint="eastAsia"/>
          <w:color w:val="000000"/>
          <w:kern w:val="0"/>
          <w:szCs w:val="24"/>
        </w:rPr>
        <w:t>月</w:t>
      </w:r>
      <w:r>
        <w:rPr>
          <w:rFonts w:hAnsi="標楷體" w:cs="Arial Unicode MS" w:hint="eastAsia"/>
          <w:color w:val="000000"/>
          <w:kern w:val="0"/>
          <w:szCs w:val="24"/>
        </w:rPr>
        <w:t>5</w:t>
      </w:r>
      <w:r w:rsidRPr="00943948">
        <w:rPr>
          <w:rFonts w:hAnsi="標楷體" w:cs="Arial Unicode MS" w:hint="eastAsia"/>
          <w:color w:val="000000"/>
          <w:kern w:val="0"/>
          <w:szCs w:val="24"/>
        </w:rPr>
        <w:t>日</w:t>
      </w:r>
      <w:r>
        <w:rPr>
          <w:rFonts w:hAnsi="標楷體" w:cs="Arial Unicode MS" w:hint="eastAsia"/>
          <w:color w:val="000000"/>
          <w:kern w:val="0"/>
          <w:szCs w:val="24"/>
          <w:lang w:eastAsia="zh-HK"/>
        </w:rPr>
        <w:t>查詢。</w:t>
      </w:r>
    </w:p>
  </w:footnote>
  <w:footnote w:id="10">
    <w:p w:rsidR="00DC31D0" w:rsidRPr="00DC31D0" w:rsidRDefault="00DC31D0" w:rsidP="00DC31D0">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本計畫先爭取</w:t>
      </w:r>
      <w:r>
        <w:rPr>
          <w:rFonts w:hint="eastAsia"/>
        </w:rPr>
        <w:t>1</w:t>
      </w:r>
      <w:r>
        <w:rPr>
          <w:rFonts w:hint="eastAsia"/>
          <w:lang w:eastAsia="zh-HK"/>
        </w:rPr>
        <w:t>年工作計畫，俟</w:t>
      </w:r>
      <w:r>
        <w:rPr>
          <w:rFonts w:hint="eastAsia"/>
        </w:rPr>
        <w:t>方法</w:t>
      </w:r>
      <w:r>
        <w:rPr>
          <w:rFonts w:hint="eastAsia"/>
          <w:lang w:eastAsia="zh-HK"/>
        </w:rPr>
        <w:t>可行且成效良好，再轉為中程計畫。資料來源，都會</w:t>
      </w:r>
      <w:r w:rsidRPr="00995ED6">
        <w:rPr>
          <w:lang w:eastAsia="zh-HK"/>
        </w:rPr>
        <w:t>區及重要科學園區地質構造探查</w:t>
      </w:r>
      <w:r w:rsidRPr="007173CA">
        <w:rPr>
          <w:rFonts w:hint="eastAsia"/>
          <w:lang w:eastAsia="zh-HK"/>
        </w:rPr>
        <w:t>計畫</w:t>
      </w:r>
      <w:r>
        <w:rPr>
          <w:rFonts w:hint="eastAsia"/>
          <w:lang w:eastAsia="zh-HK"/>
        </w:rPr>
        <w:t>，第9-3頁。</w:t>
      </w:r>
    </w:p>
  </w:footnote>
  <w:footnote w:id="11">
    <w:p w:rsidR="00FF036D" w:rsidRPr="00210930"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第一類活動斷層(全新世活動斷層)</w:t>
      </w:r>
      <w:r>
        <w:rPr>
          <w:rFonts w:hint="eastAsia"/>
          <w:lang w:eastAsia="zh-HK"/>
        </w:rPr>
        <w:t>係指：</w:t>
      </w:r>
      <w:r>
        <w:rPr>
          <w:rFonts w:hint="eastAsia"/>
        </w:rPr>
        <w:t>1.全新世(距今1</w:t>
      </w:r>
      <w:r>
        <w:rPr>
          <w:rFonts w:hint="eastAsia"/>
          <w:lang w:eastAsia="zh-HK"/>
        </w:rPr>
        <w:t>萬</w:t>
      </w:r>
      <w:r>
        <w:rPr>
          <w:rFonts w:hint="eastAsia"/>
        </w:rPr>
        <w:t>年內)曾經活動過</w:t>
      </w:r>
      <w:r>
        <w:rPr>
          <w:rFonts w:hint="eastAsia"/>
          <w:lang w:eastAsia="zh-HK"/>
        </w:rPr>
        <w:t>之</w:t>
      </w:r>
      <w:r>
        <w:rPr>
          <w:rFonts w:hint="eastAsia"/>
        </w:rPr>
        <w:t>斷層</w:t>
      </w:r>
      <w:r>
        <w:rPr>
          <w:rFonts w:hint="eastAsia"/>
          <w:lang w:eastAsia="zh-HK"/>
        </w:rPr>
        <w:t>、</w:t>
      </w:r>
      <w:r>
        <w:rPr>
          <w:rFonts w:hint="eastAsia"/>
        </w:rPr>
        <w:t>2.錯移(或潛移)現代結構物之斷層</w:t>
      </w:r>
      <w:r>
        <w:rPr>
          <w:rFonts w:hint="eastAsia"/>
          <w:lang w:eastAsia="zh-HK"/>
        </w:rPr>
        <w:t>、</w:t>
      </w:r>
      <w:r>
        <w:rPr>
          <w:rFonts w:hint="eastAsia"/>
        </w:rPr>
        <w:t>3.與地震相伴發生之斷層(地震斷層)</w:t>
      </w:r>
      <w:r>
        <w:rPr>
          <w:rFonts w:hint="eastAsia"/>
          <w:lang w:eastAsia="zh-HK"/>
        </w:rPr>
        <w:t>、</w:t>
      </w:r>
      <w:r>
        <w:rPr>
          <w:rFonts w:hint="eastAsia"/>
        </w:rPr>
        <w:t>4.錯移現代沖積層之斷層</w:t>
      </w:r>
      <w:r>
        <w:rPr>
          <w:rFonts w:hint="eastAsia"/>
          <w:lang w:eastAsia="zh-HK"/>
        </w:rPr>
        <w:t>，及</w:t>
      </w:r>
      <w:r>
        <w:rPr>
          <w:rFonts w:hint="eastAsia"/>
        </w:rPr>
        <w:t>5.地形監測證實具潛移活動性之斷層。</w:t>
      </w:r>
    </w:p>
  </w:footnote>
  <w:footnote w:id="12">
    <w:p w:rsidR="00FF036D" w:rsidRPr="00210930"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第二類活動斷層(更新世晚期活動斷層)</w:t>
      </w:r>
      <w:r>
        <w:rPr>
          <w:rFonts w:hint="eastAsia"/>
          <w:lang w:eastAsia="zh-HK"/>
        </w:rPr>
        <w:t>係指：</w:t>
      </w:r>
      <w:r>
        <w:rPr>
          <w:rFonts w:hint="eastAsia"/>
        </w:rPr>
        <w:t>1.更新世晚期(距今約10</w:t>
      </w:r>
      <w:r>
        <w:rPr>
          <w:rFonts w:hint="eastAsia"/>
          <w:lang w:eastAsia="zh-HK"/>
        </w:rPr>
        <w:t>萬</w:t>
      </w:r>
      <w:r>
        <w:rPr>
          <w:rFonts w:hint="eastAsia"/>
        </w:rPr>
        <w:t>年內）曾經活動過</w:t>
      </w:r>
      <w:r>
        <w:rPr>
          <w:rFonts w:hint="eastAsia"/>
          <w:lang w:eastAsia="zh-HK"/>
        </w:rPr>
        <w:t>之</w:t>
      </w:r>
      <w:r>
        <w:rPr>
          <w:rFonts w:hint="eastAsia"/>
        </w:rPr>
        <w:t>斷層</w:t>
      </w:r>
      <w:r>
        <w:rPr>
          <w:rFonts w:hint="eastAsia"/>
          <w:lang w:eastAsia="zh-HK"/>
        </w:rPr>
        <w:t>，及</w:t>
      </w:r>
      <w:r>
        <w:rPr>
          <w:rFonts w:hint="eastAsia"/>
        </w:rPr>
        <w:t>2.錯移階地堆積物或台地</w:t>
      </w:r>
      <w:r>
        <w:rPr>
          <w:rFonts w:hint="eastAsia"/>
          <w:lang w:eastAsia="zh-HK"/>
        </w:rPr>
        <w:t>堆積</w:t>
      </w:r>
      <w:r>
        <w:rPr>
          <w:rFonts w:hint="eastAsia"/>
        </w:rPr>
        <w:t>層之斷層。</w:t>
      </w:r>
    </w:p>
  </w:footnote>
  <w:footnote w:id="13">
    <w:p w:rsidR="00FF036D" w:rsidRPr="00DD1AB2" w:rsidRDefault="00FF036D" w:rsidP="00727C6B">
      <w:pPr>
        <w:pStyle w:val="af9"/>
        <w:tabs>
          <w:tab w:val="left" w:pos="2127"/>
        </w:tabs>
        <w:spacing w:line="240" w:lineRule="exact"/>
        <w:ind w:left="243" w:hangingChars="100" w:hanging="243"/>
        <w:jc w:val="both"/>
        <w:rPr>
          <w:rFonts w:hint="eastAsia"/>
        </w:rPr>
      </w:pPr>
      <w:r>
        <w:rPr>
          <w:rStyle w:val="afb"/>
        </w:rPr>
        <w:footnoteRef/>
      </w:r>
      <w:r w:rsidRPr="00F056FB">
        <w:rPr>
          <w:snapToGrid w:val="0"/>
        </w:rPr>
        <w:t xml:space="preserve"> </w:t>
      </w:r>
      <w:r w:rsidRPr="00F056FB">
        <w:rPr>
          <w:rFonts w:hint="eastAsia"/>
          <w:snapToGrid w:val="0"/>
        </w:rPr>
        <w:t>礦業法第6</w:t>
      </w:r>
      <w:r w:rsidRPr="00F056FB">
        <w:rPr>
          <w:snapToGrid w:val="0"/>
        </w:rPr>
        <w:t>3</w:t>
      </w:r>
      <w:r w:rsidRPr="00F056FB">
        <w:rPr>
          <w:rFonts w:hint="eastAsia"/>
          <w:snapToGrid w:val="0"/>
        </w:rPr>
        <w:t>條規定(112年6月21日修正)：「</w:t>
      </w:r>
      <w:r w:rsidRPr="00F056FB">
        <w:rPr>
          <w:rFonts w:hint="eastAsia"/>
        </w:rPr>
        <w:t>主管機關應提撥依前條規定所收礦產權利金之一部分，作為必要之回饋措施所需經費。前項回饋措施之內容、計算方式、回饋對象、程序及其他相關事項之辦法，由主管機關定之。</w:t>
      </w:r>
      <w:r>
        <w:rPr>
          <w:rFonts w:hint="eastAsia"/>
          <w:lang w:eastAsia="zh-HK"/>
        </w:rPr>
        <w:t>」</w:t>
      </w:r>
    </w:p>
  </w:footnote>
  <w:footnote w:id="14">
    <w:p w:rsidR="00FF036D" w:rsidRPr="0083134E"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據地礦中心表示，</w:t>
      </w:r>
      <w:r>
        <w:rPr>
          <w:rFonts w:hint="eastAsia"/>
        </w:rPr>
        <w:t>113</w:t>
      </w:r>
      <w:r>
        <w:rPr>
          <w:rFonts w:hint="eastAsia"/>
          <w:lang w:eastAsia="zh-HK"/>
        </w:rPr>
        <w:t>年度</w:t>
      </w:r>
      <w:r w:rsidRPr="00356D48">
        <w:rPr>
          <w:rFonts w:hAnsi="標楷體" w:hint="eastAsia"/>
          <w:szCs w:val="32"/>
        </w:rPr>
        <w:t>礦產權利金</w:t>
      </w:r>
      <w:r>
        <w:rPr>
          <w:rFonts w:hAnsi="標楷體" w:hint="eastAsia"/>
          <w:szCs w:val="32"/>
        </w:rPr>
        <w:t>實收數</w:t>
      </w:r>
      <w:r w:rsidRPr="00356D48">
        <w:rPr>
          <w:rFonts w:hAnsi="標楷體"/>
          <w:szCs w:val="32"/>
        </w:rPr>
        <w:t>2</w:t>
      </w:r>
      <w:r w:rsidRPr="00356D48">
        <w:rPr>
          <w:rFonts w:hAnsi="標楷體" w:hint="eastAsia"/>
          <w:szCs w:val="32"/>
        </w:rPr>
        <w:t>億</w:t>
      </w:r>
      <w:r w:rsidRPr="00356D48">
        <w:rPr>
          <w:rFonts w:hAnsi="標楷體"/>
          <w:szCs w:val="32"/>
        </w:rPr>
        <w:t>2,</w:t>
      </w:r>
      <w:r>
        <w:rPr>
          <w:rFonts w:hAnsi="標楷體" w:hint="eastAsia"/>
          <w:szCs w:val="32"/>
        </w:rPr>
        <w:t>846</w:t>
      </w:r>
      <w:r w:rsidRPr="00356D48">
        <w:rPr>
          <w:rFonts w:hAnsi="標楷體" w:hint="eastAsia"/>
          <w:szCs w:val="32"/>
        </w:rPr>
        <w:t>萬</w:t>
      </w:r>
      <w:r>
        <w:rPr>
          <w:rFonts w:hAnsi="標楷體" w:hint="eastAsia"/>
          <w:szCs w:val="32"/>
        </w:rPr>
        <w:t>9</w:t>
      </w:r>
      <w:r>
        <w:rPr>
          <w:rFonts w:hAnsi="標楷體" w:hint="eastAsia"/>
          <w:szCs w:val="32"/>
          <w:lang w:eastAsia="zh-HK"/>
        </w:rPr>
        <w:t>千元</w:t>
      </w:r>
      <w:r w:rsidRPr="00356D48">
        <w:rPr>
          <w:rFonts w:hAnsi="標楷體" w:hint="eastAsia"/>
          <w:szCs w:val="32"/>
        </w:rPr>
        <w:t>，</w:t>
      </w:r>
      <w:r>
        <w:rPr>
          <w:rFonts w:hAnsi="標楷體" w:hint="eastAsia"/>
          <w:szCs w:val="32"/>
          <w:lang w:eastAsia="zh-HK"/>
        </w:rPr>
        <w:t>依</w:t>
      </w:r>
      <w:r w:rsidRPr="00DD1AB2">
        <w:rPr>
          <w:rFonts w:hint="eastAsia"/>
          <w:lang w:eastAsia="zh-HK"/>
        </w:rPr>
        <w:t>礦產權利金之回饋金撥放辦法</w:t>
      </w:r>
      <w:r>
        <w:rPr>
          <w:rFonts w:hint="eastAsia"/>
          <w:lang w:eastAsia="zh-HK"/>
        </w:rPr>
        <w:t>第</w:t>
      </w:r>
      <w:r>
        <w:rPr>
          <w:rFonts w:hint="eastAsia"/>
        </w:rPr>
        <w:t>2</w:t>
      </w:r>
      <w:r>
        <w:rPr>
          <w:rFonts w:hint="eastAsia"/>
          <w:lang w:eastAsia="zh-HK"/>
        </w:rPr>
        <w:t>條規定，</w:t>
      </w:r>
      <w:r w:rsidRPr="00356D48">
        <w:rPr>
          <w:rFonts w:hAnsi="標楷體" w:hint="eastAsia"/>
          <w:szCs w:val="32"/>
        </w:rPr>
        <w:t>提撥</w:t>
      </w:r>
      <w:r>
        <w:rPr>
          <w:rFonts w:hAnsi="標楷體" w:hint="eastAsia"/>
          <w:szCs w:val="32"/>
        </w:rPr>
        <w:t>50%</w:t>
      </w:r>
      <w:r>
        <w:rPr>
          <w:rFonts w:hAnsi="標楷體" w:hint="eastAsia"/>
          <w:szCs w:val="32"/>
          <w:lang w:eastAsia="zh-HK"/>
        </w:rPr>
        <w:t>之</w:t>
      </w:r>
      <w:r w:rsidRPr="00356D48">
        <w:rPr>
          <w:rFonts w:hAnsi="標楷體" w:hint="eastAsia"/>
          <w:szCs w:val="32"/>
        </w:rPr>
        <w:t>比率計算</w:t>
      </w:r>
      <w:r>
        <w:rPr>
          <w:rFonts w:hAnsi="標楷體" w:hint="eastAsia"/>
          <w:szCs w:val="32"/>
          <w:lang w:eastAsia="zh-HK"/>
        </w:rPr>
        <w:t>後，所需經費為</w:t>
      </w:r>
      <w:r>
        <w:rPr>
          <w:rFonts w:hAnsi="標楷體" w:hint="eastAsia"/>
          <w:szCs w:val="32"/>
        </w:rPr>
        <w:t>1</w:t>
      </w:r>
      <w:r>
        <w:rPr>
          <w:rFonts w:hAnsi="標楷體" w:hint="eastAsia"/>
          <w:szCs w:val="32"/>
          <w:lang w:eastAsia="zh-HK"/>
        </w:rPr>
        <w:t>億</w:t>
      </w:r>
      <w:r>
        <w:rPr>
          <w:rFonts w:hAnsi="標楷體" w:hint="eastAsia"/>
          <w:szCs w:val="32"/>
        </w:rPr>
        <w:t>1,423</w:t>
      </w:r>
      <w:r>
        <w:rPr>
          <w:rFonts w:hAnsi="標楷體" w:hint="eastAsia"/>
          <w:szCs w:val="32"/>
          <w:lang w:eastAsia="zh-HK"/>
        </w:rPr>
        <w:t>萬</w:t>
      </w:r>
      <w:r>
        <w:rPr>
          <w:rFonts w:hAnsi="標楷體" w:hint="eastAsia"/>
          <w:szCs w:val="32"/>
        </w:rPr>
        <w:t>5</w:t>
      </w:r>
      <w:r>
        <w:rPr>
          <w:rFonts w:hAnsi="標楷體" w:hint="eastAsia"/>
          <w:szCs w:val="32"/>
          <w:lang w:eastAsia="zh-HK"/>
        </w:rPr>
        <w:t>千元。</w:t>
      </w:r>
    </w:p>
  </w:footnote>
  <w:footnote w:id="15">
    <w:p w:rsidR="00FF036D" w:rsidRPr="00DD1AB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DD1AB2">
        <w:rPr>
          <w:rFonts w:hint="eastAsia"/>
          <w:lang w:eastAsia="zh-HK"/>
        </w:rPr>
        <w:t>礦業法第</w:t>
      </w:r>
      <w:r w:rsidRPr="00DD1AB2">
        <w:rPr>
          <w:rFonts w:hint="eastAsia"/>
        </w:rPr>
        <w:t>62</w:t>
      </w:r>
      <w:r w:rsidRPr="00DD1AB2">
        <w:rPr>
          <w:rFonts w:hint="eastAsia"/>
          <w:lang w:eastAsia="zh-HK"/>
        </w:rPr>
        <w:t>條第</w:t>
      </w:r>
      <w:r w:rsidRPr="00DD1AB2">
        <w:rPr>
          <w:rFonts w:hint="eastAsia"/>
        </w:rPr>
        <w:t>1</w:t>
      </w:r>
      <w:r w:rsidRPr="00DD1AB2">
        <w:rPr>
          <w:rFonts w:hint="eastAsia"/>
          <w:lang w:eastAsia="zh-HK"/>
        </w:rPr>
        <w:t>項規定：「</w:t>
      </w:r>
      <w:r w:rsidRPr="00DD1AB2">
        <w:rPr>
          <w:rFonts w:hint="eastAsia"/>
        </w:rPr>
        <w:t>石油礦及天然氣礦之礦業權者應按礦產物價格之15%至50%，繳納礦產權利金；金屬礦之礦業權者應按礦產物價格之</w:t>
      </w:r>
      <w:r>
        <w:rPr>
          <w:rFonts w:hint="eastAsia"/>
        </w:rPr>
        <w:t>10%</w:t>
      </w:r>
      <w:r>
        <w:rPr>
          <w:rFonts w:hint="eastAsia"/>
          <w:lang w:eastAsia="zh-HK"/>
        </w:rPr>
        <w:t>至</w:t>
      </w:r>
      <w:r>
        <w:rPr>
          <w:rFonts w:hint="eastAsia"/>
        </w:rPr>
        <w:t>30%</w:t>
      </w:r>
      <w:r w:rsidRPr="00DD1AB2">
        <w:rPr>
          <w:rFonts w:hint="eastAsia"/>
        </w:rPr>
        <w:t>，繳納礦產權利金；其他礦種之礦業權者應按礦產物價格之</w:t>
      </w:r>
      <w:r>
        <w:rPr>
          <w:rFonts w:hint="eastAsia"/>
        </w:rPr>
        <w:t>5%</w:t>
      </w:r>
      <w:r>
        <w:rPr>
          <w:rFonts w:hint="eastAsia"/>
          <w:lang w:eastAsia="zh-HK"/>
        </w:rPr>
        <w:t>至</w:t>
      </w:r>
      <w:r>
        <w:rPr>
          <w:rFonts w:hint="eastAsia"/>
        </w:rPr>
        <w:t>20%</w:t>
      </w:r>
      <w:r w:rsidRPr="00DD1AB2">
        <w:rPr>
          <w:rFonts w:hint="eastAsia"/>
        </w:rPr>
        <w:t>，繳納礦產權利金。但海域石油礦及天然氣礦之繳納</w:t>
      </w:r>
      <w:r w:rsidRPr="00DD1AB2">
        <w:rPr>
          <w:rFonts w:hint="eastAsia"/>
          <w:lang w:eastAsia="zh-HK"/>
        </w:rPr>
        <w:t>比率</w:t>
      </w:r>
      <w:r w:rsidRPr="00DD1AB2">
        <w:rPr>
          <w:rFonts w:hint="eastAsia"/>
        </w:rPr>
        <w:t>，由主管機關公告之</w:t>
      </w:r>
      <w:r>
        <w:rPr>
          <w:rFonts w:hint="eastAsia"/>
          <w:lang w:eastAsia="zh-HK"/>
        </w:rPr>
        <w:t>。」</w:t>
      </w:r>
    </w:p>
  </w:footnote>
  <w:footnote w:id="16">
    <w:p w:rsidR="00FF036D" w:rsidRPr="00BA5EA1"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地礦中心</w:t>
      </w:r>
      <w:r>
        <w:rPr>
          <w:rFonts w:hint="eastAsia"/>
        </w:rPr>
        <w:t>114</w:t>
      </w:r>
      <w:r>
        <w:rPr>
          <w:rFonts w:hint="eastAsia"/>
          <w:lang w:eastAsia="zh-HK"/>
        </w:rPr>
        <w:t>年度預算</w:t>
      </w:r>
      <w:r w:rsidRPr="00C20D35">
        <w:rPr>
          <w:rFonts w:hint="eastAsia"/>
        </w:rPr>
        <w:t>「地質調查與礦業管理」項下</w:t>
      </w:r>
      <w:r>
        <w:rPr>
          <w:rFonts w:hint="eastAsia"/>
          <w:lang w:eastAsia="zh-HK"/>
        </w:rPr>
        <w:t>編</w:t>
      </w:r>
      <w:r>
        <w:rPr>
          <w:rFonts w:hint="eastAsia"/>
        </w:rPr>
        <w:t>列</w:t>
      </w:r>
      <w:r w:rsidRPr="00C20D35">
        <w:rPr>
          <w:rFonts w:hint="eastAsia"/>
        </w:rPr>
        <w:t>「</w:t>
      </w:r>
      <w:r>
        <w:rPr>
          <w:rFonts w:hint="eastAsia"/>
          <w:lang w:eastAsia="zh-HK"/>
        </w:rPr>
        <w:t>礦業行政及輔</w:t>
      </w:r>
      <w:r>
        <w:rPr>
          <w:rFonts w:hint="eastAsia"/>
        </w:rPr>
        <w:t>導</w:t>
      </w:r>
      <w:r w:rsidRPr="00C20D35">
        <w:rPr>
          <w:rFonts w:hint="eastAsia"/>
        </w:rPr>
        <w:t>」</w:t>
      </w:r>
      <w:r>
        <w:rPr>
          <w:rFonts w:hint="eastAsia"/>
        </w:rPr>
        <w:t>1,113</w:t>
      </w:r>
      <w:r>
        <w:rPr>
          <w:rFonts w:hint="eastAsia"/>
          <w:lang w:eastAsia="zh-HK"/>
        </w:rPr>
        <w:t>萬</w:t>
      </w:r>
      <w:r>
        <w:rPr>
          <w:rFonts w:hint="eastAsia"/>
        </w:rPr>
        <w:t>6</w:t>
      </w:r>
      <w:r>
        <w:rPr>
          <w:rFonts w:hint="eastAsia"/>
          <w:lang w:eastAsia="zh-HK"/>
        </w:rPr>
        <w:t>千元，</w:t>
      </w:r>
      <w:r>
        <w:rPr>
          <w:rFonts w:hint="eastAsia"/>
        </w:rPr>
        <w:t>其中</w:t>
      </w:r>
      <w:r>
        <w:rPr>
          <w:rFonts w:hint="eastAsia"/>
          <w:lang w:eastAsia="zh-HK"/>
        </w:rPr>
        <w:t>包含建置礦產權利金之回饋金發放作業系統服務平台</w:t>
      </w:r>
      <w:r>
        <w:rPr>
          <w:rFonts w:hint="eastAsia"/>
        </w:rPr>
        <w:t>282</w:t>
      </w:r>
      <w:r>
        <w:rPr>
          <w:rFonts w:hint="eastAsia"/>
          <w:lang w:eastAsia="zh-HK"/>
        </w:rPr>
        <w:t>萬元。</w:t>
      </w:r>
    </w:p>
  </w:footnote>
  <w:footnote w:id="17">
    <w:p w:rsidR="00FF036D" w:rsidRPr="007D33DB"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地礦中心</w:t>
      </w:r>
      <w:r>
        <w:rPr>
          <w:rFonts w:hint="eastAsia"/>
        </w:rPr>
        <w:t>1</w:t>
      </w:r>
      <w:r>
        <w:rPr>
          <w:rFonts w:hint="eastAsia"/>
          <w:lang w:eastAsia="zh-HK"/>
        </w:rPr>
        <w:t>14年</w:t>
      </w:r>
      <w:r>
        <w:rPr>
          <w:rFonts w:hint="eastAsia"/>
        </w:rPr>
        <w:t>6</w:t>
      </w:r>
      <w:r>
        <w:rPr>
          <w:rFonts w:hint="eastAsia"/>
          <w:lang w:eastAsia="zh-HK"/>
        </w:rPr>
        <w:t>月向行政院主計總處申請</w:t>
      </w:r>
      <w:r w:rsidRPr="00F4487B">
        <w:rPr>
          <w:rFonts w:hint="eastAsia"/>
          <w:lang w:eastAsia="zh-HK"/>
        </w:rPr>
        <w:t>回饋金</w:t>
      </w:r>
      <w:r w:rsidRPr="00F4487B">
        <w:rPr>
          <w:lang w:eastAsia="zh-HK"/>
        </w:rPr>
        <w:t>6,630</w:t>
      </w:r>
      <w:r w:rsidRPr="00F4487B">
        <w:rPr>
          <w:rFonts w:hint="eastAsia"/>
          <w:lang w:eastAsia="zh-HK"/>
        </w:rPr>
        <w:t>萬</w:t>
      </w:r>
      <w:r w:rsidRPr="00F4487B">
        <w:rPr>
          <w:lang w:eastAsia="zh-HK"/>
        </w:rPr>
        <w:t>7</w:t>
      </w:r>
      <w:r>
        <w:rPr>
          <w:rFonts w:hint="eastAsia"/>
          <w:lang w:eastAsia="zh-HK"/>
        </w:rPr>
        <w:t>千元，惟實際撥放公所為</w:t>
      </w:r>
      <w:r w:rsidRPr="007D33DB">
        <w:rPr>
          <w:lang w:eastAsia="zh-HK"/>
        </w:rPr>
        <w:t>6</w:t>
      </w:r>
      <w:r>
        <w:rPr>
          <w:rFonts w:hint="eastAsia"/>
          <w:lang w:eastAsia="zh-HK"/>
        </w:rPr>
        <w:t>,</w:t>
      </w:r>
      <w:r w:rsidRPr="007D33DB">
        <w:rPr>
          <w:lang w:eastAsia="zh-HK"/>
        </w:rPr>
        <w:t>538</w:t>
      </w:r>
      <w:r w:rsidRPr="007D33DB">
        <w:rPr>
          <w:rFonts w:hint="eastAsia"/>
          <w:lang w:eastAsia="zh-HK"/>
        </w:rPr>
        <w:t>萬2千元</w:t>
      </w:r>
      <w:r>
        <w:rPr>
          <w:rFonts w:hint="eastAsia"/>
          <w:lang w:eastAsia="zh-HK"/>
        </w:rPr>
        <w:t>，其差異係因</w:t>
      </w:r>
      <w:r w:rsidRPr="00DD1AB2">
        <w:rPr>
          <w:rFonts w:hint="eastAsia"/>
        </w:rPr>
        <w:t>礦產</w:t>
      </w:r>
      <w:r w:rsidRPr="00DD1AB2">
        <w:rPr>
          <w:rFonts w:hint="eastAsia"/>
          <w:lang w:eastAsia="zh-HK"/>
        </w:rPr>
        <w:t>權利金之回饋金撥放辦法</w:t>
      </w:r>
      <w:r>
        <w:rPr>
          <w:rFonts w:hint="eastAsia"/>
          <w:lang w:eastAsia="zh-HK"/>
        </w:rPr>
        <w:t>附表規定：「</w:t>
      </w:r>
      <w:r>
        <w:rPr>
          <w:rFonts w:hint="eastAsia"/>
        </w:rPr>
        <w:t>1.</w:t>
      </w:r>
      <w:r w:rsidRPr="007D33DB">
        <w:rPr>
          <w:rFonts w:hint="eastAsia"/>
          <w:snapToGrid w:val="0"/>
          <w:lang w:eastAsia="zh-HK"/>
        </w:rPr>
        <w:t>發放予回饋金受領人之回饋金，以</w:t>
      </w:r>
      <w:r>
        <w:rPr>
          <w:rFonts w:hint="eastAsia"/>
          <w:snapToGrid w:val="0"/>
        </w:rPr>
        <w:t>50</w:t>
      </w:r>
      <w:r w:rsidRPr="007D33DB">
        <w:rPr>
          <w:rFonts w:hint="eastAsia"/>
          <w:snapToGrid w:val="0"/>
          <w:lang w:eastAsia="zh-HK"/>
        </w:rPr>
        <w:t>元為單位，未達</w:t>
      </w:r>
      <w:r>
        <w:rPr>
          <w:rFonts w:hint="eastAsia"/>
          <w:snapToGrid w:val="0"/>
        </w:rPr>
        <w:t>50</w:t>
      </w:r>
      <w:r w:rsidRPr="007D33DB">
        <w:rPr>
          <w:rFonts w:hint="eastAsia"/>
          <w:snapToGrid w:val="0"/>
          <w:lang w:eastAsia="zh-HK"/>
        </w:rPr>
        <w:t>元不予發放；分</w:t>
      </w:r>
      <w:r w:rsidRPr="007D33DB">
        <w:rPr>
          <w:rFonts w:hint="eastAsia"/>
          <w:lang w:eastAsia="zh-HK"/>
        </w:rPr>
        <w:t>配予公所之回饋金，以1千元為單位，未達1千元不予分配。」</w:t>
      </w:r>
      <w:r>
        <w:rPr>
          <w:rFonts w:hint="eastAsia"/>
          <w:lang w:eastAsia="zh-HK"/>
        </w:rPr>
        <w:t>所致；另地礦中心表示，</w:t>
      </w:r>
      <w:r>
        <w:rPr>
          <w:rFonts w:hint="eastAsia"/>
        </w:rPr>
        <w:t>截</w:t>
      </w:r>
      <w:r>
        <w:rPr>
          <w:rFonts w:hint="eastAsia"/>
          <w:lang w:eastAsia="zh-HK"/>
        </w:rPr>
        <w:t>至</w:t>
      </w:r>
      <w:r>
        <w:rPr>
          <w:rFonts w:hint="eastAsia"/>
        </w:rPr>
        <w:t>114</w:t>
      </w:r>
      <w:r>
        <w:rPr>
          <w:rFonts w:hint="eastAsia"/>
          <w:lang w:eastAsia="zh-HK"/>
        </w:rPr>
        <w:t>年</w:t>
      </w:r>
      <w:r>
        <w:rPr>
          <w:rFonts w:hint="eastAsia"/>
        </w:rPr>
        <w:t>9</w:t>
      </w:r>
      <w:r>
        <w:rPr>
          <w:rFonts w:hint="eastAsia"/>
          <w:lang w:eastAsia="zh-HK"/>
        </w:rPr>
        <w:t>月底撥付公所金額為</w:t>
      </w:r>
      <w:r>
        <w:rPr>
          <w:rFonts w:hint="eastAsia"/>
        </w:rPr>
        <w:t>6,543</w:t>
      </w:r>
      <w:r>
        <w:rPr>
          <w:rFonts w:hint="eastAsia"/>
          <w:lang w:eastAsia="zh-HK"/>
        </w:rPr>
        <w:t>萬</w:t>
      </w:r>
      <w:r>
        <w:rPr>
          <w:rFonts w:hint="eastAsia"/>
        </w:rPr>
        <w:t>4</w:t>
      </w:r>
      <w:r>
        <w:rPr>
          <w:rFonts w:hint="eastAsia"/>
          <w:lang w:eastAsia="zh-HK"/>
        </w:rPr>
        <w:t>千元。</w:t>
      </w:r>
    </w:p>
  </w:footnote>
  <w:footnote w:id="18">
    <w:p w:rsidR="00FF036D" w:rsidRPr="00BA30DD"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資料來源，地礦中心礦業法及配套法規說明會簡報第</w:t>
      </w:r>
      <w:r>
        <w:rPr>
          <w:rFonts w:hint="eastAsia"/>
        </w:rPr>
        <w:t>16</w:t>
      </w:r>
      <w:r>
        <w:rPr>
          <w:rFonts w:hint="eastAsia"/>
          <w:lang w:eastAsia="zh-HK"/>
        </w:rPr>
        <w:t>頁，</w:t>
      </w:r>
      <w:r>
        <w:rPr>
          <w:rFonts w:hint="eastAsia"/>
        </w:rPr>
        <w:t>113</w:t>
      </w:r>
      <w:r>
        <w:rPr>
          <w:rFonts w:hint="eastAsia"/>
          <w:lang w:eastAsia="zh-HK"/>
        </w:rPr>
        <w:t>年</w:t>
      </w:r>
      <w:r>
        <w:rPr>
          <w:rFonts w:hint="eastAsia"/>
        </w:rPr>
        <w:t>7</w:t>
      </w:r>
      <w:r>
        <w:rPr>
          <w:rFonts w:hint="eastAsia"/>
          <w:lang w:eastAsia="zh-HK"/>
        </w:rPr>
        <w:t>月</w:t>
      </w:r>
      <w:r>
        <w:rPr>
          <w:rFonts w:hint="eastAsia"/>
        </w:rPr>
        <w:t>26</w:t>
      </w:r>
      <w:r>
        <w:rPr>
          <w:rFonts w:hint="eastAsia"/>
          <w:lang w:eastAsia="zh-HK"/>
        </w:rPr>
        <w:t>日。</w:t>
      </w:r>
    </w:p>
  </w:footnote>
  <w:footnote w:id="19">
    <w:p w:rsidR="00FF036D" w:rsidRPr="005409D5"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依</w:t>
      </w:r>
      <w:r w:rsidRPr="00DE7427">
        <w:t>非都市土地管制規則</w:t>
      </w:r>
      <w:r>
        <w:rPr>
          <w:rFonts w:hint="eastAsia"/>
        </w:rPr>
        <w:t>第5</w:t>
      </w:r>
      <w:r>
        <w:t>4</w:t>
      </w:r>
      <w:r>
        <w:rPr>
          <w:rFonts w:hint="eastAsia"/>
        </w:rPr>
        <w:t>條規定：「</w:t>
      </w:r>
      <w:r w:rsidRPr="005409D5">
        <w:rPr>
          <w:rFonts w:hint="eastAsia"/>
        </w:rPr>
        <w:t>非都市土地依目的事業主管機關核定事業計畫編定或變更編定、或經目的事業主管機關同意使用者，由目的事業主管機關檢查是否依原核定計畫使用；其有違反使用者，應函請直轄市或縣（市）聯合取締小組依相關規定處理，並通知土地所有權人。</w:t>
      </w:r>
      <w:r>
        <w:rPr>
          <w:rFonts w:hint="eastAsia"/>
        </w:rPr>
        <w:t>」</w:t>
      </w:r>
    </w:p>
  </w:footnote>
  <w:footnote w:id="20">
    <w:p w:rsidR="00FF036D" w:rsidRPr="004C4BB9"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依</w:t>
      </w:r>
      <w:r w:rsidRPr="00B419B3">
        <w:rPr>
          <w:rFonts w:hAnsi="標楷體"/>
          <w:color w:val="000000"/>
        </w:rPr>
        <w:t>內政部105年5月19日內授中辦地字第1051304305號函</w:t>
      </w:r>
      <w:r>
        <w:rPr>
          <w:rFonts w:hAnsi="標楷體" w:hint="eastAsia"/>
          <w:color w:val="000000"/>
        </w:rPr>
        <w:t>，案由3</w:t>
      </w:r>
      <w:r w:rsidRPr="00DE7427">
        <w:t>決議二</w:t>
      </w:r>
      <w:r>
        <w:rPr>
          <w:rFonts w:hint="eastAsia"/>
        </w:rPr>
        <w:t>：</w:t>
      </w:r>
      <w:r w:rsidRPr="00DE7427">
        <w:t>「請中央各目的事業主管機關應督促所轄地方政府目的事業主管機關，對於其核定事業計畫變更編定或經同意使用之案件，每3年應至少辦理一次檢查</w:t>
      </w:r>
      <w:r>
        <w:rPr>
          <w:rFonts w:hAnsi="標楷體" w:hint="eastAsia"/>
        </w:rPr>
        <w:t>…。</w:t>
      </w:r>
      <w:r w:rsidRPr="00DE7427">
        <w:t>」</w:t>
      </w:r>
    </w:p>
  </w:footnote>
  <w:footnote w:id="21">
    <w:p w:rsidR="00FF036D" w:rsidRPr="004D243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40</w:t>
      </w:r>
      <w:r>
        <w:rPr>
          <w:rFonts w:hint="eastAsia"/>
          <w:lang w:eastAsia="zh-HK"/>
        </w:rPr>
        <w:t>件包含改善中</w:t>
      </w:r>
      <w:r>
        <w:rPr>
          <w:rFonts w:hint="eastAsia"/>
        </w:rPr>
        <w:t>2</w:t>
      </w:r>
      <w:r>
        <w:t>1</w:t>
      </w:r>
      <w:r>
        <w:rPr>
          <w:rFonts w:hint="eastAsia"/>
          <w:lang w:eastAsia="zh-HK"/>
        </w:rPr>
        <w:t>件及尚待改善</w:t>
      </w:r>
      <w:r>
        <w:rPr>
          <w:rFonts w:hint="eastAsia"/>
        </w:rPr>
        <w:t>19</w:t>
      </w:r>
      <w:r>
        <w:rPr>
          <w:rFonts w:hint="eastAsia"/>
          <w:lang w:eastAsia="zh-HK"/>
        </w:rPr>
        <w:t>件，改善中案件包含申請許可變更中、興辦計畫審理中、部分開發計畫尚未核准、興辦事業計畫修正中，及尚有待</w:t>
      </w:r>
      <w:r>
        <w:rPr>
          <w:rFonts w:hint="eastAsia"/>
        </w:rPr>
        <w:t>釐</w:t>
      </w:r>
      <w:r>
        <w:rPr>
          <w:rFonts w:hint="eastAsia"/>
          <w:lang w:eastAsia="zh-HK"/>
        </w:rPr>
        <w:t>清事項等；尚待改善案件則包含未提出變更計畫申請、業者未送件、該地號停工，涉有國有土地合法取得，及涉及台糖公司土地等。</w:t>
      </w:r>
    </w:p>
  </w:footnote>
  <w:footnote w:id="22">
    <w:p w:rsidR="00FF036D" w:rsidRPr="00926CBD" w:rsidRDefault="00FF036D" w:rsidP="00926CBD">
      <w:pPr>
        <w:pStyle w:val="af9"/>
        <w:tabs>
          <w:tab w:val="left" w:pos="2127"/>
        </w:tabs>
        <w:spacing w:line="240" w:lineRule="exact"/>
        <w:ind w:left="243" w:hangingChars="100" w:hanging="243"/>
        <w:rPr>
          <w:rFonts w:hint="eastAsia"/>
        </w:rPr>
      </w:pPr>
      <w:r>
        <w:rPr>
          <w:rStyle w:val="afb"/>
        </w:rPr>
        <w:footnoteRef/>
      </w:r>
      <w:r>
        <w:t xml:space="preserve"> </w:t>
      </w:r>
      <w:r>
        <w:rPr>
          <w:rFonts w:hint="eastAsia"/>
          <w:lang w:eastAsia="zh-HK"/>
        </w:rPr>
        <w:t>資料來源，經濟部</w:t>
      </w:r>
      <w:r w:rsidRPr="00926CBD">
        <w:rPr>
          <w:rFonts w:hint="eastAsia"/>
        </w:rPr>
        <w:t>全球資訊網</w:t>
      </w:r>
      <w:r w:rsidR="00102546">
        <w:t>-</w:t>
      </w:r>
      <w:r w:rsidRPr="00926CBD">
        <w:rPr>
          <w:rFonts w:hint="eastAsia"/>
        </w:rPr>
        <w:t>新聞與公告</w:t>
      </w:r>
      <w:r w:rsidR="00102546">
        <w:rPr>
          <w:rFonts w:hint="eastAsia"/>
          <w:lang w:eastAsia="zh-HK"/>
        </w:rPr>
        <w:t>「</w:t>
      </w:r>
      <w:r w:rsidR="00102546" w:rsidRPr="00102546">
        <w:rPr>
          <w:rFonts w:hint="eastAsia"/>
        </w:rPr>
        <w:t>台電今召開股東常會</w:t>
      </w:r>
      <w:r w:rsidR="00102546">
        <w:rPr>
          <w:rFonts w:hint="eastAsia"/>
        </w:rPr>
        <w:t xml:space="preserve"> </w:t>
      </w:r>
      <w:r w:rsidR="00102546" w:rsidRPr="00102546">
        <w:rPr>
          <w:rFonts w:hint="eastAsia"/>
        </w:rPr>
        <w:t>持續強化財務營運 盼支持撥補預算</w:t>
      </w:r>
      <w:r w:rsidR="00102546">
        <w:rPr>
          <w:rFonts w:hint="eastAsia"/>
          <w:lang w:eastAsia="zh-HK"/>
        </w:rPr>
        <w:t>」</w:t>
      </w:r>
      <w:r>
        <w:rPr>
          <w:rFonts w:hint="eastAsia"/>
          <w:lang w:eastAsia="zh-HK"/>
        </w:rPr>
        <w:t>，</w:t>
      </w:r>
      <w:r w:rsidR="00102546">
        <w:rPr>
          <w:rFonts w:hint="eastAsia"/>
        </w:rPr>
        <w:t>114</w:t>
      </w:r>
      <w:r w:rsidR="00102546">
        <w:rPr>
          <w:rFonts w:hint="eastAsia"/>
          <w:lang w:eastAsia="zh-HK"/>
        </w:rPr>
        <w:t>年</w:t>
      </w:r>
      <w:r w:rsidR="00102546">
        <w:rPr>
          <w:rFonts w:hint="eastAsia"/>
        </w:rPr>
        <w:t>6</w:t>
      </w:r>
      <w:r w:rsidR="00102546">
        <w:rPr>
          <w:rFonts w:hint="eastAsia"/>
          <w:lang w:eastAsia="zh-HK"/>
        </w:rPr>
        <w:t>月</w:t>
      </w:r>
      <w:r w:rsidR="00102546">
        <w:rPr>
          <w:rFonts w:hint="eastAsia"/>
        </w:rPr>
        <w:t>27</w:t>
      </w:r>
      <w:r w:rsidR="00102546">
        <w:rPr>
          <w:rFonts w:hint="eastAsia"/>
          <w:lang w:eastAsia="zh-HK"/>
        </w:rPr>
        <w:t>日。</w:t>
      </w:r>
    </w:p>
  </w:footnote>
  <w:footnote w:id="23">
    <w:p w:rsidR="00FF036D" w:rsidRPr="001203A7"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1203A7">
        <w:rPr>
          <w:rFonts w:hint="eastAsia"/>
        </w:rPr>
        <w:t>依離島供電營運虧損補助辦法第3條規定：「離島當地電業或電力合作社，應依下列公式，計算離島供應電力之合理虧損：合理虧損＝必須之合理售電成本</w:t>
      </w:r>
      <w:r w:rsidRPr="001203A7">
        <w:rPr>
          <w:rFonts w:hint="eastAsia"/>
        </w:rPr>
        <w:t> </w:t>
      </w:r>
      <w:r w:rsidRPr="001203A7">
        <w:rPr>
          <w:rFonts w:hint="eastAsia"/>
        </w:rPr>
        <w:t>(包括合理直接成本與費用、資金成本及分攤共同費用)–比照臺灣本島相關用電類別平均費率分別計得之售電總收入</w:t>
      </w:r>
      <w:r>
        <w:rPr>
          <w:rFonts w:hint="eastAsia"/>
          <w:lang w:eastAsia="zh-HK"/>
        </w:rPr>
        <w:t>」</w:t>
      </w:r>
      <w:r w:rsidRPr="001203A7">
        <w:rPr>
          <w:rFonts w:hint="eastAsia"/>
        </w:rPr>
        <w:t>。其中</w:t>
      </w:r>
      <w:r>
        <w:rPr>
          <w:rFonts w:hint="eastAsia"/>
          <w:lang w:eastAsia="zh-HK"/>
        </w:rPr>
        <w:t>「</w:t>
      </w:r>
      <w:r w:rsidRPr="001203A7">
        <w:rPr>
          <w:rFonts w:hint="eastAsia"/>
        </w:rPr>
        <w:t>直接成本與費用</w:t>
      </w:r>
      <w:r>
        <w:rPr>
          <w:rFonts w:hint="eastAsia"/>
          <w:lang w:eastAsia="zh-HK"/>
        </w:rPr>
        <w:t>」</w:t>
      </w:r>
      <w:r w:rsidRPr="001203A7">
        <w:rPr>
          <w:rFonts w:hint="eastAsia"/>
        </w:rPr>
        <w:t>指電業或電力合作社從事離島供電所發生之發電燃料、購入電力、運維費、折舊、稅捐及營業外支出，扣去電費收入以外各項收入之淨額等項之成本與費用</w:t>
      </w:r>
      <w:r>
        <w:rPr>
          <w:rFonts w:hint="eastAsia"/>
          <w:lang w:eastAsia="zh-HK"/>
        </w:rPr>
        <w:t>；</w:t>
      </w:r>
      <w:r>
        <w:rPr>
          <w:rFonts w:hint="eastAsia"/>
        </w:rPr>
        <w:t>「</w:t>
      </w:r>
      <w:r w:rsidRPr="001203A7">
        <w:rPr>
          <w:rFonts w:hint="eastAsia"/>
        </w:rPr>
        <w:t>資金成本」指電業或電力合作社從事離島供電所需固定資產投入與營運所需資金之成本</w:t>
      </w:r>
      <w:r>
        <w:rPr>
          <w:rFonts w:hint="eastAsia"/>
          <w:lang w:eastAsia="zh-HK"/>
        </w:rPr>
        <w:t>；</w:t>
      </w:r>
      <w:r w:rsidRPr="001203A7">
        <w:rPr>
          <w:rFonts w:hint="eastAsia"/>
          <w:lang w:eastAsia="zh-HK"/>
        </w:rPr>
        <w:t>另「</w:t>
      </w:r>
      <w:r w:rsidRPr="001203A7">
        <w:rPr>
          <w:rFonts w:hint="eastAsia"/>
        </w:rPr>
        <w:t>分攤共同費用</w:t>
      </w:r>
      <w:r w:rsidRPr="001203A7">
        <w:rPr>
          <w:rFonts w:hint="eastAsia"/>
          <w:lang w:eastAsia="zh-HK"/>
        </w:rPr>
        <w:t>」</w:t>
      </w:r>
      <w:r w:rsidRPr="001203A7">
        <w:rPr>
          <w:rFonts w:hint="eastAsia"/>
        </w:rPr>
        <w:t>指離島供電所應攤計之共同費用。</w:t>
      </w:r>
    </w:p>
  </w:footnote>
  <w:footnote w:id="24">
    <w:p w:rsidR="00FF036D" w:rsidRPr="00A95064"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109</w:t>
      </w:r>
      <w:r>
        <w:rPr>
          <w:rFonts w:hint="eastAsia"/>
          <w:lang w:eastAsia="zh-HK"/>
        </w:rPr>
        <w:t>至</w:t>
      </w:r>
      <w:r>
        <w:rPr>
          <w:rFonts w:hint="eastAsia"/>
        </w:rPr>
        <w:t>113</w:t>
      </w:r>
      <w:r>
        <w:rPr>
          <w:rFonts w:hint="eastAsia"/>
          <w:lang w:eastAsia="zh-HK"/>
        </w:rPr>
        <w:t>年度台電公司累積虧損決算數分別為</w:t>
      </w:r>
      <w:r>
        <w:rPr>
          <w:rFonts w:hint="eastAsia"/>
        </w:rPr>
        <w:t>641.94</w:t>
      </w:r>
      <w:r>
        <w:rPr>
          <w:rFonts w:hint="eastAsia"/>
          <w:lang w:eastAsia="zh-HK"/>
        </w:rPr>
        <w:t>億元、</w:t>
      </w:r>
      <w:r>
        <w:rPr>
          <w:rFonts w:hint="eastAsia"/>
        </w:rPr>
        <w:t>416.86</w:t>
      </w:r>
      <w:r>
        <w:rPr>
          <w:rFonts w:hint="eastAsia"/>
          <w:lang w:eastAsia="zh-HK"/>
        </w:rPr>
        <w:t>億元、</w:t>
      </w:r>
      <w:r>
        <w:rPr>
          <w:rFonts w:hint="eastAsia"/>
        </w:rPr>
        <w:t>2,063.09</w:t>
      </w:r>
      <w:r>
        <w:rPr>
          <w:rFonts w:hint="eastAsia"/>
          <w:lang w:eastAsia="zh-HK"/>
        </w:rPr>
        <w:t>億元、</w:t>
      </w:r>
      <w:r>
        <w:rPr>
          <w:rFonts w:hint="eastAsia"/>
        </w:rPr>
        <w:t>3,818.21</w:t>
      </w:r>
      <w:r>
        <w:rPr>
          <w:rFonts w:hint="eastAsia"/>
          <w:lang w:eastAsia="zh-HK"/>
        </w:rPr>
        <w:t>億元及</w:t>
      </w:r>
      <w:r>
        <w:rPr>
          <w:rFonts w:hint="eastAsia"/>
        </w:rPr>
        <w:t>4,210.75</w:t>
      </w:r>
      <w:r>
        <w:rPr>
          <w:rFonts w:hint="eastAsia"/>
          <w:lang w:eastAsia="zh-HK"/>
        </w:rPr>
        <w:t>億元；另</w:t>
      </w:r>
      <w:r>
        <w:rPr>
          <w:rFonts w:hint="eastAsia"/>
        </w:rPr>
        <w:t>截</w:t>
      </w:r>
      <w:r>
        <w:rPr>
          <w:rFonts w:hint="eastAsia"/>
          <w:lang w:eastAsia="zh-HK"/>
        </w:rPr>
        <w:t>至</w:t>
      </w:r>
      <w:r>
        <w:rPr>
          <w:rFonts w:hint="eastAsia"/>
        </w:rPr>
        <w:t>114</w:t>
      </w:r>
      <w:r>
        <w:rPr>
          <w:rFonts w:hint="eastAsia"/>
          <w:lang w:eastAsia="zh-HK"/>
        </w:rPr>
        <w:t>年</w:t>
      </w:r>
      <w:r>
        <w:rPr>
          <w:rFonts w:hint="eastAsia"/>
        </w:rPr>
        <w:t>8</w:t>
      </w:r>
      <w:r>
        <w:rPr>
          <w:rFonts w:hint="eastAsia"/>
          <w:lang w:eastAsia="zh-HK"/>
        </w:rPr>
        <w:t>月底台電公司累積虧損為</w:t>
      </w:r>
      <w:r>
        <w:rPr>
          <w:rFonts w:hint="eastAsia"/>
        </w:rPr>
        <w:t>3,999</w:t>
      </w:r>
      <w:r>
        <w:rPr>
          <w:rFonts w:hint="eastAsia"/>
          <w:lang w:eastAsia="zh-HK"/>
        </w:rPr>
        <w:t>億元。資料來源，台電公司公開資訊網</w:t>
      </w:r>
      <w:r>
        <w:rPr>
          <w:rFonts w:hint="eastAsia"/>
        </w:rPr>
        <w:t>/</w:t>
      </w:r>
      <w:r>
        <w:rPr>
          <w:rFonts w:hint="eastAsia"/>
          <w:lang w:eastAsia="zh-HK"/>
        </w:rPr>
        <w:t>經營資訊</w:t>
      </w:r>
      <w:r>
        <w:rPr>
          <w:rFonts w:hint="eastAsia"/>
        </w:rPr>
        <w:t>/</w:t>
      </w:r>
      <w:r>
        <w:rPr>
          <w:rFonts w:hint="eastAsia"/>
          <w:lang w:eastAsia="zh-HK"/>
        </w:rPr>
        <w:t>財務資訊，</w:t>
      </w:r>
      <w:r>
        <w:rPr>
          <w:rFonts w:hint="eastAsia"/>
        </w:rPr>
        <w:t>114</w:t>
      </w:r>
      <w:r>
        <w:rPr>
          <w:rFonts w:hint="eastAsia"/>
          <w:lang w:eastAsia="zh-HK"/>
        </w:rPr>
        <w:t>年</w:t>
      </w:r>
      <w:r>
        <w:rPr>
          <w:rFonts w:hint="eastAsia"/>
        </w:rPr>
        <w:t>10</w:t>
      </w:r>
      <w:r>
        <w:rPr>
          <w:rFonts w:hint="eastAsia"/>
          <w:lang w:eastAsia="zh-HK"/>
        </w:rPr>
        <w:t>月</w:t>
      </w:r>
      <w:r>
        <w:rPr>
          <w:rFonts w:hint="eastAsia"/>
        </w:rPr>
        <w:t>5</w:t>
      </w:r>
      <w:r>
        <w:rPr>
          <w:rFonts w:hint="eastAsia"/>
          <w:lang w:eastAsia="zh-HK"/>
        </w:rPr>
        <w:t>日查詢。</w:t>
      </w:r>
    </w:p>
  </w:footnote>
  <w:footnote w:id="25">
    <w:p w:rsidR="00FF036D" w:rsidRPr="002168BB"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台電公司</w:t>
      </w:r>
      <w:r>
        <w:rPr>
          <w:rFonts w:hint="eastAsia"/>
        </w:rPr>
        <w:t>114</w:t>
      </w:r>
      <w:r>
        <w:rPr>
          <w:rFonts w:hint="eastAsia"/>
          <w:lang w:eastAsia="zh-HK"/>
        </w:rPr>
        <w:t>年度預算案編</w:t>
      </w:r>
      <w:r>
        <w:rPr>
          <w:rFonts w:hint="eastAsia"/>
        </w:rPr>
        <w:t>列</w:t>
      </w:r>
      <w:r>
        <w:rPr>
          <w:rFonts w:hint="eastAsia"/>
          <w:lang w:eastAsia="zh-HK"/>
        </w:rPr>
        <w:t>政</w:t>
      </w:r>
      <w:r>
        <w:rPr>
          <w:rFonts w:hint="eastAsia"/>
        </w:rPr>
        <w:t>策</w:t>
      </w:r>
      <w:r>
        <w:rPr>
          <w:rFonts w:hint="eastAsia"/>
          <w:lang w:eastAsia="zh-HK"/>
        </w:rPr>
        <w:t>因素影</w:t>
      </w:r>
      <w:r>
        <w:rPr>
          <w:rFonts w:hint="eastAsia"/>
        </w:rPr>
        <w:t>響</w:t>
      </w:r>
      <w:r>
        <w:rPr>
          <w:rFonts w:hint="eastAsia"/>
          <w:lang w:eastAsia="zh-HK"/>
        </w:rPr>
        <w:t>金額</w:t>
      </w:r>
      <w:r>
        <w:rPr>
          <w:rFonts w:hint="eastAsia"/>
        </w:rPr>
        <w:t>297</w:t>
      </w:r>
      <w:r>
        <w:rPr>
          <w:rFonts w:hint="eastAsia"/>
          <w:lang w:eastAsia="zh-HK"/>
        </w:rPr>
        <w:t>億</w:t>
      </w:r>
      <w:r>
        <w:rPr>
          <w:rFonts w:hint="eastAsia"/>
        </w:rPr>
        <w:t>5,137</w:t>
      </w:r>
      <w:r>
        <w:rPr>
          <w:rFonts w:hint="eastAsia"/>
          <w:lang w:eastAsia="zh-HK"/>
        </w:rPr>
        <w:t>萬</w:t>
      </w:r>
      <w:r>
        <w:rPr>
          <w:rFonts w:hint="eastAsia"/>
        </w:rPr>
        <w:t>2</w:t>
      </w:r>
      <w:r>
        <w:rPr>
          <w:rFonts w:hint="eastAsia"/>
          <w:lang w:eastAsia="zh-HK"/>
        </w:rPr>
        <w:t>千元。</w:t>
      </w:r>
      <w:r>
        <w:t xml:space="preserve"> </w:t>
      </w:r>
    </w:p>
  </w:footnote>
  <w:footnote w:id="26">
    <w:p w:rsidR="00FF036D" w:rsidRDefault="00FF036D" w:rsidP="00A539E0">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該計畫</w:t>
      </w:r>
      <w:r>
        <w:rPr>
          <w:rFonts w:hint="eastAsia"/>
        </w:rPr>
        <w:t>原名</w:t>
      </w:r>
      <w:r>
        <w:rPr>
          <w:rFonts w:hint="eastAsia"/>
          <w:lang w:eastAsia="zh-HK"/>
        </w:rPr>
        <w:t>稱為</w:t>
      </w:r>
      <w:r>
        <w:rPr>
          <w:rFonts w:hint="eastAsia"/>
        </w:rPr>
        <w:t>「宜蘭仁澤-土場地熱發電第一期計畫」</w:t>
      </w:r>
      <w:r>
        <w:rPr>
          <w:rFonts w:hint="eastAsia"/>
          <w:lang w:eastAsia="zh-HK"/>
        </w:rPr>
        <w:t>，</w:t>
      </w:r>
      <w:r>
        <w:t>由經濟部責成中油公司及</w:t>
      </w:r>
      <w:r>
        <w:rPr>
          <w:rFonts w:hint="eastAsia"/>
          <w:lang w:eastAsia="zh-HK"/>
        </w:rPr>
        <w:t>台電</w:t>
      </w:r>
      <w:r>
        <w:t>公司共同辦理計畫開發，採井廠分營模式共同經營，於宜蘭縣大同鄉鳩之澤溫泉區旁之仁澤2</w:t>
      </w:r>
      <w:r>
        <w:rPr>
          <w:rFonts w:hint="eastAsia"/>
          <w:lang w:eastAsia="zh-HK"/>
        </w:rPr>
        <w:t>至</w:t>
      </w:r>
      <w:r>
        <w:t>4號井場設置總裝置容量約1.4千瓩之地熱電廠，</w:t>
      </w:r>
      <w:r>
        <w:rPr>
          <w:rFonts w:hint="eastAsia"/>
          <w:lang w:eastAsia="zh-HK"/>
        </w:rPr>
        <w:t>原</w:t>
      </w:r>
      <w:r>
        <w:t>預計111年2月完工。由於生產井產能未如可研所預估及廠商投標意願低等因素影響，致工程預算、期程及裝置容量需調整，於110年</w:t>
      </w:r>
      <w:r>
        <w:rPr>
          <w:rFonts w:hint="eastAsia"/>
          <w:lang w:eastAsia="zh-HK"/>
        </w:rPr>
        <w:t>底</w:t>
      </w:r>
      <w:r>
        <w:t>奉經濟部同意，展延工期至112年9月，裝置容量調降為0.7千瓩，計畫名稱「宜蘭仁澤-土場地熱發電第一期計畫」修改為「宜蘭仁澤地熱發電計畫」</w:t>
      </w:r>
      <w:r>
        <w:rPr>
          <w:rFonts w:hint="eastAsia"/>
          <w:lang w:eastAsia="zh-HK"/>
        </w:rPr>
        <w:t>，</w:t>
      </w:r>
      <w:r>
        <w:t>原核定投資總額為 2</w:t>
      </w:r>
      <w:r>
        <w:rPr>
          <w:rFonts w:hint="eastAsia"/>
        </w:rPr>
        <w:t>.</w:t>
      </w:r>
      <w:r>
        <w:t>3</w:t>
      </w:r>
      <w:r>
        <w:rPr>
          <w:rFonts w:hint="eastAsia"/>
        </w:rPr>
        <w:t>9</w:t>
      </w:r>
      <w:r>
        <w:rPr>
          <w:rFonts w:hint="eastAsia"/>
          <w:lang w:eastAsia="zh-HK"/>
        </w:rPr>
        <w:t>億元</w:t>
      </w:r>
      <w:r>
        <w:t>，</w:t>
      </w:r>
      <w:r>
        <w:rPr>
          <w:rFonts w:hint="eastAsia"/>
          <w:lang w:eastAsia="zh-HK"/>
        </w:rPr>
        <w:t>配合</w:t>
      </w:r>
      <w:r>
        <w:t>裝置容量調降，修正為 2</w:t>
      </w:r>
      <w:r>
        <w:rPr>
          <w:rFonts w:hint="eastAsia"/>
        </w:rPr>
        <w:t>.</w:t>
      </w:r>
      <w:r>
        <w:t>21</w:t>
      </w:r>
      <w:r>
        <w:rPr>
          <w:rFonts w:hint="eastAsia"/>
          <w:lang w:eastAsia="zh-HK"/>
        </w:rPr>
        <w:t>億元。資料來源，台電公司</w:t>
      </w:r>
      <w:r>
        <w:rPr>
          <w:rFonts w:hint="eastAsia"/>
        </w:rPr>
        <w:t>112</w:t>
      </w:r>
      <w:r>
        <w:rPr>
          <w:rFonts w:hint="eastAsia"/>
          <w:lang w:eastAsia="zh-HK"/>
        </w:rPr>
        <w:t>年度預算書，第</w:t>
      </w:r>
      <w:r>
        <w:rPr>
          <w:rFonts w:hint="eastAsia"/>
        </w:rPr>
        <w:t>54</w:t>
      </w:r>
      <w:r>
        <w:rPr>
          <w:rFonts w:hint="eastAsia"/>
          <w:lang w:eastAsia="zh-HK"/>
        </w:rPr>
        <w:t>頁。</w:t>
      </w:r>
    </w:p>
  </w:footnote>
  <w:footnote w:id="27">
    <w:p w:rsidR="00FF036D" w:rsidRPr="003B215F"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資料來源，</w:t>
      </w:r>
      <w:r>
        <w:rPr>
          <w:rFonts w:hint="eastAsia"/>
        </w:rPr>
        <w:t>台電公司/</w:t>
      </w:r>
      <w:hyperlink r:id="rId1" w:tgtFrame="_self" w:tooltip="資訊揭露" w:history="1">
        <w:r w:rsidRPr="008C3F3B">
          <w:rPr>
            <w:rFonts w:hint="eastAsia"/>
          </w:rPr>
          <w:t>資訊揭露</w:t>
        </w:r>
      </w:hyperlink>
      <w:r w:rsidRPr="008C3F3B">
        <w:rPr>
          <w:rFonts w:hint="eastAsia"/>
        </w:rPr>
        <w:t>/</w:t>
      </w:r>
      <w:hyperlink r:id="rId2" w:tgtFrame="_self" w:tooltip="發電資訊" w:history="1">
        <w:r w:rsidRPr="008C3F3B">
          <w:rPr>
            <w:rFonts w:hint="eastAsia"/>
          </w:rPr>
          <w:t>發電資訊</w:t>
        </w:r>
      </w:hyperlink>
      <w:r w:rsidRPr="008C3F3B">
        <w:rPr>
          <w:rFonts w:hint="eastAsia"/>
        </w:rPr>
        <w:t>/</w:t>
      </w:r>
      <w:hyperlink r:id="rId3" w:tgtFrame="_self" w:tooltip="再生能源發電概況" w:history="1">
        <w:r w:rsidRPr="008C3F3B">
          <w:rPr>
            <w:rFonts w:hint="eastAsia"/>
          </w:rPr>
          <w:t>再生能源發電概況</w:t>
        </w:r>
      </w:hyperlink>
      <w:r>
        <w:rPr>
          <w:rFonts w:hint="eastAsia"/>
          <w:lang w:eastAsia="zh-HK"/>
        </w:rPr>
        <w:t>，</w:t>
      </w:r>
      <w:r>
        <w:rPr>
          <w:rFonts w:hint="eastAsia"/>
        </w:rPr>
        <w:t>114</w:t>
      </w:r>
      <w:r>
        <w:rPr>
          <w:rFonts w:hint="eastAsia"/>
          <w:lang w:eastAsia="zh-HK"/>
        </w:rPr>
        <w:t>年</w:t>
      </w:r>
      <w:r>
        <w:rPr>
          <w:rFonts w:hint="eastAsia"/>
        </w:rPr>
        <w:t>9</w:t>
      </w:r>
      <w:r>
        <w:rPr>
          <w:rFonts w:hint="eastAsia"/>
          <w:lang w:eastAsia="zh-HK"/>
        </w:rPr>
        <w:t>月</w:t>
      </w:r>
      <w:r>
        <w:rPr>
          <w:rFonts w:hint="eastAsia"/>
        </w:rPr>
        <w:t>30</w:t>
      </w:r>
      <w:r>
        <w:rPr>
          <w:rFonts w:hint="eastAsia"/>
          <w:lang w:eastAsia="zh-HK"/>
        </w:rPr>
        <w:t>日查詢</w:t>
      </w:r>
      <w:r w:rsidRPr="008C3F3B">
        <w:rPr>
          <w:rFonts w:hint="eastAsia"/>
        </w:rPr>
        <w:t>。</w:t>
      </w:r>
    </w:p>
  </w:footnote>
  <w:footnote w:id="28">
    <w:p w:rsidR="00FF036D" w:rsidRPr="005138E9"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5138E9">
        <w:rPr>
          <w:rFonts w:hint="eastAsia"/>
        </w:rPr>
        <w:t>「東部地區地熱鑽井計畫」</w:t>
      </w:r>
      <w:r>
        <w:rPr>
          <w:rFonts w:hint="eastAsia"/>
          <w:lang w:eastAsia="zh-HK"/>
        </w:rPr>
        <w:t>另由中油</w:t>
      </w:r>
      <w:r>
        <w:rPr>
          <w:rFonts w:hint="eastAsia"/>
        </w:rPr>
        <w:t>公司</w:t>
      </w:r>
      <w:r>
        <w:rPr>
          <w:rFonts w:hint="eastAsia"/>
          <w:lang w:eastAsia="zh-HK"/>
        </w:rPr>
        <w:t>自</w:t>
      </w:r>
      <w:r>
        <w:rPr>
          <w:rFonts w:hint="eastAsia"/>
        </w:rPr>
        <w:t>籌5</w:t>
      </w:r>
      <w:r>
        <w:rPr>
          <w:rFonts w:hint="eastAsia"/>
          <w:lang w:eastAsia="zh-HK"/>
        </w:rPr>
        <w:t>億元，總經費合共</w:t>
      </w:r>
      <w:r>
        <w:rPr>
          <w:rFonts w:hint="eastAsia"/>
        </w:rPr>
        <w:t>7.5</w:t>
      </w:r>
      <w:r>
        <w:rPr>
          <w:rFonts w:hint="eastAsia"/>
          <w:lang w:eastAsia="zh-HK"/>
        </w:rPr>
        <w:t>億元。</w:t>
      </w:r>
    </w:p>
  </w:footnote>
  <w:footnote w:id="29">
    <w:p w:rsidR="00FF036D" w:rsidRPr="009240B3"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參據行政院</w:t>
      </w:r>
      <w:r>
        <w:rPr>
          <w:rFonts w:hint="eastAsia"/>
        </w:rPr>
        <w:t>113</w:t>
      </w:r>
      <w:r>
        <w:rPr>
          <w:rFonts w:hint="eastAsia"/>
          <w:lang w:eastAsia="zh-HK"/>
        </w:rPr>
        <w:t>年</w:t>
      </w:r>
      <w:r>
        <w:rPr>
          <w:rFonts w:hint="eastAsia"/>
        </w:rPr>
        <w:t>5</w:t>
      </w:r>
      <w:r>
        <w:rPr>
          <w:rFonts w:hint="eastAsia"/>
          <w:lang w:eastAsia="zh-HK"/>
        </w:rPr>
        <w:t>月</w:t>
      </w:r>
      <w:r>
        <w:rPr>
          <w:rFonts w:hint="eastAsia"/>
        </w:rPr>
        <w:t>10</w:t>
      </w:r>
      <w:r>
        <w:rPr>
          <w:rFonts w:hint="eastAsia"/>
          <w:lang w:eastAsia="zh-HK"/>
        </w:rPr>
        <w:t>日核定修正「東部地區地熱鑽井計畫」，說明二略以，為避免旨</w:t>
      </w:r>
      <w:r>
        <w:rPr>
          <w:rFonts w:hint="eastAsia"/>
        </w:rPr>
        <w:t>揭</w:t>
      </w:r>
      <w:r>
        <w:rPr>
          <w:rFonts w:hint="eastAsia"/>
          <w:lang w:eastAsia="zh-HK"/>
        </w:rPr>
        <w:t>計畫再有前因暴</w:t>
      </w:r>
      <w:r>
        <w:rPr>
          <w:rFonts w:hint="eastAsia"/>
        </w:rPr>
        <w:t>雨</w:t>
      </w:r>
      <w:r>
        <w:rPr>
          <w:rFonts w:hint="eastAsia"/>
          <w:lang w:eastAsia="zh-HK"/>
        </w:rPr>
        <w:t>、</w:t>
      </w:r>
      <w:r>
        <w:rPr>
          <w:rFonts w:hint="eastAsia"/>
        </w:rPr>
        <w:t>颱風</w:t>
      </w:r>
      <w:r>
        <w:rPr>
          <w:rFonts w:hint="eastAsia"/>
          <w:lang w:eastAsia="zh-HK"/>
        </w:rPr>
        <w:t>等無法</w:t>
      </w:r>
      <w:r>
        <w:rPr>
          <w:rFonts w:hint="eastAsia"/>
        </w:rPr>
        <w:t>順利</w:t>
      </w:r>
      <w:r>
        <w:rPr>
          <w:rFonts w:hint="eastAsia"/>
          <w:lang w:eastAsia="zh-HK"/>
        </w:rPr>
        <w:t>推動情事發生，請及早研提相關制機制及改善對</w:t>
      </w:r>
      <w:r>
        <w:rPr>
          <w:rFonts w:hint="eastAsia"/>
        </w:rPr>
        <w:t>策</w:t>
      </w:r>
      <w:r>
        <w:rPr>
          <w:rFonts w:hint="eastAsia"/>
          <w:lang w:eastAsia="zh-HK"/>
        </w:rPr>
        <w:t>，妥善規劃後續各口探勘井鑽進期程。復據能源署表示，</w:t>
      </w:r>
      <w:r w:rsidRPr="00D02661">
        <w:rPr>
          <w:rFonts w:hint="eastAsia"/>
        </w:rPr>
        <w:t>截至114年7月底，</w:t>
      </w:r>
      <w:r>
        <w:rPr>
          <w:rFonts w:hint="eastAsia"/>
          <w:lang w:eastAsia="zh-HK"/>
        </w:rPr>
        <w:t>「東部地區</w:t>
      </w:r>
      <w:r w:rsidRPr="00E02BD9">
        <w:rPr>
          <w:rFonts w:hint="eastAsia"/>
          <w:lang w:eastAsia="zh-HK"/>
        </w:rPr>
        <w:t>鑽井計畫」</w:t>
      </w:r>
      <w:r w:rsidRPr="00D02661">
        <w:rPr>
          <w:rFonts w:hint="eastAsia"/>
        </w:rPr>
        <w:t>工作已達成預計目標，預算已全數</w:t>
      </w:r>
      <w:r w:rsidRPr="00D02661">
        <w:rPr>
          <w:rFonts w:hint="eastAsia"/>
          <w:lang w:eastAsia="zh-HK"/>
        </w:rPr>
        <w:t>執行</w:t>
      </w:r>
      <w:r>
        <w:rPr>
          <w:rFonts w:hint="eastAsia"/>
          <w:lang w:eastAsia="zh-HK"/>
        </w:rPr>
        <w:t>。</w:t>
      </w:r>
    </w:p>
  </w:footnote>
  <w:footnote w:id="30">
    <w:p w:rsidR="00FF036D" w:rsidRPr="000E73E2"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「碳封存整合社會治理計畫」係由能源署主辦</w:t>
      </w:r>
      <w:r>
        <w:rPr>
          <w:rFonts w:hint="eastAsia"/>
        </w:rPr>
        <w:t>(115</w:t>
      </w:r>
      <w:r>
        <w:rPr>
          <w:rFonts w:hint="eastAsia"/>
          <w:lang w:eastAsia="zh-HK"/>
        </w:rPr>
        <w:t>年</w:t>
      </w:r>
      <w:r>
        <w:rPr>
          <w:rFonts w:hint="eastAsia"/>
        </w:rPr>
        <w:t>1</w:t>
      </w:r>
      <w:r>
        <w:rPr>
          <w:rFonts w:hint="eastAsia"/>
          <w:lang w:eastAsia="zh-HK"/>
        </w:rPr>
        <w:t>月至</w:t>
      </w:r>
      <w:r>
        <w:rPr>
          <w:rFonts w:hint="eastAsia"/>
        </w:rPr>
        <w:t>118</w:t>
      </w:r>
      <w:r>
        <w:rPr>
          <w:rFonts w:hint="eastAsia"/>
          <w:lang w:eastAsia="zh-HK"/>
        </w:rPr>
        <w:t>年</w:t>
      </w:r>
      <w:r>
        <w:rPr>
          <w:rFonts w:hint="eastAsia"/>
        </w:rPr>
        <w:t>12</w:t>
      </w:r>
      <w:r>
        <w:rPr>
          <w:rFonts w:hint="eastAsia"/>
          <w:lang w:eastAsia="zh-HK"/>
        </w:rPr>
        <w:t>月</w:t>
      </w:r>
      <w:r>
        <w:rPr>
          <w:rFonts w:hint="eastAsia"/>
        </w:rPr>
        <w:t>)</w:t>
      </w:r>
      <w:r>
        <w:rPr>
          <w:rFonts w:hint="eastAsia"/>
          <w:lang w:eastAsia="zh-HK"/>
        </w:rPr>
        <w:t>，總經費</w:t>
      </w:r>
      <w:r>
        <w:rPr>
          <w:rFonts w:hint="eastAsia"/>
        </w:rPr>
        <w:t>30.5</w:t>
      </w:r>
      <w:r>
        <w:rPr>
          <w:rFonts w:hint="eastAsia"/>
          <w:lang w:eastAsia="zh-HK"/>
        </w:rPr>
        <w:t>億元，共有</w:t>
      </w:r>
      <w:r>
        <w:rPr>
          <w:rFonts w:hint="eastAsia"/>
        </w:rPr>
        <w:t>5</w:t>
      </w:r>
      <w:r>
        <w:rPr>
          <w:rFonts w:hint="eastAsia"/>
          <w:lang w:eastAsia="zh-HK"/>
        </w:rPr>
        <w:t>項分項計畫</w:t>
      </w:r>
      <w:r>
        <w:rPr>
          <w:rFonts w:hint="eastAsia"/>
        </w:rPr>
        <w:t>，</w:t>
      </w:r>
      <w:r>
        <w:rPr>
          <w:rFonts w:hint="eastAsia"/>
          <w:lang w:eastAsia="zh-HK"/>
        </w:rPr>
        <w:t>包含能源署「萬</w:t>
      </w:r>
      <w:r w:rsidRPr="00871BAE">
        <w:rPr>
          <w:rFonts w:hint="eastAsia"/>
          <w:lang w:eastAsia="zh-HK"/>
        </w:rPr>
        <w:t>噸級碳封存模場示範計畫</w:t>
      </w:r>
      <w:r>
        <w:rPr>
          <w:rFonts w:hint="eastAsia"/>
          <w:lang w:eastAsia="zh-HK"/>
        </w:rPr>
        <w:t>」、地礦中心「推動地質碳封存資訊共享平臺計畫」、標準檢驗局「無碳電力應證標準檢測驗證計畫」</w:t>
      </w:r>
      <w:r>
        <w:rPr>
          <w:rFonts w:hint="eastAsia"/>
        </w:rPr>
        <w:t>、</w:t>
      </w:r>
      <w:r>
        <w:rPr>
          <w:rFonts w:hint="eastAsia"/>
          <w:lang w:eastAsia="zh-HK"/>
        </w:rPr>
        <w:t>環境部「碳封存</w:t>
      </w:r>
      <w:r>
        <w:rPr>
          <w:rFonts w:hint="eastAsia"/>
        </w:rPr>
        <w:t>減</w:t>
      </w:r>
      <w:r>
        <w:rPr>
          <w:rFonts w:hint="eastAsia"/>
          <w:lang w:eastAsia="zh-HK"/>
        </w:rPr>
        <w:t>量效益及</w:t>
      </w:r>
      <w:r>
        <w:rPr>
          <w:rFonts w:hint="eastAsia"/>
        </w:rPr>
        <w:t>風</w:t>
      </w:r>
      <w:r>
        <w:rPr>
          <w:rFonts w:hint="eastAsia"/>
          <w:lang w:eastAsia="zh-HK"/>
        </w:rPr>
        <w:t>險評估方法」及國家科學及技</w:t>
      </w:r>
      <w:r>
        <w:rPr>
          <w:rFonts w:hint="eastAsia"/>
        </w:rPr>
        <w:t>術</w:t>
      </w:r>
      <w:r>
        <w:rPr>
          <w:rFonts w:hint="eastAsia"/>
          <w:lang w:eastAsia="zh-HK"/>
        </w:rPr>
        <w:t>委員會「科學驗證場域及周</w:t>
      </w:r>
      <w:r>
        <w:rPr>
          <w:rFonts w:hint="eastAsia"/>
        </w:rPr>
        <w:t>邊</w:t>
      </w:r>
      <w:r>
        <w:rPr>
          <w:rFonts w:hint="eastAsia"/>
          <w:lang w:eastAsia="zh-HK"/>
        </w:rPr>
        <w:t>地區地調查與監測計畫」。</w:t>
      </w:r>
    </w:p>
  </w:footnote>
  <w:footnote w:id="31">
    <w:p w:rsidR="00FF036D" w:rsidRDefault="00FF036D" w:rsidP="00727C6B">
      <w:pPr>
        <w:pStyle w:val="af9"/>
        <w:tabs>
          <w:tab w:val="left" w:pos="2127"/>
        </w:tabs>
        <w:spacing w:line="240" w:lineRule="exact"/>
        <w:ind w:left="243" w:hangingChars="100" w:hanging="243"/>
        <w:jc w:val="both"/>
        <w:rPr>
          <w:rFonts w:hint="eastAsia"/>
        </w:rPr>
      </w:pPr>
      <w:r>
        <w:rPr>
          <w:rStyle w:val="afb"/>
        </w:rPr>
        <w:footnoteRef/>
      </w:r>
      <w:r>
        <w:rPr>
          <w:rFonts w:hint="eastAsia"/>
        </w:rPr>
        <w:t xml:space="preserve"> </w:t>
      </w:r>
      <w:r>
        <w:rPr>
          <w:rFonts w:hint="eastAsia"/>
          <w:lang w:eastAsia="zh-HK"/>
        </w:rPr>
        <w:t>「</w:t>
      </w:r>
      <w:r w:rsidRPr="00143D7C">
        <w:rPr>
          <w:rFonts w:hint="eastAsia"/>
          <w:lang w:eastAsia="zh-HK"/>
        </w:rPr>
        <w:t>二氧化碳捕捉及封存試驗計畫」</w:t>
      </w:r>
      <w:r>
        <w:rPr>
          <w:rFonts w:hint="eastAsia"/>
          <w:lang w:eastAsia="zh-HK"/>
        </w:rPr>
        <w:t>係辦理</w:t>
      </w:r>
      <w:r>
        <w:rPr>
          <w:rFonts w:hint="eastAsia"/>
        </w:rPr>
        <w:t>二氧化碳捕集</w:t>
      </w:r>
      <w:r>
        <w:rPr>
          <w:rFonts w:hint="eastAsia"/>
          <w:lang w:eastAsia="zh-HK"/>
        </w:rPr>
        <w:t>先導</w:t>
      </w:r>
      <w:r>
        <w:rPr>
          <w:rFonts w:hint="eastAsia"/>
        </w:rPr>
        <w:t>設施建置與驗證、封存試驗場域可行性研究與設計建置，及</w:t>
      </w:r>
      <w:r w:rsidRPr="007C59CA">
        <w:rPr>
          <w:rFonts w:hint="eastAsia"/>
        </w:rPr>
        <w:t>建立封存試驗場</w:t>
      </w:r>
      <w:r>
        <w:rPr>
          <w:rFonts w:hint="eastAsia"/>
        </w:rPr>
        <w:t>域</w:t>
      </w:r>
      <w:r w:rsidRPr="007C59CA">
        <w:rPr>
          <w:rFonts w:hint="eastAsia"/>
        </w:rPr>
        <w:t>背景基線監測資料</w:t>
      </w:r>
      <w:r>
        <w:rPr>
          <w:rFonts w:hint="eastAsia"/>
          <w:lang w:eastAsia="zh-HK"/>
        </w:rPr>
        <w:t>。至於能源署</w:t>
      </w:r>
      <w:r>
        <w:rPr>
          <w:rFonts w:hint="eastAsia"/>
        </w:rPr>
        <w:t>115</w:t>
      </w:r>
      <w:r>
        <w:rPr>
          <w:rFonts w:hint="eastAsia"/>
          <w:lang w:eastAsia="zh-HK"/>
        </w:rPr>
        <w:t>年度辦理「萬</w:t>
      </w:r>
      <w:r>
        <w:rPr>
          <w:rFonts w:hint="eastAsia"/>
        </w:rPr>
        <w:t>噸</w:t>
      </w:r>
      <w:r>
        <w:rPr>
          <w:rFonts w:hint="eastAsia"/>
          <w:lang w:eastAsia="zh-HK"/>
        </w:rPr>
        <w:t>級封存模場示範計畫」，據該署表示目前未擇定特定場址</w:t>
      </w:r>
      <w:r>
        <w:rPr>
          <w:rFonts w:hint="eastAsia"/>
        </w:rPr>
        <w:t>(</w:t>
      </w:r>
      <w:r>
        <w:rPr>
          <w:rFonts w:hint="eastAsia"/>
          <w:lang w:eastAsia="zh-HK"/>
        </w:rPr>
        <w:t>域</w:t>
      </w:r>
      <w:r>
        <w:rPr>
          <w:rFonts w:hint="eastAsia"/>
        </w:rPr>
        <w:t>)</w:t>
      </w:r>
      <w:r>
        <w:rPr>
          <w:rFonts w:hint="eastAsia"/>
          <w:lang w:eastAsia="zh-HK"/>
        </w:rPr>
        <w:t>，主要係配合國科會之計畫辦理</w:t>
      </w:r>
      <w:r>
        <w:rPr>
          <w:rFonts w:hint="eastAsia"/>
        </w:rPr>
        <w:t>二氧化碳捕集</w:t>
      </w:r>
      <w:r>
        <w:rPr>
          <w:rFonts w:hint="eastAsia"/>
          <w:lang w:eastAsia="zh-HK"/>
        </w:rPr>
        <w:t>相關可行性及背景監測工作</w:t>
      </w:r>
      <w:r>
        <w:rPr>
          <w:rFonts w:hint="eastAsia"/>
        </w:rPr>
        <w:t>，</w:t>
      </w:r>
      <w:r>
        <w:rPr>
          <w:rFonts w:hint="eastAsia"/>
          <w:lang w:eastAsia="zh-HK"/>
        </w:rPr>
        <w:t>並非</w:t>
      </w:r>
      <w:r w:rsidRPr="00D828AC">
        <w:rPr>
          <w:rFonts w:hint="eastAsia"/>
          <w:lang w:eastAsia="zh-HK"/>
        </w:rPr>
        <w:t>「二氧化碳捕捉及封存試驗計畫」</w:t>
      </w:r>
      <w:r>
        <w:rPr>
          <w:rFonts w:hint="eastAsia"/>
          <w:lang w:eastAsia="zh-HK"/>
        </w:rPr>
        <w:t>之</w:t>
      </w:r>
      <w:r>
        <w:rPr>
          <w:rFonts w:hint="eastAsia"/>
        </w:rPr>
        <w:t>延</w:t>
      </w:r>
      <w:r>
        <w:rPr>
          <w:rFonts w:hint="eastAsia"/>
          <w:lang w:eastAsia="zh-HK"/>
        </w:rPr>
        <w:t>續計畫。</w:t>
      </w:r>
    </w:p>
  </w:footnote>
  <w:footnote w:id="32">
    <w:p w:rsidR="00FF036D" w:rsidRPr="003C31FF" w:rsidRDefault="00FF036D" w:rsidP="00727C6B">
      <w:pPr>
        <w:pStyle w:val="af9"/>
        <w:tabs>
          <w:tab w:val="left" w:pos="2127"/>
        </w:tabs>
        <w:spacing w:line="240" w:lineRule="exact"/>
        <w:ind w:left="243" w:hangingChars="100" w:hanging="243"/>
        <w:jc w:val="both"/>
        <w:rPr>
          <w:rFonts w:hint="eastAsia"/>
          <w:lang w:eastAsia="zh-HK"/>
        </w:rPr>
      </w:pPr>
      <w:r>
        <w:rPr>
          <w:rStyle w:val="afb"/>
        </w:rPr>
        <w:footnoteRef/>
      </w:r>
      <w:r>
        <w:rPr>
          <w:rFonts w:hint="eastAsia"/>
        </w:rPr>
        <w:t xml:space="preserve"> </w:t>
      </w:r>
      <w:r>
        <w:rPr>
          <w:rFonts w:hint="eastAsia"/>
          <w:lang w:eastAsia="zh-HK"/>
        </w:rPr>
        <w:t>台電公司辦理「碳捕集與碳封存先</w:t>
      </w:r>
      <w:r>
        <w:rPr>
          <w:rFonts w:hint="eastAsia"/>
        </w:rPr>
        <w:t>導</w:t>
      </w:r>
      <w:r>
        <w:rPr>
          <w:rFonts w:hint="eastAsia"/>
          <w:lang w:eastAsia="zh-HK"/>
        </w:rPr>
        <w:t>試驗計畫」</w:t>
      </w:r>
      <w:r>
        <w:rPr>
          <w:rFonts w:cs="標楷體" w:hint="eastAsia"/>
          <w:lang w:eastAsia="zh-HK"/>
        </w:rPr>
        <w:t>，計畫經費由</w:t>
      </w:r>
      <w:r>
        <w:rPr>
          <w:rFonts w:cs="標楷體" w:hint="eastAsia"/>
        </w:rPr>
        <w:t>6.11</w:t>
      </w:r>
      <w:r>
        <w:rPr>
          <w:rFonts w:cs="標楷體" w:hint="eastAsia"/>
          <w:lang w:eastAsia="zh-HK"/>
        </w:rPr>
        <w:t>億元調增至</w:t>
      </w:r>
      <w:r>
        <w:rPr>
          <w:rFonts w:cs="標楷體" w:hint="eastAsia"/>
        </w:rPr>
        <w:t>8.41</w:t>
      </w:r>
      <w:r>
        <w:rPr>
          <w:rFonts w:cs="標楷體" w:hint="eastAsia"/>
          <w:lang w:eastAsia="zh-HK"/>
        </w:rPr>
        <w:t>億元，計畫期程由</w:t>
      </w:r>
      <w:r>
        <w:rPr>
          <w:rFonts w:cs="標楷體" w:hint="eastAsia"/>
        </w:rPr>
        <w:t>113</w:t>
      </w:r>
      <w:r>
        <w:rPr>
          <w:rFonts w:cs="標楷體" w:hint="eastAsia"/>
          <w:lang w:eastAsia="zh-HK"/>
        </w:rPr>
        <w:t>年底展</w:t>
      </w:r>
      <w:r>
        <w:rPr>
          <w:rFonts w:cs="標楷體" w:hint="eastAsia"/>
        </w:rPr>
        <w:t>延</w:t>
      </w:r>
      <w:r>
        <w:rPr>
          <w:rFonts w:cs="標楷體" w:hint="eastAsia"/>
          <w:lang w:eastAsia="zh-HK"/>
        </w:rPr>
        <w:t>至</w:t>
      </w:r>
      <w:r w:rsidRPr="00DE6565">
        <w:rPr>
          <w:rFonts w:hint="eastAsia"/>
        </w:rPr>
        <w:t>114</w:t>
      </w:r>
      <w:r w:rsidRPr="00DE6565">
        <w:rPr>
          <w:rFonts w:hint="eastAsia"/>
          <w:lang w:eastAsia="zh-HK"/>
        </w:rPr>
        <w:t>年</w:t>
      </w:r>
      <w:r w:rsidRPr="00DE6565">
        <w:rPr>
          <w:rFonts w:hint="eastAsia"/>
        </w:rPr>
        <w:t>7</w:t>
      </w:r>
      <w:r>
        <w:rPr>
          <w:rFonts w:cs="標楷體" w:hint="eastAsia"/>
          <w:lang w:eastAsia="zh-HK"/>
        </w:rPr>
        <w:t>月，機組完工運轉期限</w:t>
      </w:r>
      <w:r>
        <w:rPr>
          <w:rFonts w:cs="標楷體" w:hint="eastAsia"/>
        </w:rPr>
        <w:t>延</w:t>
      </w:r>
      <w:r>
        <w:rPr>
          <w:rFonts w:cs="標楷體" w:hint="eastAsia"/>
          <w:lang w:eastAsia="zh-HK"/>
        </w:rPr>
        <w:t>至</w:t>
      </w:r>
      <w:r>
        <w:rPr>
          <w:rFonts w:cs="標楷體" w:hint="eastAsia"/>
        </w:rPr>
        <w:t>1</w:t>
      </w:r>
      <w:r>
        <w:rPr>
          <w:rFonts w:cs="標楷體"/>
        </w:rPr>
        <w:t>17</w:t>
      </w:r>
      <w:r>
        <w:rPr>
          <w:rFonts w:cs="標楷體" w:hint="eastAsia"/>
        </w:rPr>
        <w:t>年1</w:t>
      </w:r>
      <w:r>
        <w:rPr>
          <w:rFonts w:cs="標楷體"/>
        </w:rPr>
        <w:t>2</w:t>
      </w:r>
      <w:r>
        <w:rPr>
          <w:rFonts w:cs="標楷體" w:hint="eastAsia"/>
        </w:rPr>
        <w:t>月</w:t>
      </w:r>
      <w:r>
        <w:rPr>
          <w:rFonts w:cs="標楷體" w:hint="eastAsia"/>
          <w:lang w:eastAsia="zh-HK"/>
        </w:rPr>
        <w:t>。洽詢</w:t>
      </w:r>
      <w:r w:rsidRPr="00B82014">
        <w:rPr>
          <w:rFonts w:cs="標楷體" w:hint="eastAsia"/>
          <w:lang w:eastAsia="zh-HK"/>
        </w:rPr>
        <w:t>能源署</w:t>
      </w:r>
      <w:r>
        <w:rPr>
          <w:rFonts w:cs="標楷體" w:hint="eastAsia"/>
          <w:lang w:eastAsia="zh-HK"/>
        </w:rPr>
        <w:t>表示，台電公司</w:t>
      </w:r>
      <w:r w:rsidRPr="00BC0EAE">
        <w:rPr>
          <w:rFonts w:cs="標楷體" w:hint="eastAsia"/>
        </w:rPr>
        <w:t>碳捕集</w:t>
      </w:r>
      <w:r>
        <w:rPr>
          <w:rFonts w:cs="標楷體" w:hint="eastAsia"/>
          <w:lang w:eastAsia="zh-HK"/>
        </w:rPr>
        <w:t>機組約於</w:t>
      </w:r>
      <w:r>
        <w:rPr>
          <w:rFonts w:cs="標楷體" w:hint="eastAsia"/>
        </w:rPr>
        <w:t>116</w:t>
      </w:r>
      <w:r>
        <w:rPr>
          <w:rFonts w:cs="標楷體" w:hint="eastAsia"/>
          <w:lang w:eastAsia="zh-HK"/>
        </w:rPr>
        <w:t>年初完工，場域預計於</w:t>
      </w:r>
      <w:r>
        <w:rPr>
          <w:rFonts w:cs="標楷體" w:hint="eastAsia"/>
        </w:rPr>
        <w:t>117</w:t>
      </w:r>
      <w:r>
        <w:rPr>
          <w:rFonts w:cs="標楷體" w:hint="eastAsia"/>
          <w:lang w:eastAsia="zh-HK"/>
        </w:rPr>
        <w:t>年底完工</w:t>
      </w:r>
      <w:r>
        <w:rPr>
          <w:rFonts w:hint="eastAsia"/>
        </w:rPr>
        <w:t>。</w:t>
      </w:r>
    </w:p>
  </w:footnote>
  <w:footnote w:id="33">
    <w:p w:rsidR="00FF036D" w:rsidRPr="0097039B" w:rsidRDefault="00FF036D" w:rsidP="00727C6B">
      <w:pPr>
        <w:pStyle w:val="af9"/>
        <w:tabs>
          <w:tab w:val="left" w:pos="2127"/>
        </w:tabs>
        <w:spacing w:line="240" w:lineRule="exact"/>
        <w:ind w:left="243" w:hangingChars="100" w:hanging="243"/>
        <w:jc w:val="both"/>
        <w:rPr>
          <w:rFonts w:hint="eastAsia"/>
          <w:lang w:eastAsia="zh-HK"/>
        </w:rPr>
      </w:pPr>
      <w:r>
        <w:rPr>
          <w:rStyle w:val="afb"/>
        </w:rPr>
        <w:footnoteRef/>
      </w:r>
      <w:r>
        <w:rPr>
          <w:rFonts w:hAnsi="標楷體" w:hint="eastAsia"/>
        </w:rPr>
        <w:t xml:space="preserve"> </w:t>
      </w:r>
      <w:r>
        <w:rPr>
          <w:rFonts w:hAnsi="標楷體" w:hint="eastAsia"/>
          <w:lang w:eastAsia="zh-HK"/>
        </w:rPr>
        <w:t>資料來源，</w:t>
      </w:r>
      <w:r w:rsidRPr="004D5D4E">
        <w:rPr>
          <w:rFonts w:hAnsi="標楷體"/>
          <w:color w:val="000000"/>
          <w:spacing w:val="-10"/>
        </w:rPr>
        <w:t>審計部</w:t>
      </w:r>
      <w:r w:rsidRPr="004D5D4E">
        <w:rPr>
          <w:rFonts w:hAnsi="標楷體" w:hint="eastAsia"/>
          <w:color w:val="000000"/>
          <w:spacing w:val="-10"/>
        </w:rPr>
        <w:t>1</w:t>
      </w:r>
      <w:r w:rsidRPr="004D5D4E">
        <w:rPr>
          <w:rFonts w:hAnsi="標楷體"/>
          <w:color w:val="000000"/>
          <w:spacing w:val="-10"/>
        </w:rPr>
        <w:t>12</w:t>
      </w:r>
      <w:r w:rsidRPr="004D5D4E">
        <w:rPr>
          <w:rFonts w:hAnsi="標楷體" w:hint="eastAsia"/>
          <w:color w:val="000000"/>
          <w:spacing w:val="-10"/>
        </w:rPr>
        <w:t>年度中央政府</w:t>
      </w:r>
      <w:r w:rsidRPr="004D5D4E">
        <w:rPr>
          <w:rFonts w:hAnsi="標楷體" w:hint="eastAsia"/>
        </w:rPr>
        <w:t>總決算附屬</w:t>
      </w:r>
      <w:r>
        <w:rPr>
          <w:rFonts w:hAnsi="標楷體" w:hint="eastAsia"/>
          <w:lang w:eastAsia="zh-HK"/>
        </w:rPr>
        <w:t>各公務機關重要</w:t>
      </w:r>
      <w:r w:rsidRPr="004D5D4E">
        <w:rPr>
          <w:rFonts w:hAnsi="標楷體" w:hint="eastAsia"/>
        </w:rPr>
        <w:t>審核</w:t>
      </w:r>
      <w:r>
        <w:rPr>
          <w:rFonts w:hAnsi="標楷體" w:hint="eastAsia"/>
          <w:lang w:eastAsia="zh-HK"/>
        </w:rPr>
        <w:t>意見</w:t>
      </w:r>
      <w:r w:rsidRPr="004D5D4E">
        <w:rPr>
          <w:rFonts w:hAnsi="標楷體" w:hint="eastAsia"/>
        </w:rPr>
        <w:t>(</w:t>
      </w:r>
      <w:r>
        <w:rPr>
          <w:rFonts w:hAnsi="標楷體" w:hint="eastAsia"/>
          <w:lang w:eastAsia="zh-HK"/>
        </w:rPr>
        <w:t>第</w:t>
      </w:r>
      <w:r>
        <w:rPr>
          <w:rFonts w:hAnsi="標楷體" w:hint="eastAsia"/>
        </w:rPr>
        <w:t>2</w:t>
      </w:r>
      <w:r>
        <w:rPr>
          <w:rFonts w:hAnsi="標楷體" w:hint="eastAsia"/>
          <w:lang w:eastAsia="zh-HK"/>
        </w:rPr>
        <w:t>冊</w:t>
      </w:r>
      <w:r w:rsidRPr="004D5D4E">
        <w:rPr>
          <w:rFonts w:hAnsi="標楷體" w:hint="eastAsia"/>
        </w:rPr>
        <w:t>)</w:t>
      </w:r>
      <w:r>
        <w:rPr>
          <w:rFonts w:hAnsi="標楷體" w:hint="eastAsia"/>
          <w:lang w:eastAsia="zh-HK"/>
        </w:rPr>
        <w:t>，丙</w:t>
      </w:r>
      <w:r w:rsidRPr="004D5D4E">
        <w:rPr>
          <w:rFonts w:hAnsi="標楷體"/>
        </w:rPr>
        <w:t>-109</w:t>
      </w:r>
      <w:r w:rsidRPr="004D5D4E">
        <w:rPr>
          <w:rFonts w:hAnsi="標楷體" w:hint="eastAsia"/>
        </w:rPr>
        <w:t>頁</w:t>
      </w:r>
      <w:r>
        <w:rPr>
          <w:rFonts w:hAnsi="標楷體" w:hint="eastAsia"/>
          <w:lang w:eastAsia="zh-HK"/>
        </w:rPr>
        <w:t>。</w:t>
      </w:r>
    </w:p>
  </w:footnote>
  <w:footnote w:id="34">
    <w:p w:rsidR="00FF036D" w:rsidRPr="00F617F8" w:rsidRDefault="00FF036D" w:rsidP="00727C6B">
      <w:pPr>
        <w:pStyle w:val="af9"/>
        <w:tabs>
          <w:tab w:val="left" w:pos="2127"/>
        </w:tabs>
        <w:spacing w:line="240" w:lineRule="exact"/>
        <w:ind w:left="243" w:hangingChars="100" w:hanging="243"/>
        <w:jc w:val="both"/>
        <w:rPr>
          <w:rFonts w:hint="eastAsia"/>
          <w:bCs/>
        </w:rPr>
      </w:pPr>
      <w:r>
        <w:rPr>
          <w:rStyle w:val="afb"/>
        </w:rPr>
        <w:footnoteRef/>
      </w:r>
      <w:r>
        <w:rPr>
          <w:rFonts w:hint="eastAsia"/>
          <w:bCs/>
        </w:rPr>
        <w:t xml:space="preserve"> </w:t>
      </w:r>
      <w:r w:rsidRPr="00F617F8">
        <w:rPr>
          <w:rFonts w:hint="eastAsia"/>
          <w:bCs/>
          <w:lang w:eastAsia="zh-HK"/>
        </w:rPr>
        <w:t>據中央社114年</w:t>
      </w:r>
      <w:r>
        <w:rPr>
          <w:rFonts w:hint="eastAsia"/>
          <w:bCs/>
        </w:rPr>
        <w:t>8</w:t>
      </w:r>
      <w:r w:rsidRPr="00F617F8">
        <w:rPr>
          <w:rFonts w:hint="eastAsia"/>
          <w:bCs/>
          <w:lang w:eastAsia="zh-HK"/>
        </w:rPr>
        <w:t>月</w:t>
      </w:r>
      <w:r>
        <w:rPr>
          <w:rFonts w:hint="eastAsia"/>
          <w:bCs/>
        </w:rPr>
        <w:t>31</w:t>
      </w:r>
      <w:r w:rsidRPr="00F617F8">
        <w:rPr>
          <w:rFonts w:hint="eastAsia"/>
          <w:bCs/>
          <w:lang w:eastAsia="zh-HK"/>
        </w:rPr>
        <w:t>日「</w:t>
      </w:r>
      <w:r w:rsidRPr="00F617F8">
        <w:rPr>
          <w:bCs/>
          <w:lang w:eastAsia="zh-HK"/>
        </w:rPr>
        <w:t>AI淨零／</w:t>
      </w:r>
      <w:r w:rsidRPr="00F617F8">
        <w:rPr>
          <w:rFonts w:hint="eastAsia"/>
          <w:bCs/>
          <w:lang w:eastAsia="zh-HK"/>
        </w:rPr>
        <w:t>環境部：碳封存管理辦法　預計115年完成發布</w:t>
      </w:r>
      <w:r w:rsidRPr="00F617F8">
        <w:rPr>
          <w:rFonts w:hint="eastAsia"/>
          <w:lang w:eastAsia="zh-HK"/>
        </w:rPr>
        <w:t>」</w:t>
      </w:r>
      <w:r>
        <w:rPr>
          <w:rFonts w:hint="eastAsia"/>
          <w:lang w:eastAsia="zh-HK"/>
        </w:rPr>
        <w:t>報</w:t>
      </w:r>
      <w:r>
        <w:rPr>
          <w:rFonts w:hint="eastAsia"/>
        </w:rPr>
        <w:t>導</w:t>
      </w:r>
      <w:r w:rsidRPr="00F617F8">
        <w:rPr>
          <w:rFonts w:hint="eastAsia"/>
          <w:lang w:eastAsia="zh-HK"/>
        </w:rPr>
        <w:t>指出，環境</w:t>
      </w:r>
      <w:r w:rsidRPr="00F617F8">
        <w:rPr>
          <w:rFonts w:hint="eastAsia"/>
          <w:bCs/>
        </w:rPr>
        <w:t>部已研擬「二氧化碳捕捉後封存管理辧法」</w:t>
      </w:r>
      <w:r>
        <w:rPr>
          <w:rFonts w:hint="eastAsia"/>
          <w:bCs/>
          <w:lang w:eastAsia="zh-HK"/>
        </w:rPr>
        <w:t>草案</w:t>
      </w:r>
      <w:r w:rsidRPr="00F617F8">
        <w:rPr>
          <w:rFonts w:hint="eastAsia"/>
          <w:bCs/>
        </w:rPr>
        <w:t>，規劃於115年度完成</w:t>
      </w:r>
      <w:r>
        <w:rPr>
          <w:rFonts w:hint="eastAsia"/>
          <w:bCs/>
          <w:lang w:eastAsia="zh-HK"/>
        </w:rPr>
        <w:t>公布</w:t>
      </w:r>
      <w:r w:rsidRPr="00F617F8">
        <w:rPr>
          <w:rFonts w:hint="eastAsia"/>
          <w:bCs/>
        </w:rPr>
        <w:t>。</w:t>
      </w:r>
    </w:p>
  </w:footnote>
  <w:footnote w:id="35">
    <w:p w:rsidR="00FF036D" w:rsidRPr="00BD4D4A" w:rsidRDefault="00FF036D" w:rsidP="00727C6B">
      <w:pPr>
        <w:pStyle w:val="af9"/>
        <w:tabs>
          <w:tab w:val="left" w:pos="2127"/>
        </w:tabs>
        <w:spacing w:line="240" w:lineRule="exact"/>
        <w:ind w:left="243" w:hangingChars="100" w:hanging="243"/>
        <w:jc w:val="both"/>
        <w:rPr>
          <w:rFonts w:hint="eastAsia"/>
          <w:bCs/>
          <w:lang w:eastAsia="zh-HK"/>
        </w:rPr>
      </w:pPr>
      <w:r>
        <w:rPr>
          <w:rStyle w:val="afb"/>
        </w:rPr>
        <w:footnoteRef/>
      </w:r>
      <w:r>
        <w:t xml:space="preserve"> </w:t>
      </w:r>
      <w:r w:rsidRPr="00BD4D4A">
        <w:rPr>
          <w:rFonts w:hint="eastAsia"/>
          <w:bCs/>
          <w:lang w:eastAsia="zh-HK"/>
        </w:rPr>
        <w:t>據工商時報，</w:t>
      </w:r>
      <w:r>
        <w:rPr>
          <w:rFonts w:hint="eastAsia"/>
          <w:bCs/>
        </w:rPr>
        <w:t>114</w:t>
      </w:r>
      <w:r>
        <w:rPr>
          <w:rFonts w:hint="eastAsia"/>
          <w:bCs/>
          <w:lang w:eastAsia="zh-HK"/>
        </w:rPr>
        <w:t>年</w:t>
      </w:r>
      <w:r>
        <w:rPr>
          <w:rFonts w:hint="eastAsia"/>
          <w:bCs/>
        </w:rPr>
        <w:t>4</w:t>
      </w:r>
      <w:r>
        <w:rPr>
          <w:rFonts w:hint="eastAsia"/>
          <w:bCs/>
          <w:lang w:eastAsia="zh-HK"/>
        </w:rPr>
        <w:t>月</w:t>
      </w:r>
      <w:r>
        <w:rPr>
          <w:rFonts w:hint="eastAsia"/>
          <w:bCs/>
        </w:rPr>
        <w:t>25</w:t>
      </w:r>
      <w:r>
        <w:rPr>
          <w:rFonts w:hint="eastAsia"/>
          <w:bCs/>
          <w:lang w:eastAsia="zh-HK"/>
        </w:rPr>
        <w:t>日「</w:t>
      </w:r>
      <w:r w:rsidRPr="00BD4D4A">
        <w:rPr>
          <w:bCs/>
          <w:lang w:eastAsia="zh-HK"/>
        </w:rPr>
        <w:t>2035年擬封存600萬噸碳 碳封存辦法規劃年中預告</w:t>
      </w:r>
      <w:r>
        <w:rPr>
          <w:rFonts w:hint="eastAsia"/>
          <w:bCs/>
          <w:lang w:eastAsia="zh-HK"/>
        </w:rPr>
        <w:t>」，略以：「</w:t>
      </w:r>
      <w:r>
        <w:rPr>
          <w:rFonts w:hAnsi="標楷體" w:hint="eastAsia"/>
          <w:bCs/>
          <w:lang w:eastAsia="zh-HK"/>
        </w:rPr>
        <w:t>…</w:t>
      </w:r>
      <w:r w:rsidRPr="00BD4D4A">
        <w:rPr>
          <w:rFonts w:hAnsi="標楷體" w:hint="eastAsia"/>
          <w:bCs/>
          <w:lang w:eastAsia="zh-HK"/>
        </w:rPr>
        <w:t>環境部氣候變遷署排放管理組組長陳宜佳表示，除了會透過政策環評加強社會溝通、訂定碳封存管理辦法外，也會修正環評法相關規定，納入一定規模以上碳封存應實施個案環評</w:t>
      </w:r>
      <w:r>
        <w:rPr>
          <w:rFonts w:hAnsi="標楷體"/>
          <w:bCs/>
        </w:rPr>
        <w:t>…</w:t>
      </w:r>
      <w:r w:rsidRPr="00BD4D4A">
        <w:rPr>
          <w:bCs/>
          <w:lang w:eastAsia="zh-HK"/>
        </w:rPr>
        <w:t>陳宜佳提及，而台電及中油碳封存雖然已通過環評大會，但目前仍僅止於鑽井等探勘，待未來要封存時就要據管理辦法申請許可，若未申請</w:t>
      </w:r>
      <w:r w:rsidRPr="00BD4D4A">
        <w:rPr>
          <w:bCs/>
        </w:rPr>
        <w:t>許可</w:t>
      </w:r>
      <w:r w:rsidRPr="00BD4D4A">
        <w:rPr>
          <w:bCs/>
          <w:lang w:eastAsia="zh-HK"/>
        </w:rPr>
        <w:t>則可開罰10萬至100萬元罰</w:t>
      </w:r>
      <w:r>
        <w:rPr>
          <w:rFonts w:hint="eastAsia"/>
          <w:bCs/>
          <w:lang w:eastAsia="zh-HK"/>
        </w:rPr>
        <w:t>鍰</w:t>
      </w:r>
      <w:r>
        <w:rPr>
          <w:rFonts w:hAnsi="標楷體"/>
          <w:bCs/>
        </w:rPr>
        <w:t>…</w:t>
      </w:r>
      <w:r>
        <w:rPr>
          <w:rFonts w:hAnsi="標楷體" w:hint="eastAsia"/>
          <w:bCs/>
          <w:lang w:eastAsia="zh-HK"/>
        </w:rPr>
        <w:t>。」</w:t>
      </w:r>
    </w:p>
  </w:footnote>
  <w:footnote w:id="36">
    <w:p w:rsidR="00FF036D" w:rsidRPr="0071501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資料來源，</w:t>
      </w:r>
      <w:r>
        <w:rPr>
          <w:rFonts w:hint="eastAsia"/>
        </w:rPr>
        <w:t>113</w:t>
      </w:r>
      <w:r>
        <w:rPr>
          <w:rFonts w:hint="eastAsia"/>
          <w:lang w:eastAsia="zh-HK"/>
        </w:rPr>
        <w:t>年度全國電力資源供需報告，能源署，</w:t>
      </w:r>
      <w:r>
        <w:rPr>
          <w:rFonts w:hint="eastAsia"/>
        </w:rPr>
        <w:t>114</w:t>
      </w:r>
      <w:r>
        <w:rPr>
          <w:rFonts w:hint="eastAsia"/>
          <w:lang w:eastAsia="zh-HK"/>
        </w:rPr>
        <w:t>年</w:t>
      </w:r>
      <w:r>
        <w:rPr>
          <w:rFonts w:hint="eastAsia"/>
        </w:rPr>
        <w:t>9</w:t>
      </w:r>
      <w:r>
        <w:rPr>
          <w:rFonts w:hint="eastAsia"/>
          <w:lang w:eastAsia="zh-HK"/>
        </w:rPr>
        <w:t>月</w:t>
      </w:r>
      <w:r>
        <w:rPr>
          <w:rFonts w:hint="eastAsia"/>
        </w:rPr>
        <w:t>26</w:t>
      </w:r>
      <w:r>
        <w:rPr>
          <w:rFonts w:hint="eastAsia"/>
          <w:lang w:eastAsia="zh-HK"/>
        </w:rPr>
        <w:t>日出版，第</w:t>
      </w:r>
      <w:r>
        <w:rPr>
          <w:rFonts w:hint="eastAsia"/>
        </w:rPr>
        <w:t>11</w:t>
      </w:r>
      <w:r>
        <w:rPr>
          <w:rFonts w:hint="eastAsia"/>
          <w:lang w:eastAsia="zh-HK"/>
        </w:rPr>
        <w:t>頁。</w:t>
      </w:r>
    </w:p>
  </w:footnote>
  <w:footnote w:id="37">
    <w:p w:rsidR="00FF036D" w:rsidRPr="00377CE4" w:rsidRDefault="00FF036D" w:rsidP="00377CE4">
      <w:pPr>
        <w:pStyle w:val="af9"/>
        <w:ind w:left="243" w:hangingChars="100" w:hanging="243"/>
        <w:rPr>
          <w:rFonts w:hint="eastAsia"/>
        </w:rPr>
      </w:pPr>
      <w:r>
        <w:rPr>
          <w:rStyle w:val="afb"/>
        </w:rPr>
        <w:footnoteRef/>
      </w:r>
      <w:r>
        <w:t xml:space="preserve"> </w:t>
      </w:r>
      <w:r>
        <w:rPr>
          <w:rFonts w:hint="eastAsia"/>
          <w:lang w:eastAsia="zh-HK"/>
        </w:rPr>
        <w:t>由於第二階段</w:t>
      </w:r>
      <w:r w:rsidRPr="00377CE4">
        <w:rPr>
          <w:rFonts w:hint="eastAsia"/>
        </w:rPr>
        <w:t>潛力場址</w:t>
      </w:r>
      <w:r>
        <w:rPr>
          <w:rFonts w:hint="eastAsia"/>
          <w:lang w:eastAsia="zh-HK"/>
        </w:rPr>
        <w:t>部分</w:t>
      </w:r>
      <w:r>
        <w:rPr>
          <w:rFonts w:hint="eastAsia"/>
        </w:rPr>
        <w:t>風</w:t>
      </w:r>
      <w:r>
        <w:rPr>
          <w:rFonts w:hint="eastAsia"/>
          <w:lang w:eastAsia="zh-HK"/>
        </w:rPr>
        <w:t>場(如</w:t>
      </w:r>
      <w:r w:rsidRPr="00214090">
        <w:rPr>
          <w:rFonts w:hint="eastAsia"/>
          <w:lang w:eastAsia="zh-HK"/>
        </w:rPr>
        <w:t>麗威風場</w:t>
      </w:r>
      <w:r>
        <w:rPr>
          <w:rFonts w:hint="eastAsia"/>
          <w:lang w:eastAsia="zh-HK"/>
        </w:rPr>
        <w:t>)涉及</w:t>
      </w:r>
      <w:r>
        <w:rPr>
          <w:rFonts w:hint="eastAsia"/>
        </w:rPr>
        <w:t>飛航</w:t>
      </w:r>
      <w:r>
        <w:rPr>
          <w:rFonts w:hint="eastAsia"/>
          <w:lang w:eastAsia="zh-HK"/>
        </w:rPr>
        <w:t>安全疑</w:t>
      </w:r>
      <w:r>
        <w:rPr>
          <w:rFonts w:hint="eastAsia"/>
        </w:rPr>
        <w:t>慮</w:t>
      </w:r>
      <w:r>
        <w:rPr>
          <w:rFonts w:hint="eastAsia"/>
          <w:lang w:eastAsia="zh-HK"/>
        </w:rPr>
        <w:t>遭</w:t>
      </w:r>
      <w:r>
        <w:rPr>
          <w:rFonts w:hint="eastAsia"/>
        </w:rPr>
        <w:t>廢</w:t>
      </w:r>
      <w:r>
        <w:rPr>
          <w:rFonts w:hint="eastAsia"/>
          <w:lang w:eastAsia="zh-HK"/>
        </w:rPr>
        <w:t>止，及各得標</w:t>
      </w:r>
      <w:r>
        <w:rPr>
          <w:rFonts w:hint="eastAsia"/>
        </w:rPr>
        <w:t>風</w:t>
      </w:r>
      <w:r>
        <w:rPr>
          <w:rFonts w:hint="eastAsia"/>
          <w:lang w:eastAsia="zh-HK"/>
        </w:rPr>
        <w:t>場條件不同，裝置容量須配合</w:t>
      </w:r>
      <w:r>
        <w:rPr>
          <w:rFonts w:hint="eastAsia"/>
        </w:rPr>
        <w:t>風</w:t>
      </w:r>
      <w:r>
        <w:rPr>
          <w:rFonts w:hint="eastAsia"/>
          <w:lang w:eastAsia="zh-HK"/>
        </w:rPr>
        <w:t>機型式進行調整等因素，累積裝置容量由</w:t>
      </w:r>
      <w:r>
        <w:rPr>
          <w:rFonts w:hint="eastAsia"/>
        </w:rPr>
        <w:t>5.5GW</w:t>
      </w:r>
      <w:r>
        <w:rPr>
          <w:rFonts w:hint="eastAsia"/>
          <w:lang w:eastAsia="zh-HK"/>
        </w:rPr>
        <w:t>調整至</w:t>
      </w:r>
      <w:r>
        <w:rPr>
          <w:rFonts w:hint="eastAsia"/>
        </w:rPr>
        <w:t>5.3GW</w:t>
      </w:r>
      <w:r>
        <w:rPr>
          <w:rFonts w:hint="eastAsia"/>
          <w:lang w:eastAsia="zh-HK"/>
        </w:rPr>
        <w:t>。</w:t>
      </w:r>
    </w:p>
  </w:footnote>
  <w:footnote w:id="38">
    <w:p w:rsidR="00FF036D" w:rsidRDefault="00FF036D" w:rsidP="008553A8">
      <w:pPr>
        <w:pStyle w:val="af9"/>
        <w:ind w:left="243" w:hangingChars="100" w:hanging="243"/>
        <w:rPr>
          <w:rFonts w:hint="eastAsia"/>
          <w:lang w:eastAsia="zh-HK"/>
        </w:rPr>
      </w:pPr>
      <w:r>
        <w:rPr>
          <w:rStyle w:val="afb"/>
        </w:rPr>
        <w:footnoteRef/>
      </w:r>
      <w:r>
        <w:t xml:space="preserve"> </w:t>
      </w:r>
      <w:r>
        <w:rPr>
          <w:rFonts w:hint="eastAsia"/>
        </w:rPr>
        <w:t>115</w:t>
      </w:r>
      <w:r>
        <w:rPr>
          <w:rFonts w:hint="eastAsia"/>
          <w:lang w:eastAsia="zh-HK"/>
        </w:rPr>
        <w:t>年底離岸</w:t>
      </w:r>
      <w:r>
        <w:rPr>
          <w:rFonts w:hint="eastAsia"/>
        </w:rPr>
        <w:t>風</w:t>
      </w:r>
      <w:r>
        <w:rPr>
          <w:rFonts w:hint="eastAsia"/>
          <w:lang w:eastAsia="zh-HK"/>
        </w:rPr>
        <w:t>電第二階段</w:t>
      </w:r>
      <w:r w:rsidRPr="00377CE4">
        <w:rPr>
          <w:rFonts w:hint="eastAsia"/>
        </w:rPr>
        <w:t>潛力場址</w:t>
      </w:r>
      <w:r>
        <w:rPr>
          <w:rFonts w:hint="eastAsia"/>
          <w:lang w:eastAsia="zh-HK"/>
        </w:rPr>
        <w:t>裝置容量目標值為</w:t>
      </w:r>
      <w:r>
        <w:rPr>
          <w:rFonts w:hint="eastAsia"/>
        </w:rPr>
        <w:t>5.08</w:t>
      </w:r>
      <w:r>
        <w:t>GW(5,080MW)</w:t>
      </w:r>
      <w:r>
        <w:rPr>
          <w:rFonts w:hint="eastAsia"/>
          <w:lang w:eastAsia="zh-HK"/>
        </w:rPr>
        <w:t>，加計第一階段示範場址裝置容量</w:t>
      </w:r>
      <w:r>
        <w:rPr>
          <w:rFonts w:hint="eastAsia"/>
        </w:rPr>
        <w:t>0.2372GW(237.2MW)</w:t>
      </w:r>
      <w:r>
        <w:rPr>
          <w:rFonts w:hint="eastAsia"/>
          <w:lang w:eastAsia="zh-HK"/>
        </w:rPr>
        <w:t>，合共</w:t>
      </w:r>
      <w:r>
        <w:rPr>
          <w:rFonts w:hint="eastAsia"/>
        </w:rPr>
        <w:t>5.3GW</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A5561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A5561E">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A5561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2742"/>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CC7CAF1-C437-451E-B0C7-46E2A4E6D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taipower.com.tw/2289/2363/2380/2383/simpleList" TargetMode="External"/><Relationship Id="rId2" Type="http://schemas.openxmlformats.org/officeDocument/2006/relationships/hyperlink" Target="https://www.taipower.com.tw/2289/2363/2380/nodeList" TargetMode="External"/><Relationship Id="rId1" Type="http://schemas.openxmlformats.org/officeDocument/2006/relationships/hyperlink" Target="https://www.taipower.com.tw/2289/2363/normalNode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04716-2829-4877-ABFD-E082026C5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4062</Words>
  <Characters>23154</Characters>
  <Application>Microsoft Office Word</Application>
  <DocSecurity>0</DocSecurity>
  <Lines>192</Lines>
  <Paragraphs>54</Paragraphs>
  <ScaleCrop>false</ScaleCrop>
  <Company/>
  <LinksUpToDate>false</LinksUpToDate>
  <CharactersWithSpaces>27162</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