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bookmarkStart w:id="0" w:name="_GoBack"/>
      <w:bookmarkEnd w:id="0"/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08617A" w:rsidRDefault="00D2709B" w:rsidP="00010B00">
      <w:pPr>
        <w:pStyle w:val="14"/>
        <w:ind w:left="567" w:hanging="567"/>
        <w:rPr>
          <w:rFonts w:hint="eastAsia"/>
        </w:rPr>
      </w:pPr>
      <w:bookmarkStart w:id="1" w:name="_Toc212542215"/>
      <w:r>
        <w:rPr>
          <w:rFonts w:hint="eastAsia"/>
        </w:rPr>
        <w:t>六、</w:t>
      </w:r>
      <w:r w:rsidR="000631D7" w:rsidRPr="000631D7">
        <w:rPr>
          <w:rFonts w:hint="eastAsia"/>
        </w:rPr>
        <w:t>近</w:t>
      </w:r>
      <w:r w:rsidR="00540C3A" w:rsidRPr="00540C3A">
        <w:rPr>
          <w:rFonts w:hint="eastAsia"/>
        </w:rPr>
        <w:t>年我國數位政府評比排名概呈下滑趨勢，且部分地方政府於「我的E政府」入口網之申辦服務項數偏低，允宜研謀精進</w:t>
      </w:r>
      <w:bookmarkEnd w:id="1"/>
    </w:p>
    <w:p w:rsidR="00D2709B" w:rsidRPr="00CB293D" w:rsidRDefault="00A27827" w:rsidP="00CB293D">
      <w:pPr>
        <w:ind w:left="566" w:firstLine="566"/>
      </w:pPr>
      <w:r w:rsidRPr="00A27827">
        <w:rPr>
          <w:rFonts w:hint="eastAsia"/>
        </w:rPr>
        <w:t>接續「服務型智慧政府2.0計畫」，</w:t>
      </w:r>
      <w:r>
        <w:rPr>
          <w:rFonts w:hint="eastAsia"/>
        </w:rPr>
        <w:t>數發部</w:t>
      </w:r>
      <w:r w:rsidRPr="00A27827">
        <w:rPr>
          <w:rFonts w:hint="eastAsia"/>
        </w:rPr>
        <w:t>賡續研擬</w:t>
      </w:r>
      <w:r w:rsidR="00EC0931">
        <w:rPr>
          <w:rFonts w:hint="eastAsia"/>
        </w:rPr>
        <w:t>「</w:t>
      </w:r>
      <w:r w:rsidRPr="00CB293D">
        <w:rPr>
          <w:rFonts w:hint="eastAsia"/>
        </w:rPr>
        <w:t>智慧政府數位化精進發展計畫</w:t>
      </w:r>
      <w:r>
        <w:rPr>
          <w:rFonts w:hint="eastAsia"/>
        </w:rPr>
        <w:t>」</w:t>
      </w:r>
      <w:r w:rsidRPr="00A27827">
        <w:rPr>
          <w:rFonts w:hint="eastAsia"/>
        </w:rPr>
        <w:t>，期程11</w:t>
      </w:r>
      <w:r>
        <w:t>5</w:t>
      </w:r>
      <w:r w:rsidRPr="00A27827">
        <w:rPr>
          <w:rFonts w:hint="eastAsia"/>
        </w:rPr>
        <w:t>至11</w:t>
      </w:r>
      <w:r>
        <w:t>9</w:t>
      </w:r>
      <w:r w:rsidRPr="00A27827">
        <w:rPr>
          <w:rFonts w:hint="eastAsia"/>
        </w:rPr>
        <w:t>年</w:t>
      </w:r>
      <w:r>
        <w:rPr>
          <w:rFonts w:hint="eastAsia"/>
        </w:rPr>
        <w:t>，該</w:t>
      </w:r>
      <w:r w:rsidR="00D827FD">
        <w:rPr>
          <w:rFonts w:hint="eastAsia"/>
        </w:rPr>
        <w:t>部</w:t>
      </w:r>
      <w:r w:rsidR="006964FA">
        <w:rPr>
          <w:rFonts w:hint="eastAsia"/>
        </w:rPr>
        <w:t>預</w:t>
      </w:r>
      <w:r w:rsidR="002E01DA">
        <w:rPr>
          <w:rFonts w:hint="eastAsia"/>
        </w:rPr>
        <w:t>估</w:t>
      </w:r>
      <w:r w:rsidR="006964FA">
        <w:rPr>
          <w:rFonts w:hint="eastAsia"/>
        </w:rPr>
        <w:t>計畫</w:t>
      </w:r>
      <w:r w:rsidR="002E01DA">
        <w:rPr>
          <w:rFonts w:hint="eastAsia"/>
        </w:rPr>
        <w:t>總</w:t>
      </w:r>
      <w:r w:rsidR="006964FA">
        <w:rPr>
          <w:rFonts w:hint="eastAsia"/>
        </w:rPr>
        <w:t>經費</w:t>
      </w:r>
      <w:r w:rsidR="006964FA" w:rsidRPr="006964FA">
        <w:rPr>
          <w:rFonts w:hint="eastAsia"/>
        </w:rPr>
        <w:t>30億575萬2千元</w:t>
      </w:r>
      <w:r w:rsidR="006964FA">
        <w:rPr>
          <w:rFonts w:hint="eastAsia"/>
        </w:rPr>
        <w:t>，並</w:t>
      </w:r>
      <w:r w:rsidR="00D827FD">
        <w:rPr>
          <w:rFonts w:hint="eastAsia"/>
        </w:rPr>
        <w:t>於1</w:t>
      </w:r>
      <w:r w:rsidR="00D827FD">
        <w:t>15</w:t>
      </w:r>
      <w:r w:rsidR="00D827FD">
        <w:rPr>
          <w:rFonts w:hint="eastAsia"/>
        </w:rPr>
        <w:t>年度預算案「</w:t>
      </w:r>
      <w:r w:rsidR="00CB293D" w:rsidRPr="00CB293D">
        <w:rPr>
          <w:rFonts w:hint="eastAsia"/>
        </w:rPr>
        <w:t>深化政府資通訊應用建設</w:t>
      </w:r>
      <w:r w:rsidR="00D827FD">
        <w:rPr>
          <w:rFonts w:hint="eastAsia"/>
        </w:rPr>
        <w:t>」項下「</w:t>
      </w:r>
      <w:r w:rsidR="00CB293D" w:rsidRPr="00CB293D">
        <w:rPr>
          <w:rFonts w:hint="eastAsia"/>
        </w:rPr>
        <w:t>智慧政府數位化精進發展計畫</w:t>
      </w:r>
      <w:r w:rsidR="00D827FD">
        <w:rPr>
          <w:rFonts w:hint="eastAsia"/>
        </w:rPr>
        <w:t>」編列</w:t>
      </w:r>
      <w:r w:rsidR="00CB293D" w:rsidRPr="00CB293D">
        <w:rPr>
          <w:rFonts w:hint="eastAsia"/>
        </w:rPr>
        <w:t>5億680萬8千元</w:t>
      </w:r>
      <w:r w:rsidR="006964FA">
        <w:rPr>
          <w:rFonts w:hint="eastAsia"/>
        </w:rPr>
        <w:t>(詳表1</w:t>
      </w:r>
      <w:r w:rsidR="006964FA">
        <w:t>)</w:t>
      </w:r>
      <w:r w:rsidR="00D827FD">
        <w:rPr>
          <w:rFonts w:hint="eastAsia"/>
        </w:rPr>
        <w:t>，辦理</w:t>
      </w:r>
      <w:r w:rsidR="00CB293D">
        <w:rPr>
          <w:rFonts w:hint="eastAsia"/>
        </w:rPr>
        <w:t>政府AI試用場域及創新應用、地方政府數位服務品質提升、革新政府網路架構與提升雲端服務、政府數位人才AI職能導向培育、資料匯流機制基礎建設及政府資料隱私強化與創新應用推動等。經查：</w:t>
      </w:r>
    </w:p>
    <w:p w:rsidR="00CB293D" w:rsidRPr="00CB293D" w:rsidRDefault="00CB293D" w:rsidP="009A52F8">
      <w:pPr>
        <w:pStyle w:val="21"/>
        <w:spacing w:line="460" w:lineRule="exact"/>
        <w:ind w:leftChars="0" w:left="785" w:hangingChars="277" w:hanging="785"/>
        <w:rPr>
          <w:rFonts w:hint="eastAsia"/>
          <w:b/>
          <w:bCs/>
        </w:rPr>
      </w:pPr>
      <w:r w:rsidRPr="00CB293D">
        <w:rPr>
          <w:rFonts w:hint="eastAsia"/>
          <w:b/>
          <w:bCs/>
        </w:rPr>
        <w:t>表1</w:t>
      </w:r>
      <w:r w:rsidRPr="00CB293D">
        <w:rPr>
          <w:b/>
          <w:bCs/>
        </w:rPr>
        <w:t xml:space="preserve">  </w:t>
      </w:r>
      <w:r>
        <w:rPr>
          <w:b/>
          <w:bCs/>
        </w:rPr>
        <w:t>115</w:t>
      </w:r>
      <w:r>
        <w:rPr>
          <w:rFonts w:hint="eastAsia"/>
          <w:b/>
          <w:bCs/>
        </w:rPr>
        <w:t>至1</w:t>
      </w:r>
      <w:r>
        <w:rPr>
          <w:b/>
          <w:bCs/>
        </w:rPr>
        <w:t>19</w:t>
      </w:r>
      <w:r>
        <w:rPr>
          <w:rFonts w:hint="eastAsia"/>
          <w:b/>
          <w:bCs/>
        </w:rPr>
        <w:t>年度</w:t>
      </w:r>
      <w:r w:rsidRPr="00CB293D">
        <w:rPr>
          <w:rFonts w:hint="eastAsia"/>
          <w:b/>
          <w:bCs/>
        </w:rPr>
        <w:t>數發部「智慧政府數位化精進發展計畫」</w:t>
      </w:r>
      <w:r>
        <w:rPr>
          <w:rFonts w:hint="eastAsia"/>
          <w:b/>
          <w:bCs/>
        </w:rPr>
        <w:t>各</w:t>
      </w:r>
      <w:r w:rsidRPr="00CB293D">
        <w:rPr>
          <w:rFonts w:hint="eastAsia"/>
          <w:b/>
          <w:bCs/>
        </w:rPr>
        <w:t>工作項目經費需求表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                         </w:t>
      </w:r>
      <w:r w:rsidRPr="00CB293D">
        <w:rPr>
          <w:rFonts w:hint="eastAsia"/>
          <w:sz w:val="24"/>
          <w:szCs w:val="24"/>
        </w:rPr>
        <w:t>單位：新臺幣千元</w:t>
      </w:r>
    </w:p>
    <w:tbl>
      <w:tblPr>
        <w:tblW w:w="8498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47"/>
        <w:gridCol w:w="960"/>
        <w:gridCol w:w="960"/>
        <w:gridCol w:w="960"/>
        <w:gridCol w:w="960"/>
        <w:gridCol w:w="960"/>
        <w:gridCol w:w="1151"/>
      </w:tblGrid>
      <w:tr w:rsidR="00CB293D" w:rsidRPr="00CB293D" w:rsidTr="009A52F8">
        <w:trPr>
          <w:trHeight w:val="283"/>
          <w:tblHeader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center"/>
              <w:rPr>
                <w:b/>
                <w:bCs/>
                <w:snapToGrid/>
              </w:rPr>
            </w:pPr>
            <w:r w:rsidRPr="00CB293D">
              <w:rPr>
                <w:rFonts w:hint="eastAsia"/>
                <w:b/>
                <w:bCs/>
                <w:snapToGrid/>
              </w:rPr>
              <w:lastRenderedPageBreak/>
              <w:t>工作項目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CB293D">
              <w:rPr>
                <w:rFonts w:hint="eastAsia"/>
                <w:b/>
                <w:bCs/>
                <w:snapToGrid/>
              </w:rPr>
              <w:t>115年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CB293D">
              <w:rPr>
                <w:rFonts w:hint="eastAsia"/>
                <w:b/>
                <w:bCs/>
                <w:snapToGrid/>
              </w:rPr>
              <w:t>116年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CB293D">
              <w:rPr>
                <w:rFonts w:hint="eastAsia"/>
                <w:b/>
                <w:bCs/>
                <w:snapToGrid/>
              </w:rPr>
              <w:t>117年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CB293D">
              <w:rPr>
                <w:rFonts w:hint="eastAsia"/>
                <w:b/>
                <w:bCs/>
                <w:snapToGrid/>
              </w:rPr>
              <w:t>118年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CB293D">
              <w:rPr>
                <w:rFonts w:hint="eastAsia"/>
                <w:b/>
                <w:bCs/>
                <w:snapToGrid/>
              </w:rPr>
              <w:t>119年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CB293D">
              <w:rPr>
                <w:rFonts w:hint="eastAsia"/>
                <w:b/>
                <w:bCs/>
                <w:snapToGrid/>
              </w:rPr>
              <w:t>合計</w:t>
            </w:r>
          </w:p>
        </w:tc>
      </w:tr>
      <w:tr w:rsidR="00CB293D" w:rsidRPr="00CB293D" w:rsidTr="009A52F8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5D2281">
            <w:pPr>
              <w:pStyle w:val="142"/>
              <w:jc w:val="both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政府AI試用場域及創新應用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32,735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42,441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42,441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42,442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42,441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202,500</w:t>
            </w:r>
          </w:p>
        </w:tc>
      </w:tr>
      <w:tr w:rsidR="00CB293D" w:rsidRPr="00CB293D" w:rsidTr="009A52F8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5D2281">
            <w:pPr>
              <w:pStyle w:val="142"/>
              <w:jc w:val="both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地方政府數位服務品質提升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40,413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53,029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52,713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51,923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51,922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250,000</w:t>
            </w:r>
          </w:p>
        </w:tc>
      </w:tr>
      <w:tr w:rsidR="00CB293D" w:rsidRPr="00CB293D" w:rsidTr="009A52F8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5D2281">
            <w:pPr>
              <w:pStyle w:val="142"/>
              <w:jc w:val="both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革新政府網路架構與提升雲端服務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258,323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304,044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303,647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296,493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296,493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1,459,000</w:t>
            </w:r>
          </w:p>
        </w:tc>
      </w:tr>
      <w:tr w:rsidR="00CB293D" w:rsidRPr="00CB293D" w:rsidTr="009A52F8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5D2281">
            <w:pPr>
              <w:pStyle w:val="142"/>
              <w:jc w:val="both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政府數位人才AI職能導向培育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40,413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52,396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52,397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52,397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52,397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259,587</w:t>
            </w:r>
          </w:p>
        </w:tc>
      </w:tr>
      <w:tr w:rsidR="00CB293D" w:rsidRPr="00CB293D" w:rsidTr="009A52F8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5D2281">
            <w:pPr>
              <w:pStyle w:val="142"/>
              <w:jc w:val="both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資料匯流機制基礎建設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52,967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77,921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66,613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65,082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65,082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327,665</w:t>
            </w:r>
          </w:p>
        </w:tc>
      </w:tr>
      <w:tr w:rsidR="00CB293D" w:rsidRPr="00CB293D" w:rsidTr="009A52F8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5D2281">
            <w:pPr>
              <w:pStyle w:val="142"/>
              <w:jc w:val="both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政府資料隱私強化與創新應用推動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81,957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107,114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106,431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105,749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105,749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507,000</w:t>
            </w:r>
          </w:p>
        </w:tc>
      </w:tr>
      <w:tr w:rsidR="00CB293D" w:rsidRPr="00CB293D" w:rsidTr="009A52F8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5D2281">
            <w:pPr>
              <w:pStyle w:val="142"/>
              <w:jc w:val="center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總計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506,808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636,945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624,242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614,086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614,084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CB293D" w:rsidRPr="00CB293D" w:rsidRDefault="00CB293D" w:rsidP="00CB293D">
            <w:pPr>
              <w:pStyle w:val="142"/>
              <w:jc w:val="right"/>
              <w:rPr>
                <w:rFonts w:hint="eastAsia"/>
                <w:snapToGrid/>
              </w:rPr>
            </w:pPr>
            <w:r w:rsidRPr="00CB293D">
              <w:rPr>
                <w:rFonts w:hint="eastAsia"/>
                <w:snapToGrid/>
              </w:rPr>
              <w:t>3,005,752</w:t>
            </w:r>
          </w:p>
        </w:tc>
      </w:tr>
    </w:tbl>
    <w:p w:rsidR="00F87EB8" w:rsidRDefault="00F87EB8" w:rsidP="00CB293D">
      <w:pPr>
        <w:pStyle w:val="1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明：本計畫截至1</w:t>
      </w:r>
      <w:r>
        <w:t>14</w:t>
      </w:r>
      <w:r>
        <w:rPr>
          <w:rFonts w:hint="eastAsia"/>
        </w:rPr>
        <w:t>年1</w:t>
      </w:r>
      <w:r>
        <w:t>0</w:t>
      </w:r>
      <w:r>
        <w:rPr>
          <w:rFonts w:hint="eastAsia"/>
        </w:rPr>
        <w:t>月1</w:t>
      </w:r>
      <w:r>
        <w:t>3</w:t>
      </w:r>
      <w:r>
        <w:rPr>
          <w:rFonts w:hint="eastAsia"/>
        </w:rPr>
        <w:t>日止尚未核定。</w:t>
      </w:r>
    </w:p>
    <w:p w:rsidR="00CB293D" w:rsidRDefault="00CB293D" w:rsidP="00CB293D">
      <w:pPr>
        <w:pStyle w:val="142"/>
        <w:rPr>
          <w:rFonts w:hint="eastAsia"/>
        </w:rPr>
      </w:pPr>
      <w:r>
        <w:rPr>
          <w:rFonts w:hint="eastAsia"/>
        </w:rPr>
        <w:t>資料來源：</w:t>
      </w:r>
      <w:r w:rsidRPr="00CB293D">
        <w:rPr>
          <w:rFonts w:hint="eastAsia"/>
        </w:rPr>
        <w:t>「智慧政府數位化精進發展計畫」</w:t>
      </w:r>
      <w:r>
        <w:rPr>
          <w:rFonts w:hint="eastAsia"/>
        </w:rPr>
        <w:t>草案。</w:t>
      </w:r>
    </w:p>
    <w:p w:rsidR="0008617A" w:rsidRDefault="0008617A" w:rsidP="0008617A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r w:rsidR="00AE5C10">
        <w:rPr>
          <w:rFonts w:hint="eastAsia"/>
        </w:rPr>
        <w:t>計畫概述</w:t>
      </w:r>
    </w:p>
    <w:p w:rsidR="0008617A" w:rsidRDefault="00EF042F" w:rsidP="00EF042F">
      <w:pPr>
        <w:pStyle w:val="21"/>
        <w:ind w:left="850" w:firstLine="566"/>
      </w:pPr>
      <w:r w:rsidRPr="00EF042F">
        <w:rPr>
          <w:rFonts w:hint="eastAsia"/>
        </w:rPr>
        <w:t>為奠定政府智慧應用基礎，推動「便捷、效能、涵容」</w:t>
      </w:r>
      <w:r w:rsidR="00F6489D">
        <w:rPr>
          <w:rFonts w:hint="eastAsia"/>
        </w:rPr>
        <w:t>之</w:t>
      </w:r>
      <w:r w:rsidRPr="00EF042F">
        <w:rPr>
          <w:rFonts w:hint="eastAsia"/>
        </w:rPr>
        <w:t>智慧政府目標，</w:t>
      </w:r>
      <w:r w:rsidR="00734AEF">
        <w:rPr>
          <w:rFonts w:hint="eastAsia"/>
        </w:rPr>
        <w:t>於</w:t>
      </w:r>
      <w:r w:rsidRPr="00EF042F">
        <w:rPr>
          <w:rFonts w:hint="eastAsia"/>
        </w:rPr>
        <w:t>資料面，</w:t>
      </w:r>
      <w:r w:rsidR="00F6489D">
        <w:rPr>
          <w:rFonts w:hint="eastAsia"/>
        </w:rPr>
        <w:t>規劃各部會</w:t>
      </w:r>
      <w:r w:rsidRPr="00EF042F">
        <w:rPr>
          <w:rFonts w:hint="eastAsia"/>
        </w:rPr>
        <w:t>建構「資料經緯技術框架」，運用隱私強化技術，建立安全且合規</w:t>
      </w:r>
      <w:r w:rsidR="00F6489D">
        <w:rPr>
          <w:rFonts w:hint="eastAsia"/>
        </w:rPr>
        <w:t>之</w:t>
      </w:r>
      <w:r w:rsidRPr="00EF042F">
        <w:rPr>
          <w:rFonts w:hint="eastAsia"/>
        </w:rPr>
        <w:t>共通環境，加速跨機關資料運用；基礎環境面，將深化政府AI應用基磐，確保系統穩定；人才培育面，將提供AI職能導向</w:t>
      </w:r>
      <w:r w:rsidR="00F6489D">
        <w:rPr>
          <w:rFonts w:hint="eastAsia"/>
        </w:rPr>
        <w:t>之</w:t>
      </w:r>
      <w:r w:rsidRPr="00EF042F">
        <w:rPr>
          <w:rFonts w:hint="eastAsia"/>
        </w:rPr>
        <w:t>先進課程，使各層級人員具備智慧應用能力；應用面，將打造AI應用發展</w:t>
      </w:r>
      <w:r w:rsidR="00A87D2E">
        <w:rPr>
          <w:rFonts w:hint="eastAsia"/>
        </w:rPr>
        <w:t>之</w:t>
      </w:r>
      <w:r w:rsidRPr="00EF042F">
        <w:rPr>
          <w:rFonts w:hint="eastAsia"/>
        </w:rPr>
        <w:t>共通數位平臺，建立生成式AI試用環境與</w:t>
      </w:r>
      <w:r w:rsidR="00A87D2E">
        <w:rPr>
          <w:rFonts w:hint="eastAsia"/>
        </w:rPr>
        <w:t xml:space="preserve"> </w:t>
      </w:r>
      <w:r w:rsidRPr="00EF042F">
        <w:rPr>
          <w:rFonts w:hint="eastAsia"/>
        </w:rPr>
        <w:t>AI Bots共享平臺，促進機關間交流；透過跨跨域合作，確保服務考量全體國民需求，實現數位包容，</w:t>
      </w:r>
      <w:r w:rsidR="00A87D2E">
        <w:rPr>
          <w:rFonts w:hint="eastAsia"/>
        </w:rPr>
        <w:t>並</w:t>
      </w:r>
      <w:r w:rsidRPr="00EF042F">
        <w:rPr>
          <w:rFonts w:hint="eastAsia"/>
        </w:rPr>
        <w:t>提升政府行政效能</w:t>
      </w:r>
      <w:r w:rsidR="00073014">
        <w:rPr>
          <w:rFonts w:hint="eastAsia"/>
        </w:rPr>
        <w:t>，</w:t>
      </w:r>
      <w:r w:rsidR="00073014" w:rsidRPr="00073014">
        <w:rPr>
          <w:rFonts w:hint="eastAsia"/>
        </w:rPr>
        <w:t>各工作項目執行內容</w:t>
      </w:r>
      <w:r w:rsidR="00073014">
        <w:rPr>
          <w:rFonts w:hint="eastAsia"/>
        </w:rPr>
        <w:t>請詳表2</w:t>
      </w:r>
      <w:r w:rsidRPr="00EF042F">
        <w:rPr>
          <w:rFonts w:hint="eastAsia"/>
        </w:rPr>
        <w:t>。</w:t>
      </w:r>
    </w:p>
    <w:p w:rsidR="00AE5C10" w:rsidRDefault="00040DA3" w:rsidP="00040DA3">
      <w:pPr>
        <w:pStyle w:val="21"/>
        <w:ind w:leftChars="0" w:left="785" w:hangingChars="277" w:hanging="785"/>
      </w:pPr>
      <w:r w:rsidRPr="00CB293D">
        <w:rPr>
          <w:rFonts w:hint="eastAsia"/>
          <w:b/>
          <w:bCs/>
        </w:rPr>
        <w:t>表</w:t>
      </w:r>
      <w:r w:rsidR="002728C6">
        <w:rPr>
          <w:b/>
          <w:bCs/>
        </w:rPr>
        <w:t>2</w:t>
      </w:r>
      <w:r w:rsidRPr="00CB293D">
        <w:rPr>
          <w:b/>
          <w:bCs/>
        </w:rPr>
        <w:t xml:space="preserve">  </w:t>
      </w:r>
      <w:r w:rsidRPr="00CB293D">
        <w:rPr>
          <w:rFonts w:hint="eastAsia"/>
          <w:b/>
          <w:bCs/>
        </w:rPr>
        <w:t>數發部「智慧政府數位化精進發展計畫」</w:t>
      </w:r>
      <w:r>
        <w:rPr>
          <w:rFonts w:hint="eastAsia"/>
          <w:b/>
          <w:bCs/>
        </w:rPr>
        <w:t>各</w:t>
      </w:r>
      <w:r w:rsidRPr="00CB293D">
        <w:rPr>
          <w:rFonts w:hint="eastAsia"/>
          <w:b/>
          <w:bCs/>
        </w:rPr>
        <w:t>工作項目</w:t>
      </w:r>
      <w:r>
        <w:rPr>
          <w:rFonts w:hint="eastAsia"/>
          <w:b/>
          <w:bCs/>
        </w:rPr>
        <w:t>執行內容一覽表</w:t>
      </w:r>
    </w:p>
    <w:tbl>
      <w:tblPr>
        <w:tblW w:w="8498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47"/>
        <w:gridCol w:w="5951"/>
      </w:tblGrid>
      <w:tr w:rsidR="00040DA3" w:rsidRPr="00040DA3" w:rsidTr="00CA1182">
        <w:trPr>
          <w:trHeight w:val="283"/>
          <w:tblHeader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040DA3" w:rsidRPr="00040DA3" w:rsidRDefault="00040DA3" w:rsidP="00040DA3">
            <w:pPr>
              <w:pStyle w:val="142"/>
              <w:jc w:val="center"/>
              <w:rPr>
                <w:b/>
                <w:bCs/>
              </w:rPr>
            </w:pPr>
            <w:r w:rsidRPr="00040DA3"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5951" w:type="dxa"/>
            <w:shd w:val="clear" w:color="auto" w:fill="auto"/>
            <w:noWrap/>
            <w:vAlign w:val="center"/>
            <w:hideMark/>
          </w:tcPr>
          <w:p w:rsidR="00040DA3" w:rsidRPr="00040DA3" w:rsidRDefault="00040DA3" w:rsidP="00040DA3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040DA3">
              <w:rPr>
                <w:rFonts w:hint="eastAsia"/>
                <w:b/>
                <w:bCs/>
              </w:rPr>
              <w:t>執行內容</w:t>
            </w:r>
          </w:p>
        </w:tc>
      </w:tr>
      <w:tr w:rsidR="00040DA3" w:rsidRPr="00040DA3" w:rsidTr="00040DA3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040DA3" w:rsidRPr="00040DA3" w:rsidRDefault="00040DA3" w:rsidP="005D2281">
            <w:pPr>
              <w:pStyle w:val="142"/>
              <w:jc w:val="both"/>
              <w:rPr>
                <w:rFonts w:hint="eastAsia"/>
              </w:rPr>
            </w:pPr>
            <w:r w:rsidRPr="00040DA3">
              <w:rPr>
                <w:rFonts w:hint="eastAsia"/>
              </w:rPr>
              <w:t>政府AI試用場域及創新應用</w:t>
            </w:r>
          </w:p>
        </w:tc>
        <w:tc>
          <w:tcPr>
            <w:tcW w:w="5951" w:type="dxa"/>
            <w:shd w:val="clear" w:color="auto" w:fill="auto"/>
            <w:noWrap/>
            <w:vAlign w:val="center"/>
            <w:hideMark/>
          </w:tcPr>
          <w:p w:rsidR="00040DA3" w:rsidRPr="00040DA3" w:rsidRDefault="00040DA3" w:rsidP="00040DA3">
            <w:pPr>
              <w:pStyle w:val="142"/>
              <w:numPr>
                <w:ilvl w:val="0"/>
                <w:numId w:val="18"/>
              </w:numPr>
              <w:rPr>
                <w:rFonts w:hint="eastAsia"/>
              </w:rPr>
            </w:pPr>
            <w:r w:rsidRPr="00040DA3">
              <w:rPr>
                <w:rFonts w:hint="eastAsia"/>
              </w:rPr>
              <w:t>建立政府語言模型安全試用場域</w:t>
            </w:r>
            <w:r w:rsidR="005D2281">
              <w:rPr>
                <w:rFonts w:hint="eastAsia"/>
              </w:rPr>
              <w:t>。</w:t>
            </w:r>
          </w:p>
          <w:p w:rsidR="00040DA3" w:rsidRPr="00040DA3" w:rsidRDefault="00040DA3" w:rsidP="00040DA3">
            <w:pPr>
              <w:pStyle w:val="142"/>
              <w:numPr>
                <w:ilvl w:val="0"/>
                <w:numId w:val="18"/>
              </w:numPr>
            </w:pPr>
            <w:r w:rsidRPr="00040DA3">
              <w:rPr>
                <w:rFonts w:hint="eastAsia"/>
              </w:rPr>
              <w:t>活絡</w:t>
            </w:r>
            <w:r w:rsidRPr="00040DA3">
              <w:t>AI Bots</w:t>
            </w:r>
            <w:r w:rsidRPr="00040DA3">
              <w:rPr>
                <w:rFonts w:hint="eastAsia"/>
              </w:rPr>
              <w:t>應用及共享</w:t>
            </w:r>
            <w:r w:rsidR="005D2281">
              <w:rPr>
                <w:rFonts w:hint="eastAsia"/>
              </w:rPr>
              <w:t>。</w:t>
            </w:r>
          </w:p>
          <w:p w:rsidR="00040DA3" w:rsidRPr="00040DA3" w:rsidRDefault="00040DA3" w:rsidP="00040DA3">
            <w:pPr>
              <w:pStyle w:val="142"/>
              <w:numPr>
                <w:ilvl w:val="0"/>
                <w:numId w:val="18"/>
              </w:numPr>
              <w:rPr>
                <w:rFonts w:hint="eastAsia"/>
              </w:rPr>
            </w:pPr>
            <w:r w:rsidRPr="00040DA3">
              <w:rPr>
                <w:rFonts w:hint="eastAsia"/>
              </w:rPr>
              <w:t>打造智能化政府數位服務入口</w:t>
            </w:r>
            <w:r w:rsidR="005D2281">
              <w:rPr>
                <w:rFonts w:hint="eastAsia"/>
              </w:rPr>
              <w:t>。</w:t>
            </w:r>
          </w:p>
        </w:tc>
      </w:tr>
      <w:tr w:rsidR="00040DA3" w:rsidRPr="00040DA3" w:rsidTr="00040DA3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040DA3" w:rsidRPr="00040DA3" w:rsidRDefault="00040DA3" w:rsidP="005D2281">
            <w:pPr>
              <w:pStyle w:val="142"/>
              <w:jc w:val="both"/>
              <w:rPr>
                <w:rFonts w:hint="eastAsia"/>
              </w:rPr>
            </w:pPr>
            <w:r w:rsidRPr="00040DA3">
              <w:rPr>
                <w:rFonts w:hint="eastAsia"/>
              </w:rPr>
              <w:t>地方政府數位服務品質提升</w:t>
            </w:r>
          </w:p>
        </w:tc>
        <w:tc>
          <w:tcPr>
            <w:tcW w:w="5951" w:type="dxa"/>
            <w:shd w:val="clear" w:color="auto" w:fill="auto"/>
            <w:noWrap/>
            <w:vAlign w:val="center"/>
            <w:hideMark/>
          </w:tcPr>
          <w:p w:rsidR="00040DA3" w:rsidRDefault="00040DA3" w:rsidP="00040DA3">
            <w:pPr>
              <w:pStyle w:val="142"/>
              <w:numPr>
                <w:ilvl w:val="0"/>
                <w:numId w:val="19"/>
              </w:numPr>
              <w:rPr>
                <w:rFonts w:hint="eastAsia"/>
              </w:rPr>
            </w:pPr>
            <w:r>
              <w:rPr>
                <w:rFonts w:hint="eastAsia"/>
              </w:rPr>
              <w:t>地方政府循證式資料治理平臺</w:t>
            </w:r>
            <w:r w:rsidR="005D2281">
              <w:rPr>
                <w:rFonts w:hint="eastAsia"/>
              </w:rPr>
              <w:t>。</w:t>
            </w:r>
          </w:p>
          <w:p w:rsidR="00040DA3" w:rsidRPr="00040DA3" w:rsidRDefault="00040DA3" w:rsidP="00040DA3">
            <w:pPr>
              <w:pStyle w:val="142"/>
              <w:numPr>
                <w:ilvl w:val="0"/>
                <w:numId w:val="19"/>
              </w:numPr>
              <w:rPr>
                <w:rFonts w:hint="eastAsia"/>
              </w:rPr>
            </w:pPr>
            <w:r>
              <w:rPr>
                <w:rFonts w:hint="eastAsia"/>
              </w:rPr>
              <w:t>地方多元能力行動方案</w:t>
            </w:r>
            <w:r w:rsidR="005D2281">
              <w:rPr>
                <w:rFonts w:hint="eastAsia"/>
              </w:rPr>
              <w:t>。</w:t>
            </w:r>
          </w:p>
        </w:tc>
      </w:tr>
      <w:tr w:rsidR="00040DA3" w:rsidRPr="00040DA3" w:rsidTr="00040DA3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040DA3" w:rsidRPr="00040DA3" w:rsidRDefault="00040DA3" w:rsidP="005D2281">
            <w:pPr>
              <w:pStyle w:val="142"/>
              <w:jc w:val="both"/>
              <w:rPr>
                <w:rFonts w:hint="eastAsia"/>
              </w:rPr>
            </w:pPr>
            <w:r w:rsidRPr="00040DA3">
              <w:rPr>
                <w:rFonts w:hint="eastAsia"/>
              </w:rPr>
              <w:t>革新政府網路架構與提升雲端服務</w:t>
            </w:r>
          </w:p>
        </w:tc>
        <w:tc>
          <w:tcPr>
            <w:tcW w:w="5951" w:type="dxa"/>
            <w:shd w:val="clear" w:color="auto" w:fill="auto"/>
            <w:noWrap/>
            <w:vAlign w:val="center"/>
            <w:hideMark/>
          </w:tcPr>
          <w:p w:rsidR="00040DA3" w:rsidRDefault="00040DA3" w:rsidP="00040DA3">
            <w:pPr>
              <w:pStyle w:val="142"/>
              <w:numPr>
                <w:ilvl w:val="0"/>
                <w:numId w:val="20"/>
              </w:numPr>
              <w:rPr>
                <w:rFonts w:hint="eastAsia"/>
              </w:rPr>
            </w:pPr>
            <w:r>
              <w:rPr>
                <w:rFonts w:hint="eastAsia"/>
              </w:rPr>
              <w:t>強化GSN骨幹網路服務韌性</w:t>
            </w:r>
            <w:r w:rsidR="005D2281">
              <w:rPr>
                <w:rFonts w:hint="eastAsia"/>
              </w:rPr>
              <w:t>。</w:t>
            </w:r>
          </w:p>
          <w:p w:rsidR="00040DA3" w:rsidRDefault="00040DA3" w:rsidP="00040DA3">
            <w:pPr>
              <w:pStyle w:val="142"/>
              <w:numPr>
                <w:ilvl w:val="0"/>
                <w:numId w:val="20"/>
              </w:numPr>
            </w:pPr>
            <w:r>
              <w:rPr>
                <w:rFonts w:hint="eastAsia"/>
              </w:rPr>
              <w:t>建構基於公有雲環境之</w:t>
            </w:r>
            <w:r>
              <w:t>T-Road</w:t>
            </w:r>
            <w:r>
              <w:rPr>
                <w:rFonts w:hint="eastAsia"/>
              </w:rPr>
              <w:t>數位基礎建設</w:t>
            </w:r>
            <w:r w:rsidR="005D2281">
              <w:rPr>
                <w:rFonts w:hint="eastAsia"/>
              </w:rPr>
              <w:t>。</w:t>
            </w:r>
          </w:p>
          <w:p w:rsidR="00040DA3" w:rsidRDefault="00040DA3" w:rsidP="00040DA3">
            <w:pPr>
              <w:pStyle w:val="142"/>
              <w:numPr>
                <w:ilvl w:val="0"/>
                <w:numId w:val="20"/>
              </w:numPr>
            </w:pPr>
            <w:r>
              <w:rPr>
                <w:rFonts w:hint="eastAsia"/>
              </w:rPr>
              <w:lastRenderedPageBreak/>
              <w:t>發展新一代雲端</w:t>
            </w:r>
            <w:r>
              <w:t>SSO</w:t>
            </w:r>
            <w:r>
              <w:rPr>
                <w:rFonts w:hint="eastAsia"/>
              </w:rPr>
              <w:t>架構平臺</w:t>
            </w:r>
            <w:r w:rsidR="005D2281">
              <w:rPr>
                <w:rFonts w:hint="eastAsia"/>
              </w:rPr>
              <w:t>。</w:t>
            </w:r>
          </w:p>
          <w:p w:rsidR="00040DA3" w:rsidRDefault="00040DA3" w:rsidP="00040DA3">
            <w:pPr>
              <w:pStyle w:val="142"/>
              <w:numPr>
                <w:ilvl w:val="0"/>
                <w:numId w:val="20"/>
              </w:numPr>
            </w:pPr>
            <w:r>
              <w:rPr>
                <w:rFonts w:hint="eastAsia"/>
              </w:rPr>
              <w:t>建置</w:t>
            </w:r>
            <w:r>
              <w:t>PQC</w:t>
            </w:r>
            <w:r>
              <w:rPr>
                <w:rFonts w:hint="eastAsia"/>
              </w:rPr>
              <w:t>憑證系統</w:t>
            </w:r>
            <w:r w:rsidR="005D2281">
              <w:rPr>
                <w:rFonts w:hint="eastAsia"/>
              </w:rPr>
              <w:t>。</w:t>
            </w:r>
          </w:p>
          <w:p w:rsidR="00040DA3" w:rsidRDefault="00040DA3" w:rsidP="00040DA3">
            <w:pPr>
              <w:pStyle w:val="142"/>
              <w:numPr>
                <w:ilvl w:val="0"/>
                <w:numId w:val="20"/>
              </w:numPr>
            </w:pPr>
            <w:r>
              <w:rPr>
                <w:rFonts w:hint="eastAsia"/>
              </w:rPr>
              <w:t>完善</w:t>
            </w:r>
            <w:r>
              <w:t>CNS 11643</w:t>
            </w:r>
            <w:r>
              <w:rPr>
                <w:rFonts w:hint="eastAsia"/>
              </w:rPr>
              <w:t>中文標準交換碼一致性</w:t>
            </w:r>
            <w:r w:rsidR="005D2281">
              <w:rPr>
                <w:rFonts w:hint="eastAsia"/>
              </w:rPr>
              <w:t>。</w:t>
            </w:r>
          </w:p>
          <w:p w:rsidR="00040DA3" w:rsidRPr="00040DA3" w:rsidRDefault="00040DA3" w:rsidP="00040DA3">
            <w:pPr>
              <w:pStyle w:val="142"/>
              <w:numPr>
                <w:ilvl w:val="0"/>
                <w:numId w:val="20"/>
              </w:numPr>
              <w:rPr>
                <w:rFonts w:hint="eastAsia"/>
              </w:rPr>
            </w:pPr>
            <w:r>
              <w:rPr>
                <w:rFonts w:hint="eastAsia"/>
              </w:rPr>
              <w:t>科技識別防詐</w:t>
            </w:r>
            <w:r w:rsidR="005D2281">
              <w:rPr>
                <w:rFonts w:hint="eastAsia"/>
              </w:rPr>
              <w:t>。</w:t>
            </w:r>
          </w:p>
        </w:tc>
      </w:tr>
      <w:tr w:rsidR="00040DA3" w:rsidRPr="00040DA3" w:rsidTr="00040DA3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040DA3" w:rsidRPr="00040DA3" w:rsidRDefault="00040DA3" w:rsidP="005D2281">
            <w:pPr>
              <w:pStyle w:val="142"/>
              <w:jc w:val="both"/>
              <w:rPr>
                <w:rFonts w:hint="eastAsia"/>
              </w:rPr>
            </w:pPr>
            <w:r w:rsidRPr="00040DA3">
              <w:rPr>
                <w:rFonts w:hint="eastAsia"/>
              </w:rPr>
              <w:lastRenderedPageBreak/>
              <w:t>政府數位人才AI職能導向培育</w:t>
            </w:r>
          </w:p>
        </w:tc>
        <w:tc>
          <w:tcPr>
            <w:tcW w:w="5951" w:type="dxa"/>
            <w:shd w:val="clear" w:color="auto" w:fill="auto"/>
            <w:noWrap/>
            <w:vAlign w:val="center"/>
            <w:hideMark/>
          </w:tcPr>
          <w:p w:rsidR="00040DA3" w:rsidRDefault="00040DA3" w:rsidP="00040DA3">
            <w:pPr>
              <w:pStyle w:val="142"/>
              <w:numPr>
                <w:ilvl w:val="0"/>
                <w:numId w:val="21"/>
              </w:numPr>
              <w:rPr>
                <w:rFonts w:hint="eastAsia"/>
              </w:rPr>
            </w:pPr>
            <w:r>
              <w:rPr>
                <w:rFonts w:hint="eastAsia"/>
              </w:rPr>
              <w:t>建立以政策為導向之數位職能規劃及學習認證制度</w:t>
            </w:r>
            <w:r w:rsidR="005D2281">
              <w:rPr>
                <w:rFonts w:hint="eastAsia"/>
              </w:rPr>
              <w:t>。</w:t>
            </w:r>
          </w:p>
          <w:p w:rsidR="00040DA3" w:rsidRDefault="00040DA3" w:rsidP="00040DA3">
            <w:pPr>
              <w:pStyle w:val="142"/>
              <w:numPr>
                <w:ilvl w:val="0"/>
                <w:numId w:val="21"/>
              </w:numPr>
            </w:pPr>
            <w:r>
              <w:rPr>
                <w:rFonts w:hint="eastAsia"/>
              </w:rPr>
              <w:t>開發</w:t>
            </w:r>
            <w:r>
              <w:t>AI</w:t>
            </w:r>
            <w:r>
              <w:rPr>
                <w:rFonts w:hint="eastAsia"/>
              </w:rPr>
              <w:t>訓練課程及開辦工作坊</w:t>
            </w:r>
            <w:r w:rsidR="005D2281">
              <w:rPr>
                <w:rFonts w:hint="eastAsia"/>
              </w:rPr>
              <w:t>。</w:t>
            </w:r>
          </w:p>
          <w:p w:rsidR="00040DA3" w:rsidRDefault="00040DA3" w:rsidP="00040DA3">
            <w:pPr>
              <w:pStyle w:val="142"/>
              <w:numPr>
                <w:ilvl w:val="0"/>
                <w:numId w:val="21"/>
              </w:numPr>
              <w:rPr>
                <w:rFonts w:hint="eastAsia"/>
              </w:rPr>
            </w:pPr>
            <w:r>
              <w:rPr>
                <w:rFonts w:hint="eastAsia"/>
              </w:rPr>
              <w:t>利用AI提升訓用平臺運作效益</w:t>
            </w:r>
            <w:r w:rsidR="005D2281">
              <w:rPr>
                <w:rFonts w:hint="eastAsia"/>
              </w:rPr>
              <w:t>。</w:t>
            </w:r>
          </w:p>
          <w:p w:rsidR="00040DA3" w:rsidRPr="00040DA3" w:rsidRDefault="00040DA3" w:rsidP="00040DA3">
            <w:pPr>
              <w:pStyle w:val="142"/>
              <w:numPr>
                <w:ilvl w:val="0"/>
                <w:numId w:val="21"/>
              </w:numPr>
              <w:rPr>
                <w:rFonts w:hint="eastAsia"/>
              </w:rPr>
            </w:pPr>
            <w:r>
              <w:rPr>
                <w:rFonts w:hint="eastAsia"/>
              </w:rPr>
              <w:t>以創新思維及新興科技推動數位政策溝通協作</w:t>
            </w:r>
            <w:r w:rsidR="005D2281">
              <w:rPr>
                <w:rFonts w:hint="eastAsia"/>
              </w:rPr>
              <w:t>。</w:t>
            </w:r>
          </w:p>
        </w:tc>
      </w:tr>
      <w:tr w:rsidR="00040DA3" w:rsidRPr="00040DA3" w:rsidTr="00040DA3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040DA3" w:rsidRPr="00040DA3" w:rsidRDefault="00040DA3" w:rsidP="005D2281">
            <w:pPr>
              <w:pStyle w:val="142"/>
              <w:jc w:val="both"/>
              <w:rPr>
                <w:rFonts w:hint="eastAsia"/>
              </w:rPr>
            </w:pPr>
            <w:r w:rsidRPr="00040DA3">
              <w:rPr>
                <w:rFonts w:hint="eastAsia"/>
              </w:rPr>
              <w:t>資料匯流機制基礎建設</w:t>
            </w:r>
          </w:p>
        </w:tc>
        <w:tc>
          <w:tcPr>
            <w:tcW w:w="5951" w:type="dxa"/>
            <w:shd w:val="clear" w:color="auto" w:fill="auto"/>
            <w:noWrap/>
            <w:vAlign w:val="center"/>
            <w:hideMark/>
          </w:tcPr>
          <w:p w:rsidR="00040DA3" w:rsidRDefault="00040DA3" w:rsidP="00040DA3">
            <w:pPr>
              <w:pStyle w:val="142"/>
              <w:numPr>
                <w:ilvl w:val="0"/>
                <w:numId w:val="22"/>
              </w:numPr>
              <w:rPr>
                <w:rFonts w:hint="eastAsia"/>
              </w:rPr>
            </w:pPr>
            <w:r>
              <w:rPr>
                <w:rFonts w:hint="eastAsia"/>
              </w:rPr>
              <w:t>建構資料經緯框架與機制</w:t>
            </w:r>
            <w:r w:rsidR="005D2281">
              <w:rPr>
                <w:rFonts w:hint="eastAsia"/>
              </w:rPr>
              <w:t>。</w:t>
            </w:r>
          </w:p>
          <w:p w:rsidR="00040DA3" w:rsidRDefault="00040DA3" w:rsidP="00040DA3">
            <w:pPr>
              <w:pStyle w:val="142"/>
              <w:numPr>
                <w:ilvl w:val="0"/>
                <w:numId w:val="22"/>
              </w:numPr>
            </w:pPr>
            <w:r>
              <w:rPr>
                <w:rFonts w:hint="eastAsia"/>
              </w:rPr>
              <w:t>推動資料匯流平臺</w:t>
            </w:r>
            <w:r w:rsidR="005D2281">
              <w:rPr>
                <w:rFonts w:hint="eastAsia"/>
              </w:rPr>
              <w:t>。</w:t>
            </w:r>
          </w:p>
          <w:p w:rsidR="00040DA3" w:rsidRPr="00040DA3" w:rsidRDefault="00040DA3" w:rsidP="00040DA3">
            <w:pPr>
              <w:pStyle w:val="142"/>
              <w:numPr>
                <w:ilvl w:val="0"/>
                <w:numId w:val="22"/>
              </w:numPr>
              <w:rPr>
                <w:rFonts w:hint="eastAsia"/>
              </w:rPr>
            </w:pPr>
            <w:r>
              <w:rPr>
                <w:rFonts w:hint="eastAsia"/>
              </w:rPr>
              <w:t>厚實個人化資料自主運用服務環境</w:t>
            </w:r>
            <w:r w:rsidR="005D2281">
              <w:rPr>
                <w:rFonts w:hint="eastAsia"/>
              </w:rPr>
              <w:t>。</w:t>
            </w:r>
          </w:p>
        </w:tc>
      </w:tr>
      <w:tr w:rsidR="00040DA3" w:rsidRPr="00040DA3" w:rsidTr="00040DA3">
        <w:trPr>
          <w:trHeight w:val="28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040DA3" w:rsidRPr="00040DA3" w:rsidRDefault="00040DA3" w:rsidP="005D2281">
            <w:pPr>
              <w:pStyle w:val="142"/>
              <w:jc w:val="both"/>
              <w:rPr>
                <w:rFonts w:hint="eastAsia"/>
              </w:rPr>
            </w:pPr>
            <w:r w:rsidRPr="00040DA3">
              <w:rPr>
                <w:rFonts w:hint="eastAsia"/>
              </w:rPr>
              <w:t>政府資料隱私強化與創新應用推動</w:t>
            </w:r>
          </w:p>
        </w:tc>
        <w:tc>
          <w:tcPr>
            <w:tcW w:w="5951" w:type="dxa"/>
            <w:shd w:val="clear" w:color="auto" w:fill="auto"/>
            <w:noWrap/>
            <w:vAlign w:val="center"/>
            <w:hideMark/>
          </w:tcPr>
          <w:p w:rsidR="00040DA3" w:rsidRDefault="00040DA3" w:rsidP="00040DA3">
            <w:pPr>
              <w:pStyle w:val="142"/>
              <w:numPr>
                <w:ilvl w:val="0"/>
                <w:numId w:val="23"/>
              </w:numPr>
              <w:rPr>
                <w:rFonts w:hint="eastAsia"/>
              </w:rPr>
            </w:pPr>
            <w:r>
              <w:rPr>
                <w:rFonts w:hint="eastAsia"/>
              </w:rPr>
              <w:t>建構政府隱私強化部署機制</w:t>
            </w:r>
            <w:r w:rsidR="005D2281">
              <w:rPr>
                <w:rFonts w:hint="eastAsia"/>
              </w:rPr>
              <w:t>。</w:t>
            </w:r>
          </w:p>
          <w:p w:rsidR="00040DA3" w:rsidRDefault="00040DA3" w:rsidP="00040DA3">
            <w:pPr>
              <w:pStyle w:val="142"/>
              <w:numPr>
                <w:ilvl w:val="0"/>
                <w:numId w:val="23"/>
              </w:numPr>
            </w:pPr>
            <w:r>
              <w:rPr>
                <w:rFonts w:hint="eastAsia"/>
              </w:rPr>
              <w:t>發展新興隱私科技及數據合規跨域鏈結</w:t>
            </w:r>
            <w:r w:rsidR="005D2281">
              <w:rPr>
                <w:rFonts w:hint="eastAsia"/>
              </w:rPr>
              <w:t>。</w:t>
            </w:r>
          </w:p>
          <w:p w:rsidR="00040DA3" w:rsidRPr="00040DA3" w:rsidRDefault="00040DA3" w:rsidP="00040DA3">
            <w:pPr>
              <w:pStyle w:val="142"/>
              <w:numPr>
                <w:ilvl w:val="0"/>
                <w:numId w:val="23"/>
              </w:numPr>
              <w:rPr>
                <w:rFonts w:hint="eastAsia"/>
              </w:rPr>
            </w:pPr>
            <w:r>
              <w:rPr>
                <w:rFonts w:hint="eastAsia"/>
              </w:rPr>
              <w:t>型塑數據公益創新生態</w:t>
            </w:r>
            <w:r>
              <w:t>(</w:t>
            </w:r>
            <w:r>
              <w:rPr>
                <w:rFonts w:hint="eastAsia"/>
              </w:rPr>
              <w:t>資料創新應用培力中心</w:t>
            </w:r>
            <w:r>
              <w:t>)</w:t>
            </w:r>
            <w:r w:rsidR="005D2281">
              <w:rPr>
                <w:rFonts w:hint="eastAsia"/>
              </w:rPr>
              <w:t>。</w:t>
            </w:r>
          </w:p>
        </w:tc>
      </w:tr>
    </w:tbl>
    <w:p w:rsidR="00040DA3" w:rsidRDefault="008B6582" w:rsidP="008B6582">
      <w:pPr>
        <w:pStyle w:val="142"/>
        <w:rPr>
          <w:rFonts w:hint="eastAsia"/>
        </w:rPr>
      </w:pPr>
      <w:r>
        <w:rPr>
          <w:rFonts w:hint="eastAsia"/>
        </w:rPr>
        <w:t>資料來源：</w:t>
      </w:r>
      <w:r w:rsidRPr="00CB293D">
        <w:rPr>
          <w:rFonts w:hint="eastAsia"/>
        </w:rPr>
        <w:t>「智慧政府數位化精進發展計畫」</w:t>
      </w:r>
      <w:r>
        <w:rPr>
          <w:rFonts w:hint="eastAsia"/>
        </w:rPr>
        <w:t>草案。</w:t>
      </w:r>
    </w:p>
    <w:p w:rsidR="008B6582" w:rsidRDefault="008B6582" w:rsidP="008B6582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 w:rsidR="002D0BE5">
        <w:rPr>
          <w:rFonts w:hint="eastAsia"/>
        </w:rPr>
        <w:t>近年</w:t>
      </w:r>
      <w:r w:rsidR="002D0BE5" w:rsidRPr="002D0BE5">
        <w:rPr>
          <w:rFonts w:hint="eastAsia"/>
        </w:rPr>
        <w:t>我國數位政府評比排名</w:t>
      </w:r>
      <w:r w:rsidR="002D0BE5">
        <w:rPr>
          <w:rFonts w:hint="eastAsia"/>
        </w:rPr>
        <w:t>概呈下滑趨勢</w:t>
      </w:r>
    </w:p>
    <w:p w:rsidR="0089637B" w:rsidRDefault="0089637B" w:rsidP="0089637B">
      <w:pPr>
        <w:pStyle w:val="21"/>
        <w:ind w:left="850" w:firstLine="566"/>
      </w:pPr>
      <w:r w:rsidRPr="000D435F">
        <w:rPr>
          <w:rFonts w:hint="eastAsia"/>
        </w:rPr>
        <w:t>參日本早稻田大學近</w:t>
      </w:r>
      <w:r>
        <w:t>7</w:t>
      </w:r>
      <w:r w:rsidRPr="000D435F">
        <w:rPr>
          <w:rFonts w:hint="eastAsia"/>
        </w:rPr>
        <w:t>年(</w:t>
      </w:r>
      <w:r>
        <w:t>107</w:t>
      </w:r>
      <w:r w:rsidRPr="000D435F">
        <w:rPr>
          <w:rFonts w:hint="eastAsia"/>
        </w:rPr>
        <w:t>至113年</w:t>
      </w:r>
      <w:r w:rsidR="002163A2">
        <w:rPr>
          <w:rFonts w:hint="eastAsia"/>
        </w:rPr>
        <w:t>，以下同</w:t>
      </w:r>
      <w:r w:rsidRPr="000D435F">
        <w:rPr>
          <w:rFonts w:hint="eastAsia"/>
        </w:rPr>
        <w:t>)國際數位政府評比報告，我國於113年度位列第20名，據該報告說明此排名係透過問卷方式，取自各國政府機關及數位政府領域學者之資訊，並將其正規化為0至100之分數，</w:t>
      </w:r>
      <w:r>
        <w:rPr>
          <w:rFonts w:hint="eastAsia"/>
        </w:rPr>
        <w:t>並</w:t>
      </w:r>
      <w:r w:rsidRPr="000D435F">
        <w:rPr>
          <w:rFonts w:hint="eastAsia"/>
        </w:rPr>
        <w:t>依加權率重新計算，得出最終排名，該項評比以10個主要指標構成。復觀以前年度之報告，</w:t>
      </w:r>
      <w:r>
        <w:t>107</w:t>
      </w:r>
      <w:r w:rsidRPr="000D435F">
        <w:rPr>
          <w:rFonts w:hint="eastAsia"/>
        </w:rPr>
        <w:t>年我國在全球主要經濟體中位於第9名，逐年下降至112年之第15名及113年之第20名，我國數位政府評比排名為</w:t>
      </w:r>
      <w:r>
        <w:rPr>
          <w:rFonts w:hint="eastAsia"/>
        </w:rPr>
        <w:t>近</w:t>
      </w:r>
      <w:r>
        <w:t>7</w:t>
      </w:r>
      <w:r>
        <w:rPr>
          <w:rFonts w:hint="eastAsia"/>
        </w:rPr>
        <w:t>年</w:t>
      </w:r>
      <w:r w:rsidRPr="000D435F">
        <w:rPr>
          <w:rFonts w:hint="eastAsia"/>
        </w:rPr>
        <w:t>以來最低</w:t>
      </w:r>
      <w:r>
        <w:rPr>
          <w:rFonts w:hint="eastAsia"/>
        </w:rPr>
        <w:t>(詳表</w:t>
      </w:r>
      <w:r>
        <w:t>3)</w:t>
      </w:r>
      <w:r>
        <w:rPr>
          <w:rFonts w:hint="eastAsia"/>
        </w:rPr>
        <w:t>，容有精進空間。</w:t>
      </w:r>
    </w:p>
    <w:p w:rsidR="0089637B" w:rsidRDefault="0089637B" w:rsidP="00506D2A">
      <w:pPr>
        <w:pStyle w:val="21"/>
        <w:ind w:leftChars="0" w:left="0" w:firstLineChars="0" w:firstLine="0"/>
        <w:rPr>
          <w:b/>
          <w:bCs/>
        </w:rPr>
      </w:pPr>
      <w:r w:rsidRPr="00BD757F">
        <w:rPr>
          <w:rFonts w:hint="eastAsia"/>
          <w:b/>
          <w:bCs/>
        </w:rPr>
        <w:t>表</w:t>
      </w:r>
      <w:r w:rsidR="00506D2A">
        <w:rPr>
          <w:b/>
          <w:bCs/>
        </w:rPr>
        <w:t>3</w:t>
      </w:r>
      <w:r w:rsidRPr="00BD757F">
        <w:rPr>
          <w:b/>
          <w:bCs/>
        </w:rPr>
        <w:t xml:space="preserve">  </w:t>
      </w:r>
      <w:r>
        <w:rPr>
          <w:b/>
          <w:bCs/>
        </w:rPr>
        <w:t>107</w:t>
      </w:r>
      <w:r>
        <w:rPr>
          <w:rFonts w:hint="eastAsia"/>
          <w:b/>
          <w:bCs/>
        </w:rPr>
        <w:t>至1</w:t>
      </w:r>
      <w:r>
        <w:rPr>
          <w:b/>
          <w:bCs/>
        </w:rPr>
        <w:t>13</w:t>
      </w:r>
      <w:r>
        <w:rPr>
          <w:rFonts w:hint="eastAsia"/>
          <w:b/>
          <w:bCs/>
        </w:rPr>
        <w:t>年度</w:t>
      </w:r>
      <w:r w:rsidRPr="00BD757F">
        <w:rPr>
          <w:rFonts w:hint="eastAsia"/>
          <w:b/>
          <w:bCs/>
        </w:rPr>
        <w:t>日本早稻田大學數位政府評比排名一覽表</w:t>
      </w:r>
    </w:p>
    <w:p w:rsidR="0089637B" w:rsidRPr="00BD757F" w:rsidRDefault="0089637B" w:rsidP="0089637B">
      <w:pPr>
        <w:pStyle w:val="142"/>
        <w:ind w:left="566" w:firstLine="566"/>
        <w:jc w:val="right"/>
        <w:rPr>
          <w:b/>
          <w:bCs/>
        </w:rPr>
      </w:pPr>
      <w:r w:rsidRPr="00BD757F">
        <w:rPr>
          <w:rFonts w:hint="eastAsia"/>
        </w:rPr>
        <w:t>單位：名次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1157"/>
        <w:gridCol w:w="1158"/>
        <w:gridCol w:w="1157"/>
        <w:gridCol w:w="1158"/>
        <w:gridCol w:w="1157"/>
        <w:gridCol w:w="1158"/>
      </w:tblGrid>
      <w:tr w:rsidR="0089637B" w:rsidRPr="0089637B" w:rsidTr="0089637B">
        <w:trPr>
          <w:trHeight w:val="315"/>
        </w:trPr>
        <w:tc>
          <w:tcPr>
            <w:tcW w:w="1560" w:type="dxa"/>
            <w:shd w:val="clear" w:color="auto" w:fill="auto"/>
            <w:noWrap/>
            <w:vAlign w:val="center"/>
          </w:tcPr>
          <w:p w:rsidR="0089637B" w:rsidRPr="0089637B" w:rsidRDefault="0089637B" w:rsidP="0089637B">
            <w:pPr>
              <w:pStyle w:val="142"/>
              <w:jc w:val="center"/>
              <w:rPr>
                <w:b/>
                <w:bCs/>
              </w:rPr>
            </w:pPr>
            <w:r w:rsidRPr="0089637B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157" w:type="dxa"/>
            <w:vAlign w:val="center"/>
          </w:tcPr>
          <w:p w:rsidR="0089637B" w:rsidRPr="0089637B" w:rsidRDefault="0089637B" w:rsidP="0089637B">
            <w:pPr>
              <w:pStyle w:val="142"/>
              <w:jc w:val="center"/>
              <w:rPr>
                <w:b/>
                <w:bCs/>
              </w:rPr>
            </w:pPr>
            <w:r w:rsidRPr="0089637B">
              <w:rPr>
                <w:rFonts w:hint="eastAsia"/>
                <w:b/>
                <w:bCs/>
              </w:rPr>
              <w:t>107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9637B" w:rsidRPr="0089637B" w:rsidRDefault="0089637B" w:rsidP="0089637B">
            <w:pPr>
              <w:pStyle w:val="142"/>
              <w:jc w:val="center"/>
              <w:rPr>
                <w:b/>
                <w:bCs/>
              </w:rPr>
            </w:pPr>
            <w:r w:rsidRPr="0089637B">
              <w:rPr>
                <w:rFonts w:hint="eastAsia"/>
                <w:b/>
                <w:bCs/>
              </w:rPr>
              <w:t>108至109</w:t>
            </w:r>
          </w:p>
        </w:tc>
        <w:tc>
          <w:tcPr>
            <w:tcW w:w="1157" w:type="dxa"/>
            <w:shd w:val="clear" w:color="auto" w:fill="auto"/>
            <w:noWrap/>
            <w:vAlign w:val="center"/>
            <w:hideMark/>
          </w:tcPr>
          <w:p w:rsidR="0089637B" w:rsidRPr="0089637B" w:rsidRDefault="0089637B" w:rsidP="0089637B">
            <w:pPr>
              <w:pStyle w:val="142"/>
              <w:jc w:val="center"/>
              <w:rPr>
                <w:b/>
                <w:bCs/>
              </w:rPr>
            </w:pPr>
            <w:r w:rsidRPr="0089637B">
              <w:rPr>
                <w:rFonts w:hint="eastAsia"/>
                <w:b/>
                <w:bCs/>
              </w:rPr>
              <w:t>110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9637B" w:rsidRPr="0089637B" w:rsidRDefault="0089637B" w:rsidP="0089637B">
            <w:pPr>
              <w:pStyle w:val="142"/>
              <w:jc w:val="center"/>
              <w:rPr>
                <w:b/>
                <w:bCs/>
              </w:rPr>
            </w:pPr>
            <w:r w:rsidRPr="0089637B">
              <w:rPr>
                <w:rFonts w:hint="eastAsia"/>
                <w:b/>
                <w:bCs/>
              </w:rPr>
              <w:t>111</w:t>
            </w:r>
          </w:p>
        </w:tc>
        <w:tc>
          <w:tcPr>
            <w:tcW w:w="1157" w:type="dxa"/>
            <w:shd w:val="clear" w:color="auto" w:fill="auto"/>
            <w:noWrap/>
            <w:vAlign w:val="center"/>
            <w:hideMark/>
          </w:tcPr>
          <w:p w:rsidR="0089637B" w:rsidRPr="0089637B" w:rsidRDefault="0089637B" w:rsidP="0089637B">
            <w:pPr>
              <w:pStyle w:val="142"/>
              <w:jc w:val="center"/>
              <w:rPr>
                <w:b/>
                <w:bCs/>
              </w:rPr>
            </w:pPr>
            <w:r w:rsidRPr="0089637B">
              <w:rPr>
                <w:rFonts w:hint="eastAsia"/>
                <w:b/>
                <w:bCs/>
              </w:rPr>
              <w:t>112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9637B" w:rsidRPr="0089637B" w:rsidRDefault="0089637B" w:rsidP="0089637B">
            <w:pPr>
              <w:pStyle w:val="142"/>
              <w:jc w:val="center"/>
              <w:rPr>
                <w:b/>
                <w:bCs/>
              </w:rPr>
            </w:pPr>
            <w:r w:rsidRPr="0089637B">
              <w:rPr>
                <w:rFonts w:hint="eastAsia"/>
                <w:b/>
                <w:bCs/>
              </w:rPr>
              <w:t>113</w:t>
            </w:r>
          </w:p>
        </w:tc>
      </w:tr>
      <w:tr w:rsidR="0089637B" w:rsidRPr="0089637B" w:rsidTr="0089637B">
        <w:trPr>
          <w:trHeight w:val="315"/>
        </w:trPr>
        <w:tc>
          <w:tcPr>
            <w:tcW w:w="1560" w:type="dxa"/>
            <w:shd w:val="clear" w:color="auto" w:fill="auto"/>
            <w:noWrap/>
            <w:vAlign w:val="center"/>
          </w:tcPr>
          <w:p w:rsidR="0089637B" w:rsidRPr="0089637B" w:rsidRDefault="0089637B" w:rsidP="0089637B">
            <w:pPr>
              <w:pStyle w:val="142"/>
              <w:jc w:val="center"/>
            </w:pPr>
            <w:r w:rsidRPr="0089637B">
              <w:rPr>
                <w:rFonts w:hint="eastAsia"/>
              </w:rPr>
              <w:t>排名</w:t>
            </w:r>
          </w:p>
        </w:tc>
        <w:tc>
          <w:tcPr>
            <w:tcW w:w="1157" w:type="dxa"/>
            <w:vAlign w:val="center"/>
          </w:tcPr>
          <w:p w:rsidR="0089637B" w:rsidRPr="0089637B" w:rsidRDefault="0089637B" w:rsidP="0089637B">
            <w:pPr>
              <w:pStyle w:val="142"/>
              <w:jc w:val="right"/>
            </w:pPr>
            <w:r w:rsidRPr="0089637B">
              <w:rPr>
                <w:rFonts w:hint="eastAsia"/>
              </w:rPr>
              <w:t>9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9637B" w:rsidRPr="0089637B" w:rsidRDefault="0089637B" w:rsidP="0089637B">
            <w:pPr>
              <w:pStyle w:val="142"/>
              <w:jc w:val="right"/>
            </w:pPr>
            <w:r w:rsidRPr="0089637B">
              <w:rPr>
                <w:rFonts w:hint="eastAsia"/>
              </w:rPr>
              <w:t>11</w:t>
            </w:r>
          </w:p>
        </w:tc>
        <w:tc>
          <w:tcPr>
            <w:tcW w:w="1157" w:type="dxa"/>
            <w:shd w:val="clear" w:color="auto" w:fill="auto"/>
            <w:noWrap/>
            <w:vAlign w:val="center"/>
            <w:hideMark/>
          </w:tcPr>
          <w:p w:rsidR="0089637B" w:rsidRPr="0089637B" w:rsidRDefault="0089637B" w:rsidP="0089637B">
            <w:pPr>
              <w:pStyle w:val="142"/>
              <w:jc w:val="right"/>
            </w:pPr>
            <w:r w:rsidRPr="0089637B">
              <w:rPr>
                <w:rFonts w:hint="eastAsia"/>
              </w:rPr>
              <w:t>10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9637B" w:rsidRPr="0089637B" w:rsidRDefault="0089637B" w:rsidP="0089637B">
            <w:pPr>
              <w:pStyle w:val="142"/>
              <w:jc w:val="right"/>
            </w:pPr>
            <w:r w:rsidRPr="0089637B">
              <w:rPr>
                <w:rFonts w:hint="eastAsia"/>
              </w:rPr>
              <w:t>9</w:t>
            </w:r>
          </w:p>
        </w:tc>
        <w:tc>
          <w:tcPr>
            <w:tcW w:w="1157" w:type="dxa"/>
            <w:shd w:val="clear" w:color="auto" w:fill="auto"/>
            <w:noWrap/>
            <w:vAlign w:val="center"/>
            <w:hideMark/>
          </w:tcPr>
          <w:p w:rsidR="0089637B" w:rsidRPr="0089637B" w:rsidRDefault="0089637B" w:rsidP="0089637B">
            <w:pPr>
              <w:pStyle w:val="142"/>
              <w:jc w:val="right"/>
            </w:pPr>
            <w:r w:rsidRPr="0089637B">
              <w:rPr>
                <w:rFonts w:hint="eastAsia"/>
              </w:rPr>
              <w:t>15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9637B" w:rsidRPr="0089637B" w:rsidRDefault="0089637B" w:rsidP="0089637B">
            <w:pPr>
              <w:pStyle w:val="142"/>
              <w:jc w:val="right"/>
            </w:pPr>
            <w:r w:rsidRPr="0089637B">
              <w:rPr>
                <w:rFonts w:hint="eastAsia"/>
              </w:rPr>
              <w:t>20</w:t>
            </w:r>
          </w:p>
        </w:tc>
      </w:tr>
    </w:tbl>
    <w:p w:rsidR="0089637B" w:rsidRDefault="0089637B" w:rsidP="0089637B">
      <w:pPr>
        <w:pStyle w:val="142"/>
        <w:ind w:left="1189" w:hangingChars="489" w:hanging="1189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Pr="00BD757F">
        <w:rPr>
          <w:rFonts w:hint="eastAsia"/>
        </w:rPr>
        <w:t>日本早稻田大學第15屆</w:t>
      </w:r>
      <w:r>
        <w:rPr>
          <w:rFonts w:hint="eastAsia"/>
        </w:rPr>
        <w:t>之</w:t>
      </w:r>
      <w:r w:rsidRPr="00BD757F">
        <w:rPr>
          <w:rFonts w:hint="eastAsia"/>
        </w:rPr>
        <w:t>數位政府評比評分期間約涵蓋</w:t>
      </w:r>
      <w:r>
        <w:rPr>
          <w:rFonts w:hint="eastAsia"/>
        </w:rPr>
        <w:t>1</w:t>
      </w:r>
      <w:r>
        <w:t>08</w:t>
      </w:r>
      <w:r w:rsidRPr="00BD757F">
        <w:rPr>
          <w:rFonts w:hint="eastAsia"/>
        </w:rPr>
        <w:t>至</w:t>
      </w:r>
      <w:r>
        <w:rPr>
          <w:rFonts w:hint="eastAsia"/>
        </w:rPr>
        <w:t>1</w:t>
      </w:r>
      <w:r>
        <w:t>09</w:t>
      </w:r>
      <w:r w:rsidRPr="00BD757F">
        <w:rPr>
          <w:rFonts w:hint="eastAsia"/>
        </w:rPr>
        <w:t>年</w:t>
      </w:r>
      <w:r>
        <w:rPr>
          <w:rFonts w:hint="eastAsia"/>
        </w:rPr>
        <w:t>度。</w:t>
      </w:r>
    </w:p>
    <w:p w:rsidR="0089637B" w:rsidRDefault="0089637B" w:rsidP="0089637B">
      <w:pPr>
        <w:pStyle w:val="142"/>
      </w:pPr>
      <w:r>
        <w:rPr>
          <w:rFonts w:hint="eastAsia"/>
        </w:rPr>
        <w:t>資料來源：</w:t>
      </w:r>
      <w:r w:rsidRPr="00BD757F">
        <w:rPr>
          <w:rFonts w:hint="eastAsia"/>
        </w:rPr>
        <w:t>早稻田大學</w:t>
      </w:r>
      <w:r>
        <w:rPr>
          <w:rFonts w:hint="eastAsia"/>
        </w:rPr>
        <w:t>網站。</w:t>
      </w:r>
    </w:p>
    <w:p w:rsidR="000631D7" w:rsidRDefault="000631D7" w:rsidP="000631D7">
      <w:pPr>
        <w:pStyle w:val="a4"/>
        <w:ind w:left="849" w:hanging="283"/>
      </w:pPr>
      <w:r>
        <w:rPr>
          <w:rFonts w:hint="eastAsia"/>
        </w:rPr>
        <w:t>(三</w:t>
      </w:r>
      <w:r>
        <w:t>)</w:t>
      </w:r>
      <w:r w:rsidRPr="00814EB1">
        <w:rPr>
          <w:rFonts w:hint="eastAsia"/>
        </w:rPr>
        <w:t>「我的E政府」入口網</w:t>
      </w:r>
      <w:r>
        <w:rPr>
          <w:rFonts w:hint="eastAsia"/>
        </w:rPr>
        <w:t>中，部分地方政府之申辦服務項數偏低，允宜</w:t>
      </w:r>
      <w:r w:rsidRPr="00814EB1">
        <w:rPr>
          <w:rFonts w:hint="eastAsia"/>
        </w:rPr>
        <w:t>研謀提升</w:t>
      </w:r>
    </w:p>
    <w:p w:rsidR="000631D7" w:rsidRDefault="000631D7" w:rsidP="000631D7">
      <w:pPr>
        <w:pStyle w:val="21"/>
        <w:ind w:left="850" w:firstLine="566"/>
      </w:pPr>
      <w:r>
        <w:rPr>
          <w:rFonts w:hint="eastAsia"/>
        </w:rPr>
        <w:t>國家</w:t>
      </w:r>
      <w:r w:rsidRPr="004450E3">
        <w:rPr>
          <w:rFonts w:hint="eastAsia"/>
        </w:rPr>
        <w:t>入口網站</w:t>
      </w:r>
      <w:r>
        <w:rPr>
          <w:rFonts w:hint="eastAsia"/>
        </w:rPr>
        <w:t>之</w:t>
      </w:r>
      <w:r w:rsidRPr="004450E3">
        <w:rPr>
          <w:rFonts w:hint="eastAsia"/>
        </w:rPr>
        <w:t>便利性</w:t>
      </w:r>
      <w:r>
        <w:rPr>
          <w:rFonts w:hint="eastAsia"/>
        </w:rPr>
        <w:t>係</w:t>
      </w:r>
      <w:r w:rsidRPr="00A12E90">
        <w:rPr>
          <w:rFonts w:hint="eastAsia"/>
        </w:rPr>
        <w:t>國際數位政府評比</w:t>
      </w:r>
      <w:r>
        <w:rPr>
          <w:rFonts w:hint="eastAsia"/>
        </w:rPr>
        <w:t>主要指標之一</w:t>
      </w:r>
      <w:r>
        <w:rPr>
          <w:rStyle w:val="af5"/>
        </w:rPr>
        <w:lastRenderedPageBreak/>
        <w:footnoteReference w:id="1"/>
      </w:r>
      <w:r>
        <w:rPr>
          <w:rFonts w:hint="eastAsia"/>
        </w:rPr>
        <w:t>，</w:t>
      </w:r>
      <w:r w:rsidRPr="009A4C48">
        <w:rPr>
          <w:rFonts w:hint="eastAsia"/>
        </w:rPr>
        <w:t>「我的E政府」入口網以使用者需求為中心、人生歷程為軸線，集中列示各政府機關申辦服務，</w:t>
      </w:r>
      <w:r>
        <w:rPr>
          <w:rFonts w:hint="eastAsia"/>
        </w:rPr>
        <w:t>以</w:t>
      </w:r>
      <w:r w:rsidRPr="009A4C48">
        <w:rPr>
          <w:rFonts w:hint="eastAsia"/>
        </w:rPr>
        <w:t>方便民眾查找服務。</w:t>
      </w:r>
      <w:r>
        <w:rPr>
          <w:rFonts w:hint="eastAsia"/>
        </w:rPr>
        <w:t>就</w:t>
      </w:r>
      <w:r w:rsidRPr="00BF4467">
        <w:rPr>
          <w:rFonts w:hint="eastAsia"/>
        </w:rPr>
        <w:t>114年7月底各地方政府於「我的E政府」網站上架之申辦服務項</w:t>
      </w:r>
      <w:r>
        <w:rPr>
          <w:rFonts w:hint="eastAsia"/>
        </w:rPr>
        <w:t>數觀之(詳表</w:t>
      </w:r>
      <w:r>
        <w:t>4)</w:t>
      </w:r>
      <w:r>
        <w:rPr>
          <w:rFonts w:hint="eastAsia"/>
        </w:rPr>
        <w:t>，以臺中市政府上架之</w:t>
      </w:r>
      <w:r w:rsidRPr="00BF4467">
        <w:rPr>
          <w:rFonts w:hint="eastAsia"/>
        </w:rPr>
        <w:t>申辦服務</w:t>
      </w:r>
      <w:r w:rsidRPr="00BF4467">
        <w:t>3,852</w:t>
      </w:r>
      <w:r>
        <w:rPr>
          <w:rFonts w:hint="eastAsia"/>
        </w:rPr>
        <w:t>項為最高，且遠高於其他市縣政府，據數發部表示，臺中市政府於「我的E政府」網站列示之政府服務數，係因該政府為便利市民查詢聯繫窗口資訊，由各區公所、各戶政事務所、各地政事務所等機關各自上架服務，如「補助身心障礙者住屋愛心修繕計畫申請書表」由29個區公所分別上架，同一服務項目累計為29筆，致臺中市服務項數顯著高於其他市縣。然以臺中市政府2</w:t>
      </w:r>
      <w:r>
        <w:t>9</w:t>
      </w:r>
      <w:r>
        <w:rPr>
          <w:rFonts w:hint="eastAsia"/>
        </w:rPr>
        <w:t>個區公所平均計算</w:t>
      </w:r>
      <w:r w:rsidRPr="00BF4467">
        <w:rPr>
          <w:rFonts w:hint="eastAsia"/>
        </w:rPr>
        <w:t>申辦服務上架項</w:t>
      </w:r>
      <w:r>
        <w:rPr>
          <w:rFonts w:hint="eastAsia"/>
        </w:rPr>
        <w:t>數亦達1</w:t>
      </w:r>
      <w:r>
        <w:t>32.8</w:t>
      </w:r>
      <w:r>
        <w:rPr>
          <w:rFonts w:hint="eastAsia"/>
        </w:rPr>
        <w:t>項，惟檢視其餘市縣政府上架項數未達2</w:t>
      </w:r>
      <w:r>
        <w:t>0</w:t>
      </w:r>
      <w:r>
        <w:rPr>
          <w:rFonts w:hint="eastAsia"/>
        </w:rPr>
        <w:t>項者，包括臺北市、新北市、</w:t>
      </w:r>
      <w:r w:rsidRPr="0028032E">
        <w:rPr>
          <w:rFonts w:hint="eastAsia"/>
        </w:rPr>
        <w:t>嘉義縣</w:t>
      </w:r>
      <w:r>
        <w:rPr>
          <w:rFonts w:hint="eastAsia"/>
        </w:rPr>
        <w:t>、花蓮縣、臺東縣、金門縣、連江縣、</w:t>
      </w:r>
      <w:r w:rsidRPr="0028032E">
        <w:rPr>
          <w:rFonts w:hint="eastAsia"/>
        </w:rPr>
        <w:t>嘉義市</w:t>
      </w:r>
      <w:r>
        <w:rPr>
          <w:rFonts w:hint="eastAsia"/>
        </w:rPr>
        <w:t>等8市縣，差距頗大</w:t>
      </w:r>
      <w:r w:rsidR="001B1C04">
        <w:rPr>
          <w:rFonts w:hint="eastAsia"/>
        </w:rPr>
        <w:t>，</w:t>
      </w:r>
      <w:r>
        <w:rPr>
          <w:rFonts w:hint="eastAsia"/>
        </w:rPr>
        <w:t>允宜研謀提升地方政府運用「我的E政府」網站，集中列示政府重要業務資訊。</w:t>
      </w:r>
    </w:p>
    <w:p w:rsidR="00381CC4" w:rsidRDefault="00381CC4" w:rsidP="000631D7">
      <w:pPr>
        <w:pStyle w:val="21"/>
        <w:ind w:leftChars="0" w:left="771" w:hangingChars="272" w:hanging="771"/>
        <w:rPr>
          <w:rFonts w:hAnsi="標楷體" w:cs="新細明體"/>
          <w:b/>
          <w:kern w:val="28"/>
        </w:rPr>
      </w:pPr>
    </w:p>
    <w:p w:rsidR="00381CC4" w:rsidRDefault="00381CC4" w:rsidP="000631D7">
      <w:pPr>
        <w:pStyle w:val="21"/>
        <w:ind w:leftChars="0" w:left="771" w:hangingChars="272" w:hanging="771"/>
        <w:rPr>
          <w:rFonts w:hAnsi="標楷體" w:cs="新細明體"/>
          <w:b/>
          <w:kern w:val="28"/>
        </w:rPr>
      </w:pPr>
    </w:p>
    <w:p w:rsidR="000631D7" w:rsidRPr="00E954F9" w:rsidRDefault="000631D7" w:rsidP="000631D7">
      <w:pPr>
        <w:pStyle w:val="21"/>
        <w:ind w:leftChars="0" w:left="771" w:hangingChars="272" w:hanging="771"/>
        <w:rPr>
          <w:b/>
        </w:rPr>
      </w:pPr>
      <w:r w:rsidRPr="00E954F9">
        <w:rPr>
          <w:rFonts w:hAnsi="標楷體" w:cs="新細明體" w:hint="eastAsia"/>
          <w:b/>
          <w:kern w:val="28"/>
        </w:rPr>
        <w:t>表</w:t>
      </w:r>
      <w:r>
        <w:rPr>
          <w:rFonts w:hAnsi="標楷體" w:cs="新細明體"/>
          <w:b/>
          <w:kern w:val="28"/>
        </w:rPr>
        <w:t>4</w:t>
      </w:r>
      <w:r w:rsidRPr="00E954F9">
        <w:rPr>
          <w:rFonts w:hAnsi="標楷體" w:cs="新細明體" w:hint="eastAsia"/>
          <w:b/>
          <w:kern w:val="28"/>
        </w:rPr>
        <w:t xml:space="preserve"> </w:t>
      </w:r>
      <w:r w:rsidRPr="00E954F9">
        <w:rPr>
          <w:rFonts w:hAnsi="標楷體" w:cs="新細明體"/>
          <w:b/>
          <w:kern w:val="28"/>
        </w:rPr>
        <w:t xml:space="preserve"> </w:t>
      </w:r>
      <w:r w:rsidRPr="00E954F9">
        <w:rPr>
          <w:rFonts w:hAnsi="標楷體" w:cs="新細明體" w:hint="eastAsia"/>
          <w:b/>
          <w:kern w:val="28"/>
        </w:rPr>
        <w:t>1</w:t>
      </w:r>
      <w:r w:rsidRPr="00E954F9">
        <w:rPr>
          <w:rFonts w:hAnsi="標楷體" w:cs="新細明體"/>
          <w:b/>
          <w:kern w:val="28"/>
        </w:rPr>
        <w:t>14</w:t>
      </w:r>
      <w:r w:rsidRPr="00E954F9">
        <w:rPr>
          <w:rFonts w:hAnsi="標楷體" w:cs="新細明體" w:hint="eastAsia"/>
          <w:b/>
          <w:kern w:val="28"/>
        </w:rPr>
        <w:t>年7月底各</w:t>
      </w:r>
      <w:r>
        <w:rPr>
          <w:rFonts w:hAnsi="標楷體" w:cs="新細明體" w:hint="eastAsia"/>
          <w:b/>
          <w:kern w:val="28"/>
        </w:rPr>
        <w:t>地方</w:t>
      </w:r>
      <w:r w:rsidRPr="00E954F9">
        <w:rPr>
          <w:rFonts w:hAnsi="標楷體" w:cs="新細明體" w:hint="eastAsia"/>
          <w:b/>
          <w:kern w:val="28"/>
        </w:rPr>
        <w:t>政府</w:t>
      </w:r>
      <w:r>
        <w:rPr>
          <w:rFonts w:hAnsi="標楷體" w:cs="新細明體" w:hint="eastAsia"/>
          <w:b/>
          <w:kern w:val="28"/>
        </w:rPr>
        <w:t>於</w:t>
      </w:r>
      <w:r w:rsidRPr="00C7436C">
        <w:rPr>
          <w:rFonts w:hAnsi="標楷體" w:cs="新細明體" w:hint="eastAsia"/>
          <w:b/>
          <w:kern w:val="28"/>
        </w:rPr>
        <w:t>「我的E政府」網站</w:t>
      </w:r>
      <w:r>
        <w:rPr>
          <w:rFonts w:hAnsi="標楷體" w:cs="新細明體" w:hint="eastAsia"/>
          <w:b/>
          <w:kern w:val="28"/>
        </w:rPr>
        <w:t>之申辦</w:t>
      </w:r>
      <w:r w:rsidRPr="00E954F9">
        <w:rPr>
          <w:rFonts w:hAnsi="標楷體" w:cs="新細明體" w:hint="eastAsia"/>
          <w:b/>
          <w:kern w:val="28"/>
        </w:rPr>
        <w:t>服務項目上架情形一覽表</w:t>
      </w:r>
      <w:r>
        <w:rPr>
          <w:rFonts w:hAnsi="標楷體" w:cs="新細明體" w:hint="eastAsia"/>
          <w:b/>
          <w:kern w:val="28"/>
        </w:rPr>
        <w:t xml:space="preserve"> </w:t>
      </w:r>
      <w:r>
        <w:rPr>
          <w:rFonts w:hAnsi="標楷體" w:cs="新細明體"/>
          <w:b/>
          <w:kern w:val="28"/>
        </w:rPr>
        <w:t xml:space="preserve">                                  </w:t>
      </w:r>
      <w:r w:rsidRPr="00C7436C">
        <w:rPr>
          <w:rFonts w:hAnsi="標楷體" w:cs="新細明體" w:hint="eastAsia"/>
          <w:bCs/>
          <w:kern w:val="28"/>
          <w:sz w:val="24"/>
          <w:szCs w:val="24"/>
        </w:rPr>
        <w:t>單位：項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1"/>
        <w:gridCol w:w="1063"/>
        <w:gridCol w:w="1065"/>
        <w:gridCol w:w="1053"/>
        <w:gridCol w:w="10"/>
        <w:gridCol w:w="1063"/>
        <w:gridCol w:w="1063"/>
        <w:gridCol w:w="1063"/>
        <w:gridCol w:w="1064"/>
      </w:tblGrid>
      <w:tr w:rsidR="000631D7" w:rsidRPr="000631D7" w:rsidTr="00B6711C">
        <w:trPr>
          <w:trHeight w:val="283"/>
          <w:tblHeader/>
        </w:trPr>
        <w:tc>
          <w:tcPr>
            <w:tcW w:w="1061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  <w:hideMark/>
          </w:tcPr>
          <w:p w:rsidR="000631D7" w:rsidRPr="000631D7" w:rsidRDefault="000631D7" w:rsidP="000631D7">
            <w:pPr>
              <w:pStyle w:val="142"/>
              <w:jc w:val="center"/>
              <w:rPr>
                <w:b/>
                <w:bCs/>
              </w:rPr>
            </w:pPr>
            <w:r w:rsidRPr="000631D7">
              <w:rPr>
                <w:rFonts w:hint="eastAsia"/>
                <w:b/>
                <w:bCs/>
              </w:rPr>
              <w:t>市縣別</w:t>
            </w:r>
          </w:p>
        </w:tc>
        <w:tc>
          <w:tcPr>
            <w:tcW w:w="1063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0631D7" w:rsidRPr="000631D7" w:rsidRDefault="000631D7" w:rsidP="000631D7">
            <w:pPr>
              <w:pStyle w:val="142"/>
              <w:jc w:val="center"/>
              <w:rPr>
                <w:b/>
                <w:bCs/>
              </w:rPr>
            </w:pPr>
            <w:r w:rsidRPr="000631D7">
              <w:rPr>
                <w:rFonts w:hint="eastAsia"/>
                <w:b/>
                <w:bCs/>
              </w:rPr>
              <w:t>上架項數</w:t>
            </w:r>
          </w:p>
        </w:tc>
        <w:tc>
          <w:tcPr>
            <w:tcW w:w="106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0631D7" w:rsidRPr="000631D7" w:rsidRDefault="000631D7" w:rsidP="000631D7">
            <w:pPr>
              <w:pStyle w:val="142"/>
              <w:jc w:val="center"/>
              <w:rPr>
                <w:b/>
                <w:bCs/>
              </w:rPr>
            </w:pPr>
            <w:r w:rsidRPr="000631D7">
              <w:rPr>
                <w:rFonts w:hint="eastAsia"/>
                <w:b/>
                <w:bCs/>
              </w:rPr>
              <w:t>市縣別</w:t>
            </w:r>
          </w:p>
        </w:tc>
        <w:tc>
          <w:tcPr>
            <w:tcW w:w="1063" w:type="dxa"/>
            <w:gridSpan w:val="2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0631D7" w:rsidRPr="000631D7" w:rsidRDefault="000631D7" w:rsidP="000631D7">
            <w:pPr>
              <w:pStyle w:val="142"/>
              <w:jc w:val="center"/>
              <w:rPr>
                <w:b/>
                <w:bCs/>
              </w:rPr>
            </w:pPr>
            <w:r w:rsidRPr="000631D7">
              <w:rPr>
                <w:rFonts w:hint="eastAsia"/>
                <w:b/>
                <w:bCs/>
              </w:rPr>
              <w:t>上架項數</w:t>
            </w:r>
          </w:p>
        </w:tc>
        <w:tc>
          <w:tcPr>
            <w:tcW w:w="1063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0631D7">
            <w:pPr>
              <w:pStyle w:val="142"/>
              <w:jc w:val="center"/>
              <w:rPr>
                <w:b/>
                <w:bCs/>
              </w:rPr>
            </w:pPr>
            <w:r w:rsidRPr="000631D7">
              <w:rPr>
                <w:rFonts w:hint="eastAsia"/>
                <w:b/>
                <w:bCs/>
              </w:rPr>
              <w:t>市縣別</w:t>
            </w:r>
          </w:p>
        </w:tc>
        <w:tc>
          <w:tcPr>
            <w:tcW w:w="1063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631D7" w:rsidRPr="000631D7" w:rsidRDefault="000631D7" w:rsidP="000631D7">
            <w:pPr>
              <w:pStyle w:val="142"/>
              <w:jc w:val="center"/>
              <w:rPr>
                <w:b/>
                <w:bCs/>
              </w:rPr>
            </w:pPr>
            <w:r w:rsidRPr="000631D7">
              <w:rPr>
                <w:rFonts w:hint="eastAsia"/>
                <w:b/>
                <w:bCs/>
              </w:rPr>
              <w:t>上架項數</w:t>
            </w:r>
          </w:p>
        </w:tc>
        <w:tc>
          <w:tcPr>
            <w:tcW w:w="1063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0631D7">
            <w:pPr>
              <w:pStyle w:val="142"/>
              <w:jc w:val="center"/>
              <w:rPr>
                <w:b/>
                <w:bCs/>
              </w:rPr>
            </w:pPr>
            <w:r w:rsidRPr="000631D7">
              <w:rPr>
                <w:rFonts w:hint="eastAsia"/>
                <w:b/>
                <w:bCs/>
              </w:rPr>
              <w:t>市縣別</w:t>
            </w:r>
          </w:p>
        </w:tc>
        <w:tc>
          <w:tcPr>
            <w:tcW w:w="106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0631D7">
            <w:pPr>
              <w:pStyle w:val="142"/>
              <w:jc w:val="center"/>
              <w:rPr>
                <w:b/>
                <w:bCs/>
              </w:rPr>
            </w:pPr>
            <w:r w:rsidRPr="000631D7">
              <w:rPr>
                <w:rFonts w:hint="eastAsia"/>
                <w:b/>
                <w:bCs/>
              </w:rPr>
              <w:t>上架項數</w:t>
            </w:r>
          </w:p>
        </w:tc>
      </w:tr>
      <w:tr w:rsidR="000631D7" w:rsidRPr="000631D7" w:rsidTr="00B6711C">
        <w:trPr>
          <w:trHeight w:val="283"/>
        </w:trPr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臺北市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noWrap/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16</w:t>
            </w:r>
          </w:p>
        </w:tc>
        <w:tc>
          <w:tcPr>
            <w:tcW w:w="106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嘉義縣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rPr>
                <w:rFonts w:hint="eastAsia"/>
              </w:rPr>
              <w:t>14</w:t>
            </w:r>
          </w:p>
        </w:tc>
        <w:tc>
          <w:tcPr>
            <w:tcW w:w="10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新竹縣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106</w:t>
            </w:r>
          </w:p>
        </w:tc>
        <w:tc>
          <w:tcPr>
            <w:tcW w:w="10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金門縣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6</w:t>
            </w:r>
          </w:p>
        </w:tc>
      </w:tr>
      <w:tr w:rsidR="000631D7" w:rsidRPr="000631D7" w:rsidTr="00B6711C">
        <w:trPr>
          <w:trHeight w:val="283"/>
        </w:trPr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新北市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noWrap/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11</w:t>
            </w:r>
          </w:p>
        </w:tc>
        <w:tc>
          <w:tcPr>
            <w:tcW w:w="106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屏東縣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rPr>
                <w:rFonts w:hint="eastAsia"/>
              </w:rPr>
              <w:t>62</w:t>
            </w:r>
          </w:p>
        </w:tc>
        <w:tc>
          <w:tcPr>
            <w:tcW w:w="10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苗栗縣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38</w:t>
            </w:r>
          </w:p>
        </w:tc>
        <w:tc>
          <w:tcPr>
            <w:tcW w:w="10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連江縣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0</w:t>
            </w:r>
          </w:p>
        </w:tc>
      </w:tr>
      <w:tr w:rsidR="000631D7" w:rsidRPr="000631D7" w:rsidTr="00B6711C">
        <w:trPr>
          <w:trHeight w:val="283"/>
        </w:trPr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桃園市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noWrap/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368</w:t>
            </w:r>
          </w:p>
        </w:tc>
        <w:tc>
          <w:tcPr>
            <w:tcW w:w="106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宜蘭縣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rPr>
                <w:rFonts w:hint="eastAsia"/>
              </w:rPr>
              <w:t>142</w:t>
            </w:r>
          </w:p>
        </w:tc>
        <w:tc>
          <w:tcPr>
            <w:tcW w:w="10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彰化縣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60</w:t>
            </w:r>
          </w:p>
        </w:tc>
        <w:tc>
          <w:tcPr>
            <w:tcW w:w="10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基隆市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39</w:t>
            </w:r>
          </w:p>
        </w:tc>
      </w:tr>
      <w:tr w:rsidR="000631D7" w:rsidRPr="000631D7" w:rsidTr="00B6711C">
        <w:trPr>
          <w:trHeight w:val="283"/>
        </w:trPr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臺中市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noWrap/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3,852</w:t>
            </w:r>
          </w:p>
        </w:tc>
        <w:tc>
          <w:tcPr>
            <w:tcW w:w="106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花蓮縣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rPr>
                <w:rFonts w:hint="eastAsia"/>
              </w:rPr>
              <w:t>17</w:t>
            </w:r>
          </w:p>
        </w:tc>
        <w:tc>
          <w:tcPr>
            <w:tcW w:w="10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南投縣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42</w:t>
            </w:r>
          </w:p>
        </w:tc>
        <w:tc>
          <w:tcPr>
            <w:tcW w:w="10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新竹市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73</w:t>
            </w:r>
          </w:p>
        </w:tc>
      </w:tr>
      <w:tr w:rsidR="000631D7" w:rsidRPr="000631D7" w:rsidTr="00B6711C">
        <w:trPr>
          <w:trHeight w:val="283"/>
        </w:trPr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臺南市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noWrap/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42</w:t>
            </w:r>
          </w:p>
        </w:tc>
        <w:tc>
          <w:tcPr>
            <w:tcW w:w="106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臺東縣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rPr>
                <w:rFonts w:hint="eastAsia"/>
              </w:rPr>
              <w:t>13</w:t>
            </w:r>
          </w:p>
        </w:tc>
        <w:tc>
          <w:tcPr>
            <w:tcW w:w="10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雲林縣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75</w:t>
            </w:r>
          </w:p>
        </w:tc>
        <w:tc>
          <w:tcPr>
            <w:tcW w:w="10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嘉義市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7</w:t>
            </w:r>
          </w:p>
        </w:tc>
      </w:tr>
      <w:tr w:rsidR="000631D7" w:rsidRPr="000631D7" w:rsidTr="00B6711C">
        <w:trPr>
          <w:trHeight w:val="283"/>
        </w:trPr>
        <w:tc>
          <w:tcPr>
            <w:tcW w:w="1061" w:type="dxa"/>
            <w:tcBorders>
              <w:top w:val="single" w:sz="4" w:space="0" w:color="auto"/>
              <w:bottom w:val="single" w:sz="12" w:space="0" w:color="auto"/>
            </w:tcBorders>
            <w:noWrap/>
            <w:vAlign w:val="center"/>
            <w:hideMark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高雄市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noWrap/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t>75</w:t>
            </w:r>
          </w:p>
        </w:tc>
        <w:tc>
          <w:tcPr>
            <w:tcW w:w="106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noWrap/>
            <w:vAlign w:val="center"/>
            <w:hideMark/>
          </w:tcPr>
          <w:p w:rsidR="000631D7" w:rsidRPr="000631D7" w:rsidRDefault="000631D7" w:rsidP="007D7B14">
            <w:pPr>
              <w:pStyle w:val="142"/>
              <w:jc w:val="center"/>
            </w:pPr>
            <w:r w:rsidRPr="000631D7">
              <w:rPr>
                <w:rFonts w:hint="eastAsia"/>
              </w:rPr>
              <w:t>澎湖縣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noWrap/>
            <w:vAlign w:val="center"/>
          </w:tcPr>
          <w:p w:rsidR="000631D7" w:rsidRPr="000631D7" w:rsidRDefault="000631D7" w:rsidP="000631D7">
            <w:pPr>
              <w:pStyle w:val="142"/>
              <w:jc w:val="right"/>
            </w:pPr>
            <w:r w:rsidRPr="000631D7">
              <w:rPr>
                <w:rFonts w:hint="eastAsia"/>
              </w:rPr>
              <w:t>73</w:t>
            </w:r>
          </w:p>
        </w:tc>
        <w:tc>
          <w:tcPr>
            <w:tcW w:w="4263" w:type="dxa"/>
            <w:gridSpan w:val="5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</w:tcPr>
          <w:p w:rsidR="000631D7" w:rsidRPr="000631D7" w:rsidRDefault="000631D7" w:rsidP="000631D7">
            <w:pPr>
              <w:pStyle w:val="142"/>
            </w:pPr>
          </w:p>
        </w:tc>
      </w:tr>
    </w:tbl>
    <w:p w:rsidR="000631D7" w:rsidRDefault="000631D7" w:rsidP="000631D7">
      <w:pPr>
        <w:pStyle w:val="142"/>
      </w:pPr>
      <w:r>
        <w:rPr>
          <w:rFonts w:hint="eastAsia"/>
        </w:rPr>
        <w:t>資料來源：數發部提供。</w:t>
      </w:r>
    </w:p>
    <w:p w:rsidR="00D2709B" w:rsidRDefault="000631D7" w:rsidP="000631D7">
      <w:pPr>
        <w:ind w:left="566" w:firstLine="566"/>
      </w:pPr>
      <w:r>
        <w:rPr>
          <w:rFonts w:hint="eastAsia"/>
        </w:rPr>
        <w:t>綜上，</w:t>
      </w:r>
      <w:r w:rsidR="0049799B">
        <w:rPr>
          <w:rFonts w:hint="eastAsia"/>
        </w:rPr>
        <w:t>數發部於</w:t>
      </w:r>
      <w:r w:rsidR="0049799B" w:rsidRPr="0049799B">
        <w:rPr>
          <w:rFonts w:hint="eastAsia"/>
        </w:rPr>
        <w:t>115年度預算案「智慧政府數位化精進發展</w:t>
      </w:r>
      <w:r w:rsidR="0049799B" w:rsidRPr="0049799B">
        <w:rPr>
          <w:rFonts w:hint="eastAsia"/>
        </w:rPr>
        <w:lastRenderedPageBreak/>
        <w:t>計畫」編列5億680萬8千元，推動智慧政府，透過建構安全資料環境、強化AI基礎與應用、培育AI人才及促進跨域合作，實現數位包容並提升行政效能</w:t>
      </w:r>
      <w:r w:rsidR="0049799B">
        <w:rPr>
          <w:rFonts w:hint="eastAsia"/>
        </w:rPr>
        <w:t>，惟</w:t>
      </w:r>
      <w:r w:rsidR="0049799B" w:rsidRPr="0049799B">
        <w:rPr>
          <w:rFonts w:hint="eastAsia"/>
        </w:rPr>
        <w:t>近年我國數位政府評比排名概呈下滑趨勢</w:t>
      </w:r>
      <w:r w:rsidR="0049799B">
        <w:rPr>
          <w:rFonts w:hint="eastAsia"/>
        </w:rPr>
        <w:t>，且</w:t>
      </w:r>
      <w:r w:rsidR="0049799B" w:rsidRPr="0049799B">
        <w:rPr>
          <w:rFonts w:hint="eastAsia"/>
        </w:rPr>
        <w:t>部分地方政府</w:t>
      </w:r>
      <w:r w:rsidR="0049799B">
        <w:rPr>
          <w:rFonts w:hint="eastAsia"/>
        </w:rPr>
        <w:t>於</w:t>
      </w:r>
      <w:r w:rsidR="0049799B" w:rsidRPr="0049799B">
        <w:rPr>
          <w:rFonts w:hint="eastAsia"/>
        </w:rPr>
        <w:t>「我的E政府」入口網之申辦服務項數偏低</w:t>
      </w:r>
      <w:r w:rsidR="0049799B">
        <w:rPr>
          <w:rFonts w:hint="eastAsia"/>
        </w:rPr>
        <w:t>，允宜研謀精進。</w:t>
      </w:r>
    </w:p>
    <w:sectPr w:rsidR="00D2709B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E25CD" w:rsidRPr="00CE25CD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0631D7" w:rsidRPr="00AE1247" w:rsidRDefault="000631D7" w:rsidP="000631D7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 w:rsidRPr="00AE1247">
        <w:rPr>
          <w:rFonts w:hint="eastAsia"/>
        </w:rPr>
        <w:t>參日本早稻田大學國際數位政府評比報告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5CD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C4A5943-F4E1-44A0-A20B-FD018DA7B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C9E08-DDA0-484A-B860-2AAFFA964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5</Pages>
  <Words>511</Words>
  <Characters>2917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