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6C26EA" w:rsidRPr="00F94185" w:rsidRDefault="00890A02" w:rsidP="00251FBD">
      <w:pPr>
        <w:pStyle w:val="14"/>
        <w:ind w:left="567" w:hanging="567"/>
      </w:pPr>
      <w:bookmarkStart w:id="4" w:name="_Toc49931948"/>
      <w:bookmarkStart w:id="5" w:name="_Toc211853612"/>
      <w:bookmarkEnd w:id="0"/>
      <w:bookmarkEnd w:id="1"/>
      <w:bookmarkEnd w:id="2"/>
      <w:r>
        <w:rPr>
          <w:rFonts w:hint="eastAsia"/>
          <w:lang w:eastAsia="zh-HK"/>
        </w:rPr>
        <w:t>八、</w:t>
      </w:r>
      <w:r w:rsidR="0064292B">
        <w:rPr>
          <w:rFonts w:hint="eastAsia"/>
        </w:rPr>
        <w:t>館藏加值運用</w:t>
      </w:r>
      <w:r w:rsidR="001C154C">
        <w:rPr>
          <w:rFonts w:hint="eastAsia"/>
          <w:lang w:eastAsia="zh-HK"/>
        </w:rPr>
        <w:t>之</w:t>
      </w:r>
      <w:r w:rsidR="001C154C">
        <w:rPr>
          <w:rFonts w:hint="eastAsia"/>
        </w:rPr>
        <w:t>「資料使用費」收入金額</w:t>
      </w:r>
      <w:r w:rsidR="001C154C">
        <w:rPr>
          <w:rFonts w:hint="eastAsia"/>
          <w:lang w:eastAsia="zh-HK"/>
        </w:rPr>
        <w:t>有限</w:t>
      </w:r>
      <w:r w:rsidR="0064292B">
        <w:rPr>
          <w:rFonts w:hint="eastAsia"/>
        </w:rPr>
        <w:t>，</w:t>
      </w:r>
      <w:r w:rsidR="001C154C">
        <w:rPr>
          <w:rFonts w:hint="eastAsia"/>
          <w:lang w:eastAsia="zh-HK"/>
        </w:rPr>
        <w:t>且</w:t>
      </w:r>
      <w:r w:rsidR="004A4313">
        <w:rPr>
          <w:rFonts w:hint="eastAsia"/>
        </w:rPr>
        <w:t>文物類加值運用情形</w:t>
      </w:r>
      <w:r w:rsidR="001C154C">
        <w:rPr>
          <w:rFonts w:hint="eastAsia"/>
          <w:lang w:eastAsia="zh-HK"/>
        </w:rPr>
        <w:t>偏</w:t>
      </w:r>
      <w:r w:rsidR="004A4313">
        <w:rPr>
          <w:rFonts w:hint="eastAsia"/>
        </w:rPr>
        <w:t>低，</w:t>
      </w:r>
      <w:r w:rsidR="001C154C">
        <w:rPr>
          <w:rFonts w:hint="eastAsia"/>
          <w:lang w:eastAsia="zh-HK"/>
        </w:rPr>
        <w:t>容</w:t>
      </w:r>
      <w:r w:rsidR="001C154C" w:rsidRPr="001C154C">
        <w:rPr>
          <w:rFonts w:hint="eastAsia"/>
        </w:rPr>
        <w:t>顯活化古物文化價值之成效未臻顯著</w:t>
      </w:r>
      <w:r w:rsidR="001C154C">
        <w:rPr>
          <w:rFonts w:hint="eastAsia"/>
        </w:rPr>
        <w:t>，</w:t>
      </w:r>
      <w:r w:rsidR="00CA240D">
        <w:rPr>
          <w:rFonts w:hint="eastAsia"/>
        </w:rPr>
        <w:t>允宜</w:t>
      </w:r>
      <w:r w:rsidR="0064292B">
        <w:rPr>
          <w:rFonts w:hint="eastAsia"/>
        </w:rPr>
        <w:t>於</w:t>
      </w:r>
      <w:r w:rsidR="001C154C">
        <w:rPr>
          <w:rFonts w:hint="eastAsia"/>
          <w:lang w:eastAsia="zh-HK"/>
        </w:rPr>
        <w:t>兼顧</w:t>
      </w:r>
      <w:r w:rsidR="0064292B">
        <w:rPr>
          <w:rFonts w:hint="eastAsia"/>
        </w:rPr>
        <w:t>安全</w:t>
      </w:r>
      <w:r w:rsidR="001C154C">
        <w:rPr>
          <w:rFonts w:hint="eastAsia"/>
        </w:rPr>
        <w:t>及保</w:t>
      </w:r>
      <w:r w:rsidR="001C154C">
        <w:rPr>
          <w:rFonts w:hint="eastAsia"/>
          <w:lang w:eastAsia="zh-HK"/>
        </w:rPr>
        <w:t>存</w:t>
      </w:r>
      <w:r w:rsidR="0064292B">
        <w:rPr>
          <w:rFonts w:hint="eastAsia"/>
        </w:rPr>
        <w:t>前提下</w:t>
      </w:r>
      <w:r w:rsidR="001C154C">
        <w:rPr>
          <w:rFonts w:hint="eastAsia"/>
        </w:rPr>
        <w:t>，</w:t>
      </w:r>
      <w:r w:rsidR="001C154C">
        <w:rPr>
          <w:rFonts w:hint="eastAsia"/>
          <w:lang w:eastAsia="zh-HK"/>
        </w:rPr>
        <w:t>積極</w:t>
      </w:r>
      <w:r w:rsidR="001924F5">
        <w:rPr>
          <w:rFonts w:hint="eastAsia"/>
        </w:rPr>
        <w:t>推廣</w:t>
      </w:r>
      <w:r w:rsidR="001C154C">
        <w:rPr>
          <w:rFonts w:hint="eastAsia"/>
          <w:lang w:eastAsia="zh-HK"/>
        </w:rPr>
        <w:t>多元應用</w:t>
      </w:r>
      <w:r w:rsidR="001C154C">
        <w:rPr>
          <w:rFonts w:hint="eastAsia"/>
        </w:rPr>
        <w:t>，</w:t>
      </w:r>
      <w:r w:rsidR="001C154C">
        <w:rPr>
          <w:rFonts w:hint="eastAsia"/>
          <w:lang w:eastAsia="zh-HK"/>
        </w:rPr>
        <w:t>以</w:t>
      </w:r>
      <w:r w:rsidR="001C154C">
        <w:rPr>
          <w:rFonts w:hint="eastAsia"/>
        </w:rPr>
        <w:t>傳承</w:t>
      </w:r>
      <w:r w:rsidR="004A4313">
        <w:rPr>
          <w:rFonts w:hint="eastAsia"/>
        </w:rPr>
        <w:t>臺灣文化</w:t>
      </w:r>
      <w:bookmarkEnd w:id="5"/>
    </w:p>
    <w:p w:rsidR="006C26EA" w:rsidRPr="00F94185" w:rsidRDefault="00A52A1D" w:rsidP="00A52A1D">
      <w:pPr>
        <w:ind w:left="566" w:firstLine="566"/>
        <w:rPr>
          <w:rFonts w:hAnsi="標楷體"/>
        </w:rPr>
      </w:pPr>
      <w:r w:rsidRPr="00F94185">
        <w:rPr>
          <w:rFonts w:hint="eastAsia"/>
        </w:rPr>
        <w:t>臺灣文獻館</w:t>
      </w:r>
      <w:r w:rsidR="00584329">
        <w:t>11</w:t>
      </w:r>
      <w:r w:rsidR="00DB6BED">
        <w:rPr>
          <w:rFonts w:hint="eastAsia"/>
        </w:rPr>
        <w:t>5</w:t>
      </w:r>
      <w:r w:rsidR="00584329">
        <w:rPr>
          <w:rFonts w:hint="eastAsia"/>
        </w:rPr>
        <w:t>年度預算案</w:t>
      </w:r>
      <w:r w:rsidR="006C64D8">
        <w:rPr>
          <w:rFonts w:hint="eastAsia"/>
        </w:rPr>
        <w:t>編列「使用規費收入-資料使用費」7萬3千元，另</w:t>
      </w:r>
      <w:r w:rsidR="006971B6">
        <w:rPr>
          <w:rFonts w:hint="eastAsia"/>
        </w:rPr>
        <w:t>編列</w:t>
      </w:r>
      <w:r w:rsidR="006C64D8">
        <w:rPr>
          <w:rFonts w:hint="eastAsia"/>
        </w:rPr>
        <w:t>「</w:t>
      </w:r>
      <w:r w:rsidR="006971B6">
        <w:rPr>
          <w:rFonts w:hint="eastAsia"/>
        </w:rPr>
        <w:t>文獻業務-</w:t>
      </w:r>
      <w:r w:rsidR="006C64D8">
        <w:rPr>
          <w:rFonts w:hint="eastAsia"/>
        </w:rPr>
        <w:t>民俗文物管理應用」</w:t>
      </w:r>
      <w:r w:rsidR="00290671">
        <w:rPr>
          <w:rFonts w:hint="eastAsia"/>
        </w:rPr>
        <w:t>及「</w:t>
      </w:r>
      <w:r w:rsidR="006971B6">
        <w:rPr>
          <w:rFonts w:hint="eastAsia"/>
        </w:rPr>
        <w:t>文</w:t>
      </w:r>
      <w:r w:rsidR="006971B6">
        <w:rPr>
          <w:rFonts w:hint="eastAsia"/>
        </w:rPr>
        <w:lastRenderedPageBreak/>
        <w:t>獻業務-</w:t>
      </w:r>
      <w:r w:rsidR="00290671">
        <w:rPr>
          <w:rFonts w:hint="eastAsia"/>
        </w:rPr>
        <w:t>文獻管理應用」</w:t>
      </w:r>
      <w:r w:rsidR="006C64D8">
        <w:rPr>
          <w:rFonts w:hint="eastAsia"/>
        </w:rPr>
        <w:t>分支計畫</w:t>
      </w:r>
      <w:r w:rsidR="00E475F8">
        <w:rPr>
          <w:rFonts w:hint="eastAsia"/>
        </w:rPr>
        <w:t>經費各</w:t>
      </w:r>
      <w:r w:rsidR="00DB6BED">
        <w:rPr>
          <w:rFonts w:hint="eastAsia"/>
        </w:rPr>
        <w:t>871</w:t>
      </w:r>
      <w:r w:rsidR="006C64D8">
        <w:rPr>
          <w:rFonts w:hint="eastAsia"/>
        </w:rPr>
        <w:t>萬元</w:t>
      </w:r>
      <w:r w:rsidR="00290671">
        <w:rPr>
          <w:rFonts w:hint="eastAsia"/>
        </w:rPr>
        <w:t>及1</w:t>
      </w:r>
      <w:r w:rsidR="00290671">
        <w:t>,</w:t>
      </w:r>
      <w:r w:rsidR="00DB6BED">
        <w:rPr>
          <w:rFonts w:hint="eastAsia"/>
        </w:rPr>
        <w:t>693</w:t>
      </w:r>
      <w:r w:rsidR="00290671">
        <w:rPr>
          <w:rFonts w:hint="eastAsia"/>
        </w:rPr>
        <w:t>萬</w:t>
      </w:r>
      <w:r w:rsidR="00DB6BED">
        <w:rPr>
          <w:rFonts w:hint="eastAsia"/>
        </w:rPr>
        <w:t>1</w:t>
      </w:r>
      <w:r w:rsidR="00290671">
        <w:rPr>
          <w:rFonts w:hint="eastAsia"/>
        </w:rPr>
        <w:t>千元，用於營運管理。</w:t>
      </w:r>
      <w:r w:rsidR="006829E5">
        <w:rPr>
          <w:rFonts w:hint="eastAsia"/>
        </w:rPr>
        <w:t>該館</w:t>
      </w:r>
      <w:r w:rsidR="00AB3FE5">
        <w:rPr>
          <w:rFonts w:hint="eastAsia"/>
        </w:rPr>
        <w:t>加值運用衍生收入</w:t>
      </w:r>
      <w:r w:rsidR="006C64D8">
        <w:rPr>
          <w:rFonts w:hint="eastAsia"/>
        </w:rPr>
        <w:t>有限</w:t>
      </w:r>
      <w:r w:rsidR="005F5C15">
        <w:rPr>
          <w:rFonts w:hint="eastAsia"/>
        </w:rPr>
        <w:t>，</w:t>
      </w:r>
      <w:r w:rsidR="006C64D8">
        <w:rPr>
          <w:rFonts w:hint="eastAsia"/>
        </w:rPr>
        <w:t>其中</w:t>
      </w:r>
      <w:r w:rsidR="00AB3FE5">
        <w:rPr>
          <w:rFonts w:hint="eastAsia"/>
        </w:rPr>
        <w:t>文物類加值運用情形</w:t>
      </w:r>
      <w:r w:rsidR="006C64D8">
        <w:rPr>
          <w:rFonts w:hint="eastAsia"/>
        </w:rPr>
        <w:t>偏</w:t>
      </w:r>
      <w:r w:rsidR="00AB3FE5">
        <w:rPr>
          <w:rFonts w:hint="eastAsia"/>
        </w:rPr>
        <w:t>低</w:t>
      </w:r>
      <w:r w:rsidR="00290671">
        <w:rPr>
          <w:rFonts w:hint="eastAsia"/>
        </w:rPr>
        <w:t>，</w:t>
      </w:r>
      <w:r w:rsidR="00912BF2">
        <w:rPr>
          <w:rFonts w:hAnsi="標楷體" w:hint="eastAsia"/>
        </w:rPr>
        <w:t>謹說明如下</w:t>
      </w:r>
      <w:r w:rsidR="006C26EA" w:rsidRPr="00F94185">
        <w:rPr>
          <w:rFonts w:hint="eastAsia"/>
        </w:rPr>
        <w:t>：</w:t>
      </w:r>
    </w:p>
    <w:p w:rsidR="006C26EA" w:rsidRPr="00F94185" w:rsidRDefault="006C26EA" w:rsidP="00600CEF">
      <w:pPr>
        <w:pStyle w:val="a4"/>
        <w:ind w:left="849" w:hanging="283"/>
      </w:pPr>
      <w:r w:rsidRPr="00F94185">
        <w:rPr>
          <w:rFonts w:hint="eastAsia"/>
        </w:rPr>
        <w:t>(一)</w:t>
      </w:r>
      <w:r w:rsidR="009E04C9">
        <w:rPr>
          <w:rFonts w:hint="eastAsia"/>
          <w:lang w:eastAsia="zh-HK"/>
        </w:rPr>
        <w:t>近年來</w:t>
      </w:r>
      <w:r w:rsidR="009E04C9" w:rsidRPr="009E04C9">
        <w:rPr>
          <w:rFonts w:hint="eastAsia"/>
        </w:rPr>
        <w:t>館藏加值運用</w:t>
      </w:r>
      <w:r w:rsidR="009E04C9">
        <w:rPr>
          <w:rFonts w:hint="eastAsia"/>
          <w:lang w:eastAsia="zh-HK"/>
        </w:rPr>
        <w:t>之</w:t>
      </w:r>
      <w:r w:rsidR="009E04C9">
        <w:rPr>
          <w:rFonts w:hAnsi="標楷體" w:hint="eastAsia"/>
          <w:lang w:eastAsia="zh-HK"/>
        </w:rPr>
        <w:t>「</w:t>
      </w:r>
      <w:r w:rsidR="009E04C9" w:rsidRPr="009E04C9">
        <w:rPr>
          <w:rFonts w:hint="eastAsia"/>
        </w:rPr>
        <w:t>資料使用費</w:t>
      </w:r>
      <w:r w:rsidR="009E04C9">
        <w:rPr>
          <w:rFonts w:hAnsi="標楷體" w:hint="eastAsia"/>
        </w:rPr>
        <w:t>」</w:t>
      </w:r>
      <w:r w:rsidR="00B40615">
        <w:rPr>
          <w:rFonts w:hint="eastAsia"/>
        </w:rPr>
        <w:t>收入金額</w:t>
      </w:r>
      <w:r w:rsidR="009E04C9">
        <w:rPr>
          <w:rFonts w:hint="eastAsia"/>
          <w:lang w:eastAsia="zh-HK"/>
        </w:rPr>
        <w:t>偏低</w:t>
      </w:r>
    </w:p>
    <w:p w:rsidR="006C26EA" w:rsidRDefault="006C1AEB" w:rsidP="006C1AEB">
      <w:pPr>
        <w:pStyle w:val="21"/>
        <w:ind w:left="850" w:firstLine="566"/>
      </w:pPr>
      <w:r>
        <w:rPr>
          <w:rFonts w:hint="eastAsia"/>
        </w:rPr>
        <w:t>按規費法第8條規定：「各機關學校交付特定對象或提供其使用下列項目，應徵收使用規費：</w:t>
      </w:r>
      <w:r>
        <w:t>…</w:t>
      </w:r>
      <w:r>
        <w:rPr>
          <w:rFonts w:hint="eastAsia"/>
        </w:rPr>
        <w:t>。二、標誌、資料（訊）、謄本、影本、抄件、公報、書刊、書狀、書表、簡章及圖說。三、資料（訊）之抄錄、郵寄、傳輸或檔案之閱覽。</w:t>
      </w:r>
      <w:r>
        <w:t>…</w:t>
      </w:r>
      <w:r>
        <w:rPr>
          <w:rFonts w:hint="eastAsia"/>
        </w:rPr>
        <w:t>。」</w:t>
      </w:r>
      <w:r w:rsidR="00C215BA">
        <w:rPr>
          <w:rFonts w:hint="eastAsia"/>
          <w:lang w:eastAsia="zh-HK"/>
        </w:rPr>
        <w:t>又依</w:t>
      </w:r>
      <w:r w:rsidR="000F3D07">
        <w:rPr>
          <w:rFonts w:hint="eastAsia"/>
        </w:rPr>
        <w:t>政府資訊公開法第22條規定</w:t>
      </w:r>
      <w:r w:rsidR="00FA1759">
        <w:rPr>
          <w:rFonts w:hint="eastAsia"/>
        </w:rPr>
        <w:t>：「政府機關依本法公開或提供政府資訊時，得按申請政府資訊之用途，向申請人收取費用；</w:t>
      </w:r>
      <w:r w:rsidR="00FA1759">
        <w:t>…</w:t>
      </w:r>
      <w:r w:rsidR="00FA1759">
        <w:rPr>
          <w:rFonts w:hint="eastAsia"/>
        </w:rPr>
        <w:t>。」、「前項費用，包括政府資訊之檢索、審查、複製及重製所需之成本；</w:t>
      </w:r>
      <w:r w:rsidR="00FA1759">
        <w:t>…</w:t>
      </w:r>
      <w:r w:rsidR="00FA1759">
        <w:rPr>
          <w:rFonts w:hint="eastAsia"/>
        </w:rPr>
        <w:t>。」</w:t>
      </w:r>
      <w:r w:rsidR="00C215BA">
        <w:rPr>
          <w:rFonts w:hint="eastAsia"/>
          <w:lang w:eastAsia="zh-HK"/>
        </w:rPr>
        <w:t>是以</w:t>
      </w:r>
      <w:r w:rsidR="00C215BA">
        <w:rPr>
          <w:rFonts w:hint="eastAsia"/>
        </w:rPr>
        <w:t>，臺灣文獻館</w:t>
      </w:r>
      <w:r w:rsidR="00C215BA">
        <w:rPr>
          <w:rFonts w:hint="eastAsia"/>
          <w:lang w:eastAsia="zh-HK"/>
        </w:rPr>
        <w:t>就</w:t>
      </w:r>
      <w:r w:rsidR="00C215BA">
        <w:rPr>
          <w:rFonts w:hint="eastAsia"/>
        </w:rPr>
        <w:t>館藏</w:t>
      </w:r>
      <w:r w:rsidR="009C0FAD">
        <w:rPr>
          <w:rFonts w:hint="eastAsia"/>
        </w:rPr>
        <w:t>訂定其</w:t>
      </w:r>
      <w:r w:rsidR="002352AE">
        <w:rPr>
          <w:rFonts w:hint="eastAsia"/>
        </w:rPr>
        <w:t>文物圖像使用及收</w:t>
      </w:r>
      <w:r w:rsidR="009C0FAD">
        <w:rPr>
          <w:rFonts w:hint="eastAsia"/>
        </w:rPr>
        <w:t>費辦法、</w:t>
      </w:r>
      <w:r w:rsidR="006829E5">
        <w:rPr>
          <w:rFonts w:hint="eastAsia"/>
        </w:rPr>
        <w:t>古文書閱覽複製辦法、</w:t>
      </w:r>
      <w:r w:rsidR="009C0FAD">
        <w:rPr>
          <w:rFonts w:hint="eastAsia"/>
        </w:rPr>
        <w:t>提供政府資訊收費標準、文獻檔案開放應用要點等規定，</w:t>
      </w:r>
      <w:r w:rsidR="00E475F8">
        <w:rPr>
          <w:rFonts w:hint="eastAsia"/>
        </w:rPr>
        <w:t>並</w:t>
      </w:r>
      <w:r w:rsidR="009C0FAD">
        <w:rPr>
          <w:rFonts w:hint="eastAsia"/>
        </w:rPr>
        <w:t>依使用</w:t>
      </w:r>
      <w:r w:rsidR="0075075E">
        <w:rPr>
          <w:rFonts w:hint="eastAsia"/>
        </w:rPr>
        <w:t>方式</w:t>
      </w:r>
      <w:r w:rsidR="009C0FAD">
        <w:rPr>
          <w:rFonts w:hint="eastAsia"/>
        </w:rPr>
        <w:t>收費(詳表1)</w:t>
      </w:r>
      <w:r w:rsidR="00172C04">
        <w:rPr>
          <w:rFonts w:hint="eastAsia"/>
        </w:rPr>
        <w:t>。</w:t>
      </w:r>
      <w:r w:rsidR="00C215BA">
        <w:rPr>
          <w:rFonts w:hint="eastAsia"/>
          <w:lang w:eastAsia="zh-HK"/>
        </w:rPr>
        <w:t>惟</w:t>
      </w:r>
      <w:r w:rsidR="00172C04">
        <w:rPr>
          <w:rFonts w:hint="eastAsia"/>
        </w:rPr>
        <w:t>據該館統計，109至</w:t>
      </w:r>
      <w:r w:rsidR="00114FA3">
        <w:rPr>
          <w:rFonts w:hint="eastAsia"/>
        </w:rPr>
        <w:t>113</w:t>
      </w:r>
      <w:r w:rsidR="00114FA3">
        <w:rPr>
          <w:rFonts w:hint="eastAsia"/>
          <w:lang w:eastAsia="zh-HK"/>
        </w:rPr>
        <w:t>年度</w:t>
      </w:r>
      <w:r w:rsidR="004323DA">
        <w:rPr>
          <w:rFonts w:hint="eastAsia"/>
        </w:rPr>
        <w:t>資料使用費</w:t>
      </w:r>
      <w:r w:rsidR="00290100">
        <w:rPr>
          <w:rFonts w:hint="eastAsia"/>
          <w:lang w:eastAsia="zh-HK"/>
        </w:rPr>
        <w:t>之收入</w:t>
      </w:r>
      <w:r w:rsidR="00114FA3">
        <w:rPr>
          <w:rFonts w:hint="eastAsia"/>
          <w:lang w:eastAsia="zh-HK"/>
        </w:rPr>
        <w:t>概呈下降趨勢</w:t>
      </w:r>
      <w:r w:rsidR="00114FA3">
        <w:rPr>
          <w:rFonts w:hint="eastAsia"/>
        </w:rPr>
        <w:t>，</w:t>
      </w:r>
      <w:r w:rsidR="004323DA">
        <w:rPr>
          <w:rFonts w:hint="eastAsia"/>
        </w:rPr>
        <w:t>決算數分別為</w:t>
      </w:r>
      <w:r w:rsidR="00B40615">
        <w:t>10</w:t>
      </w:r>
      <w:r w:rsidR="00B40615">
        <w:rPr>
          <w:rFonts w:hint="eastAsia"/>
        </w:rPr>
        <w:t>萬</w:t>
      </w:r>
      <w:r w:rsidR="00B40615">
        <w:t>2</w:t>
      </w:r>
      <w:r w:rsidR="00B40615">
        <w:rPr>
          <w:rFonts w:hint="eastAsia"/>
        </w:rPr>
        <w:t>千元、</w:t>
      </w:r>
      <w:r w:rsidR="00B40615">
        <w:t>7</w:t>
      </w:r>
      <w:r w:rsidR="00B40615">
        <w:rPr>
          <w:rFonts w:hint="eastAsia"/>
        </w:rPr>
        <w:t>萬</w:t>
      </w:r>
      <w:r w:rsidR="00B40615">
        <w:t>1</w:t>
      </w:r>
      <w:r w:rsidR="00B40615">
        <w:rPr>
          <w:rFonts w:hint="eastAsia"/>
        </w:rPr>
        <w:t>千元、</w:t>
      </w:r>
      <w:r w:rsidR="00B40615">
        <w:t>7</w:t>
      </w:r>
      <w:r w:rsidR="00B40615">
        <w:rPr>
          <w:rFonts w:hint="eastAsia"/>
        </w:rPr>
        <w:t>萬</w:t>
      </w:r>
      <w:r w:rsidR="00B40615">
        <w:t>4</w:t>
      </w:r>
      <w:r w:rsidR="00B40615">
        <w:rPr>
          <w:rFonts w:hint="eastAsia"/>
        </w:rPr>
        <w:t>千元、</w:t>
      </w:r>
      <w:r w:rsidR="00B40615">
        <w:t>9</w:t>
      </w:r>
      <w:r w:rsidR="00B40615">
        <w:rPr>
          <w:rFonts w:hint="eastAsia"/>
        </w:rPr>
        <w:t>萬</w:t>
      </w:r>
      <w:r w:rsidR="00B40615">
        <w:t>8</w:t>
      </w:r>
      <w:r w:rsidR="00B40615">
        <w:rPr>
          <w:rFonts w:hint="eastAsia"/>
        </w:rPr>
        <w:t>千元及</w:t>
      </w:r>
      <w:r w:rsidR="00DB6BED">
        <w:rPr>
          <w:rFonts w:hint="eastAsia"/>
        </w:rPr>
        <w:t>7</w:t>
      </w:r>
      <w:r w:rsidR="00DB6BED">
        <w:rPr>
          <w:rFonts w:hint="eastAsia"/>
          <w:lang w:eastAsia="zh-HK"/>
        </w:rPr>
        <w:t>萬</w:t>
      </w:r>
      <w:r w:rsidR="00DB6BED">
        <w:rPr>
          <w:rFonts w:hint="eastAsia"/>
        </w:rPr>
        <w:t>7</w:t>
      </w:r>
      <w:r w:rsidR="00DB6BED">
        <w:rPr>
          <w:rFonts w:hint="eastAsia"/>
          <w:lang w:eastAsia="zh-HK"/>
        </w:rPr>
        <w:t>千元</w:t>
      </w:r>
      <w:r w:rsidR="00114FA3">
        <w:rPr>
          <w:rFonts w:hint="eastAsia"/>
        </w:rPr>
        <w:t>。113</w:t>
      </w:r>
      <w:r w:rsidR="00114FA3">
        <w:rPr>
          <w:rFonts w:hint="eastAsia"/>
          <w:lang w:eastAsia="zh-HK"/>
        </w:rPr>
        <w:t>年度較</w:t>
      </w:r>
      <w:r w:rsidR="00114FA3">
        <w:rPr>
          <w:rFonts w:hint="eastAsia"/>
        </w:rPr>
        <w:t>109</w:t>
      </w:r>
      <w:r w:rsidR="00114FA3">
        <w:rPr>
          <w:rFonts w:hint="eastAsia"/>
          <w:lang w:eastAsia="zh-HK"/>
        </w:rPr>
        <w:t>年度減幅</w:t>
      </w:r>
      <w:r w:rsidR="00114FA3">
        <w:rPr>
          <w:rFonts w:hint="eastAsia"/>
        </w:rPr>
        <w:t>24.51%。114年度</w:t>
      </w:r>
      <w:r w:rsidR="00114FA3">
        <w:rPr>
          <w:rFonts w:hint="eastAsia"/>
          <w:lang w:eastAsia="zh-HK"/>
        </w:rPr>
        <w:t>截至</w:t>
      </w:r>
      <w:r w:rsidR="00114FA3">
        <w:rPr>
          <w:rFonts w:hint="eastAsia"/>
        </w:rPr>
        <w:t>7月底止</w:t>
      </w:r>
      <w:r w:rsidR="00C2638B">
        <w:rPr>
          <w:rFonts w:hint="eastAsia"/>
        </w:rPr>
        <w:t>，</w:t>
      </w:r>
      <w:r w:rsidR="00114FA3">
        <w:rPr>
          <w:rFonts w:hint="eastAsia"/>
          <w:lang w:eastAsia="zh-HK"/>
        </w:rPr>
        <w:t>該項收入僅</w:t>
      </w:r>
      <w:r w:rsidR="00DB6BED">
        <w:rPr>
          <w:rFonts w:hint="eastAsia"/>
        </w:rPr>
        <w:t>6</w:t>
      </w:r>
      <w:r w:rsidR="00DB6BED">
        <w:rPr>
          <w:rFonts w:hint="eastAsia"/>
          <w:lang w:eastAsia="zh-HK"/>
        </w:rPr>
        <w:t>萬</w:t>
      </w:r>
      <w:r w:rsidR="00DB6BED">
        <w:rPr>
          <w:rFonts w:hint="eastAsia"/>
        </w:rPr>
        <w:t>4</w:t>
      </w:r>
      <w:r w:rsidR="00DB6BED">
        <w:rPr>
          <w:rFonts w:hint="eastAsia"/>
          <w:lang w:eastAsia="zh-HK"/>
        </w:rPr>
        <w:t>千元</w:t>
      </w:r>
      <w:r w:rsidR="00DB6BED">
        <w:rPr>
          <w:rFonts w:hint="eastAsia"/>
        </w:rPr>
        <w:t>，</w:t>
      </w:r>
      <w:r w:rsidR="00114FA3">
        <w:rPr>
          <w:rFonts w:hint="eastAsia"/>
          <w:lang w:eastAsia="zh-HK"/>
        </w:rPr>
        <w:t>由上可知</w:t>
      </w:r>
      <w:r w:rsidR="00114FA3">
        <w:rPr>
          <w:rFonts w:hint="eastAsia"/>
        </w:rPr>
        <w:t>，</w:t>
      </w:r>
      <w:r w:rsidR="00FD09AE">
        <w:rPr>
          <w:rFonts w:hint="eastAsia"/>
          <w:lang w:eastAsia="zh-HK"/>
        </w:rPr>
        <w:t>收入</w:t>
      </w:r>
      <w:r w:rsidR="00172C04">
        <w:rPr>
          <w:rFonts w:hint="eastAsia"/>
        </w:rPr>
        <w:t>金額</w:t>
      </w:r>
      <w:r w:rsidR="00E51A9D">
        <w:rPr>
          <w:rFonts w:hint="eastAsia"/>
        </w:rPr>
        <w:t>有限</w:t>
      </w:r>
      <w:r w:rsidR="00172C04">
        <w:rPr>
          <w:rFonts w:hint="eastAsia"/>
        </w:rPr>
        <w:t>。</w:t>
      </w:r>
    </w:p>
    <w:p w:rsidR="00A20908" w:rsidRPr="00C42132" w:rsidRDefault="00A20908" w:rsidP="00C42132">
      <w:pPr>
        <w:pStyle w:val="ac"/>
        <w:ind w:left="283" w:hanging="283"/>
        <w:rPr>
          <w:b/>
        </w:rPr>
      </w:pPr>
      <w:r w:rsidRPr="00C42132">
        <w:rPr>
          <w:rFonts w:hint="eastAsia"/>
          <w:b/>
        </w:rPr>
        <w:t>表</w:t>
      </w:r>
      <w:r w:rsidRPr="00C42132">
        <w:rPr>
          <w:b/>
        </w:rPr>
        <w:t>1</w:t>
      </w:r>
      <w:r w:rsidRPr="00C42132">
        <w:rPr>
          <w:rFonts w:hint="eastAsia"/>
          <w:b/>
        </w:rPr>
        <w:t xml:space="preserve"> 臺灣文獻館</w:t>
      </w:r>
      <w:r w:rsidR="009E1C5D" w:rsidRPr="00C42132">
        <w:rPr>
          <w:rFonts w:hint="eastAsia"/>
          <w:b/>
        </w:rPr>
        <w:t>加值運用收費</w:t>
      </w:r>
      <w:r w:rsidR="00EF5D23" w:rsidRPr="00C42132">
        <w:rPr>
          <w:rFonts w:hint="eastAsia"/>
          <w:b/>
        </w:rPr>
        <w:t>標準</w:t>
      </w:r>
      <w:r w:rsidR="008A7988" w:rsidRPr="00C42132">
        <w:rPr>
          <w:rFonts w:hint="eastAsia"/>
          <w:b/>
        </w:rPr>
        <w:t>一覽</w:t>
      </w:r>
      <w:r w:rsidRPr="00C42132">
        <w:rPr>
          <w:rFonts w:hint="eastAsia"/>
          <w:b/>
        </w:rPr>
        <w:t>表</w:t>
      </w:r>
      <w:r w:rsidR="00C42132" w:rsidRPr="00C42132">
        <w:rPr>
          <w:rFonts w:hint="eastAsia"/>
          <w:b/>
        </w:rPr>
        <w:t xml:space="preserve">    </w:t>
      </w:r>
      <w:r w:rsidR="00C42132">
        <w:rPr>
          <w:rFonts w:hint="eastAsia"/>
          <w:b/>
        </w:rPr>
        <w:t xml:space="preserve">  </w:t>
      </w:r>
      <w:r w:rsidR="00C42132" w:rsidRPr="00C42132">
        <w:rPr>
          <w:rFonts w:hint="eastAsia"/>
          <w:b/>
        </w:rPr>
        <w:t xml:space="preserve"> </w:t>
      </w:r>
      <w:r w:rsidR="00C42132">
        <w:rPr>
          <w:rFonts w:hint="eastAsia"/>
          <w:b/>
        </w:rPr>
        <w:t xml:space="preserve"> </w:t>
      </w:r>
      <w:r w:rsidR="00C42132" w:rsidRPr="00C42132">
        <w:rPr>
          <w:rFonts w:hint="eastAsia"/>
          <w:b/>
        </w:rPr>
        <w:t xml:space="preserve"> </w:t>
      </w:r>
      <w:r w:rsidR="00C42132">
        <w:rPr>
          <w:rFonts w:hint="eastAsia"/>
          <w:b/>
        </w:rPr>
        <w:t xml:space="preserve">   </w:t>
      </w:r>
      <w:r w:rsidR="00C42132" w:rsidRPr="00C42132">
        <w:rPr>
          <w:rStyle w:val="143"/>
          <w:rFonts w:hint="eastAsia"/>
        </w:rPr>
        <w:t>單位：新臺幣元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6"/>
        <w:gridCol w:w="2099"/>
        <w:gridCol w:w="5670"/>
      </w:tblGrid>
      <w:tr w:rsidR="00C42132" w:rsidRPr="007A595E" w:rsidTr="007A595E">
        <w:trPr>
          <w:tblHeader/>
        </w:trPr>
        <w:tc>
          <w:tcPr>
            <w:tcW w:w="736" w:type="dxa"/>
          </w:tcPr>
          <w:p w:rsidR="00C42132" w:rsidRPr="007A595E" w:rsidRDefault="00C42132" w:rsidP="007A595E">
            <w:pPr>
              <w:pStyle w:val="142"/>
              <w:jc w:val="center"/>
              <w:rPr>
                <w:rFonts w:hAnsi="Calibri"/>
                <w:b/>
              </w:rPr>
            </w:pPr>
            <w:r w:rsidRPr="007A595E">
              <w:rPr>
                <w:rFonts w:hAnsi="Calibri"/>
                <w:b/>
              </w:rPr>
              <w:t>類別</w:t>
            </w: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jc w:val="center"/>
              <w:rPr>
                <w:rFonts w:hAnsi="Calibri"/>
                <w:b/>
              </w:rPr>
            </w:pPr>
            <w:r w:rsidRPr="007A595E">
              <w:rPr>
                <w:rFonts w:hAnsi="Calibri" w:hint="eastAsia"/>
                <w:b/>
              </w:rPr>
              <w:t>使用方式</w:t>
            </w:r>
          </w:p>
        </w:tc>
        <w:tc>
          <w:tcPr>
            <w:tcW w:w="5670" w:type="dxa"/>
          </w:tcPr>
          <w:p w:rsidR="00C42132" w:rsidRPr="007A595E" w:rsidRDefault="00C42132" w:rsidP="007A595E">
            <w:pPr>
              <w:pStyle w:val="142"/>
              <w:jc w:val="center"/>
              <w:rPr>
                <w:rFonts w:hAnsi="Calibri"/>
                <w:b/>
              </w:rPr>
            </w:pPr>
            <w:r w:rsidRPr="007A595E">
              <w:rPr>
                <w:rFonts w:hAnsi="Calibri" w:hint="eastAsia"/>
                <w:b/>
              </w:rPr>
              <w:t>收費標準</w:t>
            </w:r>
          </w:p>
        </w:tc>
      </w:tr>
      <w:tr w:rsidR="00C42132" w:rsidRPr="00C42132" w:rsidTr="007A595E">
        <w:tc>
          <w:tcPr>
            <w:tcW w:w="736" w:type="dxa"/>
            <w:vMerge w:val="restart"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  <w:r w:rsidRPr="007A595E">
              <w:rPr>
                <w:rFonts w:hAnsi="Calibri"/>
                <w:spacing w:val="-5"/>
              </w:rPr>
              <w:t>文獻檔案</w:t>
            </w: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使用</w:t>
            </w:r>
            <w:r w:rsidRPr="007A595E">
              <w:rPr>
                <w:rFonts w:hAnsi="Calibri"/>
                <w:spacing w:val="-5"/>
              </w:rPr>
              <w:t>檔案查詢系統</w:t>
            </w:r>
          </w:p>
        </w:tc>
        <w:tc>
          <w:tcPr>
            <w:tcW w:w="5670" w:type="dxa"/>
          </w:tcPr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免費</w:t>
            </w:r>
          </w:p>
        </w:tc>
      </w:tr>
      <w:tr w:rsidR="00C42132" w:rsidRPr="00C42132" w:rsidTr="007A595E">
        <w:tc>
          <w:tcPr>
            <w:tcW w:w="736" w:type="dxa"/>
            <w:vMerge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到館閱覽、抄錄或攝影政府資訊</w:t>
            </w:r>
          </w:p>
        </w:tc>
        <w:tc>
          <w:tcPr>
            <w:tcW w:w="5670" w:type="dxa"/>
          </w:tcPr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每2小時2</w:t>
            </w:r>
            <w:r w:rsidRPr="007A595E">
              <w:rPr>
                <w:rFonts w:hAnsi="Calibri"/>
                <w:spacing w:val="-5"/>
              </w:rPr>
              <w:t>0</w:t>
            </w:r>
            <w:r w:rsidRPr="007A595E">
              <w:rPr>
                <w:rFonts w:hAnsi="Calibri" w:hint="eastAsia"/>
                <w:spacing w:val="-5"/>
              </w:rPr>
              <w:t>元；不足2小時，以2小時計；學術研究或公益用途得予減免。</w:t>
            </w:r>
          </w:p>
        </w:tc>
      </w:tr>
      <w:tr w:rsidR="00C42132" w:rsidRPr="00C42132" w:rsidTr="007A595E">
        <w:tc>
          <w:tcPr>
            <w:tcW w:w="736" w:type="dxa"/>
            <w:vMerge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  <w:r w:rsidRPr="007A595E">
              <w:rPr>
                <w:rFonts w:hAnsi="Calibri"/>
                <w:spacing w:val="-5"/>
              </w:rPr>
              <w:t>到館</w:t>
            </w:r>
            <w:r w:rsidRPr="007A595E">
              <w:rPr>
                <w:rFonts w:hAnsi="Calibri" w:hint="eastAsia"/>
                <w:spacing w:val="-5"/>
              </w:rPr>
              <w:t>重製或複製</w:t>
            </w:r>
          </w:p>
        </w:tc>
        <w:tc>
          <w:tcPr>
            <w:tcW w:w="5670" w:type="dxa"/>
          </w:tcPr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1.紙張複印每張2至15元。</w:t>
            </w:r>
          </w:p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2.電子檔案列印每張2至1</w:t>
            </w:r>
            <w:r w:rsidRPr="007A595E">
              <w:rPr>
                <w:rFonts w:hAnsi="Calibri"/>
                <w:spacing w:val="-5"/>
              </w:rPr>
              <w:t>5</w:t>
            </w:r>
            <w:r w:rsidRPr="007A595E">
              <w:rPr>
                <w:rFonts w:hAnsi="Calibri" w:hint="eastAsia"/>
                <w:spacing w:val="-5"/>
              </w:rPr>
              <w:t>元。</w:t>
            </w:r>
          </w:p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3.電子檔案圖像下載每張2至3</w:t>
            </w:r>
            <w:r w:rsidRPr="007A595E">
              <w:rPr>
                <w:rFonts w:hAnsi="Calibri"/>
                <w:spacing w:val="-5"/>
              </w:rPr>
              <w:t>00</w:t>
            </w:r>
            <w:r w:rsidRPr="007A595E">
              <w:rPr>
                <w:rFonts w:hAnsi="Calibri" w:hint="eastAsia"/>
                <w:spacing w:val="-5"/>
              </w:rPr>
              <w:t>元。</w:t>
            </w:r>
          </w:p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4.</w:t>
            </w:r>
            <w:r w:rsidRPr="007A595E">
              <w:rPr>
                <w:rFonts w:hAnsi="Calibri"/>
                <w:spacing w:val="-5"/>
              </w:rPr>
              <w:t>電子檔案</w:t>
            </w:r>
            <w:r w:rsidRPr="007A595E">
              <w:rPr>
                <w:rFonts w:hAnsi="Calibri" w:hint="eastAsia"/>
                <w:spacing w:val="-5"/>
              </w:rPr>
              <w:t>影音下載每3</w:t>
            </w:r>
            <w:r w:rsidRPr="007A595E">
              <w:rPr>
                <w:rFonts w:hAnsi="Calibri"/>
                <w:spacing w:val="-5"/>
              </w:rPr>
              <w:t>0</w:t>
            </w:r>
            <w:r w:rsidRPr="007A595E">
              <w:rPr>
                <w:rFonts w:hAnsi="Calibri" w:hint="eastAsia"/>
                <w:spacing w:val="-5"/>
              </w:rPr>
              <w:t>分鐘70元。</w:t>
            </w:r>
          </w:p>
          <w:p w:rsidR="00C42132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5.微縮品列印每張5至7元。</w:t>
            </w:r>
          </w:p>
          <w:p w:rsidR="006829E5" w:rsidRPr="007A595E" w:rsidRDefault="006829E5" w:rsidP="000F37D9">
            <w:pPr>
              <w:pStyle w:val="142"/>
              <w:jc w:val="both"/>
              <w:rPr>
                <w:rFonts w:hAnsi="Calibri" w:hint="eastAsia"/>
                <w:spacing w:val="-5"/>
              </w:rPr>
            </w:pPr>
            <w:r>
              <w:rPr>
                <w:rFonts w:hAnsi="Calibri" w:hint="eastAsia"/>
                <w:spacing w:val="-5"/>
              </w:rPr>
              <w:t>6.微縮品電子檔傳送交付每張20至40元。</w:t>
            </w:r>
          </w:p>
        </w:tc>
      </w:tr>
      <w:tr w:rsidR="00C42132" w:rsidRPr="00C42132" w:rsidTr="007A595E">
        <w:tc>
          <w:tcPr>
            <w:tcW w:w="736" w:type="dxa"/>
            <w:vMerge w:val="restart"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  <w:r w:rsidRPr="007A595E">
              <w:rPr>
                <w:rFonts w:hAnsi="Calibri"/>
                <w:spacing w:val="-5"/>
              </w:rPr>
              <w:t>文物</w:t>
            </w: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古文書閱覽</w:t>
            </w:r>
            <w:r w:rsidRPr="007A595E">
              <w:rPr>
                <w:rFonts w:hAnsi="Calibri"/>
                <w:spacing w:val="-5"/>
              </w:rPr>
              <w:t xml:space="preserve"> </w:t>
            </w:r>
          </w:p>
        </w:tc>
        <w:tc>
          <w:tcPr>
            <w:tcW w:w="5670" w:type="dxa"/>
          </w:tcPr>
          <w:p w:rsidR="00C42132" w:rsidRPr="007A595E" w:rsidRDefault="00C42132" w:rsidP="000F37D9">
            <w:pPr>
              <w:pStyle w:val="142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每2小時收取費用2</w:t>
            </w:r>
            <w:r w:rsidRPr="007A595E">
              <w:rPr>
                <w:rFonts w:hAnsi="Calibri"/>
                <w:spacing w:val="-5"/>
              </w:rPr>
              <w:t>0</w:t>
            </w:r>
            <w:r w:rsidRPr="007A595E">
              <w:rPr>
                <w:rFonts w:hAnsi="Calibri" w:hint="eastAsia"/>
                <w:spacing w:val="-5"/>
              </w:rPr>
              <w:t>元；不足2小時，以2小時計；學術研究或公益用途得予減免。</w:t>
            </w:r>
          </w:p>
        </w:tc>
      </w:tr>
      <w:tr w:rsidR="00C42132" w:rsidRPr="00C42132" w:rsidTr="007A595E">
        <w:tc>
          <w:tcPr>
            <w:tcW w:w="736" w:type="dxa"/>
            <w:vMerge/>
          </w:tcPr>
          <w:p w:rsidR="00C42132" w:rsidRPr="007A595E" w:rsidRDefault="00C42132" w:rsidP="007A595E">
            <w:pPr>
              <w:pStyle w:val="142"/>
              <w:rPr>
                <w:rFonts w:hAnsi="Calibri" w:hint="eastAsia"/>
                <w:spacing w:val="-5"/>
              </w:rPr>
            </w:pP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rPr>
                <w:rFonts w:hAnsi="Calibri" w:hint="eastAsia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古文書圖像複製</w:t>
            </w:r>
          </w:p>
        </w:tc>
        <w:tc>
          <w:tcPr>
            <w:tcW w:w="5670" w:type="dxa"/>
          </w:tcPr>
          <w:p w:rsidR="00C42132" w:rsidRPr="007A595E" w:rsidRDefault="00C42132" w:rsidP="000F37D9">
            <w:pPr>
              <w:pStyle w:val="142"/>
              <w:jc w:val="both"/>
              <w:rPr>
                <w:rFonts w:hAnsi="Calibri" w:hint="eastAsia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每張4</w:t>
            </w:r>
            <w:r w:rsidRPr="007A595E">
              <w:rPr>
                <w:rFonts w:hAnsi="Calibri"/>
                <w:spacing w:val="-5"/>
              </w:rPr>
              <w:t>00</w:t>
            </w:r>
            <w:r w:rsidRPr="007A595E">
              <w:rPr>
                <w:rFonts w:hAnsi="Calibri" w:hint="eastAsia"/>
                <w:spacing w:val="-5"/>
              </w:rPr>
              <w:t>元；學術研究或公益用途得予減半。</w:t>
            </w:r>
          </w:p>
        </w:tc>
      </w:tr>
      <w:tr w:rsidR="00C42132" w:rsidRPr="00C42132" w:rsidTr="007A595E">
        <w:tc>
          <w:tcPr>
            <w:tcW w:w="736" w:type="dxa"/>
            <w:vMerge/>
          </w:tcPr>
          <w:p w:rsidR="00C42132" w:rsidRPr="007A595E" w:rsidRDefault="00C42132" w:rsidP="007A595E">
            <w:pPr>
              <w:pStyle w:val="142"/>
              <w:rPr>
                <w:rFonts w:hAnsi="Calibri" w:hint="eastAsia"/>
                <w:spacing w:val="-5"/>
              </w:rPr>
            </w:pPr>
          </w:p>
        </w:tc>
        <w:tc>
          <w:tcPr>
            <w:tcW w:w="2099" w:type="dxa"/>
          </w:tcPr>
          <w:p w:rsidR="00C42132" w:rsidRPr="007A595E" w:rsidRDefault="00C42132" w:rsidP="007A595E">
            <w:pPr>
              <w:pStyle w:val="142"/>
              <w:rPr>
                <w:rFonts w:hAnsi="Calibri" w:hint="eastAsia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文物圖像使用</w:t>
            </w:r>
          </w:p>
        </w:tc>
        <w:tc>
          <w:tcPr>
            <w:tcW w:w="5670" w:type="dxa"/>
          </w:tcPr>
          <w:p w:rsidR="00C42132" w:rsidRPr="007A595E" w:rsidRDefault="00C42132" w:rsidP="000F37D9">
            <w:pPr>
              <w:pStyle w:val="142"/>
              <w:ind w:left="233" w:hangingChars="100" w:hanging="233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/>
                <w:spacing w:val="-5"/>
              </w:rPr>
              <w:t>1.</w:t>
            </w:r>
            <w:r w:rsidRPr="007A595E">
              <w:rPr>
                <w:rFonts w:hAnsi="Calibri" w:hint="eastAsia"/>
                <w:spacing w:val="-5"/>
              </w:rPr>
              <w:t>單項申請用途一次，以1,200份(本)為原則，每張1</w:t>
            </w:r>
            <w:r w:rsidRPr="007A595E">
              <w:rPr>
                <w:rFonts w:hAnsi="Calibri"/>
                <w:spacing w:val="-5"/>
              </w:rPr>
              <w:t>,</w:t>
            </w:r>
            <w:r w:rsidRPr="007A595E">
              <w:rPr>
                <w:rFonts w:hAnsi="Calibri" w:hint="eastAsia"/>
                <w:spacing w:val="-5"/>
              </w:rPr>
              <w:t>2</w:t>
            </w:r>
            <w:r w:rsidRPr="007A595E">
              <w:rPr>
                <w:rFonts w:hAnsi="Calibri"/>
                <w:spacing w:val="-5"/>
              </w:rPr>
              <w:t>00</w:t>
            </w:r>
            <w:r w:rsidRPr="007A595E">
              <w:rPr>
                <w:rFonts w:hAnsi="Calibri" w:hint="eastAsia"/>
                <w:spacing w:val="-5"/>
              </w:rPr>
              <w:t>元，數量超出者另議。</w:t>
            </w:r>
          </w:p>
          <w:p w:rsidR="00C42132" w:rsidRPr="007A595E" w:rsidRDefault="00C42132" w:rsidP="000F37D9">
            <w:pPr>
              <w:pStyle w:val="142"/>
              <w:ind w:left="233" w:hangingChars="100" w:hanging="233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2.同一文物圖像申請數種使用用途，按用途別逐一收費。但第二種用途起，每用途收費600元。</w:t>
            </w:r>
          </w:p>
          <w:p w:rsidR="00C42132" w:rsidRPr="007A595E" w:rsidRDefault="00C42132" w:rsidP="000F37D9">
            <w:pPr>
              <w:pStyle w:val="142"/>
              <w:ind w:left="233" w:hangingChars="100" w:hanging="233"/>
              <w:jc w:val="both"/>
              <w:rPr>
                <w:rFonts w:hAnsi="Calibri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3.同一文物圖像再次申請相同使用用途，收取費用每張6</w:t>
            </w:r>
            <w:r w:rsidRPr="007A595E">
              <w:rPr>
                <w:rFonts w:hAnsi="Calibri"/>
                <w:spacing w:val="-5"/>
              </w:rPr>
              <w:t>00</w:t>
            </w:r>
            <w:r w:rsidRPr="007A595E">
              <w:rPr>
                <w:rFonts w:hAnsi="Calibri" w:hint="eastAsia"/>
                <w:spacing w:val="-5"/>
              </w:rPr>
              <w:t>元。</w:t>
            </w:r>
          </w:p>
          <w:p w:rsidR="00C42132" w:rsidRPr="007A595E" w:rsidRDefault="00C42132" w:rsidP="000F37D9">
            <w:pPr>
              <w:pStyle w:val="142"/>
              <w:ind w:left="233" w:hangingChars="100" w:hanging="233"/>
              <w:jc w:val="both"/>
              <w:rPr>
                <w:rFonts w:hAnsi="Calibri" w:hint="eastAsia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4</w:t>
            </w:r>
            <w:r w:rsidRPr="007A595E">
              <w:rPr>
                <w:rFonts w:hAnsi="Calibri"/>
                <w:spacing w:val="-5"/>
              </w:rPr>
              <w:t>.</w:t>
            </w:r>
            <w:r w:rsidRPr="007A595E">
              <w:rPr>
                <w:rFonts w:hAnsi="Calibri" w:hint="eastAsia"/>
                <w:spacing w:val="-5"/>
              </w:rPr>
              <w:t>供學術研究、公益使用，經出具證明者，每張600元。</w:t>
            </w:r>
          </w:p>
          <w:p w:rsidR="00C42132" w:rsidRPr="007A595E" w:rsidRDefault="00C42132" w:rsidP="000F37D9">
            <w:pPr>
              <w:pStyle w:val="142"/>
              <w:ind w:left="233" w:hangingChars="100" w:hanging="233"/>
              <w:jc w:val="both"/>
              <w:rPr>
                <w:rFonts w:hAnsi="Calibri" w:hint="eastAsia"/>
                <w:spacing w:val="-5"/>
              </w:rPr>
            </w:pPr>
            <w:r w:rsidRPr="007A595E">
              <w:rPr>
                <w:rFonts w:hAnsi="Calibri" w:hint="eastAsia"/>
                <w:spacing w:val="-5"/>
              </w:rPr>
              <w:t>5.訂有合作協議者，從其協議。</w:t>
            </w:r>
          </w:p>
        </w:tc>
      </w:tr>
    </w:tbl>
    <w:p w:rsidR="00A20908" w:rsidRPr="00172C04" w:rsidRDefault="00A20908" w:rsidP="00A20908">
      <w:pPr>
        <w:pStyle w:val="142"/>
        <w:ind w:left="647" w:hanging="647"/>
        <w:rPr>
          <w:rFonts w:hint="eastAsia"/>
        </w:rPr>
      </w:pPr>
      <w:r>
        <w:rPr>
          <w:rFonts w:hint="eastAsia"/>
        </w:rPr>
        <w:t>資料來源：</w:t>
      </w:r>
      <w:r w:rsidR="00E51A9D">
        <w:rPr>
          <w:rFonts w:hint="eastAsia"/>
        </w:rPr>
        <w:t>整理自</w:t>
      </w:r>
      <w:r>
        <w:rPr>
          <w:rFonts w:hint="eastAsia"/>
        </w:rPr>
        <w:t>臺灣文獻館</w:t>
      </w:r>
      <w:r w:rsidR="00E51A9D">
        <w:rPr>
          <w:rFonts w:hint="eastAsia"/>
        </w:rPr>
        <w:t>資料</w:t>
      </w:r>
      <w:r>
        <w:rPr>
          <w:rFonts w:hint="eastAsia"/>
        </w:rPr>
        <w:t>。</w:t>
      </w:r>
    </w:p>
    <w:p w:rsidR="00286070" w:rsidRPr="00286070" w:rsidRDefault="006C26EA" w:rsidP="00286070">
      <w:pPr>
        <w:pStyle w:val="a4"/>
        <w:ind w:left="849" w:hanging="283"/>
        <w:rPr>
          <w:rStyle w:val="aff5"/>
          <w:lang w:eastAsia="zh-HK"/>
        </w:rPr>
      </w:pPr>
      <w:r w:rsidRPr="00286070">
        <w:rPr>
          <w:rStyle w:val="aff5"/>
          <w:rFonts w:hint="eastAsia"/>
        </w:rPr>
        <w:t>(二)</w:t>
      </w:r>
      <w:r w:rsidR="00FD09AE">
        <w:rPr>
          <w:rStyle w:val="aff5"/>
          <w:rFonts w:hint="eastAsia"/>
          <w:lang w:eastAsia="zh-HK"/>
        </w:rPr>
        <w:t>為利</w:t>
      </w:r>
      <w:r w:rsidR="00FD09AE">
        <w:rPr>
          <w:rStyle w:val="aff5"/>
          <w:rFonts w:hint="eastAsia"/>
        </w:rPr>
        <w:t>臺灣文化傳承</w:t>
      </w:r>
      <w:r w:rsidR="00FD09AE">
        <w:rPr>
          <w:rStyle w:val="aff5"/>
          <w:rFonts w:hint="eastAsia"/>
          <w:lang w:eastAsia="zh-HK"/>
        </w:rPr>
        <w:t>及增進</w:t>
      </w:r>
      <w:r w:rsidR="00FD09AE" w:rsidRPr="00286070">
        <w:rPr>
          <w:rStyle w:val="aff5"/>
          <w:rFonts w:hint="eastAsia"/>
        </w:rPr>
        <w:t>民眾對臺灣史蹟之</w:t>
      </w:r>
      <w:r w:rsidR="00FD09AE">
        <w:rPr>
          <w:rStyle w:val="aff5"/>
          <w:rFonts w:hint="eastAsia"/>
          <w:lang w:eastAsia="zh-HK"/>
        </w:rPr>
        <w:t>理解與</w:t>
      </w:r>
      <w:r w:rsidR="00FD09AE" w:rsidRPr="00286070">
        <w:rPr>
          <w:rStyle w:val="aff5"/>
          <w:rFonts w:hint="eastAsia"/>
        </w:rPr>
        <w:t>認知</w:t>
      </w:r>
      <w:r w:rsidR="00FD09AE">
        <w:rPr>
          <w:rStyle w:val="aff5"/>
          <w:rFonts w:hint="eastAsia"/>
        </w:rPr>
        <w:t>，</w:t>
      </w:r>
      <w:r w:rsidR="00286070" w:rsidRPr="00286070">
        <w:rPr>
          <w:rStyle w:val="aff5"/>
          <w:rFonts w:hint="eastAsia"/>
        </w:rPr>
        <w:t>允宜</w:t>
      </w:r>
      <w:r w:rsidR="00286070">
        <w:rPr>
          <w:rStyle w:val="aff5"/>
          <w:rFonts w:hint="eastAsia"/>
          <w:lang w:eastAsia="zh-HK"/>
        </w:rPr>
        <w:t>在確保文物</w:t>
      </w:r>
      <w:r w:rsidR="00286070" w:rsidRPr="00286070">
        <w:rPr>
          <w:rStyle w:val="aff5"/>
          <w:rFonts w:hint="eastAsia"/>
        </w:rPr>
        <w:t>安全及保護前提下，</w:t>
      </w:r>
      <w:r w:rsidR="00286070">
        <w:rPr>
          <w:rStyle w:val="aff5"/>
          <w:rFonts w:hint="eastAsia"/>
          <w:lang w:eastAsia="zh-HK"/>
        </w:rPr>
        <w:t>強化</w:t>
      </w:r>
      <w:r w:rsidR="000C2543" w:rsidRPr="00286070">
        <w:rPr>
          <w:rStyle w:val="aff5"/>
          <w:rFonts w:hint="eastAsia"/>
        </w:rPr>
        <w:t>文物類加值運用，</w:t>
      </w:r>
      <w:r w:rsidR="00FD09AE">
        <w:rPr>
          <w:rStyle w:val="aff5"/>
          <w:rFonts w:hint="eastAsia"/>
          <w:lang w:eastAsia="zh-HK"/>
        </w:rPr>
        <w:t>以發揮典</w:t>
      </w:r>
      <w:r w:rsidR="00FD09AE" w:rsidRPr="00286070">
        <w:rPr>
          <w:rStyle w:val="22"/>
          <w:rFonts w:hint="eastAsia"/>
        </w:rPr>
        <w:t>藏</w:t>
      </w:r>
      <w:r w:rsidR="00FD09AE">
        <w:rPr>
          <w:rStyle w:val="22"/>
          <w:rFonts w:hint="eastAsia"/>
          <w:lang w:eastAsia="zh-HK"/>
        </w:rPr>
        <w:t>最大效益</w:t>
      </w:r>
    </w:p>
    <w:p w:rsidR="00172C04" w:rsidRDefault="00AB59ED" w:rsidP="00286070">
      <w:pPr>
        <w:pStyle w:val="21"/>
        <w:ind w:left="850" w:firstLine="566"/>
        <w:rPr>
          <w:lang w:eastAsia="zh-HK"/>
        </w:rPr>
      </w:pPr>
      <w:r w:rsidRPr="00286070">
        <w:rPr>
          <w:rStyle w:val="22"/>
          <w:rFonts w:hint="eastAsia"/>
        </w:rPr>
        <w:t>該館係專責</w:t>
      </w:r>
      <w:r w:rsidR="000D032A" w:rsidRPr="00286070">
        <w:rPr>
          <w:rStyle w:val="22"/>
          <w:rFonts w:hint="eastAsia"/>
          <w:lang w:eastAsia="zh-HK"/>
        </w:rPr>
        <w:t>保存</w:t>
      </w:r>
      <w:r w:rsidR="000D032A" w:rsidRPr="00286070">
        <w:rPr>
          <w:rStyle w:val="22"/>
          <w:rFonts w:hint="eastAsia"/>
        </w:rPr>
        <w:t>臺灣歷史之史料機關，以發揚臺灣文獻為</w:t>
      </w:r>
      <w:r w:rsidR="000D032A" w:rsidRPr="00286070">
        <w:rPr>
          <w:rStyle w:val="22"/>
          <w:rFonts w:hint="eastAsia"/>
          <w:lang w:eastAsia="zh-HK"/>
        </w:rPr>
        <w:t>宗旨</w:t>
      </w:r>
      <w:r w:rsidR="000D032A" w:rsidRPr="00286070">
        <w:rPr>
          <w:rStyle w:val="22"/>
          <w:rFonts w:hint="eastAsia"/>
        </w:rPr>
        <w:t>。</w:t>
      </w:r>
      <w:r w:rsidR="000D032A" w:rsidRPr="00286070">
        <w:rPr>
          <w:rStyle w:val="22"/>
          <w:rFonts w:hint="eastAsia"/>
          <w:lang w:eastAsia="zh-HK"/>
        </w:rPr>
        <w:t>截至</w:t>
      </w:r>
      <w:r w:rsidR="00ED768B" w:rsidRPr="00286070">
        <w:rPr>
          <w:rStyle w:val="22"/>
          <w:rFonts w:hint="eastAsia"/>
        </w:rPr>
        <w:t>11</w:t>
      </w:r>
      <w:r w:rsidR="00D04B1E" w:rsidRPr="00286070">
        <w:rPr>
          <w:rStyle w:val="22"/>
          <w:rFonts w:hint="eastAsia"/>
        </w:rPr>
        <w:t>4</w:t>
      </w:r>
      <w:r w:rsidR="00ED768B" w:rsidRPr="00286070">
        <w:rPr>
          <w:rStyle w:val="22"/>
          <w:rFonts w:hint="eastAsia"/>
        </w:rPr>
        <w:t>年7月底</w:t>
      </w:r>
      <w:r w:rsidR="000D032A" w:rsidRPr="00286070">
        <w:rPr>
          <w:rStyle w:val="22"/>
          <w:rFonts w:hint="eastAsia"/>
        </w:rPr>
        <w:t>，典藏品</w:t>
      </w:r>
      <w:r w:rsidR="000D032A" w:rsidRPr="00286070">
        <w:rPr>
          <w:rStyle w:val="22"/>
          <w:rFonts w:hint="eastAsia"/>
          <w:lang w:eastAsia="zh-HK"/>
        </w:rPr>
        <w:t>計有</w:t>
      </w:r>
      <w:r w:rsidR="00ED768B" w:rsidRPr="00286070">
        <w:rPr>
          <w:rStyle w:val="22"/>
          <w:rFonts w:hint="eastAsia"/>
        </w:rPr>
        <w:t>文獻檔案43萬</w:t>
      </w:r>
      <w:r w:rsidR="00A41D6B" w:rsidRPr="00286070">
        <w:rPr>
          <w:rStyle w:val="22"/>
        </w:rPr>
        <w:t>6</w:t>
      </w:r>
      <w:r w:rsidR="00ED768B" w:rsidRPr="00286070">
        <w:rPr>
          <w:rStyle w:val="22"/>
        </w:rPr>
        <w:t>,</w:t>
      </w:r>
      <w:r w:rsidR="00A41D6B" w:rsidRPr="00286070">
        <w:rPr>
          <w:rStyle w:val="22"/>
        </w:rPr>
        <w:t>099</w:t>
      </w:r>
      <w:r w:rsidR="000D032A" w:rsidRPr="00286070">
        <w:rPr>
          <w:rStyle w:val="22"/>
          <w:rFonts w:hint="eastAsia"/>
        </w:rPr>
        <w:t>卷，</w:t>
      </w:r>
      <w:r w:rsidR="000D032A" w:rsidRPr="00286070">
        <w:rPr>
          <w:rStyle w:val="22"/>
          <w:rFonts w:hint="eastAsia"/>
          <w:lang w:eastAsia="zh-HK"/>
        </w:rPr>
        <w:t>涵蓋</w:t>
      </w:r>
      <w:r w:rsidR="00A41D6B" w:rsidRPr="00286070">
        <w:rPr>
          <w:rStyle w:val="22"/>
          <w:rFonts w:hint="eastAsia"/>
        </w:rPr>
        <w:t>日治時期</w:t>
      </w:r>
      <w:r w:rsidR="00D04B1E" w:rsidRPr="00286070">
        <w:rPr>
          <w:rStyle w:val="22"/>
          <w:rFonts w:hint="eastAsia"/>
        </w:rPr>
        <w:t>(</w:t>
      </w:r>
      <w:r w:rsidR="00322D9D" w:rsidRPr="00286070">
        <w:rPr>
          <w:rStyle w:val="22"/>
          <w:rFonts w:hint="eastAsia"/>
          <w:lang w:eastAsia="zh-HK"/>
        </w:rPr>
        <w:t>如</w:t>
      </w:r>
      <w:r w:rsidR="00D04B1E" w:rsidRPr="00286070">
        <w:rPr>
          <w:rStyle w:val="22"/>
          <w:rFonts w:hint="eastAsia"/>
          <w:lang w:eastAsia="zh-HK"/>
        </w:rPr>
        <w:t>臺灣總督府</w:t>
      </w:r>
      <w:r w:rsidR="000D032A" w:rsidRPr="00286070">
        <w:rPr>
          <w:rStyle w:val="22"/>
          <w:rFonts w:hint="eastAsia"/>
        </w:rPr>
        <w:t>、</w:t>
      </w:r>
      <w:r w:rsidR="00D04B1E" w:rsidRPr="00286070">
        <w:rPr>
          <w:rStyle w:val="22"/>
          <w:rFonts w:hint="eastAsia"/>
          <w:lang w:eastAsia="zh-HK"/>
        </w:rPr>
        <w:t>專賣局</w:t>
      </w:r>
      <w:r w:rsidR="00D04B1E" w:rsidRPr="00286070">
        <w:rPr>
          <w:rStyle w:val="22"/>
          <w:rFonts w:hint="eastAsia"/>
        </w:rPr>
        <w:t>、</w:t>
      </w:r>
      <w:r w:rsidR="00361C13">
        <w:rPr>
          <w:rStyle w:val="22"/>
          <w:rFonts w:hint="eastAsia"/>
          <w:lang w:eastAsia="zh-HK"/>
        </w:rPr>
        <w:t>臺灣拓殖株式會社</w:t>
      </w:r>
      <w:r w:rsidR="00D04B1E" w:rsidRPr="00286070">
        <w:rPr>
          <w:rStyle w:val="22"/>
          <w:rFonts w:hint="eastAsia"/>
          <w:lang w:eastAsia="zh-HK"/>
        </w:rPr>
        <w:t>等檔案</w:t>
      </w:r>
      <w:r w:rsidR="00D04B1E" w:rsidRPr="00286070">
        <w:rPr>
          <w:rStyle w:val="22"/>
          <w:rFonts w:hint="eastAsia"/>
        </w:rPr>
        <w:t>)</w:t>
      </w:r>
      <w:r w:rsidR="00322D9D" w:rsidRPr="00286070">
        <w:rPr>
          <w:rStyle w:val="22"/>
          <w:rFonts w:hint="eastAsia"/>
        </w:rPr>
        <w:t>及戰時後期</w:t>
      </w:r>
      <w:r w:rsidR="00D04B1E" w:rsidRPr="00286070">
        <w:rPr>
          <w:rStyle w:val="22"/>
          <w:rFonts w:hint="eastAsia"/>
        </w:rPr>
        <w:t>(</w:t>
      </w:r>
      <w:r w:rsidR="00322D9D" w:rsidRPr="00286070">
        <w:rPr>
          <w:rStyle w:val="22"/>
          <w:rFonts w:hint="eastAsia"/>
          <w:lang w:eastAsia="zh-HK"/>
        </w:rPr>
        <w:t>如</w:t>
      </w:r>
      <w:r w:rsidR="00D04B1E" w:rsidRPr="00286070">
        <w:rPr>
          <w:rStyle w:val="22"/>
          <w:rFonts w:hint="eastAsia"/>
          <w:lang w:eastAsia="zh-HK"/>
        </w:rPr>
        <w:t>臺灣省行政</w:t>
      </w:r>
      <w:r w:rsidR="000D032A" w:rsidRPr="00286070">
        <w:rPr>
          <w:rStyle w:val="22"/>
          <w:rFonts w:hint="eastAsia"/>
          <w:lang w:eastAsia="zh-HK"/>
        </w:rPr>
        <w:t>長官公署以及</w:t>
      </w:r>
      <w:r w:rsidR="00322D9D" w:rsidRPr="00286070">
        <w:rPr>
          <w:rStyle w:val="22"/>
          <w:rFonts w:hint="eastAsia"/>
          <w:lang w:eastAsia="zh-HK"/>
        </w:rPr>
        <w:t>臺灣省菸酒公賣局</w:t>
      </w:r>
      <w:r w:rsidR="000D032A" w:rsidRPr="00286070">
        <w:rPr>
          <w:rStyle w:val="22"/>
          <w:rFonts w:hint="eastAsia"/>
          <w:lang w:eastAsia="zh-HK"/>
        </w:rPr>
        <w:t>等檔案</w:t>
      </w:r>
      <w:r w:rsidR="000D032A" w:rsidRPr="00286070">
        <w:rPr>
          <w:rStyle w:val="22"/>
          <w:rFonts w:hint="eastAsia"/>
        </w:rPr>
        <w:t>)</w:t>
      </w:r>
      <w:r w:rsidR="00322D9D" w:rsidRPr="00286070">
        <w:rPr>
          <w:rStyle w:val="22"/>
          <w:rFonts w:hint="eastAsia"/>
          <w:lang w:eastAsia="zh-HK"/>
        </w:rPr>
        <w:t>等珍貴史料</w:t>
      </w:r>
      <w:r w:rsidR="00A41D6B" w:rsidRPr="00286070">
        <w:rPr>
          <w:rStyle w:val="22"/>
          <w:rFonts w:hint="eastAsia"/>
        </w:rPr>
        <w:t>;</w:t>
      </w:r>
      <w:r w:rsidR="00322D9D" w:rsidRPr="00286070">
        <w:rPr>
          <w:rStyle w:val="22"/>
          <w:rFonts w:hint="eastAsia"/>
          <w:lang w:eastAsia="zh-HK"/>
        </w:rPr>
        <w:t>另收</w:t>
      </w:r>
      <w:r w:rsidR="00322D9D" w:rsidRPr="00286070">
        <w:rPr>
          <w:rStyle w:val="22"/>
          <w:rFonts w:hint="eastAsia"/>
        </w:rPr>
        <w:t>藏</w:t>
      </w:r>
      <w:r w:rsidR="00322D9D" w:rsidRPr="00286070">
        <w:rPr>
          <w:rStyle w:val="22"/>
          <w:rFonts w:hint="eastAsia"/>
          <w:lang w:eastAsia="zh-HK"/>
        </w:rPr>
        <w:t>之</w:t>
      </w:r>
      <w:r w:rsidR="00A41D6B" w:rsidRPr="00286070">
        <w:rPr>
          <w:rStyle w:val="22"/>
          <w:rFonts w:hint="eastAsia"/>
        </w:rPr>
        <w:t>文物類</w:t>
      </w:r>
      <w:r w:rsidR="00D04B1E" w:rsidRPr="00286070">
        <w:rPr>
          <w:rStyle w:val="22"/>
          <w:rFonts w:hint="eastAsia"/>
          <w:lang w:eastAsia="zh-HK"/>
        </w:rPr>
        <w:t>計</w:t>
      </w:r>
      <w:r w:rsidR="00D04B1E" w:rsidRPr="004B5C80">
        <w:rPr>
          <w:rStyle w:val="22"/>
          <w:rFonts w:hint="eastAsia"/>
        </w:rPr>
        <w:t>4萬</w:t>
      </w:r>
      <w:r w:rsidR="004B5C80" w:rsidRPr="004B5C80">
        <w:rPr>
          <w:rStyle w:val="22"/>
          <w:rFonts w:hint="eastAsia"/>
        </w:rPr>
        <w:t>2,203</w:t>
      </w:r>
      <w:r w:rsidR="00D04B1E" w:rsidRPr="004B5C80">
        <w:rPr>
          <w:rStyle w:val="22"/>
          <w:rFonts w:hint="eastAsia"/>
        </w:rPr>
        <w:t>件</w:t>
      </w:r>
      <w:r w:rsidR="00D04B1E" w:rsidRPr="00286070">
        <w:rPr>
          <w:rStyle w:val="22"/>
          <w:rFonts w:hint="eastAsia"/>
        </w:rPr>
        <w:t>，</w:t>
      </w:r>
      <w:r w:rsidR="00D04B1E" w:rsidRPr="00286070">
        <w:rPr>
          <w:rStyle w:val="22"/>
          <w:rFonts w:hint="eastAsia"/>
          <w:lang w:eastAsia="zh-HK"/>
        </w:rPr>
        <w:t>包括</w:t>
      </w:r>
      <w:r w:rsidR="00D04B1E" w:rsidRPr="00286070">
        <w:rPr>
          <w:rStyle w:val="22"/>
          <w:rFonts w:hint="eastAsia"/>
        </w:rPr>
        <w:t>：</w:t>
      </w:r>
      <w:r w:rsidR="00ED768B" w:rsidRPr="00286070">
        <w:rPr>
          <w:rStyle w:val="22"/>
          <w:rFonts w:hint="eastAsia"/>
        </w:rPr>
        <w:t>民俗文物、古文書、碑碣拓本</w:t>
      </w:r>
      <w:r w:rsidR="00322D9D" w:rsidRPr="00286070">
        <w:rPr>
          <w:rStyle w:val="22"/>
          <w:rFonts w:hint="eastAsia"/>
        </w:rPr>
        <w:t>等;</w:t>
      </w:r>
      <w:r w:rsidR="00322D9D" w:rsidRPr="00286070">
        <w:rPr>
          <w:rStyle w:val="22"/>
          <w:rFonts w:hint="eastAsia"/>
          <w:lang w:eastAsia="zh-HK"/>
        </w:rPr>
        <w:t>館</w:t>
      </w:r>
      <w:r w:rsidR="00322D9D" w:rsidRPr="00286070">
        <w:rPr>
          <w:rStyle w:val="22"/>
          <w:rFonts w:hint="eastAsia"/>
        </w:rPr>
        <w:t>藏</w:t>
      </w:r>
      <w:r w:rsidR="00376C16" w:rsidRPr="00286070">
        <w:rPr>
          <w:rStyle w:val="22"/>
          <w:rFonts w:hint="eastAsia"/>
        </w:rPr>
        <w:t>圖書</w:t>
      </w:r>
      <w:r w:rsidR="00322D9D" w:rsidRPr="00286070">
        <w:rPr>
          <w:rStyle w:val="22"/>
          <w:rFonts w:hint="eastAsia"/>
          <w:lang w:eastAsia="zh-HK"/>
        </w:rPr>
        <w:t>則達</w:t>
      </w:r>
      <w:r w:rsidR="00376C16" w:rsidRPr="00286070">
        <w:rPr>
          <w:rStyle w:val="22"/>
          <w:rFonts w:hint="eastAsia"/>
        </w:rPr>
        <w:t>9萬8</w:t>
      </w:r>
      <w:r w:rsidR="00376C16" w:rsidRPr="00286070">
        <w:rPr>
          <w:rStyle w:val="22"/>
        </w:rPr>
        <w:t>,</w:t>
      </w:r>
      <w:r w:rsidR="00A41D6B" w:rsidRPr="00286070">
        <w:rPr>
          <w:rStyle w:val="22"/>
        </w:rPr>
        <w:t>517</w:t>
      </w:r>
      <w:r w:rsidR="00376C16" w:rsidRPr="00286070">
        <w:rPr>
          <w:rStyle w:val="22"/>
          <w:rFonts w:hint="eastAsia"/>
        </w:rPr>
        <w:t>冊</w:t>
      </w:r>
      <w:r w:rsidRPr="00286070">
        <w:rPr>
          <w:rStyle w:val="22"/>
          <w:rFonts w:hint="eastAsia"/>
        </w:rPr>
        <w:t>。</w:t>
      </w:r>
      <w:r w:rsidR="00322D9D" w:rsidRPr="00286070">
        <w:rPr>
          <w:rStyle w:val="22"/>
          <w:lang w:eastAsia="zh-HK"/>
        </w:rPr>
        <w:t>惟檢視</w:t>
      </w:r>
      <w:r w:rsidR="00E475F8" w:rsidRPr="00286070">
        <w:rPr>
          <w:rStyle w:val="22"/>
          <w:rFonts w:hint="eastAsia"/>
        </w:rPr>
        <w:t>1</w:t>
      </w:r>
      <w:r w:rsidR="00E475F8" w:rsidRPr="00286070">
        <w:rPr>
          <w:rStyle w:val="22"/>
        </w:rPr>
        <w:t>09</w:t>
      </w:r>
      <w:r w:rsidR="00FD09AE">
        <w:rPr>
          <w:rStyle w:val="22"/>
          <w:rFonts w:hint="eastAsia"/>
          <w:lang w:eastAsia="zh-HK"/>
        </w:rPr>
        <w:t>年度</w:t>
      </w:r>
      <w:r w:rsidR="00E475F8" w:rsidRPr="00286070">
        <w:rPr>
          <w:rStyle w:val="22"/>
          <w:rFonts w:hint="eastAsia"/>
        </w:rPr>
        <w:t>至11</w:t>
      </w:r>
      <w:r w:rsidR="006669F9" w:rsidRPr="00286070">
        <w:rPr>
          <w:rStyle w:val="22"/>
        </w:rPr>
        <w:t>4</w:t>
      </w:r>
      <w:r w:rsidR="00FD09AE">
        <w:rPr>
          <w:rStyle w:val="22"/>
          <w:rFonts w:hint="eastAsia"/>
        </w:rPr>
        <w:t>年</w:t>
      </w:r>
      <w:r w:rsidR="00E475F8" w:rsidRPr="00286070">
        <w:rPr>
          <w:rStyle w:val="22"/>
          <w:rFonts w:hint="eastAsia"/>
        </w:rPr>
        <w:t>7月底止之</w:t>
      </w:r>
      <w:r w:rsidR="00ED768B" w:rsidRPr="00286070">
        <w:rPr>
          <w:rStyle w:val="22"/>
          <w:rFonts w:hint="eastAsia"/>
        </w:rPr>
        <w:t>加值運用情形(詳表2)，文物</w:t>
      </w:r>
      <w:r w:rsidR="00613ABF" w:rsidRPr="00286070">
        <w:rPr>
          <w:rStyle w:val="22"/>
          <w:rFonts w:hint="eastAsia"/>
        </w:rPr>
        <w:t>類</w:t>
      </w:r>
      <w:r w:rsidR="00D04B1E" w:rsidRPr="00286070">
        <w:rPr>
          <w:rStyle w:val="22"/>
          <w:rFonts w:hint="eastAsia"/>
        </w:rPr>
        <w:t>加值運用</w:t>
      </w:r>
      <w:r w:rsidR="00322D9D" w:rsidRPr="00286070">
        <w:rPr>
          <w:rStyle w:val="22"/>
          <w:rFonts w:hint="eastAsia"/>
          <w:lang w:eastAsia="zh-HK"/>
        </w:rPr>
        <w:t>僅</w:t>
      </w:r>
      <w:r w:rsidR="00D04B1E" w:rsidRPr="00286070">
        <w:rPr>
          <w:rStyle w:val="22"/>
          <w:rFonts w:hint="eastAsia"/>
          <w:lang w:eastAsia="zh-HK"/>
        </w:rPr>
        <w:t>介於</w:t>
      </w:r>
      <w:r w:rsidR="00D04B1E" w:rsidRPr="00286070">
        <w:rPr>
          <w:rStyle w:val="22"/>
          <w:rFonts w:hint="eastAsia"/>
        </w:rPr>
        <w:t>14</w:t>
      </w:r>
      <w:r w:rsidR="00D04B1E" w:rsidRPr="00286070">
        <w:rPr>
          <w:rStyle w:val="22"/>
          <w:rFonts w:hint="eastAsia"/>
          <w:lang w:eastAsia="zh-HK"/>
        </w:rPr>
        <w:t>至</w:t>
      </w:r>
      <w:r w:rsidR="00D04B1E" w:rsidRPr="00286070">
        <w:rPr>
          <w:rStyle w:val="22"/>
          <w:rFonts w:hint="eastAsia"/>
        </w:rPr>
        <w:t>3</w:t>
      </w:r>
      <w:r w:rsidR="00D04B1E" w:rsidRPr="00286070">
        <w:rPr>
          <w:rStyle w:val="22"/>
        </w:rPr>
        <w:t>2</w:t>
      </w:r>
      <w:r w:rsidR="00D04B1E" w:rsidRPr="00286070">
        <w:rPr>
          <w:rStyle w:val="22"/>
          <w:lang w:eastAsia="zh-HK"/>
        </w:rPr>
        <w:t>件</w:t>
      </w:r>
      <w:r w:rsidR="00ED768B" w:rsidRPr="00286070">
        <w:rPr>
          <w:rStyle w:val="22"/>
          <w:rFonts w:hint="eastAsia"/>
        </w:rPr>
        <w:t>，</w:t>
      </w:r>
      <w:r w:rsidR="00430D13" w:rsidRPr="00286070">
        <w:rPr>
          <w:rStyle w:val="22"/>
          <w:rFonts w:hint="eastAsia"/>
        </w:rPr>
        <w:t>其中民俗文物於110、111及113</w:t>
      </w:r>
      <w:r w:rsidR="00322D9D" w:rsidRPr="00286070">
        <w:rPr>
          <w:rStyle w:val="22"/>
          <w:rFonts w:hint="eastAsia"/>
        </w:rPr>
        <w:t>年度</w:t>
      </w:r>
      <w:r w:rsidR="00322D9D" w:rsidRPr="00286070">
        <w:rPr>
          <w:rStyle w:val="22"/>
          <w:rFonts w:hint="eastAsia"/>
          <w:lang w:eastAsia="zh-HK"/>
        </w:rPr>
        <w:t>均無</w:t>
      </w:r>
      <w:r w:rsidR="00FD09AE">
        <w:rPr>
          <w:rStyle w:val="22"/>
          <w:rFonts w:hint="eastAsia"/>
          <w:lang w:eastAsia="zh-HK"/>
        </w:rPr>
        <w:t>加值</w:t>
      </w:r>
      <w:r w:rsidR="00322D9D" w:rsidRPr="00286070">
        <w:rPr>
          <w:rStyle w:val="22"/>
          <w:rFonts w:hint="eastAsia"/>
          <w:lang w:eastAsia="zh-HK"/>
        </w:rPr>
        <w:t>運用紀錄</w:t>
      </w:r>
      <w:r w:rsidR="00E475F8" w:rsidRPr="00286070">
        <w:rPr>
          <w:rStyle w:val="22"/>
          <w:rFonts w:hint="eastAsia"/>
        </w:rPr>
        <w:t>，</w:t>
      </w:r>
      <w:r w:rsidR="006C1AEB" w:rsidRPr="00286070">
        <w:rPr>
          <w:rStyle w:val="22"/>
          <w:rFonts w:hint="eastAsia"/>
        </w:rPr>
        <w:t>另</w:t>
      </w:r>
      <w:r w:rsidR="007C3502" w:rsidRPr="00286070">
        <w:rPr>
          <w:rStyle w:val="22"/>
          <w:rFonts w:hint="eastAsia"/>
        </w:rPr>
        <w:t>碑碣拓本於109及110</w:t>
      </w:r>
      <w:r w:rsidR="00E475F8" w:rsidRPr="00286070">
        <w:rPr>
          <w:rStyle w:val="22"/>
          <w:rFonts w:hint="eastAsia"/>
        </w:rPr>
        <w:t>年度</w:t>
      </w:r>
      <w:r w:rsidR="006C1AEB" w:rsidRPr="00286070">
        <w:rPr>
          <w:rStyle w:val="22"/>
          <w:rFonts w:hint="eastAsia"/>
        </w:rPr>
        <w:t>亦</w:t>
      </w:r>
      <w:r w:rsidR="00322D9D" w:rsidRPr="00286070">
        <w:rPr>
          <w:rStyle w:val="22"/>
          <w:rFonts w:hint="eastAsia"/>
          <w:lang w:eastAsia="zh-HK"/>
        </w:rPr>
        <w:t>同</w:t>
      </w:r>
      <w:r w:rsidR="00ED768B" w:rsidRPr="00286070">
        <w:rPr>
          <w:rStyle w:val="22"/>
          <w:rFonts w:hint="eastAsia"/>
        </w:rPr>
        <w:t>，</w:t>
      </w:r>
      <w:r w:rsidR="00322D9D" w:rsidRPr="00286070">
        <w:rPr>
          <w:rStyle w:val="22"/>
          <w:rFonts w:hint="eastAsia"/>
          <w:lang w:eastAsia="zh-HK"/>
        </w:rPr>
        <w:t>顯示</w:t>
      </w:r>
      <w:r w:rsidR="00ED768B" w:rsidRPr="00286070">
        <w:rPr>
          <w:rStyle w:val="22"/>
          <w:rFonts w:hint="eastAsia"/>
        </w:rPr>
        <w:t>相較於</w:t>
      </w:r>
      <w:r w:rsidR="00322D9D" w:rsidRPr="00286070">
        <w:rPr>
          <w:rStyle w:val="22"/>
          <w:rFonts w:hint="eastAsia"/>
          <w:lang w:eastAsia="zh-HK"/>
        </w:rPr>
        <w:t>龐大之</w:t>
      </w:r>
      <w:r w:rsidR="00ED768B" w:rsidRPr="00286070">
        <w:rPr>
          <w:rStyle w:val="22"/>
          <w:rFonts w:hint="eastAsia"/>
        </w:rPr>
        <w:t>館藏</w:t>
      </w:r>
      <w:r w:rsidR="00322D9D" w:rsidRPr="00286070">
        <w:rPr>
          <w:rStyle w:val="22"/>
          <w:rFonts w:hint="eastAsia"/>
        </w:rPr>
        <w:t>，</w:t>
      </w:r>
      <w:r w:rsidR="00322D9D" w:rsidRPr="00286070">
        <w:rPr>
          <w:rStyle w:val="22"/>
          <w:rFonts w:hint="eastAsia"/>
          <w:lang w:eastAsia="zh-HK"/>
        </w:rPr>
        <w:t>運用情形</w:t>
      </w:r>
      <w:r w:rsidR="001356D7" w:rsidRPr="00286070">
        <w:rPr>
          <w:rStyle w:val="22"/>
          <w:rFonts w:hint="eastAsia"/>
        </w:rPr>
        <w:t>容</w:t>
      </w:r>
      <w:r w:rsidR="00ED768B" w:rsidRPr="00286070">
        <w:rPr>
          <w:rStyle w:val="22"/>
          <w:rFonts w:hint="eastAsia"/>
        </w:rPr>
        <w:t>屬偏低</w:t>
      </w:r>
      <w:r w:rsidR="008B3375" w:rsidRPr="00286070">
        <w:rPr>
          <w:rStyle w:val="22"/>
          <w:rFonts w:hint="eastAsia"/>
        </w:rPr>
        <w:t>。</w:t>
      </w:r>
      <w:r w:rsidR="000D032A" w:rsidRPr="00286070">
        <w:rPr>
          <w:rStyle w:val="22"/>
          <w:rFonts w:hint="eastAsia"/>
          <w:lang w:eastAsia="zh-HK"/>
        </w:rPr>
        <w:t>按</w:t>
      </w:r>
      <w:r w:rsidR="00AF059E" w:rsidRPr="00286070">
        <w:rPr>
          <w:rStyle w:val="22"/>
          <w:rFonts w:hint="eastAsia"/>
        </w:rPr>
        <w:t>該館說明，</w:t>
      </w:r>
      <w:r w:rsidR="000D032A" w:rsidRPr="00286070">
        <w:rPr>
          <w:rStyle w:val="22"/>
          <w:rFonts w:hint="eastAsia"/>
        </w:rPr>
        <w:t>文</w:t>
      </w:r>
      <w:r w:rsidR="000D032A">
        <w:rPr>
          <w:rFonts w:hint="eastAsia"/>
        </w:rPr>
        <w:t>物典藏</w:t>
      </w:r>
      <w:r w:rsidR="00E563EA">
        <w:rPr>
          <w:rFonts w:hint="eastAsia"/>
          <w:lang w:eastAsia="zh-HK"/>
        </w:rPr>
        <w:t>範疇</w:t>
      </w:r>
      <w:r w:rsidR="000D032A">
        <w:rPr>
          <w:rFonts w:hint="eastAsia"/>
          <w:lang w:eastAsia="zh-HK"/>
        </w:rPr>
        <w:t>涵蓋</w:t>
      </w:r>
      <w:r w:rsidR="00322D9D">
        <w:rPr>
          <w:rFonts w:hint="eastAsia"/>
        </w:rPr>
        <w:t>臺灣</w:t>
      </w:r>
      <w:r w:rsidR="00AF059E">
        <w:rPr>
          <w:rFonts w:hint="eastAsia"/>
        </w:rPr>
        <w:t>常民</w:t>
      </w:r>
      <w:r w:rsidR="000D032A">
        <w:rPr>
          <w:rFonts w:hint="eastAsia"/>
        </w:rPr>
        <w:t>生活之食、衣、住、行、育樂、信仰、節慶及其本地風俗有關文物。</w:t>
      </w:r>
      <w:r w:rsidR="00322D9D">
        <w:rPr>
          <w:rFonts w:hint="eastAsia"/>
          <w:lang w:eastAsia="zh-HK"/>
        </w:rPr>
        <w:t>考量</w:t>
      </w:r>
      <w:r w:rsidR="00E563EA">
        <w:rPr>
          <w:rFonts w:hint="eastAsia"/>
          <w:lang w:eastAsia="zh-HK"/>
        </w:rPr>
        <w:t>倘</w:t>
      </w:r>
      <w:r w:rsidR="00AF059E">
        <w:rPr>
          <w:rFonts w:hint="eastAsia"/>
        </w:rPr>
        <w:t>能於</w:t>
      </w:r>
      <w:r w:rsidR="008A7988">
        <w:rPr>
          <w:rFonts w:hint="eastAsia"/>
        </w:rPr>
        <w:t>安全</w:t>
      </w:r>
      <w:r w:rsidR="00202449">
        <w:rPr>
          <w:rFonts w:hint="eastAsia"/>
        </w:rPr>
        <w:t>及保護</w:t>
      </w:r>
      <w:r w:rsidR="00AF059E">
        <w:rPr>
          <w:rFonts w:hint="eastAsia"/>
        </w:rPr>
        <w:t>前提</w:t>
      </w:r>
      <w:r w:rsidR="001924F5">
        <w:rPr>
          <w:rStyle w:val="af5"/>
        </w:rPr>
        <w:footnoteReference w:id="1"/>
      </w:r>
      <w:r w:rsidR="00AF059E">
        <w:rPr>
          <w:rFonts w:hint="eastAsia"/>
        </w:rPr>
        <w:t>下</w:t>
      </w:r>
      <w:r w:rsidR="00E563EA">
        <w:rPr>
          <w:rFonts w:hint="eastAsia"/>
        </w:rPr>
        <w:t>，</w:t>
      </w:r>
      <w:r w:rsidR="00132A82" w:rsidRPr="00132A82">
        <w:rPr>
          <w:rFonts w:hint="eastAsia"/>
        </w:rPr>
        <w:t>盡量活化古物之文化價值</w:t>
      </w:r>
      <w:r w:rsidR="00132A82">
        <w:rPr>
          <w:rFonts w:hint="eastAsia"/>
        </w:rPr>
        <w:t>，</w:t>
      </w:r>
      <w:r w:rsidR="00322D9D">
        <w:rPr>
          <w:rFonts w:hint="eastAsia"/>
          <w:lang w:eastAsia="zh-HK"/>
        </w:rPr>
        <w:t>強化展示與</w:t>
      </w:r>
      <w:r w:rsidR="00E563EA">
        <w:rPr>
          <w:rFonts w:hint="eastAsia"/>
          <w:lang w:eastAsia="zh-HK"/>
        </w:rPr>
        <w:t>創意</w:t>
      </w:r>
      <w:r w:rsidR="00CA240D">
        <w:rPr>
          <w:rFonts w:hint="eastAsia"/>
        </w:rPr>
        <w:t>加值</w:t>
      </w:r>
      <w:r w:rsidR="00AF059E">
        <w:rPr>
          <w:rFonts w:hint="eastAsia"/>
        </w:rPr>
        <w:t>運用，</w:t>
      </w:r>
      <w:r w:rsidR="00132A82">
        <w:rPr>
          <w:rFonts w:hint="eastAsia"/>
          <w:lang w:eastAsia="zh-HK"/>
        </w:rPr>
        <w:t>不僅有助於</w:t>
      </w:r>
      <w:r w:rsidR="00AC5BB4">
        <w:rPr>
          <w:rFonts w:hint="eastAsia"/>
        </w:rPr>
        <w:t>臺灣文化傳承</w:t>
      </w:r>
      <w:r w:rsidR="00FB2BB8">
        <w:rPr>
          <w:rFonts w:hint="eastAsia"/>
        </w:rPr>
        <w:t>，</w:t>
      </w:r>
      <w:r w:rsidR="00132A82">
        <w:rPr>
          <w:rFonts w:hint="eastAsia"/>
          <w:lang w:eastAsia="zh-HK"/>
        </w:rPr>
        <w:t>亦能提升民眾對</w:t>
      </w:r>
      <w:r w:rsidR="00FB2BB8" w:rsidRPr="00D85AA4">
        <w:rPr>
          <w:rFonts w:hint="eastAsia"/>
        </w:rPr>
        <w:t>臺灣史蹟之</w:t>
      </w:r>
      <w:r w:rsidR="00FB2BB8" w:rsidRPr="00D85AA4">
        <w:rPr>
          <w:rFonts w:hint="eastAsia"/>
        </w:rPr>
        <w:lastRenderedPageBreak/>
        <w:t>認知</w:t>
      </w:r>
      <w:r w:rsidR="00AC5BB4">
        <w:rPr>
          <w:rFonts w:hint="eastAsia"/>
        </w:rPr>
        <w:t>，</w:t>
      </w:r>
      <w:r w:rsidR="003A2599">
        <w:rPr>
          <w:rFonts w:hint="eastAsia"/>
        </w:rPr>
        <w:t>爰</w:t>
      </w:r>
      <w:r w:rsidR="00CA240D">
        <w:rPr>
          <w:rFonts w:hint="eastAsia"/>
        </w:rPr>
        <w:t>宜</w:t>
      </w:r>
      <w:r w:rsidR="00202449">
        <w:rPr>
          <w:rFonts w:hint="eastAsia"/>
        </w:rPr>
        <w:t>善加</w:t>
      </w:r>
      <w:r w:rsidR="00CA240D">
        <w:rPr>
          <w:rFonts w:hint="eastAsia"/>
        </w:rPr>
        <w:t>推廣</w:t>
      </w:r>
      <w:r w:rsidR="00286070">
        <w:rPr>
          <w:rFonts w:hint="eastAsia"/>
        </w:rPr>
        <w:t>，</w:t>
      </w:r>
      <w:r w:rsidR="00286070">
        <w:rPr>
          <w:rFonts w:hint="eastAsia"/>
          <w:lang w:eastAsia="zh-HK"/>
        </w:rPr>
        <w:t>以發揮典</w:t>
      </w:r>
      <w:r w:rsidR="00286070">
        <w:rPr>
          <w:rFonts w:hint="eastAsia"/>
        </w:rPr>
        <w:t>藏</w:t>
      </w:r>
      <w:r w:rsidR="00286070">
        <w:rPr>
          <w:rFonts w:hint="eastAsia"/>
          <w:lang w:eastAsia="zh-HK"/>
        </w:rPr>
        <w:t>最大效益</w:t>
      </w:r>
      <w:r w:rsidR="00AC5BB4">
        <w:rPr>
          <w:rFonts w:hint="eastAsia"/>
        </w:rPr>
        <w:t>。</w:t>
      </w:r>
    </w:p>
    <w:p w:rsidR="00E475F8" w:rsidRDefault="001356D7" w:rsidP="00DE747C">
      <w:pPr>
        <w:pStyle w:val="ac"/>
        <w:ind w:left="283" w:hanging="283"/>
        <w:rPr>
          <w:b/>
        </w:rPr>
      </w:pPr>
      <w:r w:rsidRPr="001356D7">
        <w:rPr>
          <w:rFonts w:hint="eastAsia"/>
          <w:b/>
        </w:rPr>
        <w:t>表</w:t>
      </w:r>
      <w:r>
        <w:rPr>
          <w:rFonts w:hint="eastAsia"/>
          <w:b/>
        </w:rPr>
        <w:t>2 臺灣文獻館</w:t>
      </w:r>
      <w:r w:rsidR="00E475F8">
        <w:rPr>
          <w:rFonts w:hint="eastAsia"/>
          <w:b/>
        </w:rPr>
        <w:t>1</w:t>
      </w:r>
      <w:r w:rsidR="00E475F8">
        <w:rPr>
          <w:b/>
        </w:rPr>
        <w:t>09</w:t>
      </w:r>
      <w:r w:rsidR="00E475F8">
        <w:rPr>
          <w:rFonts w:hint="eastAsia"/>
          <w:b/>
        </w:rPr>
        <w:t>至11</w:t>
      </w:r>
      <w:r w:rsidR="006669F9">
        <w:rPr>
          <w:rFonts w:hint="eastAsia"/>
          <w:b/>
        </w:rPr>
        <w:t>4</w:t>
      </w:r>
      <w:r w:rsidR="00DE747C">
        <w:rPr>
          <w:rFonts w:hint="eastAsia"/>
          <w:b/>
        </w:rPr>
        <w:t>年度</w:t>
      </w:r>
      <w:r w:rsidR="00E475F8">
        <w:rPr>
          <w:rFonts w:hint="eastAsia"/>
          <w:b/>
        </w:rPr>
        <w:t>7月底止</w:t>
      </w:r>
      <w:r>
        <w:rPr>
          <w:rFonts w:hint="eastAsia"/>
          <w:b/>
        </w:rPr>
        <w:t>館藏</w:t>
      </w:r>
      <w:r w:rsidR="00DE747C">
        <w:rPr>
          <w:rFonts w:hint="eastAsia"/>
          <w:b/>
        </w:rPr>
        <w:t>加值運用情形明細表</w:t>
      </w:r>
    </w:p>
    <w:p w:rsidR="001356D7" w:rsidRPr="00DE747C" w:rsidRDefault="00DE747C" w:rsidP="00E475F8">
      <w:pPr>
        <w:pStyle w:val="142"/>
        <w:jc w:val="right"/>
        <w:rPr>
          <w:rStyle w:val="143"/>
          <w:rFonts w:hint="eastAsia"/>
        </w:rPr>
      </w:pPr>
      <w:r>
        <w:rPr>
          <w:rFonts w:hint="eastAsia"/>
        </w:rPr>
        <w:t xml:space="preserve">       </w:t>
      </w:r>
      <w:r w:rsidR="001356D7" w:rsidRPr="00DE747C">
        <w:rPr>
          <w:rStyle w:val="143"/>
          <w:rFonts w:hint="eastAsia"/>
        </w:rPr>
        <w:t>單位：頁；件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9"/>
        <w:gridCol w:w="1267"/>
        <w:gridCol w:w="887"/>
        <w:gridCol w:w="887"/>
        <w:gridCol w:w="887"/>
        <w:gridCol w:w="887"/>
        <w:gridCol w:w="887"/>
        <w:gridCol w:w="887"/>
        <w:gridCol w:w="887"/>
      </w:tblGrid>
      <w:tr w:rsidR="00430AFF" w:rsidRPr="00187889" w:rsidTr="00430AFF">
        <w:trPr>
          <w:trHeight w:val="680"/>
          <w:tblHeader/>
        </w:trPr>
        <w:tc>
          <w:tcPr>
            <w:tcW w:w="0" w:type="auto"/>
            <w:noWrap/>
            <w:vAlign w:val="center"/>
            <w:hideMark/>
          </w:tcPr>
          <w:p w:rsidR="00430AFF" w:rsidRPr="001356D7" w:rsidRDefault="00430AFF" w:rsidP="001356D7">
            <w:pPr>
              <w:pStyle w:val="142"/>
              <w:jc w:val="center"/>
              <w:rPr>
                <w:b/>
              </w:rPr>
            </w:pPr>
            <w:r w:rsidRPr="001356D7">
              <w:rPr>
                <w:rFonts w:hint="eastAsia"/>
                <w:b/>
              </w:rPr>
              <w:t>方式</w:t>
            </w:r>
          </w:p>
        </w:tc>
        <w:tc>
          <w:tcPr>
            <w:tcW w:w="1267" w:type="dxa"/>
            <w:vAlign w:val="center"/>
            <w:hideMark/>
          </w:tcPr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年度</w:t>
            </w:r>
          </w:p>
        </w:tc>
        <w:tc>
          <w:tcPr>
            <w:tcW w:w="887" w:type="dxa"/>
            <w:vAlign w:val="center"/>
            <w:hideMark/>
          </w:tcPr>
          <w:p w:rsidR="00430AFF" w:rsidRDefault="00430AFF" w:rsidP="001356D7">
            <w:pPr>
              <w:pStyle w:val="142"/>
              <w:jc w:val="center"/>
              <w:rPr>
                <w:b/>
              </w:rPr>
            </w:pPr>
            <w:r w:rsidRPr="001356D7">
              <w:rPr>
                <w:b/>
              </w:rPr>
              <w:t>文獻</w:t>
            </w:r>
          </w:p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b/>
              </w:rPr>
              <w:t>檔案</w:t>
            </w:r>
          </w:p>
        </w:tc>
        <w:tc>
          <w:tcPr>
            <w:tcW w:w="887" w:type="dxa"/>
            <w:vAlign w:val="center"/>
            <w:hideMark/>
          </w:tcPr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檔案類小計(1)</w:t>
            </w:r>
          </w:p>
        </w:tc>
        <w:tc>
          <w:tcPr>
            <w:tcW w:w="887" w:type="dxa"/>
            <w:vAlign w:val="center"/>
            <w:hideMark/>
          </w:tcPr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民俗文物</w:t>
            </w:r>
          </w:p>
        </w:tc>
        <w:tc>
          <w:tcPr>
            <w:tcW w:w="887" w:type="dxa"/>
            <w:vAlign w:val="center"/>
            <w:hideMark/>
          </w:tcPr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古文書</w:t>
            </w:r>
          </w:p>
        </w:tc>
        <w:tc>
          <w:tcPr>
            <w:tcW w:w="887" w:type="dxa"/>
            <w:vAlign w:val="center"/>
            <w:hideMark/>
          </w:tcPr>
          <w:p w:rsidR="00430AFF" w:rsidRDefault="00430AFF" w:rsidP="001356D7">
            <w:pPr>
              <w:pStyle w:val="142"/>
              <w:jc w:val="center"/>
              <w:rPr>
                <w:b/>
              </w:rPr>
            </w:pPr>
            <w:r w:rsidRPr="001356D7">
              <w:rPr>
                <w:rFonts w:hint="eastAsia"/>
                <w:b/>
              </w:rPr>
              <w:t>碑碣</w:t>
            </w:r>
          </w:p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拓本</w:t>
            </w:r>
          </w:p>
        </w:tc>
        <w:tc>
          <w:tcPr>
            <w:tcW w:w="887" w:type="dxa"/>
            <w:vAlign w:val="center"/>
            <w:hideMark/>
          </w:tcPr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文物類小計(2)</w:t>
            </w:r>
          </w:p>
        </w:tc>
        <w:tc>
          <w:tcPr>
            <w:tcW w:w="887" w:type="dxa"/>
            <w:vAlign w:val="center"/>
          </w:tcPr>
          <w:p w:rsidR="00430AFF" w:rsidRPr="001356D7" w:rsidRDefault="00430AFF" w:rsidP="001356D7">
            <w:pPr>
              <w:pStyle w:val="142"/>
              <w:jc w:val="center"/>
              <w:rPr>
                <w:rFonts w:hint="eastAsia"/>
                <w:b/>
              </w:rPr>
            </w:pPr>
            <w:r w:rsidRPr="001356D7">
              <w:rPr>
                <w:rFonts w:hint="eastAsia"/>
                <w:b/>
              </w:rPr>
              <w:t>圖書(3)</w:t>
            </w:r>
          </w:p>
        </w:tc>
      </w:tr>
      <w:tr w:rsidR="006669F9" w:rsidRPr="00187889" w:rsidTr="00430AFF">
        <w:trPr>
          <w:trHeight w:val="340"/>
        </w:trPr>
        <w:tc>
          <w:tcPr>
            <w:tcW w:w="0" w:type="auto"/>
            <w:vMerge w:val="restart"/>
            <w:vAlign w:val="center"/>
            <w:hideMark/>
          </w:tcPr>
          <w:p w:rsidR="006669F9" w:rsidRPr="001356D7" w:rsidRDefault="006669F9" w:rsidP="001356D7">
            <w:pPr>
              <w:pStyle w:val="142"/>
            </w:pPr>
            <w:r w:rsidRPr="001356D7">
              <w:rPr>
                <w:rFonts w:hint="eastAsia"/>
              </w:rPr>
              <w:t>加值運用</w:t>
            </w:r>
          </w:p>
          <w:p w:rsidR="006669F9" w:rsidRPr="001356D7" w:rsidRDefault="006669F9" w:rsidP="001356D7">
            <w:pPr>
              <w:pStyle w:val="142"/>
              <w:rPr>
                <w:rFonts w:hint="eastAsia"/>
              </w:rPr>
            </w:pPr>
            <w:r w:rsidRPr="001356D7">
              <w:rPr>
                <w:rFonts w:hint="eastAsia"/>
              </w:rPr>
              <w:t>(複製)</w:t>
            </w:r>
          </w:p>
        </w:tc>
        <w:tc>
          <w:tcPr>
            <w:tcW w:w="1267" w:type="dxa"/>
            <w:vAlign w:val="center"/>
            <w:hideMark/>
          </w:tcPr>
          <w:p w:rsidR="006669F9" w:rsidRPr="001356D7" w:rsidRDefault="006669F9" w:rsidP="008B3375">
            <w:pPr>
              <w:pStyle w:val="142"/>
              <w:jc w:val="center"/>
            </w:pPr>
            <w:r w:rsidRPr="001356D7">
              <w:t>109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964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964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21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4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0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25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2,484</w:t>
            </w:r>
          </w:p>
        </w:tc>
      </w:tr>
      <w:tr w:rsidR="006669F9" w:rsidRPr="00187889" w:rsidTr="00430AFF">
        <w:trPr>
          <w:trHeight w:val="340"/>
        </w:trPr>
        <w:tc>
          <w:tcPr>
            <w:tcW w:w="0" w:type="auto"/>
            <w:vMerge/>
            <w:vAlign w:val="center"/>
            <w:hideMark/>
          </w:tcPr>
          <w:p w:rsidR="006669F9" w:rsidRPr="001356D7" w:rsidRDefault="006669F9" w:rsidP="001356D7">
            <w:pPr>
              <w:pStyle w:val="142"/>
            </w:pPr>
          </w:p>
        </w:tc>
        <w:tc>
          <w:tcPr>
            <w:tcW w:w="1267" w:type="dxa"/>
            <w:vAlign w:val="center"/>
            <w:hideMark/>
          </w:tcPr>
          <w:p w:rsidR="006669F9" w:rsidRPr="001356D7" w:rsidRDefault="006669F9" w:rsidP="008B3375">
            <w:pPr>
              <w:pStyle w:val="142"/>
              <w:jc w:val="center"/>
            </w:pPr>
            <w:r w:rsidRPr="001356D7">
              <w:t>110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326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326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0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14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0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14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310</w:t>
            </w:r>
          </w:p>
        </w:tc>
      </w:tr>
      <w:tr w:rsidR="006669F9" w:rsidRPr="00187889" w:rsidTr="00430AFF">
        <w:trPr>
          <w:trHeight w:val="340"/>
        </w:trPr>
        <w:tc>
          <w:tcPr>
            <w:tcW w:w="0" w:type="auto"/>
            <w:vMerge/>
            <w:vAlign w:val="center"/>
            <w:hideMark/>
          </w:tcPr>
          <w:p w:rsidR="006669F9" w:rsidRPr="001356D7" w:rsidRDefault="006669F9" w:rsidP="001356D7">
            <w:pPr>
              <w:pStyle w:val="142"/>
            </w:pPr>
          </w:p>
        </w:tc>
        <w:tc>
          <w:tcPr>
            <w:tcW w:w="1267" w:type="dxa"/>
            <w:vAlign w:val="center"/>
            <w:hideMark/>
          </w:tcPr>
          <w:p w:rsidR="006669F9" w:rsidRPr="001356D7" w:rsidRDefault="006669F9" w:rsidP="008B3375">
            <w:pPr>
              <w:pStyle w:val="142"/>
              <w:jc w:val="center"/>
            </w:pPr>
            <w:r w:rsidRPr="001356D7">
              <w:t>111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3,506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3,506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0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22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4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26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1,354</w:t>
            </w:r>
          </w:p>
        </w:tc>
      </w:tr>
      <w:tr w:rsidR="006669F9" w:rsidRPr="00187889" w:rsidTr="00430AFF">
        <w:trPr>
          <w:trHeight w:val="340"/>
        </w:trPr>
        <w:tc>
          <w:tcPr>
            <w:tcW w:w="0" w:type="auto"/>
            <w:vMerge/>
            <w:vAlign w:val="center"/>
            <w:hideMark/>
          </w:tcPr>
          <w:p w:rsidR="006669F9" w:rsidRPr="001356D7" w:rsidRDefault="006669F9" w:rsidP="001356D7">
            <w:pPr>
              <w:pStyle w:val="142"/>
            </w:pPr>
          </w:p>
        </w:tc>
        <w:tc>
          <w:tcPr>
            <w:tcW w:w="1267" w:type="dxa"/>
            <w:vAlign w:val="center"/>
            <w:hideMark/>
          </w:tcPr>
          <w:p w:rsidR="006669F9" w:rsidRPr="001356D7" w:rsidRDefault="006669F9" w:rsidP="008B3375">
            <w:pPr>
              <w:pStyle w:val="142"/>
              <w:jc w:val="center"/>
            </w:pPr>
            <w:r w:rsidRPr="001356D7">
              <w:t>112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2,280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t>2,280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15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14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3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32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1,464</w:t>
            </w:r>
          </w:p>
        </w:tc>
      </w:tr>
      <w:tr w:rsidR="006669F9" w:rsidRPr="00187889" w:rsidTr="00430AFF">
        <w:trPr>
          <w:trHeight w:val="420"/>
        </w:trPr>
        <w:tc>
          <w:tcPr>
            <w:tcW w:w="0" w:type="auto"/>
            <w:vMerge/>
            <w:vAlign w:val="center"/>
            <w:hideMark/>
          </w:tcPr>
          <w:p w:rsidR="006669F9" w:rsidRPr="001356D7" w:rsidRDefault="006669F9" w:rsidP="001356D7">
            <w:pPr>
              <w:pStyle w:val="142"/>
            </w:pPr>
          </w:p>
        </w:tc>
        <w:tc>
          <w:tcPr>
            <w:tcW w:w="1267" w:type="dxa"/>
            <w:vAlign w:val="center"/>
            <w:hideMark/>
          </w:tcPr>
          <w:p w:rsidR="006669F9" w:rsidRPr="00EA7CB1" w:rsidRDefault="006669F9" w:rsidP="00EA7CB1">
            <w:pPr>
              <w:pStyle w:val="142"/>
              <w:jc w:val="center"/>
              <w:rPr>
                <w:rFonts w:hint="eastAsia"/>
              </w:rPr>
            </w:pPr>
            <w:r>
              <w:t>113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2,325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2,325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 w:rsidRPr="001356D7">
              <w:rPr>
                <w:rFonts w:hint="eastAsia"/>
              </w:rPr>
              <w:t>0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</w:p>
        </w:tc>
        <w:tc>
          <w:tcPr>
            <w:tcW w:w="887" w:type="dxa"/>
            <w:noWrap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887" w:type="dxa"/>
            <w:vAlign w:val="center"/>
            <w:hideMark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2,302</w:t>
            </w:r>
          </w:p>
        </w:tc>
      </w:tr>
      <w:tr w:rsidR="006669F9" w:rsidRPr="00187889" w:rsidTr="00430AFF">
        <w:trPr>
          <w:trHeight w:val="420"/>
        </w:trPr>
        <w:tc>
          <w:tcPr>
            <w:tcW w:w="0" w:type="auto"/>
            <w:vMerge/>
            <w:vAlign w:val="center"/>
          </w:tcPr>
          <w:p w:rsidR="006669F9" w:rsidRPr="001356D7" w:rsidRDefault="006669F9" w:rsidP="001356D7">
            <w:pPr>
              <w:pStyle w:val="142"/>
            </w:pPr>
          </w:p>
        </w:tc>
        <w:tc>
          <w:tcPr>
            <w:tcW w:w="1267" w:type="dxa"/>
            <w:vAlign w:val="center"/>
          </w:tcPr>
          <w:p w:rsidR="006669F9" w:rsidRPr="001356D7" w:rsidRDefault="006669F9" w:rsidP="00EA7CB1">
            <w:pPr>
              <w:pStyle w:val="142"/>
              <w:jc w:val="center"/>
            </w:pPr>
            <w:r w:rsidRPr="001356D7">
              <w:t>11</w:t>
            </w:r>
            <w:r>
              <w:rPr>
                <w:rFonts w:hint="eastAsia"/>
              </w:rPr>
              <w:t>4</w:t>
            </w:r>
          </w:p>
          <w:p w:rsidR="006669F9" w:rsidRPr="001356D7" w:rsidRDefault="006669F9" w:rsidP="00EA7CB1">
            <w:pPr>
              <w:pStyle w:val="142"/>
              <w:jc w:val="center"/>
            </w:pPr>
            <w:r w:rsidRPr="000F37D9">
              <w:rPr>
                <w:spacing w:val="-20"/>
                <w:sz w:val="20"/>
                <w:szCs w:val="20"/>
              </w:rPr>
              <w:t>（截至7月底止）</w:t>
            </w:r>
          </w:p>
        </w:tc>
        <w:tc>
          <w:tcPr>
            <w:tcW w:w="887" w:type="dxa"/>
            <w:noWrap/>
            <w:vAlign w:val="center"/>
          </w:tcPr>
          <w:p w:rsidR="006669F9" w:rsidRPr="001356D7" w:rsidRDefault="006669F9" w:rsidP="001356D7">
            <w:pPr>
              <w:pStyle w:val="142"/>
              <w:jc w:val="right"/>
            </w:pPr>
            <w:r>
              <w:rPr>
                <w:rFonts w:hint="eastAsia"/>
              </w:rPr>
              <w:t>2,180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 w:rsidR="00A41D6B">
              <w:t>,180</w:t>
            </w:r>
          </w:p>
        </w:tc>
        <w:tc>
          <w:tcPr>
            <w:tcW w:w="887" w:type="dxa"/>
            <w:noWrap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887" w:type="dxa"/>
            <w:noWrap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887" w:type="dxa"/>
            <w:noWrap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</w:p>
        </w:tc>
        <w:tc>
          <w:tcPr>
            <w:tcW w:w="887" w:type="dxa"/>
            <w:vAlign w:val="center"/>
          </w:tcPr>
          <w:p w:rsidR="006669F9" w:rsidRPr="001356D7" w:rsidRDefault="006669F9" w:rsidP="001356D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1,659</w:t>
            </w:r>
          </w:p>
        </w:tc>
      </w:tr>
    </w:tbl>
    <w:p w:rsidR="00131A38" w:rsidRPr="00172C04" w:rsidRDefault="001356D7" w:rsidP="001356D7">
      <w:pPr>
        <w:pStyle w:val="142"/>
        <w:rPr>
          <w:rFonts w:hint="eastAsia"/>
        </w:rPr>
      </w:pPr>
      <w:r>
        <w:rPr>
          <w:rFonts w:hint="eastAsia"/>
        </w:rPr>
        <w:t>資料來源：臺灣文獻館</w:t>
      </w:r>
      <w:r w:rsidR="006669F9">
        <w:rPr>
          <w:rFonts w:hint="eastAsia"/>
          <w:lang w:eastAsia="zh-HK"/>
        </w:rPr>
        <w:t>提供</w:t>
      </w:r>
      <w:r>
        <w:rPr>
          <w:rFonts w:hint="eastAsia"/>
        </w:rPr>
        <w:t>。</w:t>
      </w:r>
    </w:p>
    <w:p w:rsidR="006C26EA" w:rsidRPr="00F94185" w:rsidRDefault="006C26EA" w:rsidP="00A80100">
      <w:pPr>
        <w:ind w:left="566" w:firstLine="566"/>
        <w:rPr>
          <w:rFonts w:hint="eastAsia"/>
        </w:rPr>
      </w:pPr>
      <w:r w:rsidRPr="00F94185">
        <w:rPr>
          <w:rFonts w:hint="eastAsia"/>
        </w:rPr>
        <w:t>綜上，臺灣文獻館</w:t>
      </w:r>
      <w:r w:rsidR="00D85AA4">
        <w:rPr>
          <w:rFonts w:hint="eastAsia"/>
        </w:rPr>
        <w:t>典藏</w:t>
      </w:r>
      <w:r w:rsidR="00A80100">
        <w:rPr>
          <w:rFonts w:hint="eastAsia"/>
          <w:lang w:eastAsia="zh-HK"/>
        </w:rPr>
        <w:t>臺灣豐富之</w:t>
      </w:r>
      <w:r w:rsidR="00FB2BB8">
        <w:rPr>
          <w:rFonts w:hint="eastAsia"/>
        </w:rPr>
        <w:t>先</w:t>
      </w:r>
      <w:r w:rsidR="00D85AA4">
        <w:rPr>
          <w:rFonts w:hint="eastAsia"/>
        </w:rPr>
        <w:t>民文物及文獻史料，</w:t>
      </w:r>
      <w:r w:rsidR="00A80100">
        <w:rPr>
          <w:rFonts w:hint="eastAsia"/>
          <w:lang w:eastAsia="zh-HK"/>
        </w:rPr>
        <w:t>以保存歷史紀憶並承續智慧經驗</w:t>
      </w:r>
      <w:r w:rsidR="00A80100">
        <w:rPr>
          <w:rFonts w:hint="eastAsia"/>
        </w:rPr>
        <w:t>。該館</w:t>
      </w:r>
      <w:r w:rsidR="00A80100">
        <w:rPr>
          <w:rFonts w:hint="eastAsia"/>
          <w:lang w:eastAsia="zh-HK"/>
        </w:rPr>
        <w:t>就</w:t>
      </w:r>
      <w:r w:rsidR="0023028E">
        <w:rPr>
          <w:rFonts w:hint="eastAsia"/>
        </w:rPr>
        <w:t>館藏</w:t>
      </w:r>
      <w:r w:rsidR="00290671">
        <w:rPr>
          <w:rFonts w:hint="eastAsia"/>
        </w:rPr>
        <w:t>加值運用</w:t>
      </w:r>
      <w:r w:rsidR="0023028E">
        <w:rPr>
          <w:rFonts w:hint="eastAsia"/>
        </w:rPr>
        <w:t>酌收使用費用，惟</w:t>
      </w:r>
      <w:r w:rsidR="00613293">
        <w:rPr>
          <w:rFonts w:hint="eastAsia"/>
        </w:rPr>
        <w:t>近年</w:t>
      </w:r>
      <w:r w:rsidR="00613293" w:rsidRPr="00613293">
        <w:rPr>
          <w:rFonts w:hint="eastAsia"/>
        </w:rPr>
        <w:t>「資料使用費」收入</w:t>
      </w:r>
      <w:r w:rsidR="00A80100">
        <w:rPr>
          <w:rFonts w:hint="eastAsia"/>
          <w:lang w:eastAsia="zh-HK"/>
        </w:rPr>
        <w:t>偏</w:t>
      </w:r>
      <w:r w:rsidR="003C576E">
        <w:rPr>
          <w:rFonts w:hint="eastAsia"/>
        </w:rPr>
        <w:t>低，</w:t>
      </w:r>
      <w:r w:rsidR="00A80100">
        <w:rPr>
          <w:rFonts w:hint="eastAsia"/>
          <w:lang w:eastAsia="zh-HK"/>
        </w:rPr>
        <w:t>尤以</w:t>
      </w:r>
      <w:r w:rsidR="0023028E">
        <w:rPr>
          <w:rFonts w:hint="eastAsia"/>
        </w:rPr>
        <w:t>文物類加值運用</w:t>
      </w:r>
      <w:r w:rsidR="00430AFF">
        <w:rPr>
          <w:rFonts w:hint="eastAsia"/>
        </w:rPr>
        <w:t>顯著</w:t>
      </w:r>
      <w:r w:rsidR="00A80100">
        <w:rPr>
          <w:rFonts w:hint="eastAsia"/>
          <w:lang w:eastAsia="zh-HK"/>
        </w:rPr>
        <w:t>不足</w:t>
      </w:r>
      <w:r w:rsidR="00F206BF">
        <w:rPr>
          <w:rFonts w:hint="eastAsia"/>
        </w:rPr>
        <w:t>，</w:t>
      </w:r>
      <w:r w:rsidR="00A80100">
        <w:rPr>
          <w:rFonts w:hint="eastAsia"/>
          <w:lang w:eastAsia="zh-HK"/>
        </w:rPr>
        <w:t>容顯</w:t>
      </w:r>
      <w:r w:rsidR="00A80100">
        <w:rPr>
          <w:rFonts w:hint="eastAsia"/>
        </w:rPr>
        <w:t>活化古物</w:t>
      </w:r>
      <w:r w:rsidR="00A80100" w:rsidRPr="00A80100">
        <w:rPr>
          <w:rFonts w:hint="eastAsia"/>
        </w:rPr>
        <w:t>文化價值</w:t>
      </w:r>
      <w:r w:rsidR="00A80100">
        <w:rPr>
          <w:rFonts w:hint="eastAsia"/>
          <w:lang w:eastAsia="zh-HK"/>
        </w:rPr>
        <w:t>之成效未臻顯著</w:t>
      </w:r>
      <w:r w:rsidR="00BB56A6">
        <w:rPr>
          <w:rFonts w:hint="eastAsia"/>
        </w:rPr>
        <w:t>，</w:t>
      </w:r>
      <w:r w:rsidR="0023028E">
        <w:rPr>
          <w:rFonts w:hint="eastAsia"/>
        </w:rPr>
        <w:t>允宜</w:t>
      </w:r>
      <w:r w:rsidR="00EF5D23">
        <w:rPr>
          <w:rFonts w:hint="eastAsia"/>
        </w:rPr>
        <w:t>於</w:t>
      </w:r>
      <w:r w:rsidR="00A80100">
        <w:rPr>
          <w:rFonts w:hint="eastAsia"/>
          <w:lang w:eastAsia="zh-HK"/>
        </w:rPr>
        <w:t>兼顧</w:t>
      </w:r>
      <w:r w:rsidR="00EF5D23">
        <w:rPr>
          <w:rFonts w:hint="eastAsia"/>
        </w:rPr>
        <w:t>安全</w:t>
      </w:r>
      <w:r w:rsidR="00A80100">
        <w:rPr>
          <w:rFonts w:hint="eastAsia"/>
        </w:rPr>
        <w:t>及</w:t>
      </w:r>
      <w:r w:rsidR="00A80100">
        <w:rPr>
          <w:rFonts w:hint="eastAsia"/>
          <w:lang w:eastAsia="zh-HK"/>
        </w:rPr>
        <w:t>保存之</w:t>
      </w:r>
      <w:r w:rsidR="00202449">
        <w:rPr>
          <w:rFonts w:hint="eastAsia"/>
        </w:rPr>
        <w:t>前提</w:t>
      </w:r>
      <w:r w:rsidR="00EF5D23">
        <w:rPr>
          <w:rFonts w:hint="eastAsia"/>
        </w:rPr>
        <w:t>下</w:t>
      </w:r>
      <w:r w:rsidR="00A80100">
        <w:rPr>
          <w:rFonts w:hint="eastAsia"/>
        </w:rPr>
        <w:t>，</w:t>
      </w:r>
      <w:r w:rsidR="00A80100">
        <w:rPr>
          <w:rFonts w:hint="eastAsia"/>
          <w:lang w:eastAsia="zh-HK"/>
        </w:rPr>
        <w:t>強化推廣與多元應用</w:t>
      </w:r>
      <w:r w:rsidR="00A80100">
        <w:rPr>
          <w:rFonts w:hint="eastAsia"/>
        </w:rPr>
        <w:t>，</w:t>
      </w:r>
      <w:r w:rsidR="00A80100">
        <w:rPr>
          <w:rFonts w:hint="eastAsia"/>
          <w:lang w:eastAsia="zh-HK"/>
        </w:rPr>
        <w:t>俾利</w:t>
      </w:r>
      <w:r w:rsidR="0023028E">
        <w:rPr>
          <w:rFonts w:hint="eastAsia"/>
        </w:rPr>
        <w:t>臺灣文化傳承</w:t>
      </w:r>
      <w:r w:rsidR="00A80100">
        <w:rPr>
          <w:rFonts w:hint="eastAsia"/>
          <w:lang w:eastAsia="zh-HK"/>
        </w:rPr>
        <w:t>與資源發揮效益</w:t>
      </w:r>
      <w:r w:rsidR="00A80100">
        <w:rPr>
          <w:rFonts w:hint="eastAsia"/>
        </w:rPr>
        <w:t>，</w:t>
      </w:r>
      <w:r w:rsidR="00A80100">
        <w:rPr>
          <w:rFonts w:hint="eastAsia"/>
          <w:lang w:eastAsia="zh-HK"/>
        </w:rPr>
        <w:t>以達歷史保存與文化永續之雙重目標。</w:t>
      </w:r>
    </w:p>
    <w:p w:rsidR="00041986" w:rsidRPr="00114FA3" w:rsidRDefault="00A17FD8" w:rsidP="00114FA3">
      <w:pPr>
        <w:pStyle w:val="aa"/>
        <w:rPr>
          <w:rFonts w:hint="eastAsia"/>
        </w:rPr>
      </w:pPr>
      <w:bookmarkStart w:id="6" w:name="_Toc85860660"/>
      <w:bookmarkStart w:id="7" w:name="_Toc149300919"/>
      <w:bookmarkStart w:id="8" w:name="_Toc244436022"/>
      <w:bookmarkStart w:id="9" w:name="_Toc86057590"/>
      <w:bookmarkStart w:id="10" w:name="_Toc148695032"/>
      <w:bookmarkStart w:id="11" w:name="_Toc243126481"/>
      <w:bookmarkStart w:id="12" w:name="_Toc277062403"/>
      <w:bookmarkEnd w:id="4"/>
      <w:r w:rsidRPr="00114FA3">
        <w:rPr>
          <w:rFonts w:hint="eastAsia"/>
        </w:rPr>
        <w:t xml:space="preserve"> </w:t>
      </w:r>
      <w:r w:rsidR="006C26EA" w:rsidRPr="00114FA3">
        <w:rPr>
          <w:rFonts w:hint="eastAsia"/>
        </w:rPr>
        <w:t>(分機:19</w:t>
      </w:r>
      <w:r w:rsidR="00D12572" w:rsidRPr="00114FA3">
        <w:t>29</w:t>
      </w:r>
      <w:r w:rsidR="006C26EA" w:rsidRPr="00114FA3">
        <w:rPr>
          <w:rFonts w:hint="eastAsia"/>
        </w:rPr>
        <w:t xml:space="preserve"> </w:t>
      </w:r>
      <w:r w:rsidR="00D12572" w:rsidRPr="00114FA3">
        <w:rPr>
          <w:rFonts w:hint="eastAsia"/>
        </w:rPr>
        <w:t>沈家榆</w:t>
      </w:r>
      <w:r w:rsidR="006C26EA" w:rsidRPr="00114FA3">
        <w:rPr>
          <w:rFonts w:hint="eastAsia"/>
        </w:rPr>
        <w:t>)</w:t>
      </w:r>
      <w:bookmarkEnd w:id="6"/>
      <w:bookmarkEnd w:id="7"/>
      <w:bookmarkEnd w:id="8"/>
      <w:bookmarkEnd w:id="9"/>
      <w:bookmarkEnd w:id="10"/>
      <w:bookmarkEnd w:id="11"/>
      <w:bookmarkEnd w:id="12"/>
    </w:p>
    <w:sectPr w:rsidR="00041986" w:rsidRPr="00114FA3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C46D2" w:rsidRPr="004C46D2">
      <w:rPr>
        <w:noProof/>
        <w:lang w:val="zh-TW"/>
      </w:rPr>
      <w:t>4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764BA6" w:rsidRDefault="00764BA6" w:rsidP="007B2C76">
      <w:pPr>
        <w:pStyle w:val="af6"/>
        <w:ind w:left="122" w:hangingChars="50" w:hanging="122"/>
        <w:rPr>
          <w:rFonts w:hint="eastAsia"/>
        </w:rPr>
      </w:pPr>
      <w:r>
        <w:rPr>
          <w:rStyle w:val="af5"/>
        </w:rPr>
        <w:footnoteRef/>
      </w:r>
      <w:r w:rsidRPr="00460AB4">
        <w:rPr>
          <w:rStyle w:val="143"/>
          <w:rFonts w:hint="eastAsia"/>
        </w:rPr>
        <w:t>參照公有古物管理維護辦法第7條第1項有關公有古物活化利用應遵行事項規定：「</w:t>
      </w:r>
      <w:r w:rsidRPr="00460AB4">
        <w:rPr>
          <w:rStyle w:val="143"/>
        </w:rPr>
        <w:t>…</w:t>
      </w:r>
      <w:r w:rsidRPr="00460AB4">
        <w:rPr>
          <w:rStyle w:val="143"/>
          <w:rFonts w:hint="eastAsia"/>
        </w:rPr>
        <w:t>：一、古物應在確保安全與保護原則下，盡量活化古物之文化價值、創意加值利用及增進社會功能。二、紙質及脆弱易損之文獻古物得以數位化檔案或複製品提供公眾閱覽，因特殊原因須閱覽原件時，應經申請並由保管人員陪同閱覽。</w:t>
      </w:r>
      <w:r>
        <w:rPr>
          <w:rStyle w:val="143"/>
          <w:rFonts w:hint="eastAsia"/>
        </w:rPr>
        <w:t>三、公有古物之複製應依本法第</w:t>
      </w:r>
      <w:r w:rsidRPr="00460AB4">
        <w:rPr>
          <w:rStyle w:val="143"/>
          <w:rFonts w:hint="eastAsia"/>
        </w:rPr>
        <w:t>71條規定辦理。」據此，</w:t>
      </w:r>
      <w:r>
        <w:rPr>
          <w:rStyle w:val="143"/>
          <w:rFonts w:hint="eastAsia"/>
        </w:rPr>
        <w:t>該館宜按館藏文物性質，依前揭規定辦理並注意維護智慧財產權。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46D2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80C4104-C4E5-471F-9FD0-C27DF324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1E867-4D5F-4C66-948B-2A9D19FD3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2025-10-30T06:52:00Z</dcterms:created>
  <dcterms:modified xsi:type="dcterms:W3CDTF">2025-10-30T06:52:00Z</dcterms:modified>
</cp:coreProperties>
</file>