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1C5305" w:rsidRPr="00A42A53" w:rsidRDefault="00D82AE5" w:rsidP="001C5305">
      <w:pPr>
        <w:pStyle w:val="14"/>
        <w:ind w:left="567" w:hanging="567"/>
      </w:pPr>
      <w:bookmarkStart w:id="2" w:name="_Toc212655201"/>
      <w:bookmarkEnd w:id="0"/>
      <w:r>
        <w:rPr>
          <w:rFonts w:hint="eastAsia"/>
        </w:rPr>
        <w:t>二</w:t>
      </w:r>
      <w:r w:rsidR="001C5305" w:rsidRPr="0065531F">
        <w:rPr>
          <w:rFonts w:hint="eastAsia"/>
        </w:rPr>
        <w:t>、</w:t>
      </w:r>
      <w:bookmarkStart w:id="3" w:name="_Toc54619010"/>
      <w:r w:rsidR="003A69AE">
        <w:rPr>
          <w:rFonts w:hint="eastAsia"/>
        </w:rPr>
        <w:t>近來</w:t>
      </w:r>
      <w:r w:rsidR="008C5CA5">
        <w:rPr>
          <w:rFonts w:hint="eastAsia"/>
        </w:rPr>
        <w:t>國內面對大麻及新興毒品之威脅</w:t>
      </w:r>
      <w:r w:rsidR="003A69AE">
        <w:rPr>
          <w:rFonts w:hint="eastAsia"/>
        </w:rPr>
        <w:t>甚鉅</w:t>
      </w:r>
      <w:r w:rsidR="008C5CA5">
        <w:rPr>
          <w:rFonts w:hint="eastAsia"/>
        </w:rPr>
        <w:t>，</w:t>
      </w:r>
      <w:r w:rsidR="00A81F56">
        <w:rPr>
          <w:rFonts w:hint="eastAsia"/>
        </w:rPr>
        <w:t>允</w:t>
      </w:r>
      <w:r w:rsidR="00A81F56" w:rsidRPr="00A42A53">
        <w:rPr>
          <w:rFonts w:hint="eastAsia"/>
        </w:rPr>
        <w:t>宜</w:t>
      </w:r>
      <w:r w:rsidR="006E1E98">
        <w:rPr>
          <w:rFonts w:hint="eastAsia"/>
        </w:rPr>
        <w:t>關注</w:t>
      </w:r>
      <w:r w:rsidR="00A42A53">
        <w:rPr>
          <w:rFonts w:hint="eastAsia"/>
        </w:rPr>
        <w:t>毒品</w:t>
      </w:r>
      <w:r w:rsidR="00BC5004">
        <w:rPr>
          <w:rFonts w:hint="eastAsia"/>
        </w:rPr>
        <w:t>發展情勢</w:t>
      </w:r>
      <w:r w:rsidR="00A42A53">
        <w:rPr>
          <w:rFonts w:hint="eastAsia"/>
        </w:rPr>
        <w:t>，賡續</w:t>
      </w:r>
      <w:r w:rsidR="003A69AE" w:rsidRPr="00A42A53">
        <w:rPr>
          <w:rFonts w:hint="eastAsia"/>
        </w:rPr>
        <w:t>加強</w:t>
      </w:r>
      <w:r w:rsidR="00A42A53" w:rsidRPr="00A42A53">
        <w:rPr>
          <w:rFonts w:hint="eastAsia"/>
        </w:rPr>
        <w:t>掃蕩</w:t>
      </w:r>
      <w:r w:rsidR="00BC5004">
        <w:rPr>
          <w:rFonts w:hint="eastAsia"/>
        </w:rPr>
        <w:t>作為</w:t>
      </w:r>
      <w:r w:rsidR="00A42A53">
        <w:rPr>
          <w:rFonts w:hint="eastAsia"/>
        </w:rPr>
        <w:t>，遏止各類毒品擴散，維護國人健康</w:t>
      </w:r>
      <w:bookmarkEnd w:id="3"/>
      <w:r w:rsidR="00BC5004">
        <w:rPr>
          <w:rFonts w:hint="eastAsia"/>
        </w:rPr>
        <w:t>及社會安全</w:t>
      </w:r>
      <w:bookmarkEnd w:id="2"/>
    </w:p>
    <w:p w:rsidR="00BD1C2B" w:rsidRDefault="001C5305" w:rsidP="00F21E63">
      <w:pPr>
        <w:ind w:left="566" w:firstLine="566"/>
      </w:pPr>
      <w:r w:rsidRPr="0065531F">
        <w:rPr>
          <w:rFonts w:hint="eastAsia"/>
        </w:rPr>
        <w:t>法務部</w:t>
      </w:r>
      <w:r w:rsidR="00A33D7C">
        <w:rPr>
          <w:rFonts w:hint="eastAsia"/>
        </w:rPr>
        <w:t>主管115年度預算案</w:t>
      </w:r>
      <w:r w:rsidRPr="0065531F">
        <w:rPr>
          <w:rFonts w:hint="eastAsia"/>
        </w:rPr>
        <w:t>編列</w:t>
      </w:r>
      <w:r w:rsidR="00E6085E" w:rsidRPr="00E6085E">
        <w:rPr>
          <w:rFonts w:hint="eastAsia"/>
        </w:rPr>
        <w:t>「新世代反毒策略行動綱領」</w:t>
      </w:r>
      <w:r w:rsidR="0056084A">
        <w:rPr>
          <w:rFonts w:hint="eastAsia"/>
        </w:rPr>
        <w:t>(</w:t>
      </w:r>
      <w:r w:rsidR="00E6085E" w:rsidRPr="00E6085E">
        <w:rPr>
          <w:rFonts w:hint="eastAsia"/>
        </w:rPr>
        <w:t>第三期</w:t>
      </w:r>
      <w:r w:rsidR="0056084A">
        <w:rPr>
          <w:rFonts w:hint="eastAsia"/>
        </w:rPr>
        <w:t>114</w:t>
      </w:r>
      <w:r w:rsidR="00A33D7C">
        <w:rPr>
          <w:rFonts w:hint="eastAsia"/>
        </w:rPr>
        <w:t>至</w:t>
      </w:r>
      <w:r w:rsidR="0056084A">
        <w:rPr>
          <w:rFonts w:hint="eastAsia"/>
        </w:rPr>
        <w:t>117年)</w:t>
      </w:r>
      <w:r w:rsidR="003B6406">
        <w:rPr>
          <w:rFonts w:hint="eastAsia"/>
        </w:rPr>
        <w:t>(下稱「新世代反毒3.0」)</w:t>
      </w:r>
      <w:r w:rsidRPr="0065531F">
        <w:rPr>
          <w:rFonts w:hint="eastAsia"/>
        </w:rPr>
        <w:t>所需</w:t>
      </w:r>
      <w:r w:rsidR="003B6406">
        <w:rPr>
          <w:rFonts w:hint="eastAsia"/>
        </w:rPr>
        <w:t>相關</w:t>
      </w:r>
      <w:r w:rsidRPr="0065531F">
        <w:rPr>
          <w:rFonts w:hint="eastAsia"/>
        </w:rPr>
        <w:t>經費合計</w:t>
      </w:r>
      <w:r w:rsidR="00A825EF">
        <w:rPr>
          <w:rFonts w:hint="eastAsia"/>
        </w:rPr>
        <w:t>7</w:t>
      </w:r>
      <w:r w:rsidRPr="0065531F">
        <w:rPr>
          <w:rFonts w:hint="eastAsia"/>
        </w:rPr>
        <w:t>億元</w:t>
      </w:r>
      <w:r w:rsidR="00733AB0">
        <w:rPr>
          <w:rFonts w:hint="eastAsia"/>
        </w:rPr>
        <w:t>(</w:t>
      </w:r>
      <w:r w:rsidR="007922D6">
        <w:rPr>
          <w:rFonts w:hint="eastAsia"/>
        </w:rPr>
        <w:t>詳表1)</w:t>
      </w:r>
      <w:r w:rsidRPr="0065531F">
        <w:rPr>
          <w:rFonts w:hint="eastAsia"/>
        </w:rPr>
        <w:t>，較11</w:t>
      </w:r>
      <w:r w:rsidR="00A825EF">
        <w:rPr>
          <w:rFonts w:hint="eastAsia"/>
        </w:rPr>
        <w:t>4</w:t>
      </w:r>
      <w:r w:rsidRPr="0065531F">
        <w:rPr>
          <w:rFonts w:hint="eastAsia"/>
        </w:rPr>
        <w:t>年度預算數</w:t>
      </w:r>
      <w:r w:rsidR="00A825EF">
        <w:rPr>
          <w:rFonts w:hint="eastAsia"/>
        </w:rPr>
        <w:t>6</w:t>
      </w:r>
      <w:r w:rsidR="00BD1C2B" w:rsidRPr="0065531F">
        <w:rPr>
          <w:rFonts w:hint="eastAsia"/>
        </w:rPr>
        <w:t>億</w:t>
      </w:r>
      <w:r w:rsidR="00A825EF">
        <w:rPr>
          <w:rFonts w:hint="eastAsia"/>
        </w:rPr>
        <w:t>3</w:t>
      </w:r>
      <w:r w:rsidR="00BD1C2B">
        <w:t>,</w:t>
      </w:r>
      <w:r w:rsidR="00A825EF">
        <w:rPr>
          <w:rFonts w:hint="eastAsia"/>
        </w:rPr>
        <w:t>61</w:t>
      </w:r>
      <w:r w:rsidR="002634A7">
        <w:rPr>
          <w:rFonts w:hint="eastAsia"/>
        </w:rPr>
        <w:t>9</w:t>
      </w:r>
      <w:r w:rsidR="00BD1C2B" w:rsidRPr="0065531F">
        <w:rPr>
          <w:rFonts w:hint="eastAsia"/>
        </w:rPr>
        <w:t>萬元</w:t>
      </w:r>
      <w:r w:rsidR="00BD1C2B">
        <w:rPr>
          <w:rFonts w:hint="eastAsia"/>
        </w:rPr>
        <w:t>增加</w:t>
      </w:r>
      <w:r w:rsidR="00A825EF">
        <w:rPr>
          <w:rFonts w:hint="eastAsia"/>
        </w:rPr>
        <w:t>6</w:t>
      </w:r>
      <w:r w:rsidRPr="0065531F">
        <w:t>,</w:t>
      </w:r>
      <w:r w:rsidR="00A825EF">
        <w:rPr>
          <w:rFonts w:hint="eastAsia"/>
        </w:rPr>
        <w:t>38</w:t>
      </w:r>
      <w:r w:rsidR="002634A7">
        <w:rPr>
          <w:rFonts w:hint="eastAsia"/>
        </w:rPr>
        <w:t>1</w:t>
      </w:r>
      <w:r w:rsidRPr="0065531F">
        <w:rPr>
          <w:rFonts w:hint="eastAsia"/>
        </w:rPr>
        <w:t>萬</w:t>
      </w:r>
      <w:r>
        <w:rPr>
          <w:rFonts w:hint="eastAsia"/>
        </w:rPr>
        <w:t>元(</w:t>
      </w:r>
      <w:r w:rsidR="00BD1C2B">
        <w:rPr>
          <w:rFonts w:hint="eastAsia"/>
        </w:rPr>
        <w:t>增</w:t>
      </w:r>
      <w:r w:rsidRPr="0065531F">
        <w:rPr>
          <w:rFonts w:hint="eastAsia"/>
        </w:rPr>
        <w:t>幅</w:t>
      </w:r>
      <w:r w:rsidR="00A825EF">
        <w:rPr>
          <w:rFonts w:hint="eastAsia"/>
        </w:rPr>
        <w:t>10</w:t>
      </w:r>
      <w:r w:rsidR="002634A7">
        <w:rPr>
          <w:rFonts w:hint="eastAsia"/>
        </w:rPr>
        <w:t>.03</w:t>
      </w:r>
      <w:r w:rsidRPr="0065531F">
        <w:rPr>
          <w:rFonts w:hint="eastAsia"/>
        </w:rPr>
        <w:t>%</w:t>
      </w:r>
      <w:r>
        <w:rPr>
          <w:rFonts w:hint="eastAsia"/>
        </w:rPr>
        <w:t>)</w:t>
      </w:r>
      <w:r w:rsidRPr="0065531F">
        <w:rPr>
          <w:rFonts w:hint="eastAsia"/>
        </w:rPr>
        <w:t>。</w:t>
      </w:r>
      <w:r w:rsidR="00741CDB">
        <w:rPr>
          <w:rFonts w:hint="eastAsia"/>
        </w:rPr>
        <w:t>「新世代反毒3.0」</w:t>
      </w:r>
      <w:r w:rsidR="003C746D">
        <w:rPr>
          <w:rFonts w:hint="eastAsia"/>
        </w:rPr>
        <w:t>之預期目標為阻絕供需、減少毒害、穩定復歸及抑制再犯，其中</w:t>
      </w:r>
      <w:r w:rsidR="00741CDB">
        <w:rPr>
          <w:rFonts w:hint="eastAsia"/>
        </w:rPr>
        <w:t>緝毒策略</w:t>
      </w:r>
      <w:r w:rsidR="003C746D">
        <w:rPr>
          <w:rFonts w:hint="eastAsia"/>
        </w:rPr>
        <w:t>由法務部擔任主政機關。</w:t>
      </w:r>
      <w:r w:rsidR="00E6085E" w:rsidRPr="0065531F">
        <w:rPr>
          <w:rFonts w:hint="eastAsia"/>
        </w:rPr>
        <w:t>經查：</w:t>
      </w:r>
    </w:p>
    <w:p w:rsidR="00B81D36" w:rsidRDefault="00B81D36" w:rsidP="00A769C4">
      <w:pPr>
        <w:pStyle w:val="20"/>
        <w:ind w:left="794" w:hangingChars="280" w:hanging="794"/>
        <w:jc w:val="both"/>
        <w:rPr>
          <w:rFonts w:hint="eastAsia"/>
        </w:rPr>
      </w:pPr>
      <w:r w:rsidRPr="00762E8D">
        <w:rPr>
          <w:rFonts w:hint="eastAsia"/>
        </w:rPr>
        <w:t xml:space="preserve">表1  </w:t>
      </w:r>
      <w:r w:rsidRPr="00B81D36">
        <w:rPr>
          <w:rFonts w:hint="eastAsia"/>
        </w:rPr>
        <w:t>法務部</w:t>
      </w:r>
      <w:r w:rsidR="00A33D7C">
        <w:rPr>
          <w:rFonts w:hint="eastAsia"/>
        </w:rPr>
        <w:t>主管</w:t>
      </w:r>
      <w:r w:rsidR="00A33D7C" w:rsidRPr="00B81D36">
        <w:rPr>
          <w:rFonts w:hint="eastAsia"/>
        </w:rPr>
        <w:t>11</w:t>
      </w:r>
      <w:r w:rsidR="00A33D7C">
        <w:rPr>
          <w:rFonts w:hint="eastAsia"/>
        </w:rPr>
        <w:t>5</w:t>
      </w:r>
      <w:r w:rsidR="00A33D7C" w:rsidRPr="00B81D36">
        <w:rPr>
          <w:rFonts w:hint="eastAsia"/>
        </w:rPr>
        <w:t>年度</w:t>
      </w:r>
      <w:r w:rsidR="00A33D7C">
        <w:rPr>
          <w:rFonts w:hint="eastAsia"/>
        </w:rPr>
        <w:t>預算案</w:t>
      </w:r>
      <w:r w:rsidRPr="00B81D36">
        <w:rPr>
          <w:rFonts w:hint="eastAsia"/>
        </w:rPr>
        <w:t>編列「</w:t>
      </w:r>
      <w:r w:rsidR="006E1E98">
        <w:rPr>
          <w:rFonts w:hint="eastAsia"/>
        </w:rPr>
        <w:t>新世代反毒3.0</w:t>
      </w:r>
      <w:r w:rsidRPr="00B81D36">
        <w:rPr>
          <w:rFonts w:hint="eastAsia"/>
        </w:rPr>
        <w:t>」相關經費概況表</w:t>
      </w:r>
      <w:r>
        <w:rPr>
          <w:rFonts w:hint="eastAsia"/>
        </w:rPr>
        <w:t xml:space="preserve"> </w:t>
      </w:r>
      <w:r>
        <w:t xml:space="preserve">     </w:t>
      </w:r>
      <w:r w:rsidR="00A33D7C">
        <w:rPr>
          <w:rFonts w:hint="eastAsia"/>
        </w:rPr>
        <w:t xml:space="preserve"> </w:t>
      </w:r>
      <w:r>
        <w:t xml:space="preserve">   </w:t>
      </w:r>
      <w:r w:rsidR="006E1E98">
        <w:rPr>
          <w:rFonts w:hint="eastAsia"/>
        </w:rPr>
        <w:t xml:space="preserve">                  </w:t>
      </w:r>
      <w:r w:rsidR="00733AB0">
        <w:t xml:space="preserve">   </w:t>
      </w:r>
      <w:r>
        <w:t xml:space="preserve">   </w:t>
      </w:r>
      <w:r w:rsidRPr="0003627B">
        <w:rPr>
          <w:rFonts w:hint="eastAsia"/>
          <w:b w:val="0"/>
          <w:bCs/>
          <w:sz w:val="24"/>
        </w:rPr>
        <w:t>單位：新臺幣千元</w:t>
      </w:r>
    </w:p>
    <w:tbl>
      <w:tblPr>
        <w:tblW w:w="8390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9"/>
        <w:gridCol w:w="1701"/>
        <w:gridCol w:w="4309"/>
        <w:gridCol w:w="1191"/>
      </w:tblGrid>
      <w:tr w:rsidR="00B81D36" w:rsidRPr="00B81D36" w:rsidTr="00A33D7C">
        <w:trPr>
          <w:tblHeader/>
        </w:trPr>
        <w:tc>
          <w:tcPr>
            <w:tcW w:w="1189" w:type="dxa"/>
            <w:shd w:val="clear" w:color="auto" w:fill="auto"/>
            <w:vAlign w:val="center"/>
          </w:tcPr>
          <w:p w:rsidR="00B81D36" w:rsidRPr="00B81D36" w:rsidRDefault="00B81D36" w:rsidP="00733AB0">
            <w:pPr>
              <w:pStyle w:val="142"/>
              <w:jc w:val="center"/>
              <w:rPr>
                <w:rFonts w:hint="eastAsia"/>
              </w:rPr>
            </w:pPr>
            <w:r w:rsidRPr="00B81D36">
              <w:rPr>
                <w:rFonts w:hint="eastAsia"/>
              </w:rPr>
              <w:t>機關名稱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D36" w:rsidRPr="00B81D36" w:rsidRDefault="00B81D36" w:rsidP="00733AB0">
            <w:pPr>
              <w:pStyle w:val="142"/>
              <w:jc w:val="center"/>
              <w:rPr>
                <w:rFonts w:hint="eastAsia"/>
              </w:rPr>
            </w:pPr>
            <w:r w:rsidRPr="00B81D36">
              <w:rPr>
                <w:rFonts w:hint="eastAsia"/>
              </w:rPr>
              <w:t>工作計畫</w:t>
            </w:r>
          </w:p>
        </w:tc>
        <w:tc>
          <w:tcPr>
            <w:tcW w:w="4309" w:type="dxa"/>
            <w:shd w:val="clear" w:color="auto" w:fill="auto"/>
            <w:vAlign w:val="center"/>
          </w:tcPr>
          <w:p w:rsidR="00B81D36" w:rsidRPr="00B81D36" w:rsidRDefault="00B81D36" w:rsidP="00733AB0">
            <w:pPr>
              <w:pStyle w:val="142"/>
              <w:jc w:val="center"/>
              <w:rPr>
                <w:rFonts w:hint="eastAsia"/>
              </w:rPr>
            </w:pPr>
            <w:r w:rsidRPr="00B81D36">
              <w:rPr>
                <w:rFonts w:hint="eastAsia"/>
              </w:rPr>
              <w:t>工作項目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81D36" w:rsidRPr="00B81D36" w:rsidRDefault="00B81D36" w:rsidP="00733AB0">
            <w:pPr>
              <w:pStyle w:val="142"/>
              <w:jc w:val="center"/>
              <w:rPr>
                <w:rFonts w:hint="eastAsia"/>
              </w:rPr>
            </w:pPr>
            <w:r w:rsidRPr="00B81D36">
              <w:rPr>
                <w:rFonts w:hint="eastAsia"/>
              </w:rPr>
              <w:t>預算</w:t>
            </w:r>
            <w:r w:rsidR="00D5129C">
              <w:rPr>
                <w:rFonts w:hint="eastAsia"/>
              </w:rPr>
              <w:t>案</w:t>
            </w:r>
            <w:r w:rsidRPr="00B81D36">
              <w:rPr>
                <w:rFonts w:hint="eastAsia"/>
              </w:rPr>
              <w:t>數</w:t>
            </w:r>
          </w:p>
        </w:tc>
      </w:tr>
      <w:tr w:rsidR="00B81D36" w:rsidRPr="00B81D36" w:rsidTr="00A33D7C">
        <w:tc>
          <w:tcPr>
            <w:tcW w:w="1189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B81D36">
              <w:rPr>
                <w:rFonts w:hint="eastAsia"/>
              </w:rPr>
              <w:t>法務部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B81D36">
              <w:rPr>
                <w:rFonts w:hint="eastAsia"/>
              </w:rPr>
              <w:t>法務行政</w:t>
            </w:r>
          </w:p>
        </w:tc>
        <w:tc>
          <w:tcPr>
            <w:tcW w:w="4309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辦理毒品防治工作、捐助更生保護會辦理戒癮等。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 w:rsidR="002634A7">
              <w:rPr>
                <w:rFonts w:hint="eastAsia"/>
              </w:rPr>
              <w:t>9</w:t>
            </w:r>
            <w:r w:rsidR="00733AB0">
              <w:rPr>
                <w:rFonts w:hint="eastAsia"/>
              </w:rPr>
              <w:t>,</w:t>
            </w:r>
            <w:r w:rsidR="002634A7">
              <w:rPr>
                <w:rFonts w:hint="eastAsia"/>
              </w:rPr>
              <w:t>910</w:t>
            </w:r>
          </w:p>
        </w:tc>
      </w:tr>
      <w:tr w:rsidR="00B81D36" w:rsidRPr="00B81D36" w:rsidTr="00A33D7C">
        <w:tc>
          <w:tcPr>
            <w:tcW w:w="1189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法醫研究所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法醫業務</w:t>
            </w:r>
          </w:p>
        </w:tc>
        <w:tc>
          <w:tcPr>
            <w:tcW w:w="4309" w:type="dxa"/>
            <w:shd w:val="clear" w:color="auto" w:fill="auto"/>
            <w:vAlign w:val="center"/>
          </w:tcPr>
          <w:p w:rsidR="00B81D36" w:rsidRPr="008C24BF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B81D36">
              <w:rPr>
                <w:rFonts w:hint="eastAsia"/>
              </w:rPr>
              <w:t>辦理新興毒品尿液檢驗及相關儀器設備購置經費</w:t>
            </w:r>
            <w:r w:rsidRPr="008C24BF">
              <w:rPr>
                <w:rFonts w:hint="eastAsia"/>
              </w:rPr>
              <w:t>。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81D36" w:rsidRDefault="002634A7" w:rsidP="00A33D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</w:t>
            </w:r>
            <w:r w:rsidR="00733AB0">
              <w:t>,</w:t>
            </w:r>
            <w:r>
              <w:rPr>
                <w:rFonts w:hint="eastAsia"/>
              </w:rPr>
              <w:t>836</w:t>
            </w:r>
          </w:p>
        </w:tc>
      </w:tr>
      <w:tr w:rsidR="00B81D36" w:rsidRPr="00B81D36" w:rsidTr="00A33D7C">
        <w:tc>
          <w:tcPr>
            <w:tcW w:w="1189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矯正署及所屬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矯正業務</w:t>
            </w:r>
          </w:p>
        </w:tc>
        <w:tc>
          <w:tcPr>
            <w:tcW w:w="4309" w:type="dxa"/>
            <w:shd w:val="clear" w:color="auto" w:fill="auto"/>
            <w:vAlign w:val="center"/>
          </w:tcPr>
          <w:p w:rsidR="00B81D36" w:rsidRPr="008C24BF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矯正署及所屬辦理藥癮收容人諮商、輔導、治療處遇及社會復歸轉銜等業務經費。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81D36" w:rsidRDefault="00733AB0" w:rsidP="00A33D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3,744</w:t>
            </w:r>
          </w:p>
        </w:tc>
      </w:tr>
      <w:tr w:rsidR="00B81D36" w:rsidRPr="00B81D36" w:rsidTr="00A33D7C">
        <w:tc>
          <w:tcPr>
            <w:tcW w:w="1189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檢察機關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一般行政、檢察業務</w:t>
            </w:r>
          </w:p>
        </w:tc>
        <w:tc>
          <w:tcPr>
            <w:tcW w:w="4309" w:type="dxa"/>
            <w:shd w:val="clear" w:color="auto" w:fill="auto"/>
            <w:vAlign w:val="center"/>
          </w:tcPr>
          <w:p w:rsidR="00B81D36" w:rsidRPr="008C24BF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檢察機關辦理六大緝毒系統資料整合平臺擴充、全國毒品資料庫巨量資料虛擬化系統購置、尿液檢驗鑑定費、科技</w:t>
            </w:r>
            <w:r w:rsidRPr="008C24BF">
              <w:rPr>
                <w:rFonts w:hint="eastAsia"/>
              </w:rPr>
              <w:lastRenderedPageBreak/>
              <w:t>緝毒政策之擴充網路頻寬、區域聯防及僱用毒品業務觀護助理員、觀護社工師及觀護心理師相關經費等。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81D36" w:rsidRDefault="00733AB0" w:rsidP="00A33D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2</w:t>
            </w:r>
            <w:r w:rsidR="002634A7">
              <w:rPr>
                <w:rFonts w:hint="eastAsia"/>
              </w:rPr>
              <w:t>63</w:t>
            </w:r>
            <w:r>
              <w:rPr>
                <w:rFonts w:hint="eastAsia"/>
              </w:rPr>
              <w:t>,</w:t>
            </w:r>
            <w:r w:rsidR="002634A7">
              <w:rPr>
                <w:rFonts w:hint="eastAsia"/>
              </w:rPr>
              <w:t>229</w:t>
            </w:r>
          </w:p>
        </w:tc>
      </w:tr>
      <w:tr w:rsidR="00B81D36" w:rsidRPr="00B81D36" w:rsidTr="00A33D7C">
        <w:tc>
          <w:tcPr>
            <w:tcW w:w="1189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調查局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D36" w:rsidRPr="00B81D36" w:rsidRDefault="00B81D36" w:rsidP="00A33D7C">
            <w:pPr>
              <w:pStyle w:val="142"/>
              <w:jc w:val="both"/>
              <w:rPr>
                <w:rFonts w:hint="eastAsia"/>
              </w:rPr>
            </w:pPr>
            <w:r w:rsidRPr="008C24BF">
              <w:rPr>
                <w:rFonts w:hint="eastAsia"/>
              </w:rPr>
              <w:t>一般行政、司法調查業務、鑑識科學及通訊監察業務、其他設備</w:t>
            </w:r>
          </w:p>
        </w:tc>
        <w:tc>
          <w:tcPr>
            <w:tcW w:w="4309" w:type="dxa"/>
            <w:shd w:val="clear" w:color="auto" w:fill="auto"/>
            <w:vAlign w:val="center"/>
          </w:tcPr>
          <w:p w:rsidR="00B81D36" w:rsidRPr="008C24BF" w:rsidRDefault="00733AB0" w:rsidP="00A33D7C">
            <w:pPr>
              <w:pStyle w:val="142"/>
              <w:jc w:val="both"/>
              <w:rPr>
                <w:rFonts w:hint="eastAsia"/>
              </w:rPr>
            </w:pPr>
            <w:r w:rsidRPr="00733AB0">
              <w:rPr>
                <w:rFonts w:hint="eastAsia"/>
              </w:rPr>
              <w:t>辦理新興毒品檢驗、強化毒品防制蒐證量能與科技緝毒量能、毒品查緝系統整合等。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81D36" w:rsidRDefault="00733AB0" w:rsidP="00A33D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2634A7">
              <w:rPr>
                <w:rFonts w:hint="eastAsia"/>
              </w:rPr>
              <w:t>77</w:t>
            </w:r>
            <w:r>
              <w:rPr>
                <w:rFonts w:hint="eastAsia"/>
              </w:rPr>
              <w:t>,</w:t>
            </w:r>
            <w:r w:rsidR="002634A7">
              <w:rPr>
                <w:rFonts w:hint="eastAsia"/>
              </w:rPr>
              <w:t>281</w:t>
            </w:r>
          </w:p>
        </w:tc>
      </w:tr>
      <w:tr w:rsidR="00B81D36" w:rsidRPr="00B81D36" w:rsidTr="00A33D7C">
        <w:tc>
          <w:tcPr>
            <w:tcW w:w="1189" w:type="dxa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B81D36" w:rsidRPr="00B81D36" w:rsidRDefault="00B81D36" w:rsidP="00B81D36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B81D36" w:rsidRPr="00B81D36" w:rsidRDefault="00B81D36" w:rsidP="00B81D36">
            <w:pPr>
              <w:pStyle w:val="142"/>
              <w:rPr>
                <w:rFonts w:hint="eastAsia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</w:tcPr>
          <w:p w:rsidR="00B81D36" w:rsidRPr="00B81D36" w:rsidRDefault="00B81D36" w:rsidP="00B81D36">
            <w:pPr>
              <w:pStyle w:val="142"/>
              <w:rPr>
                <w:rFonts w:hint="eastAsia"/>
              </w:rPr>
            </w:pPr>
            <w:r w:rsidRPr="00B81D36">
              <w:rPr>
                <w:rFonts w:hint="eastAsia"/>
              </w:rPr>
              <w:t>合  計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81D36" w:rsidRPr="00B81D36" w:rsidRDefault="002634A7" w:rsidP="00A33D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700</w:t>
            </w:r>
            <w:r w:rsidR="00733AB0">
              <w:t>,</w:t>
            </w:r>
            <w:r>
              <w:rPr>
                <w:rFonts w:hint="eastAsia"/>
              </w:rPr>
              <w:t>000</w:t>
            </w:r>
          </w:p>
        </w:tc>
      </w:tr>
    </w:tbl>
    <w:p w:rsidR="00B81D36" w:rsidRDefault="00B81D36" w:rsidP="00B81D36">
      <w:pPr>
        <w:pStyle w:val="142"/>
        <w:ind w:left="647" w:hanging="647"/>
      </w:pPr>
      <w:r>
        <w:rPr>
          <w:rFonts w:hint="eastAsia"/>
        </w:rPr>
        <w:t>資料來源：法務部提供。</w:t>
      </w:r>
    </w:p>
    <w:p w:rsidR="004925A3" w:rsidRPr="00624809" w:rsidRDefault="004925A3" w:rsidP="004925A3">
      <w:pPr>
        <w:pStyle w:val="a4"/>
        <w:ind w:left="849" w:hanging="283"/>
      </w:pPr>
      <w:r w:rsidRPr="00672B6A">
        <w:t>(</w:t>
      </w:r>
      <w:r w:rsidR="00031B97">
        <w:rPr>
          <w:rFonts w:hint="eastAsia"/>
        </w:rPr>
        <w:t>一</w:t>
      </w:r>
      <w:r w:rsidRPr="00672B6A">
        <w:rPr>
          <w:rFonts w:hint="eastAsia"/>
        </w:rPr>
        <w:t>)</w:t>
      </w:r>
      <w:r w:rsidR="007F2242">
        <w:rPr>
          <w:rFonts w:hint="eastAsia"/>
        </w:rPr>
        <w:t>近年毒品施用案件已有下降趨勢，惟</w:t>
      </w:r>
      <w:r w:rsidR="007F2242">
        <w:t>毒品製造、販賣、運輸案件</w:t>
      </w:r>
      <w:r w:rsidR="007F2242">
        <w:rPr>
          <w:rFonts w:hint="eastAsia"/>
        </w:rPr>
        <w:t>則仍偏高</w:t>
      </w:r>
      <w:r w:rsidR="007614BD">
        <w:rPr>
          <w:rFonts w:hint="eastAsia"/>
        </w:rPr>
        <w:t>，有待強化毒品供給面之壓制力道</w:t>
      </w:r>
    </w:p>
    <w:p w:rsidR="00102BEC" w:rsidRDefault="00E26D82" w:rsidP="00E17E1F">
      <w:pPr>
        <w:pStyle w:val="21"/>
        <w:ind w:left="850" w:firstLine="566"/>
        <w:rPr>
          <w:rFonts w:hint="eastAsia"/>
        </w:rPr>
      </w:pPr>
      <w:r w:rsidRPr="0036463E">
        <w:rPr>
          <w:rFonts w:hint="eastAsia"/>
        </w:rPr>
        <w:t>行政院自11</w:t>
      </w:r>
      <w:r w:rsidRPr="0036463E">
        <w:t>4</w:t>
      </w:r>
      <w:r w:rsidRPr="0036463E">
        <w:rPr>
          <w:rFonts w:hint="eastAsia"/>
        </w:rPr>
        <w:t>年起接續推動</w:t>
      </w:r>
      <w:r w:rsidR="006E1E98" w:rsidRPr="0036463E">
        <w:rPr>
          <w:rFonts w:hint="eastAsia"/>
        </w:rPr>
        <w:t>「新世代反毒3.0」</w:t>
      </w:r>
      <w:r w:rsidRPr="0036463E">
        <w:rPr>
          <w:rFonts w:hint="eastAsia"/>
        </w:rPr>
        <w:t>，關於緝毒部分</w:t>
      </w:r>
      <w:r w:rsidR="0036463E" w:rsidRPr="0036463E">
        <w:rPr>
          <w:rFonts w:hint="eastAsia"/>
        </w:rPr>
        <w:t>之</w:t>
      </w:r>
      <w:r w:rsidRPr="0036463E">
        <w:rPr>
          <w:rFonts w:hint="eastAsia"/>
        </w:rPr>
        <w:t>策略包含：</w:t>
      </w:r>
      <w:r w:rsidRPr="0036463E">
        <w:t>科技整合毒品情資，建構多功能資料庫</w:t>
      </w:r>
      <w:r w:rsidRPr="0036463E">
        <w:rPr>
          <w:rFonts w:hint="eastAsia"/>
        </w:rPr>
        <w:t>；</w:t>
      </w:r>
      <w:r w:rsidRPr="0036463E">
        <w:t>優化科技緝毒設備及人力</w:t>
      </w:r>
      <w:r w:rsidRPr="0036463E">
        <w:rPr>
          <w:rFonts w:hint="eastAsia"/>
        </w:rPr>
        <w:t>，強力壓制網路毒品犯罪；佈建國際緝毒合作網，截毒於境外；精進海上查緝能量，攔毒於外海；嚴防邊境走私，拒毒於關口及岸際；深化</w:t>
      </w:r>
      <w:bookmarkStart w:id="4" w:name="_Hlk211182594"/>
      <w:r w:rsidRPr="0036463E">
        <w:rPr>
          <w:rFonts w:hint="eastAsia"/>
        </w:rPr>
        <w:t>安居緝毒專案</w:t>
      </w:r>
      <w:bookmarkEnd w:id="4"/>
      <w:r w:rsidRPr="0036463E">
        <w:rPr>
          <w:rFonts w:hint="eastAsia"/>
        </w:rPr>
        <w:t>溯源斷根</w:t>
      </w:r>
      <w:r>
        <w:rPr>
          <w:rFonts w:hint="eastAsia"/>
        </w:rPr>
        <w:t>功能，緝毒於境內；強化青少年、校園販毒藥頭之查緝，賡續推動各項查緝少年及校園毒品行動等。</w:t>
      </w:r>
      <w:r w:rsidR="00996BFA">
        <w:rPr>
          <w:rFonts w:hint="eastAsia"/>
        </w:rPr>
        <w:t>依據</w:t>
      </w:r>
      <w:r w:rsidR="002265CC">
        <w:rPr>
          <w:rFonts w:hint="eastAsia"/>
        </w:rPr>
        <w:t>臺灣高等檢察署</w:t>
      </w:r>
      <w:r w:rsidR="00996BFA">
        <w:rPr>
          <w:rFonts w:hint="eastAsia"/>
        </w:rPr>
        <w:t>發布之國內毒品情勢快速分析年報</w:t>
      </w:r>
      <w:r w:rsidR="00A02727">
        <w:rPr>
          <w:rFonts w:hint="eastAsia"/>
        </w:rPr>
        <w:t>之</w:t>
      </w:r>
      <w:r w:rsidR="00996BFA">
        <w:rPr>
          <w:rFonts w:hint="eastAsia"/>
        </w:rPr>
        <w:t>資料顯示，需求面之毒品施用案件係呈下降趨勢，</w:t>
      </w:r>
      <w:r w:rsidR="00996BFA" w:rsidRPr="00996BFA">
        <w:rPr>
          <w:rFonts w:hint="eastAsia"/>
        </w:rPr>
        <w:t>毒品新生人口數</w:t>
      </w:r>
      <w:r w:rsidR="00996BFA">
        <w:rPr>
          <w:rFonts w:hint="eastAsia"/>
        </w:rPr>
        <w:t>亦</w:t>
      </w:r>
      <w:r w:rsidR="00996BFA" w:rsidRPr="00996BFA">
        <w:rPr>
          <w:rFonts w:hint="eastAsia"/>
        </w:rPr>
        <w:t>逐年減少</w:t>
      </w:r>
      <w:r w:rsidR="00996BFA">
        <w:rPr>
          <w:rFonts w:hint="eastAsia"/>
        </w:rPr>
        <w:t>，惟</w:t>
      </w:r>
      <w:r w:rsidR="00996BFA">
        <w:t>供給面</w:t>
      </w:r>
      <w:r w:rsidR="00996BFA">
        <w:rPr>
          <w:rFonts w:hint="eastAsia"/>
        </w:rPr>
        <w:t>之</w:t>
      </w:r>
      <w:r w:rsidR="00996BFA">
        <w:t>毒品製造、販賣、運輸案件</w:t>
      </w:r>
      <w:r w:rsidR="00996BFA">
        <w:rPr>
          <w:rFonts w:hint="eastAsia"/>
        </w:rPr>
        <w:t>則仍偏高，</w:t>
      </w:r>
      <w:r w:rsidR="00934101">
        <w:rPr>
          <w:rFonts w:hint="eastAsia"/>
        </w:rPr>
        <w:t>如以</w:t>
      </w:r>
      <w:r w:rsidR="00996BFA" w:rsidRPr="00996BFA">
        <w:rPr>
          <w:rFonts w:hint="eastAsia"/>
        </w:rPr>
        <w:t>案次還原人數後</w:t>
      </w:r>
      <w:r w:rsidR="00934101">
        <w:rPr>
          <w:rFonts w:hint="eastAsia"/>
        </w:rPr>
        <w:t>之</w:t>
      </w:r>
      <w:r w:rsidR="00996BFA" w:rsidRPr="00996BFA">
        <w:rPr>
          <w:rFonts w:hint="eastAsia"/>
        </w:rPr>
        <w:t>新收人數</w:t>
      </w:r>
      <w:r w:rsidR="00934101">
        <w:rPr>
          <w:rFonts w:hint="eastAsia"/>
        </w:rPr>
        <w:t>比較，111年度8</w:t>
      </w:r>
      <w:r w:rsidR="00934101">
        <w:t>,</w:t>
      </w:r>
      <w:r w:rsidR="00934101">
        <w:rPr>
          <w:rFonts w:hint="eastAsia"/>
        </w:rPr>
        <w:t>755人，至113年</w:t>
      </w:r>
      <w:r w:rsidR="007614BD">
        <w:rPr>
          <w:rFonts w:hint="eastAsia"/>
        </w:rPr>
        <w:t>已</w:t>
      </w:r>
      <w:r w:rsidR="00934101">
        <w:rPr>
          <w:rFonts w:hint="eastAsia"/>
        </w:rPr>
        <w:t>增至</w:t>
      </w:r>
      <w:r w:rsidR="00996BFA" w:rsidRPr="00996BFA">
        <w:rPr>
          <w:rFonts w:hint="eastAsia"/>
        </w:rPr>
        <w:t>9,160人</w:t>
      </w:r>
      <w:r w:rsidR="00274159">
        <w:rPr>
          <w:rFonts w:hint="eastAsia"/>
        </w:rPr>
        <w:t>，</w:t>
      </w:r>
      <w:r w:rsidR="00934101">
        <w:rPr>
          <w:rFonts w:hint="eastAsia"/>
        </w:rPr>
        <w:t>近3年間有遞增之趨勢</w:t>
      </w:r>
      <w:r w:rsidR="007C15E1">
        <w:rPr>
          <w:rFonts w:hint="eastAsia"/>
        </w:rPr>
        <w:t>。是以，近年毒品施用案件已有下降，尚具成效，惟仍</w:t>
      </w:r>
      <w:r w:rsidR="007614BD">
        <w:rPr>
          <w:rFonts w:hint="eastAsia"/>
        </w:rPr>
        <w:t>有待強化毒品供給面之壓制力道</w:t>
      </w:r>
      <w:r w:rsidR="00E17E1F">
        <w:rPr>
          <w:rFonts w:hint="eastAsia"/>
        </w:rPr>
        <w:t>。</w:t>
      </w:r>
    </w:p>
    <w:p w:rsidR="000B6879" w:rsidRDefault="000B6879" w:rsidP="000B6879">
      <w:pPr>
        <w:pStyle w:val="a4"/>
        <w:ind w:left="849" w:hanging="283"/>
      </w:pPr>
      <w:r>
        <w:rPr>
          <w:rFonts w:hint="eastAsia"/>
        </w:rPr>
        <w:t>(</w:t>
      </w:r>
      <w:r w:rsidR="00B205D8">
        <w:rPr>
          <w:rFonts w:hint="eastAsia"/>
        </w:rPr>
        <w:t>二</w:t>
      </w:r>
      <w:r>
        <w:rPr>
          <w:rFonts w:hint="eastAsia"/>
        </w:rPr>
        <w:t>)</w:t>
      </w:r>
      <w:r w:rsidR="00D33A7C">
        <w:rPr>
          <w:rFonts w:hint="eastAsia"/>
        </w:rPr>
        <w:t>113年度第二級毒品之</w:t>
      </w:r>
      <w:r w:rsidR="004E62A5">
        <w:rPr>
          <w:rFonts w:hint="eastAsia"/>
        </w:rPr>
        <w:t>大麻</w:t>
      </w:r>
      <w:r w:rsidR="00D33A7C">
        <w:rPr>
          <w:rFonts w:hint="eastAsia"/>
        </w:rPr>
        <w:t>查獲量驟增，</w:t>
      </w:r>
      <w:r w:rsidR="007C15E1">
        <w:rPr>
          <w:rFonts w:hint="eastAsia"/>
        </w:rPr>
        <w:t>對於國人健康及社會安全</w:t>
      </w:r>
      <w:r w:rsidR="00FC5D13">
        <w:rPr>
          <w:rFonts w:hint="eastAsia"/>
        </w:rPr>
        <w:t>產生</w:t>
      </w:r>
      <w:r w:rsidR="007C15E1">
        <w:rPr>
          <w:rFonts w:hint="eastAsia"/>
        </w:rPr>
        <w:t>重大威脅，</w:t>
      </w:r>
      <w:r w:rsidR="00CE47D5">
        <w:rPr>
          <w:rFonts w:hint="eastAsia"/>
        </w:rPr>
        <w:t>有待執法機關加強查緝</w:t>
      </w:r>
    </w:p>
    <w:p w:rsidR="007614BD" w:rsidRDefault="00B25AD1" w:rsidP="00B25AD1">
      <w:pPr>
        <w:pStyle w:val="21"/>
        <w:ind w:left="850" w:firstLine="566"/>
      </w:pPr>
      <w:r>
        <w:rPr>
          <w:rFonts w:hint="eastAsia"/>
        </w:rPr>
        <w:t>以</w:t>
      </w:r>
      <w:r w:rsidRPr="009B7DBB">
        <w:rPr>
          <w:rFonts w:hint="eastAsia"/>
        </w:rPr>
        <w:t>近年</w:t>
      </w:r>
      <w:r w:rsidR="00E450A5">
        <w:t>國內</w:t>
      </w:r>
      <w:r w:rsidRPr="009B7DBB">
        <w:rPr>
          <w:rFonts w:hint="eastAsia"/>
        </w:rPr>
        <w:t>毒品查獲量</w:t>
      </w:r>
      <w:r w:rsidRPr="0065531F">
        <w:rPr>
          <w:rStyle w:val="af5"/>
        </w:rPr>
        <w:footnoteReference w:id="2"/>
      </w:r>
      <w:r>
        <w:rPr>
          <w:rFonts w:hint="eastAsia"/>
        </w:rPr>
        <w:t>分析</w:t>
      </w:r>
      <w:r w:rsidR="006E1E98" w:rsidRPr="009B7DBB">
        <w:rPr>
          <w:rFonts w:hint="eastAsia"/>
        </w:rPr>
        <w:t>(</w:t>
      </w:r>
      <w:r w:rsidR="006E1E98">
        <w:rPr>
          <w:rFonts w:hint="eastAsia"/>
        </w:rPr>
        <w:t>詳表2</w:t>
      </w:r>
      <w:r w:rsidR="006E1E98" w:rsidRPr="009B7DBB">
        <w:rPr>
          <w:rFonts w:hint="eastAsia"/>
        </w:rPr>
        <w:t>)</w:t>
      </w:r>
      <w:r>
        <w:rPr>
          <w:rFonts w:hint="eastAsia"/>
        </w:rPr>
        <w:t>，</w:t>
      </w:r>
      <w:r w:rsidR="00AB2B12">
        <w:rPr>
          <w:rFonts w:hint="eastAsia"/>
        </w:rPr>
        <w:t>110至111年度以</w:t>
      </w:r>
      <w:r w:rsidR="00AB2B12">
        <w:rPr>
          <w:rFonts w:hint="eastAsia"/>
        </w:rPr>
        <w:lastRenderedPageBreak/>
        <w:t>第四級毒品查獲量較高，自112年度起</w:t>
      </w:r>
      <w:r w:rsidR="00D74299">
        <w:rPr>
          <w:rFonts w:hint="eastAsia"/>
        </w:rPr>
        <w:t>則以</w:t>
      </w:r>
      <w:r w:rsidR="00AB2B12">
        <w:rPr>
          <w:rFonts w:hint="eastAsia"/>
        </w:rPr>
        <w:t>第三級毒品</w:t>
      </w:r>
      <w:r w:rsidR="00D74299">
        <w:rPr>
          <w:rFonts w:hint="eastAsia"/>
        </w:rPr>
        <w:t>居首位</w:t>
      </w:r>
      <w:r w:rsidR="00AB2B12">
        <w:rPr>
          <w:rFonts w:hint="eastAsia"/>
        </w:rPr>
        <w:t>，</w:t>
      </w:r>
      <w:r w:rsidR="006E1E98">
        <w:rPr>
          <w:rFonts w:hint="eastAsia"/>
        </w:rPr>
        <w:t>係因該</w:t>
      </w:r>
      <w:r>
        <w:rPr>
          <w:rFonts w:hint="eastAsia"/>
        </w:rPr>
        <w:t>年度</w:t>
      </w:r>
      <w:r w:rsidR="0022250E">
        <w:rPr>
          <w:rFonts w:hint="eastAsia"/>
        </w:rPr>
        <w:t>查獲第三級毒品卡痛</w:t>
      </w:r>
      <w:r w:rsidR="00C10783">
        <w:rPr>
          <w:rFonts w:hint="eastAsia"/>
        </w:rPr>
        <w:t>1</w:t>
      </w:r>
      <w:r w:rsidR="00C10783">
        <w:t>7.5</w:t>
      </w:r>
      <w:r w:rsidR="00C10783">
        <w:rPr>
          <w:rFonts w:hint="eastAsia"/>
        </w:rPr>
        <w:t>萬餘公斤</w:t>
      </w:r>
      <w:r w:rsidR="006E1E98">
        <w:rPr>
          <w:rFonts w:hint="eastAsia"/>
        </w:rPr>
        <w:t>所致</w:t>
      </w:r>
      <w:r w:rsidR="00D74299">
        <w:rPr>
          <w:rFonts w:hint="eastAsia"/>
        </w:rPr>
        <w:t>，如扣除卡痛，第三級毒品</w:t>
      </w:r>
      <w:r w:rsidR="006E1E98">
        <w:rPr>
          <w:rFonts w:hint="eastAsia"/>
        </w:rPr>
        <w:t>仍</w:t>
      </w:r>
      <w:r w:rsidR="00D74299">
        <w:rPr>
          <w:rFonts w:hint="eastAsia"/>
        </w:rPr>
        <w:t>以愷他命為主</w:t>
      </w:r>
      <w:r w:rsidR="006E1E98">
        <w:rPr>
          <w:rFonts w:hint="eastAsia"/>
        </w:rPr>
        <w:t>流</w:t>
      </w:r>
      <w:r w:rsidR="00D74299">
        <w:rPr>
          <w:rFonts w:hint="eastAsia"/>
        </w:rPr>
        <w:t>；又</w:t>
      </w:r>
      <w:r w:rsidR="002C4B10">
        <w:rPr>
          <w:rFonts w:hint="eastAsia"/>
        </w:rPr>
        <w:t>113年度查</w:t>
      </w:r>
      <w:r w:rsidR="00E450A5">
        <w:rPr>
          <w:rFonts w:hint="eastAsia"/>
        </w:rPr>
        <w:t>獲</w:t>
      </w:r>
      <w:r w:rsidR="002C4B10">
        <w:rPr>
          <w:rFonts w:hint="eastAsia"/>
        </w:rPr>
        <w:t>量</w:t>
      </w:r>
      <w:r w:rsidR="00E450A5">
        <w:rPr>
          <w:rFonts w:hint="eastAsia"/>
        </w:rPr>
        <w:t>合計</w:t>
      </w:r>
      <w:r w:rsidR="002C4B10">
        <w:rPr>
          <w:rFonts w:hint="eastAsia"/>
        </w:rPr>
        <w:t>為8</w:t>
      </w:r>
      <w:r w:rsidR="002C4B10">
        <w:t>,</w:t>
      </w:r>
      <w:r w:rsidR="002C4B10">
        <w:rPr>
          <w:rFonts w:hint="eastAsia"/>
        </w:rPr>
        <w:t>589.7公斤</w:t>
      </w:r>
      <w:r w:rsidR="00E450A5">
        <w:rPr>
          <w:rFonts w:hint="eastAsia"/>
        </w:rPr>
        <w:t>，以第三級毒品4</w:t>
      </w:r>
      <w:r w:rsidR="00E450A5">
        <w:t>,</w:t>
      </w:r>
      <w:r w:rsidR="00E450A5">
        <w:rPr>
          <w:rFonts w:hint="eastAsia"/>
        </w:rPr>
        <w:t>149.2公斤</w:t>
      </w:r>
      <w:r w:rsidR="002E4F91">
        <w:rPr>
          <w:rFonts w:hint="eastAsia"/>
        </w:rPr>
        <w:t>(</w:t>
      </w:r>
      <w:r w:rsidR="00E450A5">
        <w:rPr>
          <w:rFonts w:hint="eastAsia"/>
        </w:rPr>
        <w:t>占比48.3%</w:t>
      </w:r>
      <w:r w:rsidR="002E4F91">
        <w:rPr>
          <w:rFonts w:hint="eastAsia"/>
        </w:rPr>
        <w:t>)</w:t>
      </w:r>
      <w:r w:rsidR="00E450A5">
        <w:rPr>
          <w:rFonts w:hint="eastAsia"/>
        </w:rPr>
        <w:t>最高</w:t>
      </w:r>
      <w:r w:rsidR="002E4F91">
        <w:rPr>
          <w:rFonts w:hint="eastAsia"/>
        </w:rPr>
        <w:t>，其次為第二級毒品2</w:t>
      </w:r>
      <w:r w:rsidR="002E4F91">
        <w:t>,</w:t>
      </w:r>
      <w:r w:rsidR="002E4F91">
        <w:rPr>
          <w:rFonts w:hint="eastAsia"/>
        </w:rPr>
        <w:t>845.7公斤(占比33.1%)；</w:t>
      </w:r>
      <w:r w:rsidR="00052AD4">
        <w:rPr>
          <w:rFonts w:hint="eastAsia"/>
        </w:rPr>
        <w:t>此外，</w:t>
      </w:r>
      <w:r w:rsidR="00FB446B">
        <w:rPr>
          <w:rFonts w:hint="eastAsia"/>
        </w:rPr>
        <w:t>往年查獲之第二級毒品</w:t>
      </w:r>
      <w:r w:rsidR="002E4F91">
        <w:rPr>
          <w:rFonts w:hint="eastAsia"/>
        </w:rPr>
        <w:t>係</w:t>
      </w:r>
      <w:r w:rsidR="00FB446B">
        <w:rPr>
          <w:rFonts w:hint="eastAsia"/>
        </w:rPr>
        <w:t>以安非他命為主，113年度</w:t>
      </w:r>
      <w:r w:rsidR="002E4F91">
        <w:rPr>
          <w:rFonts w:hint="eastAsia"/>
        </w:rPr>
        <w:t>大麻</w:t>
      </w:r>
      <w:r w:rsidR="00E82A29">
        <w:rPr>
          <w:rFonts w:hint="eastAsia"/>
        </w:rPr>
        <w:t>查獲量</w:t>
      </w:r>
      <w:r w:rsidR="00FB446B">
        <w:rPr>
          <w:rFonts w:hint="eastAsia"/>
        </w:rPr>
        <w:t>高達</w:t>
      </w:r>
      <w:r w:rsidR="0015502C">
        <w:rPr>
          <w:rFonts w:hint="eastAsia"/>
        </w:rPr>
        <w:t>2</w:t>
      </w:r>
      <w:r w:rsidR="0015502C">
        <w:t>,</w:t>
      </w:r>
      <w:r w:rsidR="0015502C">
        <w:rPr>
          <w:rFonts w:hint="eastAsia"/>
        </w:rPr>
        <w:t>323.3公斤，</w:t>
      </w:r>
      <w:r w:rsidR="00C70967">
        <w:rPr>
          <w:rFonts w:hint="eastAsia"/>
        </w:rPr>
        <w:t>係首度超逾安非他命，且各</w:t>
      </w:r>
      <w:r w:rsidR="00692A71">
        <w:rPr>
          <w:rFonts w:hint="eastAsia"/>
        </w:rPr>
        <w:t>為</w:t>
      </w:r>
      <w:r w:rsidR="004A45F0">
        <w:rPr>
          <w:rFonts w:hint="eastAsia"/>
        </w:rPr>
        <w:t>111及112年</w:t>
      </w:r>
      <w:r w:rsidR="00692A71">
        <w:rPr>
          <w:rFonts w:hint="eastAsia"/>
        </w:rPr>
        <w:t>查獲量之2</w:t>
      </w:r>
      <w:r w:rsidR="00C70967">
        <w:rPr>
          <w:rFonts w:hint="eastAsia"/>
        </w:rPr>
        <w:t>.5及</w:t>
      </w:r>
      <w:r w:rsidR="00692A71">
        <w:rPr>
          <w:rFonts w:hint="eastAsia"/>
        </w:rPr>
        <w:t>3</w:t>
      </w:r>
      <w:r w:rsidR="00C70967">
        <w:rPr>
          <w:rFonts w:hint="eastAsia"/>
        </w:rPr>
        <w:t>.4</w:t>
      </w:r>
      <w:r w:rsidR="00692A71">
        <w:rPr>
          <w:rFonts w:hint="eastAsia"/>
        </w:rPr>
        <w:t>倍</w:t>
      </w:r>
      <w:r w:rsidR="00AD0E33">
        <w:rPr>
          <w:rFonts w:hint="eastAsia"/>
        </w:rPr>
        <w:t>。</w:t>
      </w:r>
      <w:r w:rsidR="00742353">
        <w:rPr>
          <w:rFonts w:hint="eastAsia"/>
        </w:rPr>
        <w:t>經查，高等檢察署於</w:t>
      </w:r>
      <w:r w:rsidR="00AD0E33" w:rsidRPr="00AD0E33">
        <w:rPr>
          <w:rFonts w:hint="eastAsia"/>
        </w:rPr>
        <w:t>111年度國內毒品情勢分析報告</w:t>
      </w:r>
      <w:r w:rsidR="00742353">
        <w:rPr>
          <w:rFonts w:hint="eastAsia"/>
        </w:rPr>
        <w:t>中，即已就大麻提出相關示警，且將其</w:t>
      </w:r>
      <w:r w:rsidR="00742353">
        <w:t>列為首要打擊</w:t>
      </w:r>
      <w:r w:rsidR="00742353">
        <w:rPr>
          <w:rFonts w:hint="eastAsia"/>
        </w:rPr>
        <w:t>之</w:t>
      </w:r>
      <w:r w:rsidR="00742353">
        <w:t>毒品，</w:t>
      </w:r>
      <w:r w:rsidR="00742353">
        <w:rPr>
          <w:rFonts w:hint="eastAsia"/>
        </w:rPr>
        <w:t>惟迄今</w:t>
      </w:r>
      <w:r w:rsidR="00052AD4">
        <w:rPr>
          <w:rFonts w:hint="eastAsia"/>
        </w:rPr>
        <w:t>大麻威脅</w:t>
      </w:r>
      <w:r w:rsidR="00AD0E33">
        <w:rPr>
          <w:rFonts w:hint="eastAsia"/>
        </w:rPr>
        <w:t>程度</w:t>
      </w:r>
      <w:r w:rsidR="0043430E">
        <w:rPr>
          <w:rFonts w:hint="eastAsia"/>
        </w:rPr>
        <w:t>仍未減緩</w:t>
      </w:r>
      <w:r w:rsidR="00E26D82">
        <w:rPr>
          <w:rFonts w:hint="eastAsia"/>
        </w:rPr>
        <w:t>，</w:t>
      </w:r>
      <w:r w:rsidR="007C15E1">
        <w:rPr>
          <w:rFonts w:hint="eastAsia"/>
        </w:rPr>
        <w:t>恐對於國人健康及社會安全造成重大危害，有</w:t>
      </w:r>
      <w:r w:rsidR="0043430E">
        <w:rPr>
          <w:rFonts w:hint="eastAsia"/>
        </w:rPr>
        <w:t>待各執法機關</w:t>
      </w:r>
      <w:r w:rsidR="00742353">
        <w:rPr>
          <w:rFonts w:hint="eastAsia"/>
        </w:rPr>
        <w:t>持續加強查緝</w:t>
      </w:r>
      <w:r w:rsidR="0043430E">
        <w:rPr>
          <w:rFonts w:hint="eastAsia"/>
        </w:rPr>
        <w:t>。</w:t>
      </w:r>
    </w:p>
    <w:p w:rsidR="000556B6" w:rsidRDefault="00B25AD1" w:rsidP="00B25AD1">
      <w:pPr>
        <w:pStyle w:val="20"/>
        <w:ind w:left="765" w:hangingChars="270" w:hanging="765"/>
      </w:pPr>
      <w:r w:rsidRPr="00D958A7">
        <w:rPr>
          <w:rFonts w:hint="eastAsia"/>
        </w:rPr>
        <w:t>表1  1</w:t>
      </w:r>
      <w:r w:rsidR="000556B6">
        <w:rPr>
          <w:rFonts w:hint="eastAsia"/>
        </w:rPr>
        <w:t>10</w:t>
      </w:r>
      <w:r w:rsidRPr="00D958A7">
        <w:rPr>
          <w:rFonts w:hint="eastAsia"/>
        </w:rPr>
        <w:t>至</w:t>
      </w:r>
      <w:r>
        <w:rPr>
          <w:rFonts w:hint="eastAsia"/>
        </w:rPr>
        <w:t>11</w:t>
      </w:r>
      <w:r w:rsidR="000556B6">
        <w:rPr>
          <w:rFonts w:hint="eastAsia"/>
        </w:rPr>
        <w:t>4</w:t>
      </w:r>
      <w:r w:rsidRPr="00D958A7">
        <w:rPr>
          <w:rFonts w:hint="eastAsia"/>
        </w:rPr>
        <w:t>年度各類毒品查獲量</w:t>
      </w:r>
      <w:r>
        <w:rPr>
          <w:rFonts w:hint="eastAsia"/>
        </w:rPr>
        <w:t>情形表</w:t>
      </w:r>
      <w:r w:rsidRPr="00D958A7">
        <w:rPr>
          <w:rFonts w:hint="eastAsia"/>
        </w:rPr>
        <w:t>-按當期鑑定之純質淨重</w:t>
      </w:r>
    </w:p>
    <w:p w:rsidR="00B25AD1" w:rsidRDefault="00D35655" w:rsidP="00443BA5">
      <w:pPr>
        <w:pStyle w:val="142"/>
        <w:jc w:val="right"/>
      </w:pPr>
      <w:r>
        <w:rPr>
          <w:rFonts w:hint="eastAsia"/>
        </w:rPr>
        <w:t xml:space="preserve">    </w:t>
      </w:r>
      <w:r w:rsidR="00B25AD1" w:rsidRPr="009A788B">
        <w:rPr>
          <w:rFonts w:hint="eastAsia"/>
        </w:rPr>
        <w:t>單位：公斤</w:t>
      </w:r>
    </w:p>
    <w:tbl>
      <w:tblPr>
        <w:tblW w:w="844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276"/>
        <w:gridCol w:w="1332"/>
        <w:gridCol w:w="1332"/>
        <w:gridCol w:w="1333"/>
        <w:gridCol w:w="1332"/>
        <w:gridCol w:w="1333"/>
      </w:tblGrid>
      <w:tr w:rsidR="0043430E" w:rsidRPr="000556B6" w:rsidTr="00D35655">
        <w:trPr>
          <w:trHeight w:val="283"/>
          <w:tblHeader/>
        </w:trPr>
        <w:tc>
          <w:tcPr>
            <w:tcW w:w="1781" w:type="dxa"/>
            <w:gridSpan w:val="2"/>
            <w:shd w:val="clear" w:color="auto" w:fill="auto"/>
            <w:vAlign w:val="center"/>
          </w:tcPr>
          <w:p w:rsidR="0043430E" w:rsidRPr="000556B6" w:rsidRDefault="0043430E" w:rsidP="000556B6">
            <w:pPr>
              <w:pStyle w:val="142"/>
              <w:jc w:val="center"/>
              <w:rPr>
                <w:rFonts w:hint="eastAsia"/>
              </w:rPr>
            </w:pPr>
            <w:r w:rsidRPr="000556B6">
              <w:rPr>
                <w:rFonts w:hint="eastAsia"/>
              </w:rPr>
              <w:t>項目/年度</w:t>
            </w:r>
          </w:p>
        </w:tc>
        <w:tc>
          <w:tcPr>
            <w:tcW w:w="1332" w:type="dxa"/>
            <w:vAlign w:val="center"/>
          </w:tcPr>
          <w:p w:rsidR="0043430E" w:rsidRPr="000556B6" w:rsidRDefault="0043430E" w:rsidP="000556B6">
            <w:pPr>
              <w:pStyle w:val="142"/>
              <w:jc w:val="center"/>
              <w:rPr>
                <w:rFonts w:hint="eastAsia"/>
              </w:rPr>
            </w:pPr>
            <w:r w:rsidRPr="000556B6">
              <w:rPr>
                <w:rFonts w:hint="eastAsia"/>
              </w:rPr>
              <w:t>1</w:t>
            </w:r>
            <w:r w:rsidR="00AB2B12">
              <w:rPr>
                <w:rFonts w:hint="eastAsia"/>
              </w:rPr>
              <w:t>1</w:t>
            </w:r>
            <w:r w:rsidRPr="000556B6">
              <w:rPr>
                <w:rFonts w:hint="eastAsia"/>
              </w:rPr>
              <w:t>0</w:t>
            </w:r>
          </w:p>
        </w:tc>
        <w:tc>
          <w:tcPr>
            <w:tcW w:w="1332" w:type="dxa"/>
            <w:vAlign w:val="center"/>
          </w:tcPr>
          <w:p w:rsidR="0043430E" w:rsidRPr="000556B6" w:rsidRDefault="0043430E" w:rsidP="000556B6">
            <w:pPr>
              <w:pStyle w:val="142"/>
              <w:jc w:val="center"/>
              <w:rPr>
                <w:rFonts w:hint="eastAsia"/>
              </w:rPr>
            </w:pPr>
            <w:r w:rsidRPr="000556B6">
              <w:rPr>
                <w:rFonts w:hint="eastAsia"/>
              </w:rPr>
              <w:t>111</w:t>
            </w:r>
          </w:p>
        </w:tc>
        <w:tc>
          <w:tcPr>
            <w:tcW w:w="1333" w:type="dxa"/>
            <w:vAlign w:val="center"/>
          </w:tcPr>
          <w:p w:rsidR="0043430E" w:rsidRPr="000556B6" w:rsidRDefault="0043430E" w:rsidP="000556B6">
            <w:pPr>
              <w:pStyle w:val="142"/>
              <w:jc w:val="center"/>
              <w:rPr>
                <w:rFonts w:hint="eastAsia"/>
              </w:rPr>
            </w:pPr>
            <w:r w:rsidRPr="000556B6">
              <w:rPr>
                <w:rFonts w:hint="eastAsia"/>
              </w:rPr>
              <w:t>112</w:t>
            </w:r>
          </w:p>
        </w:tc>
        <w:tc>
          <w:tcPr>
            <w:tcW w:w="1332" w:type="dxa"/>
            <w:vAlign w:val="center"/>
          </w:tcPr>
          <w:p w:rsidR="0043430E" w:rsidRPr="000556B6" w:rsidRDefault="0043430E" w:rsidP="000556B6">
            <w:pPr>
              <w:pStyle w:val="142"/>
              <w:jc w:val="center"/>
              <w:rPr>
                <w:rFonts w:hint="eastAsia"/>
              </w:rPr>
            </w:pPr>
            <w:r w:rsidRPr="000556B6">
              <w:rPr>
                <w:rFonts w:hint="eastAsia"/>
              </w:rPr>
              <w:t>113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0556B6" w:rsidRDefault="0043430E" w:rsidP="000556B6">
            <w:pPr>
              <w:pStyle w:val="142"/>
              <w:jc w:val="center"/>
              <w:rPr>
                <w:rFonts w:hint="eastAsia"/>
              </w:rPr>
            </w:pPr>
            <w:r w:rsidRPr="000556B6">
              <w:rPr>
                <w:rFonts w:hint="eastAsia"/>
              </w:rPr>
              <w:t>114</w:t>
            </w:r>
          </w:p>
        </w:tc>
      </w:tr>
      <w:tr w:rsidR="0043430E" w:rsidRPr="000556B6" w:rsidTr="00D35655">
        <w:trPr>
          <w:trHeight w:val="283"/>
        </w:trPr>
        <w:tc>
          <w:tcPr>
            <w:tcW w:w="1781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3430E" w:rsidRPr="0043430E" w:rsidRDefault="0043430E" w:rsidP="0043430E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0556B6">
              <w:rPr>
                <w:rFonts w:hint="eastAsia"/>
              </w:rPr>
              <w:t>第一級毒品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220.1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460.5</w:t>
            </w:r>
          </w:p>
        </w:tc>
        <w:tc>
          <w:tcPr>
            <w:tcW w:w="1333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166.5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127.7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82.8</w:t>
            </w:r>
          </w:p>
        </w:tc>
      </w:tr>
      <w:tr w:rsidR="0043430E" w:rsidRPr="000556B6" w:rsidTr="00D35655">
        <w:trPr>
          <w:trHeight w:val="283"/>
        </w:trPr>
        <w:tc>
          <w:tcPr>
            <w:tcW w:w="1781" w:type="dxa"/>
            <w:gridSpan w:val="2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43430E" w:rsidRPr="0043430E" w:rsidRDefault="0043430E" w:rsidP="0043430E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0556B6">
              <w:rPr>
                <w:rFonts w:hint="eastAsia"/>
              </w:rPr>
              <w:t>第二級毒品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595.2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2,255.0</w:t>
            </w:r>
          </w:p>
        </w:tc>
        <w:tc>
          <w:tcPr>
            <w:tcW w:w="1333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Pr="00482109">
              <w:t>,</w:t>
            </w:r>
            <w:r w:rsidRPr="00482109">
              <w:rPr>
                <w:rFonts w:hint="eastAsia"/>
              </w:rPr>
              <w:t>627.1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2</w:t>
            </w:r>
            <w:r w:rsidRPr="00482109">
              <w:t>,</w:t>
            </w:r>
            <w:r w:rsidRPr="00482109">
              <w:rPr>
                <w:rFonts w:hint="eastAsia"/>
              </w:rPr>
              <w:t>845.7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Pr="00482109">
              <w:t>,</w:t>
            </w:r>
            <w:r w:rsidRPr="00482109">
              <w:rPr>
                <w:rFonts w:hint="eastAsia"/>
              </w:rPr>
              <w:t>514.5</w:t>
            </w:r>
          </w:p>
        </w:tc>
      </w:tr>
      <w:tr w:rsidR="0043430E" w:rsidRPr="000556B6" w:rsidTr="00D35655">
        <w:trPr>
          <w:trHeight w:val="283"/>
        </w:trPr>
        <w:tc>
          <w:tcPr>
            <w:tcW w:w="505" w:type="dxa"/>
            <w:tcBorders>
              <w:top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43430E" w:rsidRPr="000556B6" w:rsidRDefault="0043430E" w:rsidP="0043430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30E" w:rsidRPr="0043430E" w:rsidRDefault="0043430E" w:rsidP="0043430E">
            <w:pPr>
              <w:pStyle w:val="142"/>
              <w:jc w:val="both"/>
              <w:rPr>
                <w:rFonts w:hint="eastAsia"/>
                <w:spacing w:val="-6"/>
              </w:rPr>
            </w:pPr>
            <w:r>
              <w:rPr>
                <w:rFonts w:hint="eastAsia"/>
              </w:rPr>
              <w:t>安非他命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502.5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="00270EA7" w:rsidRPr="00482109">
              <w:rPr>
                <w:rFonts w:hint="eastAsia"/>
              </w:rPr>
              <w:t>,</w:t>
            </w:r>
            <w:r w:rsidRPr="00482109">
              <w:rPr>
                <w:rFonts w:hint="eastAsia"/>
              </w:rPr>
              <w:t>323.2</w:t>
            </w:r>
          </w:p>
        </w:tc>
        <w:tc>
          <w:tcPr>
            <w:tcW w:w="1333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915.5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516.1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425.6</w:t>
            </w:r>
          </w:p>
        </w:tc>
      </w:tr>
      <w:tr w:rsidR="0043430E" w:rsidRPr="000556B6" w:rsidTr="00D35655">
        <w:trPr>
          <w:trHeight w:val="283"/>
        </w:trPr>
        <w:tc>
          <w:tcPr>
            <w:tcW w:w="505" w:type="dxa"/>
            <w:tcBorders>
              <w:top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30E" w:rsidRPr="000556B6" w:rsidRDefault="0043430E" w:rsidP="0043430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30E" w:rsidRPr="0043430E" w:rsidRDefault="0043430E" w:rsidP="0043430E">
            <w:pPr>
              <w:pStyle w:val="142"/>
              <w:jc w:val="both"/>
              <w:rPr>
                <w:rFonts w:hint="eastAsia"/>
                <w:spacing w:val="-6"/>
              </w:rPr>
            </w:pPr>
            <w:r>
              <w:rPr>
                <w:rFonts w:hint="eastAsia"/>
              </w:rPr>
              <w:t>大麻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90.7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916.8</w:t>
            </w:r>
          </w:p>
        </w:tc>
        <w:tc>
          <w:tcPr>
            <w:tcW w:w="1333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689.0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2,323.3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1,050.8</w:t>
            </w:r>
          </w:p>
        </w:tc>
      </w:tr>
      <w:tr w:rsidR="0043430E" w:rsidRPr="000556B6" w:rsidTr="00D35655">
        <w:trPr>
          <w:trHeight w:val="283"/>
        </w:trPr>
        <w:tc>
          <w:tcPr>
            <w:tcW w:w="1781" w:type="dxa"/>
            <w:gridSpan w:val="2"/>
            <w:shd w:val="clear" w:color="auto" w:fill="auto"/>
            <w:vAlign w:val="center"/>
          </w:tcPr>
          <w:p w:rsidR="0043430E" w:rsidRPr="0043430E" w:rsidRDefault="0043430E" w:rsidP="0043430E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0556B6">
              <w:rPr>
                <w:rFonts w:hint="eastAsia"/>
              </w:rPr>
              <w:t>第三級毒品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Pr="00482109">
              <w:t>,</w:t>
            </w:r>
            <w:r w:rsidRPr="00482109">
              <w:rPr>
                <w:rFonts w:hint="eastAsia"/>
              </w:rPr>
              <w:t>326.8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2</w:t>
            </w:r>
            <w:r w:rsidRPr="00482109">
              <w:t>,</w:t>
            </w:r>
            <w:r w:rsidRPr="00482109">
              <w:rPr>
                <w:rFonts w:hint="eastAsia"/>
              </w:rPr>
              <w:t>970.6</w:t>
            </w:r>
          </w:p>
        </w:tc>
        <w:tc>
          <w:tcPr>
            <w:tcW w:w="1333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179</w:t>
            </w:r>
            <w:r w:rsidRPr="00482109">
              <w:t>,</w:t>
            </w:r>
            <w:r w:rsidRPr="00482109">
              <w:rPr>
                <w:rFonts w:hint="eastAsia"/>
              </w:rPr>
              <w:t>647.9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4</w:t>
            </w:r>
            <w:r w:rsidRPr="00482109">
              <w:t>,</w:t>
            </w:r>
            <w:r w:rsidRPr="00482109">
              <w:rPr>
                <w:rFonts w:hint="eastAsia"/>
              </w:rPr>
              <w:t>149.2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2</w:t>
            </w:r>
            <w:r w:rsidRPr="00482109">
              <w:t>,</w:t>
            </w:r>
            <w:r w:rsidRPr="00482109">
              <w:rPr>
                <w:rFonts w:hint="eastAsia"/>
              </w:rPr>
              <w:t>242.2</w:t>
            </w:r>
          </w:p>
        </w:tc>
      </w:tr>
      <w:tr w:rsidR="0043430E" w:rsidRPr="000556B6" w:rsidTr="00D35655">
        <w:trPr>
          <w:trHeight w:val="283"/>
        </w:trPr>
        <w:tc>
          <w:tcPr>
            <w:tcW w:w="1781" w:type="dxa"/>
            <w:gridSpan w:val="2"/>
            <w:shd w:val="clear" w:color="auto" w:fill="auto"/>
            <w:vAlign w:val="center"/>
          </w:tcPr>
          <w:p w:rsidR="0043430E" w:rsidRPr="0043430E" w:rsidRDefault="0043430E" w:rsidP="0043430E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0556B6">
              <w:rPr>
                <w:rFonts w:hint="eastAsia"/>
              </w:rPr>
              <w:t>第四級毒品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Pr="00482109">
              <w:t>,</w:t>
            </w:r>
            <w:r w:rsidRPr="00482109">
              <w:rPr>
                <w:rFonts w:hint="eastAsia"/>
              </w:rPr>
              <w:t>409.6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4</w:t>
            </w:r>
            <w:r w:rsidRPr="00482109">
              <w:t>,</w:t>
            </w:r>
            <w:r w:rsidRPr="00482109">
              <w:rPr>
                <w:rFonts w:hint="eastAsia"/>
              </w:rPr>
              <w:t>230.3</w:t>
            </w:r>
          </w:p>
        </w:tc>
        <w:tc>
          <w:tcPr>
            <w:tcW w:w="1333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Pr="00482109">
              <w:t>,</w:t>
            </w:r>
            <w:r w:rsidRPr="00482109">
              <w:rPr>
                <w:rFonts w:hint="eastAsia"/>
              </w:rPr>
              <w:t>250.0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Pr="00482109">
              <w:t>,</w:t>
            </w:r>
            <w:r w:rsidRPr="00482109">
              <w:rPr>
                <w:rFonts w:hint="eastAsia"/>
              </w:rPr>
              <w:t>467.1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</w:t>
            </w:r>
            <w:r w:rsidRPr="00482109">
              <w:t>,</w:t>
            </w:r>
            <w:r w:rsidRPr="00482109">
              <w:rPr>
                <w:rFonts w:hint="eastAsia"/>
              </w:rPr>
              <w:t>468.2</w:t>
            </w:r>
          </w:p>
        </w:tc>
      </w:tr>
      <w:tr w:rsidR="0043430E" w:rsidRPr="000556B6" w:rsidTr="00D35655">
        <w:trPr>
          <w:trHeight w:val="283"/>
        </w:trPr>
        <w:tc>
          <w:tcPr>
            <w:tcW w:w="1781" w:type="dxa"/>
            <w:gridSpan w:val="2"/>
            <w:shd w:val="clear" w:color="auto" w:fill="auto"/>
            <w:vAlign w:val="center"/>
          </w:tcPr>
          <w:p w:rsidR="0043430E" w:rsidRPr="0043430E" w:rsidRDefault="0043430E" w:rsidP="0043430E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0556B6">
              <w:rPr>
                <w:rFonts w:hint="eastAsia"/>
              </w:rPr>
              <w:t>合</w:t>
            </w:r>
            <w:r w:rsidR="00AD0E33">
              <w:rPr>
                <w:rFonts w:hint="eastAsia"/>
              </w:rPr>
              <w:t xml:space="preserve"> </w:t>
            </w:r>
            <w:r w:rsidR="00AD0E33">
              <w:t xml:space="preserve"> </w:t>
            </w:r>
            <w:r w:rsidRPr="000556B6">
              <w:rPr>
                <w:rFonts w:hint="eastAsia"/>
              </w:rPr>
              <w:t>計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3</w:t>
            </w:r>
            <w:r w:rsidRPr="00482109">
              <w:t>,</w:t>
            </w:r>
            <w:r w:rsidRPr="00482109">
              <w:rPr>
                <w:rFonts w:hint="eastAsia"/>
              </w:rPr>
              <w:t>551.6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9</w:t>
            </w:r>
            <w:r w:rsidRPr="00482109">
              <w:t>,</w:t>
            </w:r>
            <w:r w:rsidRPr="00482109">
              <w:rPr>
                <w:rFonts w:hint="eastAsia"/>
              </w:rPr>
              <w:t>916.4</w:t>
            </w:r>
          </w:p>
        </w:tc>
        <w:tc>
          <w:tcPr>
            <w:tcW w:w="1333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182</w:t>
            </w:r>
            <w:r w:rsidRPr="00482109">
              <w:t>,</w:t>
            </w:r>
            <w:r w:rsidRPr="00482109">
              <w:rPr>
                <w:rFonts w:hint="eastAsia"/>
              </w:rPr>
              <w:t>691.6</w:t>
            </w:r>
          </w:p>
        </w:tc>
        <w:tc>
          <w:tcPr>
            <w:tcW w:w="1332" w:type="dxa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8</w:t>
            </w:r>
            <w:r w:rsidRPr="00482109">
              <w:t>,</w:t>
            </w:r>
            <w:r w:rsidRPr="00482109">
              <w:rPr>
                <w:rFonts w:hint="eastAsia"/>
              </w:rPr>
              <w:t>589.7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43430E" w:rsidRPr="00482109" w:rsidRDefault="0043430E" w:rsidP="00482109">
            <w:pPr>
              <w:pStyle w:val="142"/>
              <w:jc w:val="right"/>
              <w:rPr>
                <w:rFonts w:hint="eastAsia"/>
              </w:rPr>
            </w:pPr>
            <w:r w:rsidRPr="00482109">
              <w:rPr>
                <w:rFonts w:hint="eastAsia"/>
              </w:rPr>
              <w:t>5</w:t>
            </w:r>
            <w:r w:rsidRPr="00482109">
              <w:t>,</w:t>
            </w:r>
            <w:r w:rsidRPr="00482109">
              <w:rPr>
                <w:rFonts w:hint="eastAsia"/>
              </w:rPr>
              <w:t>289.7</w:t>
            </w:r>
          </w:p>
        </w:tc>
      </w:tr>
    </w:tbl>
    <w:p w:rsidR="00C10783" w:rsidRDefault="00B25AD1" w:rsidP="000556B6">
      <w:pPr>
        <w:pStyle w:val="142"/>
        <w:ind w:left="1386" w:hangingChars="570" w:hanging="1386"/>
      </w:pPr>
      <w:r>
        <w:rPr>
          <w:rFonts w:hint="eastAsia"/>
        </w:rPr>
        <w:t>說    明：</w:t>
      </w:r>
      <w:r w:rsidR="00C10783">
        <w:rPr>
          <w:rFonts w:hint="eastAsia"/>
        </w:rPr>
        <w:t>1.</w:t>
      </w:r>
      <w:r>
        <w:rPr>
          <w:rFonts w:hint="eastAsia"/>
        </w:rPr>
        <w:t>查獲機關包含含法務部調查局、內政部警政署、國防部憲兵指揮部、海洋委員會海巡署及財政部關務署</w:t>
      </w:r>
      <w:r w:rsidR="000556B6">
        <w:rPr>
          <w:rFonts w:hint="eastAsia"/>
        </w:rPr>
        <w:t>等六大查緝系統</w:t>
      </w:r>
      <w:r>
        <w:rPr>
          <w:rFonts w:hint="eastAsia"/>
        </w:rPr>
        <w:t>；</w:t>
      </w:r>
      <w:r>
        <w:t>聯合數單位查緝毒品案件，其緝獲毒品數量不予重複登載</w:t>
      </w:r>
      <w:r w:rsidR="00C10783">
        <w:rPr>
          <w:rFonts w:hint="eastAsia"/>
        </w:rPr>
        <w:t>。</w:t>
      </w:r>
    </w:p>
    <w:p w:rsidR="00B25AD1" w:rsidRDefault="00C10783" w:rsidP="00B25AD1">
      <w:pPr>
        <w:pStyle w:val="142"/>
        <w:ind w:left="1216" w:hangingChars="500" w:hanging="1216"/>
        <w:rPr>
          <w:rFonts w:hint="eastAsia"/>
        </w:rPr>
      </w:pPr>
      <w:r>
        <w:rPr>
          <w:rFonts w:hint="eastAsia"/>
        </w:rPr>
        <w:t xml:space="preserve">          2.114年度統計至7月底。</w:t>
      </w:r>
    </w:p>
    <w:p w:rsidR="00B26240" w:rsidRDefault="00B25AD1" w:rsidP="00B25AD1">
      <w:pPr>
        <w:pStyle w:val="142"/>
        <w:ind w:left="1216" w:hangingChars="500" w:hanging="1216"/>
      </w:pPr>
      <w:r>
        <w:rPr>
          <w:rFonts w:hint="eastAsia"/>
        </w:rPr>
        <w:t>資料來源：法務統計。</w:t>
      </w:r>
    </w:p>
    <w:p w:rsidR="00D33A7C" w:rsidRDefault="00D33A7C" w:rsidP="00D33A7C">
      <w:pPr>
        <w:pStyle w:val="a4"/>
        <w:ind w:left="849" w:hanging="283"/>
      </w:pPr>
      <w:r>
        <w:rPr>
          <w:rFonts w:hint="eastAsia"/>
        </w:rPr>
        <w:t>(</w:t>
      </w:r>
      <w:r w:rsidR="00AD2E0C">
        <w:rPr>
          <w:rFonts w:hint="eastAsia"/>
        </w:rPr>
        <w:t>三</w:t>
      </w:r>
      <w:r>
        <w:rPr>
          <w:rFonts w:hint="eastAsia"/>
        </w:rPr>
        <w:t>)</w:t>
      </w:r>
      <w:r w:rsidR="001538C0">
        <w:rPr>
          <w:rFonts w:hint="eastAsia"/>
        </w:rPr>
        <w:t>近來</w:t>
      </w:r>
      <w:r w:rsidRPr="00B205D8">
        <w:rPr>
          <w:rFonts w:hAnsi="標楷體" w:hint="eastAsia"/>
        </w:rPr>
        <w:t>依托咪酯類</w:t>
      </w:r>
      <w:r>
        <w:rPr>
          <w:rFonts w:hAnsi="標楷體" w:hint="eastAsia"/>
        </w:rPr>
        <w:t>新興毒品氾濫</w:t>
      </w:r>
      <w:r>
        <w:rPr>
          <w:rFonts w:hint="eastAsia"/>
        </w:rPr>
        <w:t>，</w:t>
      </w:r>
      <w:r w:rsidR="00FC5D13" w:rsidRPr="00FC5D13">
        <w:rPr>
          <w:rFonts w:hint="eastAsia"/>
        </w:rPr>
        <w:t>對健康危害難以估計</w:t>
      </w:r>
      <w:r>
        <w:rPr>
          <w:rFonts w:hint="eastAsia"/>
        </w:rPr>
        <w:t>，</w:t>
      </w:r>
      <w:r w:rsidR="001538C0">
        <w:rPr>
          <w:rFonts w:hint="eastAsia"/>
        </w:rPr>
        <w:t>須</w:t>
      </w:r>
      <w:r w:rsidRPr="00507B32">
        <w:rPr>
          <w:rFonts w:hint="eastAsia"/>
        </w:rPr>
        <w:t>密切注意</w:t>
      </w:r>
      <w:r w:rsidR="001538C0">
        <w:rPr>
          <w:rFonts w:hint="eastAsia"/>
        </w:rPr>
        <w:t>新興</w:t>
      </w:r>
      <w:r w:rsidRPr="00507B32">
        <w:rPr>
          <w:rFonts w:hint="eastAsia"/>
        </w:rPr>
        <w:t>毒品情勢變化</w:t>
      </w:r>
      <w:r w:rsidR="001538C0">
        <w:rPr>
          <w:rFonts w:hint="eastAsia"/>
        </w:rPr>
        <w:t>，適時</w:t>
      </w:r>
      <w:r w:rsidR="00C72658">
        <w:rPr>
          <w:rFonts w:hint="eastAsia"/>
        </w:rPr>
        <w:t>提報</w:t>
      </w:r>
      <w:r w:rsidR="001538C0">
        <w:rPr>
          <w:rFonts w:hint="eastAsia"/>
        </w:rPr>
        <w:t>列管</w:t>
      </w:r>
    </w:p>
    <w:p w:rsidR="007414B0" w:rsidRPr="00D36DB4" w:rsidRDefault="007414B0" w:rsidP="007414B0">
      <w:pPr>
        <w:pStyle w:val="21"/>
        <w:ind w:left="850" w:firstLine="566"/>
      </w:pPr>
      <w:r>
        <w:rPr>
          <w:rFonts w:hint="eastAsia"/>
        </w:rPr>
        <w:t>近來</w:t>
      </w:r>
      <w:r w:rsidRPr="00962A38">
        <w:rPr>
          <w:rFonts w:hint="eastAsia"/>
        </w:rPr>
        <w:t>依托咪酯類</w:t>
      </w:r>
      <w:r>
        <w:rPr>
          <w:rStyle w:val="af5"/>
        </w:rPr>
        <w:footnoteReference w:id="3"/>
      </w:r>
      <w:r>
        <w:rPr>
          <w:rFonts w:hint="eastAsia"/>
        </w:rPr>
        <w:t>之新興</w:t>
      </w:r>
      <w:r w:rsidRPr="00962A38">
        <w:rPr>
          <w:rFonts w:hint="eastAsia"/>
        </w:rPr>
        <w:t>毒品</w:t>
      </w:r>
      <w:r>
        <w:rPr>
          <w:rFonts w:hint="eastAsia"/>
        </w:rPr>
        <w:t>盛行，常被添加至</w:t>
      </w:r>
      <w:r w:rsidRPr="00C472EE">
        <w:rPr>
          <w:rFonts w:hint="eastAsia"/>
        </w:rPr>
        <w:t>電子煙</w:t>
      </w:r>
      <w:r>
        <w:rPr>
          <w:rFonts w:hint="eastAsia"/>
        </w:rPr>
        <w:t>中施用</w:t>
      </w:r>
      <w:r w:rsidR="001538C0">
        <w:rPr>
          <w:rFonts w:hint="eastAsia"/>
        </w:rPr>
        <w:t>，俗稱「</w:t>
      </w:r>
      <w:r w:rsidR="001538C0" w:rsidRPr="001538C0">
        <w:rPr>
          <w:rFonts w:hint="eastAsia"/>
        </w:rPr>
        <w:t>喪屍煙彈</w:t>
      </w:r>
      <w:r w:rsidR="001538C0">
        <w:rPr>
          <w:rFonts w:hint="eastAsia"/>
        </w:rPr>
        <w:t>」</w:t>
      </w:r>
      <w:r>
        <w:rPr>
          <w:rFonts w:hint="eastAsia"/>
        </w:rPr>
        <w:t>，</w:t>
      </w:r>
      <w:r w:rsidR="001538C0">
        <w:rPr>
          <w:rFonts w:hint="eastAsia"/>
        </w:rPr>
        <w:t>已</w:t>
      </w:r>
      <w:r w:rsidRPr="007414B0">
        <w:rPr>
          <w:rFonts w:hint="eastAsia"/>
        </w:rPr>
        <w:t>引發多起社會事件及交通事故</w:t>
      </w:r>
      <w:r w:rsidR="00AD2E0C">
        <w:rPr>
          <w:rFonts w:hint="eastAsia"/>
        </w:rPr>
        <w:t>，且</w:t>
      </w:r>
      <w:r>
        <w:rPr>
          <w:rFonts w:hint="eastAsia"/>
        </w:rPr>
        <w:t>依據衛生福利部</w:t>
      </w:r>
      <w:r w:rsidRPr="00D36DB4">
        <w:rPr>
          <w:rFonts w:hint="eastAsia"/>
        </w:rPr>
        <w:t>之濫用藥物檢驗通報系統之資料，非尿液檢體檢</w:t>
      </w:r>
      <w:r w:rsidRPr="00D36DB4">
        <w:rPr>
          <w:rFonts w:hint="eastAsia"/>
        </w:rPr>
        <w:lastRenderedPageBreak/>
        <w:t>出依托咪酯類件數112年度為22件，113年度為5</w:t>
      </w:r>
      <w:r w:rsidRPr="00D36DB4">
        <w:t>,</w:t>
      </w:r>
      <w:r w:rsidRPr="00D36DB4">
        <w:rPr>
          <w:rFonts w:hint="eastAsia"/>
        </w:rPr>
        <w:t>709件，114年1至6月則已達1</w:t>
      </w:r>
      <w:r w:rsidRPr="00D36DB4">
        <w:t>萬</w:t>
      </w:r>
      <w:r w:rsidRPr="00D36DB4">
        <w:rPr>
          <w:rFonts w:hint="eastAsia"/>
        </w:rPr>
        <w:t>4</w:t>
      </w:r>
      <w:r w:rsidRPr="00D36DB4">
        <w:t>,</w:t>
      </w:r>
      <w:r w:rsidRPr="00D36DB4">
        <w:rPr>
          <w:rFonts w:hint="eastAsia"/>
        </w:rPr>
        <w:t>279件</w:t>
      </w:r>
      <w:r w:rsidR="00AD2E0C">
        <w:rPr>
          <w:rFonts w:hint="eastAsia"/>
        </w:rPr>
        <w:t>，氾濫程度甚為嚴重；故</w:t>
      </w:r>
      <w:r w:rsidRPr="00D36DB4">
        <w:rPr>
          <w:rFonts w:hint="eastAsia"/>
        </w:rPr>
        <w:t>行政院於</w:t>
      </w:r>
      <w:r w:rsidRPr="00D36DB4">
        <w:t>113</w:t>
      </w:r>
      <w:r w:rsidRPr="00D36DB4">
        <w:rPr>
          <w:rFonts w:hint="eastAsia"/>
        </w:rPr>
        <w:t>年</w:t>
      </w:r>
      <w:r w:rsidRPr="00D36DB4">
        <w:t>8</w:t>
      </w:r>
      <w:r w:rsidRPr="00D36DB4">
        <w:rPr>
          <w:rFonts w:hint="eastAsia"/>
        </w:rPr>
        <w:t>月</w:t>
      </w:r>
      <w:r w:rsidRPr="00D36DB4">
        <w:t>5</w:t>
      </w:r>
      <w:r w:rsidRPr="00D36DB4">
        <w:rPr>
          <w:rFonts w:hint="eastAsia"/>
        </w:rPr>
        <w:t>日公告修正「毒品之分級及品項」部分分級及品項，將依托咪酯類列為第三級毒品，嗣同年11月27日公告</w:t>
      </w:r>
      <w:r w:rsidR="001538C0">
        <w:rPr>
          <w:rFonts w:hint="eastAsia"/>
        </w:rPr>
        <w:t>再</w:t>
      </w:r>
      <w:r>
        <w:rPr>
          <w:rFonts w:hint="eastAsia"/>
        </w:rPr>
        <w:t>改</w:t>
      </w:r>
      <w:r w:rsidRPr="00D36DB4">
        <w:rPr>
          <w:rFonts w:hint="eastAsia"/>
        </w:rPr>
        <w:t>列為第二級毒品</w:t>
      </w:r>
      <w:r>
        <w:rPr>
          <w:rFonts w:hint="eastAsia"/>
        </w:rPr>
        <w:t>；此外，</w:t>
      </w:r>
      <w:r w:rsidR="000F5C0A">
        <w:rPr>
          <w:rFonts w:hint="eastAsia"/>
        </w:rPr>
        <w:t>臺灣高等檢察署</w:t>
      </w:r>
      <w:r w:rsidRPr="00D36DB4">
        <w:rPr>
          <w:rFonts w:hint="eastAsia"/>
        </w:rPr>
        <w:t>將其列為</w:t>
      </w:r>
      <w:r w:rsidRPr="00D36DB4">
        <w:t>第11波及</w:t>
      </w:r>
      <w:r w:rsidRPr="00D36DB4">
        <w:rPr>
          <w:rFonts w:hint="eastAsia"/>
        </w:rPr>
        <w:t>第</w:t>
      </w:r>
      <w:r w:rsidRPr="00D36DB4">
        <w:t>12波安居緝毒專案之查緝重點之一，</w:t>
      </w:r>
      <w:r>
        <w:rPr>
          <w:rFonts w:hint="eastAsia"/>
        </w:rPr>
        <w:t>累計查獲重量</w:t>
      </w:r>
      <w:r w:rsidR="00EE57E3">
        <w:rPr>
          <w:rFonts w:hint="eastAsia"/>
        </w:rPr>
        <w:t>已有</w:t>
      </w:r>
      <w:r>
        <w:rPr>
          <w:rFonts w:hint="eastAsia"/>
        </w:rPr>
        <w:t>589.6公斤，惟近來又發現毒品</w:t>
      </w:r>
      <w:r w:rsidRPr="00A035B3">
        <w:rPr>
          <w:rFonts w:hint="eastAsia"/>
        </w:rPr>
        <w:t>犯罪集團</w:t>
      </w:r>
      <w:r>
        <w:rPr>
          <w:rFonts w:hint="eastAsia"/>
        </w:rPr>
        <w:t>透過</w:t>
      </w:r>
      <w:r w:rsidRPr="001F55D9">
        <w:rPr>
          <w:rFonts w:hint="eastAsia"/>
        </w:rPr>
        <w:t>更改化學式</w:t>
      </w:r>
      <w:r>
        <w:rPr>
          <w:rFonts w:hint="eastAsia"/>
        </w:rPr>
        <w:t>，</w:t>
      </w:r>
      <w:r w:rsidRPr="001F55D9">
        <w:rPr>
          <w:rFonts w:hint="eastAsia"/>
        </w:rPr>
        <w:t>合成出「正丙帕酯」</w:t>
      </w:r>
      <w:r w:rsidR="00EE57E3">
        <w:rPr>
          <w:rStyle w:val="af5"/>
        </w:rPr>
        <w:footnoteReference w:id="4"/>
      </w:r>
      <w:r>
        <w:rPr>
          <w:rFonts w:hint="eastAsia"/>
        </w:rPr>
        <w:t>等新興毒品</w:t>
      </w:r>
      <w:r w:rsidR="003B1CF2">
        <w:rPr>
          <w:rFonts w:hint="eastAsia"/>
        </w:rPr>
        <w:t>，</w:t>
      </w:r>
      <w:r w:rsidR="00FC5D13">
        <w:rPr>
          <w:rFonts w:hint="eastAsia"/>
        </w:rPr>
        <w:t>相關</w:t>
      </w:r>
      <w:r w:rsidR="003B1CF2">
        <w:rPr>
          <w:rFonts w:hint="eastAsia"/>
        </w:rPr>
        <w:t>危害</w:t>
      </w:r>
      <w:r w:rsidR="00495744">
        <w:rPr>
          <w:rFonts w:hint="eastAsia"/>
        </w:rPr>
        <w:t>仍</w:t>
      </w:r>
      <w:r w:rsidR="00FC5D13">
        <w:rPr>
          <w:rFonts w:hint="eastAsia"/>
        </w:rPr>
        <w:t>未停歇</w:t>
      </w:r>
      <w:r>
        <w:rPr>
          <w:rFonts w:hint="eastAsia"/>
        </w:rPr>
        <w:t>。按</w:t>
      </w:r>
      <w:r w:rsidRPr="00A00E7B">
        <w:rPr>
          <w:rFonts w:hint="eastAsia"/>
        </w:rPr>
        <w:t>新興毒品</w:t>
      </w:r>
      <w:r>
        <w:rPr>
          <w:rFonts w:hint="eastAsia"/>
        </w:rPr>
        <w:t>係</w:t>
      </w:r>
      <w:r w:rsidRPr="00A00E7B">
        <w:rPr>
          <w:rFonts w:hint="eastAsia"/>
        </w:rPr>
        <w:t>藉由化學結構不斷改變來規避檢驗及法律追</w:t>
      </w:r>
      <w:r w:rsidR="001538C0" w:rsidRPr="00A00E7B">
        <w:rPr>
          <w:rFonts w:hint="eastAsia"/>
        </w:rPr>
        <w:t>訴</w:t>
      </w:r>
      <w:r w:rsidRPr="00A00E7B">
        <w:rPr>
          <w:rFonts w:hint="eastAsia"/>
        </w:rPr>
        <w:t>，</w:t>
      </w:r>
      <w:r>
        <w:rPr>
          <w:rFonts w:hint="eastAsia"/>
        </w:rPr>
        <w:t>形成毒品管制之挑戰，有待各主管機關通力合作，藉由蒐集相關檢驗資料並分析趨勢，並適時提報</w:t>
      </w:r>
      <w:r w:rsidRPr="00507B32">
        <w:rPr>
          <w:rFonts w:hint="eastAsia"/>
        </w:rPr>
        <w:t>毒品審議委員會審議</w:t>
      </w:r>
      <w:r>
        <w:rPr>
          <w:rFonts w:hint="eastAsia"/>
        </w:rPr>
        <w:t>加以列管，再由查緝機關配合調整查緝重點，共同防杜新興毒品危害持續擴散。</w:t>
      </w:r>
    </w:p>
    <w:p w:rsidR="00761F76" w:rsidRDefault="001C5305" w:rsidP="00495744">
      <w:pPr>
        <w:ind w:left="566" w:firstLine="566"/>
        <w:rPr>
          <w:rFonts w:ascii="Lato" w:hAnsi="Lato"/>
          <w:color w:val="222222"/>
          <w:shd w:val="clear" w:color="auto" w:fill="FFFFFF"/>
        </w:rPr>
      </w:pPr>
      <w:r w:rsidRPr="0065531F">
        <w:rPr>
          <w:rFonts w:hint="eastAsia"/>
        </w:rPr>
        <w:t>綜上，</w:t>
      </w:r>
      <w:r w:rsidR="00345930">
        <w:t>聯合國毒品和犯罪問題辦公室</w:t>
      </w:r>
      <w:r w:rsidR="009A69E4">
        <w:rPr>
          <w:rFonts w:hint="eastAsia"/>
        </w:rPr>
        <w:t>(</w:t>
      </w:r>
      <w:r w:rsidR="00345930">
        <w:t>NODC</w:t>
      </w:r>
      <w:r w:rsidR="009A69E4">
        <w:rPr>
          <w:rFonts w:hint="eastAsia"/>
        </w:rPr>
        <w:t>)</w:t>
      </w:r>
      <w:r w:rsidR="00345930">
        <w:t>11</w:t>
      </w:r>
      <w:r w:rsidR="00345930">
        <w:rPr>
          <w:rFonts w:hint="eastAsia"/>
        </w:rPr>
        <w:t>4</w:t>
      </w:r>
      <w:r w:rsidR="00345930">
        <w:t>年6月26日發布</w:t>
      </w:r>
      <w:r w:rsidR="00345930">
        <w:rPr>
          <w:rFonts w:hint="eastAsia"/>
        </w:rPr>
        <w:t>「</w:t>
      </w:r>
      <w:r w:rsidR="00345930">
        <w:t>202</w:t>
      </w:r>
      <w:r w:rsidR="00345930">
        <w:rPr>
          <w:rFonts w:hint="eastAsia"/>
        </w:rPr>
        <w:t>5</w:t>
      </w:r>
      <w:r w:rsidR="00345930">
        <w:t>年世界毒品報告</w:t>
      </w:r>
      <w:r w:rsidR="00345930">
        <w:rPr>
          <w:rFonts w:hint="eastAsia"/>
        </w:rPr>
        <w:t>」</w:t>
      </w:r>
      <w:r w:rsidR="00345930">
        <w:rPr>
          <w:rStyle w:val="af5"/>
        </w:rPr>
        <w:footnoteReference w:id="5"/>
      </w:r>
      <w:r w:rsidR="00345930">
        <w:t>指出</w:t>
      </w:r>
      <w:r w:rsidR="00345930">
        <w:rPr>
          <w:rFonts w:hint="eastAsia"/>
        </w:rPr>
        <w:t>，</w:t>
      </w:r>
      <w:r w:rsidR="00345930" w:rsidRPr="003544C0">
        <w:rPr>
          <w:rFonts w:hint="eastAsia"/>
        </w:rPr>
        <w:t>大麻仍是最普遍使用</w:t>
      </w:r>
      <w:r w:rsidR="00345930">
        <w:rPr>
          <w:rFonts w:hint="eastAsia"/>
        </w:rPr>
        <w:t>之</w:t>
      </w:r>
      <w:r w:rsidR="00345930" w:rsidRPr="003544C0">
        <w:rPr>
          <w:rFonts w:hint="eastAsia"/>
        </w:rPr>
        <w:t>毒品</w:t>
      </w:r>
      <w:r w:rsidR="00345930">
        <w:rPr>
          <w:rFonts w:hint="eastAsia"/>
        </w:rPr>
        <w:t>，且犯罪集團手法不斷更新，以化學手段隱匿毒品成分，</w:t>
      </w:r>
      <w:r w:rsidR="001927FC">
        <w:rPr>
          <w:rFonts w:hint="eastAsia"/>
        </w:rPr>
        <w:t>更</w:t>
      </w:r>
      <w:r w:rsidR="00345930">
        <w:rPr>
          <w:rFonts w:hint="eastAsia"/>
        </w:rPr>
        <w:t>借助科技手段，使</w:t>
      </w:r>
      <w:r w:rsidR="00D35655">
        <w:rPr>
          <w:rFonts w:hint="eastAsia"/>
        </w:rPr>
        <w:t>各類</w:t>
      </w:r>
      <w:r w:rsidR="00CB588A">
        <w:rPr>
          <w:rFonts w:hint="eastAsia"/>
        </w:rPr>
        <w:t>毒品危害不斷擴大。</w:t>
      </w:r>
      <w:r w:rsidR="00A87AAA">
        <w:rPr>
          <w:rFonts w:hint="eastAsia"/>
        </w:rPr>
        <w:t>法務部為緝毒主</w:t>
      </w:r>
      <w:r w:rsidR="001927FC">
        <w:rPr>
          <w:rFonts w:hint="eastAsia"/>
        </w:rPr>
        <w:t>責機關，</w:t>
      </w:r>
      <w:r w:rsidR="00761F76">
        <w:rPr>
          <w:rFonts w:hint="eastAsia"/>
        </w:rPr>
        <w:t>面對大麻查緝量創新高，及新興毒品層出不窮之威脅，允宜</w:t>
      </w:r>
      <w:r w:rsidR="00864D87">
        <w:rPr>
          <w:rFonts w:hint="eastAsia"/>
        </w:rPr>
        <w:t>整合各</w:t>
      </w:r>
      <w:r w:rsidR="00864D87">
        <w:t>緝毒系統</w:t>
      </w:r>
      <w:r w:rsidR="00864D87">
        <w:rPr>
          <w:rFonts w:hint="eastAsia"/>
        </w:rPr>
        <w:t>之力量</w:t>
      </w:r>
      <w:r w:rsidR="00864D87" w:rsidRPr="00A045C9">
        <w:rPr>
          <w:rFonts w:hint="eastAsia"/>
        </w:rPr>
        <w:t>掃蕩</w:t>
      </w:r>
      <w:r w:rsidR="00864D87" w:rsidRPr="00A35DA2">
        <w:rPr>
          <w:rFonts w:hint="eastAsia"/>
        </w:rPr>
        <w:t>毒品犯罪</w:t>
      </w:r>
      <w:r w:rsidR="00864D87">
        <w:rPr>
          <w:rFonts w:hint="eastAsia"/>
        </w:rPr>
        <w:t>，</w:t>
      </w:r>
      <w:r w:rsidR="00864D87">
        <w:t>加強斷絕毒品供給</w:t>
      </w:r>
      <w:r w:rsidR="00864D87">
        <w:rPr>
          <w:rFonts w:hint="eastAsia"/>
        </w:rPr>
        <w:t>，</w:t>
      </w:r>
      <w:r w:rsidR="007467E6" w:rsidRPr="007467E6">
        <w:rPr>
          <w:rFonts w:hint="eastAsia"/>
        </w:rPr>
        <w:t>向上追溯毒品源頭</w:t>
      </w:r>
      <w:r w:rsidR="007467E6">
        <w:rPr>
          <w:rFonts w:hint="eastAsia"/>
        </w:rPr>
        <w:t>；</w:t>
      </w:r>
      <w:r w:rsidR="00A045C9">
        <w:rPr>
          <w:rFonts w:hint="eastAsia"/>
        </w:rPr>
        <w:t>並</w:t>
      </w:r>
      <w:r w:rsidR="007467E6">
        <w:rPr>
          <w:rFonts w:hint="eastAsia"/>
        </w:rPr>
        <w:t>依據</w:t>
      </w:r>
      <w:r w:rsidR="00C72658">
        <w:rPr>
          <w:rFonts w:hint="eastAsia"/>
        </w:rPr>
        <w:t>新興毒品發展</w:t>
      </w:r>
      <w:r w:rsidR="00C72658" w:rsidRPr="00C72658">
        <w:rPr>
          <w:rFonts w:hint="eastAsia"/>
        </w:rPr>
        <w:t>情勢，及時啟動毒品列管審議工作</w:t>
      </w:r>
      <w:r w:rsidR="00C72658">
        <w:rPr>
          <w:rFonts w:hint="eastAsia"/>
        </w:rPr>
        <w:t>，</w:t>
      </w:r>
      <w:r w:rsidR="00C72658" w:rsidRPr="00C72658">
        <w:rPr>
          <w:rFonts w:hint="eastAsia"/>
        </w:rPr>
        <w:t>壓制毒品犯罪擴散</w:t>
      </w:r>
      <w:r w:rsidR="00C72658">
        <w:rPr>
          <w:rFonts w:hint="eastAsia"/>
        </w:rPr>
        <w:t>，</w:t>
      </w:r>
      <w:r w:rsidR="00864D87">
        <w:rPr>
          <w:rFonts w:hint="eastAsia"/>
        </w:rPr>
        <w:t>守護</w:t>
      </w:r>
      <w:r w:rsidR="00495744">
        <w:rPr>
          <w:rFonts w:ascii="Lato" w:hAnsi="Lato" w:hint="eastAsia"/>
          <w:color w:val="222222"/>
          <w:shd w:val="clear" w:color="auto" w:fill="FFFFFF"/>
        </w:rPr>
        <w:t>人民</w:t>
      </w:r>
      <w:r w:rsidR="00761F76">
        <w:rPr>
          <w:rFonts w:ascii="Lato" w:hAnsi="Lato"/>
          <w:color w:val="222222"/>
          <w:shd w:val="clear" w:color="auto" w:fill="FFFFFF"/>
        </w:rPr>
        <w:t>健康</w:t>
      </w:r>
      <w:r w:rsidR="007467E6">
        <w:rPr>
          <w:rFonts w:ascii="Lato" w:hAnsi="Lato" w:hint="eastAsia"/>
          <w:color w:val="222222"/>
          <w:shd w:val="clear" w:color="auto" w:fill="FFFFFF"/>
        </w:rPr>
        <w:t>，朝無毒家園之目標邁進。</w:t>
      </w:r>
    </w:p>
    <w:sectPr w:rsidR="00761F76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273948" w:rsidRPr="00273948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B25AD1" w:rsidRPr="00E536DE" w:rsidRDefault="00B25AD1" w:rsidP="008D4F72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E61FBA">
        <w:rPr>
          <w:rFonts w:hint="eastAsia"/>
        </w:rPr>
        <w:t>查獲機關包含法務部調查局、</w:t>
      </w:r>
      <w:r>
        <w:rPr>
          <w:rFonts w:hint="eastAsia"/>
        </w:rPr>
        <w:t>內政部警政署、國防部憲兵指揮部、海洋委員會海巡署及財政部關務署；毒品重量係</w:t>
      </w:r>
      <w:r w:rsidRPr="00D958A7">
        <w:rPr>
          <w:rFonts w:hint="eastAsia"/>
        </w:rPr>
        <w:t>按當期鑑定之純質淨重</w:t>
      </w:r>
      <w:r>
        <w:rPr>
          <w:rFonts w:hint="eastAsia"/>
        </w:rPr>
        <w:t>計算，</w:t>
      </w:r>
      <w:r w:rsidRPr="00E536DE">
        <w:rPr>
          <w:rFonts w:hint="eastAsia"/>
        </w:rPr>
        <w:t>毒品物質重量乘上毒品純度</w:t>
      </w:r>
      <w:r>
        <w:rPr>
          <w:rFonts w:hint="eastAsia"/>
        </w:rPr>
        <w:t>(</w:t>
      </w:r>
      <w:r w:rsidRPr="00E536DE">
        <w:rPr>
          <w:rFonts w:hint="eastAsia"/>
        </w:rPr>
        <w:t>%</w:t>
      </w:r>
      <w:r>
        <w:rPr>
          <w:rFonts w:hint="eastAsia"/>
        </w:rPr>
        <w:t>)。</w:t>
      </w:r>
    </w:p>
  </w:footnote>
  <w:footnote w:id="3">
    <w:p w:rsidR="007414B0" w:rsidRPr="004542EF" w:rsidRDefault="007414B0" w:rsidP="001538C0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包含</w:t>
      </w:r>
      <w:r w:rsidRPr="004542EF">
        <w:rPr>
          <w:rFonts w:hint="eastAsia"/>
        </w:rPr>
        <w:t>依托咪酯、美托咪酯</w:t>
      </w:r>
      <w:r>
        <w:rPr>
          <w:rFonts w:hint="eastAsia"/>
        </w:rPr>
        <w:t>及</w:t>
      </w:r>
      <w:r w:rsidRPr="004542EF">
        <w:rPr>
          <w:rFonts w:hint="eastAsia"/>
        </w:rPr>
        <w:t>異丙帕酯</w:t>
      </w:r>
      <w:r>
        <w:rPr>
          <w:rFonts w:hint="eastAsia"/>
        </w:rPr>
        <w:t>。</w:t>
      </w:r>
    </w:p>
  </w:footnote>
  <w:footnote w:id="4">
    <w:p w:rsidR="00EE57E3" w:rsidRPr="00EE57E3" w:rsidRDefault="00EE57E3" w:rsidP="00C2038F">
      <w:pPr>
        <w:pStyle w:val="142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114年5月16日已改列第二級毒品。</w:t>
      </w:r>
    </w:p>
  </w:footnote>
  <w:footnote w:id="5">
    <w:p w:rsidR="00345930" w:rsidRPr="003544C0" w:rsidRDefault="00345930" w:rsidP="00C2038F">
      <w:pPr>
        <w:pStyle w:val="af6"/>
        <w:ind w:left="567" w:hanging="56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3544C0">
        <w:t>https://news.un.org/zh/story/2025/06/1139981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48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D71739-AC6E-40A8-B2B9-97562CD3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25D5B-CFB1-4C95-9197-A8DCF0542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2025-11-06T03:11:00Z</dcterms:created>
  <dcterms:modified xsi:type="dcterms:W3CDTF">2025-11-06T03:11:00Z</dcterms:modified>
</cp:coreProperties>
</file>