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72562D" w:rsidRPr="0065531F" w:rsidRDefault="00282810" w:rsidP="0072562D">
      <w:pPr>
        <w:pStyle w:val="14"/>
        <w:ind w:left="567" w:hanging="567"/>
      </w:pPr>
      <w:bookmarkStart w:id="2" w:name="_Toc212655203"/>
      <w:bookmarkEnd w:id="0"/>
      <w:r>
        <w:rPr>
          <w:rFonts w:hint="eastAsia"/>
        </w:rPr>
        <w:t>四</w:t>
      </w:r>
      <w:r w:rsidR="0072562D" w:rsidRPr="0065531F">
        <w:rPr>
          <w:rFonts w:hint="eastAsia"/>
        </w:rPr>
        <w:t>、</w:t>
      </w:r>
      <w:r w:rsidR="00F03478">
        <w:rPr>
          <w:rFonts w:hint="eastAsia"/>
        </w:rPr>
        <w:t>115年度預計調增觀護佐理員待遇，</w:t>
      </w:r>
      <w:r w:rsidR="00724871">
        <w:rPr>
          <w:rFonts w:hint="eastAsia"/>
        </w:rPr>
        <w:t>惟近年</w:t>
      </w:r>
      <w:r w:rsidR="00724871" w:rsidRPr="00332B0C">
        <w:rPr>
          <w:rFonts w:hint="eastAsia"/>
        </w:rPr>
        <w:t>易服社會勞動</w:t>
      </w:r>
      <w:r w:rsidR="00724871">
        <w:rPr>
          <w:rFonts w:hint="eastAsia"/>
        </w:rPr>
        <w:t>新收案件持續增加，</w:t>
      </w:r>
      <w:r w:rsidR="008803BE">
        <w:rPr>
          <w:rFonts w:hint="eastAsia"/>
        </w:rPr>
        <w:t>留才成效容待觀察，另宜</w:t>
      </w:r>
      <w:r w:rsidR="00724871">
        <w:rPr>
          <w:rFonts w:hint="eastAsia"/>
        </w:rPr>
        <w:t>就</w:t>
      </w:r>
      <w:r w:rsidR="008803BE">
        <w:rPr>
          <w:rFonts w:hint="eastAsia"/>
        </w:rPr>
        <w:t>案件</w:t>
      </w:r>
      <w:r w:rsidR="00724871">
        <w:rPr>
          <w:rFonts w:hint="eastAsia"/>
        </w:rPr>
        <w:t>履行完成率偏低情形</w:t>
      </w:r>
      <w:r w:rsidR="008803BE">
        <w:rPr>
          <w:rFonts w:hint="eastAsia"/>
        </w:rPr>
        <w:t>及弱勢案件</w:t>
      </w:r>
      <w:r w:rsidR="00ED7216">
        <w:rPr>
          <w:rFonts w:hint="eastAsia"/>
        </w:rPr>
        <w:t>調整機制</w:t>
      </w:r>
      <w:r w:rsidR="00724871">
        <w:rPr>
          <w:rFonts w:hint="eastAsia"/>
        </w:rPr>
        <w:t>妥謀</w:t>
      </w:r>
      <w:r w:rsidR="008803BE">
        <w:rPr>
          <w:rFonts w:hint="eastAsia"/>
        </w:rPr>
        <w:t>因應</w:t>
      </w:r>
      <w:r w:rsidR="00724871">
        <w:rPr>
          <w:rFonts w:hint="eastAsia"/>
        </w:rPr>
        <w:t>對策</w:t>
      </w:r>
      <w:bookmarkEnd w:id="2"/>
    </w:p>
    <w:p w:rsidR="0072562D" w:rsidRDefault="0072562D" w:rsidP="0072562D">
      <w:pPr>
        <w:ind w:left="566" w:firstLine="566"/>
        <w:rPr>
          <w:rFonts w:hAnsi="標楷體"/>
        </w:rPr>
      </w:pPr>
      <w:r w:rsidRPr="0065531F">
        <w:rPr>
          <w:rFonts w:hint="eastAsia"/>
        </w:rPr>
        <w:t>為辦理</w:t>
      </w:r>
      <w:r w:rsidRPr="0065531F">
        <w:rPr>
          <w:rFonts w:hAnsi="標楷體" w:hint="eastAsia"/>
        </w:rPr>
        <w:t>易服社會勞動</w:t>
      </w:r>
      <w:r w:rsidR="00187BC0">
        <w:rPr>
          <w:rFonts w:hAnsi="標楷體" w:hint="eastAsia"/>
        </w:rPr>
        <w:t>，</w:t>
      </w:r>
      <w:r w:rsidR="00187BC0" w:rsidRPr="0065531F">
        <w:rPr>
          <w:rFonts w:hint="eastAsia"/>
        </w:rPr>
        <w:t>法務部主管11</w:t>
      </w:r>
      <w:r w:rsidR="00872CFC">
        <w:rPr>
          <w:rFonts w:hint="eastAsia"/>
        </w:rPr>
        <w:t>5</w:t>
      </w:r>
      <w:r w:rsidR="00187BC0" w:rsidRPr="0065531F">
        <w:rPr>
          <w:rFonts w:hint="eastAsia"/>
        </w:rPr>
        <w:t>年度預算案</w:t>
      </w:r>
      <w:r w:rsidRPr="0065531F">
        <w:rPr>
          <w:rFonts w:hAnsi="標楷體" w:hint="eastAsia"/>
        </w:rPr>
        <w:t>編列相關經費共1億</w:t>
      </w:r>
      <w:r w:rsidR="00427741">
        <w:rPr>
          <w:rFonts w:hAnsi="標楷體" w:hint="eastAsia"/>
        </w:rPr>
        <w:t>4</w:t>
      </w:r>
      <w:r w:rsidRPr="0065531F">
        <w:rPr>
          <w:rFonts w:hAnsi="標楷體"/>
        </w:rPr>
        <w:t>,</w:t>
      </w:r>
      <w:r w:rsidR="00427741">
        <w:rPr>
          <w:rFonts w:hAnsi="標楷體" w:hint="eastAsia"/>
        </w:rPr>
        <w:t>566</w:t>
      </w:r>
      <w:r w:rsidRPr="0065531F">
        <w:rPr>
          <w:rFonts w:hAnsi="標楷體" w:hint="eastAsia"/>
        </w:rPr>
        <w:t>萬元，其中法務部「法務行政」工作計畫</w:t>
      </w:r>
      <w:r w:rsidR="00F60B61">
        <w:rPr>
          <w:rFonts w:hAnsi="標楷體" w:hint="eastAsia"/>
        </w:rPr>
        <w:t>之</w:t>
      </w:r>
      <w:r w:rsidRPr="0065531F">
        <w:rPr>
          <w:rFonts w:hAnsi="標楷體" w:hint="eastAsia"/>
        </w:rPr>
        <w:t>「辦理司法保護業務」分支計畫</w:t>
      </w:r>
      <w:r w:rsidR="00F60B61" w:rsidRPr="0065531F">
        <w:rPr>
          <w:rFonts w:hAnsi="標楷體" w:hint="eastAsia"/>
        </w:rPr>
        <w:t>於</w:t>
      </w:r>
      <w:r w:rsidR="00187BC0">
        <w:rPr>
          <w:rFonts w:hAnsi="標楷體" w:hint="eastAsia"/>
        </w:rPr>
        <w:t>「</w:t>
      </w:r>
      <w:r w:rsidRPr="0065531F">
        <w:rPr>
          <w:rFonts w:hAnsi="標楷體" w:hint="eastAsia"/>
        </w:rPr>
        <w:t>業務費</w:t>
      </w:r>
      <w:r w:rsidR="00187BC0">
        <w:rPr>
          <w:rFonts w:hAnsi="標楷體" w:hint="eastAsia"/>
        </w:rPr>
        <w:t>」科目</w:t>
      </w:r>
      <w:r w:rsidRPr="0065531F">
        <w:rPr>
          <w:rFonts w:hAnsi="標楷體" w:hint="eastAsia"/>
        </w:rPr>
        <w:t>編列</w:t>
      </w:r>
      <w:r w:rsidR="00427741">
        <w:rPr>
          <w:rFonts w:hAnsi="標楷體" w:hint="eastAsia"/>
        </w:rPr>
        <w:t>265</w:t>
      </w:r>
      <w:r w:rsidRPr="0065531F">
        <w:rPr>
          <w:rFonts w:hAnsi="標楷體" w:hint="eastAsia"/>
        </w:rPr>
        <w:t>萬</w:t>
      </w:r>
      <w:r w:rsidR="00427741">
        <w:rPr>
          <w:rFonts w:hAnsi="標楷體" w:hint="eastAsia"/>
        </w:rPr>
        <w:t>7千</w:t>
      </w:r>
      <w:r w:rsidRPr="0065531F">
        <w:rPr>
          <w:rFonts w:hAnsi="標楷體" w:hint="eastAsia"/>
        </w:rPr>
        <w:t>元，用以支應</w:t>
      </w:r>
      <w:r w:rsidR="00241FD3">
        <w:rPr>
          <w:rFonts w:hAnsi="標楷體" w:hint="eastAsia"/>
        </w:rPr>
        <w:t>受刑人</w:t>
      </w:r>
      <w:r w:rsidRPr="0065531F">
        <w:rPr>
          <w:rFonts w:hAnsi="標楷體" w:hint="eastAsia"/>
        </w:rPr>
        <w:t>保險費及業務督導規劃費用</w:t>
      </w:r>
      <w:r w:rsidR="00146A4E">
        <w:rPr>
          <w:rFonts w:hAnsi="標楷體" w:hint="eastAsia"/>
        </w:rPr>
        <w:t>，較11</w:t>
      </w:r>
      <w:r w:rsidR="00427741">
        <w:rPr>
          <w:rFonts w:hAnsi="標楷體" w:hint="eastAsia"/>
        </w:rPr>
        <w:t>4</w:t>
      </w:r>
      <w:r w:rsidR="00146A4E">
        <w:rPr>
          <w:rFonts w:hAnsi="標楷體" w:hint="eastAsia"/>
        </w:rPr>
        <w:t>年度之</w:t>
      </w:r>
      <w:r w:rsidR="00427741">
        <w:rPr>
          <w:rFonts w:hAnsi="標楷體" w:hint="eastAsia"/>
        </w:rPr>
        <w:t>185</w:t>
      </w:r>
      <w:r w:rsidR="00146A4E">
        <w:rPr>
          <w:rFonts w:hAnsi="標楷體" w:hint="eastAsia"/>
        </w:rPr>
        <w:t>萬元</w:t>
      </w:r>
      <w:r w:rsidR="00427741">
        <w:rPr>
          <w:rFonts w:hAnsi="標楷體" w:hint="eastAsia"/>
        </w:rPr>
        <w:t>增加80</w:t>
      </w:r>
      <w:r w:rsidR="00146A4E">
        <w:rPr>
          <w:rFonts w:hAnsi="標楷體" w:hint="eastAsia"/>
        </w:rPr>
        <w:t>萬</w:t>
      </w:r>
      <w:r w:rsidR="00427741">
        <w:rPr>
          <w:rFonts w:hAnsi="標楷體" w:hint="eastAsia"/>
        </w:rPr>
        <w:t>7千</w:t>
      </w:r>
      <w:r w:rsidR="00146A4E">
        <w:rPr>
          <w:rFonts w:hAnsi="標楷體" w:hint="eastAsia"/>
        </w:rPr>
        <w:t>元，</w:t>
      </w:r>
      <w:r w:rsidR="00872CFC">
        <w:rPr>
          <w:rFonts w:hAnsi="標楷體" w:hint="eastAsia"/>
        </w:rPr>
        <w:t>增</w:t>
      </w:r>
      <w:r w:rsidR="00146A4E">
        <w:rPr>
          <w:rFonts w:hAnsi="標楷體" w:hint="eastAsia"/>
        </w:rPr>
        <w:t>幅</w:t>
      </w:r>
      <w:r w:rsidR="00427741">
        <w:rPr>
          <w:rFonts w:hAnsi="標楷體" w:hint="eastAsia"/>
        </w:rPr>
        <w:t>43.62</w:t>
      </w:r>
      <w:r w:rsidR="00146A4E">
        <w:rPr>
          <w:rFonts w:hAnsi="標楷體" w:hint="eastAsia"/>
        </w:rPr>
        <w:t>%</w:t>
      </w:r>
      <w:r w:rsidRPr="0065531F">
        <w:rPr>
          <w:rFonts w:hAnsi="標楷體" w:hint="eastAsia"/>
        </w:rPr>
        <w:t>；另各</w:t>
      </w:r>
      <w:r w:rsidR="00160870">
        <w:rPr>
          <w:rFonts w:hint="eastAsia"/>
        </w:rPr>
        <w:t>地檢署</w:t>
      </w:r>
      <w:r w:rsidRPr="0065531F">
        <w:rPr>
          <w:rFonts w:hAnsi="標楷體" w:hint="eastAsia"/>
        </w:rPr>
        <w:t>於「檢察業務」工作計畫之「督導鄉鎮市調解及辦理觀護業務」分支計畫編列</w:t>
      </w:r>
      <w:r w:rsidR="00187BC0">
        <w:rPr>
          <w:rFonts w:hAnsi="標楷體" w:hint="eastAsia"/>
        </w:rPr>
        <w:t>「</w:t>
      </w:r>
      <w:r w:rsidRPr="0065531F">
        <w:rPr>
          <w:rFonts w:hAnsi="標楷體" w:hint="eastAsia"/>
        </w:rPr>
        <w:t>臨時人員酬金</w:t>
      </w:r>
      <w:r w:rsidR="00187BC0">
        <w:rPr>
          <w:rFonts w:hAnsi="標楷體" w:hint="eastAsia"/>
        </w:rPr>
        <w:t>」</w:t>
      </w:r>
      <w:r w:rsidRPr="0065531F">
        <w:rPr>
          <w:rFonts w:hAnsi="標楷體" w:hint="eastAsia"/>
        </w:rPr>
        <w:t>等經費1億</w:t>
      </w:r>
      <w:r w:rsidR="00872CFC">
        <w:rPr>
          <w:rFonts w:hAnsi="標楷體" w:hint="eastAsia"/>
        </w:rPr>
        <w:t>4</w:t>
      </w:r>
      <w:r w:rsidRPr="0065531F">
        <w:rPr>
          <w:rFonts w:hAnsi="標楷體" w:hint="eastAsia"/>
        </w:rPr>
        <w:t>,</w:t>
      </w:r>
      <w:r w:rsidR="00872CFC">
        <w:rPr>
          <w:rFonts w:hAnsi="標楷體" w:hint="eastAsia"/>
        </w:rPr>
        <w:t>300萬3千</w:t>
      </w:r>
      <w:r w:rsidRPr="0065531F">
        <w:rPr>
          <w:rFonts w:hAnsi="標楷體" w:hint="eastAsia"/>
        </w:rPr>
        <w:t>元</w:t>
      </w:r>
      <w:r w:rsidR="00A8415D">
        <w:rPr>
          <w:rFonts w:hAnsi="標楷體" w:hint="eastAsia"/>
        </w:rPr>
        <w:t>，</w:t>
      </w:r>
      <w:r w:rsidR="002E5BDD">
        <w:rPr>
          <w:rFonts w:hAnsi="標楷體" w:hint="eastAsia"/>
        </w:rPr>
        <w:t>主要係</w:t>
      </w:r>
      <w:r w:rsidR="003A356B">
        <w:rPr>
          <w:rFonts w:hAnsi="標楷體" w:hint="eastAsia"/>
        </w:rPr>
        <w:t>進</w:t>
      </w:r>
      <w:r w:rsidR="002E5BDD">
        <w:rPr>
          <w:rFonts w:hAnsi="標楷體" w:hint="eastAsia"/>
        </w:rPr>
        <w:t>用觀護佐理員所需經費，</w:t>
      </w:r>
      <w:r w:rsidR="00A8415D">
        <w:rPr>
          <w:rFonts w:hAnsi="標楷體" w:hint="eastAsia"/>
        </w:rPr>
        <w:t>較11</w:t>
      </w:r>
      <w:r w:rsidR="00872CFC">
        <w:rPr>
          <w:rFonts w:hAnsi="標楷體" w:hint="eastAsia"/>
        </w:rPr>
        <w:t>4</w:t>
      </w:r>
      <w:r w:rsidR="00A8415D">
        <w:rPr>
          <w:rFonts w:hAnsi="標楷體" w:hint="eastAsia"/>
        </w:rPr>
        <w:t>年度之1</w:t>
      </w:r>
      <w:r w:rsidR="00926922" w:rsidRPr="0065531F">
        <w:rPr>
          <w:rFonts w:hAnsi="標楷體" w:hint="eastAsia"/>
        </w:rPr>
        <w:t>億</w:t>
      </w:r>
      <w:r w:rsidR="00A8415D">
        <w:rPr>
          <w:rFonts w:hAnsi="標楷體" w:hint="eastAsia"/>
        </w:rPr>
        <w:t>2</w:t>
      </w:r>
      <w:r w:rsidR="00926922">
        <w:rPr>
          <w:rFonts w:hAnsi="標楷體"/>
        </w:rPr>
        <w:t>,</w:t>
      </w:r>
      <w:r w:rsidR="00872CFC">
        <w:rPr>
          <w:rFonts w:hAnsi="標楷體" w:hint="eastAsia"/>
        </w:rPr>
        <w:t>870</w:t>
      </w:r>
      <w:r w:rsidR="00926922">
        <w:rPr>
          <w:rFonts w:hAnsi="標楷體" w:hint="eastAsia"/>
        </w:rPr>
        <w:t>萬</w:t>
      </w:r>
      <w:r w:rsidR="00872CFC">
        <w:rPr>
          <w:rFonts w:hAnsi="標楷體" w:hint="eastAsia"/>
        </w:rPr>
        <w:t>7千</w:t>
      </w:r>
      <w:r w:rsidR="00926922">
        <w:rPr>
          <w:rFonts w:hAnsi="標楷體" w:hint="eastAsia"/>
        </w:rPr>
        <w:t>元</w:t>
      </w:r>
      <w:r w:rsidR="00A8415D">
        <w:rPr>
          <w:rFonts w:hAnsi="標楷體" w:hint="eastAsia"/>
        </w:rPr>
        <w:t>增加</w:t>
      </w:r>
      <w:r w:rsidR="00872CFC">
        <w:rPr>
          <w:rFonts w:hAnsi="標楷體" w:hint="eastAsia"/>
        </w:rPr>
        <w:t>1</w:t>
      </w:r>
      <w:r w:rsidR="00872CFC">
        <w:rPr>
          <w:rFonts w:hAnsi="標楷體"/>
        </w:rPr>
        <w:t>,</w:t>
      </w:r>
      <w:r w:rsidR="00872CFC">
        <w:rPr>
          <w:rFonts w:hAnsi="標楷體" w:hint="eastAsia"/>
        </w:rPr>
        <w:t>429</w:t>
      </w:r>
      <w:r w:rsidR="002E5BDD">
        <w:rPr>
          <w:rFonts w:hAnsi="標楷體" w:hint="eastAsia"/>
        </w:rPr>
        <w:t>萬</w:t>
      </w:r>
      <w:r w:rsidR="00872CFC">
        <w:rPr>
          <w:rFonts w:hAnsi="標楷體" w:hint="eastAsia"/>
        </w:rPr>
        <w:t>6</w:t>
      </w:r>
      <w:r w:rsidR="00A8415D">
        <w:rPr>
          <w:rFonts w:hAnsi="標楷體" w:hint="eastAsia"/>
        </w:rPr>
        <w:t>千元，增幅</w:t>
      </w:r>
      <w:r w:rsidR="00872CFC">
        <w:rPr>
          <w:rFonts w:hAnsi="標楷體" w:hint="eastAsia"/>
        </w:rPr>
        <w:t>11.11</w:t>
      </w:r>
      <w:r w:rsidR="00A8415D">
        <w:rPr>
          <w:rFonts w:hAnsi="標楷體" w:hint="eastAsia"/>
        </w:rPr>
        <w:t>%</w:t>
      </w:r>
      <w:r w:rsidRPr="0065531F">
        <w:rPr>
          <w:rFonts w:hint="eastAsia"/>
        </w:rPr>
        <w:t>。經查</w:t>
      </w:r>
      <w:r w:rsidRPr="0065531F">
        <w:rPr>
          <w:rFonts w:hAnsi="標楷體" w:hint="eastAsia"/>
        </w:rPr>
        <w:t>：</w:t>
      </w:r>
    </w:p>
    <w:p w:rsidR="00BA5304" w:rsidRDefault="00BA5304" w:rsidP="00365962">
      <w:pPr>
        <w:pStyle w:val="a4"/>
        <w:ind w:left="849" w:hanging="283"/>
      </w:pPr>
      <w:r>
        <w:rPr>
          <w:rFonts w:hint="eastAsia"/>
        </w:rPr>
        <w:t>(一)</w:t>
      </w:r>
      <w:r w:rsidR="0039746D">
        <w:rPr>
          <w:rFonts w:hint="eastAsia"/>
        </w:rPr>
        <w:t>觀護佐理員係以約用人員進用，為改善人力流失困境，</w:t>
      </w:r>
      <w:r w:rsidR="00ED353F">
        <w:rPr>
          <w:rFonts w:hint="eastAsia"/>
        </w:rPr>
        <w:t>115年度將</w:t>
      </w:r>
      <w:r w:rsidR="00D5646D">
        <w:rPr>
          <w:rFonts w:hint="eastAsia"/>
        </w:rPr>
        <w:t>再</w:t>
      </w:r>
      <w:r w:rsidR="00ED353F">
        <w:rPr>
          <w:rFonts w:hint="eastAsia"/>
        </w:rPr>
        <w:t>提高</w:t>
      </w:r>
      <w:r w:rsidR="00A75EF2">
        <w:rPr>
          <w:rFonts w:hint="eastAsia"/>
        </w:rPr>
        <w:t>薪資待遇</w:t>
      </w:r>
      <w:r w:rsidR="007D0CF2">
        <w:rPr>
          <w:rFonts w:hint="eastAsia"/>
        </w:rPr>
        <w:t>，</w:t>
      </w:r>
      <w:r w:rsidR="00CB1905">
        <w:rPr>
          <w:rFonts w:hint="eastAsia"/>
        </w:rPr>
        <w:t>然因</w:t>
      </w:r>
      <w:r w:rsidR="00C2429F">
        <w:rPr>
          <w:rFonts w:hint="eastAsia"/>
        </w:rPr>
        <w:t>每人</w:t>
      </w:r>
      <w:r w:rsidR="00CB1905">
        <w:rPr>
          <w:rFonts w:hint="eastAsia"/>
        </w:rPr>
        <w:t>平均受理案件數漸增，</w:t>
      </w:r>
      <w:r w:rsidR="007D0CF2">
        <w:rPr>
          <w:rFonts w:hint="eastAsia"/>
        </w:rPr>
        <w:t>留才成效尚待持續關注</w:t>
      </w:r>
    </w:p>
    <w:p w:rsidR="00937391" w:rsidRDefault="0039746D" w:rsidP="00631343">
      <w:pPr>
        <w:pStyle w:val="21"/>
        <w:ind w:left="850" w:firstLine="566"/>
      </w:pPr>
      <w:r>
        <w:rPr>
          <w:rFonts w:hint="eastAsia"/>
        </w:rPr>
        <w:t>依據法院組織法第67條規定</w:t>
      </w:r>
      <w:r w:rsidR="00477518">
        <w:rPr>
          <w:rStyle w:val="af5"/>
        </w:rPr>
        <w:footnoteReference w:id="2"/>
      </w:r>
      <w:r>
        <w:rPr>
          <w:rFonts w:hint="eastAsia"/>
        </w:rPr>
        <w:t>，</w:t>
      </w:r>
      <w:r w:rsidR="002265CC">
        <w:rPr>
          <w:rFonts w:hint="eastAsia"/>
        </w:rPr>
        <w:t>地檢署</w:t>
      </w:r>
      <w:r w:rsidR="00477518">
        <w:rPr>
          <w:rFonts w:hint="eastAsia"/>
        </w:rPr>
        <w:t>之員額編制包含觀</w:t>
      </w:r>
      <w:r w:rsidR="00477518">
        <w:rPr>
          <w:rFonts w:hint="eastAsia"/>
        </w:rPr>
        <w:lastRenderedPageBreak/>
        <w:t>護佐理員</w:t>
      </w:r>
      <w:r w:rsidR="00364C69">
        <w:rPr>
          <w:rFonts w:hint="eastAsia"/>
        </w:rPr>
        <w:t>，然</w:t>
      </w:r>
      <w:r w:rsidR="00477518">
        <w:rPr>
          <w:rFonts w:hint="eastAsia"/>
        </w:rPr>
        <w:t>因</w:t>
      </w:r>
      <w:r w:rsidR="001E288B" w:rsidRPr="00045006">
        <w:rPr>
          <w:rFonts w:hint="eastAsia"/>
        </w:rPr>
        <w:t>預算員額</w:t>
      </w:r>
      <w:r w:rsidR="00364C69">
        <w:rPr>
          <w:rFonts w:hint="eastAsia"/>
        </w:rPr>
        <w:t>受有限制</w:t>
      </w:r>
      <w:r w:rsidR="001E288B" w:rsidRPr="00045006">
        <w:rPr>
          <w:rFonts w:hint="eastAsia"/>
        </w:rPr>
        <w:t>，觀護佐理員僅能以約用人員方式進用</w:t>
      </w:r>
      <w:r w:rsidR="00364C69">
        <w:rPr>
          <w:rFonts w:hint="eastAsia"/>
        </w:rPr>
        <w:t>，所需經費由法務部及各</w:t>
      </w:r>
      <w:r w:rsidR="002265CC">
        <w:rPr>
          <w:rFonts w:hint="eastAsia"/>
        </w:rPr>
        <w:t>地檢署</w:t>
      </w:r>
      <w:r w:rsidR="00364C69">
        <w:rPr>
          <w:rFonts w:hint="eastAsia"/>
        </w:rPr>
        <w:t>編列預算支應</w:t>
      </w:r>
      <w:r w:rsidR="00C2429F">
        <w:rPr>
          <w:rFonts w:hint="eastAsia"/>
        </w:rPr>
        <w:t>，渠等工作內容主要係</w:t>
      </w:r>
      <w:r w:rsidR="001D2F72">
        <w:rPr>
          <w:rFonts w:hint="eastAsia"/>
        </w:rPr>
        <w:t>協助辦理易服社會勞動相關事務等，並受觀護人督導</w:t>
      </w:r>
      <w:r w:rsidR="008451F2">
        <w:rPr>
          <w:rFonts w:hint="eastAsia"/>
        </w:rPr>
        <w:t>。</w:t>
      </w:r>
      <w:r w:rsidR="00824D31">
        <w:rPr>
          <w:rFonts w:hint="eastAsia"/>
        </w:rPr>
        <w:t>審計部</w:t>
      </w:r>
      <w:r w:rsidR="00824D31" w:rsidRPr="0065531F">
        <w:rPr>
          <w:rFonts w:hint="eastAsia"/>
        </w:rPr>
        <w:t>11</w:t>
      </w:r>
      <w:r w:rsidR="003B3A7D">
        <w:rPr>
          <w:rFonts w:hint="eastAsia"/>
        </w:rPr>
        <w:t>3</w:t>
      </w:r>
      <w:r w:rsidR="00824D31" w:rsidRPr="0065531F">
        <w:rPr>
          <w:rFonts w:hint="eastAsia"/>
        </w:rPr>
        <w:t>年度中央政府總決算審核報告</w:t>
      </w:r>
      <w:r w:rsidR="00824D31">
        <w:rPr>
          <w:rFonts w:hint="eastAsia"/>
        </w:rPr>
        <w:t>指出</w:t>
      </w:r>
      <w:r w:rsidR="00824D31">
        <w:rPr>
          <w:rStyle w:val="af5"/>
        </w:rPr>
        <w:footnoteReference w:id="3"/>
      </w:r>
      <w:r w:rsidR="00824D31">
        <w:rPr>
          <w:rFonts w:hint="eastAsia"/>
        </w:rPr>
        <w:t>，</w:t>
      </w:r>
      <w:r w:rsidR="00937391">
        <w:rPr>
          <w:rFonts w:hint="eastAsia"/>
        </w:rPr>
        <w:t>該</w:t>
      </w:r>
      <w:r w:rsidR="00EC6D9A">
        <w:rPr>
          <w:rFonts w:hint="eastAsia"/>
        </w:rPr>
        <w:t>年度</w:t>
      </w:r>
      <w:r w:rsidR="00EC6D9A" w:rsidRPr="00683C10">
        <w:rPr>
          <w:rFonts w:hAnsi="標楷體" w:hint="eastAsia"/>
        </w:rPr>
        <w:t>觀護佐理員離職人數</w:t>
      </w:r>
      <w:r w:rsidR="00EC6D9A">
        <w:rPr>
          <w:rFonts w:hAnsi="標楷體" w:hint="eastAsia"/>
        </w:rPr>
        <w:t>為64人，較</w:t>
      </w:r>
      <w:r w:rsidR="00EC6D9A" w:rsidRPr="00683C10">
        <w:rPr>
          <w:rFonts w:hAnsi="標楷體" w:hint="eastAsia"/>
        </w:rPr>
        <w:t>112年度之39人增加</w:t>
      </w:r>
      <w:r w:rsidR="00EC6D9A">
        <w:rPr>
          <w:rFonts w:hAnsi="標楷體" w:hint="eastAsia"/>
        </w:rPr>
        <w:t>，顯示</w:t>
      </w:r>
      <w:r w:rsidR="00EC6D9A" w:rsidRPr="00EC6D9A">
        <w:rPr>
          <w:rFonts w:hAnsi="標楷體" w:hint="eastAsia"/>
        </w:rPr>
        <w:t>人員異動頻</w:t>
      </w:r>
      <w:r w:rsidR="00EA2D8E">
        <w:rPr>
          <w:rFonts w:hAnsi="標楷體" w:hint="eastAsia"/>
        </w:rPr>
        <w:t>繁</w:t>
      </w:r>
      <w:r w:rsidR="00EC6D9A" w:rsidRPr="00EC6D9A">
        <w:rPr>
          <w:rFonts w:hAnsi="標楷體" w:hint="eastAsia"/>
        </w:rPr>
        <w:t>且存有資深人員流失之傾向</w:t>
      </w:r>
      <w:r w:rsidR="00EC6D9A">
        <w:rPr>
          <w:rFonts w:hAnsi="標楷體" w:hint="eastAsia"/>
        </w:rPr>
        <w:t>。</w:t>
      </w:r>
      <w:r w:rsidR="00EA2D8E">
        <w:rPr>
          <w:rFonts w:hAnsi="標楷體" w:hint="eastAsia"/>
        </w:rPr>
        <w:t>經查，</w:t>
      </w:r>
      <w:r w:rsidR="00A82AED" w:rsidRPr="008310CA">
        <w:rPr>
          <w:rFonts w:hint="eastAsia"/>
        </w:rPr>
        <w:t>觀護佐理員</w:t>
      </w:r>
      <w:r w:rsidR="00A82AED">
        <w:rPr>
          <w:rFonts w:hint="eastAsia"/>
        </w:rPr>
        <w:t>平均每人每月薪資</w:t>
      </w:r>
      <w:r w:rsidR="00A82AED">
        <w:rPr>
          <w:rStyle w:val="af5"/>
        </w:rPr>
        <w:footnoteReference w:id="4"/>
      </w:r>
      <w:r w:rsidR="00A82AED">
        <w:rPr>
          <w:rFonts w:hint="eastAsia"/>
        </w:rPr>
        <w:t>113年度為3萬2</w:t>
      </w:r>
      <w:r w:rsidR="00A82AED">
        <w:t>,</w:t>
      </w:r>
      <w:r w:rsidR="00A82AED">
        <w:rPr>
          <w:rFonts w:hint="eastAsia"/>
        </w:rPr>
        <w:t>656元，</w:t>
      </w:r>
      <w:r w:rsidR="00D5646D">
        <w:rPr>
          <w:rFonts w:hAnsi="標楷體" w:hint="eastAsia"/>
        </w:rPr>
        <w:t>114年度起調增</w:t>
      </w:r>
      <w:r w:rsidR="00A82AED">
        <w:rPr>
          <w:rFonts w:hAnsi="標楷體" w:hint="eastAsia"/>
        </w:rPr>
        <w:t>至3萬5</w:t>
      </w:r>
      <w:r w:rsidR="00A82AED">
        <w:rPr>
          <w:rFonts w:hAnsi="標楷體"/>
        </w:rPr>
        <w:t>,</w:t>
      </w:r>
      <w:r w:rsidR="00A82AED">
        <w:rPr>
          <w:rFonts w:hAnsi="標楷體" w:hint="eastAsia"/>
        </w:rPr>
        <w:t>150元，</w:t>
      </w:r>
      <w:r w:rsidR="00EA2D8E">
        <w:rPr>
          <w:rFonts w:hint="eastAsia"/>
        </w:rPr>
        <w:t>115年度則規劃</w:t>
      </w:r>
      <w:r w:rsidR="00EA2D8E" w:rsidRPr="00045006">
        <w:rPr>
          <w:rFonts w:hint="eastAsia"/>
        </w:rPr>
        <w:t>使</w:t>
      </w:r>
      <w:r w:rsidR="00EA2D8E">
        <w:rPr>
          <w:rFonts w:hint="eastAsia"/>
        </w:rPr>
        <w:t>該等人員薪</w:t>
      </w:r>
      <w:r w:rsidR="00EA2D8E" w:rsidRPr="00045006">
        <w:rPr>
          <w:rFonts w:hint="eastAsia"/>
        </w:rPr>
        <w:t>資比照「聘用人員比照分類職位公務人員俸點支給報酬標準表」以280薪點作為起薪，</w:t>
      </w:r>
      <w:r w:rsidR="00A82AED">
        <w:rPr>
          <w:rFonts w:hint="eastAsia"/>
        </w:rPr>
        <w:t>平均每人每月薪資</w:t>
      </w:r>
      <w:r w:rsidR="003F763C">
        <w:rPr>
          <w:rFonts w:hint="eastAsia"/>
        </w:rPr>
        <w:t>將增至</w:t>
      </w:r>
      <w:r w:rsidR="003F763C" w:rsidRPr="00CB3233">
        <w:rPr>
          <w:rFonts w:hint="eastAsia"/>
        </w:rPr>
        <w:t>3</w:t>
      </w:r>
      <w:r w:rsidR="003F763C">
        <w:rPr>
          <w:rFonts w:hint="eastAsia"/>
        </w:rPr>
        <w:t>萬</w:t>
      </w:r>
      <w:r w:rsidR="003F763C" w:rsidRPr="00CB3233">
        <w:rPr>
          <w:rFonts w:hint="eastAsia"/>
        </w:rPr>
        <w:t>8,948元</w:t>
      </w:r>
      <w:r w:rsidR="00937391">
        <w:rPr>
          <w:rFonts w:hint="eastAsia"/>
        </w:rPr>
        <w:t>，期透過改善薪資待遇，降低人員流動率</w:t>
      </w:r>
      <w:r w:rsidR="00427846">
        <w:rPr>
          <w:rFonts w:hint="eastAsia"/>
        </w:rPr>
        <w:t>。</w:t>
      </w:r>
    </w:p>
    <w:p w:rsidR="008310CA" w:rsidRPr="003A356B" w:rsidRDefault="007179CA" w:rsidP="00631343">
      <w:pPr>
        <w:pStyle w:val="21"/>
        <w:ind w:left="850" w:firstLine="566"/>
      </w:pPr>
      <w:r>
        <w:rPr>
          <w:rFonts w:hint="eastAsia"/>
        </w:rPr>
        <w:t>觀護佐理員</w:t>
      </w:r>
      <w:r w:rsidR="00A57308">
        <w:rPr>
          <w:rFonts w:hint="eastAsia"/>
        </w:rPr>
        <w:t>之</w:t>
      </w:r>
      <w:r w:rsidR="00DE2793">
        <w:rPr>
          <w:rFonts w:hint="eastAsia"/>
        </w:rPr>
        <w:t>職務</w:t>
      </w:r>
      <w:r w:rsidR="00A57308">
        <w:rPr>
          <w:rFonts w:hint="eastAsia"/>
        </w:rPr>
        <w:t>範圍包含協助聯繫</w:t>
      </w:r>
      <w:r w:rsidR="00A57308">
        <w:t>社會勞動執行機關</w:t>
      </w:r>
      <w:r w:rsidR="00A57308">
        <w:rPr>
          <w:rFonts w:hint="eastAsia"/>
        </w:rPr>
        <w:t>(</w:t>
      </w:r>
      <w:r w:rsidR="00A57308">
        <w:t>構</w:t>
      </w:r>
      <w:r w:rsidR="008F22FF">
        <w:rPr>
          <w:rFonts w:hint="eastAsia"/>
        </w:rPr>
        <w:t>)</w:t>
      </w:r>
      <w:r w:rsidR="008A2ACF">
        <w:rPr>
          <w:rFonts w:hint="eastAsia"/>
        </w:rPr>
        <w:t>，且須</w:t>
      </w:r>
      <w:r w:rsidR="008A2ACF" w:rsidRPr="008A2ACF">
        <w:rPr>
          <w:rFonts w:hint="eastAsia"/>
        </w:rPr>
        <w:t>於社會勞動人履行社會勞動期間，協助追蹤社會勞動執行情況，到場訪視並填載訪查紀錄</w:t>
      </w:r>
      <w:r w:rsidR="008A2ACF">
        <w:rPr>
          <w:rFonts w:hint="eastAsia"/>
        </w:rPr>
        <w:t>等，</w:t>
      </w:r>
      <w:r w:rsidR="00DE2793">
        <w:rPr>
          <w:rFonts w:hint="eastAsia"/>
        </w:rPr>
        <w:t>如以每人平均受理案件數分析</w:t>
      </w:r>
      <w:r w:rsidR="00157E12">
        <w:rPr>
          <w:rFonts w:hint="eastAsia"/>
        </w:rPr>
        <w:t>(詳表1)</w:t>
      </w:r>
      <w:r w:rsidR="00DE2793">
        <w:rPr>
          <w:rFonts w:hint="eastAsia"/>
        </w:rPr>
        <w:t>，111至113年度分別為68.5件、92.2件及115.4件，</w:t>
      </w:r>
      <w:r w:rsidR="00CE2EA4">
        <w:rPr>
          <w:rFonts w:hint="eastAsia"/>
        </w:rPr>
        <w:t>因</w:t>
      </w:r>
      <w:r w:rsidR="00DE2793">
        <w:rPr>
          <w:rFonts w:hint="eastAsia"/>
        </w:rPr>
        <w:t>114年度起進用人數</w:t>
      </w:r>
      <w:r w:rsidR="000A7538">
        <w:rPr>
          <w:rFonts w:hint="eastAsia"/>
        </w:rPr>
        <w:t>略</w:t>
      </w:r>
      <w:r w:rsidR="00DE2793">
        <w:rPr>
          <w:rFonts w:hint="eastAsia"/>
        </w:rPr>
        <w:t>降至218人，渠等業務</w:t>
      </w:r>
      <w:r>
        <w:rPr>
          <w:rFonts w:hint="eastAsia"/>
        </w:rPr>
        <w:t>負擔恐漸趨沉重，</w:t>
      </w:r>
      <w:r w:rsidR="00427846">
        <w:rPr>
          <w:rFonts w:hint="eastAsia"/>
        </w:rPr>
        <w:t>調</w:t>
      </w:r>
      <w:r w:rsidR="00AE616D">
        <w:rPr>
          <w:rFonts w:hint="eastAsia"/>
        </w:rPr>
        <w:t>增</w:t>
      </w:r>
      <w:r w:rsidR="00427846" w:rsidRPr="008310CA">
        <w:rPr>
          <w:rFonts w:hint="eastAsia"/>
        </w:rPr>
        <w:t>觀護佐理員</w:t>
      </w:r>
      <w:r w:rsidR="00427846" w:rsidRPr="00045006">
        <w:rPr>
          <w:rFonts w:hint="eastAsia"/>
        </w:rPr>
        <w:t>薪資</w:t>
      </w:r>
      <w:r w:rsidR="00AE616D">
        <w:rPr>
          <w:rFonts w:hint="eastAsia"/>
        </w:rPr>
        <w:t>待遇</w:t>
      </w:r>
      <w:r w:rsidR="00631343">
        <w:rPr>
          <w:rFonts w:hint="eastAsia"/>
        </w:rPr>
        <w:t>是否可達成</w:t>
      </w:r>
      <w:r w:rsidR="00427846">
        <w:rPr>
          <w:rFonts w:hint="eastAsia"/>
        </w:rPr>
        <w:t>留才</w:t>
      </w:r>
      <w:r w:rsidR="00631343">
        <w:rPr>
          <w:rFonts w:hint="eastAsia"/>
        </w:rPr>
        <w:t>目的</w:t>
      </w:r>
      <w:r w:rsidR="00427846">
        <w:rPr>
          <w:rFonts w:hint="eastAsia"/>
        </w:rPr>
        <w:t>仍有待觀察</w:t>
      </w:r>
      <w:r w:rsidR="00A25F4A">
        <w:rPr>
          <w:rFonts w:hint="eastAsia"/>
        </w:rPr>
        <w:t>。</w:t>
      </w:r>
    </w:p>
    <w:p w:rsidR="00951DE9" w:rsidRPr="005B5F23" w:rsidRDefault="00157E12" w:rsidP="00157E12">
      <w:pPr>
        <w:pStyle w:val="20"/>
        <w:ind w:left="631" w:hanging="631"/>
      </w:pPr>
      <w:r w:rsidRPr="005B5F23">
        <w:rPr>
          <w:rFonts w:hint="eastAsia"/>
        </w:rPr>
        <w:t>表1  11</w:t>
      </w:r>
      <w:r w:rsidRPr="005B5F23">
        <w:t>1</w:t>
      </w:r>
      <w:r w:rsidRPr="005B5F23">
        <w:rPr>
          <w:rFonts w:hint="eastAsia"/>
        </w:rPr>
        <w:t xml:space="preserve">至115年度法務部主管辦理易服社會勞動概況表 </w:t>
      </w:r>
    </w:p>
    <w:p w:rsidR="00951DE9" w:rsidRPr="00951DE9" w:rsidRDefault="00157E12" w:rsidP="00157E12">
      <w:pPr>
        <w:pStyle w:val="142"/>
        <w:jc w:val="right"/>
      </w:pPr>
      <w:r w:rsidRPr="003A356B">
        <w:rPr>
          <w:rFonts w:hint="eastAsia"/>
        </w:rPr>
        <w:t>單位：新臺幣千元</w:t>
      </w:r>
      <w:r>
        <w:rPr>
          <w:rFonts w:hint="eastAsia"/>
        </w:rPr>
        <w:t>；人；件</w:t>
      </w:r>
    </w:p>
    <w:tbl>
      <w:tblPr>
        <w:tblW w:w="8505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1531"/>
        <w:gridCol w:w="1531"/>
        <w:gridCol w:w="1531"/>
        <w:gridCol w:w="1531"/>
        <w:gridCol w:w="1587"/>
      </w:tblGrid>
      <w:tr w:rsidR="00157E12" w:rsidTr="00F93312">
        <w:trPr>
          <w:tblHeader/>
        </w:trPr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53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center"/>
            </w:pPr>
            <w:r>
              <w:rPr>
                <w:rFonts w:hint="eastAsia"/>
              </w:rPr>
              <w:t>進用人數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center"/>
            </w:pPr>
            <w:r>
              <w:rPr>
                <w:rFonts w:hint="eastAsia"/>
              </w:rPr>
              <w:t>受理件數</w:t>
            </w:r>
          </w:p>
        </w:tc>
        <w:tc>
          <w:tcPr>
            <w:tcW w:w="158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Pr="0004552C" w:rsidRDefault="005C66F6" w:rsidP="0004552C">
            <w:pPr>
              <w:pStyle w:val="142"/>
              <w:jc w:val="center"/>
              <w:rPr>
                <w:spacing w:val="-8"/>
              </w:rPr>
            </w:pPr>
            <w:r w:rsidRPr="0004552C">
              <w:rPr>
                <w:rFonts w:hint="eastAsia"/>
                <w:spacing w:val="-8"/>
              </w:rPr>
              <w:t>平均受理件數</w:t>
            </w:r>
          </w:p>
        </w:tc>
      </w:tr>
      <w:tr w:rsidR="00157E12" w:rsidTr="00F93312">
        <w:tc>
          <w:tcPr>
            <w:tcW w:w="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A878CA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52C">
              <w:rPr>
                <w:rFonts w:hint="eastAsia"/>
                <w:color w:val="000000"/>
              </w:rPr>
              <w:t>123,161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52C">
              <w:rPr>
                <w:rFonts w:hint="eastAsia"/>
                <w:color w:val="000000"/>
              </w:rPr>
              <w:t>122,033</w:t>
            </w:r>
          </w:p>
        </w:tc>
        <w:tc>
          <w:tcPr>
            <w:tcW w:w="15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228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15,620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68.5</w:t>
            </w:r>
          </w:p>
        </w:tc>
      </w:tr>
      <w:tr w:rsidR="00157E12" w:rsidTr="00F93312">
        <w:tc>
          <w:tcPr>
            <w:tcW w:w="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A878CA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52C">
              <w:rPr>
                <w:rFonts w:hint="eastAsia"/>
                <w:color w:val="000000"/>
              </w:rPr>
              <w:t>123</w:t>
            </w:r>
            <w:r w:rsidRPr="0004552C">
              <w:rPr>
                <w:color w:val="000000"/>
              </w:rPr>
              <w:t>,</w:t>
            </w:r>
            <w:r w:rsidRPr="0004552C">
              <w:rPr>
                <w:rFonts w:hint="eastAsia"/>
                <w:color w:val="000000"/>
              </w:rPr>
              <w:t>161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52C">
              <w:rPr>
                <w:rFonts w:hint="eastAsia"/>
                <w:color w:val="000000"/>
              </w:rPr>
              <w:t>122,452</w:t>
            </w:r>
          </w:p>
        </w:tc>
        <w:tc>
          <w:tcPr>
            <w:tcW w:w="15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228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026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92.2</w:t>
            </w:r>
          </w:p>
        </w:tc>
      </w:tr>
      <w:tr w:rsidR="00157E12" w:rsidTr="00F93312">
        <w:tc>
          <w:tcPr>
            <w:tcW w:w="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A878CA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006">
              <w:rPr>
                <w:rFonts w:hint="eastAsia"/>
              </w:rPr>
              <w:t>125</w:t>
            </w:r>
            <w:r w:rsidRPr="00045006">
              <w:t>,</w:t>
            </w:r>
            <w:r w:rsidRPr="00045006">
              <w:rPr>
                <w:rFonts w:hint="eastAsia"/>
              </w:rPr>
              <w:t>720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006">
              <w:rPr>
                <w:rFonts w:hint="eastAsia"/>
              </w:rPr>
              <w:t>125</w:t>
            </w:r>
            <w:r w:rsidRPr="00045006">
              <w:t>,</w:t>
            </w:r>
            <w:r w:rsidRPr="00045006">
              <w:rPr>
                <w:rFonts w:hint="eastAsia"/>
              </w:rPr>
              <w:t>069</w:t>
            </w:r>
          </w:p>
        </w:tc>
        <w:tc>
          <w:tcPr>
            <w:tcW w:w="15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228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26</w:t>
            </w:r>
            <w:r>
              <w:t>,</w:t>
            </w:r>
            <w:r>
              <w:rPr>
                <w:rFonts w:hint="eastAsia"/>
              </w:rPr>
              <w:t>320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115.4</w:t>
            </w:r>
          </w:p>
        </w:tc>
      </w:tr>
      <w:tr w:rsidR="00157E12" w:rsidTr="00F93312">
        <w:tc>
          <w:tcPr>
            <w:tcW w:w="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A878CA">
            <w:pPr>
              <w:pStyle w:val="142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006">
              <w:rPr>
                <w:rFonts w:hint="eastAsia"/>
              </w:rPr>
              <w:t>130</w:t>
            </w:r>
            <w:r w:rsidRPr="00045006">
              <w:t>,</w:t>
            </w:r>
            <w:r>
              <w:rPr>
                <w:rFonts w:hint="eastAsia"/>
              </w:rPr>
              <w:t>557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006">
              <w:rPr>
                <w:rFonts w:hint="eastAsia"/>
              </w:rPr>
              <w:t>80</w:t>
            </w:r>
            <w:r w:rsidRPr="00045006">
              <w:t>,</w:t>
            </w:r>
            <w:r>
              <w:rPr>
                <w:rFonts w:hint="eastAsia"/>
              </w:rPr>
              <w:t>164</w:t>
            </w:r>
          </w:p>
        </w:tc>
        <w:tc>
          <w:tcPr>
            <w:tcW w:w="15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218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6F6" w:rsidRDefault="003307E8" w:rsidP="0004552C">
            <w:pPr>
              <w:pStyle w:val="142"/>
              <w:jc w:val="right"/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228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Default="003307E8" w:rsidP="0004552C">
            <w:pPr>
              <w:pStyle w:val="142"/>
              <w:jc w:val="right"/>
            </w:pPr>
            <w:r>
              <w:rPr>
                <w:rFonts w:hint="eastAsia"/>
              </w:rPr>
              <w:t>97.4</w:t>
            </w:r>
          </w:p>
        </w:tc>
      </w:tr>
      <w:tr w:rsidR="00157E12" w:rsidTr="00F93312">
        <w:tc>
          <w:tcPr>
            <w:tcW w:w="7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C66F6" w:rsidRDefault="005C66F6" w:rsidP="00A878CA">
            <w:pPr>
              <w:pStyle w:val="142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 w:rsidRPr="00045006">
              <w:rPr>
                <w:rFonts w:hint="eastAsia"/>
              </w:rPr>
              <w:t>145,660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C66F6" w:rsidRDefault="005C66F6" w:rsidP="0004552C">
            <w:pPr>
              <w:pStyle w:val="142"/>
              <w:jc w:val="right"/>
            </w:pPr>
            <w:r>
              <w:rPr>
                <w:rFonts w:hint="eastAsia"/>
              </w:rPr>
              <w:t>218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66F6" w:rsidRDefault="00157E12" w:rsidP="0004552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8310CA" w:rsidRDefault="008310CA" w:rsidP="003307E8">
      <w:pPr>
        <w:pStyle w:val="142"/>
        <w:ind w:left="1216" w:hangingChars="500" w:hanging="1216"/>
      </w:pPr>
      <w:r w:rsidRPr="00045006">
        <w:rPr>
          <w:rFonts w:hint="eastAsia"/>
        </w:rPr>
        <w:t>說</w:t>
      </w:r>
      <w:r w:rsidR="003307E8">
        <w:rPr>
          <w:rFonts w:hint="eastAsia"/>
        </w:rPr>
        <w:t xml:space="preserve">    </w:t>
      </w:r>
      <w:r w:rsidRPr="00045006">
        <w:rPr>
          <w:rFonts w:hint="eastAsia"/>
        </w:rPr>
        <w:t>明：114年度決算數</w:t>
      </w:r>
      <w:r w:rsidR="003F763C">
        <w:rPr>
          <w:rFonts w:hint="eastAsia"/>
        </w:rPr>
        <w:t>為</w:t>
      </w:r>
      <w:r w:rsidRPr="00045006">
        <w:rPr>
          <w:rFonts w:hint="eastAsia"/>
        </w:rPr>
        <w:t>截至8月底執行數</w:t>
      </w:r>
      <w:r w:rsidR="00631343">
        <w:rPr>
          <w:rFonts w:hint="eastAsia"/>
        </w:rPr>
        <w:t>；受理件數統計至8月底止。</w:t>
      </w:r>
    </w:p>
    <w:p w:rsidR="003307E8" w:rsidRPr="00045006" w:rsidRDefault="003307E8" w:rsidP="008310CA">
      <w:pPr>
        <w:pStyle w:val="142"/>
        <w:ind w:left="567" w:hanging="567"/>
        <w:rPr>
          <w:rFonts w:hint="eastAsia"/>
        </w:rPr>
      </w:pPr>
      <w:r>
        <w:rPr>
          <w:rFonts w:hint="eastAsia"/>
        </w:rPr>
        <w:t>資料來源：法務部</w:t>
      </w:r>
      <w:r w:rsidR="00CE2EA4">
        <w:rPr>
          <w:rFonts w:hint="eastAsia"/>
        </w:rPr>
        <w:t>提供</w:t>
      </w:r>
      <w:r>
        <w:rPr>
          <w:rFonts w:hint="eastAsia"/>
        </w:rPr>
        <w:t>及法務統計月報。</w:t>
      </w:r>
    </w:p>
    <w:p w:rsidR="000E4C6A" w:rsidRDefault="000E4C6A" w:rsidP="00037FA8">
      <w:pPr>
        <w:pStyle w:val="a4"/>
        <w:ind w:left="849" w:hanging="283"/>
      </w:pPr>
      <w:r w:rsidRPr="00B02645">
        <w:rPr>
          <w:rFonts w:hint="eastAsia"/>
        </w:rPr>
        <w:lastRenderedPageBreak/>
        <w:t>(</w:t>
      </w:r>
      <w:r w:rsidR="00922046">
        <w:rPr>
          <w:rFonts w:hint="eastAsia"/>
        </w:rPr>
        <w:t>二</w:t>
      </w:r>
      <w:r w:rsidRPr="00B02645">
        <w:t>)</w:t>
      </w:r>
      <w:r w:rsidR="00B03627" w:rsidRPr="00B02645">
        <w:rPr>
          <w:rFonts w:hint="eastAsia"/>
        </w:rPr>
        <w:t>易服社會勞動</w:t>
      </w:r>
      <w:r w:rsidR="00E37280">
        <w:rPr>
          <w:rFonts w:hint="eastAsia"/>
        </w:rPr>
        <w:t>案件</w:t>
      </w:r>
      <w:r w:rsidR="00D232DA">
        <w:rPr>
          <w:rFonts w:hint="eastAsia"/>
        </w:rPr>
        <w:t>履行完成率</w:t>
      </w:r>
      <w:r w:rsidR="00240DCC">
        <w:rPr>
          <w:rFonts w:hint="eastAsia"/>
        </w:rPr>
        <w:t>逐年下降</w:t>
      </w:r>
      <w:r w:rsidR="000E1A1D">
        <w:rPr>
          <w:rFonts w:hint="eastAsia"/>
        </w:rPr>
        <w:t>，</w:t>
      </w:r>
      <w:r w:rsidR="00D104B6">
        <w:rPr>
          <w:rFonts w:hint="eastAsia"/>
        </w:rPr>
        <w:t>尤以</w:t>
      </w:r>
      <w:r w:rsidR="005B6326">
        <w:rPr>
          <w:rFonts w:hint="eastAsia"/>
        </w:rPr>
        <w:t>詐欺罪及違反</w:t>
      </w:r>
      <w:r w:rsidR="005B6326" w:rsidRPr="00B27D48">
        <w:rPr>
          <w:rFonts w:hint="eastAsia"/>
        </w:rPr>
        <w:t>洗錢防制法</w:t>
      </w:r>
      <w:r w:rsidR="005B6326">
        <w:rPr>
          <w:rFonts w:hint="eastAsia"/>
        </w:rPr>
        <w:t>之成效偏低</w:t>
      </w:r>
      <w:r w:rsidR="00E95026">
        <w:rPr>
          <w:rFonts w:hint="eastAsia"/>
        </w:rPr>
        <w:t>，</w:t>
      </w:r>
      <w:r w:rsidR="005A400A">
        <w:rPr>
          <w:rFonts w:hint="eastAsia"/>
        </w:rPr>
        <w:t>且對</w:t>
      </w:r>
      <w:r w:rsidR="000A7538">
        <w:rPr>
          <w:rFonts w:hint="eastAsia"/>
        </w:rPr>
        <w:t>於弱勢之</w:t>
      </w:r>
      <w:r w:rsidR="005A400A">
        <w:rPr>
          <w:rFonts w:hint="eastAsia"/>
        </w:rPr>
        <w:t>身心障礙者尚無合理調整</w:t>
      </w:r>
      <w:r w:rsidR="00941436">
        <w:rPr>
          <w:rFonts w:hint="eastAsia"/>
        </w:rPr>
        <w:t>機制</w:t>
      </w:r>
      <w:r w:rsidR="005A400A">
        <w:rPr>
          <w:rFonts w:hint="eastAsia"/>
        </w:rPr>
        <w:t>，均</w:t>
      </w:r>
      <w:r w:rsidR="003E5D3E">
        <w:rPr>
          <w:rFonts w:hint="eastAsia"/>
        </w:rPr>
        <w:t>有待</w:t>
      </w:r>
      <w:r w:rsidR="005B6326">
        <w:rPr>
          <w:rFonts w:hint="eastAsia"/>
        </w:rPr>
        <w:t>研議</w:t>
      </w:r>
      <w:r w:rsidR="003E5D3E">
        <w:rPr>
          <w:rFonts w:hint="eastAsia"/>
        </w:rPr>
        <w:t>解決對策</w:t>
      </w:r>
    </w:p>
    <w:p w:rsidR="00E37280" w:rsidRDefault="002B046F" w:rsidP="008F0738">
      <w:pPr>
        <w:pStyle w:val="21"/>
        <w:ind w:left="850" w:firstLine="566"/>
      </w:pPr>
      <w:r w:rsidRPr="0065531F">
        <w:rPr>
          <w:rFonts w:hint="eastAsia"/>
        </w:rPr>
        <w:t>易服社會勞動</w:t>
      </w:r>
      <w:r>
        <w:rPr>
          <w:rFonts w:hint="eastAsia"/>
        </w:rPr>
        <w:t>制度係以社區服務代替短期自由刑及罰金刑之執行，</w:t>
      </w:r>
      <w:r w:rsidR="00A872E7">
        <w:rPr>
          <w:rFonts w:hint="eastAsia"/>
        </w:rPr>
        <w:t>係</w:t>
      </w:r>
      <w:r w:rsidR="00A872E7">
        <w:t>具有處罰性質</w:t>
      </w:r>
      <w:r w:rsidR="00A872E7">
        <w:rPr>
          <w:rFonts w:hint="eastAsia"/>
        </w:rPr>
        <w:t>之</w:t>
      </w:r>
      <w:r w:rsidR="00A872E7">
        <w:t>易刑處分</w:t>
      </w:r>
      <w:r w:rsidR="003D02FB">
        <w:rPr>
          <w:rFonts w:hint="eastAsia"/>
        </w:rPr>
        <w:t>，可</w:t>
      </w:r>
      <w:r w:rsidR="003D02FB" w:rsidRPr="003D02FB">
        <w:rPr>
          <w:rFonts w:hint="eastAsia"/>
        </w:rPr>
        <w:t>讓微罪</w:t>
      </w:r>
      <w:r w:rsidR="003D02FB">
        <w:rPr>
          <w:rFonts w:hint="eastAsia"/>
        </w:rPr>
        <w:t>之易服</w:t>
      </w:r>
      <w:r w:rsidR="003D02FB" w:rsidRPr="003D02FB">
        <w:rPr>
          <w:rFonts w:hint="eastAsia"/>
        </w:rPr>
        <w:t>社會勞動人，不因入監服刑而被標籤化，</w:t>
      </w:r>
      <w:r w:rsidR="003D02FB">
        <w:rPr>
          <w:rFonts w:hint="eastAsia"/>
        </w:rPr>
        <w:t>也</w:t>
      </w:r>
      <w:r w:rsidR="003D02FB" w:rsidRPr="003D02FB">
        <w:rPr>
          <w:rFonts w:hint="eastAsia"/>
        </w:rPr>
        <w:t>得以維持</w:t>
      </w:r>
      <w:r w:rsidR="003D02FB">
        <w:rPr>
          <w:rFonts w:hint="eastAsia"/>
        </w:rPr>
        <w:t>現有</w:t>
      </w:r>
      <w:r w:rsidR="003D02FB" w:rsidRPr="003D02FB">
        <w:rPr>
          <w:rFonts w:hint="eastAsia"/>
        </w:rPr>
        <w:t>工作</w:t>
      </w:r>
      <w:r w:rsidR="003D02FB">
        <w:rPr>
          <w:rFonts w:hint="eastAsia"/>
        </w:rPr>
        <w:t>及</w:t>
      </w:r>
      <w:r w:rsidR="003D02FB" w:rsidRPr="003D02FB">
        <w:rPr>
          <w:rFonts w:hint="eastAsia"/>
        </w:rPr>
        <w:t>生活</w:t>
      </w:r>
      <w:r w:rsidR="00F23CCF">
        <w:t>。</w:t>
      </w:r>
      <w:r w:rsidR="00EB1FA4">
        <w:rPr>
          <w:rFonts w:hint="eastAsia"/>
        </w:rPr>
        <w:t>以</w:t>
      </w:r>
      <w:r>
        <w:rPr>
          <w:rFonts w:hint="eastAsia"/>
        </w:rPr>
        <w:t>近</w:t>
      </w:r>
      <w:r w:rsidR="00EB1FA4" w:rsidRPr="0065531F">
        <w:rPr>
          <w:rFonts w:hint="eastAsia"/>
        </w:rPr>
        <w:t>年度</w:t>
      </w:r>
      <w:r w:rsidR="00DA2E75">
        <w:rPr>
          <w:rFonts w:hint="eastAsia"/>
        </w:rPr>
        <w:t>各</w:t>
      </w:r>
      <w:r w:rsidR="002265CC">
        <w:rPr>
          <w:rFonts w:hint="eastAsia"/>
        </w:rPr>
        <w:t>地檢署</w:t>
      </w:r>
      <w:r w:rsidR="00EB1FA4" w:rsidRPr="0065531F">
        <w:rPr>
          <w:rFonts w:hint="eastAsia"/>
        </w:rPr>
        <w:t>易服社會勞動案件收結情形</w:t>
      </w:r>
      <w:r w:rsidR="00EB1FA4">
        <w:rPr>
          <w:rFonts w:hint="eastAsia"/>
        </w:rPr>
        <w:t>觀之</w:t>
      </w:r>
      <w:r w:rsidR="00EB1FA4" w:rsidRPr="0065531F">
        <w:rPr>
          <w:rFonts w:hint="eastAsia"/>
        </w:rPr>
        <w:t>(詳表</w:t>
      </w:r>
      <w:r w:rsidR="00D104B6">
        <w:t>2</w:t>
      </w:r>
      <w:r w:rsidR="00EB1FA4" w:rsidRPr="0065531F">
        <w:rPr>
          <w:rFonts w:hint="eastAsia"/>
        </w:rPr>
        <w:t>)</w:t>
      </w:r>
      <w:r w:rsidR="00616DE6">
        <w:rPr>
          <w:rFonts w:hint="eastAsia"/>
        </w:rPr>
        <w:t>，</w:t>
      </w:r>
      <w:r w:rsidR="00E47A7A">
        <w:rPr>
          <w:rFonts w:hint="eastAsia"/>
        </w:rPr>
        <w:t>新</w:t>
      </w:r>
      <w:r w:rsidR="005424D7">
        <w:rPr>
          <w:rFonts w:hint="eastAsia"/>
        </w:rPr>
        <w:t>收</w:t>
      </w:r>
      <w:r w:rsidR="000A7538">
        <w:rPr>
          <w:rFonts w:hint="eastAsia"/>
        </w:rPr>
        <w:t>及終結</w:t>
      </w:r>
      <w:r w:rsidR="00A872E7" w:rsidRPr="0065531F">
        <w:rPr>
          <w:rFonts w:hint="eastAsia"/>
        </w:rPr>
        <w:t>件數</w:t>
      </w:r>
      <w:r w:rsidR="000A7538">
        <w:rPr>
          <w:rFonts w:hint="eastAsia"/>
        </w:rPr>
        <w:t>均</w:t>
      </w:r>
      <w:r w:rsidR="00A872E7">
        <w:rPr>
          <w:rFonts w:hint="eastAsia"/>
        </w:rPr>
        <w:t>逐年遞增</w:t>
      </w:r>
      <w:r w:rsidR="00585FFF">
        <w:rPr>
          <w:rFonts w:hint="eastAsia"/>
        </w:rPr>
        <w:t>，</w:t>
      </w:r>
      <w:r w:rsidR="00124329">
        <w:rPr>
          <w:rFonts w:hint="eastAsia"/>
        </w:rPr>
        <w:t>113年度</w:t>
      </w:r>
      <w:r w:rsidR="000A7538">
        <w:rPr>
          <w:rFonts w:hint="eastAsia"/>
        </w:rPr>
        <w:t>終結件數</w:t>
      </w:r>
      <w:r w:rsidR="00365962">
        <w:rPr>
          <w:rFonts w:hint="eastAsia"/>
        </w:rPr>
        <w:t>1萬5</w:t>
      </w:r>
      <w:r w:rsidR="00365962">
        <w:t>,</w:t>
      </w:r>
      <w:r w:rsidR="00365962">
        <w:rPr>
          <w:rFonts w:hint="eastAsia"/>
        </w:rPr>
        <w:t>813件</w:t>
      </w:r>
      <w:r w:rsidR="000A7538">
        <w:rPr>
          <w:rFonts w:hint="eastAsia"/>
        </w:rPr>
        <w:t>中</w:t>
      </w:r>
      <w:r w:rsidR="0097732F">
        <w:rPr>
          <w:rFonts w:hint="eastAsia"/>
        </w:rPr>
        <w:t>，</w:t>
      </w:r>
      <w:r w:rsidR="00EB1FA4" w:rsidRPr="0065531F">
        <w:rPr>
          <w:rFonts w:hint="eastAsia"/>
        </w:rPr>
        <w:t>履行完成</w:t>
      </w:r>
      <w:r w:rsidR="00EB1FA4">
        <w:rPr>
          <w:rFonts w:hint="eastAsia"/>
        </w:rPr>
        <w:t>件數</w:t>
      </w:r>
      <w:r w:rsidR="000A7538">
        <w:rPr>
          <w:rFonts w:hint="eastAsia"/>
        </w:rPr>
        <w:t>為</w:t>
      </w:r>
      <w:r w:rsidR="0097732F">
        <w:rPr>
          <w:rFonts w:hint="eastAsia"/>
        </w:rPr>
        <w:t>9</w:t>
      </w:r>
      <w:r w:rsidR="0097732F">
        <w:t>,</w:t>
      </w:r>
      <w:r w:rsidR="0097732F">
        <w:rPr>
          <w:rFonts w:hint="eastAsia"/>
        </w:rPr>
        <w:t>615件，</w:t>
      </w:r>
      <w:r w:rsidR="000A7538">
        <w:rPr>
          <w:rFonts w:hint="eastAsia"/>
        </w:rPr>
        <w:t>均為近年最高；</w:t>
      </w:r>
      <w:r w:rsidR="00B821BA">
        <w:rPr>
          <w:rFonts w:hint="eastAsia"/>
        </w:rPr>
        <w:t>惟倘</w:t>
      </w:r>
      <w:r w:rsidR="00EB1FA4">
        <w:rPr>
          <w:rFonts w:hint="eastAsia"/>
        </w:rPr>
        <w:t>以</w:t>
      </w:r>
      <w:r w:rsidR="00EB1FA4" w:rsidRPr="0065531F">
        <w:rPr>
          <w:rFonts w:hint="eastAsia"/>
        </w:rPr>
        <w:t>履</w:t>
      </w:r>
      <w:r w:rsidR="00EB1FA4">
        <w:rPr>
          <w:rFonts w:hint="eastAsia"/>
        </w:rPr>
        <w:t>行完成件數占終結件數之比率觀之，</w:t>
      </w:r>
      <w:r w:rsidR="00E260D6">
        <w:rPr>
          <w:rFonts w:hint="eastAsia"/>
        </w:rPr>
        <w:t>11</w:t>
      </w:r>
      <w:r w:rsidR="00D232DA">
        <w:rPr>
          <w:rFonts w:hint="eastAsia"/>
        </w:rPr>
        <w:t>1</w:t>
      </w:r>
      <w:r w:rsidR="00E260D6">
        <w:rPr>
          <w:rFonts w:hint="eastAsia"/>
        </w:rPr>
        <w:t>年度</w:t>
      </w:r>
      <w:r w:rsidR="00616DE6">
        <w:rPr>
          <w:rFonts w:hint="eastAsia"/>
        </w:rPr>
        <w:t>以前</w:t>
      </w:r>
      <w:r w:rsidR="00A40E45">
        <w:rPr>
          <w:rFonts w:hint="eastAsia"/>
        </w:rPr>
        <w:t>均</w:t>
      </w:r>
      <w:r w:rsidR="004956D8">
        <w:rPr>
          <w:rFonts w:hint="eastAsia"/>
        </w:rPr>
        <w:t>尚能</w:t>
      </w:r>
      <w:r w:rsidR="00A40E45">
        <w:rPr>
          <w:rFonts w:hint="eastAsia"/>
        </w:rPr>
        <w:t>維持在</w:t>
      </w:r>
      <w:r w:rsidR="000E1A1D">
        <w:rPr>
          <w:rFonts w:hint="eastAsia"/>
        </w:rPr>
        <w:t>七</w:t>
      </w:r>
      <w:r w:rsidR="00A40E45">
        <w:rPr>
          <w:rFonts w:hint="eastAsia"/>
        </w:rPr>
        <w:t>成以上，11</w:t>
      </w:r>
      <w:r w:rsidR="000E1A1D">
        <w:rPr>
          <w:rFonts w:hint="eastAsia"/>
        </w:rPr>
        <w:t>3</w:t>
      </w:r>
      <w:r w:rsidR="00A40E45">
        <w:rPr>
          <w:rFonts w:hint="eastAsia"/>
        </w:rPr>
        <w:t>年度則</w:t>
      </w:r>
      <w:r w:rsidR="00CE2EA4">
        <w:rPr>
          <w:rFonts w:hint="eastAsia"/>
        </w:rPr>
        <w:t>已</w:t>
      </w:r>
      <w:r w:rsidR="000E1A1D">
        <w:rPr>
          <w:rFonts w:hint="eastAsia"/>
        </w:rPr>
        <w:t>降</w:t>
      </w:r>
      <w:r w:rsidR="009A4286">
        <w:rPr>
          <w:rFonts w:hint="eastAsia"/>
        </w:rPr>
        <w:t>至</w:t>
      </w:r>
      <w:r w:rsidR="000E1A1D">
        <w:rPr>
          <w:rFonts w:hint="eastAsia"/>
        </w:rPr>
        <w:t>60.8</w:t>
      </w:r>
      <w:r w:rsidR="00514B8A">
        <w:rPr>
          <w:rFonts w:hint="eastAsia"/>
        </w:rPr>
        <w:t>0</w:t>
      </w:r>
      <w:r w:rsidR="00A40E45">
        <w:rPr>
          <w:rFonts w:hint="eastAsia"/>
        </w:rPr>
        <w:t>%，</w:t>
      </w:r>
      <w:r w:rsidR="000E1A1D">
        <w:rPr>
          <w:rFonts w:hint="eastAsia"/>
        </w:rPr>
        <w:t>與110年度之75.22%相較，下降</w:t>
      </w:r>
      <w:r w:rsidR="003D02FB">
        <w:rPr>
          <w:rFonts w:hint="eastAsia"/>
        </w:rPr>
        <w:t>14.42個百分點</w:t>
      </w:r>
      <w:r w:rsidR="00240DCC">
        <w:rPr>
          <w:rFonts w:hint="eastAsia"/>
        </w:rPr>
        <w:t>，如進一步分析該類案件之涉犯罪名，詐欺罪及違反</w:t>
      </w:r>
      <w:r w:rsidR="00240DCC" w:rsidRPr="00B27D48">
        <w:rPr>
          <w:rFonts w:hint="eastAsia"/>
        </w:rPr>
        <w:t>洗錢防制法</w:t>
      </w:r>
      <w:r w:rsidR="00240DCC">
        <w:rPr>
          <w:rFonts w:hint="eastAsia"/>
        </w:rPr>
        <w:t>之履行完成率分別僅48.91%及54.31%，係</w:t>
      </w:r>
      <w:r w:rsidR="00E51006">
        <w:rPr>
          <w:rFonts w:hint="eastAsia"/>
        </w:rPr>
        <w:t>導致</w:t>
      </w:r>
      <w:r w:rsidR="00240DCC">
        <w:rPr>
          <w:rFonts w:hint="eastAsia"/>
        </w:rPr>
        <w:t>整體</w:t>
      </w:r>
      <w:r w:rsidR="00240DCC" w:rsidRPr="0065531F">
        <w:rPr>
          <w:rFonts w:hint="eastAsia"/>
        </w:rPr>
        <w:t>履</w:t>
      </w:r>
      <w:r w:rsidR="00240DCC">
        <w:rPr>
          <w:rFonts w:hint="eastAsia"/>
        </w:rPr>
        <w:t>行完成率</w:t>
      </w:r>
      <w:r w:rsidR="00E51006">
        <w:rPr>
          <w:rFonts w:hint="eastAsia"/>
        </w:rPr>
        <w:t>下滑</w:t>
      </w:r>
      <w:r w:rsidR="00240DCC">
        <w:rPr>
          <w:rFonts w:hint="eastAsia"/>
        </w:rPr>
        <w:t>之主因。</w:t>
      </w:r>
    </w:p>
    <w:p w:rsidR="005A400A" w:rsidRDefault="00E37280" w:rsidP="008F0738">
      <w:pPr>
        <w:pStyle w:val="21"/>
        <w:ind w:left="850" w:firstLine="566"/>
      </w:pPr>
      <w:r>
        <w:rPr>
          <w:rFonts w:hint="eastAsia"/>
        </w:rPr>
        <w:t>洽</w:t>
      </w:r>
      <w:r w:rsidR="00037FA8">
        <w:rPr>
          <w:rFonts w:hint="eastAsia"/>
        </w:rPr>
        <w:t>據法務部表示，</w:t>
      </w:r>
      <w:r w:rsidR="00037FA8" w:rsidRPr="00045006">
        <w:rPr>
          <w:rFonts w:hint="eastAsia"/>
        </w:rPr>
        <w:t>實務上違反洗錢防制法及詐欺罪案件特性，常同時有多起案件繫屬，其中一案經判決確定聲請易服社會勞動，該社會勞動人於履行期間內，因其他案件陸續判決確定，數罪併罰未獲准或未能聲請社會勞動，則原易服社會勞動處分將以「履行未完成」方式辦理結案</w:t>
      </w:r>
      <w:r w:rsidR="004B7DEE">
        <w:rPr>
          <w:rFonts w:hint="eastAsia"/>
        </w:rPr>
        <w:t>。</w:t>
      </w:r>
      <w:r w:rsidR="00E207AB">
        <w:rPr>
          <w:rFonts w:hint="eastAsia"/>
        </w:rPr>
        <w:t>近年因</w:t>
      </w:r>
      <w:r w:rsidR="00ED7216">
        <w:rPr>
          <w:rFonts w:hint="eastAsia"/>
        </w:rPr>
        <w:t>詐欺集團猖獗及</w:t>
      </w:r>
      <w:r w:rsidR="00E207AB">
        <w:rPr>
          <w:rFonts w:hint="eastAsia"/>
        </w:rPr>
        <w:t>政府加強打擊詐欺，導致</w:t>
      </w:r>
      <w:r w:rsidR="00E207AB" w:rsidRPr="00045006">
        <w:rPr>
          <w:rFonts w:hint="eastAsia"/>
        </w:rPr>
        <w:t>違反洗錢防制法及詐欺罪案件</w:t>
      </w:r>
      <w:r w:rsidR="00E207AB">
        <w:rPr>
          <w:rFonts w:hint="eastAsia"/>
        </w:rPr>
        <w:t>居高不下，為避免此類案件徒耗觀護人力及國家資源，允宜研議解決對策</w:t>
      </w:r>
      <w:r w:rsidR="00240DCC">
        <w:rPr>
          <w:rFonts w:hint="eastAsia"/>
        </w:rPr>
        <w:t>；</w:t>
      </w:r>
      <w:r w:rsidR="008D1C8F">
        <w:rPr>
          <w:rFonts w:hint="eastAsia"/>
        </w:rPr>
        <w:t>此外，</w:t>
      </w:r>
      <w:r w:rsidR="004B7DEE">
        <w:rPr>
          <w:rFonts w:hint="eastAsia"/>
        </w:rPr>
        <w:t>監察院114年3月公布之調查報告</w:t>
      </w:r>
      <w:r w:rsidR="004B7DEE">
        <w:rPr>
          <w:rStyle w:val="af5"/>
          <w:rFonts w:hAnsi="標楷體"/>
        </w:rPr>
        <w:footnoteReference w:id="5"/>
      </w:r>
      <w:r w:rsidR="004B7DEE">
        <w:rPr>
          <w:rFonts w:hint="eastAsia"/>
        </w:rPr>
        <w:t>指出</w:t>
      </w:r>
      <w:r w:rsidR="008D1C8F">
        <w:rPr>
          <w:rFonts w:hint="eastAsia"/>
        </w:rPr>
        <w:t>，現行</w:t>
      </w:r>
      <w:r w:rsidR="008D1C8F" w:rsidRPr="00045006">
        <w:rPr>
          <w:rFonts w:hint="eastAsia"/>
        </w:rPr>
        <w:lastRenderedPageBreak/>
        <w:t>易服社會勞動</w:t>
      </w:r>
      <w:r w:rsidR="008D1C8F">
        <w:rPr>
          <w:rFonts w:hint="eastAsia"/>
        </w:rPr>
        <w:t>制度對於</w:t>
      </w:r>
      <w:r w:rsidR="008D1C8F" w:rsidRPr="008D1C8F">
        <w:rPr>
          <w:rFonts w:hint="eastAsia"/>
        </w:rPr>
        <w:t>身心障礙者</w:t>
      </w:r>
      <w:r w:rsidR="008D1C8F">
        <w:rPr>
          <w:rFonts w:hint="eastAsia"/>
        </w:rPr>
        <w:t>未能</w:t>
      </w:r>
      <w:r w:rsidR="008D1C8F" w:rsidRPr="008D1C8F">
        <w:rPr>
          <w:rFonts w:hint="eastAsia"/>
        </w:rPr>
        <w:t>提供合理調整機制</w:t>
      </w:r>
      <w:r w:rsidR="008D1C8F">
        <w:rPr>
          <w:rFonts w:hint="eastAsia"/>
        </w:rPr>
        <w:t>，</w:t>
      </w:r>
      <w:r w:rsidR="00E207AB">
        <w:rPr>
          <w:rFonts w:hint="eastAsia"/>
        </w:rPr>
        <w:t>導致個案因違反「履行社會勞動應行注意及遵守事項」而遭撤銷其社會勞動，</w:t>
      </w:r>
      <w:r w:rsidR="008D1C8F">
        <w:rPr>
          <w:rFonts w:hint="eastAsia"/>
        </w:rPr>
        <w:t>影響渠等權益，亦有待</w:t>
      </w:r>
      <w:r w:rsidR="004B7DEE">
        <w:rPr>
          <w:rFonts w:hint="eastAsia"/>
        </w:rPr>
        <w:t>一併</w:t>
      </w:r>
      <w:r w:rsidR="008D1C8F">
        <w:rPr>
          <w:rFonts w:hint="eastAsia"/>
        </w:rPr>
        <w:t>檢討</w:t>
      </w:r>
      <w:r w:rsidR="004B7DEE">
        <w:rPr>
          <w:rFonts w:hint="eastAsia"/>
        </w:rPr>
        <w:t>改善</w:t>
      </w:r>
      <w:r w:rsidR="008D1C8F">
        <w:rPr>
          <w:rFonts w:hint="eastAsia"/>
        </w:rPr>
        <w:t>。</w:t>
      </w:r>
    </w:p>
    <w:p w:rsidR="00EB1FA4" w:rsidRPr="005D4EB7" w:rsidRDefault="00EB1FA4" w:rsidP="005D4EB7">
      <w:pPr>
        <w:pStyle w:val="20"/>
      </w:pPr>
      <w:r w:rsidRPr="005D4EB7">
        <w:rPr>
          <w:rFonts w:hint="eastAsia"/>
        </w:rPr>
        <w:t>表</w:t>
      </w:r>
      <w:r w:rsidR="00D104B6">
        <w:t>2</w:t>
      </w:r>
      <w:r w:rsidRPr="005D4EB7">
        <w:rPr>
          <w:rFonts w:hint="eastAsia"/>
        </w:rPr>
        <w:t xml:space="preserve">  1</w:t>
      </w:r>
      <w:r w:rsidR="002353DE">
        <w:rPr>
          <w:rFonts w:hint="eastAsia"/>
        </w:rPr>
        <w:t>10</w:t>
      </w:r>
      <w:r w:rsidRPr="005D4EB7">
        <w:rPr>
          <w:rFonts w:hint="eastAsia"/>
        </w:rPr>
        <w:t>至11</w:t>
      </w:r>
      <w:r w:rsidR="00150C9A">
        <w:rPr>
          <w:rFonts w:hint="eastAsia"/>
        </w:rPr>
        <w:t>4</w:t>
      </w:r>
      <w:r w:rsidRPr="005D4EB7">
        <w:rPr>
          <w:rFonts w:hint="eastAsia"/>
        </w:rPr>
        <w:t>年度易服社會勞動案件新收及終結情形一覽表</w:t>
      </w:r>
    </w:p>
    <w:p w:rsidR="00240DCC" w:rsidRDefault="00EB1FA4" w:rsidP="0085547F">
      <w:pPr>
        <w:pStyle w:val="142"/>
        <w:jc w:val="right"/>
      </w:pPr>
      <w:r w:rsidRPr="0065531F">
        <w:rPr>
          <w:rFonts w:hint="eastAsia"/>
        </w:rPr>
        <w:t>單位：件</w:t>
      </w:r>
      <w:r w:rsidR="005A48D9">
        <w:rPr>
          <w:rFonts w:hint="eastAsia"/>
        </w:rPr>
        <w:t>；%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247"/>
        <w:gridCol w:w="1247"/>
        <w:gridCol w:w="1304"/>
        <w:gridCol w:w="1304"/>
        <w:gridCol w:w="1304"/>
        <w:gridCol w:w="1304"/>
      </w:tblGrid>
      <w:tr w:rsidR="005A48D9" w:rsidTr="00B426B5">
        <w:tc>
          <w:tcPr>
            <w:tcW w:w="737" w:type="dxa"/>
            <w:vMerge w:val="restart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EB1FA4">
              <w:rPr>
                <w:rFonts w:hint="eastAsia"/>
              </w:rPr>
              <w:t>年度</w:t>
            </w:r>
          </w:p>
        </w:tc>
        <w:tc>
          <w:tcPr>
            <w:tcW w:w="1247" w:type="dxa"/>
            <w:vMerge w:val="restart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新收件數</w:t>
            </w:r>
          </w:p>
        </w:tc>
        <w:tc>
          <w:tcPr>
            <w:tcW w:w="1247" w:type="dxa"/>
            <w:vMerge w:val="restart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終結件數</w:t>
            </w:r>
          </w:p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A</w:t>
            </w: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履行完成</w:t>
            </w:r>
            <w:r>
              <w:rPr>
                <w:rFonts w:hint="eastAsia"/>
              </w:rPr>
              <w:t>B</w:t>
            </w: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履行未完成</w:t>
            </w:r>
            <w:r>
              <w:rPr>
                <w:rFonts w:hint="eastAsia"/>
              </w:rPr>
              <w:t>C</w:t>
            </w:r>
          </w:p>
        </w:tc>
      </w:tr>
      <w:tr w:rsidR="005A48D9" w:rsidTr="00B426B5">
        <w:tc>
          <w:tcPr>
            <w:tcW w:w="737" w:type="dxa"/>
            <w:vMerge/>
            <w:shd w:val="clear" w:color="auto" w:fill="auto"/>
          </w:tcPr>
          <w:p w:rsidR="005A48D9" w:rsidRDefault="005A48D9" w:rsidP="00240DCC">
            <w:pPr>
              <w:pStyle w:val="142"/>
            </w:pPr>
          </w:p>
        </w:tc>
        <w:tc>
          <w:tcPr>
            <w:tcW w:w="1247" w:type="dxa"/>
            <w:vMerge/>
            <w:shd w:val="clear" w:color="auto" w:fill="auto"/>
          </w:tcPr>
          <w:p w:rsidR="005A48D9" w:rsidRPr="005A48D9" w:rsidRDefault="005A48D9" w:rsidP="005A48D9">
            <w:pPr>
              <w:pStyle w:val="142"/>
            </w:pPr>
          </w:p>
        </w:tc>
        <w:tc>
          <w:tcPr>
            <w:tcW w:w="1247" w:type="dxa"/>
            <w:vMerge/>
            <w:shd w:val="clear" w:color="auto" w:fill="auto"/>
          </w:tcPr>
          <w:p w:rsidR="005A48D9" w:rsidRPr="005A48D9" w:rsidRDefault="005A48D9" w:rsidP="005A48D9">
            <w:pPr>
              <w:pStyle w:val="142"/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件數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占比</w:t>
            </w:r>
          </w:p>
          <w:p w:rsidR="005A48D9" w:rsidRPr="005A48D9" w:rsidRDefault="005A48D9" w:rsidP="00B426B5">
            <w:pPr>
              <w:pStyle w:val="142"/>
              <w:jc w:val="center"/>
            </w:pPr>
            <w:r>
              <w:rPr>
                <w:rFonts w:hint="eastAsia"/>
              </w:rPr>
              <w:t>B/</w:t>
            </w:r>
            <w:r>
              <w:t>A</w:t>
            </w:r>
            <w:r>
              <w:rPr>
                <w:rFonts w:hint="eastAsia"/>
              </w:rPr>
              <w:t>×100%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件數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5A48D9">
              <w:rPr>
                <w:rFonts w:hint="eastAsia"/>
              </w:rPr>
              <w:t>占比</w:t>
            </w:r>
          </w:p>
          <w:p w:rsidR="005A48D9" w:rsidRPr="005A48D9" w:rsidRDefault="005A48D9" w:rsidP="00B426B5">
            <w:pPr>
              <w:pStyle w:val="142"/>
              <w:jc w:val="center"/>
            </w:pPr>
            <w:r>
              <w:rPr>
                <w:rFonts w:hint="eastAsia"/>
              </w:rPr>
              <w:t>C</w:t>
            </w:r>
            <w:r>
              <w:t>/A</w:t>
            </w:r>
            <w:r>
              <w:rPr>
                <w:rFonts w:hint="eastAsia"/>
              </w:rPr>
              <w:t>×100%</w:t>
            </w:r>
          </w:p>
        </w:tc>
      </w:tr>
      <w:tr w:rsidR="0085547F" w:rsidTr="00B426B5">
        <w:tc>
          <w:tcPr>
            <w:tcW w:w="737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B426B5">
              <w:rPr>
                <w:rFonts w:hint="eastAsia"/>
                <w:bCs/>
              </w:rPr>
              <w:t>110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8</w:t>
            </w:r>
            <w:r w:rsidRPr="005A48D9">
              <w:t>,582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8</w:t>
            </w:r>
            <w:r w:rsidRPr="005A48D9">
              <w:t>,393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6</w:t>
            </w:r>
            <w:r w:rsidRPr="005A48D9">
              <w:t>,313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75.22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1,</w:t>
            </w:r>
            <w:r w:rsidRPr="005A48D9">
              <w:t>646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19.61</w:t>
            </w:r>
          </w:p>
        </w:tc>
      </w:tr>
      <w:tr w:rsidR="0085547F" w:rsidTr="00B426B5">
        <w:tc>
          <w:tcPr>
            <w:tcW w:w="737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B426B5">
              <w:rPr>
                <w:rFonts w:hint="eastAsia"/>
                <w:bCs/>
              </w:rPr>
              <w:t>1</w:t>
            </w:r>
            <w:r w:rsidRPr="00B426B5">
              <w:rPr>
                <w:bCs/>
              </w:rPr>
              <w:t>11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10</w:t>
            </w:r>
            <w:r w:rsidRPr="005A48D9">
              <w:t>,</w:t>
            </w:r>
            <w:r w:rsidRPr="005A48D9">
              <w:rPr>
                <w:rFonts w:hint="eastAsia"/>
              </w:rPr>
              <w:t>292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9</w:t>
            </w:r>
            <w:r w:rsidRPr="005A48D9">
              <w:t>,</w:t>
            </w:r>
            <w:r w:rsidRPr="005A48D9">
              <w:rPr>
                <w:rFonts w:hint="eastAsia"/>
              </w:rPr>
              <w:t>509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6</w:t>
            </w:r>
            <w:r w:rsidRPr="005A48D9">
              <w:t>,</w:t>
            </w:r>
            <w:r w:rsidRPr="005A48D9">
              <w:rPr>
                <w:rFonts w:hint="eastAsia"/>
              </w:rPr>
              <w:t>750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70.99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2</w:t>
            </w:r>
            <w:r w:rsidRPr="005A48D9">
              <w:t>,</w:t>
            </w:r>
            <w:r w:rsidRPr="005A48D9">
              <w:rPr>
                <w:rFonts w:hint="eastAsia"/>
              </w:rPr>
              <w:t>394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25.1</w:t>
            </w:r>
            <w:r w:rsidRPr="005A48D9">
              <w:t>8</w:t>
            </w:r>
          </w:p>
        </w:tc>
      </w:tr>
      <w:tr w:rsidR="0085547F" w:rsidTr="00B426B5">
        <w:tc>
          <w:tcPr>
            <w:tcW w:w="737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B426B5">
              <w:rPr>
                <w:rFonts w:hint="eastAsia"/>
                <w:bCs/>
              </w:rPr>
              <w:t>112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</w:t>
            </w:r>
            <w:r w:rsidRPr="005A48D9">
              <w:t>4,905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</w:t>
            </w:r>
            <w:r w:rsidRPr="005A48D9">
              <w:t>2,062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7</w:t>
            </w:r>
            <w:r w:rsidRPr="005A48D9">
              <w:t>,679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63.66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3,</w:t>
            </w:r>
            <w:r w:rsidRPr="005A48D9">
              <w:t>744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t>31.04</w:t>
            </w:r>
          </w:p>
        </w:tc>
      </w:tr>
      <w:tr w:rsidR="0085547F" w:rsidTr="00B426B5">
        <w:tc>
          <w:tcPr>
            <w:tcW w:w="737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B426B5">
              <w:rPr>
                <w:rFonts w:hint="eastAsia"/>
                <w:bCs/>
              </w:rPr>
              <w:t>11</w:t>
            </w:r>
            <w:r w:rsidRPr="00B426B5">
              <w:rPr>
                <w:bCs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17</w:t>
            </w:r>
            <w:r w:rsidRPr="005A48D9">
              <w:t>,</w:t>
            </w:r>
            <w:r w:rsidRPr="005A48D9">
              <w:rPr>
                <w:rFonts w:hint="eastAsia"/>
              </w:rPr>
              <w:t>355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15</w:t>
            </w:r>
            <w:r w:rsidRPr="005A48D9">
              <w:t>,</w:t>
            </w:r>
            <w:r w:rsidRPr="005A48D9">
              <w:rPr>
                <w:rFonts w:hint="eastAsia"/>
              </w:rPr>
              <w:t>813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9</w:t>
            </w:r>
            <w:r w:rsidRPr="005A48D9">
              <w:t>,</w:t>
            </w:r>
            <w:r w:rsidRPr="005A48D9">
              <w:rPr>
                <w:rFonts w:hint="eastAsia"/>
              </w:rPr>
              <w:t>615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60.80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5</w:t>
            </w:r>
            <w:r w:rsidRPr="005A48D9">
              <w:t>,</w:t>
            </w:r>
            <w:r w:rsidRPr="005A48D9">
              <w:rPr>
                <w:rFonts w:hint="eastAsia"/>
              </w:rPr>
              <w:t>289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5A48D9" w:rsidP="00B426B5">
            <w:pPr>
              <w:pStyle w:val="142"/>
              <w:jc w:val="right"/>
            </w:pPr>
            <w:r w:rsidRPr="005A48D9">
              <w:rPr>
                <w:rFonts w:hint="eastAsia"/>
              </w:rPr>
              <w:t>33.45</w:t>
            </w:r>
          </w:p>
        </w:tc>
      </w:tr>
      <w:tr w:rsidR="0085547F" w:rsidTr="00B426B5">
        <w:tc>
          <w:tcPr>
            <w:tcW w:w="737" w:type="dxa"/>
            <w:shd w:val="clear" w:color="auto" w:fill="auto"/>
            <w:vAlign w:val="center"/>
          </w:tcPr>
          <w:p w:rsidR="005A48D9" w:rsidRDefault="005A48D9" w:rsidP="00B426B5">
            <w:pPr>
              <w:pStyle w:val="142"/>
              <w:jc w:val="center"/>
            </w:pPr>
            <w:r w:rsidRPr="00B426B5">
              <w:rPr>
                <w:rFonts w:hint="eastAsia"/>
                <w:bCs/>
              </w:rPr>
              <w:t>114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>
              <w:t>,</w:t>
            </w:r>
            <w:r>
              <w:rPr>
                <w:rFonts w:hint="eastAsia"/>
              </w:rPr>
              <w:t>210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>
              <w:t>,</w:t>
            </w:r>
            <w:r>
              <w:rPr>
                <w:rFonts w:hint="eastAsia"/>
              </w:rPr>
              <w:t>496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995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3.98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743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A48D9" w:rsidRPr="005A48D9" w:rsidRDefault="0085547F" w:rsidP="00B426B5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9.95</w:t>
            </w:r>
          </w:p>
        </w:tc>
      </w:tr>
    </w:tbl>
    <w:p w:rsidR="00EB1FA4" w:rsidRPr="0065531F" w:rsidRDefault="00EB1FA4" w:rsidP="00EB1FA4">
      <w:pPr>
        <w:pStyle w:val="142"/>
        <w:ind w:left="647" w:hanging="647"/>
      </w:pPr>
      <w:r w:rsidRPr="0065531F">
        <w:rPr>
          <w:rFonts w:hint="eastAsia"/>
        </w:rPr>
        <w:t>說    明：1.終結件數</w:t>
      </w:r>
      <w:r w:rsidR="00565FAE">
        <w:rPr>
          <w:rFonts w:hint="eastAsia"/>
        </w:rPr>
        <w:t>另</w:t>
      </w:r>
      <w:r w:rsidRPr="0065531F">
        <w:rPr>
          <w:rFonts w:hint="eastAsia"/>
        </w:rPr>
        <w:t>含死亡、移轉接續執行及其他等。</w:t>
      </w:r>
    </w:p>
    <w:p w:rsidR="00EB1FA4" w:rsidRPr="0065531F" w:rsidRDefault="00EB1FA4" w:rsidP="005B5F23">
      <w:pPr>
        <w:pStyle w:val="142"/>
        <w:ind w:left="1418" w:hanging="1418"/>
        <w:jc w:val="both"/>
        <w:rPr>
          <w:rFonts w:hint="eastAsia"/>
        </w:rPr>
      </w:pPr>
      <w:r w:rsidRPr="0065531F">
        <w:rPr>
          <w:rFonts w:hint="eastAsia"/>
        </w:rPr>
        <w:t xml:space="preserve">          2.履行未完成原因包含數罪併罰聲請未准、無正當理由不履行、期滿未履行完畢、身心健康因素難執行、難收矯正之效及具狀表明不履行等。</w:t>
      </w:r>
    </w:p>
    <w:p w:rsidR="00EB1FA4" w:rsidRPr="0065531F" w:rsidRDefault="00EB1FA4" w:rsidP="00EB1FA4">
      <w:pPr>
        <w:pStyle w:val="142"/>
        <w:ind w:left="647" w:hanging="647"/>
        <w:rPr>
          <w:rFonts w:hint="eastAsia"/>
        </w:rPr>
      </w:pPr>
      <w:r w:rsidRPr="0065531F">
        <w:rPr>
          <w:rFonts w:hint="eastAsia"/>
        </w:rPr>
        <w:t xml:space="preserve">          </w:t>
      </w:r>
      <w:r w:rsidRPr="00DB7190">
        <w:rPr>
          <w:rFonts w:hint="eastAsia"/>
        </w:rPr>
        <w:t>3.1</w:t>
      </w:r>
      <w:r w:rsidRPr="00DB7190">
        <w:t>1</w:t>
      </w:r>
      <w:r w:rsidR="00150C9A">
        <w:rPr>
          <w:rFonts w:hint="eastAsia"/>
        </w:rPr>
        <w:t>4</w:t>
      </w:r>
      <w:r w:rsidRPr="00DB7190">
        <w:rPr>
          <w:rFonts w:hint="eastAsia"/>
        </w:rPr>
        <w:t>年度</w:t>
      </w:r>
      <w:r w:rsidR="00616DE6">
        <w:rPr>
          <w:rFonts w:hint="eastAsia"/>
        </w:rPr>
        <w:t>統計至</w:t>
      </w:r>
      <w:r w:rsidR="0085547F">
        <w:rPr>
          <w:rFonts w:hint="eastAsia"/>
        </w:rPr>
        <w:t>9</w:t>
      </w:r>
      <w:r w:rsidRPr="00DB7190">
        <w:rPr>
          <w:rFonts w:hint="eastAsia"/>
        </w:rPr>
        <w:t>月底。</w:t>
      </w:r>
    </w:p>
    <w:p w:rsidR="00EB1FA4" w:rsidRDefault="00EB1FA4" w:rsidP="00EB1FA4">
      <w:pPr>
        <w:pStyle w:val="142"/>
        <w:ind w:left="647" w:hanging="647"/>
      </w:pPr>
      <w:r w:rsidRPr="0065531F">
        <w:rPr>
          <w:rFonts w:hint="eastAsia"/>
        </w:rPr>
        <w:t>資料來源：法務</w:t>
      </w:r>
      <w:r w:rsidR="0085547F">
        <w:rPr>
          <w:rFonts w:hint="eastAsia"/>
        </w:rPr>
        <w:t>統計</w:t>
      </w:r>
      <w:r w:rsidRPr="0065531F">
        <w:rPr>
          <w:rFonts w:hint="eastAsia"/>
        </w:rPr>
        <w:t>。</w:t>
      </w:r>
    </w:p>
    <w:p w:rsidR="00200BEB" w:rsidRDefault="004B7DEE" w:rsidP="008F2A08">
      <w:pPr>
        <w:ind w:left="566" w:firstLine="566"/>
      </w:pPr>
      <w:r>
        <w:rPr>
          <w:rFonts w:hint="eastAsia"/>
        </w:rPr>
        <w:t>綜上，</w:t>
      </w:r>
      <w:r w:rsidR="00BC77FB">
        <w:rPr>
          <w:rFonts w:hint="eastAsia"/>
        </w:rPr>
        <w:t>為解決觀護佐理員流動性高之困境，115年度將比照</w:t>
      </w:r>
      <w:r w:rsidR="00BC77FB" w:rsidRPr="00045006">
        <w:rPr>
          <w:rFonts w:hint="eastAsia"/>
        </w:rPr>
        <w:t>「聘用人員比照分類職位公務人員俸點支給報酬標準表」</w:t>
      </w:r>
      <w:r w:rsidR="00BC77FB">
        <w:rPr>
          <w:rFonts w:hint="eastAsia"/>
        </w:rPr>
        <w:t>調整</w:t>
      </w:r>
      <w:r w:rsidR="003A787B">
        <w:rPr>
          <w:rFonts w:hint="eastAsia"/>
        </w:rPr>
        <w:t>其薪資待遇</w:t>
      </w:r>
      <w:r w:rsidR="00BC77FB">
        <w:rPr>
          <w:rFonts w:hint="eastAsia"/>
        </w:rPr>
        <w:t>，</w:t>
      </w:r>
      <w:r w:rsidR="005C6A96">
        <w:rPr>
          <w:rFonts w:hint="eastAsia"/>
        </w:rPr>
        <w:t>惟該等人員之每年平均受理案件數逐年提升，如欲達成</w:t>
      </w:r>
      <w:r w:rsidR="00D31C8C">
        <w:rPr>
          <w:rFonts w:hint="eastAsia"/>
        </w:rPr>
        <w:t>留才</w:t>
      </w:r>
      <w:r w:rsidR="005C6A96">
        <w:rPr>
          <w:rFonts w:hint="eastAsia"/>
        </w:rPr>
        <w:t>目</w:t>
      </w:r>
      <w:r w:rsidR="00D31C8C">
        <w:rPr>
          <w:rFonts w:hint="eastAsia"/>
        </w:rPr>
        <w:t>標</w:t>
      </w:r>
      <w:r w:rsidR="005C6A96">
        <w:rPr>
          <w:rFonts w:hint="eastAsia"/>
        </w:rPr>
        <w:t>，除前述之薪資調整外，允宜</w:t>
      </w:r>
      <w:r w:rsidR="00185804">
        <w:rPr>
          <w:rFonts w:hint="eastAsia"/>
        </w:rPr>
        <w:t>配合</w:t>
      </w:r>
      <w:r w:rsidR="005C6A96">
        <w:rPr>
          <w:rFonts w:hint="eastAsia"/>
        </w:rPr>
        <w:t>檢討</w:t>
      </w:r>
      <w:r w:rsidR="00185804">
        <w:rPr>
          <w:rFonts w:hint="eastAsia"/>
        </w:rPr>
        <w:t>作業</w:t>
      </w:r>
      <w:r w:rsidR="005C6A96">
        <w:rPr>
          <w:rFonts w:hint="eastAsia"/>
        </w:rPr>
        <w:t>流程，提升</w:t>
      </w:r>
      <w:r w:rsidR="00185804">
        <w:rPr>
          <w:rFonts w:hint="eastAsia"/>
        </w:rPr>
        <w:t>工作</w:t>
      </w:r>
      <w:r w:rsidR="005C6A96">
        <w:rPr>
          <w:rFonts w:hint="eastAsia"/>
        </w:rPr>
        <w:t>效率</w:t>
      </w:r>
      <w:r w:rsidR="00D31C8C">
        <w:rPr>
          <w:rFonts w:hint="eastAsia"/>
        </w:rPr>
        <w:t>；</w:t>
      </w:r>
      <w:r w:rsidR="005C6A96">
        <w:rPr>
          <w:rFonts w:hint="eastAsia"/>
        </w:rPr>
        <w:t>又近年</w:t>
      </w:r>
      <w:r w:rsidR="00D31C8C" w:rsidRPr="00332B0C">
        <w:rPr>
          <w:rFonts w:hint="eastAsia"/>
        </w:rPr>
        <w:t>易服社會勞動</w:t>
      </w:r>
      <w:r w:rsidR="00D31C8C">
        <w:rPr>
          <w:rFonts w:hint="eastAsia"/>
        </w:rPr>
        <w:t>案件</w:t>
      </w:r>
      <w:r w:rsidR="00530669">
        <w:rPr>
          <w:rFonts w:hint="eastAsia"/>
        </w:rPr>
        <w:t>之個案中，</w:t>
      </w:r>
      <w:r w:rsidR="003A787B">
        <w:rPr>
          <w:rFonts w:hint="eastAsia"/>
        </w:rPr>
        <w:t>詐欺罪及違反</w:t>
      </w:r>
      <w:r w:rsidR="003A787B" w:rsidRPr="00B27D48">
        <w:rPr>
          <w:rFonts w:hint="eastAsia"/>
        </w:rPr>
        <w:t>洗錢防制法</w:t>
      </w:r>
      <w:r w:rsidR="003A787B">
        <w:rPr>
          <w:rFonts w:hint="eastAsia"/>
        </w:rPr>
        <w:t>之履行完成率</w:t>
      </w:r>
      <w:r w:rsidR="00530669">
        <w:rPr>
          <w:rFonts w:hint="eastAsia"/>
        </w:rPr>
        <w:t>有</w:t>
      </w:r>
      <w:r w:rsidR="003A787B">
        <w:rPr>
          <w:rFonts w:hint="eastAsia"/>
        </w:rPr>
        <w:t>偏低</w:t>
      </w:r>
      <w:r w:rsidR="00530669">
        <w:rPr>
          <w:rFonts w:hint="eastAsia"/>
        </w:rPr>
        <w:t>態勢</w:t>
      </w:r>
      <w:r w:rsidR="003A787B">
        <w:rPr>
          <w:rFonts w:hint="eastAsia"/>
        </w:rPr>
        <w:t>，</w:t>
      </w:r>
      <w:r w:rsidR="00B86115">
        <w:rPr>
          <w:rFonts w:hint="eastAsia"/>
        </w:rPr>
        <w:t>且對於</w:t>
      </w:r>
      <w:r w:rsidR="00E51006">
        <w:rPr>
          <w:rFonts w:hint="eastAsia"/>
        </w:rPr>
        <w:t>弱勢之</w:t>
      </w:r>
      <w:r w:rsidR="00B86115">
        <w:rPr>
          <w:rFonts w:hint="eastAsia"/>
        </w:rPr>
        <w:t>身心障礙者</w:t>
      </w:r>
      <w:r w:rsidR="00B86115" w:rsidRPr="00C40D30">
        <w:rPr>
          <w:rFonts w:hint="eastAsia"/>
        </w:rPr>
        <w:t>未能提供合理調整機制，亦引發爭議，為</w:t>
      </w:r>
      <w:r w:rsidR="00530669">
        <w:rPr>
          <w:rFonts w:hint="eastAsia"/>
        </w:rPr>
        <w:t>使</w:t>
      </w:r>
      <w:r w:rsidR="00B86115" w:rsidRPr="00C40D30">
        <w:rPr>
          <w:rFonts w:hint="eastAsia"/>
        </w:rPr>
        <w:t>易服社會勞動</w:t>
      </w:r>
      <w:r w:rsidR="00C120BB" w:rsidRPr="00C40D30">
        <w:rPr>
          <w:rFonts w:hint="eastAsia"/>
        </w:rPr>
        <w:t>制度</w:t>
      </w:r>
      <w:r w:rsidR="00530669">
        <w:rPr>
          <w:rFonts w:hint="eastAsia"/>
        </w:rPr>
        <w:t>精神得以落實</w:t>
      </w:r>
      <w:r w:rsidR="00C120BB">
        <w:rPr>
          <w:rFonts w:hint="eastAsia"/>
        </w:rPr>
        <w:t>，</w:t>
      </w:r>
      <w:r w:rsidR="008F2A08">
        <w:rPr>
          <w:rFonts w:hint="eastAsia"/>
        </w:rPr>
        <w:t>允宜</w:t>
      </w:r>
      <w:r w:rsidR="00AD3B15">
        <w:rPr>
          <w:rFonts w:hint="eastAsia"/>
        </w:rPr>
        <w:t>研謀</w:t>
      </w:r>
      <w:r w:rsidR="008F2A08">
        <w:rPr>
          <w:rFonts w:hint="eastAsia"/>
        </w:rPr>
        <w:t>精進對</w:t>
      </w:r>
      <w:r w:rsidR="00D4063A">
        <w:rPr>
          <w:rFonts w:hint="eastAsia"/>
        </w:rPr>
        <w:t>聲請</w:t>
      </w:r>
      <w:r w:rsidR="00C120BB">
        <w:rPr>
          <w:rFonts w:hint="eastAsia"/>
        </w:rPr>
        <w:t>個案</w:t>
      </w:r>
      <w:r w:rsidR="00D4063A">
        <w:rPr>
          <w:rFonts w:hint="eastAsia"/>
        </w:rPr>
        <w:t>之</w:t>
      </w:r>
      <w:r w:rsidR="00AD3B15">
        <w:rPr>
          <w:rFonts w:hint="eastAsia"/>
        </w:rPr>
        <w:t>審核</w:t>
      </w:r>
      <w:r w:rsidR="00185804">
        <w:rPr>
          <w:rFonts w:hint="eastAsia"/>
        </w:rPr>
        <w:t>原則</w:t>
      </w:r>
      <w:r w:rsidR="00530669">
        <w:rPr>
          <w:rFonts w:hint="eastAsia"/>
        </w:rPr>
        <w:t>，以提升履行完成比率。</w:t>
      </w:r>
    </w:p>
    <w:sectPr w:rsidR="00200BEB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224FC" w:rsidRPr="00C224FC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477518" w:rsidRPr="00477518" w:rsidRDefault="00477518" w:rsidP="00743C0A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法院組織法第67條規定：「</w:t>
      </w:r>
      <w:r w:rsidRPr="00477518">
        <w:rPr>
          <w:rFonts w:hint="eastAsia"/>
        </w:rPr>
        <w:t>地方檢察署及檢察分署設觀護人室，置觀護人、臨床心理師或諮商心理師及佐理員。</w:t>
      </w:r>
      <w:r>
        <w:rPr>
          <w:rFonts w:hint="eastAsia"/>
        </w:rPr>
        <w:t>…</w:t>
      </w:r>
      <w:r w:rsidRPr="00477518">
        <w:rPr>
          <w:rFonts w:hint="eastAsia"/>
        </w:rPr>
        <w:t>佐理員，委任第四職等至第五職等，其中二分之一得列薦任第六職等。</w:t>
      </w:r>
      <w:r>
        <w:rPr>
          <w:rFonts w:hint="eastAsia"/>
        </w:rPr>
        <w:t>」</w:t>
      </w:r>
    </w:p>
  </w:footnote>
  <w:footnote w:id="3">
    <w:p w:rsidR="00824D31" w:rsidRPr="00E832DB" w:rsidRDefault="00824D31" w:rsidP="00824D31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</w:t>
      </w:r>
      <w:r w:rsidRPr="0065531F">
        <w:rPr>
          <w:rFonts w:hint="eastAsia"/>
        </w:rPr>
        <w:t>審計部11</w:t>
      </w:r>
      <w:r w:rsidR="003B3A7D">
        <w:rPr>
          <w:rFonts w:hint="eastAsia"/>
        </w:rPr>
        <w:t>3</w:t>
      </w:r>
      <w:r w:rsidRPr="0065531F">
        <w:rPr>
          <w:rFonts w:hint="eastAsia"/>
        </w:rPr>
        <w:t>年度中央政府總決算審核報告</w:t>
      </w:r>
      <w:r>
        <w:rPr>
          <w:rFonts w:hint="eastAsia"/>
        </w:rPr>
        <w:t>第丙-</w:t>
      </w:r>
      <w:r w:rsidR="003B3A7D">
        <w:rPr>
          <w:rFonts w:hint="eastAsia"/>
        </w:rPr>
        <w:t>342</w:t>
      </w:r>
      <w:r>
        <w:rPr>
          <w:rFonts w:hint="eastAsia"/>
        </w:rPr>
        <w:t>頁</w:t>
      </w:r>
      <w:r w:rsidR="003B3A7D">
        <w:rPr>
          <w:rFonts w:hint="eastAsia"/>
        </w:rPr>
        <w:t>。</w:t>
      </w:r>
    </w:p>
  </w:footnote>
  <w:footnote w:id="4">
    <w:p w:rsidR="00A82AED" w:rsidRPr="00A82AED" w:rsidRDefault="00A82AED" w:rsidP="000C2582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不含</w:t>
      </w:r>
      <w:r w:rsidR="00743C0A">
        <w:rPr>
          <w:rFonts w:hint="eastAsia"/>
        </w:rPr>
        <w:t>各類</w:t>
      </w:r>
      <w:r>
        <w:rPr>
          <w:rFonts w:hint="eastAsia"/>
        </w:rPr>
        <w:t>獎金</w:t>
      </w:r>
      <w:r w:rsidR="00743C0A">
        <w:rPr>
          <w:rFonts w:hint="eastAsia"/>
        </w:rPr>
        <w:t>、補助及</w:t>
      </w:r>
      <w:r>
        <w:rPr>
          <w:rFonts w:hint="eastAsia"/>
        </w:rPr>
        <w:t>加班費等其他費用。</w:t>
      </w:r>
    </w:p>
  </w:footnote>
  <w:footnote w:id="5">
    <w:p w:rsidR="004B7DEE" w:rsidRPr="000E2400" w:rsidRDefault="004B7DEE" w:rsidP="00E51006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參見監察院</w:t>
      </w:r>
      <w:r w:rsidRPr="000E2400">
        <w:rPr>
          <w:rFonts w:hint="eastAsia"/>
        </w:rPr>
        <w:t>114司調00</w:t>
      </w:r>
      <w:r>
        <w:rPr>
          <w:rFonts w:hint="eastAsia"/>
        </w:rPr>
        <w:t>09號調查報告，其案由略以：「</w:t>
      </w:r>
      <w:r w:rsidRPr="004B7DEE">
        <w:rPr>
          <w:rFonts w:hint="eastAsia"/>
        </w:rPr>
        <w:t>據訴，重度身心障礙者高君經臺灣基隆地方檢察署核准易服社會勞動，但疑要求高君母親陪同。高母不再陪同後，高君疑陸續出現不適應情形並遭佐理員辱罵；嗣該署更改高君執行社會勞動地點，高君疑違反</w:t>
      </w:r>
      <w:r w:rsidR="00914D5E">
        <w:rPr>
          <w:rFonts w:hint="eastAsia"/>
        </w:rPr>
        <w:t>『</w:t>
      </w:r>
      <w:r w:rsidRPr="004B7DEE">
        <w:rPr>
          <w:rFonts w:hint="eastAsia"/>
        </w:rPr>
        <w:t>履行社會勞動應行注意及遵守事項</w:t>
      </w:r>
      <w:r w:rsidR="00914D5E">
        <w:rPr>
          <w:rFonts w:hint="eastAsia"/>
        </w:rPr>
        <w:t>』</w:t>
      </w:r>
      <w:r w:rsidRPr="004B7DEE">
        <w:rPr>
          <w:rFonts w:hint="eastAsia"/>
        </w:rPr>
        <w:t>，遭該署撤銷社會勞動並通知報到服刑。究身心障礙者執行社會勞動之地點有無合理調整，以符合身心障礙者權利公約？攸關身心障礙者人權，有深入調查之必要案</w:t>
      </w:r>
      <w:r w:rsidRPr="000E2400">
        <w:rPr>
          <w:rFonts w:hint="eastAsia"/>
        </w:rPr>
        <w:t>。</w:t>
      </w:r>
      <w:r>
        <w:rPr>
          <w:rFonts w:hint="eastAsia"/>
        </w:rPr>
        <w:t>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4FC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7E763CA-F498-42FE-8305-8098BCF7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9423-80A4-47E2-B44B-C8E827AD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4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