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5F5873" w:rsidRDefault="003E3C43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F5873">
        <w:rPr>
          <w:rFonts w:hint="eastAsia"/>
          <w:b/>
          <w:sz w:val="36"/>
        </w:rPr>
        <w:t>環境部主管</w:t>
      </w:r>
      <w:r w:rsidR="00862C59" w:rsidRPr="005F5873">
        <w:rPr>
          <w:rFonts w:hint="eastAsia"/>
          <w:b/>
          <w:sz w:val="36"/>
        </w:rPr>
        <w:t>1</w:t>
      </w:r>
      <w:r w:rsidR="009F4FD6" w:rsidRPr="005F5873">
        <w:rPr>
          <w:rFonts w:hint="eastAsia"/>
          <w:b/>
          <w:sz w:val="36"/>
        </w:rPr>
        <w:t>1</w:t>
      </w:r>
      <w:r w:rsidR="008F497E">
        <w:rPr>
          <w:b/>
          <w:sz w:val="36"/>
        </w:rPr>
        <w:t>5</w:t>
      </w:r>
      <w:r w:rsidR="00862C59" w:rsidRPr="005F5873">
        <w:rPr>
          <w:rFonts w:hint="eastAsia"/>
          <w:b/>
          <w:sz w:val="36"/>
        </w:rPr>
        <w:t>年度單位預算評估報告</w:t>
      </w:r>
    </w:p>
    <w:p w:rsidR="00F75061" w:rsidRPr="005F5873" w:rsidRDefault="00FA2E46" w:rsidP="00D17288">
      <w:pPr>
        <w:pStyle w:val="aa"/>
        <w:ind w:firstLine="566"/>
      </w:pPr>
      <w:r w:rsidRPr="005F5873">
        <w:rPr>
          <w:rFonts w:hint="eastAsia"/>
        </w:rPr>
        <w:t>112年5月24日總統公布環境部組織法，</w:t>
      </w:r>
      <w:r w:rsidR="00A64D24" w:rsidRPr="005F5873">
        <w:rPr>
          <w:rFonts w:hint="eastAsia"/>
        </w:rPr>
        <w:t>並</w:t>
      </w:r>
      <w:r w:rsidR="0030498E" w:rsidRPr="005F5873">
        <w:rPr>
          <w:rFonts w:hint="eastAsia"/>
        </w:rPr>
        <w:t>自</w:t>
      </w:r>
      <w:r w:rsidRPr="005F5873">
        <w:rPr>
          <w:rFonts w:hint="eastAsia"/>
        </w:rPr>
        <w:t>同年8月22日施行，</w:t>
      </w:r>
      <w:r w:rsidR="00357948" w:rsidRPr="005F5873">
        <w:rPr>
          <w:rFonts w:hint="eastAsia"/>
        </w:rPr>
        <w:t>原</w:t>
      </w:r>
      <w:r w:rsidRPr="005F5873">
        <w:rPr>
          <w:rFonts w:hint="eastAsia"/>
        </w:rPr>
        <w:t>行政院環境保護署改制為環境部</w:t>
      </w:r>
      <w:r w:rsidR="008A5ACC">
        <w:rPr>
          <w:rFonts w:hint="eastAsia"/>
        </w:rPr>
        <w:t>，並</w:t>
      </w:r>
      <w:r w:rsidRPr="005F5873">
        <w:rPr>
          <w:rFonts w:hint="eastAsia"/>
        </w:rPr>
        <w:t>設置4個三級行政機關(含氣候變遷署、資源循環署、化學物質管理署、環境管理署)及1個三級機構(國家環境研究院)。</w:t>
      </w:r>
      <w:r w:rsidR="00214155" w:rsidRPr="005F5873">
        <w:rPr>
          <w:rFonts w:hint="eastAsia"/>
        </w:rPr>
        <w:t>11</w:t>
      </w:r>
      <w:r w:rsidR="008F497E">
        <w:t>5</w:t>
      </w:r>
      <w:r w:rsidR="00214155" w:rsidRPr="005F5873">
        <w:rPr>
          <w:rFonts w:hint="eastAsia"/>
        </w:rPr>
        <w:t>年度</w:t>
      </w:r>
      <w:r w:rsidR="00BD43DE" w:rsidRPr="005F5873">
        <w:rPr>
          <w:rFonts w:hint="eastAsia"/>
        </w:rPr>
        <w:t>環境部主管預算案</w:t>
      </w:r>
      <w:r w:rsidR="00531612" w:rsidRPr="005F5873">
        <w:rPr>
          <w:rFonts w:hint="eastAsia"/>
        </w:rPr>
        <w:t>歲入編列</w:t>
      </w:r>
      <w:r w:rsidR="00531612" w:rsidRPr="005F5873">
        <w:t>1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2</w:t>
      </w:r>
      <w:r w:rsidR="00531612" w:rsidRPr="005F5873">
        <w:t>,</w:t>
      </w:r>
      <w:r w:rsidR="007247B9">
        <w:t>941</w:t>
      </w:r>
      <w:r w:rsidR="00531612" w:rsidRPr="005F5873">
        <w:rPr>
          <w:rFonts w:hint="eastAsia"/>
        </w:rPr>
        <w:t>萬元，較11</w:t>
      </w:r>
      <w:r w:rsidR="007247B9">
        <w:t>4</w:t>
      </w:r>
      <w:r w:rsidR="00531612" w:rsidRPr="005F5873">
        <w:rPr>
          <w:rFonts w:hint="eastAsia"/>
        </w:rPr>
        <w:t>年度預算數</w:t>
      </w:r>
      <w:r w:rsidR="00C52393">
        <w:rPr>
          <w:rFonts w:hint="eastAsia"/>
        </w:rPr>
        <w:t>減少</w:t>
      </w:r>
      <w:r w:rsidR="007247B9">
        <w:rPr>
          <w:rFonts w:hint="eastAsia"/>
        </w:rPr>
        <w:t>1</w:t>
      </w:r>
      <w:r w:rsidR="00C52393">
        <w:t>,</w:t>
      </w:r>
      <w:r w:rsidR="007247B9">
        <w:t>211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A54D7C">
        <w:rPr>
          <w:rFonts w:hint="eastAsia"/>
        </w:rPr>
        <w:t>千</w:t>
      </w:r>
      <w:r w:rsidR="00531612" w:rsidRPr="005F5873">
        <w:rPr>
          <w:rFonts w:hint="eastAsia"/>
        </w:rPr>
        <w:t>元（</w:t>
      </w:r>
      <w:r w:rsidR="00C52393">
        <w:rPr>
          <w:rFonts w:hint="eastAsia"/>
        </w:rPr>
        <w:t>減</w:t>
      </w:r>
      <w:r w:rsidR="00531612" w:rsidRPr="005F5873">
        <w:rPr>
          <w:rFonts w:hint="eastAsia"/>
        </w:rPr>
        <w:t>幅</w:t>
      </w:r>
      <w:r w:rsidR="007247B9">
        <w:rPr>
          <w:rFonts w:hint="eastAsia"/>
        </w:rPr>
        <w:t>8</w:t>
      </w:r>
      <w:r w:rsidR="00531612" w:rsidRPr="005F5873">
        <w:rPr>
          <w:rFonts w:hint="eastAsia"/>
        </w:rPr>
        <w:t>.</w:t>
      </w:r>
      <w:r w:rsidR="007247B9">
        <w:t>56</w:t>
      </w:r>
      <w:r w:rsidR="00531612" w:rsidRPr="005F5873">
        <w:rPr>
          <w:rFonts w:hint="eastAsia"/>
        </w:rPr>
        <w:t>%）；歲出編列</w:t>
      </w:r>
      <w:r w:rsidR="007247B9">
        <w:t>66</w:t>
      </w:r>
      <w:r w:rsidR="00531612" w:rsidRPr="005F5873">
        <w:rPr>
          <w:rFonts w:hint="eastAsia"/>
        </w:rPr>
        <w:t>億</w:t>
      </w:r>
      <w:r w:rsidR="007247B9">
        <w:rPr>
          <w:rFonts w:hint="eastAsia"/>
        </w:rPr>
        <w:t>9</w:t>
      </w:r>
      <w:r w:rsidR="00531612" w:rsidRPr="005F5873">
        <w:t>,</w:t>
      </w:r>
      <w:r w:rsidR="007247B9">
        <w:t>373</w:t>
      </w:r>
      <w:r w:rsidR="00531612" w:rsidRPr="005F5873">
        <w:rPr>
          <w:rFonts w:hint="eastAsia"/>
        </w:rPr>
        <w:t>萬</w:t>
      </w:r>
      <w:r w:rsidR="007247B9">
        <w:rPr>
          <w:rFonts w:hint="eastAsia"/>
        </w:rPr>
        <w:t>2</w:t>
      </w:r>
      <w:r w:rsidR="00531612" w:rsidRPr="005F5873">
        <w:rPr>
          <w:rFonts w:hint="eastAsia"/>
        </w:rPr>
        <w:t>千元，較11</w:t>
      </w:r>
      <w:r w:rsidR="007247B9">
        <w:t>4</w:t>
      </w:r>
      <w:r w:rsidR="00531612" w:rsidRPr="005F5873">
        <w:rPr>
          <w:rFonts w:hint="eastAsia"/>
        </w:rPr>
        <w:t>年度預算數減少</w:t>
      </w:r>
      <w:r w:rsidR="008E5C2C">
        <w:rPr>
          <w:rFonts w:hint="eastAsia"/>
        </w:rPr>
        <w:t>9</w:t>
      </w:r>
      <w:r w:rsidR="008E5C2C">
        <w:t>億</w:t>
      </w:r>
      <w:r w:rsidR="008E5C2C">
        <w:rPr>
          <w:rFonts w:hint="eastAsia"/>
        </w:rPr>
        <w:t>5</w:t>
      </w:r>
      <w:r w:rsidR="008E5C2C">
        <w:t>11</w:t>
      </w:r>
      <w:r w:rsidR="00531612" w:rsidRPr="008E5C2C">
        <w:rPr>
          <w:rFonts w:hint="eastAsia"/>
        </w:rPr>
        <w:t>萬</w:t>
      </w:r>
      <w:r w:rsidR="008E5C2C" w:rsidRPr="008E5C2C">
        <w:rPr>
          <w:rFonts w:hint="eastAsia"/>
        </w:rPr>
        <w:t>3</w:t>
      </w:r>
      <w:r w:rsidR="00531612" w:rsidRPr="008E5C2C">
        <w:rPr>
          <w:rFonts w:hint="eastAsia"/>
        </w:rPr>
        <w:t>千元(減幅</w:t>
      </w:r>
      <w:r w:rsidR="008E5C2C" w:rsidRPr="008E5C2C">
        <w:rPr>
          <w:rFonts w:hint="eastAsia"/>
        </w:rPr>
        <w:t>1</w:t>
      </w:r>
      <w:r w:rsidR="008E5C2C" w:rsidRPr="008E5C2C">
        <w:t>1</w:t>
      </w:r>
      <w:r w:rsidR="00531612" w:rsidRPr="008E5C2C">
        <w:rPr>
          <w:rFonts w:hint="eastAsia"/>
        </w:rPr>
        <w:t>.</w:t>
      </w:r>
      <w:r w:rsidR="008E5C2C" w:rsidRPr="008E5C2C">
        <w:t>91</w:t>
      </w:r>
      <w:r w:rsidR="00531612" w:rsidRPr="008E5C2C">
        <w:rPr>
          <w:rFonts w:hint="eastAsia"/>
        </w:rPr>
        <w:t>%）</w:t>
      </w:r>
      <w:r w:rsidR="00F75061" w:rsidRPr="008E5C2C">
        <w:rPr>
          <w:rFonts w:hint="eastAsia"/>
        </w:rPr>
        <w:t>(詳表1)</w:t>
      </w:r>
      <w:r w:rsidR="008A5ACC">
        <w:rPr>
          <w:rFonts w:hint="eastAsia"/>
        </w:rPr>
        <w:t>；而環境部主管另於總預算案之</w:t>
      </w:r>
      <w:r w:rsidR="009053AB" w:rsidRPr="009053AB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9053AB" w:rsidRPr="009053AB">
        <w:rPr>
          <w:rFonts w:hint="eastAsia"/>
        </w:rPr>
        <w:t>款」</w:t>
      </w:r>
      <w:r w:rsidR="004B798F">
        <w:rPr>
          <w:rFonts w:hint="eastAsia"/>
        </w:rPr>
        <w:t>共</w:t>
      </w:r>
      <w:r w:rsidR="008A5ACC">
        <w:rPr>
          <w:rFonts w:hint="eastAsia"/>
        </w:rPr>
        <w:t>編列</w:t>
      </w:r>
      <w:r w:rsidR="004B798F" w:rsidRPr="004B798F">
        <w:rPr>
          <w:rFonts w:hint="eastAsia"/>
        </w:rPr>
        <w:t>20億6,273萬3千元</w:t>
      </w:r>
      <w:r w:rsidR="00531612" w:rsidRPr="008E5C2C">
        <w:rPr>
          <w:rFonts w:hint="eastAsia"/>
        </w:rPr>
        <w:t>。</w:t>
      </w:r>
      <w:r w:rsidR="00CD5B92" w:rsidRPr="008E5C2C">
        <w:rPr>
          <w:rFonts w:hint="eastAsia"/>
        </w:rPr>
        <w:t>謹</w:t>
      </w:r>
      <w:r w:rsidR="00CD5B92" w:rsidRPr="005F5873">
        <w:rPr>
          <w:rFonts w:hint="eastAsia"/>
        </w:rPr>
        <w:t>就</w:t>
      </w:r>
      <w:r w:rsidR="005A69D4" w:rsidRPr="005F5873">
        <w:rPr>
          <w:rFonts w:hint="eastAsia"/>
        </w:rPr>
        <w:t>環境部主管</w:t>
      </w:r>
      <w:r w:rsidR="00CD5B92" w:rsidRPr="005F5873">
        <w:rPr>
          <w:rFonts w:hint="eastAsia"/>
        </w:rPr>
        <w:t>11</w:t>
      </w:r>
      <w:r w:rsidR="007247B9">
        <w:t>5</w:t>
      </w:r>
      <w:r w:rsidR="00CD5B92" w:rsidRPr="005F5873">
        <w:rPr>
          <w:rFonts w:hint="eastAsia"/>
        </w:rPr>
        <w:t>年度</w:t>
      </w:r>
      <w:r w:rsidR="005A69D4" w:rsidRPr="005F5873">
        <w:rPr>
          <w:rFonts w:hint="eastAsia"/>
        </w:rPr>
        <w:t>單位</w:t>
      </w:r>
      <w:r w:rsidR="00CD5B92" w:rsidRPr="005F5873">
        <w:rPr>
          <w:rFonts w:hint="eastAsia"/>
        </w:rPr>
        <w:t>預算</w:t>
      </w:r>
      <w:r w:rsidR="008A5ACC">
        <w:rPr>
          <w:rFonts w:hint="eastAsia"/>
        </w:rPr>
        <w:t>案</w:t>
      </w:r>
      <w:r w:rsidR="00CD5B92" w:rsidRPr="005F5873">
        <w:rPr>
          <w:rFonts w:hint="eastAsia"/>
        </w:rPr>
        <w:t>評估如下：</w:t>
      </w:r>
    </w:p>
    <w:p w:rsidR="00F75061" w:rsidRPr="005F5873" w:rsidRDefault="00F75061" w:rsidP="00F75061">
      <w:pPr>
        <w:pStyle w:val="200"/>
        <w:rPr>
          <w:b/>
          <w:bCs/>
          <w:snapToGrid/>
          <w:sz w:val="28"/>
        </w:rPr>
      </w:pPr>
      <w:r w:rsidRPr="005F5873">
        <w:rPr>
          <w:b/>
          <w:bCs/>
          <w:snapToGrid/>
          <w:sz w:val="28"/>
        </w:rPr>
        <w:t>表1</w:t>
      </w:r>
      <w:r w:rsidRPr="005F5873">
        <w:rPr>
          <w:rFonts w:hint="eastAsia"/>
          <w:b/>
          <w:bCs/>
          <w:snapToGrid/>
          <w:sz w:val="28"/>
        </w:rPr>
        <w:t xml:space="preserve">  11</w:t>
      </w:r>
      <w:r w:rsidR="007247B9">
        <w:rPr>
          <w:b/>
          <w:bCs/>
          <w:snapToGrid/>
          <w:sz w:val="28"/>
        </w:rPr>
        <w:t>5</w:t>
      </w:r>
      <w:r w:rsidRPr="005F5873">
        <w:rPr>
          <w:rFonts w:hint="eastAsia"/>
          <w:b/>
          <w:bCs/>
          <w:snapToGrid/>
          <w:sz w:val="28"/>
        </w:rPr>
        <w:t>年度環境部主管</w:t>
      </w:r>
      <w:r w:rsidR="005A69D4" w:rsidRPr="005F5873">
        <w:rPr>
          <w:rFonts w:hint="eastAsia"/>
          <w:b/>
          <w:bCs/>
          <w:snapToGrid/>
          <w:sz w:val="28"/>
        </w:rPr>
        <w:t>歲出</w:t>
      </w:r>
      <w:r w:rsidRPr="005F5873">
        <w:rPr>
          <w:rFonts w:hint="eastAsia"/>
          <w:b/>
          <w:bCs/>
          <w:snapToGrid/>
          <w:sz w:val="28"/>
        </w:rPr>
        <w:t>預算編列情形表-按機關(構)別</w:t>
      </w:r>
    </w:p>
    <w:p w:rsidR="00F75061" w:rsidRPr="005F5873" w:rsidRDefault="00F75061" w:rsidP="00F75061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  <w:r w:rsidR="001B0DC0">
        <w:rPr>
          <w:rFonts w:hint="eastAsia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276"/>
        <w:gridCol w:w="1276"/>
        <w:gridCol w:w="1288"/>
        <w:gridCol w:w="1212"/>
        <w:gridCol w:w="901"/>
        <w:gridCol w:w="709"/>
      </w:tblGrid>
      <w:tr w:rsidR="000A5C81" w:rsidRPr="007247B9" w:rsidTr="00173464">
        <w:trPr>
          <w:trHeight w:val="324"/>
          <w:tblHeader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機關(構)名稱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5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</w:t>
            </w:r>
          </w:p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3776" w:type="dxa"/>
            <w:gridSpan w:val="3"/>
          </w:tcPr>
          <w:p w:rsidR="000A5C81" w:rsidRPr="007247B9" w:rsidRDefault="000A5C81" w:rsidP="000A5C81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7247B9">
              <w:rPr>
                <w:b/>
                <w:bCs/>
                <w:snapToGrid/>
                <w:spacing w:val="-20"/>
              </w:rPr>
              <w:t>4</w:t>
            </w:r>
            <w:r w:rsidRPr="007247B9">
              <w:rPr>
                <w:rFonts w:hint="eastAsia"/>
                <w:b/>
                <w:bCs/>
                <w:snapToGrid/>
                <w:spacing w:val="-20"/>
              </w:rPr>
              <w:t>年度法定預算數</w:t>
            </w:r>
          </w:p>
        </w:tc>
        <w:tc>
          <w:tcPr>
            <w:tcW w:w="1610" w:type="dxa"/>
            <w:gridSpan w:val="2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增減數</w:t>
            </w:r>
          </w:p>
        </w:tc>
      </w:tr>
      <w:tr w:rsidR="000A5C81" w:rsidRPr="007247B9" w:rsidTr="00173464">
        <w:trPr>
          <w:trHeight w:val="324"/>
          <w:tblHeader/>
        </w:trPr>
        <w:tc>
          <w:tcPr>
            <w:tcW w:w="1843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  <w:vMerge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276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原編列數</w:t>
            </w:r>
          </w:p>
        </w:tc>
        <w:tc>
          <w:tcPr>
            <w:tcW w:w="1288" w:type="dxa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追加預算數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>
              <w:rPr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901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增減金額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A5C81" w:rsidRPr="007247B9" w:rsidRDefault="000A5C81" w:rsidP="00864A15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增減幅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1,449,156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1,529,330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35,788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1,565,118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-115,962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-7.41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301,625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561,715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14,372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576,087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-274,462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-47.64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938,823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1,046,052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34,353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1,080,405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-141,582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-13.10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1,621,124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1,273,189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50,644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1,323,833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297,291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22.46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1,665,637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173464">
              <w:rPr>
                <w:snapToGrid/>
                <w:spacing w:val="-20"/>
              </w:rPr>
              <w:t>2,485,344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7,530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2,492,874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-827,237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-33.18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rPr>
                <w:snapToGrid/>
                <w:spacing w:val="-20"/>
              </w:rPr>
            </w:pPr>
            <w:r w:rsidRPr="007247B9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7247B9">
              <w:rPr>
                <w:snapToGrid/>
                <w:spacing w:val="-20"/>
              </w:rPr>
              <w:t>717,367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BB6DB7">
              <w:rPr>
                <w:snapToGrid/>
                <w:spacing w:val="-20"/>
              </w:rPr>
              <w:t>544,342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F2599A">
              <w:rPr>
                <w:snapToGrid/>
                <w:spacing w:val="-20"/>
              </w:rPr>
              <w:t>16,186</w:t>
            </w:r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560,528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>156,839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snapToGrid/>
                <w:spacing w:val="-20"/>
              </w:rPr>
            </w:pPr>
            <w:r w:rsidRPr="008E5C2C">
              <w:rPr>
                <w:snapToGrid/>
                <w:spacing w:val="-20"/>
              </w:rPr>
              <w:t xml:space="preserve">27.98 </w:t>
            </w:r>
          </w:p>
        </w:tc>
      </w:tr>
      <w:tr w:rsidR="008E5C2C" w:rsidRPr="007247B9" w:rsidTr="00CF1C60">
        <w:trPr>
          <w:trHeight w:val="324"/>
        </w:trPr>
        <w:tc>
          <w:tcPr>
            <w:tcW w:w="1843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7247B9">
              <w:rPr>
                <w:rFonts w:hint="eastAsia"/>
                <w:b/>
                <w:bCs/>
                <w:snapToGrid/>
                <w:spacing w:val="-20"/>
              </w:rPr>
              <w:t>合計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E5C2C" w:rsidRPr="007247B9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7247B9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1276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BB6DB7">
              <w:rPr>
                <w:b/>
                <w:bCs/>
                <w:snapToGrid/>
                <w:spacing w:val="-20"/>
              </w:rPr>
              <w:t>7,439,972</w:t>
            </w:r>
          </w:p>
        </w:tc>
        <w:tc>
          <w:tcPr>
            <w:tcW w:w="1288" w:type="dxa"/>
          </w:tcPr>
          <w:p w:rsidR="008E5C2C" w:rsidRPr="007247B9" w:rsidRDefault="008E5C2C" w:rsidP="008E5C2C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bookmarkStart w:id="1" w:name="_Hlk210226119"/>
            <w:r w:rsidRPr="00F2599A">
              <w:rPr>
                <w:b/>
                <w:bCs/>
                <w:snapToGrid/>
                <w:spacing w:val="-20"/>
              </w:rPr>
              <w:t>158,873</w:t>
            </w:r>
            <w:bookmarkEnd w:id="1"/>
          </w:p>
        </w:tc>
        <w:tc>
          <w:tcPr>
            <w:tcW w:w="1212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901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>-905,113</w:t>
            </w:r>
          </w:p>
        </w:tc>
        <w:tc>
          <w:tcPr>
            <w:tcW w:w="709" w:type="dxa"/>
            <w:shd w:val="clear" w:color="auto" w:fill="auto"/>
            <w:noWrap/>
          </w:tcPr>
          <w:p w:rsidR="008E5C2C" w:rsidRPr="008E5C2C" w:rsidRDefault="008E5C2C" w:rsidP="008E5C2C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8E5C2C">
              <w:rPr>
                <w:b/>
                <w:bCs/>
                <w:snapToGrid/>
                <w:spacing w:val="-20"/>
              </w:rPr>
              <w:t xml:space="preserve">-11.91 </w:t>
            </w:r>
          </w:p>
        </w:tc>
      </w:tr>
    </w:tbl>
    <w:p w:rsidR="00F75061" w:rsidRPr="005F5873" w:rsidRDefault="00F75061" w:rsidP="00562900">
      <w:pPr>
        <w:pStyle w:val="142"/>
        <w:ind w:left="1148" w:hangingChars="472" w:hanging="1148"/>
      </w:pPr>
      <w:r w:rsidRPr="005F5873">
        <w:rPr>
          <w:rFonts w:hint="eastAsia"/>
        </w:rPr>
        <w:t>資料來源：11</w:t>
      </w:r>
      <w:r w:rsidR="00B72CA0">
        <w:t>5</w:t>
      </w:r>
      <w:r w:rsidRPr="005F5873">
        <w:rPr>
          <w:rFonts w:hint="eastAsia"/>
        </w:rPr>
        <w:t>年度環境部主管預算案</w:t>
      </w:r>
      <w:r w:rsidR="00B72CA0">
        <w:rPr>
          <w:rFonts w:hint="eastAsia"/>
        </w:rPr>
        <w:t>及</w:t>
      </w:r>
      <w:r w:rsidR="00562900" w:rsidRPr="00562900">
        <w:rPr>
          <w:rFonts w:hint="eastAsia"/>
        </w:rPr>
        <w:t>114年度中央政府總預算追加預算</w:t>
      </w:r>
      <w:r w:rsidR="00D16BE9"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562900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497995" w:rsidRDefault="00497995" w:rsidP="00552148">
      <w:pPr>
        <w:pStyle w:val="14"/>
        <w:ind w:left="425" w:hangingChars="150" w:hanging="425"/>
        <w:rPr>
          <w:rFonts w:hint="eastAsia"/>
        </w:rPr>
      </w:pPr>
      <w:bookmarkStart w:id="2" w:name="_Toc212644222"/>
      <w:r>
        <w:rPr>
          <w:rFonts w:hint="eastAsia"/>
        </w:rPr>
        <w:t>一、</w:t>
      </w:r>
      <w:r w:rsidR="008A5ACC">
        <w:rPr>
          <w:rFonts w:hint="eastAsia"/>
        </w:rPr>
        <w:t>部分</w:t>
      </w:r>
      <w:r w:rsidR="00DB3745">
        <w:rPr>
          <w:rFonts w:hint="eastAsia"/>
        </w:rPr>
        <w:t>環境部主管</w:t>
      </w:r>
      <w:r w:rsidR="00D5273B">
        <w:rPr>
          <w:rFonts w:hint="eastAsia"/>
        </w:rPr>
        <w:t>預算</w:t>
      </w:r>
      <w:r w:rsidR="00DB3745">
        <w:rPr>
          <w:rFonts w:hint="eastAsia"/>
        </w:rPr>
        <w:t>之計畫型補助款</w:t>
      </w:r>
      <w:r w:rsidR="008A5ACC">
        <w:rPr>
          <w:rFonts w:hint="eastAsia"/>
        </w:rPr>
        <w:t>，</w:t>
      </w:r>
      <w:r w:rsidR="00DB3745">
        <w:rPr>
          <w:rFonts w:hint="eastAsia"/>
        </w:rPr>
        <w:t>1</w:t>
      </w:r>
      <w:r w:rsidR="00DB3745">
        <w:t>15年度</w:t>
      </w:r>
      <w:r w:rsidR="00603EB4">
        <w:t>預算案</w:t>
      </w:r>
      <w:r w:rsidR="00DB3745">
        <w:t>移列至</w:t>
      </w:r>
      <w:r w:rsidR="00603EB4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603EB4">
        <w:rPr>
          <w:rFonts w:hint="eastAsia"/>
        </w:rPr>
        <w:t>款」</w:t>
      </w:r>
      <w:r w:rsidR="00C32707">
        <w:rPr>
          <w:rFonts w:hint="eastAsia"/>
        </w:rPr>
        <w:t>者</w:t>
      </w:r>
      <w:r w:rsidR="00C32707" w:rsidRPr="00C32707">
        <w:rPr>
          <w:rFonts w:hint="eastAsia"/>
        </w:rPr>
        <w:t>逾20億元</w:t>
      </w:r>
      <w:r w:rsidR="00603EB4">
        <w:rPr>
          <w:rFonts w:hint="eastAsia"/>
        </w:rPr>
        <w:t>，</w:t>
      </w:r>
      <w:r w:rsidR="00A8619B">
        <w:rPr>
          <w:rFonts w:hint="eastAsia"/>
        </w:rPr>
        <w:t>致該部</w:t>
      </w:r>
      <w:r w:rsidR="00613B58">
        <w:rPr>
          <w:rFonts w:hint="eastAsia"/>
        </w:rPr>
        <w:t>主管</w:t>
      </w:r>
      <w:r w:rsidR="00A8619B">
        <w:rPr>
          <w:rFonts w:hint="eastAsia"/>
        </w:rPr>
        <w:t>歲出</w:t>
      </w:r>
      <w:r w:rsidR="0026275A">
        <w:rPr>
          <w:rFonts w:hint="eastAsia"/>
        </w:rPr>
        <w:t>預算</w:t>
      </w:r>
      <w:r w:rsidR="00A8619B">
        <w:rPr>
          <w:rFonts w:hint="eastAsia"/>
        </w:rPr>
        <w:t>規模看似縮減，實則大幅擴增，</w:t>
      </w:r>
      <w:r w:rsidR="008A5ACC">
        <w:rPr>
          <w:rFonts w:hint="eastAsia"/>
        </w:rPr>
        <w:t>恐</w:t>
      </w:r>
      <w:r w:rsidR="00A8619B" w:rsidRPr="00D5273B">
        <w:rPr>
          <w:rFonts w:hint="eastAsia"/>
        </w:rPr>
        <w:t>有</w:t>
      </w:r>
      <w:r w:rsidR="00D5273B" w:rsidRPr="00D5273B">
        <w:rPr>
          <w:rFonts w:hint="eastAsia"/>
        </w:rPr>
        <w:t>影響</w:t>
      </w:r>
      <w:r w:rsidR="00A8619B" w:rsidRPr="00D5273B">
        <w:rPr>
          <w:rFonts w:hint="eastAsia"/>
        </w:rPr>
        <w:t>本院審議之虞</w:t>
      </w:r>
      <w:bookmarkEnd w:id="2"/>
    </w:p>
    <w:p w:rsidR="00E14DC1" w:rsidRDefault="00D01EC2" w:rsidP="003F7F55">
      <w:pPr>
        <w:ind w:left="566" w:firstLine="566"/>
      </w:pPr>
      <w:r w:rsidRPr="00D01EC2">
        <w:rPr>
          <w:rFonts w:hint="eastAsia"/>
        </w:rPr>
        <w:t>環境部</w:t>
      </w:r>
      <w:r w:rsidR="003F7F55">
        <w:rPr>
          <w:rFonts w:hint="eastAsia"/>
        </w:rPr>
        <w:t>主管</w:t>
      </w:r>
      <w:r w:rsidRPr="00D01EC2">
        <w:rPr>
          <w:rFonts w:hint="eastAsia"/>
        </w:rPr>
        <w:t>11</w:t>
      </w:r>
      <w:r w:rsidR="001E1167">
        <w:t>5</w:t>
      </w:r>
      <w:r w:rsidRPr="00D01EC2">
        <w:rPr>
          <w:rFonts w:hint="eastAsia"/>
        </w:rPr>
        <w:t>年度預算</w:t>
      </w:r>
      <w:r w:rsidR="001E1167">
        <w:rPr>
          <w:rFonts w:hint="eastAsia"/>
        </w:rPr>
        <w:t>案編列獎補助費7</w:t>
      </w:r>
      <w:r w:rsidR="001E1167">
        <w:t>億</w:t>
      </w:r>
      <w:r w:rsidR="001E1167">
        <w:rPr>
          <w:rFonts w:hint="eastAsia"/>
        </w:rPr>
        <w:t>2</w:t>
      </w:r>
      <w:r w:rsidR="001E1167">
        <w:t>71萬</w:t>
      </w:r>
      <w:r w:rsidR="001E1167">
        <w:rPr>
          <w:rFonts w:hint="eastAsia"/>
        </w:rPr>
        <w:t>6</w:t>
      </w:r>
      <w:r w:rsidR="001E1167">
        <w:t>千元</w:t>
      </w:r>
      <w:r w:rsidR="001E1167">
        <w:rPr>
          <w:rFonts w:hint="eastAsia"/>
        </w:rPr>
        <w:t>，</w:t>
      </w:r>
      <w:r w:rsidR="001E1167">
        <w:t>較</w:t>
      </w:r>
      <w:r w:rsidR="001E1167">
        <w:rPr>
          <w:rFonts w:hint="eastAsia"/>
        </w:rPr>
        <w:t>1</w:t>
      </w:r>
      <w:r w:rsidR="001E1167">
        <w:t>14年度預算</w:t>
      </w:r>
      <w:r w:rsidR="00B72C55">
        <w:t>數</w:t>
      </w:r>
      <w:r w:rsidR="001E1167">
        <w:rPr>
          <w:rFonts w:hint="eastAsia"/>
        </w:rPr>
        <w:t>3</w:t>
      </w:r>
      <w:r w:rsidR="001E1167">
        <w:t>2億</w:t>
      </w:r>
      <w:r w:rsidR="001E1167">
        <w:rPr>
          <w:rFonts w:hint="eastAsia"/>
        </w:rPr>
        <w:t>1</w:t>
      </w:r>
      <w:r w:rsidR="001E1167">
        <w:t>,205萬</w:t>
      </w:r>
      <w:r w:rsidR="001E1167">
        <w:rPr>
          <w:rFonts w:hint="eastAsia"/>
        </w:rPr>
        <w:t>2</w:t>
      </w:r>
      <w:r w:rsidR="001E1167">
        <w:t>千元減少</w:t>
      </w:r>
      <w:bookmarkStart w:id="3" w:name="_Hlk210221869"/>
      <w:r w:rsidR="001E1167">
        <w:rPr>
          <w:rFonts w:hint="eastAsia"/>
        </w:rPr>
        <w:t>2</w:t>
      </w:r>
      <w:r w:rsidR="001E1167">
        <w:t>5億</w:t>
      </w:r>
      <w:r w:rsidR="001E1167">
        <w:rPr>
          <w:rFonts w:hint="eastAsia"/>
        </w:rPr>
        <w:t>9</w:t>
      </w:r>
      <w:r w:rsidR="001E1167">
        <w:t>33萬</w:t>
      </w:r>
      <w:r w:rsidR="001E1167">
        <w:rPr>
          <w:rFonts w:hint="eastAsia"/>
        </w:rPr>
        <w:t>6</w:t>
      </w:r>
      <w:r w:rsidR="001E1167">
        <w:t>千元</w:t>
      </w:r>
      <w:r w:rsidR="001E1167">
        <w:rPr>
          <w:rFonts w:hint="eastAsia"/>
        </w:rPr>
        <w:t>，</w:t>
      </w:r>
      <w:bookmarkEnd w:id="3"/>
      <w:r w:rsidR="001E1167">
        <w:t>減幅</w:t>
      </w:r>
      <w:r w:rsidR="001E1167">
        <w:rPr>
          <w:rFonts w:hint="eastAsia"/>
        </w:rPr>
        <w:t>7</w:t>
      </w:r>
      <w:r w:rsidR="001E1167">
        <w:t>8.12%</w:t>
      </w:r>
      <w:r w:rsidR="001E1167">
        <w:rPr>
          <w:rFonts w:hint="eastAsia"/>
        </w:rPr>
        <w:t>。</w:t>
      </w:r>
      <w:r w:rsidR="00AB74D0">
        <w:rPr>
          <w:rFonts w:hint="eastAsia"/>
        </w:rPr>
        <w:t>環境部</w:t>
      </w:r>
      <w:r w:rsidR="00740E0F">
        <w:rPr>
          <w:rFonts w:hint="eastAsia"/>
        </w:rPr>
        <w:t>調整1</w:t>
      </w:r>
      <w:r w:rsidR="00740E0F">
        <w:t>15年度預算案之編列</w:t>
      </w:r>
      <w:r w:rsidR="00AB74D0">
        <w:rPr>
          <w:rFonts w:hint="eastAsia"/>
        </w:rPr>
        <w:t>，將部分原列</w:t>
      </w:r>
      <w:r w:rsidR="00740E0F">
        <w:rPr>
          <w:rFonts w:hint="eastAsia"/>
        </w:rPr>
        <w:t>於該部</w:t>
      </w:r>
      <w:r w:rsidR="00CF23A2">
        <w:rPr>
          <w:rFonts w:hint="eastAsia"/>
        </w:rPr>
        <w:t>及其所屬各單位</w:t>
      </w:r>
      <w:r w:rsidR="00740E0F">
        <w:rPr>
          <w:rFonts w:hint="eastAsia"/>
        </w:rPr>
        <w:t>預算之</w:t>
      </w:r>
      <w:r w:rsidR="00C50341">
        <w:rPr>
          <w:rFonts w:hint="eastAsia"/>
        </w:rPr>
        <w:t>計畫型補助款移列至</w:t>
      </w:r>
      <w:r w:rsidR="00C50341" w:rsidRPr="00C50341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C50341" w:rsidRPr="00C50341">
        <w:rPr>
          <w:rFonts w:hint="eastAsia"/>
        </w:rPr>
        <w:t>款」</w:t>
      </w:r>
      <w:r w:rsidR="00E674A3">
        <w:rPr>
          <w:rFonts w:hint="eastAsia"/>
        </w:rPr>
        <w:t>，</w:t>
      </w:r>
      <w:r w:rsidR="00740E0F">
        <w:rPr>
          <w:rFonts w:hint="eastAsia"/>
        </w:rPr>
        <w:t>致</w:t>
      </w:r>
      <w:r w:rsidR="00C6611F">
        <w:rPr>
          <w:rFonts w:hint="eastAsia"/>
        </w:rPr>
        <w:t>無</w:t>
      </w:r>
      <w:r w:rsidR="00CB180B">
        <w:rPr>
          <w:rFonts w:hint="eastAsia"/>
        </w:rPr>
        <w:t>以</w:t>
      </w:r>
      <w:r w:rsidR="00C6611F">
        <w:rPr>
          <w:rFonts w:hint="eastAsia"/>
        </w:rPr>
        <w:t>從該部及</w:t>
      </w:r>
      <w:r w:rsidR="00740E0F">
        <w:rPr>
          <w:rFonts w:hint="eastAsia"/>
        </w:rPr>
        <w:t>其所屬</w:t>
      </w:r>
      <w:r w:rsidR="00C6611F">
        <w:rPr>
          <w:rFonts w:hint="eastAsia"/>
        </w:rPr>
        <w:t>各單位預算書中</w:t>
      </w:r>
      <w:r w:rsidR="00937734">
        <w:rPr>
          <w:rFonts w:hint="eastAsia"/>
        </w:rPr>
        <w:t>獲得</w:t>
      </w:r>
      <w:r w:rsidR="00003ACC">
        <w:rPr>
          <w:rFonts w:hint="eastAsia"/>
        </w:rPr>
        <w:t>各項計畫年度</w:t>
      </w:r>
      <w:r w:rsidR="00C6611F">
        <w:rPr>
          <w:rFonts w:hint="eastAsia"/>
        </w:rPr>
        <w:t>預算</w:t>
      </w:r>
      <w:r w:rsidR="00937734">
        <w:rPr>
          <w:rFonts w:hint="eastAsia"/>
        </w:rPr>
        <w:t>之完整</w:t>
      </w:r>
      <w:r w:rsidR="00003ACC">
        <w:rPr>
          <w:rFonts w:hint="eastAsia"/>
        </w:rPr>
        <w:t>編列</w:t>
      </w:r>
      <w:r w:rsidR="00937734">
        <w:rPr>
          <w:rFonts w:hint="eastAsia"/>
        </w:rPr>
        <w:t>資訊</w:t>
      </w:r>
      <w:r w:rsidR="00C6611F">
        <w:rPr>
          <w:rFonts w:hint="eastAsia"/>
        </w:rPr>
        <w:t>，恐有影響本院審議之虞</w:t>
      </w:r>
      <w:r w:rsidR="00A726E7">
        <w:rPr>
          <w:rFonts w:hint="eastAsia"/>
        </w:rPr>
        <w:t>。</w:t>
      </w:r>
      <w:r w:rsidR="004D09F7">
        <w:rPr>
          <w:rFonts w:hint="eastAsia"/>
        </w:rPr>
        <w:t>謹</w:t>
      </w:r>
      <w:r w:rsidR="00A726E7">
        <w:rPr>
          <w:rFonts w:hint="eastAsia"/>
        </w:rPr>
        <w:lastRenderedPageBreak/>
        <w:t>說明如下：</w:t>
      </w:r>
    </w:p>
    <w:p w:rsidR="00CE3C5F" w:rsidRPr="00CE3C5F" w:rsidRDefault="002914F6" w:rsidP="00E03A10">
      <w:pPr>
        <w:pStyle w:val="a5"/>
        <w:ind w:left="849" w:hanging="283"/>
        <w:rPr>
          <w:b/>
          <w:bCs/>
        </w:rPr>
      </w:pPr>
      <w:r w:rsidRPr="00CE3C5F">
        <w:rPr>
          <w:rFonts w:hint="eastAsia"/>
          <w:b/>
          <w:bCs/>
        </w:rPr>
        <w:t>(一</w:t>
      </w:r>
      <w:r w:rsidRPr="00CE3C5F">
        <w:rPr>
          <w:b/>
          <w:bCs/>
        </w:rPr>
        <w:t>)</w:t>
      </w:r>
      <w:r w:rsidR="006127A6" w:rsidRPr="00460F83">
        <w:rPr>
          <w:b/>
          <w:bCs/>
        </w:rPr>
        <w:t>環境部主管</w:t>
      </w:r>
      <w:r w:rsidR="006127A6" w:rsidRPr="00460F83">
        <w:rPr>
          <w:rFonts w:hint="eastAsia"/>
          <w:b/>
          <w:bCs/>
        </w:rPr>
        <w:t>1</w:t>
      </w:r>
      <w:r w:rsidR="006127A6" w:rsidRPr="00460F83">
        <w:rPr>
          <w:b/>
          <w:bCs/>
        </w:rPr>
        <w:t>15年度預算案歲出</w:t>
      </w:r>
      <w:r w:rsidR="00E53515">
        <w:rPr>
          <w:b/>
          <w:bCs/>
        </w:rPr>
        <w:t>預算</w:t>
      </w:r>
      <w:r w:rsidR="006127A6" w:rsidRPr="00460F83">
        <w:rPr>
          <w:b/>
          <w:bCs/>
        </w:rPr>
        <w:t>規模較</w:t>
      </w:r>
      <w:r w:rsidR="006127A6" w:rsidRPr="00460F83">
        <w:rPr>
          <w:rFonts w:hint="eastAsia"/>
          <w:b/>
          <w:bCs/>
        </w:rPr>
        <w:t>1</w:t>
      </w:r>
      <w:r w:rsidR="006127A6" w:rsidRPr="00460F83">
        <w:rPr>
          <w:b/>
          <w:bCs/>
        </w:rPr>
        <w:t>14年度</w:t>
      </w:r>
      <w:r w:rsidR="00460F83" w:rsidRPr="00460F83">
        <w:rPr>
          <w:b/>
          <w:bCs/>
        </w:rPr>
        <w:t>看似縮減</w:t>
      </w:r>
      <w:r w:rsidR="00DF3351">
        <w:rPr>
          <w:rFonts w:hint="eastAsia"/>
          <w:b/>
          <w:bCs/>
        </w:rPr>
        <w:t>，</w:t>
      </w:r>
      <w:r w:rsidR="00460F83" w:rsidRPr="00460F83">
        <w:rPr>
          <w:b/>
          <w:bCs/>
        </w:rPr>
        <w:t>實則大幅增</w:t>
      </w:r>
      <w:r w:rsidR="00042F35">
        <w:rPr>
          <w:b/>
          <w:bCs/>
        </w:rPr>
        <w:t>編</w:t>
      </w:r>
    </w:p>
    <w:p w:rsidR="00B72C55" w:rsidRDefault="00C2493F" w:rsidP="00963D11">
      <w:pPr>
        <w:pStyle w:val="21"/>
        <w:ind w:left="850" w:firstLine="566"/>
      </w:pPr>
      <w:r w:rsidRPr="00C2493F">
        <w:rPr>
          <w:rFonts w:hint="eastAsia"/>
        </w:rPr>
        <w:t>財政收支劃分法於</w:t>
      </w:r>
      <w:r>
        <w:rPr>
          <w:rFonts w:hint="eastAsia"/>
        </w:rPr>
        <w:t>1</w:t>
      </w:r>
      <w:r>
        <w:t>14</w:t>
      </w:r>
      <w:r w:rsidRPr="00C2493F">
        <w:rPr>
          <w:rFonts w:hint="eastAsia"/>
        </w:rPr>
        <w:t>年</w:t>
      </w:r>
      <w:r>
        <w:rPr>
          <w:rFonts w:hint="eastAsia"/>
        </w:rPr>
        <w:t>3</w:t>
      </w:r>
      <w:r w:rsidRPr="00C2493F">
        <w:rPr>
          <w:rFonts w:hint="eastAsia"/>
        </w:rPr>
        <w:t>月</w:t>
      </w:r>
      <w:r>
        <w:t>21</w:t>
      </w:r>
      <w:r w:rsidRPr="00C2493F">
        <w:rPr>
          <w:rFonts w:hint="eastAsia"/>
        </w:rPr>
        <w:t>日</w:t>
      </w:r>
      <w:r>
        <w:rPr>
          <w:rFonts w:hint="eastAsia"/>
        </w:rPr>
        <w:t>修</w:t>
      </w:r>
      <w:r w:rsidRPr="00C2493F">
        <w:rPr>
          <w:rFonts w:hint="eastAsia"/>
        </w:rPr>
        <w:t>正公布，中央與地方財政資源業經調整，地方政府獲配之中央統籌分配稅款大幅增加，可供支應其基本財政支出及地方自治事項之辦理，</w:t>
      </w:r>
      <w:r w:rsidR="008A5ACC" w:rsidRPr="008A5ACC">
        <w:rPr>
          <w:rFonts w:hint="eastAsia"/>
        </w:rPr>
        <w:t>行政院考量</w:t>
      </w:r>
      <w:r w:rsidRPr="00C2493F">
        <w:rPr>
          <w:rFonts w:hint="eastAsia"/>
        </w:rPr>
        <w:t>時空環境變遷及均衡地方發展，中央對地方補助事項多元，</w:t>
      </w:r>
      <w:r>
        <w:rPr>
          <w:rFonts w:hint="eastAsia"/>
        </w:rPr>
        <w:t>於同</w:t>
      </w:r>
      <w:r w:rsidRPr="00C2493F">
        <w:rPr>
          <w:rFonts w:hint="eastAsia"/>
        </w:rPr>
        <w:t>年8月29日修正公布中央對直轄市及縣（市）政府補助辦法</w:t>
      </w:r>
      <w:r w:rsidR="00740E0F" w:rsidRPr="00740E0F">
        <w:rPr>
          <w:rFonts w:hint="eastAsia"/>
        </w:rPr>
        <w:t>(以下簡稱補助辦法)</w:t>
      </w:r>
      <w:r w:rsidRPr="00C2493F">
        <w:rPr>
          <w:rFonts w:hint="eastAsia"/>
        </w:rPr>
        <w:t>，</w:t>
      </w:r>
      <w:r w:rsidR="00C114CF">
        <w:rPr>
          <w:rFonts w:hint="eastAsia"/>
        </w:rPr>
        <w:t>修正內容包括</w:t>
      </w:r>
      <w:r w:rsidR="00C114CF" w:rsidRPr="00C114CF">
        <w:rPr>
          <w:rFonts w:hint="eastAsia"/>
        </w:rPr>
        <w:t>一般性補助款及計畫型補助款補助事項之範圍</w:t>
      </w:r>
      <w:r w:rsidR="00C114CF">
        <w:rPr>
          <w:rFonts w:hint="eastAsia"/>
        </w:rPr>
        <w:t>，</w:t>
      </w:r>
      <w:r w:rsidR="00EB45EE">
        <w:rPr>
          <w:rFonts w:hint="eastAsia"/>
        </w:rPr>
        <w:t>該法</w:t>
      </w:r>
      <w:r w:rsidR="00FF52EA">
        <w:rPr>
          <w:rFonts w:hint="eastAsia"/>
        </w:rPr>
        <w:t>修正後</w:t>
      </w:r>
      <w:r w:rsidR="00EB45EE">
        <w:rPr>
          <w:rFonts w:hint="eastAsia"/>
        </w:rPr>
        <w:t>第2</w:t>
      </w:r>
      <w:r w:rsidR="00EB45EE">
        <w:t>條</w:t>
      </w:r>
      <w:r w:rsidR="00D709AC">
        <w:t>將</w:t>
      </w:r>
      <w:r w:rsidR="00D709AC" w:rsidRPr="00D709AC">
        <w:rPr>
          <w:rFonts w:hint="eastAsia"/>
        </w:rPr>
        <w:t>一般性補助款之補助範圍</w:t>
      </w:r>
      <w:r w:rsidR="00D709AC">
        <w:rPr>
          <w:rFonts w:hint="eastAsia"/>
        </w:rPr>
        <w:t>由原</w:t>
      </w:r>
      <w:r w:rsidR="00D709AC" w:rsidRPr="00D709AC">
        <w:rPr>
          <w:rFonts w:hint="eastAsia"/>
        </w:rPr>
        <w:t>基本財政收支差短與定額設算之教育、社會福利及基本設施等補助經費</w:t>
      </w:r>
      <w:r w:rsidR="00D709AC">
        <w:rPr>
          <w:rFonts w:hint="eastAsia"/>
        </w:rPr>
        <w:t>，</w:t>
      </w:r>
      <w:r w:rsidR="008A5ACC">
        <w:rPr>
          <w:rFonts w:hint="eastAsia"/>
        </w:rPr>
        <w:t>調整</w:t>
      </w:r>
      <w:r w:rsidR="00D709AC">
        <w:rPr>
          <w:rFonts w:hint="eastAsia"/>
        </w:rPr>
        <w:t>為</w:t>
      </w:r>
      <w:r w:rsidR="00D709AC" w:rsidRPr="00D709AC">
        <w:rPr>
          <w:rFonts w:hint="eastAsia"/>
        </w:rPr>
        <w:t>具經常性、普及性、基本建設或維運性質、財政均衡等事項</w:t>
      </w:r>
      <w:r w:rsidR="00871AE4">
        <w:rPr>
          <w:rFonts w:hint="eastAsia"/>
        </w:rPr>
        <w:t>所需</w:t>
      </w:r>
      <w:r w:rsidR="00D709AC">
        <w:rPr>
          <w:rFonts w:hint="eastAsia"/>
        </w:rPr>
        <w:t>；計畫型補助款</w:t>
      </w:r>
      <w:r w:rsidR="00871AE4">
        <w:rPr>
          <w:rFonts w:hint="eastAsia"/>
        </w:rPr>
        <w:t>範圍</w:t>
      </w:r>
      <w:r w:rsidR="00D709AC">
        <w:rPr>
          <w:rFonts w:hint="eastAsia"/>
        </w:rPr>
        <w:t>則為</w:t>
      </w:r>
      <w:r w:rsidR="00D709AC" w:rsidRPr="00D709AC">
        <w:rPr>
          <w:rFonts w:hint="eastAsia"/>
        </w:rPr>
        <w:t>一般性補助款補助範圍以外之事項。</w:t>
      </w:r>
    </w:p>
    <w:p w:rsidR="002914F6" w:rsidRDefault="000D0D5C" w:rsidP="00963D11">
      <w:pPr>
        <w:pStyle w:val="21"/>
        <w:ind w:left="850" w:firstLine="566"/>
      </w:pPr>
      <w:r>
        <w:rPr>
          <w:rFonts w:hint="eastAsia"/>
        </w:rPr>
        <w:t>環境部</w:t>
      </w:r>
      <w:r w:rsidR="00CB3570">
        <w:rPr>
          <w:rFonts w:hint="eastAsia"/>
        </w:rPr>
        <w:t>主管</w:t>
      </w:r>
      <w:r>
        <w:rPr>
          <w:rFonts w:hint="eastAsia"/>
        </w:rPr>
        <w:t>1</w:t>
      </w:r>
      <w:r>
        <w:t>15年度預算案歲出預算編列</w:t>
      </w:r>
      <w:r w:rsidRPr="000D0D5C">
        <w:t>66</w:t>
      </w:r>
      <w:r>
        <w:t>億</w:t>
      </w:r>
      <w:r w:rsidRPr="000D0D5C">
        <w:t>9</w:t>
      </w:r>
      <w:r>
        <w:t>,</w:t>
      </w:r>
      <w:r w:rsidRPr="000D0D5C">
        <w:t>373</w:t>
      </w:r>
      <w:r>
        <w:t>萬</w:t>
      </w:r>
      <w:r w:rsidRPr="000D0D5C">
        <w:t>2</w:t>
      </w:r>
      <w:r>
        <w:t>千元</w:t>
      </w:r>
      <w:r w:rsidR="00B72C55">
        <w:rPr>
          <w:rFonts w:hint="eastAsia"/>
        </w:rPr>
        <w:t>，</w:t>
      </w:r>
      <w:r w:rsidR="00B72C55">
        <w:t>較</w:t>
      </w:r>
      <w:r w:rsidR="00B72C55">
        <w:rPr>
          <w:rFonts w:hint="eastAsia"/>
        </w:rPr>
        <w:t>1</w:t>
      </w:r>
      <w:r w:rsidR="00B72C55">
        <w:t>14年度預算數</w:t>
      </w:r>
      <w:r w:rsidR="00B72C55" w:rsidRPr="00B72C55">
        <w:t>75</w:t>
      </w:r>
      <w:r w:rsidR="00B72C55">
        <w:t>億</w:t>
      </w:r>
      <w:r w:rsidR="00B72C55" w:rsidRPr="00B72C55">
        <w:t>9</w:t>
      </w:r>
      <w:r w:rsidR="00B72C55">
        <w:t>,</w:t>
      </w:r>
      <w:r w:rsidR="00B72C55" w:rsidRPr="00B72C55">
        <w:t>884</w:t>
      </w:r>
      <w:r w:rsidR="00B72C55">
        <w:t>萬</w:t>
      </w:r>
      <w:r w:rsidR="00B72C55" w:rsidRPr="00B72C55">
        <w:t>5</w:t>
      </w:r>
      <w:r w:rsidR="00B72C55">
        <w:t>千元減少</w:t>
      </w:r>
      <w:r w:rsidR="00B72C55">
        <w:rPr>
          <w:rFonts w:hint="eastAsia"/>
        </w:rPr>
        <w:t>9</w:t>
      </w:r>
      <w:r w:rsidR="00B72C55">
        <w:t>億</w:t>
      </w:r>
      <w:r w:rsidR="00B72C55">
        <w:rPr>
          <w:rFonts w:hint="eastAsia"/>
        </w:rPr>
        <w:t>5</w:t>
      </w:r>
      <w:r w:rsidR="00B72C55">
        <w:t>11萬</w:t>
      </w:r>
      <w:r w:rsidR="00B72C55">
        <w:rPr>
          <w:rFonts w:hint="eastAsia"/>
        </w:rPr>
        <w:t>3</w:t>
      </w:r>
      <w:r w:rsidR="00B72C55">
        <w:t>千元</w:t>
      </w:r>
      <w:r w:rsidR="00CB3570">
        <w:rPr>
          <w:rFonts w:hint="eastAsia"/>
        </w:rPr>
        <w:t>(</w:t>
      </w:r>
      <w:r w:rsidR="00CB3570">
        <w:t>含追加預算數</w:t>
      </w:r>
      <w:r w:rsidR="00CB3570" w:rsidRPr="00CB3570">
        <w:t>1</w:t>
      </w:r>
      <w:r w:rsidR="00CB3570">
        <w:t>億</w:t>
      </w:r>
      <w:r w:rsidR="00CB3570" w:rsidRPr="00CB3570">
        <w:t>5</w:t>
      </w:r>
      <w:r w:rsidR="00CB3570">
        <w:t>,</w:t>
      </w:r>
      <w:r w:rsidR="00CB3570" w:rsidRPr="00CB3570">
        <w:t>887</w:t>
      </w:r>
      <w:r w:rsidR="00CB3570">
        <w:t>萬</w:t>
      </w:r>
      <w:r w:rsidR="00CB3570" w:rsidRPr="00CB3570">
        <w:t>3</w:t>
      </w:r>
      <w:r w:rsidR="00CB3570">
        <w:t>千元)</w:t>
      </w:r>
      <w:r w:rsidR="00CB3570">
        <w:rPr>
          <w:rFonts w:hint="eastAsia"/>
        </w:rPr>
        <w:t>，</w:t>
      </w:r>
      <w:r w:rsidR="00CB3570">
        <w:t>主要係該部配合上開補助辦法之修正</w:t>
      </w:r>
      <w:r w:rsidR="00CB3570">
        <w:rPr>
          <w:rFonts w:hint="eastAsia"/>
        </w:rPr>
        <w:t>，</w:t>
      </w:r>
      <w:r w:rsidR="00CB3570">
        <w:t>將部分計畫型補助款移列至</w:t>
      </w:r>
      <w:r w:rsidR="00CB3570" w:rsidRPr="00CB3570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CB3570" w:rsidRPr="00CB3570">
        <w:rPr>
          <w:rFonts w:hint="eastAsia"/>
        </w:rPr>
        <w:t>款」</w:t>
      </w:r>
      <w:r w:rsidR="00CB3570">
        <w:rPr>
          <w:rFonts w:hint="eastAsia"/>
        </w:rPr>
        <w:t>之故</w:t>
      </w:r>
      <w:r w:rsidR="008A5ACC">
        <w:rPr>
          <w:rFonts w:hint="eastAsia"/>
        </w:rPr>
        <w:t>；</w:t>
      </w:r>
      <w:r w:rsidR="00CB3570">
        <w:rPr>
          <w:rFonts w:hint="eastAsia"/>
        </w:rPr>
        <w:t>如加計</w:t>
      </w:r>
      <w:r w:rsidR="00E53515">
        <w:rPr>
          <w:rFonts w:hint="eastAsia"/>
        </w:rPr>
        <w:t>上開</w:t>
      </w:r>
      <w:r w:rsidR="00CB3570">
        <w:rPr>
          <w:rFonts w:hint="eastAsia"/>
        </w:rPr>
        <w:t>移列預算數</w:t>
      </w:r>
      <w:r w:rsidR="00CB3570" w:rsidRPr="00CB3570">
        <w:t>20</w:t>
      </w:r>
      <w:r w:rsidR="00CB3570">
        <w:t>億</w:t>
      </w:r>
      <w:r w:rsidR="00CB3570" w:rsidRPr="00CB3570">
        <w:t>6</w:t>
      </w:r>
      <w:r w:rsidR="00CB3570">
        <w:t>,</w:t>
      </w:r>
      <w:r w:rsidR="00CB3570" w:rsidRPr="00CB3570">
        <w:t>273</w:t>
      </w:r>
      <w:r w:rsidR="00CB3570">
        <w:t>萬</w:t>
      </w:r>
      <w:r w:rsidR="00CB3570" w:rsidRPr="00CB3570">
        <w:t>3</w:t>
      </w:r>
      <w:r w:rsidR="00CB3570">
        <w:t>千元</w:t>
      </w:r>
      <w:r w:rsidR="00CB3570">
        <w:rPr>
          <w:rFonts w:hint="eastAsia"/>
        </w:rPr>
        <w:t>，環境部主管1</w:t>
      </w:r>
      <w:r w:rsidR="00CB3570">
        <w:t>15年</w:t>
      </w:r>
      <w:r w:rsidR="00CB3570">
        <w:rPr>
          <w:rFonts w:hint="eastAsia"/>
        </w:rPr>
        <w:t>度預算案歲出預算則為8</w:t>
      </w:r>
      <w:r w:rsidR="00CB3570">
        <w:t>7億</w:t>
      </w:r>
      <w:r w:rsidR="00CB3570">
        <w:rPr>
          <w:rFonts w:hint="eastAsia"/>
        </w:rPr>
        <w:t>5</w:t>
      </w:r>
      <w:r w:rsidR="00CB3570">
        <w:t>,646萬</w:t>
      </w:r>
      <w:r w:rsidR="00CB3570">
        <w:rPr>
          <w:rFonts w:hint="eastAsia"/>
        </w:rPr>
        <w:t>5</w:t>
      </w:r>
      <w:r w:rsidR="00CB3570">
        <w:t>千元</w:t>
      </w:r>
      <w:r w:rsidR="00CB3570">
        <w:rPr>
          <w:rFonts w:hint="eastAsia"/>
        </w:rPr>
        <w:t>，</w:t>
      </w:r>
      <w:r w:rsidR="00CB3570">
        <w:t>較</w:t>
      </w:r>
      <w:r w:rsidR="00CB3570">
        <w:rPr>
          <w:rFonts w:hint="eastAsia"/>
        </w:rPr>
        <w:t>1</w:t>
      </w:r>
      <w:r w:rsidR="00CB3570">
        <w:t>14年度預算數</w:t>
      </w:r>
      <w:r w:rsidR="00E50D56">
        <w:t>增加</w:t>
      </w:r>
      <w:r w:rsidR="00E50D56">
        <w:rPr>
          <w:rFonts w:hint="eastAsia"/>
        </w:rPr>
        <w:t>1</w:t>
      </w:r>
      <w:r w:rsidR="00E50D56">
        <w:t>1億</w:t>
      </w:r>
      <w:r w:rsidR="00E50D56">
        <w:rPr>
          <w:rFonts w:hint="eastAsia"/>
        </w:rPr>
        <w:t>5</w:t>
      </w:r>
      <w:r w:rsidR="00E50D56">
        <w:t>,762萬元</w:t>
      </w:r>
      <w:r w:rsidR="00E50D56">
        <w:rPr>
          <w:rFonts w:hint="eastAsia"/>
        </w:rPr>
        <w:t>，增幅</w:t>
      </w:r>
      <w:r w:rsidR="00E7519C">
        <w:rPr>
          <w:rFonts w:hint="eastAsia"/>
        </w:rPr>
        <w:t>達</w:t>
      </w:r>
      <w:r w:rsidR="00E50D56">
        <w:rPr>
          <w:rFonts w:hint="eastAsia"/>
        </w:rPr>
        <w:t>1</w:t>
      </w:r>
      <w:r w:rsidR="00E50D56">
        <w:t>5.23%</w:t>
      </w:r>
      <w:r w:rsidR="00E53515">
        <w:rPr>
          <w:rFonts w:hint="eastAsia"/>
        </w:rPr>
        <w:t>。</w:t>
      </w:r>
      <w:r w:rsidR="00E50D56">
        <w:t>基此</w:t>
      </w:r>
      <w:r w:rsidR="00E50D56">
        <w:rPr>
          <w:rFonts w:hint="eastAsia"/>
        </w:rPr>
        <w:t>，</w:t>
      </w:r>
      <w:r w:rsidR="00E50D56">
        <w:t>環境部</w:t>
      </w:r>
      <w:r w:rsidR="00E50D56">
        <w:rPr>
          <w:rFonts w:hint="eastAsia"/>
        </w:rPr>
        <w:t>1</w:t>
      </w:r>
      <w:r w:rsidR="00E50D56">
        <w:t>15年度預算案將部分計畫型補助款移列</w:t>
      </w:r>
      <w:r w:rsidR="00E53515">
        <w:t>至</w:t>
      </w:r>
      <w:r w:rsidR="00E50D56">
        <w:t>一般性補助款</w:t>
      </w:r>
      <w:r w:rsidR="00E50D56">
        <w:rPr>
          <w:rFonts w:hint="eastAsia"/>
        </w:rPr>
        <w:t>，</w:t>
      </w:r>
      <w:r w:rsidR="00E50D56">
        <w:t>致該部主管歲出</w:t>
      </w:r>
      <w:r w:rsidR="00E53515">
        <w:t>預算</w:t>
      </w:r>
      <w:r w:rsidR="00E50D56">
        <w:t>規模看似縮減</w:t>
      </w:r>
      <w:r w:rsidR="00E50D56">
        <w:rPr>
          <w:rFonts w:hint="eastAsia"/>
        </w:rPr>
        <w:t>，</w:t>
      </w:r>
      <w:r w:rsidR="00E50D56">
        <w:t>實則大幅增編</w:t>
      </w:r>
      <w:r w:rsidR="00526E19">
        <w:rPr>
          <w:rFonts w:hint="eastAsia"/>
        </w:rPr>
        <w:t>(詳表</w:t>
      </w:r>
      <w:r w:rsidR="00E50D56">
        <w:rPr>
          <w:rFonts w:hint="eastAsia"/>
        </w:rPr>
        <w:t>1</w:t>
      </w:r>
      <w:r w:rsidR="00526E19">
        <w:t>)</w:t>
      </w:r>
      <w:r w:rsidR="002914F6">
        <w:rPr>
          <w:rFonts w:hint="eastAsia"/>
        </w:rPr>
        <w:t>。</w:t>
      </w:r>
    </w:p>
    <w:p w:rsidR="008A5ACC" w:rsidRDefault="008A5ACC" w:rsidP="007B0A88">
      <w:pPr>
        <w:pStyle w:val="200"/>
        <w:ind w:leftChars="-99" w:left="284" w:hangingChars="199" w:hanging="564"/>
        <w:rPr>
          <w:b/>
          <w:bCs/>
          <w:sz w:val="28"/>
        </w:rPr>
      </w:pPr>
    </w:p>
    <w:p w:rsidR="008A5ACC" w:rsidRDefault="008A5ACC" w:rsidP="007B0A88">
      <w:pPr>
        <w:pStyle w:val="200"/>
        <w:ind w:leftChars="-99" w:left="284" w:hangingChars="199" w:hanging="564"/>
        <w:rPr>
          <w:b/>
          <w:bCs/>
          <w:sz w:val="28"/>
        </w:rPr>
      </w:pPr>
    </w:p>
    <w:p w:rsidR="008A5ACC" w:rsidRDefault="008A5ACC" w:rsidP="007B0A88">
      <w:pPr>
        <w:pStyle w:val="200"/>
        <w:ind w:leftChars="-99" w:left="284" w:hangingChars="199" w:hanging="564"/>
        <w:rPr>
          <w:b/>
          <w:bCs/>
          <w:sz w:val="28"/>
        </w:rPr>
      </w:pPr>
    </w:p>
    <w:p w:rsidR="00C10DAC" w:rsidRDefault="00526E19" w:rsidP="007B0A88">
      <w:pPr>
        <w:pStyle w:val="200"/>
        <w:ind w:leftChars="-99" w:left="284" w:hangingChars="199" w:hanging="564"/>
        <w:rPr>
          <w:b/>
          <w:bCs/>
          <w:sz w:val="28"/>
        </w:rPr>
      </w:pPr>
      <w:r w:rsidRPr="00526E19">
        <w:rPr>
          <w:rFonts w:hint="eastAsia"/>
          <w:b/>
          <w:bCs/>
          <w:sz w:val="28"/>
        </w:rPr>
        <w:t>表</w:t>
      </w:r>
      <w:r w:rsidR="005339D1"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 xml:space="preserve">  </w:t>
      </w:r>
      <w:r w:rsidR="00B0627F">
        <w:rPr>
          <w:rFonts w:hint="eastAsia"/>
          <w:b/>
          <w:bCs/>
          <w:sz w:val="28"/>
        </w:rPr>
        <w:t>環境部主管</w:t>
      </w:r>
      <w:r w:rsidR="0085080B">
        <w:rPr>
          <w:rFonts w:hint="eastAsia"/>
          <w:b/>
          <w:bCs/>
          <w:sz w:val="28"/>
        </w:rPr>
        <w:t>1</w:t>
      </w:r>
      <w:r w:rsidR="0085080B">
        <w:rPr>
          <w:b/>
          <w:bCs/>
          <w:sz w:val="28"/>
        </w:rPr>
        <w:t>14年度預算及</w:t>
      </w:r>
      <w:r w:rsidR="00B0627F">
        <w:rPr>
          <w:rFonts w:hint="eastAsia"/>
          <w:b/>
          <w:bCs/>
          <w:sz w:val="28"/>
        </w:rPr>
        <w:t>1</w:t>
      </w:r>
      <w:r w:rsidR="00B0627F">
        <w:rPr>
          <w:b/>
          <w:bCs/>
          <w:sz w:val="28"/>
        </w:rPr>
        <w:t>15年度預算案歲出預算規模</w:t>
      </w:r>
      <w:r w:rsidR="0085080B">
        <w:rPr>
          <w:b/>
          <w:bCs/>
          <w:sz w:val="28"/>
        </w:rPr>
        <w:t>比較</w:t>
      </w:r>
      <w:r w:rsidR="00B0627F">
        <w:rPr>
          <w:b/>
          <w:bCs/>
          <w:sz w:val="28"/>
        </w:rPr>
        <w:t>表</w:t>
      </w:r>
      <w:r w:rsidR="00123296">
        <w:rPr>
          <w:b/>
          <w:bCs/>
          <w:sz w:val="28"/>
        </w:rPr>
        <w:t xml:space="preserve">   </w:t>
      </w:r>
      <w:r w:rsidR="00691DB6">
        <w:rPr>
          <w:b/>
          <w:bCs/>
          <w:sz w:val="28"/>
        </w:rPr>
        <w:t xml:space="preserve">    </w:t>
      </w:r>
      <w:r w:rsidR="00123296">
        <w:rPr>
          <w:b/>
          <w:bCs/>
          <w:sz w:val="28"/>
        </w:rPr>
        <w:t xml:space="preserve">                </w:t>
      </w:r>
    </w:p>
    <w:p w:rsidR="00C10DAC" w:rsidRPr="005F5873" w:rsidRDefault="00C10DAC" w:rsidP="00C10DAC">
      <w:pPr>
        <w:pStyle w:val="142"/>
        <w:spacing w:line="300" w:lineRule="exact"/>
        <w:jc w:val="right"/>
      </w:pPr>
      <w:r w:rsidRPr="005F5873">
        <w:rPr>
          <w:rFonts w:hint="eastAsia"/>
        </w:rPr>
        <w:t>單位：新臺幣千元</w:t>
      </w:r>
    </w:p>
    <w:tbl>
      <w:tblPr>
        <w:tblW w:w="8789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9"/>
        <w:gridCol w:w="1134"/>
        <w:gridCol w:w="1007"/>
        <w:gridCol w:w="994"/>
        <w:gridCol w:w="1008"/>
        <w:gridCol w:w="1441"/>
        <w:gridCol w:w="1646"/>
      </w:tblGrid>
      <w:tr w:rsidR="00AA3E2F" w:rsidRPr="00473100" w:rsidTr="00ED61F5">
        <w:trPr>
          <w:trHeight w:val="324"/>
          <w:tblHeader/>
        </w:trPr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AA3E2F" w:rsidRPr="00473100" w:rsidRDefault="00AA3E2F" w:rsidP="00AA3E2F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lastRenderedPageBreak/>
              <w:t>機關名稱</w:t>
            </w:r>
          </w:p>
        </w:tc>
        <w:tc>
          <w:tcPr>
            <w:tcW w:w="1134" w:type="dxa"/>
            <w:vMerge w:val="restart"/>
            <w:vAlign w:val="center"/>
          </w:tcPr>
          <w:p w:rsidR="00AA3E2F" w:rsidRPr="00473100" w:rsidRDefault="00AA3E2F" w:rsidP="00AA3E2F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473100">
              <w:rPr>
                <w:b/>
                <w:bCs/>
                <w:snapToGrid/>
                <w:spacing w:val="-20"/>
              </w:rPr>
              <w:t>4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年度</w:t>
            </w:r>
            <w:r w:rsidR="00473100">
              <w:rPr>
                <w:rFonts w:hint="eastAsia"/>
                <w:b/>
                <w:bCs/>
                <w:snapToGrid/>
                <w:spacing w:val="-20"/>
              </w:rPr>
              <w:t>法定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預算數</w:t>
            </w:r>
            <w:r w:rsidR="00986DD4">
              <w:rPr>
                <w:rFonts w:hint="eastAsia"/>
                <w:b/>
                <w:bCs/>
                <w:snapToGrid/>
                <w:spacing w:val="-20"/>
              </w:rPr>
              <w:t>(</w:t>
            </w:r>
            <w:r w:rsidR="00986DD4">
              <w:rPr>
                <w:b/>
                <w:bCs/>
                <w:snapToGrid/>
                <w:spacing w:val="-20"/>
              </w:rPr>
              <w:t>A)</w:t>
            </w:r>
          </w:p>
        </w:tc>
        <w:tc>
          <w:tcPr>
            <w:tcW w:w="3009" w:type="dxa"/>
            <w:gridSpan w:val="3"/>
            <w:shd w:val="clear" w:color="auto" w:fill="auto"/>
            <w:noWrap/>
            <w:vAlign w:val="center"/>
          </w:tcPr>
          <w:p w:rsidR="00AA3E2F" w:rsidRPr="00473100" w:rsidRDefault="00AA3E2F" w:rsidP="00AA3E2F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11</w:t>
            </w:r>
            <w:r w:rsidRPr="00473100">
              <w:rPr>
                <w:b/>
                <w:bCs/>
                <w:snapToGrid/>
                <w:spacing w:val="-20"/>
              </w:rPr>
              <w:t>5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年度</w:t>
            </w:r>
            <w:r w:rsidR="00986DD4">
              <w:rPr>
                <w:rFonts w:hint="eastAsia"/>
                <w:b/>
                <w:bCs/>
                <w:snapToGrid/>
                <w:spacing w:val="-20"/>
              </w:rPr>
              <w:t>預算案</w:t>
            </w:r>
          </w:p>
        </w:tc>
        <w:tc>
          <w:tcPr>
            <w:tcW w:w="1441" w:type="dxa"/>
            <w:vMerge w:val="restart"/>
            <w:shd w:val="clear" w:color="auto" w:fill="auto"/>
            <w:noWrap/>
            <w:vAlign w:val="center"/>
          </w:tcPr>
          <w:p w:rsidR="00AA3E2F" w:rsidRPr="00473100" w:rsidRDefault="00AA3E2F" w:rsidP="00AA3E2F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1</w:t>
            </w:r>
            <w:r w:rsidRPr="00473100">
              <w:rPr>
                <w:b/>
                <w:bCs/>
                <w:snapToGrid/>
                <w:spacing w:val="-20"/>
              </w:rPr>
              <w:t>15年度單位歲出預算</w:t>
            </w:r>
            <w:r w:rsidR="00986DD4" w:rsidRPr="00986DD4">
              <w:rPr>
                <w:rFonts w:hint="eastAsia"/>
                <w:b/>
                <w:bCs/>
                <w:snapToGrid/>
                <w:spacing w:val="-20"/>
              </w:rPr>
              <w:t>數</w:t>
            </w:r>
            <w:r w:rsidRPr="00473100">
              <w:rPr>
                <w:b/>
                <w:bCs/>
                <w:snapToGrid/>
                <w:spacing w:val="-20"/>
              </w:rPr>
              <w:t>較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1</w:t>
            </w:r>
            <w:r w:rsidRPr="00473100">
              <w:rPr>
                <w:b/>
                <w:bCs/>
                <w:snapToGrid/>
                <w:spacing w:val="-20"/>
              </w:rPr>
              <w:t>14年度增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(減</w:t>
            </w:r>
            <w:r w:rsidRPr="00473100">
              <w:rPr>
                <w:b/>
                <w:bCs/>
                <w:snapToGrid/>
                <w:spacing w:val="-20"/>
              </w:rPr>
              <w:t>)</w:t>
            </w:r>
            <w:r w:rsidR="00986DD4" w:rsidRPr="00986DD4">
              <w:rPr>
                <w:b/>
                <w:bCs/>
                <w:snapToGrid/>
                <w:spacing w:val="-20"/>
              </w:rPr>
              <w:t xml:space="preserve"> (B)</w:t>
            </w:r>
            <w:r w:rsidR="00986DD4">
              <w:rPr>
                <w:b/>
                <w:bCs/>
                <w:snapToGrid/>
                <w:spacing w:val="-20"/>
              </w:rPr>
              <w:t>-</w:t>
            </w:r>
            <w:r w:rsidR="00986DD4" w:rsidRPr="00986DD4">
              <w:rPr>
                <w:b/>
                <w:bCs/>
                <w:snapToGrid/>
                <w:spacing w:val="-20"/>
              </w:rPr>
              <w:t>(A)</w:t>
            </w:r>
          </w:p>
        </w:tc>
        <w:tc>
          <w:tcPr>
            <w:tcW w:w="1646" w:type="dxa"/>
            <w:vMerge w:val="restart"/>
            <w:shd w:val="clear" w:color="auto" w:fill="auto"/>
            <w:vAlign w:val="center"/>
          </w:tcPr>
          <w:p w:rsidR="00986DD4" w:rsidRDefault="00AA3E2F" w:rsidP="00AA3E2F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1</w:t>
            </w:r>
            <w:r w:rsidRPr="00473100">
              <w:rPr>
                <w:b/>
                <w:bCs/>
                <w:snapToGrid/>
                <w:spacing w:val="-20"/>
              </w:rPr>
              <w:t>15年度加計一般性補助款後較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1</w:t>
            </w:r>
            <w:r w:rsidRPr="00473100">
              <w:rPr>
                <w:b/>
                <w:bCs/>
                <w:snapToGrid/>
                <w:spacing w:val="-20"/>
              </w:rPr>
              <w:t>14年度增</w:t>
            </w:r>
            <w:r w:rsidRPr="00473100">
              <w:rPr>
                <w:rFonts w:hint="eastAsia"/>
                <w:b/>
                <w:bCs/>
                <w:snapToGrid/>
                <w:spacing w:val="-20"/>
              </w:rPr>
              <w:t>(減</w:t>
            </w:r>
            <w:r w:rsidRPr="00473100">
              <w:rPr>
                <w:b/>
                <w:bCs/>
                <w:snapToGrid/>
                <w:spacing w:val="-20"/>
              </w:rPr>
              <w:t>)</w:t>
            </w:r>
          </w:p>
          <w:p w:rsidR="00AA3E2F" w:rsidRPr="00473100" w:rsidRDefault="00986DD4" w:rsidP="00AA3E2F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986DD4">
              <w:rPr>
                <w:b/>
                <w:bCs/>
                <w:snapToGrid/>
                <w:spacing w:val="-20"/>
              </w:rPr>
              <w:t>(C)</w:t>
            </w:r>
            <w:r>
              <w:rPr>
                <w:b/>
                <w:bCs/>
                <w:snapToGrid/>
                <w:spacing w:val="-20"/>
              </w:rPr>
              <w:t>-</w:t>
            </w:r>
            <w:r w:rsidRPr="00986DD4">
              <w:rPr>
                <w:b/>
                <w:bCs/>
                <w:snapToGrid/>
                <w:spacing w:val="-20"/>
              </w:rPr>
              <w:t>(A)</w:t>
            </w:r>
          </w:p>
        </w:tc>
      </w:tr>
      <w:tr w:rsidR="00714B5A" w:rsidRPr="00473100" w:rsidTr="00ED61F5">
        <w:trPr>
          <w:trHeight w:val="324"/>
          <w:tblHeader/>
        </w:trPr>
        <w:tc>
          <w:tcPr>
            <w:tcW w:w="1559" w:type="dxa"/>
            <w:vMerge/>
            <w:shd w:val="clear" w:color="auto" w:fill="auto"/>
            <w:noWrap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</w:p>
        </w:tc>
        <w:tc>
          <w:tcPr>
            <w:tcW w:w="1134" w:type="dxa"/>
            <w:vMerge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預算案數</w:t>
            </w:r>
            <w:r w:rsidR="00986DD4">
              <w:rPr>
                <w:rFonts w:hint="eastAsia"/>
                <w:b/>
                <w:bCs/>
                <w:snapToGrid/>
                <w:spacing w:val="-20"/>
              </w:rPr>
              <w:t>(</w:t>
            </w:r>
            <w:r w:rsidR="00986DD4">
              <w:rPr>
                <w:b/>
                <w:bCs/>
                <w:snapToGrid/>
                <w:spacing w:val="-20"/>
              </w:rPr>
              <w:t>B)</w:t>
            </w:r>
          </w:p>
        </w:tc>
        <w:tc>
          <w:tcPr>
            <w:tcW w:w="994" w:type="dxa"/>
            <w:vAlign w:val="center"/>
          </w:tcPr>
          <w:p w:rsidR="00714B5A" w:rsidRPr="00473100" w:rsidRDefault="00D654BC" w:rsidP="0085080B">
            <w:pPr>
              <w:pStyle w:val="142"/>
              <w:jc w:val="center"/>
              <w:rPr>
                <w:rFonts w:hint="eastAsia"/>
                <w:b/>
                <w:bCs/>
                <w:snapToGrid/>
                <w:spacing w:val="-20"/>
              </w:rPr>
            </w:pPr>
            <w:r w:rsidRPr="00D654BC">
              <w:rPr>
                <w:rFonts w:hint="eastAsia"/>
                <w:b/>
                <w:bCs/>
                <w:snapToGrid/>
                <w:spacing w:val="-20"/>
              </w:rPr>
              <w:t>直轄市及縣市政府</w:t>
            </w:r>
            <w:r w:rsidR="008A5ACC">
              <w:rPr>
                <w:rFonts w:hint="eastAsia"/>
                <w:b/>
                <w:bCs/>
                <w:snapToGrid/>
                <w:spacing w:val="-20"/>
              </w:rPr>
              <w:t>一般性補助</w:t>
            </w:r>
            <w:r w:rsidRPr="00D654BC">
              <w:rPr>
                <w:rFonts w:hint="eastAsia"/>
                <w:b/>
                <w:bCs/>
                <w:snapToGrid/>
                <w:spacing w:val="-20"/>
              </w:rPr>
              <w:t>款</w:t>
            </w:r>
          </w:p>
        </w:tc>
        <w:tc>
          <w:tcPr>
            <w:tcW w:w="1008" w:type="dxa"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napToGrid/>
                <w:spacing w:val="-20"/>
              </w:rPr>
              <w:t>合計</w:t>
            </w:r>
            <w:r w:rsidR="00986DD4">
              <w:rPr>
                <w:rFonts w:hint="eastAsia"/>
                <w:b/>
                <w:bCs/>
                <w:snapToGrid/>
                <w:spacing w:val="-20"/>
              </w:rPr>
              <w:t>(</w:t>
            </w:r>
            <w:r w:rsidR="00986DD4">
              <w:rPr>
                <w:b/>
                <w:bCs/>
                <w:snapToGrid/>
                <w:spacing w:val="-20"/>
              </w:rPr>
              <w:t>C)</w:t>
            </w:r>
          </w:p>
        </w:tc>
        <w:tc>
          <w:tcPr>
            <w:tcW w:w="1441" w:type="dxa"/>
            <w:vMerge/>
            <w:shd w:val="clear" w:color="auto" w:fill="auto"/>
            <w:noWrap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  <w:tc>
          <w:tcPr>
            <w:tcW w:w="1646" w:type="dxa"/>
            <w:vMerge/>
            <w:shd w:val="clear" w:color="auto" w:fill="auto"/>
            <w:vAlign w:val="center"/>
          </w:tcPr>
          <w:p w:rsidR="00714B5A" w:rsidRPr="00473100" w:rsidRDefault="00714B5A" w:rsidP="0085080B">
            <w:pPr>
              <w:pStyle w:val="142"/>
              <w:jc w:val="center"/>
              <w:rPr>
                <w:b/>
                <w:bCs/>
                <w:snapToGrid/>
                <w:spacing w:val="-20"/>
              </w:rPr>
            </w:pP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環境部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1,565,118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1,449,156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985,983</w:t>
            </w:r>
          </w:p>
        </w:tc>
        <w:tc>
          <w:tcPr>
            <w:tcW w:w="1008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2</w:t>
            </w:r>
            <w:r w:rsidRPr="00473100">
              <w:rPr>
                <w:snapToGrid/>
                <w:spacing w:val="-20"/>
              </w:rPr>
              <w:t>,435,139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-115,962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870,021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氣候變遷署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576,087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301,625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-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301,625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-274,462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-274,462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資源循環署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1,080,405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938,823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245,820</w:t>
            </w:r>
          </w:p>
        </w:tc>
        <w:tc>
          <w:tcPr>
            <w:tcW w:w="1008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1</w:t>
            </w:r>
            <w:r w:rsidRPr="00473100">
              <w:rPr>
                <w:snapToGrid/>
                <w:spacing w:val="-20"/>
              </w:rPr>
              <w:t>,184,643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-141,582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104,238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化學物質管理署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1,323,833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1,621,124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-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1,621,124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297,291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297,291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環境管理署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2,492,874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1,665,637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830,930</w:t>
            </w:r>
          </w:p>
        </w:tc>
        <w:tc>
          <w:tcPr>
            <w:tcW w:w="1008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2</w:t>
            </w:r>
            <w:r w:rsidRPr="00473100">
              <w:rPr>
                <w:snapToGrid/>
                <w:spacing w:val="-20"/>
              </w:rPr>
              <w:t>,496,567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-827,237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3,693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rPr>
                <w:snapToGrid/>
                <w:spacing w:val="-20"/>
              </w:rPr>
            </w:pPr>
            <w:r w:rsidRPr="00473100">
              <w:rPr>
                <w:rFonts w:hint="eastAsia"/>
                <w:snapToGrid/>
                <w:spacing w:val="-20"/>
              </w:rPr>
              <w:t>國家環境研究院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560,528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717,367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-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napToGrid/>
                <w:spacing w:val="-20"/>
              </w:rPr>
              <w:t>717,367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156,839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snapToGrid/>
                <w:spacing w:val="-20"/>
              </w:rPr>
            </w:pPr>
            <w:r w:rsidRPr="00473100">
              <w:rPr>
                <w:spacing w:val="-20"/>
              </w:rPr>
              <w:t>156,839</w:t>
            </w:r>
          </w:p>
        </w:tc>
      </w:tr>
      <w:tr w:rsidR="000C2F46" w:rsidRPr="00473100" w:rsidTr="00ED61F5">
        <w:trPr>
          <w:trHeight w:val="324"/>
        </w:trPr>
        <w:tc>
          <w:tcPr>
            <w:tcW w:w="1559" w:type="dxa"/>
            <w:shd w:val="clear" w:color="auto" w:fill="auto"/>
            <w:noWrap/>
            <w:vAlign w:val="center"/>
          </w:tcPr>
          <w:p w:rsidR="000C2F46" w:rsidRPr="00473100" w:rsidRDefault="00D31EAD" w:rsidP="00D31EAD">
            <w:pPr>
              <w:pStyle w:val="142"/>
              <w:rPr>
                <w:b/>
                <w:bCs/>
                <w:snapToGrid/>
                <w:spacing w:val="-20"/>
              </w:rPr>
            </w:pPr>
            <w:r>
              <w:rPr>
                <w:rFonts w:hint="eastAsia"/>
                <w:b/>
                <w:bCs/>
                <w:snapToGrid/>
                <w:spacing w:val="-20"/>
              </w:rPr>
              <w:t>環境部主管</w:t>
            </w:r>
          </w:p>
        </w:tc>
        <w:tc>
          <w:tcPr>
            <w:tcW w:w="1134" w:type="dxa"/>
          </w:tcPr>
          <w:p w:rsidR="000C2F46" w:rsidRPr="00473100" w:rsidRDefault="000C2F46" w:rsidP="000C2F46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napToGrid/>
                <w:spacing w:val="-20"/>
              </w:rPr>
              <w:t>7,598,845</w:t>
            </w:r>
          </w:p>
        </w:tc>
        <w:tc>
          <w:tcPr>
            <w:tcW w:w="1007" w:type="dxa"/>
            <w:shd w:val="clear" w:color="auto" w:fill="auto"/>
            <w:noWrap/>
            <w:vAlign w:val="center"/>
          </w:tcPr>
          <w:p w:rsidR="000C2F46" w:rsidRPr="00473100" w:rsidRDefault="000C2F46" w:rsidP="000C2F46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napToGrid/>
                <w:spacing w:val="-20"/>
              </w:rPr>
              <w:t>6,693,732</w:t>
            </w:r>
          </w:p>
        </w:tc>
        <w:tc>
          <w:tcPr>
            <w:tcW w:w="994" w:type="dxa"/>
          </w:tcPr>
          <w:p w:rsidR="000C2F46" w:rsidRPr="00473100" w:rsidRDefault="000C2F46" w:rsidP="000C2F46">
            <w:pPr>
              <w:pStyle w:val="142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napToGrid/>
                <w:spacing w:val="-20"/>
              </w:rPr>
              <w:t>2,062,733</w:t>
            </w:r>
          </w:p>
        </w:tc>
        <w:tc>
          <w:tcPr>
            <w:tcW w:w="1008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473100">
              <w:rPr>
                <w:rFonts w:hint="eastAsia"/>
                <w:b/>
                <w:bCs/>
                <w:snapToGrid/>
                <w:spacing w:val="-20"/>
              </w:rPr>
              <w:t>8</w:t>
            </w:r>
            <w:r w:rsidRPr="00473100">
              <w:rPr>
                <w:b/>
                <w:bCs/>
                <w:snapToGrid/>
                <w:spacing w:val="-20"/>
              </w:rPr>
              <w:t>,756,465</w:t>
            </w:r>
          </w:p>
        </w:tc>
        <w:tc>
          <w:tcPr>
            <w:tcW w:w="1441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pacing w:val="-20"/>
              </w:rPr>
              <w:t>-905,113</w:t>
            </w:r>
          </w:p>
        </w:tc>
        <w:tc>
          <w:tcPr>
            <w:tcW w:w="1646" w:type="dxa"/>
            <w:shd w:val="clear" w:color="auto" w:fill="auto"/>
            <w:noWrap/>
          </w:tcPr>
          <w:p w:rsidR="000C2F46" w:rsidRPr="00473100" w:rsidRDefault="000C2F46" w:rsidP="000C2F46">
            <w:pPr>
              <w:pStyle w:val="142"/>
              <w:jc w:val="right"/>
              <w:rPr>
                <w:b/>
                <w:bCs/>
                <w:snapToGrid/>
                <w:spacing w:val="-20"/>
              </w:rPr>
            </w:pPr>
            <w:r w:rsidRPr="00473100">
              <w:rPr>
                <w:b/>
                <w:bCs/>
                <w:spacing w:val="-20"/>
              </w:rPr>
              <w:t>1,157,620</w:t>
            </w:r>
          </w:p>
        </w:tc>
      </w:tr>
    </w:tbl>
    <w:p w:rsidR="00473100" w:rsidRDefault="00473100" w:rsidP="007B0A88">
      <w:pPr>
        <w:pStyle w:val="142"/>
        <w:ind w:leftChars="-99" w:left="566" w:hangingChars="348" w:hanging="846"/>
      </w:pPr>
      <w:r>
        <w:t>說</w:t>
      </w:r>
      <w:r>
        <w:rPr>
          <w:rFonts w:hint="eastAsia"/>
        </w:rPr>
        <w:t xml:space="preserve"> </w:t>
      </w:r>
      <w:r>
        <w:t xml:space="preserve">   明</w:t>
      </w:r>
      <w:r>
        <w:rPr>
          <w:rFonts w:hint="eastAsia"/>
        </w:rPr>
        <w:t>：1</w:t>
      </w:r>
      <w:r>
        <w:t>14年度法定預算數含追加預算數</w:t>
      </w:r>
      <w:r>
        <w:rPr>
          <w:rFonts w:hint="eastAsia"/>
        </w:rPr>
        <w:t>。</w:t>
      </w:r>
    </w:p>
    <w:p w:rsidR="00C10DAC" w:rsidRPr="005F5873" w:rsidRDefault="00C10DAC" w:rsidP="00A97E5E">
      <w:pPr>
        <w:pStyle w:val="142"/>
        <w:ind w:leftChars="-99" w:left="938" w:hangingChars="501" w:hanging="1218"/>
      </w:pPr>
      <w:r w:rsidRPr="005F5873">
        <w:rPr>
          <w:rFonts w:hint="eastAsia"/>
        </w:rPr>
        <w:t>資料來源：11</w:t>
      </w:r>
      <w:r>
        <w:t>5</w:t>
      </w:r>
      <w:r w:rsidRPr="005F5873">
        <w:rPr>
          <w:rFonts w:hint="eastAsia"/>
        </w:rPr>
        <w:t>年度環境部主管預算案</w:t>
      </w:r>
      <w:r w:rsidR="00A97E5E">
        <w:rPr>
          <w:rFonts w:hint="eastAsia"/>
        </w:rPr>
        <w:t>、1</w:t>
      </w:r>
      <w:r w:rsidR="00A97E5E">
        <w:t>15年度中央政府總預算案</w:t>
      </w:r>
      <w:r>
        <w:rPr>
          <w:rFonts w:hint="eastAsia"/>
        </w:rPr>
        <w:t>及</w:t>
      </w:r>
      <w:r w:rsidR="00A97E5E" w:rsidRPr="00A97E5E">
        <w:rPr>
          <w:rFonts w:hint="eastAsia"/>
        </w:rPr>
        <w:t>114年度中央政府總預算追加預算</w:t>
      </w:r>
      <w:r>
        <w:rPr>
          <w:rFonts w:hint="eastAsia"/>
        </w:rPr>
        <w:t>，</w:t>
      </w:r>
      <w:r w:rsidRPr="005F5873">
        <w:rPr>
          <w:rFonts w:hint="eastAsia"/>
        </w:rPr>
        <w:t>本中心整理</w:t>
      </w:r>
      <w:r w:rsidR="00A97E5E">
        <w:rPr>
          <w:rFonts w:hint="eastAsia"/>
        </w:rPr>
        <w:t>製表</w:t>
      </w:r>
      <w:r w:rsidRPr="005F5873">
        <w:rPr>
          <w:rFonts w:hint="eastAsia"/>
        </w:rPr>
        <w:t>。</w:t>
      </w:r>
    </w:p>
    <w:p w:rsidR="00963D11" w:rsidRDefault="00963D11" w:rsidP="00963D11">
      <w:pPr>
        <w:pStyle w:val="a5"/>
        <w:ind w:left="849" w:hanging="283"/>
        <w:rPr>
          <w:b/>
          <w:bCs/>
        </w:rPr>
      </w:pPr>
      <w:r w:rsidRPr="00F75FB5">
        <w:rPr>
          <w:b/>
          <w:bCs/>
        </w:rPr>
        <w:t>(二)</w:t>
      </w:r>
      <w:r w:rsidR="00CE4C54">
        <w:rPr>
          <w:rFonts w:hint="eastAsia"/>
          <w:b/>
          <w:bCs/>
        </w:rPr>
        <w:t>部分計畫</w:t>
      </w:r>
      <w:r w:rsidR="00BB066A">
        <w:rPr>
          <w:rFonts w:hint="eastAsia"/>
          <w:b/>
          <w:bCs/>
        </w:rPr>
        <w:t>因</w:t>
      </w:r>
      <w:r w:rsidR="00CE4C54">
        <w:rPr>
          <w:rFonts w:hint="eastAsia"/>
          <w:b/>
          <w:bCs/>
        </w:rPr>
        <w:t>補助地方</w:t>
      </w:r>
      <w:r w:rsidR="00BB066A">
        <w:rPr>
          <w:rFonts w:hint="eastAsia"/>
          <w:b/>
          <w:bCs/>
        </w:rPr>
        <w:t>政府</w:t>
      </w:r>
      <w:r w:rsidR="00CE4C54">
        <w:rPr>
          <w:rFonts w:hint="eastAsia"/>
          <w:b/>
          <w:bCs/>
        </w:rPr>
        <w:t>之預算移列至一般性補助款，致</w:t>
      </w:r>
      <w:r w:rsidR="00BB066A">
        <w:rPr>
          <w:rFonts w:hint="eastAsia"/>
          <w:b/>
          <w:bCs/>
        </w:rPr>
        <w:t>無從於</w:t>
      </w:r>
      <w:r w:rsidR="00CE4C54">
        <w:rPr>
          <w:rFonts w:hint="eastAsia"/>
          <w:b/>
          <w:bCs/>
        </w:rPr>
        <w:t>單位預算</w:t>
      </w:r>
      <w:r w:rsidR="00BB066A">
        <w:rPr>
          <w:rFonts w:hint="eastAsia"/>
          <w:b/>
          <w:bCs/>
        </w:rPr>
        <w:t>書中獲知計畫預算全貎，恐影響本院預算審議</w:t>
      </w:r>
    </w:p>
    <w:p w:rsidR="00160F01" w:rsidRDefault="004868A1" w:rsidP="007130F5">
      <w:pPr>
        <w:pStyle w:val="21"/>
        <w:ind w:left="850" w:firstLine="566"/>
      </w:pPr>
      <w:r>
        <w:t>環境部主管</w:t>
      </w:r>
      <w:r>
        <w:rPr>
          <w:rFonts w:hint="eastAsia"/>
        </w:rPr>
        <w:t>1</w:t>
      </w:r>
      <w:r>
        <w:t>15年度預算案編列獎補助費</w:t>
      </w:r>
      <w:r w:rsidRPr="004868A1">
        <w:rPr>
          <w:rFonts w:hint="eastAsia"/>
        </w:rPr>
        <w:t>7億271萬6千元，較114年度預算數32億1,205萬2千元</w:t>
      </w:r>
      <w:r>
        <w:rPr>
          <w:rFonts w:hint="eastAsia"/>
        </w:rPr>
        <w:t>大幅</w:t>
      </w:r>
      <w:r w:rsidRPr="004868A1">
        <w:rPr>
          <w:rFonts w:hint="eastAsia"/>
        </w:rPr>
        <w:t>減少25億933萬6千元，減幅</w:t>
      </w:r>
      <w:r>
        <w:rPr>
          <w:rFonts w:hint="eastAsia"/>
        </w:rPr>
        <w:t>高達</w:t>
      </w:r>
      <w:r w:rsidRPr="004868A1">
        <w:rPr>
          <w:rFonts w:hint="eastAsia"/>
        </w:rPr>
        <w:t>78.12%</w:t>
      </w:r>
      <w:r>
        <w:rPr>
          <w:rFonts w:hint="eastAsia"/>
        </w:rPr>
        <w:t>，主要係該部及所屬機關</w:t>
      </w:r>
      <w:r w:rsidR="005B6BD9">
        <w:rPr>
          <w:rFonts w:hint="eastAsia"/>
        </w:rPr>
        <w:t>將</w:t>
      </w:r>
      <w:r>
        <w:rPr>
          <w:rFonts w:hint="eastAsia"/>
        </w:rPr>
        <w:t>部分</w:t>
      </w:r>
      <w:r w:rsidR="005B6BD9" w:rsidRPr="005B6BD9">
        <w:rPr>
          <w:rFonts w:hint="eastAsia"/>
        </w:rPr>
        <w:t>補助地方政府之</w:t>
      </w:r>
      <w:r w:rsidR="00D35142" w:rsidRPr="00D35142">
        <w:rPr>
          <w:rFonts w:hint="eastAsia"/>
        </w:rPr>
        <w:t>計畫型</w:t>
      </w:r>
      <w:r w:rsidR="005B6BD9" w:rsidRPr="005B6BD9">
        <w:rPr>
          <w:rFonts w:hint="eastAsia"/>
        </w:rPr>
        <w:t>預算</w:t>
      </w:r>
      <w:r w:rsidR="00D35142">
        <w:rPr>
          <w:rFonts w:hint="eastAsia"/>
        </w:rPr>
        <w:t>，</w:t>
      </w:r>
      <w:r>
        <w:rPr>
          <w:rFonts w:hint="eastAsia"/>
        </w:rPr>
        <w:t>於1</w:t>
      </w:r>
      <w:r>
        <w:t>15年度預算案移列至</w:t>
      </w:r>
      <w:bookmarkStart w:id="4" w:name="_Hlk210237700"/>
      <w:r w:rsidRPr="004868A1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Pr="004868A1">
        <w:rPr>
          <w:rFonts w:hint="eastAsia"/>
        </w:rPr>
        <w:t>款」</w:t>
      </w:r>
      <w:bookmarkEnd w:id="4"/>
      <w:r w:rsidR="00ED23FE">
        <w:rPr>
          <w:rFonts w:hint="eastAsia"/>
        </w:rPr>
        <w:t>達2</w:t>
      </w:r>
      <w:r w:rsidR="00ED23FE">
        <w:t>0億</w:t>
      </w:r>
      <w:r w:rsidR="00ED23FE">
        <w:rPr>
          <w:rFonts w:hint="eastAsia"/>
        </w:rPr>
        <w:t>6</w:t>
      </w:r>
      <w:r w:rsidR="00ED23FE">
        <w:t>,273萬</w:t>
      </w:r>
      <w:r w:rsidR="00ED23FE">
        <w:rPr>
          <w:rFonts w:hint="eastAsia"/>
        </w:rPr>
        <w:t>3</w:t>
      </w:r>
      <w:r w:rsidR="00ED23FE">
        <w:t>千元</w:t>
      </w:r>
      <w:r w:rsidR="00ED23FE">
        <w:rPr>
          <w:rFonts w:hint="eastAsia"/>
        </w:rPr>
        <w:t>(</w:t>
      </w:r>
      <w:r w:rsidR="00ED23FE">
        <w:t>詳表</w:t>
      </w:r>
      <w:r w:rsidR="00ED23FE">
        <w:rPr>
          <w:rFonts w:hint="eastAsia"/>
        </w:rPr>
        <w:t>2</w:t>
      </w:r>
      <w:r w:rsidR="00ED23FE">
        <w:t>)所致</w:t>
      </w:r>
      <w:r w:rsidR="00ED23FE">
        <w:rPr>
          <w:rFonts w:hint="eastAsia"/>
        </w:rPr>
        <w:t>。</w:t>
      </w:r>
      <w:r w:rsidR="009438C1">
        <w:rPr>
          <w:rFonts w:hint="eastAsia"/>
        </w:rPr>
        <w:t>惟</w:t>
      </w:r>
      <w:r w:rsidR="00160F01">
        <w:t>環境部將原計畫型補助款預算移列至一般性補助款</w:t>
      </w:r>
      <w:r w:rsidR="00160F01">
        <w:rPr>
          <w:rFonts w:hint="eastAsia"/>
        </w:rPr>
        <w:t>，</w:t>
      </w:r>
      <w:r w:rsidR="00003ACC">
        <w:rPr>
          <w:rFonts w:hint="eastAsia"/>
        </w:rPr>
        <w:t>恐</w:t>
      </w:r>
      <w:r w:rsidR="00160F01">
        <w:rPr>
          <w:rFonts w:hint="eastAsia"/>
        </w:rPr>
        <w:t>致單位預算書</w:t>
      </w:r>
      <w:r w:rsidR="00460466">
        <w:rPr>
          <w:rFonts w:hint="eastAsia"/>
        </w:rPr>
        <w:t>之</w:t>
      </w:r>
      <w:r w:rsidR="00160F01">
        <w:rPr>
          <w:rFonts w:hint="eastAsia"/>
        </w:rPr>
        <w:t>編列資訊失其完整性</w:t>
      </w:r>
      <w:r w:rsidR="005B6BD9">
        <w:rPr>
          <w:rFonts w:hint="eastAsia"/>
        </w:rPr>
        <w:t>；</w:t>
      </w:r>
      <w:r w:rsidR="00160F01">
        <w:rPr>
          <w:rFonts w:hint="eastAsia"/>
        </w:rPr>
        <w:t>以資源循環署1</w:t>
      </w:r>
      <w:r w:rsidR="00160F01">
        <w:t>15年度新增辦理之</w:t>
      </w:r>
      <w:r w:rsidR="00160F01">
        <w:rPr>
          <w:rFonts w:hint="eastAsia"/>
        </w:rPr>
        <w:t>「</w:t>
      </w:r>
      <w:r w:rsidR="00160F01">
        <w:t>營建產出物跨部會推動計畫</w:t>
      </w:r>
      <w:r w:rsidR="00160F01">
        <w:rPr>
          <w:rFonts w:hint="eastAsia"/>
        </w:rPr>
        <w:t>」為例，</w:t>
      </w:r>
      <w:r w:rsidR="00103C58">
        <w:rPr>
          <w:rFonts w:hint="eastAsia"/>
        </w:rPr>
        <w:t>該署1</w:t>
      </w:r>
      <w:r w:rsidR="00103C58">
        <w:t>15年度</w:t>
      </w:r>
      <w:r w:rsidR="00460466">
        <w:t>單位</w:t>
      </w:r>
      <w:r w:rsidR="00103C58">
        <w:t>預算案</w:t>
      </w:r>
      <w:r w:rsidR="00460466">
        <w:t>僅於</w:t>
      </w:r>
      <w:r w:rsidR="00103C58">
        <w:rPr>
          <w:rFonts w:hint="eastAsia"/>
        </w:rPr>
        <w:t>「資源循環及廢棄物管理」工作計畫項下之「循環處理」分支計畫編列業務費1</w:t>
      </w:r>
      <w:r w:rsidR="00103C58">
        <w:t>,460萬元支應該</w:t>
      </w:r>
      <w:r w:rsidR="00460466">
        <w:t>新增</w:t>
      </w:r>
      <w:r w:rsidR="00103C58">
        <w:t>計畫所需</w:t>
      </w:r>
      <w:r w:rsidR="00103C58">
        <w:rPr>
          <w:rFonts w:hint="eastAsia"/>
        </w:rPr>
        <w:t>，</w:t>
      </w:r>
      <w:r w:rsidR="00F242ED">
        <w:rPr>
          <w:rFonts w:hint="eastAsia"/>
        </w:rPr>
        <w:t>無從獲知</w:t>
      </w:r>
      <w:r w:rsidR="00F242ED" w:rsidRPr="00F242ED">
        <w:rPr>
          <w:rFonts w:hint="eastAsia"/>
        </w:rPr>
        <w:t>該項計畫115年度所需經費共6,700萬元，</w:t>
      </w:r>
      <w:r w:rsidR="00F242ED">
        <w:rPr>
          <w:rFonts w:hint="eastAsia"/>
        </w:rPr>
        <w:t>及</w:t>
      </w:r>
      <w:r w:rsidR="00444AA9">
        <w:rPr>
          <w:rFonts w:hint="eastAsia"/>
        </w:rPr>
        <w:t>該署</w:t>
      </w:r>
      <w:r w:rsidR="00F242ED">
        <w:t>為補助地方</w:t>
      </w:r>
      <w:r w:rsidR="005B6BD9">
        <w:t>政府</w:t>
      </w:r>
      <w:r w:rsidR="00F242ED">
        <w:t>環境保護局因應流向管理新制之所需</w:t>
      </w:r>
      <w:r w:rsidR="00F242ED">
        <w:rPr>
          <w:rFonts w:hint="eastAsia"/>
        </w:rPr>
        <w:t>，</w:t>
      </w:r>
      <w:r w:rsidR="00F242ED">
        <w:t>另於</w:t>
      </w:r>
      <w:r w:rsidR="00F242ED" w:rsidRPr="00F242ED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F242ED" w:rsidRPr="00F242ED">
        <w:rPr>
          <w:rFonts w:hint="eastAsia"/>
        </w:rPr>
        <w:t>款」</w:t>
      </w:r>
      <w:r w:rsidR="00F242ED">
        <w:rPr>
          <w:rFonts w:hint="eastAsia"/>
        </w:rPr>
        <w:t>編列5</w:t>
      </w:r>
      <w:r w:rsidR="00F242ED">
        <w:t>,240萬元補助款</w:t>
      </w:r>
      <w:r w:rsidR="00444AA9">
        <w:t>等相關重要資訊</w:t>
      </w:r>
      <w:r w:rsidR="00444AA9">
        <w:rPr>
          <w:rFonts w:hint="eastAsia"/>
        </w:rPr>
        <w:t>，</w:t>
      </w:r>
      <w:r w:rsidR="00444AA9">
        <w:t>計畫預算編列資訊缺乏完整性</w:t>
      </w:r>
      <w:r w:rsidR="00A92A05">
        <w:rPr>
          <w:rFonts w:hint="eastAsia"/>
        </w:rPr>
        <w:t>，</w:t>
      </w:r>
      <w:r w:rsidR="00A92A05">
        <w:t>恐有影響本院審議之虞</w:t>
      </w:r>
      <w:r w:rsidR="00355A2F">
        <w:rPr>
          <w:rFonts w:hint="eastAsia"/>
        </w:rPr>
        <w:t>。</w:t>
      </w:r>
    </w:p>
    <w:p w:rsidR="001D5961" w:rsidRPr="001D5961" w:rsidRDefault="001D5961" w:rsidP="00CD1C1D">
      <w:pPr>
        <w:pStyle w:val="21"/>
        <w:ind w:leftChars="-99" w:left="548" w:hangingChars="292" w:hanging="828"/>
        <w:jc w:val="left"/>
        <w:rPr>
          <w:rFonts w:hint="eastAsia"/>
        </w:rPr>
      </w:pPr>
      <w:r w:rsidRPr="00E216D6">
        <w:rPr>
          <w:b/>
          <w:bCs/>
        </w:rPr>
        <w:t>表</w:t>
      </w:r>
      <w:r w:rsidRPr="00E216D6">
        <w:rPr>
          <w:rFonts w:hint="eastAsia"/>
          <w:b/>
          <w:bCs/>
        </w:rPr>
        <w:t>2</w:t>
      </w:r>
      <w:r w:rsidRPr="00E216D6">
        <w:rPr>
          <w:b/>
          <w:bCs/>
        </w:rPr>
        <w:t xml:space="preserve">  環境部主管計畫型補助款</w:t>
      </w:r>
      <w:r w:rsidR="00003ACC" w:rsidRPr="00003ACC">
        <w:rPr>
          <w:rFonts w:hint="eastAsia"/>
          <w:b/>
          <w:bCs/>
        </w:rPr>
        <w:t>於115年度預算案</w:t>
      </w:r>
      <w:r w:rsidRPr="00E216D6">
        <w:rPr>
          <w:b/>
          <w:bCs/>
        </w:rPr>
        <w:t>移列</w:t>
      </w:r>
      <w:r w:rsidR="00003ACC">
        <w:rPr>
          <w:b/>
          <w:bCs/>
        </w:rPr>
        <w:t>至</w:t>
      </w:r>
      <w:r w:rsidR="00CD1C1D" w:rsidRPr="00CD1C1D">
        <w:rPr>
          <w:rFonts w:hint="eastAsia"/>
          <w:b/>
          <w:bCs/>
        </w:rPr>
        <w:t>「直轄市及縣市</w:t>
      </w:r>
      <w:r w:rsidR="00CD1C1D" w:rsidRPr="00CD1C1D">
        <w:rPr>
          <w:rFonts w:hint="eastAsia"/>
          <w:b/>
          <w:bCs/>
        </w:rPr>
        <w:lastRenderedPageBreak/>
        <w:t>政府</w:t>
      </w:r>
      <w:r w:rsidR="008A5ACC">
        <w:rPr>
          <w:rFonts w:hint="eastAsia"/>
          <w:b/>
          <w:bCs/>
        </w:rPr>
        <w:t>一般性補助</w:t>
      </w:r>
      <w:r w:rsidR="00CD1C1D" w:rsidRPr="00CD1C1D">
        <w:rPr>
          <w:rFonts w:hint="eastAsia"/>
          <w:b/>
          <w:bCs/>
        </w:rPr>
        <w:t>款」</w:t>
      </w:r>
      <w:r w:rsidRPr="00E216D6">
        <w:rPr>
          <w:b/>
          <w:bCs/>
        </w:rPr>
        <w:t>明細表</w:t>
      </w:r>
      <w:r w:rsidR="00E216D6">
        <w:rPr>
          <w:rFonts w:hint="eastAsia"/>
        </w:rPr>
        <w:t xml:space="preserve"> </w:t>
      </w:r>
      <w:r w:rsidR="00E216D6">
        <w:t xml:space="preserve">        </w:t>
      </w:r>
      <w:r w:rsidR="005B6BD9">
        <w:t xml:space="preserve">  </w:t>
      </w:r>
      <w:r w:rsidR="00E216D6">
        <w:t xml:space="preserve">        </w:t>
      </w:r>
      <w:r w:rsidRPr="001D5961">
        <w:rPr>
          <w:rFonts w:hint="eastAsia"/>
          <w:sz w:val="24"/>
          <w:szCs w:val="24"/>
        </w:rPr>
        <w:t>單位：新臺幣千元</w:t>
      </w:r>
    </w:p>
    <w:tbl>
      <w:tblPr>
        <w:tblW w:w="8789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8"/>
        <w:gridCol w:w="2143"/>
        <w:gridCol w:w="1133"/>
        <w:gridCol w:w="1133"/>
        <w:gridCol w:w="1191"/>
        <w:gridCol w:w="1133"/>
        <w:gridCol w:w="1318"/>
      </w:tblGrid>
      <w:tr w:rsidR="003F35A6" w:rsidRPr="000D26F8" w:rsidTr="005E45D5">
        <w:tc>
          <w:tcPr>
            <w:tcW w:w="738" w:type="dxa"/>
            <w:vMerge w:val="restart"/>
            <w:shd w:val="clear" w:color="auto" w:fill="auto"/>
            <w:vAlign w:val="center"/>
          </w:tcPr>
          <w:p w:rsidR="003F35A6" w:rsidRPr="000D26F8" w:rsidRDefault="003F35A6" w:rsidP="00B37AD0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單位預算名稱</w:t>
            </w:r>
          </w:p>
        </w:tc>
        <w:tc>
          <w:tcPr>
            <w:tcW w:w="2143" w:type="dxa"/>
            <w:vMerge w:val="restart"/>
            <w:shd w:val="clear" w:color="auto" w:fill="auto"/>
            <w:vAlign w:val="center"/>
          </w:tcPr>
          <w:p w:rsidR="003F35A6" w:rsidRPr="000D26F8" w:rsidRDefault="003F35A6" w:rsidP="00B37AD0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計畫名稱</w:t>
            </w:r>
          </w:p>
        </w:tc>
        <w:tc>
          <w:tcPr>
            <w:tcW w:w="2266" w:type="dxa"/>
            <w:gridSpan w:val="2"/>
            <w:tcBorders>
              <w:top w:val="single" w:sz="12" w:space="0" w:color="auto"/>
              <w:bottom w:val="nil"/>
            </w:tcBorders>
          </w:tcPr>
          <w:p w:rsidR="003F35A6" w:rsidRPr="000D26F8" w:rsidRDefault="003F35A6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14年</w:t>
            </w: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預算數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3F35A6" w:rsidRPr="000D26F8" w:rsidRDefault="003F35A6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15年</w:t>
            </w: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預算案數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:rsidR="003F35A6" w:rsidRPr="000D26F8" w:rsidRDefault="003F35A6" w:rsidP="00B37AD0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15年度移列一般性補助款金額</w:t>
            </w:r>
          </w:p>
        </w:tc>
      </w:tr>
      <w:tr w:rsidR="00E216D6" w:rsidRPr="000D26F8" w:rsidTr="003F35A6">
        <w:trPr>
          <w:trHeight w:val="413"/>
        </w:trPr>
        <w:tc>
          <w:tcPr>
            <w:tcW w:w="738" w:type="dxa"/>
            <w:vMerge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2143" w:type="dxa"/>
            <w:vMerge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1133" w:type="dxa"/>
            <w:tcBorders>
              <w:top w:val="nil"/>
              <w:bottom w:val="single" w:sz="6" w:space="0" w:color="auto"/>
            </w:tcBorders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B37AD0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補助款</w:t>
            </w:r>
          </w:p>
        </w:tc>
        <w:tc>
          <w:tcPr>
            <w:tcW w:w="1191" w:type="dxa"/>
            <w:tcBorders>
              <w:top w:val="nil"/>
            </w:tcBorders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B37AD0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補助款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</w:tr>
      <w:tr w:rsidR="003F35A6" w:rsidRPr="000D26F8" w:rsidTr="003F35A6">
        <w:tc>
          <w:tcPr>
            <w:tcW w:w="738" w:type="dxa"/>
            <w:vMerge w:val="restart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環境部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永續水質推動計畫2.0－河川環境品質提升計畫</w:t>
            </w:r>
          </w:p>
        </w:tc>
        <w:tc>
          <w:tcPr>
            <w:tcW w:w="1133" w:type="dxa"/>
            <w:tcBorders>
              <w:top w:val="single" w:sz="6" w:space="0" w:color="auto"/>
            </w:tcBorders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486,071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402,679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672,790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568,900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568,900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因應氣候變遷縣市管河川及排水整體改善計畫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500,000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417,083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417,083</w:t>
            </w:r>
          </w:p>
        </w:tc>
      </w:tr>
      <w:tr w:rsidR="003F35A6" w:rsidRPr="000D26F8" w:rsidTr="003F35A6">
        <w:tc>
          <w:tcPr>
            <w:tcW w:w="2881" w:type="dxa"/>
            <w:gridSpan w:val="2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小計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486,071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402,679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1,172,790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985,983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985,983</w:t>
            </w:r>
          </w:p>
        </w:tc>
      </w:tr>
      <w:tr w:rsidR="003F35A6" w:rsidRPr="000D26F8" w:rsidTr="003F35A6">
        <w:tc>
          <w:tcPr>
            <w:tcW w:w="738" w:type="dxa"/>
            <w:vMerge w:val="restart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資源循環署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物料資源循環計畫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192,328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60,000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</w:t>
            </w:r>
            <w:r w:rsidRPr="000D26F8">
              <w:rPr>
                <w:rFonts w:hAnsi="標楷體"/>
                <w:snapToGrid/>
                <w:spacing w:val="-20"/>
              </w:rPr>
              <w:t>57,620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22,620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22,620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源頭減量及循環採購計畫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90</w:t>
            </w:r>
            <w:r w:rsidRPr="000D26F8">
              <w:rPr>
                <w:rFonts w:hAnsi="標楷體"/>
                <w:snapToGrid/>
                <w:spacing w:val="-20"/>
              </w:rPr>
              <w:t>,</w:t>
            </w:r>
            <w:r w:rsidRPr="000D26F8">
              <w:rPr>
                <w:rFonts w:hAnsi="標楷體" w:hint="eastAsia"/>
                <w:snapToGrid/>
                <w:spacing w:val="-20"/>
              </w:rPr>
              <w:t>068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60,000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</w:t>
            </w:r>
            <w:r w:rsidRPr="000D26F8">
              <w:rPr>
                <w:rFonts w:hAnsi="標楷體"/>
                <w:snapToGrid/>
                <w:spacing w:val="-20"/>
              </w:rPr>
              <w:t>72,800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45,800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45,800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具挑戰及須關注廢棄物清除處理計畫(不含水肥)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305</w:t>
            </w:r>
            <w:r w:rsidRPr="000D26F8">
              <w:rPr>
                <w:rFonts w:hAnsi="標楷體"/>
                <w:snapToGrid/>
                <w:spacing w:val="-20"/>
              </w:rPr>
              <w:t>,</w:t>
            </w:r>
            <w:r w:rsidRPr="000D26F8">
              <w:rPr>
                <w:rFonts w:hAnsi="標楷體" w:hint="eastAsia"/>
                <w:snapToGrid/>
                <w:spacing w:val="-20"/>
              </w:rPr>
              <w:t>000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291,000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</w:t>
            </w:r>
            <w:r w:rsidRPr="000D26F8">
              <w:rPr>
                <w:rFonts w:hAnsi="標楷體"/>
                <w:snapToGrid/>
                <w:spacing w:val="-20"/>
              </w:rPr>
              <w:t>39,000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125,000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125,000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營建產出物跨部會推動計畫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6</w:t>
            </w:r>
            <w:r w:rsidRPr="000D26F8">
              <w:rPr>
                <w:rFonts w:hAnsi="標楷體"/>
                <w:snapToGrid/>
                <w:spacing w:val="-20"/>
              </w:rPr>
              <w:t>7,000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52</w:t>
            </w:r>
            <w:r w:rsidRPr="000D26F8">
              <w:rPr>
                <w:rFonts w:hAnsi="標楷體"/>
                <w:snapToGrid/>
                <w:spacing w:val="-20"/>
              </w:rPr>
              <w:t>,400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52,</w:t>
            </w:r>
            <w:r w:rsidRPr="000D26F8">
              <w:rPr>
                <w:rFonts w:hAnsi="標楷體"/>
                <w:snapToGrid/>
                <w:spacing w:val="-20"/>
              </w:rPr>
              <w:t>400</w:t>
            </w:r>
          </w:p>
        </w:tc>
      </w:tr>
      <w:tr w:rsidR="003F35A6" w:rsidRPr="000D26F8" w:rsidTr="003F35A6">
        <w:tc>
          <w:tcPr>
            <w:tcW w:w="2881" w:type="dxa"/>
            <w:gridSpan w:val="2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小計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587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,396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411,000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536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,420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245,820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245,820</w:t>
            </w:r>
          </w:p>
        </w:tc>
      </w:tr>
      <w:tr w:rsidR="003F35A6" w:rsidRPr="000D26F8" w:rsidTr="003F35A6">
        <w:tc>
          <w:tcPr>
            <w:tcW w:w="738" w:type="dxa"/>
            <w:vMerge w:val="restart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環境管理署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美質環境推動計畫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479</w:t>
            </w:r>
            <w:r w:rsidRPr="000D26F8">
              <w:rPr>
                <w:rFonts w:hAnsi="標楷體"/>
                <w:snapToGrid/>
                <w:spacing w:val="-20"/>
              </w:rPr>
              <w:t>,</w:t>
            </w:r>
            <w:r w:rsidRPr="000D26F8">
              <w:rPr>
                <w:rFonts w:hAnsi="標楷體" w:hint="eastAsia"/>
                <w:snapToGrid/>
                <w:spacing w:val="-20"/>
              </w:rPr>
              <w:t>868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426</w:t>
            </w:r>
            <w:r w:rsidRPr="000D26F8">
              <w:rPr>
                <w:rFonts w:hAnsi="標楷體"/>
                <w:snapToGrid/>
                <w:spacing w:val="-20"/>
              </w:rPr>
              <w:t>,</w:t>
            </w:r>
            <w:r w:rsidRPr="000D26F8">
              <w:rPr>
                <w:rFonts w:hAnsi="標楷體" w:hint="eastAsia"/>
                <w:snapToGrid/>
                <w:spacing w:val="-20"/>
              </w:rPr>
              <w:t>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385,650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3</w:t>
            </w:r>
            <w:r w:rsidRPr="000D26F8">
              <w:rPr>
                <w:rFonts w:hAnsi="標楷體"/>
                <w:snapToGrid/>
                <w:spacing w:val="-20"/>
              </w:rPr>
              <w:t>15,650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3</w:t>
            </w:r>
            <w:r w:rsidRPr="000D26F8">
              <w:rPr>
                <w:rFonts w:hAnsi="標楷體"/>
                <w:snapToGrid/>
                <w:spacing w:val="-20"/>
              </w:rPr>
              <w:t>15,650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強化全國廢棄物流向遠端數位管理智慧決策計畫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509,400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5</w:t>
            </w:r>
            <w:r w:rsidRPr="000D26F8">
              <w:rPr>
                <w:rFonts w:hAnsi="標楷體"/>
                <w:snapToGrid/>
                <w:spacing w:val="-20"/>
              </w:rPr>
              <w:t>3,100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5</w:t>
            </w:r>
            <w:r w:rsidRPr="000D26F8">
              <w:rPr>
                <w:rFonts w:hAnsi="標楷體"/>
                <w:snapToGrid/>
                <w:spacing w:val="-20"/>
              </w:rPr>
              <w:t>3,100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多元垃圾處理計畫-第2期計畫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1,210,850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</w:t>
            </w:r>
            <w:r w:rsidRPr="000D26F8">
              <w:rPr>
                <w:rFonts w:hAnsi="標楷體"/>
                <w:snapToGrid/>
                <w:spacing w:val="-20"/>
              </w:rPr>
              <w:t>,125,000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549,900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</w:t>
            </w:r>
            <w:r w:rsidRPr="000D26F8">
              <w:rPr>
                <w:rFonts w:hAnsi="標楷體"/>
                <w:snapToGrid/>
                <w:spacing w:val="-20"/>
              </w:rPr>
              <w:t>54,900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4</w:t>
            </w:r>
            <w:r w:rsidRPr="000D26F8">
              <w:rPr>
                <w:rFonts w:hAnsi="標楷體"/>
                <w:snapToGrid/>
                <w:spacing w:val="-20"/>
              </w:rPr>
              <w:t>54,900</w:t>
            </w:r>
          </w:p>
        </w:tc>
      </w:tr>
      <w:tr w:rsidR="003F35A6" w:rsidRPr="000D26F8" w:rsidTr="003F35A6">
        <w:tc>
          <w:tcPr>
            <w:tcW w:w="738" w:type="dxa"/>
            <w:vMerge/>
            <w:shd w:val="clear" w:color="auto" w:fill="auto"/>
          </w:tcPr>
          <w:p w:rsidR="001D5961" w:rsidRPr="000D26F8" w:rsidRDefault="001D5961" w:rsidP="001D5961">
            <w:pPr>
              <w:pStyle w:val="142"/>
              <w:rPr>
                <w:rFonts w:hAnsi="標楷體" w:hint="eastAsia"/>
                <w:snapToGrid/>
                <w:spacing w:val="-20"/>
              </w:rPr>
            </w:pPr>
          </w:p>
        </w:tc>
        <w:tc>
          <w:tcPr>
            <w:tcW w:w="2143" w:type="dxa"/>
            <w:shd w:val="clear" w:color="auto" w:fill="auto"/>
            <w:vAlign w:val="center"/>
          </w:tcPr>
          <w:p w:rsidR="001D5961" w:rsidRPr="000D26F8" w:rsidRDefault="001D5961" w:rsidP="00E216D6">
            <w:pPr>
              <w:pStyle w:val="142"/>
              <w:jc w:val="both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減量回收及資源循環推動計畫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18,200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18</w:t>
            </w:r>
            <w:r w:rsidRPr="000D26F8">
              <w:rPr>
                <w:rFonts w:hAnsi="標楷體"/>
                <w:snapToGrid/>
                <w:spacing w:val="-20"/>
              </w:rPr>
              <w:t>,200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snapToGrid/>
                <w:spacing w:val="-20"/>
              </w:rPr>
              <w:t>7,280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7</w:t>
            </w:r>
            <w:r w:rsidRPr="000D26F8">
              <w:rPr>
                <w:rFonts w:hAnsi="標楷體"/>
                <w:snapToGrid/>
                <w:spacing w:val="-20"/>
              </w:rPr>
              <w:t>,280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snapToGrid/>
                <w:spacing w:val="-20"/>
              </w:rPr>
              <w:t>7</w:t>
            </w:r>
            <w:r w:rsidRPr="000D26F8">
              <w:rPr>
                <w:rFonts w:hAnsi="標楷體"/>
                <w:snapToGrid/>
                <w:spacing w:val="-20"/>
              </w:rPr>
              <w:t>,280</w:t>
            </w:r>
          </w:p>
        </w:tc>
      </w:tr>
      <w:tr w:rsidR="001D5961" w:rsidRPr="000D26F8" w:rsidTr="003F35A6">
        <w:tc>
          <w:tcPr>
            <w:tcW w:w="2881" w:type="dxa"/>
            <w:gridSpan w:val="2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小計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,708,918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/>
                <w:b/>
                <w:bCs/>
                <w:snapToGrid/>
                <w:spacing w:val="-20"/>
              </w:rPr>
              <w:t>1,569,200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1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,452,230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/>
                <w:b/>
                <w:bCs/>
                <w:snapToGrid/>
                <w:spacing w:val="-20"/>
              </w:rPr>
              <w:t>830,930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8</w:t>
            </w:r>
            <w:r w:rsidRPr="000D26F8">
              <w:rPr>
                <w:rFonts w:hAnsi="標楷體"/>
                <w:b/>
                <w:bCs/>
                <w:snapToGrid/>
                <w:spacing w:val="-20"/>
              </w:rPr>
              <w:t>30,930</w:t>
            </w:r>
          </w:p>
        </w:tc>
      </w:tr>
      <w:tr w:rsidR="001D5961" w:rsidRPr="000D26F8" w:rsidTr="003F35A6">
        <w:tc>
          <w:tcPr>
            <w:tcW w:w="2881" w:type="dxa"/>
            <w:gridSpan w:val="2"/>
            <w:shd w:val="clear" w:color="auto" w:fill="auto"/>
            <w:vAlign w:val="center"/>
          </w:tcPr>
          <w:p w:rsidR="001D5961" w:rsidRPr="000D26F8" w:rsidRDefault="001D5961" w:rsidP="001D728F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0D26F8">
              <w:rPr>
                <w:rFonts w:hAnsi="標楷體"/>
                <w:b/>
                <w:bCs/>
                <w:snapToGrid/>
                <w:spacing w:val="-20"/>
              </w:rPr>
              <w:t>環境部主管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2,782,385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2,382,879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3,161,440</w:t>
            </w:r>
          </w:p>
        </w:tc>
        <w:tc>
          <w:tcPr>
            <w:tcW w:w="1133" w:type="dxa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2,062,733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1D5961" w:rsidRPr="000D26F8" w:rsidRDefault="001D5961" w:rsidP="001D5961">
            <w:pPr>
              <w:pStyle w:val="142"/>
              <w:jc w:val="right"/>
              <w:rPr>
                <w:rFonts w:hAnsi="標楷體" w:hint="eastAsia"/>
                <w:b/>
                <w:bCs/>
                <w:snapToGrid/>
                <w:spacing w:val="-20"/>
              </w:rPr>
            </w:pPr>
            <w:r w:rsidRPr="000D26F8">
              <w:rPr>
                <w:rFonts w:hAnsi="標楷體" w:hint="eastAsia"/>
                <w:b/>
                <w:bCs/>
                <w:snapToGrid/>
                <w:spacing w:val="-20"/>
              </w:rPr>
              <w:t>2,062,733</w:t>
            </w:r>
          </w:p>
        </w:tc>
      </w:tr>
    </w:tbl>
    <w:p w:rsidR="000D26F8" w:rsidRDefault="000D26F8" w:rsidP="004D5640">
      <w:pPr>
        <w:pStyle w:val="142"/>
        <w:ind w:leftChars="-93" w:left="2" w:hangingChars="109" w:hanging="265"/>
      </w:pPr>
      <w:r>
        <w:t>說</w:t>
      </w:r>
      <w:r>
        <w:rPr>
          <w:rFonts w:hint="eastAsia"/>
        </w:rPr>
        <w:t xml:space="preserve"> </w:t>
      </w:r>
      <w:r>
        <w:t xml:space="preserve">   明</w:t>
      </w:r>
      <w:r>
        <w:rPr>
          <w:rFonts w:hint="eastAsia"/>
        </w:rPr>
        <w:t>：</w:t>
      </w:r>
      <w:r w:rsidR="00212B05">
        <w:rPr>
          <w:rFonts w:hint="eastAsia"/>
        </w:rPr>
        <w:t>1</w:t>
      </w:r>
      <w:r w:rsidR="00212B05">
        <w:t>.</w:t>
      </w:r>
      <w:r>
        <w:rPr>
          <w:rFonts w:hint="eastAsia"/>
        </w:rPr>
        <w:t>1</w:t>
      </w:r>
      <w:r>
        <w:t>14年度預算數含追加預算數</w:t>
      </w:r>
      <w:r>
        <w:rPr>
          <w:rFonts w:hint="eastAsia"/>
        </w:rPr>
        <w:t>。</w:t>
      </w:r>
    </w:p>
    <w:p w:rsidR="00212B05" w:rsidRPr="00212B05" w:rsidRDefault="00212B05" w:rsidP="00212B05">
      <w:pPr>
        <w:pStyle w:val="142"/>
        <w:ind w:left="2" w:firstLineChars="379" w:firstLine="922"/>
        <w:rPr>
          <w:rFonts w:hint="eastAsia"/>
        </w:rPr>
      </w:pPr>
      <w:r>
        <w:t>2.本表僅列出有移列情形之補助計畫</w:t>
      </w:r>
      <w:r>
        <w:rPr>
          <w:rFonts w:hint="eastAsia"/>
        </w:rPr>
        <w:t>。</w:t>
      </w:r>
    </w:p>
    <w:p w:rsidR="001D5961" w:rsidRDefault="004D5640" w:rsidP="004D5640">
      <w:pPr>
        <w:pStyle w:val="142"/>
        <w:ind w:leftChars="-93" w:left="2" w:hangingChars="109" w:hanging="265"/>
        <w:rPr>
          <w:rFonts w:hint="eastAsia"/>
        </w:rPr>
      </w:pPr>
      <w:r>
        <w:rPr>
          <w:rFonts w:hint="eastAsia"/>
        </w:rPr>
        <w:t>資料來源：環境部提供，本中心製表。</w:t>
      </w:r>
    </w:p>
    <w:p w:rsidR="005373E0" w:rsidRDefault="005373E0" w:rsidP="00354E5A">
      <w:pPr>
        <w:ind w:left="566" w:firstLine="566"/>
      </w:pPr>
      <w:r>
        <w:rPr>
          <w:rFonts w:hint="eastAsia"/>
        </w:rPr>
        <w:t>綜上，</w:t>
      </w:r>
      <w:r w:rsidR="005339D1" w:rsidRPr="005339D1">
        <w:rPr>
          <w:rFonts w:hint="eastAsia"/>
        </w:rPr>
        <w:t>環境部主管115年度預算案編列</w:t>
      </w:r>
      <w:r w:rsidR="005339D1">
        <w:rPr>
          <w:rFonts w:hint="eastAsia"/>
        </w:rPr>
        <w:t>「</w:t>
      </w:r>
      <w:r w:rsidR="005339D1" w:rsidRPr="005339D1">
        <w:rPr>
          <w:rFonts w:hint="eastAsia"/>
        </w:rPr>
        <w:t>獎補助費</w:t>
      </w:r>
      <w:r w:rsidR="005339D1">
        <w:rPr>
          <w:rFonts w:hint="eastAsia"/>
        </w:rPr>
        <w:t>」</w:t>
      </w:r>
      <w:r w:rsidR="005339D1" w:rsidRPr="005339D1">
        <w:rPr>
          <w:rFonts w:hint="eastAsia"/>
        </w:rPr>
        <w:t>7億271萬6千元，較114年度預算數</w:t>
      </w:r>
      <w:r w:rsidR="005339D1">
        <w:rPr>
          <w:rFonts w:hint="eastAsia"/>
        </w:rPr>
        <w:t>大幅</w:t>
      </w:r>
      <w:r w:rsidR="005339D1" w:rsidRPr="005339D1">
        <w:rPr>
          <w:rFonts w:hint="eastAsia"/>
        </w:rPr>
        <w:t>減少25億933萬6千元，減幅</w:t>
      </w:r>
      <w:r w:rsidR="005339D1">
        <w:rPr>
          <w:rFonts w:hint="eastAsia"/>
        </w:rPr>
        <w:t>高達</w:t>
      </w:r>
      <w:r w:rsidR="005339D1" w:rsidRPr="005339D1">
        <w:rPr>
          <w:rFonts w:hint="eastAsia"/>
        </w:rPr>
        <w:t>78.12%</w:t>
      </w:r>
      <w:r w:rsidR="005339D1">
        <w:rPr>
          <w:rFonts w:hint="eastAsia"/>
        </w:rPr>
        <w:t>，主要係該部及其所屬機關將</w:t>
      </w:r>
      <w:r w:rsidR="002D2FEF">
        <w:rPr>
          <w:rFonts w:hint="eastAsia"/>
        </w:rPr>
        <w:t>部分</w:t>
      </w:r>
      <w:r w:rsidR="005339D1">
        <w:rPr>
          <w:rFonts w:hint="eastAsia"/>
        </w:rPr>
        <w:t>原列於單位預算</w:t>
      </w:r>
      <w:r w:rsidR="002D2FEF">
        <w:rPr>
          <w:rFonts w:hint="eastAsia"/>
        </w:rPr>
        <w:t>之計畫型補助款移列至</w:t>
      </w:r>
      <w:r w:rsidR="002D2FEF" w:rsidRPr="002D2FEF">
        <w:rPr>
          <w:rFonts w:hint="eastAsia"/>
        </w:rPr>
        <w:t>「直轄市及縣市政府</w:t>
      </w:r>
      <w:r w:rsidR="008A5ACC">
        <w:rPr>
          <w:rFonts w:hint="eastAsia"/>
        </w:rPr>
        <w:t>一般性補助</w:t>
      </w:r>
      <w:r w:rsidR="002D2FEF" w:rsidRPr="002D2FEF">
        <w:rPr>
          <w:rFonts w:hint="eastAsia"/>
        </w:rPr>
        <w:t>款」</w:t>
      </w:r>
      <w:r w:rsidR="002D2FEF">
        <w:rPr>
          <w:rFonts w:hint="eastAsia"/>
        </w:rPr>
        <w:t>，移列金額高達2</w:t>
      </w:r>
      <w:r w:rsidR="002D2FEF">
        <w:t>0億</w:t>
      </w:r>
      <w:r w:rsidR="002D2FEF">
        <w:rPr>
          <w:rFonts w:hint="eastAsia"/>
        </w:rPr>
        <w:t>6</w:t>
      </w:r>
      <w:r w:rsidR="002D2FEF">
        <w:t>,273萬</w:t>
      </w:r>
      <w:r w:rsidR="002D2FEF">
        <w:rPr>
          <w:rFonts w:hint="eastAsia"/>
        </w:rPr>
        <w:t>3</w:t>
      </w:r>
      <w:r w:rsidR="002D2FEF">
        <w:t>千元所致</w:t>
      </w:r>
      <w:r w:rsidR="002D2FEF">
        <w:rPr>
          <w:rFonts w:hint="eastAsia"/>
        </w:rPr>
        <w:t>，</w:t>
      </w:r>
      <w:r w:rsidR="002D2FEF">
        <w:t>除使環境部主管</w:t>
      </w:r>
      <w:r w:rsidR="002D2FEF">
        <w:rPr>
          <w:rFonts w:hint="eastAsia"/>
        </w:rPr>
        <w:t>1</w:t>
      </w:r>
      <w:r w:rsidR="002D2FEF">
        <w:t>15年度歲出預算規模看似縮減</w:t>
      </w:r>
      <w:r w:rsidR="002D2FEF">
        <w:rPr>
          <w:rFonts w:hint="eastAsia"/>
        </w:rPr>
        <w:t>，實則大幅</w:t>
      </w:r>
      <w:r w:rsidR="00042F35" w:rsidRPr="00042F35">
        <w:rPr>
          <w:rFonts w:hint="eastAsia"/>
        </w:rPr>
        <w:t>增編</w:t>
      </w:r>
      <w:r w:rsidR="002D2FEF">
        <w:rPr>
          <w:rFonts w:hint="eastAsia"/>
        </w:rPr>
        <w:t>外，</w:t>
      </w:r>
      <w:r w:rsidR="00E86C13">
        <w:rPr>
          <w:rFonts w:hint="eastAsia"/>
        </w:rPr>
        <w:t>亦致單位預算編列資訊失其完整性，恐有影響本院審議之虞</w:t>
      </w:r>
      <w:r w:rsidR="00736501">
        <w:rPr>
          <w:rFonts w:hint="eastAsia"/>
        </w:rPr>
        <w:t>，允待</w:t>
      </w:r>
      <w:r w:rsidR="00D56541">
        <w:rPr>
          <w:rFonts w:hint="eastAsia"/>
        </w:rPr>
        <w:t>檢討並妥為編列該部及所屬機關補助款預算，俾利</w:t>
      </w:r>
      <w:r w:rsidR="008B0AC1">
        <w:rPr>
          <w:rFonts w:hint="eastAsia"/>
        </w:rPr>
        <w:t>預算之審議及後續績效管考</w:t>
      </w:r>
      <w:r w:rsidR="001179BE">
        <w:rPr>
          <w:rFonts w:hint="eastAsia"/>
        </w:rPr>
        <w:t>。</w:t>
      </w:r>
    </w:p>
    <w:sectPr w:rsidR="005373E0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AE" w:rsidRDefault="005260AE" w:rsidP="00C86233">
      <w:pPr>
        <w:ind w:left="560" w:firstLine="560"/>
      </w:pPr>
      <w:r>
        <w:separator/>
      </w:r>
    </w:p>
  </w:endnote>
  <w:endnote w:type="continuationSeparator" w:id="0">
    <w:p w:rsidR="005260AE" w:rsidRDefault="005260AE" w:rsidP="00C86233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C37F3C" w:rsidRDefault="00C37F3C" w:rsidP="00C8623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Pr="0011480D" w:rsidRDefault="00C37F3C" w:rsidP="003C59D8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9061CD">
      <w:rPr>
        <w:noProof/>
        <w:sz w:val="20"/>
        <w:szCs w:val="20"/>
      </w:rPr>
      <w:t>4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AE" w:rsidRDefault="005260AE" w:rsidP="00276C33">
      <w:pPr>
        <w:ind w:leftChars="217" w:left="608" w:firstLine="560"/>
      </w:pPr>
      <w:r>
        <w:separator/>
      </w:r>
    </w:p>
  </w:footnote>
  <w:footnote w:type="continuationSeparator" w:id="0">
    <w:p w:rsidR="005260AE" w:rsidRDefault="005260AE" w:rsidP="00C86233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37F3C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3C" w:rsidRDefault="00C37F3C" w:rsidP="00C8623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325DC"/>
    <w:multiLevelType w:val="hybridMultilevel"/>
    <w:tmpl w:val="458EB64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B75331"/>
    <w:multiLevelType w:val="hybridMultilevel"/>
    <w:tmpl w:val="9D92808E"/>
    <w:lvl w:ilvl="0" w:tplc="6FA4895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4E05A7"/>
    <w:multiLevelType w:val="hybridMultilevel"/>
    <w:tmpl w:val="A122347A"/>
    <w:lvl w:ilvl="0" w:tplc="57969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B22EAA"/>
    <w:multiLevelType w:val="hybridMultilevel"/>
    <w:tmpl w:val="56F205C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0000FF"/>
      </w:rPr>
    </w:lvl>
    <w:lvl w:ilvl="1" w:tplc="0102FEB0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A5F56B8"/>
    <w:multiLevelType w:val="hybridMultilevel"/>
    <w:tmpl w:val="F880F4BE"/>
    <w:lvl w:ilvl="0" w:tplc="44D62B0C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4FE"/>
    <w:rsid w:val="0000052D"/>
    <w:rsid w:val="0000096C"/>
    <w:rsid w:val="00000A38"/>
    <w:rsid w:val="00000A7F"/>
    <w:rsid w:val="00000AED"/>
    <w:rsid w:val="00000F41"/>
    <w:rsid w:val="000013FB"/>
    <w:rsid w:val="0000170B"/>
    <w:rsid w:val="00001A1F"/>
    <w:rsid w:val="00001BFE"/>
    <w:rsid w:val="00001C39"/>
    <w:rsid w:val="00001D8B"/>
    <w:rsid w:val="000021B8"/>
    <w:rsid w:val="0000235D"/>
    <w:rsid w:val="00002696"/>
    <w:rsid w:val="0000277F"/>
    <w:rsid w:val="00002CE2"/>
    <w:rsid w:val="00002E23"/>
    <w:rsid w:val="00002E84"/>
    <w:rsid w:val="00003207"/>
    <w:rsid w:val="0000356B"/>
    <w:rsid w:val="00003ACC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E2E"/>
    <w:rsid w:val="00005F95"/>
    <w:rsid w:val="0000603B"/>
    <w:rsid w:val="00006397"/>
    <w:rsid w:val="00006507"/>
    <w:rsid w:val="00006512"/>
    <w:rsid w:val="000068AD"/>
    <w:rsid w:val="000069D0"/>
    <w:rsid w:val="00006A07"/>
    <w:rsid w:val="000073C7"/>
    <w:rsid w:val="00007D99"/>
    <w:rsid w:val="00007F51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1A4B"/>
    <w:rsid w:val="00011F80"/>
    <w:rsid w:val="000120CF"/>
    <w:rsid w:val="000123E6"/>
    <w:rsid w:val="00012674"/>
    <w:rsid w:val="00012737"/>
    <w:rsid w:val="000128D6"/>
    <w:rsid w:val="00012CBA"/>
    <w:rsid w:val="00013310"/>
    <w:rsid w:val="00013347"/>
    <w:rsid w:val="000133A7"/>
    <w:rsid w:val="000135BB"/>
    <w:rsid w:val="00013664"/>
    <w:rsid w:val="00013682"/>
    <w:rsid w:val="000137C4"/>
    <w:rsid w:val="00013B31"/>
    <w:rsid w:val="00013D18"/>
    <w:rsid w:val="00013F02"/>
    <w:rsid w:val="00014213"/>
    <w:rsid w:val="0001458F"/>
    <w:rsid w:val="000145CE"/>
    <w:rsid w:val="000146BE"/>
    <w:rsid w:val="0001479B"/>
    <w:rsid w:val="0001490B"/>
    <w:rsid w:val="00014A65"/>
    <w:rsid w:val="00014B0A"/>
    <w:rsid w:val="00014CA8"/>
    <w:rsid w:val="00014F54"/>
    <w:rsid w:val="00015296"/>
    <w:rsid w:val="000155EB"/>
    <w:rsid w:val="00015DA2"/>
    <w:rsid w:val="00015DB8"/>
    <w:rsid w:val="00015FD6"/>
    <w:rsid w:val="00016168"/>
    <w:rsid w:val="00016DAA"/>
    <w:rsid w:val="00016E04"/>
    <w:rsid w:val="0001727A"/>
    <w:rsid w:val="00017815"/>
    <w:rsid w:val="00017A2E"/>
    <w:rsid w:val="00017EBE"/>
    <w:rsid w:val="00020393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1F65"/>
    <w:rsid w:val="0002219C"/>
    <w:rsid w:val="000223BC"/>
    <w:rsid w:val="000226E4"/>
    <w:rsid w:val="00022E0B"/>
    <w:rsid w:val="00022F25"/>
    <w:rsid w:val="00022F63"/>
    <w:rsid w:val="00023069"/>
    <w:rsid w:val="000230CB"/>
    <w:rsid w:val="000235F1"/>
    <w:rsid w:val="000236B2"/>
    <w:rsid w:val="000237A2"/>
    <w:rsid w:val="00023F08"/>
    <w:rsid w:val="00024162"/>
    <w:rsid w:val="000243C1"/>
    <w:rsid w:val="00024496"/>
    <w:rsid w:val="00024506"/>
    <w:rsid w:val="0002450E"/>
    <w:rsid w:val="0002464E"/>
    <w:rsid w:val="00024673"/>
    <w:rsid w:val="00024D6B"/>
    <w:rsid w:val="00024DD9"/>
    <w:rsid w:val="000253AD"/>
    <w:rsid w:val="00025773"/>
    <w:rsid w:val="00025789"/>
    <w:rsid w:val="0002583A"/>
    <w:rsid w:val="00025915"/>
    <w:rsid w:val="00025A61"/>
    <w:rsid w:val="00025B3A"/>
    <w:rsid w:val="00025BD3"/>
    <w:rsid w:val="00025F7F"/>
    <w:rsid w:val="0002611D"/>
    <w:rsid w:val="00026145"/>
    <w:rsid w:val="0002641C"/>
    <w:rsid w:val="00026E1C"/>
    <w:rsid w:val="00027186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3F6"/>
    <w:rsid w:val="00030720"/>
    <w:rsid w:val="000307E3"/>
    <w:rsid w:val="000308F9"/>
    <w:rsid w:val="00030A6B"/>
    <w:rsid w:val="00030ABC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826"/>
    <w:rsid w:val="0003384C"/>
    <w:rsid w:val="000339E0"/>
    <w:rsid w:val="00033AB0"/>
    <w:rsid w:val="00033B18"/>
    <w:rsid w:val="00033DEA"/>
    <w:rsid w:val="00033F2A"/>
    <w:rsid w:val="00033FAF"/>
    <w:rsid w:val="000347C1"/>
    <w:rsid w:val="000348B5"/>
    <w:rsid w:val="0003498A"/>
    <w:rsid w:val="00034CA8"/>
    <w:rsid w:val="00034FA1"/>
    <w:rsid w:val="0003533E"/>
    <w:rsid w:val="000353B7"/>
    <w:rsid w:val="000357D2"/>
    <w:rsid w:val="00035857"/>
    <w:rsid w:val="000359BE"/>
    <w:rsid w:val="00035BB8"/>
    <w:rsid w:val="000362F4"/>
    <w:rsid w:val="000363DF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D80"/>
    <w:rsid w:val="00042F35"/>
    <w:rsid w:val="00042F84"/>
    <w:rsid w:val="000434AE"/>
    <w:rsid w:val="000436B4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365"/>
    <w:rsid w:val="0004449E"/>
    <w:rsid w:val="000445F6"/>
    <w:rsid w:val="00044E18"/>
    <w:rsid w:val="00044F79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1A6"/>
    <w:rsid w:val="00050A19"/>
    <w:rsid w:val="00050C68"/>
    <w:rsid w:val="00050DF2"/>
    <w:rsid w:val="00050F2C"/>
    <w:rsid w:val="00051482"/>
    <w:rsid w:val="000514B1"/>
    <w:rsid w:val="0005183C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669"/>
    <w:rsid w:val="000537AB"/>
    <w:rsid w:val="00053DF9"/>
    <w:rsid w:val="000544AE"/>
    <w:rsid w:val="00054667"/>
    <w:rsid w:val="0005469B"/>
    <w:rsid w:val="0005475B"/>
    <w:rsid w:val="00054958"/>
    <w:rsid w:val="00054AF6"/>
    <w:rsid w:val="00054B78"/>
    <w:rsid w:val="00054E9D"/>
    <w:rsid w:val="000550DC"/>
    <w:rsid w:val="00055128"/>
    <w:rsid w:val="0005561F"/>
    <w:rsid w:val="0005563E"/>
    <w:rsid w:val="00055890"/>
    <w:rsid w:val="00055A51"/>
    <w:rsid w:val="00055FF1"/>
    <w:rsid w:val="000561C3"/>
    <w:rsid w:val="000561CF"/>
    <w:rsid w:val="00056468"/>
    <w:rsid w:val="00056522"/>
    <w:rsid w:val="0005690D"/>
    <w:rsid w:val="00056B19"/>
    <w:rsid w:val="00056C0B"/>
    <w:rsid w:val="00056CA8"/>
    <w:rsid w:val="00056E26"/>
    <w:rsid w:val="00056EA5"/>
    <w:rsid w:val="00057070"/>
    <w:rsid w:val="000570F7"/>
    <w:rsid w:val="00057165"/>
    <w:rsid w:val="0005729B"/>
    <w:rsid w:val="000572D6"/>
    <w:rsid w:val="000574C9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163C"/>
    <w:rsid w:val="00061CBF"/>
    <w:rsid w:val="0006210F"/>
    <w:rsid w:val="000622B1"/>
    <w:rsid w:val="000623B2"/>
    <w:rsid w:val="00062508"/>
    <w:rsid w:val="0006265E"/>
    <w:rsid w:val="00062C6C"/>
    <w:rsid w:val="00062DC3"/>
    <w:rsid w:val="000631FE"/>
    <w:rsid w:val="000633CD"/>
    <w:rsid w:val="00063633"/>
    <w:rsid w:val="0006366E"/>
    <w:rsid w:val="000639F9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8A2"/>
    <w:rsid w:val="00066A3A"/>
    <w:rsid w:val="00066BA6"/>
    <w:rsid w:val="00066DFC"/>
    <w:rsid w:val="00066EFC"/>
    <w:rsid w:val="00066FDA"/>
    <w:rsid w:val="00067348"/>
    <w:rsid w:val="00067354"/>
    <w:rsid w:val="000675E2"/>
    <w:rsid w:val="00067973"/>
    <w:rsid w:val="000679BB"/>
    <w:rsid w:val="0007022E"/>
    <w:rsid w:val="000703BA"/>
    <w:rsid w:val="00070562"/>
    <w:rsid w:val="000706BA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B6E"/>
    <w:rsid w:val="00071C53"/>
    <w:rsid w:val="00071C78"/>
    <w:rsid w:val="00071E6C"/>
    <w:rsid w:val="00071E98"/>
    <w:rsid w:val="000720AB"/>
    <w:rsid w:val="000721C5"/>
    <w:rsid w:val="00072575"/>
    <w:rsid w:val="0007296E"/>
    <w:rsid w:val="00072BEA"/>
    <w:rsid w:val="00072CA2"/>
    <w:rsid w:val="00072EE9"/>
    <w:rsid w:val="00073539"/>
    <w:rsid w:val="00073939"/>
    <w:rsid w:val="00073AD2"/>
    <w:rsid w:val="00073D1F"/>
    <w:rsid w:val="00073F14"/>
    <w:rsid w:val="0007439E"/>
    <w:rsid w:val="00074487"/>
    <w:rsid w:val="00074571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009"/>
    <w:rsid w:val="000763A9"/>
    <w:rsid w:val="000767E4"/>
    <w:rsid w:val="000767E5"/>
    <w:rsid w:val="000768EA"/>
    <w:rsid w:val="00076A61"/>
    <w:rsid w:val="00076B64"/>
    <w:rsid w:val="000770AD"/>
    <w:rsid w:val="00077500"/>
    <w:rsid w:val="0007750C"/>
    <w:rsid w:val="00077AE5"/>
    <w:rsid w:val="00077B82"/>
    <w:rsid w:val="00077EAA"/>
    <w:rsid w:val="00080118"/>
    <w:rsid w:val="00080137"/>
    <w:rsid w:val="00080175"/>
    <w:rsid w:val="000803C6"/>
    <w:rsid w:val="00080695"/>
    <w:rsid w:val="00080797"/>
    <w:rsid w:val="00080813"/>
    <w:rsid w:val="00080A47"/>
    <w:rsid w:val="00080BA2"/>
    <w:rsid w:val="00080C4A"/>
    <w:rsid w:val="00080C54"/>
    <w:rsid w:val="00081566"/>
    <w:rsid w:val="000819DA"/>
    <w:rsid w:val="00081A09"/>
    <w:rsid w:val="00081A13"/>
    <w:rsid w:val="00081BFD"/>
    <w:rsid w:val="00081F4F"/>
    <w:rsid w:val="00081FDE"/>
    <w:rsid w:val="000820FF"/>
    <w:rsid w:val="000822AB"/>
    <w:rsid w:val="000825A2"/>
    <w:rsid w:val="000829B7"/>
    <w:rsid w:val="00082BB7"/>
    <w:rsid w:val="00082C3A"/>
    <w:rsid w:val="00082D09"/>
    <w:rsid w:val="00082E99"/>
    <w:rsid w:val="00082EA2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7A4"/>
    <w:rsid w:val="00084928"/>
    <w:rsid w:val="00084F9F"/>
    <w:rsid w:val="0008518B"/>
    <w:rsid w:val="000851C4"/>
    <w:rsid w:val="000852A5"/>
    <w:rsid w:val="00085381"/>
    <w:rsid w:val="0008545F"/>
    <w:rsid w:val="0008561D"/>
    <w:rsid w:val="000857B4"/>
    <w:rsid w:val="00085B0E"/>
    <w:rsid w:val="00085B44"/>
    <w:rsid w:val="00085C1F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BDB"/>
    <w:rsid w:val="00086F58"/>
    <w:rsid w:val="0008758F"/>
    <w:rsid w:val="000876C9"/>
    <w:rsid w:val="000904F6"/>
    <w:rsid w:val="000907CC"/>
    <w:rsid w:val="000908A3"/>
    <w:rsid w:val="00090CBE"/>
    <w:rsid w:val="00090E2E"/>
    <w:rsid w:val="000910D6"/>
    <w:rsid w:val="0009122D"/>
    <w:rsid w:val="00091330"/>
    <w:rsid w:val="00091767"/>
    <w:rsid w:val="00091B75"/>
    <w:rsid w:val="00091CB9"/>
    <w:rsid w:val="00091CCD"/>
    <w:rsid w:val="00091DD2"/>
    <w:rsid w:val="000924D0"/>
    <w:rsid w:val="000924EE"/>
    <w:rsid w:val="000925C0"/>
    <w:rsid w:val="000927B2"/>
    <w:rsid w:val="00092BBB"/>
    <w:rsid w:val="00092FB5"/>
    <w:rsid w:val="000930F5"/>
    <w:rsid w:val="0009314D"/>
    <w:rsid w:val="000937F5"/>
    <w:rsid w:val="0009395C"/>
    <w:rsid w:val="00093B43"/>
    <w:rsid w:val="00093D0B"/>
    <w:rsid w:val="00093D93"/>
    <w:rsid w:val="00093E55"/>
    <w:rsid w:val="0009410D"/>
    <w:rsid w:val="0009419F"/>
    <w:rsid w:val="00094255"/>
    <w:rsid w:val="0009426D"/>
    <w:rsid w:val="00094814"/>
    <w:rsid w:val="0009493D"/>
    <w:rsid w:val="00094BDA"/>
    <w:rsid w:val="00094FC5"/>
    <w:rsid w:val="000951CA"/>
    <w:rsid w:val="00095343"/>
    <w:rsid w:val="000953C3"/>
    <w:rsid w:val="000953FE"/>
    <w:rsid w:val="0009553F"/>
    <w:rsid w:val="00095544"/>
    <w:rsid w:val="00095AF9"/>
    <w:rsid w:val="00095C2D"/>
    <w:rsid w:val="00095D68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054"/>
    <w:rsid w:val="0009718D"/>
    <w:rsid w:val="000971FA"/>
    <w:rsid w:val="000973C6"/>
    <w:rsid w:val="000976A8"/>
    <w:rsid w:val="000976C7"/>
    <w:rsid w:val="00097742"/>
    <w:rsid w:val="000978DA"/>
    <w:rsid w:val="00097945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DD"/>
    <w:rsid w:val="000A17EC"/>
    <w:rsid w:val="000A18E4"/>
    <w:rsid w:val="000A1B1D"/>
    <w:rsid w:val="000A1B43"/>
    <w:rsid w:val="000A1B5F"/>
    <w:rsid w:val="000A1B64"/>
    <w:rsid w:val="000A1B89"/>
    <w:rsid w:val="000A1EF7"/>
    <w:rsid w:val="000A23F9"/>
    <w:rsid w:val="000A26F3"/>
    <w:rsid w:val="000A29FB"/>
    <w:rsid w:val="000A2A42"/>
    <w:rsid w:val="000A2A45"/>
    <w:rsid w:val="000A2AD3"/>
    <w:rsid w:val="000A2B4B"/>
    <w:rsid w:val="000A2C4D"/>
    <w:rsid w:val="000A30CF"/>
    <w:rsid w:val="000A312F"/>
    <w:rsid w:val="000A329C"/>
    <w:rsid w:val="000A354B"/>
    <w:rsid w:val="000A3871"/>
    <w:rsid w:val="000A3947"/>
    <w:rsid w:val="000A3AC3"/>
    <w:rsid w:val="000A3B1A"/>
    <w:rsid w:val="000A41D3"/>
    <w:rsid w:val="000A4BBC"/>
    <w:rsid w:val="000A4C9F"/>
    <w:rsid w:val="000A4F08"/>
    <w:rsid w:val="000A4F72"/>
    <w:rsid w:val="000A534E"/>
    <w:rsid w:val="000A5382"/>
    <w:rsid w:val="000A53A4"/>
    <w:rsid w:val="000A558F"/>
    <w:rsid w:val="000A57B5"/>
    <w:rsid w:val="000A5917"/>
    <w:rsid w:val="000A59B7"/>
    <w:rsid w:val="000A5A63"/>
    <w:rsid w:val="000A5C81"/>
    <w:rsid w:val="000A5EA0"/>
    <w:rsid w:val="000A6159"/>
    <w:rsid w:val="000A643F"/>
    <w:rsid w:val="000A6845"/>
    <w:rsid w:val="000A6AB4"/>
    <w:rsid w:val="000A6B3D"/>
    <w:rsid w:val="000A6C50"/>
    <w:rsid w:val="000A6CBB"/>
    <w:rsid w:val="000A6EAB"/>
    <w:rsid w:val="000A7648"/>
    <w:rsid w:val="000A78AD"/>
    <w:rsid w:val="000A7A4F"/>
    <w:rsid w:val="000A7A5A"/>
    <w:rsid w:val="000A7A7A"/>
    <w:rsid w:val="000A7AA9"/>
    <w:rsid w:val="000A7B1D"/>
    <w:rsid w:val="000A7CB5"/>
    <w:rsid w:val="000B01B5"/>
    <w:rsid w:val="000B02E5"/>
    <w:rsid w:val="000B039B"/>
    <w:rsid w:val="000B0C26"/>
    <w:rsid w:val="000B0E43"/>
    <w:rsid w:val="000B1089"/>
    <w:rsid w:val="000B13E4"/>
    <w:rsid w:val="000B1824"/>
    <w:rsid w:val="000B1A1A"/>
    <w:rsid w:val="000B1C41"/>
    <w:rsid w:val="000B1E2F"/>
    <w:rsid w:val="000B1FCF"/>
    <w:rsid w:val="000B2081"/>
    <w:rsid w:val="000B20B6"/>
    <w:rsid w:val="000B219F"/>
    <w:rsid w:val="000B2294"/>
    <w:rsid w:val="000B24CD"/>
    <w:rsid w:val="000B29B0"/>
    <w:rsid w:val="000B2EAA"/>
    <w:rsid w:val="000B2EFC"/>
    <w:rsid w:val="000B3897"/>
    <w:rsid w:val="000B39D1"/>
    <w:rsid w:val="000B3B10"/>
    <w:rsid w:val="000B3C5E"/>
    <w:rsid w:val="000B3D26"/>
    <w:rsid w:val="000B427C"/>
    <w:rsid w:val="000B47DE"/>
    <w:rsid w:val="000B48FA"/>
    <w:rsid w:val="000B496D"/>
    <w:rsid w:val="000B4DFA"/>
    <w:rsid w:val="000B5191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B9"/>
    <w:rsid w:val="000B7DEA"/>
    <w:rsid w:val="000B7E78"/>
    <w:rsid w:val="000B7F95"/>
    <w:rsid w:val="000B7FB3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379"/>
    <w:rsid w:val="000C155B"/>
    <w:rsid w:val="000C180E"/>
    <w:rsid w:val="000C1837"/>
    <w:rsid w:val="000C19DC"/>
    <w:rsid w:val="000C1A55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2F46"/>
    <w:rsid w:val="000C341A"/>
    <w:rsid w:val="000C34A7"/>
    <w:rsid w:val="000C3586"/>
    <w:rsid w:val="000C35CE"/>
    <w:rsid w:val="000C3744"/>
    <w:rsid w:val="000C3898"/>
    <w:rsid w:val="000C3AC5"/>
    <w:rsid w:val="000C3B4B"/>
    <w:rsid w:val="000C3F5E"/>
    <w:rsid w:val="000C3F74"/>
    <w:rsid w:val="000C43D0"/>
    <w:rsid w:val="000C47D0"/>
    <w:rsid w:val="000C492B"/>
    <w:rsid w:val="000C4B33"/>
    <w:rsid w:val="000C4BDD"/>
    <w:rsid w:val="000C56F8"/>
    <w:rsid w:val="000C594C"/>
    <w:rsid w:val="000C5A5B"/>
    <w:rsid w:val="000C5E6C"/>
    <w:rsid w:val="000C5F50"/>
    <w:rsid w:val="000C6021"/>
    <w:rsid w:val="000C611A"/>
    <w:rsid w:val="000C6261"/>
    <w:rsid w:val="000C63CE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9E2"/>
    <w:rsid w:val="000C7C44"/>
    <w:rsid w:val="000C7C4A"/>
    <w:rsid w:val="000C7DCB"/>
    <w:rsid w:val="000C7E81"/>
    <w:rsid w:val="000C7F91"/>
    <w:rsid w:val="000D00EE"/>
    <w:rsid w:val="000D01E9"/>
    <w:rsid w:val="000D0316"/>
    <w:rsid w:val="000D0489"/>
    <w:rsid w:val="000D0626"/>
    <w:rsid w:val="000D08DB"/>
    <w:rsid w:val="000D0A7B"/>
    <w:rsid w:val="000D0AC2"/>
    <w:rsid w:val="000D0D5C"/>
    <w:rsid w:val="000D1000"/>
    <w:rsid w:val="000D1004"/>
    <w:rsid w:val="000D1058"/>
    <w:rsid w:val="000D112F"/>
    <w:rsid w:val="000D1301"/>
    <w:rsid w:val="000D1355"/>
    <w:rsid w:val="000D14C9"/>
    <w:rsid w:val="000D15BB"/>
    <w:rsid w:val="000D18F3"/>
    <w:rsid w:val="000D1D4A"/>
    <w:rsid w:val="000D20DF"/>
    <w:rsid w:val="000D2189"/>
    <w:rsid w:val="000D21CC"/>
    <w:rsid w:val="000D2245"/>
    <w:rsid w:val="000D2614"/>
    <w:rsid w:val="000D26F8"/>
    <w:rsid w:val="000D2898"/>
    <w:rsid w:val="000D2907"/>
    <w:rsid w:val="000D2AD2"/>
    <w:rsid w:val="000D345D"/>
    <w:rsid w:val="000D3493"/>
    <w:rsid w:val="000D34C6"/>
    <w:rsid w:val="000D3584"/>
    <w:rsid w:val="000D38AD"/>
    <w:rsid w:val="000D3978"/>
    <w:rsid w:val="000D3A8F"/>
    <w:rsid w:val="000D3EFB"/>
    <w:rsid w:val="000D4909"/>
    <w:rsid w:val="000D4DFC"/>
    <w:rsid w:val="000D4FB3"/>
    <w:rsid w:val="000D50BD"/>
    <w:rsid w:val="000D5224"/>
    <w:rsid w:val="000D5237"/>
    <w:rsid w:val="000D5322"/>
    <w:rsid w:val="000D543D"/>
    <w:rsid w:val="000D56B6"/>
    <w:rsid w:val="000D579B"/>
    <w:rsid w:val="000D57DE"/>
    <w:rsid w:val="000D57EE"/>
    <w:rsid w:val="000D5802"/>
    <w:rsid w:val="000D5834"/>
    <w:rsid w:val="000D58F6"/>
    <w:rsid w:val="000D5AAE"/>
    <w:rsid w:val="000D5C56"/>
    <w:rsid w:val="000D5CE6"/>
    <w:rsid w:val="000D616D"/>
    <w:rsid w:val="000D6189"/>
    <w:rsid w:val="000D625B"/>
    <w:rsid w:val="000D627C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AB2"/>
    <w:rsid w:val="000E0CD0"/>
    <w:rsid w:val="000E0F49"/>
    <w:rsid w:val="000E1026"/>
    <w:rsid w:val="000E1089"/>
    <w:rsid w:val="000E132F"/>
    <w:rsid w:val="000E160F"/>
    <w:rsid w:val="000E1615"/>
    <w:rsid w:val="000E17F3"/>
    <w:rsid w:val="000E1964"/>
    <w:rsid w:val="000E1AC3"/>
    <w:rsid w:val="000E1D28"/>
    <w:rsid w:val="000E1F12"/>
    <w:rsid w:val="000E25C5"/>
    <w:rsid w:val="000E28B4"/>
    <w:rsid w:val="000E2A43"/>
    <w:rsid w:val="000E2B9E"/>
    <w:rsid w:val="000E2BF9"/>
    <w:rsid w:val="000E2BFA"/>
    <w:rsid w:val="000E2C27"/>
    <w:rsid w:val="000E2DE9"/>
    <w:rsid w:val="000E3178"/>
    <w:rsid w:val="000E355A"/>
    <w:rsid w:val="000E36A3"/>
    <w:rsid w:val="000E39D2"/>
    <w:rsid w:val="000E3B00"/>
    <w:rsid w:val="000E3D54"/>
    <w:rsid w:val="000E3F19"/>
    <w:rsid w:val="000E4082"/>
    <w:rsid w:val="000E43EA"/>
    <w:rsid w:val="000E44D1"/>
    <w:rsid w:val="000E47AA"/>
    <w:rsid w:val="000E50B4"/>
    <w:rsid w:val="000E5212"/>
    <w:rsid w:val="000E52CC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91B"/>
    <w:rsid w:val="000E7A2C"/>
    <w:rsid w:val="000E7A72"/>
    <w:rsid w:val="000E7C27"/>
    <w:rsid w:val="000E7D7D"/>
    <w:rsid w:val="000E7D89"/>
    <w:rsid w:val="000E7E0D"/>
    <w:rsid w:val="000E7F1F"/>
    <w:rsid w:val="000E7FE2"/>
    <w:rsid w:val="000F00CE"/>
    <w:rsid w:val="000F0383"/>
    <w:rsid w:val="000F03F7"/>
    <w:rsid w:val="000F0837"/>
    <w:rsid w:val="000F0964"/>
    <w:rsid w:val="000F0A50"/>
    <w:rsid w:val="000F0FDC"/>
    <w:rsid w:val="000F157C"/>
    <w:rsid w:val="000F16DA"/>
    <w:rsid w:val="000F185B"/>
    <w:rsid w:val="000F1AC9"/>
    <w:rsid w:val="000F1FD2"/>
    <w:rsid w:val="000F22DB"/>
    <w:rsid w:val="000F2537"/>
    <w:rsid w:val="000F289B"/>
    <w:rsid w:val="000F299B"/>
    <w:rsid w:val="000F2CB6"/>
    <w:rsid w:val="000F2CFB"/>
    <w:rsid w:val="000F2DE6"/>
    <w:rsid w:val="000F2DED"/>
    <w:rsid w:val="000F2F6B"/>
    <w:rsid w:val="000F31A2"/>
    <w:rsid w:val="000F3374"/>
    <w:rsid w:val="000F33D1"/>
    <w:rsid w:val="000F34F9"/>
    <w:rsid w:val="000F35EC"/>
    <w:rsid w:val="000F3DD1"/>
    <w:rsid w:val="000F3F05"/>
    <w:rsid w:val="000F3F29"/>
    <w:rsid w:val="000F417C"/>
    <w:rsid w:val="000F43ED"/>
    <w:rsid w:val="000F45F9"/>
    <w:rsid w:val="000F4714"/>
    <w:rsid w:val="000F49DD"/>
    <w:rsid w:val="000F4A14"/>
    <w:rsid w:val="000F502D"/>
    <w:rsid w:val="000F5074"/>
    <w:rsid w:val="000F51ED"/>
    <w:rsid w:val="000F556A"/>
    <w:rsid w:val="000F566B"/>
    <w:rsid w:val="000F592E"/>
    <w:rsid w:val="000F5AD0"/>
    <w:rsid w:val="000F5B77"/>
    <w:rsid w:val="000F5D52"/>
    <w:rsid w:val="000F5F4F"/>
    <w:rsid w:val="000F5F76"/>
    <w:rsid w:val="000F6259"/>
    <w:rsid w:val="000F6860"/>
    <w:rsid w:val="000F69B4"/>
    <w:rsid w:val="000F6E78"/>
    <w:rsid w:val="000F743B"/>
    <w:rsid w:val="000F74C9"/>
    <w:rsid w:val="000F7ADB"/>
    <w:rsid w:val="00100025"/>
    <w:rsid w:val="00100148"/>
    <w:rsid w:val="001001DF"/>
    <w:rsid w:val="00100391"/>
    <w:rsid w:val="0010066B"/>
    <w:rsid w:val="00100AE6"/>
    <w:rsid w:val="00100C27"/>
    <w:rsid w:val="00100D2B"/>
    <w:rsid w:val="00100DA9"/>
    <w:rsid w:val="00100FC1"/>
    <w:rsid w:val="00101087"/>
    <w:rsid w:val="00101207"/>
    <w:rsid w:val="0010130E"/>
    <w:rsid w:val="001017ED"/>
    <w:rsid w:val="001018D0"/>
    <w:rsid w:val="00101C79"/>
    <w:rsid w:val="00101CBB"/>
    <w:rsid w:val="00101E31"/>
    <w:rsid w:val="0010209C"/>
    <w:rsid w:val="00102450"/>
    <w:rsid w:val="0010260C"/>
    <w:rsid w:val="001026FB"/>
    <w:rsid w:val="001027D6"/>
    <w:rsid w:val="0010294A"/>
    <w:rsid w:val="00102AEF"/>
    <w:rsid w:val="001031F5"/>
    <w:rsid w:val="001032E9"/>
    <w:rsid w:val="00103547"/>
    <w:rsid w:val="0010383E"/>
    <w:rsid w:val="001039BF"/>
    <w:rsid w:val="00103C58"/>
    <w:rsid w:val="00104100"/>
    <w:rsid w:val="00104309"/>
    <w:rsid w:val="00104403"/>
    <w:rsid w:val="00104452"/>
    <w:rsid w:val="00104463"/>
    <w:rsid w:val="001044A7"/>
    <w:rsid w:val="00104540"/>
    <w:rsid w:val="00104656"/>
    <w:rsid w:val="00104733"/>
    <w:rsid w:val="00104767"/>
    <w:rsid w:val="00104876"/>
    <w:rsid w:val="00104A35"/>
    <w:rsid w:val="00104B38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571"/>
    <w:rsid w:val="001066C8"/>
    <w:rsid w:val="0010691B"/>
    <w:rsid w:val="00106926"/>
    <w:rsid w:val="001069EE"/>
    <w:rsid w:val="00106BB2"/>
    <w:rsid w:val="00106F80"/>
    <w:rsid w:val="00106FEC"/>
    <w:rsid w:val="00107390"/>
    <w:rsid w:val="00107731"/>
    <w:rsid w:val="00107763"/>
    <w:rsid w:val="0010780B"/>
    <w:rsid w:val="00107A7E"/>
    <w:rsid w:val="00107B5C"/>
    <w:rsid w:val="00107DB2"/>
    <w:rsid w:val="0011010D"/>
    <w:rsid w:val="00110673"/>
    <w:rsid w:val="0011187A"/>
    <w:rsid w:val="00111885"/>
    <w:rsid w:val="001119E8"/>
    <w:rsid w:val="00111A21"/>
    <w:rsid w:val="00111CD4"/>
    <w:rsid w:val="00111D38"/>
    <w:rsid w:val="001122E0"/>
    <w:rsid w:val="00112691"/>
    <w:rsid w:val="00112811"/>
    <w:rsid w:val="00112DD2"/>
    <w:rsid w:val="00112F78"/>
    <w:rsid w:val="00113542"/>
    <w:rsid w:val="00113E05"/>
    <w:rsid w:val="0011401B"/>
    <w:rsid w:val="001140AC"/>
    <w:rsid w:val="001144EB"/>
    <w:rsid w:val="0011480D"/>
    <w:rsid w:val="00114843"/>
    <w:rsid w:val="0011486F"/>
    <w:rsid w:val="00114A2B"/>
    <w:rsid w:val="00114ABC"/>
    <w:rsid w:val="00114C93"/>
    <w:rsid w:val="00114F0E"/>
    <w:rsid w:val="00115132"/>
    <w:rsid w:val="001151A1"/>
    <w:rsid w:val="00115572"/>
    <w:rsid w:val="00115850"/>
    <w:rsid w:val="00115AAE"/>
    <w:rsid w:val="00115E25"/>
    <w:rsid w:val="00115E51"/>
    <w:rsid w:val="00116310"/>
    <w:rsid w:val="00116C8B"/>
    <w:rsid w:val="00117099"/>
    <w:rsid w:val="00117258"/>
    <w:rsid w:val="00117289"/>
    <w:rsid w:val="0011758B"/>
    <w:rsid w:val="00117613"/>
    <w:rsid w:val="001179BE"/>
    <w:rsid w:val="001179FF"/>
    <w:rsid w:val="00117AFE"/>
    <w:rsid w:val="00117C43"/>
    <w:rsid w:val="00117E67"/>
    <w:rsid w:val="00120020"/>
    <w:rsid w:val="0012004D"/>
    <w:rsid w:val="00120651"/>
    <w:rsid w:val="001206A4"/>
    <w:rsid w:val="0012081E"/>
    <w:rsid w:val="00120825"/>
    <w:rsid w:val="00120919"/>
    <w:rsid w:val="00120D01"/>
    <w:rsid w:val="00120D32"/>
    <w:rsid w:val="00120D60"/>
    <w:rsid w:val="00120F84"/>
    <w:rsid w:val="00120FAC"/>
    <w:rsid w:val="00121248"/>
    <w:rsid w:val="00121584"/>
    <w:rsid w:val="001218B7"/>
    <w:rsid w:val="001219CF"/>
    <w:rsid w:val="00121A9E"/>
    <w:rsid w:val="00121AC3"/>
    <w:rsid w:val="00121C13"/>
    <w:rsid w:val="00121C53"/>
    <w:rsid w:val="001220CF"/>
    <w:rsid w:val="00122173"/>
    <w:rsid w:val="0012219D"/>
    <w:rsid w:val="00122384"/>
    <w:rsid w:val="0012269C"/>
    <w:rsid w:val="001226B8"/>
    <w:rsid w:val="00122764"/>
    <w:rsid w:val="00122888"/>
    <w:rsid w:val="00122995"/>
    <w:rsid w:val="00123296"/>
    <w:rsid w:val="00123662"/>
    <w:rsid w:val="001237DD"/>
    <w:rsid w:val="00123CC6"/>
    <w:rsid w:val="00123E22"/>
    <w:rsid w:val="00123EAF"/>
    <w:rsid w:val="0012409A"/>
    <w:rsid w:val="00124173"/>
    <w:rsid w:val="0012438A"/>
    <w:rsid w:val="00124519"/>
    <w:rsid w:val="00124A88"/>
    <w:rsid w:val="00124ABC"/>
    <w:rsid w:val="00124C53"/>
    <w:rsid w:val="00124D50"/>
    <w:rsid w:val="00124D55"/>
    <w:rsid w:val="00125054"/>
    <w:rsid w:val="001250FC"/>
    <w:rsid w:val="001258ED"/>
    <w:rsid w:val="00125982"/>
    <w:rsid w:val="00125B37"/>
    <w:rsid w:val="00125B7C"/>
    <w:rsid w:val="00125F42"/>
    <w:rsid w:val="00125F6D"/>
    <w:rsid w:val="0012609A"/>
    <w:rsid w:val="00126118"/>
    <w:rsid w:val="00126162"/>
    <w:rsid w:val="0012616D"/>
    <w:rsid w:val="00126476"/>
    <w:rsid w:val="001267BF"/>
    <w:rsid w:val="00126933"/>
    <w:rsid w:val="001269A3"/>
    <w:rsid w:val="00126B09"/>
    <w:rsid w:val="00126CDC"/>
    <w:rsid w:val="00126DCB"/>
    <w:rsid w:val="00126F75"/>
    <w:rsid w:val="00126FCF"/>
    <w:rsid w:val="00127201"/>
    <w:rsid w:val="0012753B"/>
    <w:rsid w:val="00127D4D"/>
    <w:rsid w:val="00127D81"/>
    <w:rsid w:val="00127F18"/>
    <w:rsid w:val="00127F6C"/>
    <w:rsid w:val="0013001D"/>
    <w:rsid w:val="0013007E"/>
    <w:rsid w:val="00130132"/>
    <w:rsid w:val="00130351"/>
    <w:rsid w:val="0013046C"/>
    <w:rsid w:val="00130506"/>
    <w:rsid w:val="001306B1"/>
    <w:rsid w:val="00130713"/>
    <w:rsid w:val="0013098F"/>
    <w:rsid w:val="001309FD"/>
    <w:rsid w:val="00130C98"/>
    <w:rsid w:val="00130DE8"/>
    <w:rsid w:val="00130E80"/>
    <w:rsid w:val="00130FBB"/>
    <w:rsid w:val="001311CB"/>
    <w:rsid w:val="00131311"/>
    <w:rsid w:val="0013145C"/>
    <w:rsid w:val="0013199F"/>
    <w:rsid w:val="001319BC"/>
    <w:rsid w:val="001319C8"/>
    <w:rsid w:val="001320AF"/>
    <w:rsid w:val="00132729"/>
    <w:rsid w:val="00132BBF"/>
    <w:rsid w:val="00132F6D"/>
    <w:rsid w:val="001331B3"/>
    <w:rsid w:val="0013367B"/>
    <w:rsid w:val="00133745"/>
    <w:rsid w:val="00133933"/>
    <w:rsid w:val="00133B8C"/>
    <w:rsid w:val="00133BE0"/>
    <w:rsid w:val="00134028"/>
    <w:rsid w:val="00134088"/>
    <w:rsid w:val="00134160"/>
    <w:rsid w:val="00134325"/>
    <w:rsid w:val="001348EA"/>
    <w:rsid w:val="00134AFD"/>
    <w:rsid w:val="00134D44"/>
    <w:rsid w:val="00134DBA"/>
    <w:rsid w:val="00135029"/>
    <w:rsid w:val="001351BF"/>
    <w:rsid w:val="00135204"/>
    <w:rsid w:val="00135227"/>
    <w:rsid w:val="00135318"/>
    <w:rsid w:val="00135429"/>
    <w:rsid w:val="001355DA"/>
    <w:rsid w:val="001356F6"/>
    <w:rsid w:val="00135B23"/>
    <w:rsid w:val="00135C0F"/>
    <w:rsid w:val="00135E9B"/>
    <w:rsid w:val="00136056"/>
    <w:rsid w:val="001362A0"/>
    <w:rsid w:val="001362BA"/>
    <w:rsid w:val="001364F0"/>
    <w:rsid w:val="00136839"/>
    <w:rsid w:val="00136875"/>
    <w:rsid w:val="00136877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37DC4"/>
    <w:rsid w:val="00140376"/>
    <w:rsid w:val="00140415"/>
    <w:rsid w:val="001404A2"/>
    <w:rsid w:val="0014053C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29E"/>
    <w:rsid w:val="001422FD"/>
    <w:rsid w:val="001425CC"/>
    <w:rsid w:val="001425D3"/>
    <w:rsid w:val="00142827"/>
    <w:rsid w:val="00142A59"/>
    <w:rsid w:val="00142C30"/>
    <w:rsid w:val="001431A4"/>
    <w:rsid w:val="00143213"/>
    <w:rsid w:val="00143618"/>
    <w:rsid w:val="00143690"/>
    <w:rsid w:val="00143926"/>
    <w:rsid w:val="00143E9D"/>
    <w:rsid w:val="00143F82"/>
    <w:rsid w:val="00143FBD"/>
    <w:rsid w:val="00144258"/>
    <w:rsid w:val="0014439D"/>
    <w:rsid w:val="00144486"/>
    <w:rsid w:val="0014460D"/>
    <w:rsid w:val="00144B55"/>
    <w:rsid w:val="00144FD7"/>
    <w:rsid w:val="001450B8"/>
    <w:rsid w:val="00145467"/>
    <w:rsid w:val="001456FE"/>
    <w:rsid w:val="00145BC1"/>
    <w:rsid w:val="00145CF5"/>
    <w:rsid w:val="00145E88"/>
    <w:rsid w:val="001460D7"/>
    <w:rsid w:val="0014617A"/>
    <w:rsid w:val="001461BA"/>
    <w:rsid w:val="001462D4"/>
    <w:rsid w:val="00146342"/>
    <w:rsid w:val="00146718"/>
    <w:rsid w:val="0014673B"/>
    <w:rsid w:val="0014680D"/>
    <w:rsid w:val="00146A02"/>
    <w:rsid w:val="00146B64"/>
    <w:rsid w:val="00146D03"/>
    <w:rsid w:val="001478EA"/>
    <w:rsid w:val="00147B4B"/>
    <w:rsid w:val="00147E34"/>
    <w:rsid w:val="001501F3"/>
    <w:rsid w:val="001503F0"/>
    <w:rsid w:val="00150449"/>
    <w:rsid w:val="001504F0"/>
    <w:rsid w:val="00150929"/>
    <w:rsid w:val="00150A6D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5B"/>
    <w:rsid w:val="00152D67"/>
    <w:rsid w:val="001530BB"/>
    <w:rsid w:val="001533A0"/>
    <w:rsid w:val="0015361E"/>
    <w:rsid w:val="00153644"/>
    <w:rsid w:val="0015376F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745"/>
    <w:rsid w:val="001558D1"/>
    <w:rsid w:val="00155CDA"/>
    <w:rsid w:val="00155E32"/>
    <w:rsid w:val="00155E4A"/>
    <w:rsid w:val="00155E88"/>
    <w:rsid w:val="00155F35"/>
    <w:rsid w:val="00155FA2"/>
    <w:rsid w:val="00155FB3"/>
    <w:rsid w:val="00155FE6"/>
    <w:rsid w:val="001564FB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57D3E"/>
    <w:rsid w:val="00160057"/>
    <w:rsid w:val="001604C8"/>
    <w:rsid w:val="0016095A"/>
    <w:rsid w:val="00160B07"/>
    <w:rsid w:val="00160C8F"/>
    <w:rsid w:val="00160D62"/>
    <w:rsid w:val="00160F01"/>
    <w:rsid w:val="0016125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2C78"/>
    <w:rsid w:val="0016329D"/>
    <w:rsid w:val="0016330C"/>
    <w:rsid w:val="001634E2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4F"/>
    <w:rsid w:val="00164B65"/>
    <w:rsid w:val="00164E10"/>
    <w:rsid w:val="00165039"/>
    <w:rsid w:val="0016563C"/>
    <w:rsid w:val="001656CA"/>
    <w:rsid w:val="00165BF3"/>
    <w:rsid w:val="00165C09"/>
    <w:rsid w:val="00165C23"/>
    <w:rsid w:val="00165D9C"/>
    <w:rsid w:val="00165F82"/>
    <w:rsid w:val="00166514"/>
    <w:rsid w:val="00166687"/>
    <w:rsid w:val="001666C5"/>
    <w:rsid w:val="001666CC"/>
    <w:rsid w:val="001667CF"/>
    <w:rsid w:val="001668C4"/>
    <w:rsid w:val="00166D16"/>
    <w:rsid w:val="00166D73"/>
    <w:rsid w:val="001670A3"/>
    <w:rsid w:val="0016710A"/>
    <w:rsid w:val="0016754B"/>
    <w:rsid w:val="0016775A"/>
    <w:rsid w:val="00167B59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0B"/>
    <w:rsid w:val="0017133E"/>
    <w:rsid w:val="0017149C"/>
    <w:rsid w:val="001716D9"/>
    <w:rsid w:val="00171A50"/>
    <w:rsid w:val="00171C5D"/>
    <w:rsid w:val="00171DAB"/>
    <w:rsid w:val="00171FA4"/>
    <w:rsid w:val="00171FBE"/>
    <w:rsid w:val="00172045"/>
    <w:rsid w:val="00172152"/>
    <w:rsid w:val="001722A3"/>
    <w:rsid w:val="001727F3"/>
    <w:rsid w:val="00172879"/>
    <w:rsid w:val="001728D3"/>
    <w:rsid w:val="00172DE1"/>
    <w:rsid w:val="00173464"/>
    <w:rsid w:val="00173563"/>
    <w:rsid w:val="001735E8"/>
    <w:rsid w:val="00173CAB"/>
    <w:rsid w:val="00173D91"/>
    <w:rsid w:val="00173DCE"/>
    <w:rsid w:val="00173EE6"/>
    <w:rsid w:val="001741D6"/>
    <w:rsid w:val="001747A4"/>
    <w:rsid w:val="00174B05"/>
    <w:rsid w:val="0017512C"/>
    <w:rsid w:val="00175402"/>
    <w:rsid w:val="00175446"/>
    <w:rsid w:val="00175648"/>
    <w:rsid w:val="0017565E"/>
    <w:rsid w:val="00175807"/>
    <w:rsid w:val="00175814"/>
    <w:rsid w:val="00175959"/>
    <w:rsid w:val="00175D54"/>
    <w:rsid w:val="001760D5"/>
    <w:rsid w:val="001763B1"/>
    <w:rsid w:val="0017683D"/>
    <w:rsid w:val="00176897"/>
    <w:rsid w:val="001768ED"/>
    <w:rsid w:val="001768F6"/>
    <w:rsid w:val="00176BC1"/>
    <w:rsid w:val="00176C43"/>
    <w:rsid w:val="0017719C"/>
    <w:rsid w:val="001772E4"/>
    <w:rsid w:val="00177830"/>
    <w:rsid w:val="00177AC4"/>
    <w:rsid w:val="00177CF3"/>
    <w:rsid w:val="00177D2A"/>
    <w:rsid w:val="00177D78"/>
    <w:rsid w:val="00177DAC"/>
    <w:rsid w:val="0018044E"/>
    <w:rsid w:val="001804A0"/>
    <w:rsid w:val="001808C4"/>
    <w:rsid w:val="0018090F"/>
    <w:rsid w:val="00180985"/>
    <w:rsid w:val="00180B9A"/>
    <w:rsid w:val="00180D6A"/>
    <w:rsid w:val="0018101B"/>
    <w:rsid w:val="00181023"/>
    <w:rsid w:val="00181149"/>
    <w:rsid w:val="0018120A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811"/>
    <w:rsid w:val="001829D0"/>
    <w:rsid w:val="00182DDE"/>
    <w:rsid w:val="00182E55"/>
    <w:rsid w:val="001830FD"/>
    <w:rsid w:val="00183501"/>
    <w:rsid w:val="0018381F"/>
    <w:rsid w:val="00183E11"/>
    <w:rsid w:val="00183EA5"/>
    <w:rsid w:val="0018411E"/>
    <w:rsid w:val="00184167"/>
    <w:rsid w:val="00184443"/>
    <w:rsid w:val="00184498"/>
    <w:rsid w:val="001845A5"/>
    <w:rsid w:val="00184E67"/>
    <w:rsid w:val="00184EA4"/>
    <w:rsid w:val="001855A0"/>
    <w:rsid w:val="00185A74"/>
    <w:rsid w:val="00185E10"/>
    <w:rsid w:val="001860EB"/>
    <w:rsid w:val="00186536"/>
    <w:rsid w:val="001867AB"/>
    <w:rsid w:val="00186892"/>
    <w:rsid w:val="001868FB"/>
    <w:rsid w:val="00186CB2"/>
    <w:rsid w:val="00186CBC"/>
    <w:rsid w:val="00186D3D"/>
    <w:rsid w:val="00186E13"/>
    <w:rsid w:val="00186EC0"/>
    <w:rsid w:val="00186EDD"/>
    <w:rsid w:val="00186FFC"/>
    <w:rsid w:val="00187382"/>
    <w:rsid w:val="0018741C"/>
    <w:rsid w:val="00187E42"/>
    <w:rsid w:val="00187EE4"/>
    <w:rsid w:val="00190054"/>
    <w:rsid w:val="0019007E"/>
    <w:rsid w:val="00190098"/>
    <w:rsid w:val="001902F6"/>
    <w:rsid w:val="001904F8"/>
    <w:rsid w:val="00190E47"/>
    <w:rsid w:val="00190EE5"/>
    <w:rsid w:val="00191046"/>
    <w:rsid w:val="001916A3"/>
    <w:rsid w:val="001916F7"/>
    <w:rsid w:val="001916FD"/>
    <w:rsid w:val="0019177F"/>
    <w:rsid w:val="0019187E"/>
    <w:rsid w:val="00191A60"/>
    <w:rsid w:val="00191D01"/>
    <w:rsid w:val="00191FE7"/>
    <w:rsid w:val="00192225"/>
    <w:rsid w:val="001922A9"/>
    <w:rsid w:val="00193248"/>
    <w:rsid w:val="0019332A"/>
    <w:rsid w:val="0019347D"/>
    <w:rsid w:val="00193539"/>
    <w:rsid w:val="00193A71"/>
    <w:rsid w:val="00193D0C"/>
    <w:rsid w:val="001940F2"/>
    <w:rsid w:val="00194141"/>
    <w:rsid w:val="001942EB"/>
    <w:rsid w:val="001944A7"/>
    <w:rsid w:val="00194589"/>
    <w:rsid w:val="00194615"/>
    <w:rsid w:val="0019496F"/>
    <w:rsid w:val="001949C8"/>
    <w:rsid w:val="00194B41"/>
    <w:rsid w:val="00194E62"/>
    <w:rsid w:val="00194F62"/>
    <w:rsid w:val="00194F7D"/>
    <w:rsid w:val="00195187"/>
    <w:rsid w:val="00195486"/>
    <w:rsid w:val="00195523"/>
    <w:rsid w:val="001955D6"/>
    <w:rsid w:val="001956C8"/>
    <w:rsid w:val="00195ED0"/>
    <w:rsid w:val="00196479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AAD"/>
    <w:rsid w:val="00197CB5"/>
    <w:rsid w:val="00197FA1"/>
    <w:rsid w:val="001A0071"/>
    <w:rsid w:val="001A08DF"/>
    <w:rsid w:val="001A103E"/>
    <w:rsid w:val="001A10B7"/>
    <w:rsid w:val="001A10BF"/>
    <w:rsid w:val="001A10E3"/>
    <w:rsid w:val="001A1474"/>
    <w:rsid w:val="001A1721"/>
    <w:rsid w:val="001A17ED"/>
    <w:rsid w:val="001A183E"/>
    <w:rsid w:val="001A1B4B"/>
    <w:rsid w:val="001A1B81"/>
    <w:rsid w:val="001A1E8C"/>
    <w:rsid w:val="001A1F07"/>
    <w:rsid w:val="001A2017"/>
    <w:rsid w:val="001A2029"/>
    <w:rsid w:val="001A23BE"/>
    <w:rsid w:val="001A274E"/>
    <w:rsid w:val="001A28FD"/>
    <w:rsid w:val="001A2A66"/>
    <w:rsid w:val="001A2BAB"/>
    <w:rsid w:val="001A2F4F"/>
    <w:rsid w:val="001A2F79"/>
    <w:rsid w:val="001A303E"/>
    <w:rsid w:val="001A3109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44F"/>
    <w:rsid w:val="001A4638"/>
    <w:rsid w:val="001A4856"/>
    <w:rsid w:val="001A4882"/>
    <w:rsid w:val="001A4B0E"/>
    <w:rsid w:val="001A50AB"/>
    <w:rsid w:val="001A510E"/>
    <w:rsid w:val="001A52C7"/>
    <w:rsid w:val="001A582B"/>
    <w:rsid w:val="001A5A67"/>
    <w:rsid w:val="001A5B04"/>
    <w:rsid w:val="001A5CD2"/>
    <w:rsid w:val="001A5E8A"/>
    <w:rsid w:val="001A5F88"/>
    <w:rsid w:val="001A6019"/>
    <w:rsid w:val="001A695E"/>
    <w:rsid w:val="001A69CC"/>
    <w:rsid w:val="001A6BF7"/>
    <w:rsid w:val="001A6E8C"/>
    <w:rsid w:val="001A6F90"/>
    <w:rsid w:val="001A7060"/>
    <w:rsid w:val="001A7089"/>
    <w:rsid w:val="001A76BF"/>
    <w:rsid w:val="001A77EF"/>
    <w:rsid w:val="001A796E"/>
    <w:rsid w:val="001A79A9"/>
    <w:rsid w:val="001A7D0C"/>
    <w:rsid w:val="001B0297"/>
    <w:rsid w:val="001B04EB"/>
    <w:rsid w:val="001B073B"/>
    <w:rsid w:val="001B0A02"/>
    <w:rsid w:val="001B0ADF"/>
    <w:rsid w:val="001B0B4F"/>
    <w:rsid w:val="001B0DC0"/>
    <w:rsid w:val="001B0E4F"/>
    <w:rsid w:val="001B0F31"/>
    <w:rsid w:val="001B0FC2"/>
    <w:rsid w:val="001B1710"/>
    <w:rsid w:val="001B17C6"/>
    <w:rsid w:val="001B1980"/>
    <w:rsid w:val="001B1B3B"/>
    <w:rsid w:val="001B1BC3"/>
    <w:rsid w:val="001B1C2E"/>
    <w:rsid w:val="001B1E41"/>
    <w:rsid w:val="001B1F22"/>
    <w:rsid w:val="001B1F67"/>
    <w:rsid w:val="001B2A67"/>
    <w:rsid w:val="001B2C18"/>
    <w:rsid w:val="001B2F0C"/>
    <w:rsid w:val="001B30EC"/>
    <w:rsid w:val="001B312F"/>
    <w:rsid w:val="001B31F1"/>
    <w:rsid w:val="001B3313"/>
    <w:rsid w:val="001B3875"/>
    <w:rsid w:val="001B398B"/>
    <w:rsid w:val="001B39DE"/>
    <w:rsid w:val="001B3B1A"/>
    <w:rsid w:val="001B3B26"/>
    <w:rsid w:val="001B3E45"/>
    <w:rsid w:val="001B3FBE"/>
    <w:rsid w:val="001B43B2"/>
    <w:rsid w:val="001B45BF"/>
    <w:rsid w:val="001B4670"/>
    <w:rsid w:val="001B4753"/>
    <w:rsid w:val="001B4A87"/>
    <w:rsid w:val="001B4AE8"/>
    <w:rsid w:val="001B4DD8"/>
    <w:rsid w:val="001B4F21"/>
    <w:rsid w:val="001B518A"/>
    <w:rsid w:val="001B51CA"/>
    <w:rsid w:val="001B52E3"/>
    <w:rsid w:val="001B52FD"/>
    <w:rsid w:val="001B5397"/>
    <w:rsid w:val="001B57C4"/>
    <w:rsid w:val="001B586B"/>
    <w:rsid w:val="001B5D30"/>
    <w:rsid w:val="001B5D70"/>
    <w:rsid w:val="001B5E3F"/>
    <w:rsid w:val="001B5E73"/>
    <w:rsid w:val="001B5E8A"/>
    <w:rsid w:val="001B618A"/>
    <w:rsid w:val="001B6248"/>
    <w:rsid w:val="001B6DB5"/>
    <w:rsid w:val="001B6E5E"/>
    <w:rsid w:val="001B6F73"/>
    <w:rsid w:val="001B72D3"/>
    <w:rsid w:val="001B730A"/>
    <w:rsid w:val="001B7945"/>
    <w:rsid w:val="001B7BB6"/>
    <w:rsid w:val="001B7EDC"/>
    <w:rsid w:val="001B7F9F"/>
    <w:rsid w:val="001C00F2"/>
    <w:rsid w:val="001C029D"/>
    <w:rsid w:val="001C02E4"/>
    <w:rsid w:val="001C0360"/>
    <w:rsid w:val="001C0414"/>
    <w:rsid w:val="001C042C"/>
    <w:rsid w:val="001C07E3"/>
    <w:rsid w:val="001C0976"/>
    <w:rsid w:val="001C0AD1"/>
    <w:rsid w:val="001C0E0F"/>
    <w:rsid w:val="001C0EE4"/>
    <w:rsid w:val="001C17EB"/>
    <w:rsid w:val="001C19F9"/>
    <w:rsid w:val="001C1EAB"/>
    <w:rsid w:val="001C1FFD"/>
    <w:rsid w:val="001C20E1"/>
    <w:rsid w:val="001C265B"/>
    <w:rsid w:val="001C278D"/>
    <w:rsid w:val="001C2B42"/>
    <w:rsid w:val="001C2BCC"/>
    <w:rsid w:val="001C2D6F"/>
    <w:rsid w:val="001C30ED"/>
    <w:rsid w:val="001C31DC"/>
    <w:rsid w:val="001C3342"/>
    <w:rsid w:val="001C3467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61A"/>
    <w:rsid w:val="001C4843"/>
    <w:rsid w:val="001C4E80"/>
    <w:rsid w:val="001C4EE5"/>
    <w:rsid w:val="001C5367"/>
    <w:rsid w:val="001C5526"/>
    <w:rsid w:val="001C5989"/>
    <w:rsid w:val="001C5B5D"/>
    <w:rsid w:val="001C5B8F"/>
    <w:rsid w:val="001C5BEF"/>
    <w:rsid w:val="001C5C32"/>
    <w:rsid w:val="001C5E1F"/>
    <w:rsid w:val="001C5E69"/>
    <w:rsid w:val="001C60E4"/>
    <w:rsid w:val="001C617F"/>
    <w:rsid w:val="001C6425"/>
    <w:rsid w:val="001C64B6"/>
    <w:rsid w:val="001C6773"/>
    <w:rsid w:val="001C6A98"/>
    <w:rsid w:val="001C6D3D"/>
    <w:rsid w:val="001C6EF3"/>
    <w:rsid w:val="001C7452"/>
    <w:rsid w:val="001C75E6"/>
    <w:rsid w:val="001C7917"/>
    <w:rsid w:val="001C791E"/>
    <w:rsid w:val="001C7AD7"/>
    <w:rsid w:val="001C7BE8"/>
    <w:rsid w:val="001C7C73"/>
    <w:rsid w:val="001C7CF5"/>
    <w:rsid w:val="001C7DBA"/>
    <w:rsid w:val="001C7EBA"/>
    <w:rsid w:val="001C7F4E"/>
    <w:rsid w:val="001D00F8"/>
    <w:rsid w:val="001D03C4"/>
    <w:rsid w:val="001D0607"/>
    <w:rsid w:val="001D061B"/>
    <w:rsid w:val="001D07E8"/>
    <w:rsid w:val="001D09E5"/>
    <w:rsid w:val="001D0B0F"/>
    <w:rsid w:val="001D0E1D"/>
    <w:rsid w:val="001D10AD"/>
    <w:rsid w:val="001D119D"/>
    <w:rsid w:val="001D1A7B"/>
    <w:rsid w:val="001D1B06"/>
    <w:rsid w:val="001D1DB4"/>
    <w:rsid w:val="001D2130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7C6"/>
    <w:rsid w:val="001D3B36"/>
    <w:rsid w:val="001D3DBD"/>
    <w:rsid w:val="001D3DCA"/>
    <w:rsid w:val="001D3E6B"/>
    <w:rsid w:val="001D3EBC"/>
    <w:rsid w:val="001D410D"/>
    <w:rsid w:val="001D419B"/>
    <w:rsid w:val="001D41FF"/>
    <w:rsid w:val="001D42B7"/>
    <w:rsid w:val="001D444E"/>
    <w:rsid w:val="001D45DB"/>
    <w:rsid w:val="001D463F"/>
    <w:rsid w:val="001D46D5"/>
    <w:rsid w:val="001D4A47"/>
    <w:rsid w:val="001D4AA5"/>
    <w:rsid w:val="001D50BC"/>
    <w:rsid w:val="001D568E"/>
    <w:rsid w:val="001D576D"/>
    <w:rsid w:val="001D5961"/>
    <w:rsid w:val="001D597B"/>
    <w:rsid w:val="001D599D"/>
    <w:rsid w:val="001D5E48"/>
    <w:rsid w:val="001D61FF"/>
    <w:rsid w:val="001D644D"/>
    <w:rsid w:val="001D6498"/>
    <w:rsid w:val="001D675A"/>
    <w:rsid w:val="001D6850"/>
    <w:rsid w:val="001D6A65"/>
    <w:rsid w:val="001D6BFB"/>
    <w:rsid w:val="001D6FF0"/>
    <w:rsid w:val="001D705D"/>
    <w:rsid w:val="001D728F"/>
    <w:rsid w:val="001D796A"/>
    <w:rsid w:val="001D7C1D"/>
    <w:rsid w:val="001D7C21"/>
    <w:rsid w:val="001D7CF1"/>
    <w:rsid w:val="001D7D1F"/>
    <w:rsid w:val="001D7FB3"/>
    <w:rsid w:val="001E04CD"/>
    <w:rsid w:val="001E0681"/>
    <w:rsid w:val="001E0723"/>
    <w:rsid w:val="001E0870"/>
    <w:rsid w:val="001E08CD"/>
    <w:rsid w:val="001E096C"/>
    <w:rsid w:val="001E0A91"/>
    <w:rsid w:val="001E0A9C"/>
    <w:rsid w:val="001E0B19"/>
    <w:rsid w:val="001E0B5F"/>
    <w:rsid w:val="001E0C80"/>
    <w:rsid w:val="001E0E45"/>
    <w:rsid w:val="001E0E9C"/>
    <w:rsid w:val="001E1167"/>
    <w:rsid w:val="001E1238"/>
    <w:rsid w:val="001E1322"/>
    <w:rsid w:val="001E1438"/>
    <w:rsid w:val="001E1EF5"/>
    <w:rsid w:val="001E1FC5"/>
    <w:rsid w:val="001E20AA"/>
    <w:rsid w:val="001E2151"/>
    <w:rsid w:val="001E21B3"/>
    <w:rsid w:val="001E22C7"/>
    <w:rsid w:val="001E2365"/>
    <w:rsid w:val="001E2595"/>
    <w:rsid w:val="001E25EE"/>
    <w:rsid w:val="001E272E"/>
    <w:rsid w:val="001E2B77"/>
    <w:rsid w:val="001E2BFC"/>
    <w:rsid w:val="001E2C91"/>
    <w:rsid w:val="001E2CFE"/>
    <w:rsid w:val="001E3118"/>
    <w:rsid w:val="001E3BDE"/>
    <w:rsid w:val="001E3D5E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83C"/>
    <w:rsid w:val="001E692E"/>
    <w:rsid w:val="001E6ABC"/>
    <w:rsid w:val="001E6D8B"/>
    <w:rsid w:val="001E70E7"/>
    <w:rsid w:val="001E7B09"/>
    <w:rsid w:val="001E7B95"/>
    <w:rsid w:val="001E7E7E"/>
    <w:rsid w:val="001E7E9F"/>
    <w:rsid w:val="001E7F44"/>
    <w:rsid w:val="001F022B"/>
    <w:rsid w:val="001F02FD"/>
    <w:rsid w:val="001F043F"/>
    <w:rsid w:val="001F0701"/>
    <w:rsid w:val="001F088E"/>
    <w:rsid w:val="001F0D96"/>
    <w:rsid w:val="001F0E3D"/>
    <w:rsid w:val="001F0F75"/>
    <w:rsid w:val="001F1530"/>
    <w:rsid w:val="001F15BE"/>
    <w:rsid w:val="001F16A3"/>
    <w:rsid w:val="001F1810"/>
    <w:rsid w:val="001F1D50"/>
    <w:rsid w:val="001F2111"/>
    <w:rsid w:val="001F226E"/>
    <w:rsid w:val="001F2380"/>
    <w:rsid w:val="001F23DD"/>
    <w:rsid w:val="001F25F3"/>
    <w:rsid w:val="001F2623"/>
    <w:rsid w:val="001F2E3B"/>
    <w:rsid w:val="001F32D7"/>
    <w:rsid w:val="001F359D"/>
    <w:rsid w:val="001F36B5"/>
    <w:rsid w:val="001F37B8"/>
    <w:rsid w:val="001F3EB5"/>
    <w:rsid w:val="001F3F7E"/>
    <w:rsid w:val="001F42A9"/>
    <w:rsid w:val="001F455F"/>
    <w:rsid w:val="001F47C0"/>
    <w:rsid w:val="001F4853"/>
    <w:rsid w:val="001F49FC"/>
    <w:rsid w:val="001F4B42"/>
    <w:rsid w:val="001F512B"/>
    <w:rsid w:val="001F5220"/>
    <w:rsid w:val="001F52AC"/>
    <w:rsid w:val="001F5821"/>
    <w:rsid w:val="001F5A5A"/>
    <w:rsid w:val="001F5CCB"/>
    <w:rsid w:val="001F6146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438"/>
    <w:rsid w:val="002004CD"/>
    <w:rsid w:val="002005E5"/>
    <w:rsid w:val="00200628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1D3D"/>
    <w:rsid w:val="002023B5"/>
    <w:rsid w:val="0020242E"/>
    <w:rsid w:val="0020284D"/>
    <w:rsid w:val="00202A0B"/>
    <w:rsid w:val="00202A45"/>
    <w:rsid w:val="00202AAC"/>
    <w:rsid w:val="00202CDE"/>
    <w:rsid w:val="00202E89"/>
    <w:rsid w:val="00202F00"/>
    <w:rsid w:val="0020300D"/>
    <w:rsid w:val="0020337C"/>
    <w:rsid w:val="002039FB"/>
    <w:rsid w:val="00203D4C"/>
    <w:rsid w:val="002042F3"/>
    <w:rsid w:val="0020431B"/>
    <w:rsid w:val="002044F6"/>
    <w:rsid w:val="00204525"/>
    <w:rsid w:val="00204695"/>
    <w:rsid w:val="00205224"/>
    <w:rsid w:val="00205417"/>
    <w:rsid w:val="00205F3D"/>
    <w:rsid w:val="00206023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9BB"/>
    <w:rsid w:val="00207A49"/>
    <w:rsid w:val="00207D24"/>
    <w:rsid w:val="00207D52"/>
    <w:rsid w:val="00207E4C"/>
    <w:rsid w:val="00207EE6"/>
    <w:rsid w:val="00207F9D"/>
    <w:rsid w:val="0021015D"/>
    <w:rsid w:val="002101D5"/>
    <w:rsid w:val="002104C0"/>
    <w:rsid w:val="00210560"/>
    <w:rsid w:val="0021090C"/>
    <w:rsid w:val="00210C36"/>
    <w:rsid w:val="00211044"/>
    <w:rsid w:val="002110EB"/>
    <w:rsid w:val="0021130D"/>
    <w:rsid w:val="00211414"/>
    <w:rsid w:val="0021161D"/>
    <w:rsid w:val="0021168C"/>
    <w:rsid w:val="002116BD"/>
    <w:rsid w:val="00211712"/>
    <w:rsid w:val="00211969"/>
    <w:rsid w:val="00211D4B"/>
    <w:rsid w:val="00211DDE"/>
    <w:rsid w:val="00212283"/>
    <w:rsid w:val="0021244F"/>
    <w:rsid w:val="00212709"/>
    <w:rsid w:val="00212842"/>
    <w:rsid w:val="00212B05"/>
    <w:rsid w:val="0021338A"/>
    <w:rsid w:val="002133BF"/>
    <w:rsid w:val="0021374E"/>
    <w:rsid w:val="0021380E"/>
    <w:rsid w:val="0021396B"/>
    <w:rsid w:val="00213C34"/>
    <w:rsid w:val="00214155"/>
    <w:rsid w:val="002142DD"/>
    <w:rsid w:val="002145CF"/>
    <w:rsid w:val="00214700"/>
    <w:rsid w:val="00214A19"/>
    <w:rsid w:val="00214A7F"/>
    <w:rsid w:val="00214CEF"/>
    <w:rsid w:val="00214F75"/>
    <w:rsid w:val="00215251"/>
    <w:rsid w:val="002156DC"/>
    <w:rsid w:val="00215BFE"/>
    <w:rsid w:val="00215CE0"/>
    <w:rsid w:val="00215D39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5E0"/>
    <w:rsid w:val="00217926"/>
    <w:rsid w:val="00217B8E"/>
    <w:rsid w:val="00217D30"/>
    <w:rsid w:val="00217DAC"/>
    <w:rsid w:val="00217E1B"/>
    <w:rsid w:val="00220007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F00"/>
    <w:rsid w:val="00221F4D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4BD"/>
    <w:rsid w:val="00224548"/>
    <w:rsid w:val="002246E6"/>
    <w:rsid w:val="0022482B"/>
    <w:rsid w:val="002249BE"/>
    <w:rsid w:val="00224AAD"/>
    <w:rsid w:val="00224BD8"/>
    <w:rsid w:val="00224BDB"/>
    <w:rsid w:val="00224DED"/>
    <w:rsid w:val="00224FEA"/>
    <w:rsid w:val="00224FF8"/>
    <w:rsid w:val="00225255"/>
    <w:rsid w:val="002253F0"/>
    <w:rsid w:val="002258AE"/>
    <w:rsid w:val="00225A9F"/>
    <w:rsid w:val="00225B2E"/>
    <w:rsid w:val="00225BD3"/>
    <w:rsid w:val="0022603A"/>
    <w:rsid w:val="002265FF"/>
    <w:rsid w:val="00226797"/>
    <w:rsid w:val="002267B0"/>
    <w:rsid w:val="00226898"/>
    <w:rsid w:val="00226EE6"/>
    <w:rsid w:val="00226EFA"/>
    <w:rsid w:val="00227267"/>
    <w:rsid w:val="002273D5"/>
    <w:rsid w:val="00227D71"/>
    <w:rsid w:val="00227FCA"/>
    <w:rsid w:val="002306FA"/>
    <w:rsid w:val="002307A4"/>
    <w:rsid w:val="00230B0C"/>
    <w:rsid w:val="00230B5F"/>
    <w:rsid w:val="00230FD0"/>
    <w:rsid w:val="002310C5"/>
    <w:rsid w:val="002312AE"/>
    <w:rsid w:val="00231667"/>
    <w:rsid w:val="00231744"/>
    <w:rsid w:val="00231BA8"/>
    <w:rsid w:val="00231C08"/>
    <w:rsid w:val="002320FC"/>
    <w:rsid w:val="00232690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869"/>
    <w:rsid w:val="00234A01"/>
    <w:rsid w:val="00234B0F"/>
    <w:rsid w:val="00235471"/>
    <w:rsid w:val="00235510"/>
    <w:rsid w:val="00235814"/>
    <w:rsid w:val="00235A1F"/>
    <w:rsid w:val="00235A8C"/>
    <w:rsid w:val="002360BA"/>
    <w:rsid w:val="002362E0"/>
    <w:rsid w:val="0023659F"/>
    <w:rsid w:val="00236E4C"/>
    <w:rsid w:val="00237787"/>
    <w:rsid w:val="00237790"/>
    <w:rsid w:val="002377D8"/>
    <w:rsid w:val="00237A96"/>
    <w:rsid w:val="00237C0B"/>
    <w:rsid w:val="0024002A"/>
    <w:rsid w:val="00240278"/>
    <w:rsid w:val="002402D3"/>
    <w:rsid w:val="002402DC"/>
    <w:rsid w:val="002403D3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BAB"/>
    <w:rsid w:val="00242F74"/>
    <w:rsid w:val="00243012"/>
    <w:rsid w:val="002431AE"/>
    <w:rsid w:val="0024328C"/>
    <w:rsid w:val="00243438"/>
    <w:rsid w:val="002434A9"/>
    <w:rsid w:val="00243531"/>
    <w:rsid w:val="002435B6"/>
    <w:rsid w:val="002436BD"/>
    <w:rsid w:val="00243778"/>
    <w:rsid w:val="002438FB"/>
    <w:rsid w:val="00243C7D"/>
    <w:rsid w:val="00243E1D"/>
    <w:rsid w:val="00244046"/>
    <w:rsid w:val="002440DF"/>
    <w:rsid w:val="002441E3"/>
    <w:rsid w:val="00244224"/>
    <w:rsid w:val="0024438E"/>
    <w:rsid w:val="002443EC"/>
    <w:rsid w:val="0024442F"/>
    <w:rsid w:val="00244473"/>
    <w:rsid w:val="0024465D"/>
    <w:rsid w:val="00244BEC"/>
    <w:rsid w:val="00244CC4"/>
    <w:rsid w:val="00244CE4"/>
    <w:rsid w:val="00244FAE"/>
    <w:rsid w:val="0024502C"/>
    <w:rsid w:val="00245353"/>
    <w:rsid w:val="002454FD"/>
    <w:rsid w:val="00245650"/>
    <w:rsid w:val="0024587C"/>
    <w:rsid w:val="002458A3"/>
    <w:rsid w:val="00245BB2"/>
    <w:rsid w:val="002460AC"/>
    <w:rsid w:val="00246280"/>
    <w:rsid w:val="002462ED"/>
    <w:rsid w:val="002464BF"/>
    <w:rsid w:val="00246514"/>
    <w:rsid w:val="002466A5"/>
    <w:rsid w:val="002466D1"/>
    <w:rsid w:val="0024699D"/>
    <w:rsid w:val="002469F1"/>
    <w:rsid w:val="00246A5A"/>
    <w:rsid w:val="00246BBB"/>
    <w:rsid w:val="00246CD5"/>
    <w:rsid w:val="00246CF8"/>
    <w:rsid w:val="00246E3F"/>
    <w:rsid w:val="0024704B"/>
    <w:rsid w:val="002470D0"/>
    <w:rsid w:val="002473D4"/>
    <w:rsid w:val="00247506"/>
    <w:rsid w:val="00247734"/>
    <w:rsid w:val="00247870"/>
    <w:rsid w:val="00247A0E"/>
    <w:rsid w:val="00247DBC"/>
    <w:rsid w:val="00247DD8"/>
    <w:rsid w:val="00247FA5"/>
    <w:rsid w:val="00247FD9"/>
    <w:rsid w:val="0025045E"/>
    <w:rsid w:val="002504A3"/>
    <w:rsid w:val="0025055F"/>
    <w:rsid w:val="00250618"/>
    <w:rsid w:val="0025061C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3AE"/>
    <w:rsid w:val="00253563"/>
    <w:rsid w:val="00253774"/>
    <w:rsid w:val="00253B10"/>
    <w:rsid w:val="00253CE8"/>
    <w:rsid w:val="00253D2B"/>
    <w:rsid w:val="00253E95"/>
    <w:rsid w:val="0025401C"/>
    <w:rsid w:val="00254247"/>
    <w:rsid w:val="0025493E"/>
    <w:rsid w:val="00254D88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970"/>
    <w:rsid w:val="00256A03"/>
    <w:rsid w:val="00256A55"/>
    <w:rsid w:val="00256E28"/>
    <w:rsid w:val="00256ED3"/>
    <w:rsid w:val="00256F1D"/>
    <w:rsid w:val="00256FD1"/>
    <w:rsid w:val="00257256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84"/>
    <w:rsid w:val="00260815"/>
    <w:rsid w:val="00260B89"/>
    <w:rsid w:val="002612F5"/>
    <w:rsid w:val="00261473"/>
    <w:rsid w:val="0026149C"/>
    <w:rsid w:val="0026150D"/>
    <w:rsid w:val="00261CB5"/>
    <w:rsid w:val="0026200C"/>
    <w:rsid w:val="00262171"/>
    <w:rsid w:val="002621B8"/>
    <w:rsid w:val="002621BC"/>
    <w:rsid w:val="002624CF"/>
    <w:rsid w:val="0026275A"/>
    <w:rsid w:val="00262BEB"/>
    <w:rsid w:val="00262D1F"/>
    <w:rsid w:val="00262EAF"/>
    <w:rsid w:val="002635FD"/>
    <w:rsid w:val="00263C1F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5EB4"/>
    <w:rsid w:val="00266462"/>
    <w:rsid w:val="0026699A"/>
    <w:rsid w:val="002669C1"/>
    <w:rsid w:val="002669F6"/>
    <w:rsid w:val="002669FE"/>
    <w:rsid w:val="00266CF5"/>
    <w:rsid w:val="00267052"/>
    <w:rsid w:val="00267177"/>
    <w:rsid w:val="002672F0"/>
    <w:rsid w:val="00267464"/>
    <w:rsid w:val="00267867"/>
    <w:rsid w:val="00267B9B"/>
    <w:rsid w:val="00267EC2"/>
    <w:rsid w:val="00267F51"/>
    <w:rsid w:val="00270869"/>
    <w:rsid w:val="0027147B"/>
    <w:rsid w:val="002714FA"/>
    <w:rsid w:val="00271519"/>
    <w:rsid w:val="002715B9"/>
    <w:rsid w:val="00271613"/>
    <w:rsid w:val="0027197A"/>
    <w:rsid w:val="00271EC1"/>
    <w:rsid w:val="00271F2D"/>
    <w:rsid w:val="00271FA7"/>
    <w:rsid w:val="00272003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CF1"/>
    <w:rsid w:val="00272E36"/>
    <w:rsid w:val="00272EB0"/>
    <w:rsid w:val="0027313B"/>
    <w:rsid w:val="00273199"/>
    <w:rsid w:val="002734DB"/>
    <w:rsid w:val="002735A1"/>
    <w:rsid w:val="00273632"/>
    <w:rsid w:val="002739F0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4DA7"/>
    <w:rsid w:val="002751AC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33"/>
    <w:rsid w:val="00276CBA"/>
    <w:rsid w:val="00276CC0"/>
    <w:rsid w:val="00276CFC"/>
    <w:rsid w:val="00276DEC"/>
    <w:rsid w:val="00277285"/>
    <w:rsid w:val="00277356"/>
    <w:rsid w:val="0027738C"/>
    <w:rsid w:val="00277450"/>
    <w:rsid w:val="00277793"/>
    <w:rsid w:val="00277C13"/>
    <w:rsid w:val="00277C75"/>
    <w:rsid w:val="00277FB9"/>
    <w:rsid w:val="00280526"/>
    <w:rsid w:val="00280A99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3585"/>
    <w:rsid w:val="00283DB9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19"/>
    <w:rsid w:val="00286225"/>
    <w:rsid w:val="002862BA"/>
    <w:rsid w:val="00286556"/>
    <w:rsid w:val="002865B3"/>
    <w:rsid w:val="00286854"/>
    <w:rsid w:val="00286960"/>
    <w:rsid w:val="00286AD6"/>
    <w:rsid w:val="00286BF7"/>
    <w:rsid w:val="00286EF9"/>
    <w:rsid w:val="002871EC"/>
    <w:rsid w:val="002875BC"/>
    <w:rsid w:val="002875DA"/>
    <w:rsid w:val="00287815"/>
    <w:rsid w:val="002878D4"/>
    <w:rsid w:val="0028790C"/>
    <w:rsid w:val="00290339"/>
    <w:rsid w:val="002905A6"/>
    <w:rsid w:val="002906C2"/>
    <w:rsid w:val="002907AA"/>
    <w:rsid w:val="00290CD4"/>
    <w:rsid w:val="00290E97"/>
    <w:rsid w:val="0029102F"/>
    <w:rsid w:val="0029125F"/>
    <w:rsid w:val="002914F6"/>
    <w:rsid w:val="0029159D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82C"/>
    <w:rsid w:val="0029299D"/>
    <w:rsid w:val="00292A41"/>
    <w:rsid w:val="00292A48"/>
    <w:rsid w:val="00292AFC"/>
    <w:rsid w:val="00292F54"/>
    <w:rsid w:val="00293114"/>
    <w:rsid w:val="00293141"/>
    <w:rsid w:val="00293361"/>
    <w:rsid w:val="002936EB"/>
    <w:rsid w:val="0029388E"/>
    <w:rsid w:val="00293E14"/>
    <w:rsid w:val="002948A5"/>
    <w:rsid w:val="0029493A"/>
    <w:rsid w:val="002949BA"/>
    <w:rsid w:val="00294A69"/>
    <w:rsid w:val="00294EAE"/>
    <w:rsid w:val="00294EFC"/>
    <w:rsid w:val="0029501A"/>
    <w:rsid w:val="00295027"/>
    <w:rsid w:val="0029542E"/>
    <w:rsid w:val="00295705"/>
    <w:rsid w:val="002959B2"/>
    <w:rsid w:val="00295AD5"/>
    <w:rsid w:val="00295B53"/>
    <w:rsid w:val="00296009"/>
    <w:rsid w:val="002962F8"/>
    <w:rsid w:val="002963CC"/>
    <w:rsid w:val="0029665B"/>
    <w:rsid w:val="002968C7"/>
    <w:rsid w:val="00296934"/>
    <w:rsid w:val="00296B00"/>
    <w:rsid w:val="00296C70"/>
    <w:rsid w:val="00296CA0"/>
    <w:rsid w:val="00296EAF"/>
    <w:rsid w:val="00296ED3"/>
    <w:rsid w:val="00297396"/>
    <w:rsid w:val="0029789A"/>
    <w:rsid w:val="002979AB"/>
    <w:rsid w:val="00297A8C"/>
    <w:rsid w:val="002A0180"/>
    <w:rsid w:val="002A0605"/>
    <w:rsid w:val="002A0638"/>
    <w:rsid w:val="002A0709"/>
    <w:rsid w:val="002A0982"/>
    <w:rsid w:val="002A0BCA"/>
    <w:rsid w:val="002A0BEE"/>
    <w:rsid w:val="002A0D61"/>
    <w:rsid w:val="002A1015"/>
    <w:rsid w:val="002A10FF"/>
    <w:rsid w:val="002A162F"/>
    <w:rsid w:val="002A16C1"/>
    <w:rsid w:val="002A1944"/>
    <w:rsid w:val="002A19C2"/>
    <w:rsid w:val="002A1B67"/>
    <w:rsid w:val="002A1F24"/>
    <w:rsid w:val="002A22D3"/>
    <w:rsid w:val="002A248E"/>
    <w:rsid w:val="002A2507"/>
    <w:rsid w:val="002A25B5"/>
    <w:rsid w:val="002A26AC"/>
    <w:rsid w:val="002A27B0"/>
    <w:rsid w:val="002A2A14"/>
    <w:rsid w:val="002A2A58"/>
    <w:rsid w:val="002A2B66"/>
    <w:rsid w:val="002A2C70"/>
    <w:rsid w:val="002A2D79"/>
    <w:rsid w:val="002A2EBC"/>
    <w:rsid w:val="002A2EFA"/>
    <w:rsid w:val="002A3187"/>
    <w:rsid w:val="002A334D"/>
    <w:rsid w:val="002A33A3"/>
    <w:rsid w:val="002A33C2"/>
    <w:rsid w:val="002A35D1"/>
    <w:rsid w:val="002A369E"/>
    <w:rsid w:val="002A3AB4"/>
    <w:rsid w:val="002A4108"/>
    <w:rsid w:val="002A43D1"/>
    <w:rsid w:val="002A46F7"/>
    <w:rsid w:val="002A4D05"/>
    <w:rsid w:val="002A4D2C"/>
    <w:rsid w:val="002A4DB0"/>
    <w:rsid w:val="002A51D5"/>
    <w:rsid w:val="002A563F"/>
    <w:rsid w:val="002A5875"/>
    <w:rsid w:val="002A5AA4"/>
    <w:rsid w:val="002A5B0E"/>
    <w:rsid w:val="002A5BB5"/>
    <w:rsid w:val="002A65D4"/>
    <w:rsid w:val="002A65F9"/>
    <w:rsid w:val="002A6633"/>
    <w:rsid w:val="002A6990"/>
    <w:rsid w:val="002A72B4"/>
    <w:rsid w:val="002A749A"/>
    <w:rsid w:val="002A7B4B"/>
    <w:rsid w:val="002A7BA6"/>
    <w:rsid w:val="002A7E0E"/>
    <w:rsid w:val="002B006D"/>
    <w:rsid w:val="002B057F"/>
    <w:rsid w:val="002B0665"/>
    <w:rsid w:val="002B097C"/>
    <w:rsid w:val="002B0AAF"/>
    <w:rsid w:val="002B0D0B"/>
    <w:rsid w:val="002B0D93"/>
    <w:rsid w:val="002B0D9D"/>
    <w:rsid w:val="002B0F4A"/>
    <w:rsid w:val="002B0F91"/>
    <w:rsid w:val="002B16A3"/>
    <w:rsid w:val="002B1DBE"/>
    <w:rsid w:val="002B21AF"/>
    <w:rsid w:val="002B21F1"/>
    <w:rsid w:val="002B2451"/>
    <w:rsid w:val="002B25D1"/>
    <w:rsid w:val="002B2830"/>
    <w:rsid w:val="002B296D"/>
    <w:rsid w:val="002B2DB8"/>
    <w:rsid w:val="002B2E97"/>
    <w:rsid w:val="002B3002"/>
    <w:rsid w:val="002B3348"/>
    <w:rsid w:val="002B36F8"/>
    <w:rsid w:val="002B3986"/>
    <w:rsid w:val="002B3B81"/>
    <w:rsid w:val="002B3CA0"/>
    <w:rsid w:val="002B3CA9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439"/>
    <w:rsid w:val="002B5A1C"/>
    <w:rsid w:val="002B5AF8"/>
    <w:rsid w:val="002B5DD9"/>
    <w:rsid w:val="002B5E45"/>
    <w:rsid w:val="002B62CF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3E7"/>
    <w:rsid w:val="002B7596"/>
    <w:rsid w:val="002B7BC1"/>
    <w:rsid w:val="002B7D12"/>
    <w:rsid w:val="002B7D77"/>
    <w:rsid w:val="002B7F8D"/>
    <w:rsid w:val="002C0528"/>
    <w:rsid w:val="002C0598"/>
    <w:rsid w:val="002C05AC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37E"/>
    <w:rsid w:val="002C267D"/>
    <w:rsid w:val="002C2A29"/>
    <w:rsid w:val="002C2ADD"/>
    <w:rsid w:val="002C2B30"/>
    <w:rsid w:val="002C2F53"/>
    <w:rsid w:val="002C3278"/>
    <w:rsid w:val="002C370D"/>
    <w:rsid w:val="002C37B3"/>
    <w:rsid w:val="002C37EA"/>
    <w:rsid w:val="002C3883"/>
    <w:rsid w:val="002C3978"/>
    <w:rsid w:val="002C39B6"/>
    <w:rsid w:val="002C3A20"/>
    <w:rsid w:val="002C3FA7"/>
    <w:rsid w:val="002C429B"/>
    <w:rsid w:val="002C42D0"/>
    <w:rsid w:val="002C4381"/>
    <w:rsid w:val="002C43C5"/>
    <w:rsid w:val="002C44C5"/>
    <w:rsid w:val="002C44CB"/>
    <w:rsid w:val="002C458A"/>
    <w:rsid w:val="002C45DD"/>
    <w:rsid w:val="002C46E1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3B2"/>
    <w:rsid w:val="002C548C"/>
    <w:rsid w:val="002C56FA"/>
    <w:rsid w:val="002C57BA"/>
    <w:rsid w:val="002C587B"/>
    <w:rsid w:val="002C5901"/>
    <w:rsid w:val="002C5B34"/>
    <w:rsid w:val="002C5D36"/>
    <w:rsid w:val="002C5E0D"/>
    <w:rsid w:val="002C5EA0"/>
    <w:rsid w:val="002C60F2"/>
    <w:rsid w:val="002C6122"/>
    <w:rsid w:val="002C61B7"/>
    <w:rsid w:val="002C61CC"/>
    <w:rsid w:val="002C61D6"/>
    <w:rsid w:val="002C6211"/>
    <w:rsid w:val="002C622A"/>
    <w:rsid w:val="002C6340"/>
    <w:rsid w:val="002C66A7"/>
    <w:rsid w:val="002C67CD"/>
    <w:rsid w:val="002C6A52"/>
    <w:rsid w:val="002C6A85"/>
    <w:rsid w:val="002C6ADB"/>
    <w:rsid w:val="002C6B0D"/>
    <w:rsid w:val="002C6B4E"/>
    <w:rsid w:val="002C6DF3"/>
    <w:rsid w:val="002C6DF9"/>
    <w:rsid w:val="002C6E16"/>
    <w:rsid w:val="002C6E86"/>
    <w:rsid w:val="002C6FBB"/>
    <w:rsid w:val="002C70D4"/>
    <w:rsid w:val="002C7549"/>
    <w:rsid w:val="002C7661"/>
    <w:rsid w:val="002C799E"/>
    <w:rsid w:val="002C7A80"/>
    <w:rsid w:val="002C7CAA"/>
    <w:rsid w:val="002C7CB5"/>
    <w:rsid w:val="002C7D2B"/>
    <w:rsid w:val="002C7DB6"/>
    <w:rsid w:val="002C7DBD"/>
    <w:rsid w:val="002D006E"/>
    <w:rsid w:val="002D0444"/>
    <w:rsid w:val="002D05CC"/>
    <w:rsid w:val="002D0AC5"/>
    <w:rsid w:val="002D0BB7"/>
    <w:rsid w:val="002D0CC8"/>
    <w:rsid w:val="002D0D74"/>
    <w:rsid w:val="002D0DA3"/>
    <w:rsid w:val="002D1695"/>
    <w:rsid w:val="002D16AF"/>
    <w:rsid w:val="002D17E8"/>
    <w:rsid w:val="002D1B8E"/>
    <w:rsid w:val="002D1C9B"/>
    <w:rsid w:val="002D21A6"/>
    <w:rsid w:val="002D21DA"/>
    <w:rsid w:val="002D266B"/>
    <w:rsid w:val="002D276C"/>
    <w:rsid w:val="002D29F1"/>
    <w:rsid w:val="002D2BDF"/>
    <w:rsid w:val="002D2C5B"/>
    <w:rsid w:val="002D2ECC"/>
    <w:rsid w:val="002D2FEF"/>
    <w:rsid w:val="002D32B4"/>
    <w:rsid w:val="002D33FF"/>
    <w:rsid w:val="002D3586"/>
    <w:rsid w:val="002D369E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3E"/>
    <w:rsid w:val="002D56AE"/>
    <w:rsid w:val="002D570A"/>
    <w:rsid w:val="002D57A3"/>
    <w:rsid w:val="002D5E4C"/>
    <w:rsid w:val="002D67EB"/>
    <w:rsid w:val="002D69E6"/>
    <w:rsid w:val="002D6B4C"/>
    <w:rsid w:val="002D6E6C"/>
    <w:rsid w:val="002D7184"/>
    <w:rsid w:val="002D7333"/>
    <w:rsid w:val="002D7AC3"/>
    <w:rsid w:val="002D7BDE"/>
    <w:rsid w:val="002E0269"/>
    <w:rsid w:val="002E0492"/>
    <w:rsid w:val="002E08DC"/>
    <w:rsid w:val="002E0B9F"/>
    <w:rsid w:val="002E11F1"/>
    <w:rsid w:val="002E143F"/>
    <w:rsid w:val="002E1606"/>
    <w:rsid w:val="002E1660"/>
    <w:rsid w:val="002E1737"/>
    <w:rsid w:val="002E186F"/>
    <w:rsid w:val="002E1A28"/>
    <w:rsid w:val="002E2027"/>
    <w:rsid w:val="002E23A4"/>
    <w:rsid w:val="002E2A8A"/>
    <w:rsid w:val="002E2F09"/>
    <w:rsid w:val="002E30E9"/>
    <w:rsid w:val="002E30F8"/>
    <w:rsid w:val="002E3716"/>
    <w:rsid w:val="002E37CD"/>
    <w:rsid w:val="002E3914"/>
    <w:rsid w:val="002E3959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A3A"/>
    <w:rsid w:val="002E5E5D"/>
    <w:rsid w:val="002E5E95"/>
    <w:rsid w:val="002E60B7"/>
    <w:rsid w:val="002E6929"/>
    <w:rsid w:val="002E6998"/>
    <w:rsid w:val="002E6C34"/>
    <w:rsid w:val="002E6D80"/>
    <w:rsid w:val="002E6E95"/>
    <w:rsid w:val="002E6FFF"/>
    <w:rsid w:val="002E70D8"/>
    <w:rsid w:val="002E748E"/>
    <w:rsid w:val="002E77A1"/>
    <w:rsid w:val="002E78AD"/>
    <w:rsid w:val="002E7A9D"/>
    <w:rsid w:val="002E7D94"/>
    <w:rsid w:val="002F012C"/>
    <w:rsid w:val="002F0278"/>
    <w:rsid w:val="002F03E8"/>
    <w:rsid w:val="002F04A1"/>
    <w:rsid w:val="002F0E46"/>
    <w:rsid w:val="002F0FA6"/>
    <w:rsid w:val="002F11AF"/>
    <w:rsid w:val="002F12CB"/>
    <w:rsid w:val="002F147B"/>
    <w:rsid w:val="002F156A"/>
    <w:rsid w:val="002F18C0"/>
    <w:rsid w:val="002F1B1A"/>
    <w:rsid w:val="002F1CBF"/>
    <w:rsid w:val="002F1DCE"/>
    <w:rsid w:val="002F1EFE"/>
    <w:rsid w:val="002F2141"/>
    <w:rsid w:val="002F241D"/>
    <w:rsid w:val="002F2EE4"/>
    <w:rsid w:val="002F2FE2"/>
    <w:rsid w:val="002F330E"/>
    <w:rsid w:val="002F33A3"/>
    <w:rsid w:val="002F33CF"/>
    <w:rsid w:val="002F3556"/>
    <w:rsid w:val="002F35AF"/>
    <w:rsid w:val="002F35B9"/>
    <w:rsid w:val="002F35EE"/>
    <w:rsid w:val="002F368F"/>
    <w:rsid w:val="002F36AB"/>
    <w:rsid w:val="002F3996"/>
    <w:rsid w:val="002F3A2C"/>
    <w:rsid w:val="002F3BBC"/>
    <w:rsid w:val="002F3BEA"/>
    <w:rsid w:val="002F3E05"/>
    <w:rsid w:val="002F42CB"/>
    <w:rsid w:val="002F442C"/>
    <w:rsid w:val="002F4725"/>
    <w:rsid w:val="002F475B"/>
    <w:rsid w:val="002F47E9"/>
    <w:rsid w:val="002F499A"/>
    <w:rsid w:val="002F4AE3"/>
    <w:rsid w:val="002F4D88"/>
    <w:rsid w:val="002F4E77"/>
    <w:rsid w:val="002F51C5"/>
    <w:rsid w:val="002F53C8"/>
    <w:rsid w:val="002F5838"/>
    <w:rsid w:val="002F5899"/>
    <w:rsid w:val="002F58E7"/>
    <w:rsid w:val="002F5BED"/>
    <w:rsid w:val="002F5C6A"/>
    <w:rsid w:val="002F5EB6"/>
    <w:rsid w:val="002F5F0D"/>
    <w:rsid w:val="002F6104"/>
    <w:rsid w:val="002F6228"/>
    <w:rsid w:val="002F67CB"/>
    <w:rsid w:val="002F6F08"/>
    <w:rsid w:val="002F77EC"/>
    <w:rsid w:val="002F789D"/>
    <w:rsid w:val="002F7BE3"/>
    <w:rsid w:val="002F7CF6"/>
    <w:rsid w:val="002F7D86"/>
    <w:rsid w:val="002F7D93"/>
    <w:rsid w:val="002F7E62"/>
    <w:rsid w:val="002F7EED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8D7"/>
    <w:rsid w:val="003009EC"/>
    <w:rsid w:val="00300B00"/>
    <w:rsid w:val="00300E8F"/>
    <w:rsid w:val="00300F3D"/>
    <w:rsid w:val="0030144F"/>
    <w:rsid w:val="0030152F"/>
    <w:rsid w:val="00301569"/>
    <w:rsid w:val="0030196A"/>
    <w:rsid w:val="00301CE3"/>
    <w:rsid w:val="00302034"/>
    <w:rsid w:val="0030214F"/>
    <w:rsid w:val="003023AD"/>
    <w:rsid w:val="00302401"/>
    <w:rsid w:val="00302691"/>
    <w:rsid w:val="00302978"/>
    <w:rsid w:val="00302CF6"/>
    <w:rsid w:val="00302FDB"/>
    <w:rsid w:val="003031CF"/>
    <w:rsid w:val="003031E2"/>
    <w:rsid w:val="003033AE"/>
    <w:rsid w:val="003035C9"/>
    <w:rsid w:val="003039C8"/>
    <w:rsid w:val="00303BF4"/>
    <w:rsid w:val="00303F3E"/>
    <w:rsid w:val="00304101"/>
    <w:rsid w:val="00304250"/>
    <w:rsid w:val="003044B6"/>
    <w:rsid w:val="0030498E"/>
    <w:rsid w:val="00304B33"/>
    <w:rsid w:val="00304F30"/>
    <w:rsid w:val="00304FBB"/>
    <w:rsid w:val="00304FE2"/>
    <w:rsid w:val="00305078"/>
    <w:rsid w:val="003052D9"/>
    <w:rsid w:val="0030551D"/>
    <w:rsid w:val="00305606"/>
    <w:rsid w:val="003057CE"/>
    <w:rsid w:val="00305AE4"/>
    <w:rsid w:val="00305CA0"/>
    <w:rsid w:val="00305F06"/>
    <w:rsid w:val="00305F09"/>
    <w:rsid w:val="00305F34"/>
    <w:rsid w:val="00306117"/>
    <w:rsid w:val="0030629C"/>
    <w:rsid w:val="00306A08"/>
    <w:rsid w:val="00306DA9"/>
    <w:rsid w:val="00307420"/>
    <w:rsid w:val="003074BF"/>
    <w:rsid w:val="00307618"/>
    <w:rsid w:val="0030776B"/>
    <w:rsid w:val="0030779F"/>
    <w:rsid w:val="00307807"/>
    <w:rsid w:val="0030780F"/>
    <w:rsid w:val="00307C01"/>
    <w:rsid w:val="003102FA"/>
    <w:rsid w:val="003103D3"/>
    <w:rsid w:val="0031047F"/>
    <w:rsid w:val="003104E7"/>
    <w:rsid w:val="003104FE"/>
    <w:rsid w:val="003105D2"/>
    <w:rsid w:val="003108E7"/>
    <w:rsid w:val="003109DC"/>
    <w:rsid w:val="00310A88"/>
    <w:rsid w:val="00310C85"/>
    <w:rsid w:val="00310DCF"/>
    <w:rsid w:val="00310E90"/>
    <w:rsid w:val="00310FB4"/>
    <w:rsid w:val="00311065"/>
    <w:rsid w:val="003110BB"/>
    <w:rsid w:val="003111D3"/>
    <w:rsid w:val="00311279"/>
    <w:rsid w:val="0031129D"/>
    <w:rsid w:val="003116E5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592"/>
    <w:rsid w:val="003138FD"/>
    <w:rsid w:val="00313AFB"/>
    <w:rsid w:val="00313C3F"/>
    <w:rsid w:val="00313D17"/>
    <w:rsid w:val="003141B2"/>
    <w:rsid w:val="0031422A"/>
    <w:rsid w:val="00314241"/>
    <w:rsid w:val="00314819"/>
    <w:rsid w:val="003149D4"/>
    <w:rsid w:val="003149F3"/>
    <w:rsid w:val="00314D1B"/>
    <w:rsid w:val="00314F7D"/>
    <w:rsid w:val="00315045"/>
    <w:rsid w:val="003151B6"/>
    <w:rsid w:val="00315466"/>
    <w:rsid w:val="00315666"/>
    <w:rsid w:val="00315686"/>
    <w:rsid w:val="003158BE"/>
    <w:rsid w:val="00315A96"/>
    <w:rsid w:val="00315D3D"/>
    <w:rsid w:val="00315E7D"/>
    <w:rsid w:val="00315ECB"/>
    <w:rsid w:val="003161A0"/>
    <w:rsid w:val="003163F6"/>
    <w:rsid w:val="003164FB"/>
    <w:rsid w:val="003165A4"/>
    <w:rsid w:val="003165CC"/>
    <w:rsid w:val="003167A5"/>
    <w:rsid w:val="00316804"/>
    <w:rsid w:val="0031680D"/>
    <w:rsid w:val="00316D32"/>
    <w:rsid w:val="003170AB"/>
    <w:rsid w:val="00317201"/>
    <w:rsid w:val="0031742E"/>
    <w:rsid w:val="00317566"/>
    <w:rsid w:val="0031771F"/>
    <w:rsid w:val="003177CE"/>
    <w:rsid w:val="003179D4"/>
    <w:rsid w:val="00317C58"/>
    <w:rsid w:val="00317EE8"/>
    <w:rsid w:val="00317F51"/>
    <w:rsid w:val="00317FD4"/>
    <w:rsid w:val="003200B2"/>
    <w:rsid w:val="0032019C"/>
    <w:rsid w:val="003201BE"/>
    <w:rsid w:val="0032022C"/>
    <w:rsid w:val="003205E2"/>
    <w:rsid w:val="003207F8"/>
    <w:rsid w:val="0032085A"/>
    <w:rsid w:val="00320B08"/>
    <w:rsid w:val="00320CD0"/>
    <w:rsid w:val="00320D6D"/>
    <w:rsid w:val="0032116E"/>
    <w:rsid w:val="003211FB"/>
    <w:rsid w:val="003213BF"/>
    <w:rsid w:val="00321771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558"/>
    <w:rsid w:val="003236BD"/>
    <w:rsid w:val="0032384F"/>
    <w:rsid w:val="00323870"/>
    <w:rsid w:val="00323A32"/>
    <w:rsid w:val="00323DDE"/>
    <w:rsid w:val="00323F0E"/>
    <w:rsid w:val="003240B6"/>
    <w:rsid w:val="0032434D"/>
    <w:rsid w:val="00324566"/>
    <w:rsid w:val="003247E8"/>
    <w:rsid w:val="003248B6"/>
    <w:rsid w:val="00325066"/>
    <w:rsid w:val="0032520F"/>
    <w:rsid w:val="00325849"/>
    <w:rsid w:val="00325ABB"/>
    <w:rsid w:val="00325C2C"/>
    <w:rsid w:val="00325F1E"/>
    <w:rsid w:val="0032683E"/>
    <w:rsid w:val="00326B2E"/>
    <w:rsid w:val="00326E69"/>
    <w:rsid w:val="003271BE"/>
    <w:rsid w:val="00327878"/>
    <w:rsid w:val="00327B98"/>
    <w:rsid w:val="00327BD3"/>
    <w:rsid w:val="00327BD5"/>
    <w:rsid w:val="00327DCE"/>
    <w:rsid w:val="00327FAE"/>
    <w:rsid w:val="00330095"/>
    <w:rsid w:val="003300AE"/>
    <w:rsid w:val="00330126"/>
    <w:rsid w:val="003304D0"/>
    <w:rsid w:val="003306F9"/>
    <w:rsid w:val="00330BBA"/>
    <w:rsid w:val="00330CB3"/>
    <w:rsid w:val="00330FB2"/>
    <w:rsid w:val="003316A3"/>
    <w:rsid w:val="00331789"/>
    <w:rsid w:val="00331976"/>
    <w:rsid w:val="00331B5D"/>
    <w:rsid w:val="00331BD5"/>
    <w:rsid w:val="00331E87"/>
    <w:rsid w:val="00331F2C"/>
    <w:rsid w:val="0033230A"/>
    <w:rsid w:val="003328ED"/>
    <w:rsid w:val="003328FF"/>
    <w:rsid w:val="00332DA1"/>
    <w:rsid w:val="00332FE4"/>
    <w:rsid w:val="0033301B"/>
    <w:rsid w:val="00333043"/>
    <w:rsid w:val="00333180"/>
    <w:rsid w:val="0033336D"/>
    <w:rsid w:val="00333636"/>
    <w:rsid w:val="003336B7"/>
    <w:rsid w:val="00333796"/>
    <w:rsid w:val="00333801"/>
    <w:rsid w:val="0033388C"/>
    <w:rsid w:val="003338D2"/>
    <w:rsid w:val="003338EF"/>
    <w:rsid w:val="003339C2"/>
    <w:rsid w:val="00333C55"/>
    <w:rsid w:val="00333C6F"/>
    <w:rsid w:val="00333D1D"/>
    <w:rsid w:val="00334210"/>
    <w:rsid w:val="003343EB"/>
    <w:rsid w:val="003346EC"/>
    <w:rsid w:val="00334913"/>
    <w:rsid w:val="00334F15"/>
    <w:rsid w:val="00335080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CEF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922"/>
    <w:rsid w:val="00336B5F"/>
    <w:rsid w:val="00336E21"/>
    <w:rsid w:val="00336F09"/>
    <w:rsid w:val="00336FA6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AF"/>
    <w:rsid w:val="003417CE"/>
    <w:rsid w:val="00341826"/>
    <w:rsid w:val="00341DD4"/>
    <w:rsid w:val="00341EA3"/>
    <w:rsid w:val="00341EA5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C3A"/>
    <w:rsid w:val="00342F57"/>
    <w:rsid w:val="00343099"/>
    <w:rsid w:val="00343543"/>
    <w:rsid w:val="0034360A"/>
    <w:rsid w:val="00343D28"/>
    <w:rsid w:val="00343FDC"/>
    <w:rsid w:val="00344105"/>
    <w:rsid w:val="003444DE"/>
    <w:rsid w:val="00344638"/>
    <w:rsid w:val="00344975"/>
    <w:rsid w:val="00344D6D"/>
    <w:rsid w:val="003452A0"/>
    <w:rsid w:val="0034577A"/>
    <w:rsid w:val="003457A7"/>
    <w:rsid w:val="003458D1"/>
    <w:rsid w:val="00345AB9"/>
    <w:rsid w:val="00345DF4"/>
    <w:rsid w:val="00345E04"/>
    <w:rsid w:val="0034604F"/>
    <w:rsid w:val="003462E5"/>
    <w:rsid w:val="00346575"/>
    <w:rsid w:val="003466E4"/>
    <w:rsid w:val="003466F2"/>
    <w:rsid w:val="00346CF3"/>
    <w:rsid w:val="00346E4B"/>
    <w:rsid w:val="003471F5"/>
    <w:rsid w:val="00347215"/>
    <w:rsid w:val="00347394"/>
    <w:rsid w:val="00347487"/>
    <w:rsid w:val="00347606"/>
    <w:rsid w:val="003476DB"/>
    <w:rsid w:val="00347B5E"/>
    <w:rsid w:val="003500FD"/>
    <w:rsid w:val="0035018A"/>
    <w:rsid w:val="00350305"/>
    <w:rsid w:val="003503BE"/>
    <w:rsid w:val="003506F8"/>
    <w:rsid w:val="003508D6"/>
    <w:rsid w:val="003508E6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1A1D"/>
    <w:rsid w:val="00351D9E"/>
    <w:rsid w:val="0035210A"/>
    <w:rsid w:val="003523DC"/>
    <w:rsid w:val="003523F4"/>
    <w:rsid w:val="00352462"/>
    <w:rsid w:val="00352578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4E5A"/>
    <w:rsid w:val="00355037"/>
    <w:rsid w:val="003552D8"/>
    <w:rsid w:val="0035533F"/>
    <w:rsid w:val="00355A2F"/>
    <w:rsid w:val="00355B7B"/>
    <w:rsid w:val="00355C75"/>
    <w:rsid w:val="00355D38"/>
    <w:rsid w:val="00355FBD"/>
    <w:rsid w:val="003560AA"/>
    <w:rsid w:val="0035628B"/>
    <w:rsid w:val="00356658"/>
    <w:rsid w:val="003566BF"/>
    <w:rsid w:val="003566FA"/>
    <w:rsid w:val="00356757"/>
    <w:rsid w:val="00356CDE"/>
    <w:rsid w:val="00356DB2"/>
    <w:rsid w:val="00356FC2"/>
    <w:rsid w:val="00357204"/>
    <w:rsid w:val="0035751D"/>
    <w:rsid w:val="003577E6"/>
    <w:rsid w:val="00357948"/>
    <w:rsid w:val="00357B54"/>
    <w:rsid w:val="00357D3D"/>
    <w:rsid w:val="0036071B"/>
    <w:rsid w:val="00360900"/>
    <w:rsid w:val="00360A5D"/>
    <w:rsid w:val="00360B68"/>
    <w:rsid w:val="00360CCC"/>
    <w:rsid w:val="00360E8B"/>
    <w:rsid w:val="00360F0C"/>
    <w:rsid w:val="00360F1F"/>
    <w:rsid w:val="00361397"/>
    <w:rsid w:val="003615C8"/>
    <w:rsid w:val="00361628"/>
    <w:rsid w:val="003616B7"/>
    <w:rsid w:val="00361763"/>
    <w:rsid w:val="003617C3"/>
    <w:rsid w:val="00361800"/>
    <w:rsid w:val="00362440"/>
    <w:rsid w:val="00362446"/>
    <w:rsid w:val="003627BC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7C9"/>
    <w:rsid w:val="00363971"/>
    <w:rsid w:val="00363F8D"/>
    <w:rsid w:val="00364112"/>
    <w:rsid w:val="003643DE"/>
    <w:rsid w:val="003645C2"/>
    <w:rsid w:val="00364771"/>
    <w:rsid w:val="00364BBA"/>
    <w:rsid w:val="0036538C"/>
    <w:rsid w:val="003654E1"/>
    <w:rsid w:val="003661F2"/>
    <w:rsid w:val="00366864"/>
    <w:rsid w:val="003668FE"/>
    <w:rsid w:val="00366E94"/>
    <w:rsid w:val="00366EC3"/>
    <w:rsid w:val="00366F8E"/>
    <w:rsid w:val="00366FA7"/>
    <w:rsid w:val="00367056"/>
    <w:rsid w:val="0036724E"/>
    <w:rsid w:val="00367530"/>
    <w:rsid w:val="00367779"/>
    <w:rsid w:val="00367890"/>
    <w:rsid w:val="0036794D"/>
    <w:rsid w:val="00370017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2C81"/>
    <w:rsid w:val="00373116"/>
    <w:rsid w:val="0037336F"/>
    <w:rsid w:val="00373751"/>
    <w:rsid w:val="003737CD"/>
    <w:rsid w:val="00373863"/>
    <w:rsid w:val="00373D13"/>
    <w:rsid w:val="0037406F"/>
    <w:rsid w:val="00374458"/>
    <w:rsid w:val="00374513"/>
    <w:rsid w:val="0037457C"/>
    <w:rsid w:val="0037488B"/>
    <w:rsid w:val="003748F2"/>
    <w:rsid w:val="00374A69"/>
    <w:rsid w:val="00374B08"/>
    <w:rsid w:val="00374FA5"/>
    <w:rsid w:val="00374FBD"/>
    <w:rsid w:val="003752AE"/>
    <w:rsid w:val="00375C57"/>
    <w:rsid w:val="00375CFB"/>
    <w:rsid w:val="00375E93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1A1"/>
    <w:rsid w:val="00377259"/>
    <w:rsid w:val="00377478"/>
    <w:rsid w:val="00377605"/>
    <w:rsid w:val="0037784F"/>
    <w:rsid w:val="00377DC5"/>
    <w:rsid w:val="00377EF7"/>
    <w:rsid w:val="00377FAA"/>
    <w:rsid w:val="00380293"/>
    <w:rsid w:val="00380356"/>
    <w:rsid w:val="00380411"/>
    <w:rsid w:val="00380630"/>
    <w:rsid w:val="00380984"/>
    <w:rsid w:val="00380ADE"/>
    <w:rsid w:val="00380E7E"/>
    <w:rsid w:val="00380E9C"/>
    <w:rsid w:val="00380EF3"/>
    <w:rsid w:val="00381055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3FC"/>
    <w:rsid w:val="0038351A"/>
    <w:rsid w:val="00383DC5"/>
    <w:rsid w:val="00383EAE"/>
    <w:rsid w:val="003843D9"/>
    <w:rsid w:val="0038463B"/>
    <w:rsid w:val="003847BD"/>
    <w:rsid w:val="0038482A"/>
    <w:rsid w:val="00384BFC"/>
    <w:rsid w:val="00384C1D"/>
    <w:rsid w:val="00385181"/>
    <w:rsid w:val="00385373"/>
    <w:rsid w:val="00385515"/>
    <w:rsid w:val="0038564F"/>
    <w:rsid w:val="00385720"/>
    <w:rsid w:val="00385D30"/>
    <w:rsid w:val="00386047"/>
    <w:rsid w:val="0038634D"/>
    <w:rsid w:val="00386372"/>
    <w:rsid w:val="003864F5"/>
    <w:rsid w:val="003865EA"/>
    <w:rsid w:val="00386632"/>
    <w:rsid w:val="00386722"/>
    <w:rsid w:val="0038681D"/>
    <w:rsid w:val="003869B0"/>
    <w:rsid w:val="00386A38"/>
    <w:rsid w:val="00386ACB"/>
    <w:rsid w:val="00386C19"/>
    <w:rsid w:val="00386C77"/>
    <w:rsid w:val="00386CEC"/>
    <w:rsid w:val="00387146"/>
    <w:rsid w:val="0038716A"/>
    <w:rsid w:val="00387206"/>
    <w:rsid w:val="0038721B"/>
    <w:rsid w:val="00387475"/>
    <w:rsid w:val="003874DA"/>
    <w:rsid w:val="00387620"/>
    <w:rsid w:val="003876AA"/>
    <w:rsid w:val="003876C6"/>
    <w:rsid w:val="0038785B"/>
    <w:rsid w:val="00387AAE"/>
    <w:rsid w:val="00387D7A"/>
    <w:rsid w:val="0039004F"/>
    <w:rsid w:val="00390417"/>
    <w:rsid w:val="003904BD"/>
    <w:rsid w:val="00390589"/>
    <w:rsid w:val="003905A0"/>
    <w:rsid w:val="00391373"/>
    <w:rsid w:val="00391A8B"/>
    <w:rsid w:val="00391B95"/>
    <w:rsid w:val="00391D2F"/>
    <w:rsid w:val="00391F08"/>
    <w:rsid w:val="00392083"/>
    <w:rsid w:val="00392226"/>
    <w:rsid w:val="003922D3"/>
    <w:rsid w:val="003922E8"/>
    <w:rsid w:val="003924F4"/>
    <w:rsid w:val="003924FE"/>
    <w:rsid w:val="00392633"/>
    <w:rsid w:val="003926B7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3D7E"/>
    <w:rsid w:val="00393FEA"/>
    <w:rsid w:val="003943A2"/>
    <w:rsid w:val="003944D9"/>
    <w:rsid w:val="003944DE"/>
    <w:rsid w:val="00394736"/>
    <w:rsid w:val="0039486A"/>
    <w:rsid w:val="00394B3E"/>
    <w:rsid w:val="0039532E"/>
    <w:rsid w:val="00395884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54"/>
    <w:rsid w:val="003974BF"/>
    <w:rsid w:val="003978E5"/>
    <w:rsid w:val="003A00FD"/>
    <w:rsid w:val="003A033F"/>
    <w:rsid w:val="003A038E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1B2"/>
    <w:rsid w:val="003A2200"/>
    <w:rsid w:val="003A259F"/>
    <w:rsid w:val="003A2941"/>
    <w:rsid w:val="003A2BEB"/>
    <w:rsid w:val="003A2D36"/>
    <w:rsid w:val="003A2DF4"/>
    <w:rsid w:val="003A33F1"/>
    <w:rsid w:val="003A3823"/>
    <w:rsid w:val="003A38EE"/>
    <w:rsid w:val="003A3936"/>
    <w:rsid w:val="003A3CB4"/>
    <w:rsid w:val="003A3E30"/>
    <w:rsid w:val="003A3E41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D66"/>
    <w:rsid w:val="003A4FBC"/>
    <w:rsid w:val="003A5030"/>
    <w:rsid w:val="003A529A"/>
    <w:rsid w:val="003A54C0"/>
    <w:rsid w:val="003A553E"/>
    <w:rsid w:val="003A585F"/>
    <w:rsid w:val="003A58E1"/>
    <w:rsid w:val="003A5B11"/>
    <w:rsid w:val="003A5B3F"/>
    <w:rsid w:val="003A5DAF"/>
    <w:rsid w:val="003A5DBA"/>
    <w:rsid w:val="003A5F80"/>
    <w:rsid w:val="003A617B"/>
    <w:rsid w:val="003A6446"/>
    <w:rsid w:val="003A66A9"/>
    <w:rsid w:val="003A72B8"/>
    <w:rsid w:val="003A72FD"/>
    <w:rsid w:val="003A755F"/>
    <w:rsid w:val="003A7665"/>
    <w:rsid w:val="003A78A1"/>
    <w:rsid w:val="003A7BC4"/>
    <w:rsid w:val="003A7BCD"/>
    <w:rsid w:val="003A7C69"/>
    <w:rsid w:val="003A7D8F"/>
    <w:rsid w:val="003B0135"/>
    <w:rsid w:val="003B0697"/>
    <w:rsid w:val="003B097F"/>
    <w:rsid w:val="003B0CE9"/>
    <w:rsid w:val="003B0D7C"/>
    <w:rsid w:val="003B0E71"/>
    <w:rsid w:val="003B1267"/>
    <w:rsid w:val="003B12A4"/>
    <w:rsid w:val="003B131D"/>
    <w:rsid w:val="003B16FD"/>
    <w:rsid w:val="003B1762"/>
    <w:rsid w:val="003B17AA"/>
    <w:rsid w:val="003B184F"/>
    <w:rsid w:val="003B22D5"/>
    <w:rsid w:val="003B2377"/>
    <w:rsid w:val="003B2530"/>
    <w:rsid w:val="003B25D6"/>
    <w:rsid w:val="003B2991"/>
    <w:rsid w:val="003B2B99"/>
    <w:rsid w:val="003B2C34"/>
    <w:rsid w:val="003B2F34"/>
    <w:rsid w:val="003B30FE"/>
    <w:rsid w:val="003B34B2"/>
    <w:rsid w:val="003B364C"/>
    <w:rsid w:val="003B36CA"/>
    <w:rsid w:val="003B3B2C"/>
    <w:rsid w:val="003B3BC8"/>
    <w:rsid w:val="003B3F1C"/>
    <w:rsid w:val="003B4260"/>
    <w:rsid w:val="003B43EB"/>
    <w:rsid w:val="003B4417"/>
    <w:rsid w:val="003B4566"/>
    <w:rsid w:val="003B4751"/>
    <w:rsid w:val="003B4BDD"/>
    <w:rsid w:val="003B4F51"/>
    <w:rsid w:val="003B5601"/>
    <w:rsid w:val="003B56F9"/>
    <w:rsid w:val="003B5703"/>
    <w:rsid w:val="003B59D1"/>
    <w:rsid w:val="003B5A2A"/>
    <w:rsid w:val="003B5B53"/>
    <w:rsid w:val="003B5DA0"/>
    <w:rsid w:val="003B5EF6"/>
    <w:rsid w:val="003B60C7"/>
    <w:rsid w:val="003B636C"/>
    <w:rsid w:val="003B64D5"/>
    <w:rsid w:val="003B650E"/>
    <w:rsid w:val="003B703B"/>
    <w:rsid w:val="003B703C"/>
    <w:rsid w:val="003B72C7"/>
    <w:rsid w:val="003B743B"/>
    <w:rsid w:val="003B766E"/>
    <w:rsid w:val="003B779E"/>
    <w:rsid w:val="003B77A5"/>
    <w:rsid w:val="003B7A8C"/>
    <w:rsid w:val="003B7C5A"/>
    <w:rsid w:val="003B7C7B"/>
    <w:rsid w:val="003B7E91"/>
    <w:rsid w:val="003C009A"/>
    <w:rsid w:val="003C0248"/>
    <w:rsid w:val="003C06C2"/>
    <w:rsid w:val="003C08BD"/>
    <w:rsid w:val="003C09A8"/>
    <w:rsid w:val="003C0CFB"/>
    <w:rsid w:val="003C0CFD"/>
    <w:rsid w:val="003C0F68"/>
    <w:rsid w:val="003C1171"/>
    <w:rsid w:val="003C13D0"/>
    <w:rsid w:val="003C13FE"/>
    <w:rsid w:val="003C163F"/>
    <w:rsid w:val="003C18F8"/>
    <w:rsid w:val="003C19D3"/>
    <w:rsid w:val="003C1A68"/>
    <w:rsid w:val="003C1E7D"/>
    <w:rsid w:val="003C2090"/>
    <w:rsid w:val="003C24E7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3E4"/>
    <w:rsid w:val="003C463F"/>
    <w:rsid w:val="003C466B"/>
    <w:rsid w:val="003C4BEF"/>
    <w:rsid w:val="003C4D80"/>
    <w:rsid w:val="003C4F9B"/>
    <w:rsid w:val="003C5124"/>
    <w:rsid w:val="003C518B"/>
    <w:rsid w:val="003C539B"/>
    <w:rsid w:val="003C5859"/>
    <w:rsid w:val="003C585C"/>
    <w:rsid w:val="003C58EA"/>
    <w:rsid w:val="003C59D8"/>
    <w:rsid w:val="003C5EB7"/>
    <w:rsid w:val="003C6077"/>
    <w:rsid w:val="003C66AB"/>
    <w:rsid w:val="003C66E4"/>
    <w:rsid w:val="003C6968"/>
    <w:rsid w:val="003C6A51"/>
    <w:rsid w:val="003C6C75"/>
    <w:rsid w:val="003C6CC7"/>
    <w:rsid w:val="003C6D53"/>
    <w:rsid w:val="003C6FA3"/>
    <w:rsid w:val="003C6FDC"/>
    <w:rsid w:val="003C7088"/>
    <w:rsid w:val="003C7357"/>
    <w:rsid w:val="003C738F"/>
    <w:rsid w:val="003C7703"/>
    <w:rsid w:val="003C77C2"/>
    <w:rsid w:val="003C7875"/>
    <w:rsid w:val="003C7C0A"/>
    <w:rsid w:val="003C7DDF"/>
    <w:rsid w:val="003D0119"/>
    <w:rsid w:val="003D0121"/>
    <w:rsid w:val="003D01B3"/>
    <w:rsid w:val="003D0252"/>
    <w:rsid w:val="003D0354"/>
    <w:rsid w:val="003D0462"/>
    <w:rsid w:val="003D04DF"/>
    <w:rsid w:val="003D068B"/>
    <w:rsid w:val="003D0745"/>
    <w:rsid w:val="003D0BA7"/>
    <w:rsid w:val="003D0CB2"/>
    <w:rsid w:val="003D0DA9"/>
    <w:rsid w:val="003D110D"/>
    <w:rsid w:val="003D1566"/>
    <w:rsid w:val="003D18EC"/>
    <w:rsid w:val="003D1CB5"/>
    <w:rsid w:val="003D1E23"/>
    <w:rsid w:val="003D2017"/>
    <w:rsid w:val="003D2330"/>
    <w:rsid w:val="003D23AC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9ED"/>
    <w:rsid w:val="003D3B72"/>
    <w:rsid w:val="003D3F2B"/>
    <w:rsid w:val="003D3F62"/>
    <w:rsid w:val="003D3FAD"/>
    <w:rsid w:val="003D406D"/>
    <w:rsid w:val="003D423F"/>
    <w:rsid w:val="003D4314"/>
    <w:rsid w:val="003D4325"/>
    <w:rsid w:val="003D458F"/>
    <w:rsid w:val="003D47D1"/>
    <w:rsid w:val="003D480F"/>
    <w:rsid w:val="003D4857"/>
    <w:rsid w:val="003D4B67"/>
    <w:rsid w:val="003D4E59"/>
    <w:rsid w:val="003D4FB1"/>
    <w:rsid w:val="003D5143"/>
    <w:rsid w:val="003D52AF"/>
    <w:rsid w:val="003D5335"/>
    <w:rsid w:val="003D53A3"/>
    <w:rsid w:val="003D553D"/>
    <w:rsid w:val="003D55DF"/>
    <w:rsid w:val="003D59F5"/>
    <w:rsid w:val="003D5BC3"/>
    <w:rsid w:val="003D6081"/>
    <w:rsid w:val="003D6246"/>
    <w:rsid w:val="003D6582"/>
    <w:rsid w:val="003D67D1"/>
    <w:rsid w:val="003D67E0"/>
    <w:rsid w:val="003D6D7A"/>
    <w:rsid w:val="003D6F0D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D7DC1"/>
    <w:rsid w:val="003E00CC"/>
    <w:rsid w:val="003E024F"/>
    <w:rsid w:val="003E04D1"/>
    <w:rsid w:val="003E0734"/>
    <w:rsid w:val="003E08FA"/>
    <w:rsid w:val="003E0B1B"/>
    <w:rsid w:val="003E0E6B"/>
    <w:rsid w:val="003E10E8"/>
    <w:rsid w:val="003E1450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C0A"/>
    <w:rsid w:val="003E2CA0"/>
    <w:rsid w:val="003E2FF3"/>
    <w:rsid w:val="003E3189"/>
    <w:rsid w:val="003E33EF"/>
    <w:rsid w:val="003E347B"/>
    <w:rsid w:val="003E354B"/>
    <w:rsid w:val="003E3721"/>
    <w:rsid w:val="003E37A9"/>
    <w:rsid w:val="003E3AC0"/>
    <w:rsid w:val="003E3B8B"/>
    <w:rsid w:val="003E3C39"/>
    <w:rsid w:val="003E3C43"/>
    <w:rsid w:val="003E3CCB"/>
    <w:rsid w:val="003E3D42"/>
    <w:rsid w:val="003E3E06"/>
    <w:rsid w:val="003E4141"/>
    <w:rsid w:val="003E4205"/>
    <w:rsid w:val="003E42AA"/>
    <w:rsid w:val="003E43A7"/>
    <w:rsid w:val="003E44A9"/>
    <w:rsid w:val="003E45C6"/>
    <w:rsid w:val="003E49EC"/>
    <w:rsid w:val="003E4A90"/>
    <w:rsid w:val="003E4A93"/>
    <w:rsid w:val="003E4E57"/>
    <w:rsid w:val="003E530F"/>
    <w:rsid w:val="003E54E7"/>
    <w:rsid w:val="003E5789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32F"/>
    <w:rsid w:val="003E75FB"/>
    <w:rsid w:val="003E7D22"/>
    <w:rsid w:val="003E7F79"/>
    <w:rsid w:val="003F0063"/>
    <w:rsid w:val="003F027B"/>
    <w:rsid w:val="003F04D4"/>
    <w:rsid w:val="003F0BEC"/>
    <w:rsid w:val="003F117E"/>
    <w:rsid w:val="003F1282"/>
    <w:rsid w:val="003F16EA"/>
    <w:rsid w:val="003F17C6"/>
    <w:rsid w:val="003F18C9"/>
    <w:rsid w:val="003F19B9"/>
    <w:rsid w:val="003F1B32"/>
    <w:rsid w:val="003F1B92"/>
    <w:rsid w:val="003F1D0A"/>
    <w:rsid w:val="003F1DB2"/>
    <w:rsid w:val="003F21CC"/>
    <w:rsid w:val="003F2232"/>
    <w:rsid w:val="003F2351"/>
    <w:rsid w:val="003F2423"/>
    <w:rsid w:val="003F263E"/>
    <w:rsid w:val="003F267F"/>
    <w:rsid w:val="003F2764"/>
    <w:rsid w:val="003F2A16"/>
    <w:rsid w:val="003F2EA0"/>
    <w:rsid w:val="003F2F44"/>
    <w:rsid w:val="003F3226"/>
    <w:rsid w:val="003F333D"/>
    <w:rsid w:val="003F3540"/>
    <w:rsid w:val="003F35A6"/>
    <w:rsid w:val="003F36F7"/>
    <w:rsid w:val="003F38A9"/>
    <w:rsid w:val="003F3963"/>
    <w:rsid w:val="003F3A4D"/>
    <w:rsid w:val="003F3CEA"/>
    <w:rsid w:val="003F404D"/>
    <w:rsid w:val="003F408A"/>
    <w:rsid w:val="003F4310"/>
    <w:rsid w:val="003F43C6"/>
    <w:rsid w:val="003F45E7"/>
    <w:rsid w:val="003F48A1"/>
    <w:rsid w:val="003F4991"/>
    <w:rsid w:val="003F4DFE"/>
    <w:rsid w:val="003F4F73"/>
    <w:rsid w:val="003F4FB8"/>
    <w:rsid w:val="003F5541"/>
    <w:rsid w:val="003F5675"/>
    <w:rsid w:val="003F5693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38A"/>
    <w:rsid w:val="003F64A0"/>
    <w:rsid w:val="003F677F"/>
    <w:rsid w:val="003F6A92"/>
    <w:rsid w:val="003F6B5C"/>
    <w:rsid w:val="003F6CBA"/>
    <w:rsid w:val="003F6EB3"/>
    <w:rsid w:val="003F70D2"/>
    <w:rsid w:val="003F726A"/>
    <w:rsid w:val="003F7556"/>
    <w:rsid w:val="003F77C5"/>
    <w:rsid w:val="003F782F"/>
    <w:rsid w:val="003F789A"/>
    <w:rsid w:val="003F78B4"/>
    <w:rsid w:val="003F7BDF"/>
    <w:rsid w:val="003F7C80"/>
    <w:rsid w:val="003F7F55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63B"/>
    <w:rsid w:val="00402740"/>
    <w:rsid w:val="00402A6B"/>
    <w:rsid w:val="004032E0"/>
    <w:rsid w:val="004037D1"/>
    <w:rsid w:val="0040395C"/>
    <w:rsid w:val="00403F5E"/>
    <w:rsid w:val="0040450D"/>
    <w:rsid w:val="0040464B"/>
    <w:rsid w:val="00405004"/>
    <w:rsid w:val="00405021"/>
    <w:rsid w:val="004051C4"/>
    <w:rsid w:val="0040527C"/>
    <w:rsid w:val="004055B3"/>
    <w:rsid w:val="0040595F"/>
    <w:rsid w:val="00405961"/>
    <w:rsid w:val="00405F66"/>
    <w:rsid w:val="00405FFE"/>
    <w:rsid w:val="00406142"/>
    <w:rsid w:val="00406215"/>
    <w:rsid w:val="0040638F"/>
    <w:rsid w:val="0040654A"/>
    <w:rsid w:val="00406B4E"/>
    <w:rsid w:val="00406C03"/>
    <w:rsid w:val="00406F44"/>
    <w:rsid w:val="00407019"/>
    <w:rsid w:val="004070B7"/>
    <w:rsid w:val="004071DC"/>
    <w:rsid w:val="00407604"/>
    <w:rsid w:val="004076F9"/>
    <w:rsid w:val="004078F1"/>
    <w:rsid w:val="00407A73"/>
    <w:rsid w:val="00410185"/>
    <w:rsid w:val="00410325"/>
    <w:rsid w:val="0041075E"/>
    <w:rsid w:val="00410784"/>
    <w:rsid w:val="004107AE"/>
    <w:rsid w:val="00410B35"/>
    <w:rsid w:val="00410CC7"/>
    <w:rsid w:val="00410DFA"/>
    <w:rsid w:val="004112F3"/>
    <w:rsid w:val="004113BD"/>
    <w:rsid w:val="00411511"/>
    <w:rsid w:val="0041170C"/>
    <w:rsid w:val="0041181C"/>
    <w:rsid w:val="00411AE3"/>
    <w:rsid w:val="00411B36"/>
    <w:rsid w:val="00411B54"/>
    <w:rsid w:val="00411E6B"/>
    <w:rsid w:val="00411EE5"/>
    <w:rsid w:val="0041206E"/>
    <w:rsid w:val="0041214C"/>
    <w:rsid w:val="00412260"/>
    <w:rsid w:val="00412267"/>
    <w:rsid w:val="004124AD"/>
    <w:rsid w:val="00412A3C"/>
    <w:rsid w:val="00412C15"/>
    <w:rsid w:val="00412CF8"/>
    <w:rsid w:val="00412DE2"/>
    <w:rsid w:val="00412F5E"/>
    <w:rsid w:val="00413277"/>
    <w:rsid w:val="00413309"/>
    <w:rsid w:val="00413793"/>
    <w:rsid w:val="004137E2"/>
    <w:rsid w:val="004138A6"/>
    <w:rsid w:val="004139C6"/>
    <w:rsid w:val="00413A09"/>
    <w:rsid w:val="00413A70"/>
    <w:rsid w:val="00413AD8"/>
    <w:rsid w:val="00413C02"/>
    <w:rsid w:val="00413F21"/>
    <w:rsid w:val="00413F6A"/>
    <w:rsid w:val="00414007"/>
    <w:rsid w:val="0041404D"/>
    <w:rsid w:val="004141B3"/>
    <w:rsid w:val="004143C1"/>
    <w:rsid w:val="004144BA"/>
    <w:rsid w:val="0041471F"/>
    <w:rsid w:val="00414828"/>
    <w:rsid w:val="00414AE5"/>
    <w:rsid w:val="00414C33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6A55"/>
    <w:rsid w:val="00417108"/>
    <w:rsid w:val="00417123"/>
    <w:rsid w:val="0041760F"/>
    <w:rsid w:val="0041776D"/>
    <w:rsid w:val="004178DF"/>
    <w:rsid w:val="0041799C"/>
    <w:rsid w:val="004179C8"/>
    <w:rsid w:val="00417AA4"/>
    <w:rsid w:val="00417C53"/>
    <w:rsid w:val="00417E89"/>
    <w:rsid w:val="00417EDF"/>
    <w:rsid w:val="00420359"/>
    <w:rsid w:val="00420700"/>
    <w:rsid w:val="004210F8"/>
    <w:rsid w:val="0042138A"/>
    <w:rsid w:val="004216DC"/>
    <w:rsid w:val="0042173F"/>
    <w:rsid w:val="004217C6"/>
    <w:rsid w:val="004223BA"/>
    <w:rsid w:val="00422484"/>
    <w:rsid w:val="0042249A"/>
    <w:rsid w:val="004226CB"/>
    <w:rsid w:val="00422ACB"/>
    <w:rsid w:val="00422B03"/>
    <w:rsid w:val="00422D63"/>
    <w:rsid w:val="00422FFA"/>
    <w:rsid w:val="00423006"/>
    <w:rsid w:val="00423133"/>
    <w:rsid w:val="004232B9"/>
    <w:rsid w:val="0042330A"/>
    <w:rsid w:val="004233A5"/>
    <w:rsid w:val="004233B0"/>
    <w:rsid w:val="0042345A"/>
    <w:rsid w:val="00423583"/>
    <w:rsid w:val="004236C1"/>
    <w:rsid w:val="00423781"/>
    <w:rsid w:val="004237A5"/>
    <w:rsid w:val="004237FA"/>
    <w:rsid w:val="004238C1"/>
    <w:rsid w:val="00423A57"/>
    <w:rsid w:val="00423ACB"/>
    <w:rsid w:val="00423D75"/>
    <w:rsid w:val="00424182"/>
    <w:rsid w:val="004241D2"/>
    <w:rsid w:val="004241ED"/>
    <w:rsid w:val="004243D3"/>
    <w:rsid w:val="004243FF"/>
    <w:rsid w:val="00424402"/>
    <w:rsid w:val="0042482A"/>
    <w:rsid w:val="00424B8F"/>
    <w:rsid w:val="00424ECE"/>
    <w:rsid w:val="00425059"/>
    <w:rsid w:val="0042547E"/>
    <w:rsid w:val="0042578D"/>
    <w:rsid w:val="00425A0B"/>
    <w:rsid w:val="00425A70"/>
    <w:rsid w:val="00425AD9"/>
    <w:rsid w:val="00425C8A"/>
    <w:rsid w:val="00425D80"/>
    <w:rsid w:val="00425D87"/>
    <w:rsid w:val="00426132"/>
    <w:rsid w:val="00426366"/>
    <w:rsid w:val="004263A3"/>
    <w:rsid w:val="00426699"/>
    <w:rsid w:val="0042693A"/>
    <w:rsid w:val="00426B51"/>
    <w:rsid w:val="00426C10"/>
    <w:rsid w:val="00426F01"/>
    <w:rsid w:val="00426F66"/>
    <w:rsid w:val="004270F9"/>
    <w:rsid w:val="00427431"/>
    <w:rsid w:val="0042752B"/>
    <w:rsid w:val="0042761C"/>
    <w:rsid w:val="0042784F"/>
    <w:rsid w:val="0042786E"/>
    <w:rsid w:val="0042796B"/>
    <w:rsid w:val="00427AFB"/>
    <w:rsid w:val="00427B27"/>
    <w:rsid w:val="00427D6C"/>
    <w:rsid w:val="00427E0C"/>
    <w:rsid w:val="00427FAF"/>
    <w:rsid w:val="004302B7"/>
    <w:rsid w:val="004302F7"/>
    <w:rsid w:val="00430465"/>
    <w:rsid w:val="004304A6"/>
    <w:rsid w:val="00430633"/>
    <w:rsid w:val="004306F0"/>
    <w:rsid w:val="004308A7"/>
    <w:rsid w:val="004308BE"/>
    <w:rsid w:val="00430E4E"/>
    <w:rsid w:val="00430EC0"/>
    <w:rsid w:val="00430EC6"/>
    <w:rsid w:val="00430F7D"/>
    <w:rsid w:val="00431156"/>
    <w:rsid w:val="00431764"/>
    <w:rsid w:val="00431772"/>
    <w:rsid w:val="00431B0C"/>
    <w:rsid w:val="00431BBC"/>
    <w:rsid w:val="00432204"/>
    <w:rsid w:val="004329A9"/>
    <w:rsid w:val="00432B83"/>
    <w:rsid w:val="00432F22"/>
    <w:rsid w:val="004330E3"/>
    <w:rsid w:val="0043315F"/>
    <w:rsid w:val="0043341B"/>
    <w:rsid w:val="0043358C"/>
    <w:rsid w:val="004335CB"/>
    <w:rsid w:val="0043374C"/>
    <w:rsid w:val="004337F7"/>
    <w:rsid w:val="00433AFE"/>
    <w:rsid w:val="00433B2F"/>
    <w:rsid w:val="00433C26"/>
    <w:rsid w:val="00433C4D"/>
    <w:rsid w:val="00434555"/>
    <w:rsid w:val="00434672"/>
    <w:rsid w:val="00434682"/>
    <w:rsid w:val="00434862"/>
    <w:rsid w:val="00434A3B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621E"/>
    <w:rsid w:val="00436303"/>
    <w:rsid w:val="004370B1"/>
    <w:rsid w:val="00437273"/>
    <w:rsid w:val="00437633"/>
    <w:rsid w:val="00437674"/>
    <w:rsid w:val="00437702"/>
    <w:rsid w:val="00437A91"/>
    <w:rsid w:val="00437D71"/>
    <w:rsid w:val="00437E0F"/>
    <w:rsid w:val="00440127"/>
    <w:rsid w:val="004404A0"/>
    <w:rsid w:val="0044092A"/>
    <w:rsid w:val="00440A5E"/>
    <w:rsid w:val="00440ADB"/>
    <w:rsid w:val="00440C06"/>
    <w:rsid w:val="00440C14"/>
    <w:rsid w:val="00440D6D"/>
    <w:rsid w:val="00440E39"/>
    <w:rsid w:val="00440E92"/>
    <w:rsid w:val="00441112"/>
    <w:rsid w:val="00441551"/>
    <w:rsid w:val="00441769"/>
    <w:rsid w:val="00441915"/>
    <w:rsid w:val="00441BF8"/>
    <w:rsid w:val="00441EB5"/>
    <w:rsid w:val="004421AE"/>
    <w:rsid w:val="0044221F"/>
    <w:rsid w:val="00442256"/>
    <w:rsid w:val="0044257A"/>
    <w:rsid w:val="0044260E"/>
    <w:rsid w:val="00442805"/>
    <w:rsid w:val="00442B32"/>
    <w:rsid w:val="00442C1D"/>
    <w:rsid w:val="00442D82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A99"/>
    <w:rsid w:val="00444AA9"/>
    <w:rsid w:val="00444DD3"/>
    <w:rsid w:val="00444F3F"/>
    <w:rsid w:val="00445221"/>
    <w:rsid w:val="0044524D"/>
    <w:rsid w:val="00445EED"/>
    <w:rsid w:val="0044614D"/>
    <w:rsid w:val="00446308"/>
    <w:rsid w:val="00446676"/>
    <w:rsid w:val="004466B4"/>
    <w:rsid w:val="00446905"/>
    <w:rsid w:val="00446B5D"/>
    <w:rsid w:val="00446E5F"/>
    <w:rsid w:val="00446FE4"/>
    <w:rsid w:val="00447089"/>
    <w:rsid w:val="00447097"/>
    <w:rsid w:val="004470CF"/>
    <w:rsid w:val="004471A8"/>
    <w:rsid w:val="00447282"/>
    <w:rsid w:val="004476DA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13E"/>
    <w:rsid w:val="0045139D"/>
    <w:rsid w:val="00451487"/>
    <w:rsid w:val="00451774"/>
    <w:rsid w:val="00451B48"/>
    <w:rsid w:val="00451E59"/>
    <w:rsid w:val="00451F16"/>
    <w:rsid w:val="004520C4"/>
    <w:rsid w:val="00452270"/>
    <w:rsid w:val="00452694"/>
    <w:rsid w:val="00452FB9"/>
    <w:rsid w:val="00452FD9"/>
    <w:rsid w:val="00453040"/>
    <w:rsid w:val="004533A9"/>
    <w:rsid w:val="00453797"/>
    <w:rsid w:val="004537B4"/>
    <w:rsid w:val="0045398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B54"/>
    <w:rsid w:val="00454D08"/>
    <w:rsid w:val="00454DC3"/>
    <w:rsid w:val="00454F6A"/>
    <w:rsid w:val="00455195"/>
    <w:rsid w:val="00455202"/>
    <w:rsid w:val="00455406"/>
    <w:rsid w:val="00455421"/>
    <w:rsid w:val="004554B7"/>
    <w:rsid w:val="004555B9"/>
    <w:rsid w:val="00455991"/>
    <w:rsid w:val="00455AB5"/>
    <w:rsid w:val="00455C55"/>
    <w:rsid w:val="00455E30"/>
    <w:rsid w:val="004562A8"/>
    <w:rsid w:val="0045663B"/>
    <w:rsid w:val="0045670C"/>
    <w:rsid w:val="0045678B"/>
    <w:rsid w:val="00456819"/>
    <w:rsid w:val="00456E92"/>
    <w:rsid w:val="004571A6"/>
    <w:rsid w:val="00457247"/>
    <w:rsid w:val="004575A8"/>
    <w:rsid w:val="004577BC"/>
    <w:rsid w:val="00457D90"/>
    <w:rsid w:val="00457DC0"/>
    <w:rsid w:val="00460466"/>
    <w:rsid w:val="00460578"/>
    <w:rsid w:val="004605C5"/>
    <w:rsid w:val="004606CF"/>
    <w:rsid w:val="004607E6"/>
    <w:rsid w:val="00460913"/>
    <w:rsid w:val="00460F83"/>
    <w:rsid w:val="0046100C"/>
    <w:rsid w:val="00461126"/>
    <w:rsid w:val="0046155F"/>
    <w:rsid w:val="004617C7"/>
    <w:rsid w:val="00461819"/>
    <w:rsid w:val="004618D4"/>
    <w:rsid w:val="00461902"/>
    <w:rsid w:val="00461AAC"/>
    <w:rsid w:val="00461AD6"/>
    <w:rsid w:val="00461BB9"/>
    <w:rsid w:val="00461C6D"/>
    <w:rsid w:val="00461D64"/>
    <w:rsid w:val="00461EBD"/>
    <w:rsid w:val="00462426"/>
    <w:rsid w:val="004625B2"/>
    <w:rsid w:val="004629B3"/>
    <w:rsid w:val="004629BF"/>
    <w:rsid w:val="00462FE0"/>
    <w:rsid w:val="00463207"/>
    <w:rsid w:val="0046321F"/>
    <w:rsid w:val="0046353C"/>
    <w:rsid w:val="0046355D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696"/>
    <w:rsid w:val="0046592B"/>
    <w:rsid w:val="00465FB3"/>
    <w:rsid w:val="004661A4"/>
    <w:rsid w:val="004664BF"/>
    <w:rsid w:val="0046667D"/>
    <w:rsid w:val="004667A8"/>
    <w:rsid w:val="004667B0"/>
    <w:rsid w:val="00466A65"/>
    <w:rsid w:val="00466AEE"/>
    <w:rsid w:val="00466C55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651"/>
    <w:rsid w:val="00470968"/>
    <w:rsid w:val="00470AE5"/>
    <w:rsid w:val="00470CFF"/>
    <w:rsid w:val="00470EC9"/>
    <w:rsid w:val="00470FFA"/>
    <w:rsid w:val="00471116"/>
    <w:rsid w:val="004713A3"/>
    <w:rsid w:val="004717E5"/>
    <w:rsid w:val="004717FD"/>
    <w:rsid w:val="00471EE8"/>
    <w:rsid w:val="00471F4D"/>
    <w:rsid w:val="00471F69"/>
    <w:rsid w:val="00471FEB"/>
    <w:rsid w:val="004721A9"/>
    <w:rsid w:val="0047221B"/>
    <w:rsid w:val="00472228"/>
    <w:rsid w:val="004724C3"/>
    <w:rsid w:val="004726C8"/>
    <w:rsid w:val="00472876"/>
    <w:rsid w:val="004728E5"/>
    <w:rsid w:val="00472F89"/>
    <w:rsid w:val="00473100"/>
    <w:rsid w:val="004731E9"/>
    <w:rsid w:val="00473371"/>
    <w:rsid w:val="00473596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90B"/>
    <w:rsid w:val="00475A04"/>
    <w:rsid w:val="00475D79"/>
    <w:rsid w:val="00475E48"/>
    <w:rsid w:val="00476355"/>
    <w:rsid w:val="00476609"/>
    <w:rsid w:val="00476AD6"/>
    <w:rsid w:val="00476BF8"/>
    <w:rsid w:val="00477295"/>
    <w:rsid w:val="004774C5"/>
    <w:rsid w:val="004777AC"/>
    <w:rsid w:val="004777C3"/>
    <w:rsid w:val="00477877"/>
    <w:rsid w:val="004778E6"/>
    <w:rsid w:val="0048002A"/>
    <w:rsid w:val="00480358"/>
    <w:rsid w:val="004806B2"/>
    <w:rsid w:val="00480A97"/>
    <w:rsid w:val="00480C2E"/>
    <w:rsid w:val="00480C4D"/>
    <w:rsid w:val="00480C59"/>
    <w:rsid w:val="0048168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2DB"/>
    <w:rsid w:val="0048396A"/>
    <w:rsid w:val="00483C5A"/>
    <w:rsid w:val="00483D3D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50A7"/>
    <w:rsid w:val="004850F7"/>
    <w:rsid w:val="004851F2"/>
    <w:rsid w:val="00485447"/>
    <w:rsid w:val="0048556C"/>
    <w:rsid w:val="004858B7"/>
    <w:rsid w:val="00485976"/>
    <w:rsid w:val="00485A69"/>
    <w:rsid w:val="00485A96"/>
    <w:rsid w:val="00485AD2"/>
    <w:rsid w:val="00485B27"/>
    <w:rsid w:val="00485B6A"/>
    <w:rsid w:val="00485F61"/>
    <w:rsid w:val="00485FE2"/>
    <w:rsid w:val="004864CB"/>
    <w:rsid w:val="004865FD"/>
    <w:rsid w:val="00486878"/>
    <w:rsid w:val="004868A1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0B0"/>
    <w:rsid w:val="0049033B"/>
    <w:rsid w:val="00490410"/>
    <w:rsid w:val="004905DB"/>
    <w:rsid w:val="00490888"/>
    <w:rsid w:val="00490DA2"/>
    <w:rsid w:val="00491295"/>
    <w:rsid w:val="00491517"/>
    <w:rsid w:val="004915A4"/>
    <w:rsid w:val="00491639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B2E"/>
    <w:rsid w:val="00492D53"/>
    <w:rsid w:val="00492EFA"/>
    <w:rsid w:val="00492F2E"/>
    <w:rsid w:val="00492FF2"/>
    <w:rsid w:val="00492FFB"/>
    <w:rsid w:val="00493269"/>
    <w:rsid w:val="0049336C"/>
    <w:rsid w:val="004933BD"/>
    <w:rsid w:val="00493506"/>
    <w:rsid w:val="00493AB0"/>
    <w:rsid w:val="00493BE1"/>
    <w:rsid w:val="00493C6D"/>
    <w:rsid w:val="00493D46"/>
    <w:rsid w:val="00493F3A"/>
    <w:rsid w:val="00493F89"/>
    <w:rsid w:val="00494035"/>
    <w:rsid w:val="0049430F"/>
    <w:rsid w:val="004943B1"/>
    <w:rsid w:val="00494A51"/>
    <w:rsid w:val="00495321"/>
    <w:rsid w:val="004953F1"/>
    <w:rsid w:val="0049573B"/>
    <w:rsid w:val="00495763"/>
    <w:rsid w:val="00495777"/>
    <w:rsid w:val="00495867"/>
    <w:rsid w:val="00495A95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39C"/>
    <w:rsid w:val="004974A3"/>
    <w:rsid w:val="004974B7"/>
    <w:rsid w:val="00497612"/>
    <w:rsid w:val="00497995"/>
    <w:rsid w:val="00497B26"/>
    <w:rsid w:val="00497BF4"/>
    <w:rsid w:val="004A0A5E"/>
    <w:rsid w:val="004A0B54"/>
    <w:rsid w:val="004A0C0D"/>
    <w:rsid w:val="004A0C38"/>
    <w:rsid w:val="004A0FA5"/>
    <w:rsid w:val="004A0FAB"/>
    <w:rsid w:val="004A10C0"/>
    <w:rsid w:val="004A1145"/>
    <w:rsid w:val="004A12C2"/>
    <w:rsid w:val="004A13E3"/>
    <w:rsid w:val="004A1663"/>
    <w:rsid w:val="004A1750"/>
    <w:rsid w:val="004A17DF"/>
    <w:rsid w:val="004A1861"/>
    <w:rsid w:val="004A1A0C"/>
    <w:rsid w:val="004A1A1F"/>
    <w:rsid w:val="004A1A35"/>
    <w:rsid w:val="004A1AF2"/>
    <w:rsid w:val="004A1D83"/>
    <w:rsid w:val="004A1FB2"/>
    <w:rsid w:val="004A22F7"/>
    <w:rsid w:val="004A270B"/>
    <w:rsid w:val="004A273C"/>
    <w:rsid w:val="004A2A8C"/>
    <w:rsid w:val="004A2B7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D9A"/>
    <w:rsid w:val="004A4E0D"/>
    <w:rsid w:val="004A4F88"/>
    <w:rsid w:val="004A4FC6"/>
    <w:rsid w:val="004A533B"/>
    <w:rsid w:val="004A5931"/>
    <w:rsid w:val="004A5ABD"/>
    <w:rsid w:val="004A5F74"/>
    <w:rsid w:val="004A6035"/>
    <w:rsid w:val="004A6183"/>
    <w:rsid w:val="004A6750"/>
    <w:rsid w:val="004A6BB2"/>
    <w:rsid w:val="004A6C9C"/>
    <w:rsid w:val="004A6D09"/>
    <w:rsid w:val="004A6D26"/>
    <w:rsid w:val="004A7019"/>
    <w:rsid w:val="004A72CC"/>
    <w:rsid w:val="004A7420"/>
    <w:rsid w:val="004A7854"/>
    <w:rsid w:val="004A795F"/>
    <w:rsid w:val="004A7A7C"/>
    <w:rsid w:val="004A7ABB"/>
    <w:rsid w:val="004A7B76"/>
    <w:rsid w:val="004A7F24"/>
    <w:rsid w:val="004A7F45"/>
    <w:rsid w:val="004B0166"/>
    <w:rsid w:val="004B02C9"/>
    <w:rsid w:val="004B02D5"/>
    <w:rsid w:val="004B0387"/>
    <w:rsid w:val="004B04BF"/>
    <w:rsid w:val="004B05FE"/>
    <w:rsid w:val="004B081F"/>
    <w:rsid w:val="004B087C"/>
    <w:rsid w:val="004B0AD1"/>
    <w:rsid w:val="004B0BB3"/>
    <w:rsid w:val="004B1409"/>
    <w:rsid w:val="004B1678"/>
    <w:rsid w:val="004B176C"/>
    <w:rsid w:val="004B197D"/>
    <w:rsid w:val="004B1DB6"/>
    <w:rsid w:val="004B22C5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8B"/>
    <w:rsid w:val="004B47FA"/>
    <w:rsid w:val="004B4A90"/>
    <w:rsid w:val="004B4B76"/>
    <w:rsid w:val="004B4CE5"/>
    <w:rsid w:val="004B4EB3"/>
    <w:rsid w:val="004B50EA"/>
    <w:rsid w:val="004B521F"/>
    <w:rsid w:val="004B529F"/>
    <w:rsid w:val="004B53CE"/>
    <w:rsid w:val="004B562A"/>
    <w:rsid w:val="004B57A8"/>
    <w:rsid w:val="004B590E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93C"/>
    <w:rsid w:val="004B798F"/>
    <w:rsid w:val="004B7A0D"/>
    <w:rsid w:val="004B7C3A"/>
    <w:rsid w:val="004B7C68"/>
    <w:rsid w:val="004B7DA2"/>
    <w:rsid w:val="004B7EE7"/>
    <w:rsid w:val="004C0077"/>
    <w:rsid w:val="004C0303"/>
    <w:rsid w:val="004C04C2"/>
    <w:rsid w:val="004C0A8F"/>
    <w:rsid w:val="004C0AC2"/>
    <w:rsid w:val="004C0E39"/>
    <w:rsid w:val="004C0EE8"/>
    <w:rsid w:val="004C1319"/>
    <w:rsid w:val="004C14E3"/>
    <w:rsid w:val="004C1BCC"/>
    <w:rsid w:val="004C1CFC"/>
    <w:rsid w:val="004C20A5"/>
    <w:rsid w:val="004C24C9"/>
    <w:rsid w:val="004C2626"/>
    <w:rsid w:val="004C28A4"/>
    <w:rsid w:val="004C2E95"/>
    <w:rsid w:val="004C3204"/>
    <w:rsid w:val="004C3310"/>
    <w:rsid w:val="004C3574"/>
    <w:rsid w:val="004C3F94"/>
    <w:rsid w:val="004C3FB2"/>
    <w:rsid w:val="004C4077"/>
    <w:rsid w:val="004C4301"/>
    <w:rsid w:val="004C48C9"/>
    <w:rsid w:val="004C4E07"/>
    <w:rsid w:val="004C4EA0"/>
    <w:rsid w:val="004C4EFF"/>
    <w:rsid w:val="004C4F0B"/>
    <w:rsid w:val="004C52EB"/>
    <w:rsid w:val="004C5303"/>
    <w:rsid w:val="004C5898"/>
    <w:rsid w:val="004C5A77"/>
    <w:rsid w:val="004C670E"/>
    <w:rsid w:val="004C6737"/>
    <w:rsid w:val="004C6749"/>
    <w:rsid w:val="004C6DC4"/>
    <w:rsid w:val="004C709F"/>
    <w:rsid w:val="004C727B"/>
    <w:rsid w:val="004C756F"/>
    <w:rsid w:val="004C7914"/>
    <w:rsid w:val="004C7EF5"/>
    <w:rsid w:val="004D014F"/>
    <w:rsid w:val="004D0262"/>
    <w:rsid w:val="004D02A1"/>
    <w:rsid w:val="004D03C8"/>
    <w:rsid w:val="004D0747"/>
    <w:rsid w:val="004D09F7"/>
    <w:rsid w:val="004D0A90"/>
    <w:rsid w:val="004D0C97"/>
    <w:rsid w:val="004D0DE8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1CDB"/>
    <w:rsid w:val="004D20CE"/>
    <w:rsid w:val="004D226C"/>
    <w:rsid w:val="004D26B6"/>
    <w:rsid w:val="004D2707"/>
    <w:rsid w:val="004D2713"/>
    <w:rsid w:val="004D27A3"/>
    <w:rsid w:val="004D2856"/>
    <w:rsid w:val="004D2B05"/>
    <w:rsid w:val="004D2EB3"/>
    <w:rsid w:val="004D3357"/>
    <w:rsid w:val="004D3D58"/>
    <w:rsid w:val="004D3E88"/>
    <w:rsid w:val="004D412B"/>
    <w:rsid w:val="004D4278"/>
    <w:rsid w:val="004D4471"/>
    <w:rsid w:val="004D4768"/>
    <w:rsid w:val="004D47A0"/>
    <w:rsid w:val="004D4DF6"/>
    <w:rsid w:val="004D506B"/>
    <w:rsid w:val="004D5640"/>
    <w:rsid w:val="004D5A34"/>
    <w:rsid w:val="004D5D8D"/>
    <w:rsid w:val="004D5D9C"/>
    <w:rsid w:val="004D5F88"/>
    <w:rsid w:val="004D5FD7"/>
    <w:rsid w:val="004D6151"/>
    <w:rsid w:val="004D62B9"/>
    <w:rsid w:val="004D63A7"/>
    <w:rsid w:val="004D6546"/>
    <w:rsid w:val="004D6569"/>
    <w:rsid w:val="004D6738"/>
    <w:rsid w:val="004D678A"/>
    <w:rsid w:val="004D68FF"/>
    <w:rsid w:val="004D72CF"/>
    <w:rsid w:val="004D7305"/>
    <w:rsid w:val="004D7400"/>
    <w:rsid w:val="004D7706"/>
    <w:rsid w:val="004D79D7"/>
    <w:rsid w:val="004D7B20"/>
    <w:rsid w:val="004D7B34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7FB"/>
    <w:rsid w:val="004E0936"/>
    <w:rsid w:val="004E0955"/>
    <w:rsid w:val="004E0977"/>
    <w:rsid w:val="004E0C09"/>
    <w:rsid w:val="004E0C25"/>
    <w:rsid w:val="004E0EBF"/>
    <w:rsid w:val="004E15E0"/>
    <w:rsid w:val="004E1713"/>
    <w:rsid w:val="004E1E16"/>
    <w:rsid w:val="004E1F09"/>
    <w:rsid w:val="004E238A"/>
    <w:rsid w:val="004E25C1"/>
    <w:rsid w:val="004E25C6"/>
    <w:rsid w:val="004E2A9A"/>
    <w:rsid w:val="004E2D68"/>
    <w:rsid w:val="004E33C2"/>
    <w:rsid w:val="004E3630"/>
    <w:rsid w:val="004E3740"/>
    <w:rsid w:val="004E3ADD"/>
    <w:rsid w:val="004E3C83"/>
    <w:rsid w:val="004E4215"/>
    <w:rsid w:val="004E427C"/>
    <w:rsid w:val="004E42FF"/>
    <w:rsid w:val="004E444F"/>
    <w:rsid w:val="004E44A3"/>
    <w:rsid w:val="004E4771"/>
    <w:rsid w:val="004E4832"/>
    <w:rsid w:val="004E4912"/>
    <w:rsid w:val="004E4C36"/>
    <w:rsid w:val="004E4D80"/>
    <w:rsid w:val="004E4DAF"/>
    <w:rsid w:val="004E526A"/>
    <w:rsid w:val="004E52C8"/>
    <w:rsid w:val="004E52EE"/>
    <w:rsid w:val="004E5394"/>
    <w:rsid w:val="004E5481"/>
    <w:rsid w:val="004E576E"/>
    <w:rsid w:val="004E599B"/>
    <w:rsid w:val="004E5A7F"/>
    <w:rsid w:val="004E5E58"/>
    <w:rsid w:val="004E5FAF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4E0"/>
    <w:rsid w:val="004F0652"/>
    <w:rsid w:val="004F0720"/>
    <w:rsid w:val="004F09DE"/>
    <w:rsid w:val="004F0CAA"/>
    <w:rsid w:val="004F0D4F"/>
    <w:rsid w:val="004F118E"/>
    <w:rsid w:val="004F1383"/>
    <w:rsid w:val="004F1A3F"/>
    <w:rsid w:val="004F1B96"/>
    <w:rsid w:val="004F1D1D"/>
    <w:rsid w:val="004F2173"/>
    <w:rsid w:val="004F23A3"/>
    <w:rsid w:val="004F2821"/>
    <w:rsid w:val="004F2E66"/>
    <w:rsid w:val="004F2FE6"/>
    <w:rsid w:val="004F315E"/>
    <w:rsid w:val="004F31B1"/>
    <w:rsid w:val="004F3274"/>
    <w:rsid w:val="004F3536"/>
    <w:rsid w:val="004F3B12"/>
    <w:rsid w:val="004F3BA3"/>
    <w:rsid w:val="004F3C6F"/>
    <w:rsid w:val="004F3DC1"/>
    <w:rsid w:val="004F41E4"/>
    <w:rsid w:val="004F45F3"/>
    <w:rsid w:val="004F4924"/>
    <w:rsid w:val="004F4D4C"/>
    <w:rsid w:val="004F4E3A"/>
    <w:rsid w:val="004F4F12"/>
    <w:rsid w:val="004F5070"/>
    <w:rsid w:val="004F511F"/>
    <w:rsid w:val="004F5376"/>
    <w:rsid w:val="004F54DB"/>
    <w:rsid w:val="004F55FA"/>
    <w:rsid w:val="004F578C"/>
    <w:rsid w:val="004F5A39"/>
    <w:rsid w:val="004F5C38"/>
    <w:rsid w:val="004F60C6"/>
    <w:rsid w:val="004F6246"/>
    <w:rsid w:val="004F62EB"/>
    <w:rsid w:val="004F6370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5B"/>
    <w:rsid w:val="00500494"/>
    <w:rsid w:val="005007EE"/>
    <w:rsid w:val="00500907"/>
    <w:rsid w:val="00500938"/>
    <w:rsid w:val="00500A65"/>
    <w:rsid w:val="00500B17"/>
    <w:rsid w:val="00500FC2"/>
    <w:rsid w:val="00500FD5"/>
    <w:rsid w:val="00501218"/>
    <w:rsid w:val="0050125A"/>
    <w:rsid w:val="00501283"/>
    <w:rsid w:val="00501B85"/>
    <w:rsid w:val="00501C78"/>
    <w:rsid w:val="0050205B"/>
    <w:rsid w:val="005020C4"/>
    <w:rsid w:val="0050232B"/>
    <w:rsid w:val="005027D6"/>
    <w:rsid w:val="00502AA2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BD6"/>
    <w:rsid w:val="00504E19"/>
    <w:rsid w:val="00504E9A"/>
    <w:rsid w:val="0050502F"/>
    <w:rsid w:val="0050523C"/>
    <w:rsid w:val="0050524F"/>
    <w:rsid w:val="00505335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BB9"/>
    <w:rsid w:val="00506E54"/>
    <w:rsid w:val="005070E7"/>
    <w:rsid w:val="0050712B"/>
    <w:rsid w:val="0050736B"/>
    <w:rsid w:val="00507684"/>
    <w:rsid w:val="0050792E"/>
    <w:rsid w:val="00507AE6"/>
    <w:rsid w:val="00507F2F"/>
    <w:rsid w:val="005100CC"/>
    <w:rsid w:val="0051034A"/>
    <w:rsid w:val="005104D1"/>
    <w:rsid w:val="005107C6"/>
    <w:rsid w:val="005108A1"/>
    <w:rsid w:val="00510BDE"/>
    <w:rsid w:val="00510FB6"/>
    <w:rsid w:val="005111AF"/>
    <w:rsid w:val="0051145A"/>
    <w:rsid w:val="0051177D"/>
    <w:rsid w:val="0051182E"/>
    <w:rsid w:val="00511B8F"/>
    <w:rsid w:val="00511E54"/>
    <w:rsid w:val="00512148"/>
    <w:rsid w:val="0051214A"/>
    <w:rsid w:val="00512184"/>
    <w:rsid w:val="005127AA"/>
    <w:rsid w:val="005127B3"/>
    <w:rsid w:val="00512A17"/>
    <w:rsid w:val="00512C00"/>
    <w:rsid w:val="00512DF3"/>
    <w:rsid w:val="00512F85"/>
    <w:rsid w:val="00513261"/>
    <w:rsid w:val="0051359C"/>
    <w:rsid w:val="0051364F"/>
    <w:rsid w:val="0051404F"/>
    <w:rsid w:val="005141E8"/>
    <w:rsid w:val="005149EC"/>
    <w:rsid w:val="00514BBD"/>
    <w:rsid w:val="00514E30"/>
    <w:rsid w:val="00514F2B"/>
    <w:rsid w:val="0051552B"/>
    <w:rsid w:val="0051564B"/>
    <w:rsid w:val="00515854"/>
    <w:rsid w:val="00515976"/>
    <w:rsid w:val="00515A0E"/>
    <w:rsid w:val="00516160"/>
    <w:rsid w:val="00516180"/>
    <w:rsid w:val="0051633F"/>
    <w:rsid w:val="0051656A"/>
    <w:rsid w:val="00516654"/>
    <w:rsid w:val="00517144"/>
    <w:rsid w:val="00517212"/>
    <w:rsid w:val="0051747B"/>
    <w:rsid w:val="005179D1"/>
    <w:rsid w:val="005179DA"/>
    <w:rsid w:val="00517A17"/>
    <w:rsid w:val="00517AE8"/>
    <w:rsid w:val="00517B49"/>
    <w:rsid w:val="00517D90"/>
    <w:rsid w:val="00517DD2"/>
    <w:rsid w:val="00517DF1"/>
    <w:rsid w:val="00517F09"/>
    <w:rsid w:val="00520040"/>
    <w:rsid w:val="0052011F"/>
    <w:rsid w:val="00520229"/>
    <w:rsid w:val="0052053D"/>
    <w:rsid w:val="00520865"/>
    <w:rsid w:val="005209AF"/>
    <w:rsid w:val="00520A2B"/>
    <w:rsid w:val="00520A64"/>
    <w:rsid w:val="0052118A"/>
    <w:rsid w:val="00521281"/>
    <w:rsid w:val="00521444"/>
    <w:rsid w:val="00521466"/>
    <w:rsid w:val="005217A7"/>
    <w:rsid w:val="00521B1D"/>
    <w:rsid w:val="00521F64"/>
    <w:rsid w:val="00521FF7"/>
    <w:rsid w:val="005220BF"/>
    <w:rsid w:val="0052223A"/>
    <w:rsid w:val="0052235C"/>
    <w:rsid w:val="00522826"/>
    <w:rsid w:val="00522B66"/>
    <w:rsid w:val="00523147"/>
    <w:rsid w:val="005231D2"/>
    <w:rsid w:val="00523332"/>
    <w:rsid w:val="00523408"/>
    <w:rsid w:val="00523DBC"/>
    <w:rsid w:val="00523F2C"/>
    <w:rsid w:val="005245AB"/>
    <w:rsid w:val="00524AAC"/>
    <w:rsid w:val="00524BB2"/>
    <w:rsid w:val="00524C64"/>
    <w:rsid w:val="00524E89"/>
    <w:rsid w:val="0052512D"/>
    <w:rsid w:val="00525490"/>
    <w:rsid w:val="00525669"/>
    <w:rsid w:val="00526086"/>
    <w:rsid w:val="005260AE"/>
    <w:rsid w:val="005265A3"/>
    <w:rsid w:val="0052671A"/>
    <w:rsid w:val="005267A8"/>
    <w:rsid w:val="00526C1B"/>
    <w:rsid w:val="00526C86"/>
    <w:rsid w:val="00526D9F"/>
    <w:rsid w:val="00526E19"/>
    <w:rsid w:val="00526E2E"/>
    <w:rsid w:val="0052702C"/>
    <w:rsid w:val="0052718A"/>
    <w:rsid w:val="00527526"/>
    <w:rsid w:val="00527A37"/>
    <w:rsid w:val="00527C4F"/>
    <w:rsid w:val="00530139"/>
    <w:rsid w:val="00530218"/>
    <w:rsid w:val="005303CE"/>
    <w:rsid w:val="0053046B"/>
    <w:rsid w:val="005306D2"/>
    <w:rsid w:val="00530C8C"/>
    <w:rsid w:val="00530CBF"/>
    <w:rsid w:val="00530E34"/>
    <w:rsid w:val="00530F5C"/>
    <w:rsid w:val="00531091"/>
    <w:rsid w:val="005310F0"/>
    <w:rsid w:val="0053133B"/>
    <w:rsid w:val="005314E3"/>
    <w:rsid w:val="00531612"/>
    <w:rsid w:val="005318E2"/>
    <w:rsid w:val="00531981"/>
    <w:rsid w:val="005319B3"/>
    <w:rsid w:val="00531B0A"/>
    <w:rsid w:val="0053215F"/>
    <w:rsid w:val="00532207"/>
    <w:rsid w:val="0053234F"/>
    <w:rsid w:val="0053240A"/>
    <w:rsid w:val="00532548"/>
    <w:rsid w:val="005325B0"/>
    <w:rsid w:val="0053277D"/>
    <w:rsid w:val="0053279B"/>
    <w:rsid w:val="005329D6"/>
    <w:rsid w:val="00532A77"/>
    <w:rsid w:val="00532A95"/>
    <w:rsid w:val="00532B44"/>
    <w:rsid w:val="00532D58"/>
    <w:rsid w:val="00533017"/>
    <w:rsid w:val="005334A0"/>
    <w:rsid w:val="005334CD"/>
    <w:rsid w:val="005334FE"/>
    <w:rsid w:val="005339D1"/>
    <w:rsid w:val="00533A96"/>
    <w:rsid w:val="00533B96"/>
    <w:rsid w:val="00533DB0"/>
    <w:rsid w:val="00534265"/>
    <w:rsid w:val="0053427B"/>
    <w:rsid w:val="00534410"/>
    <w:rsid w:val="0053462E"/>
    <w:rsid w:val="00534638"/>
    <w:rsid w:val="0053498C"/>
    <w:rsid w:val="00534D8F"/>
    <w:rsid w:val="00534E72"/>
    <w:rsid w:val="00534FFD"/>
    <w:rsid w:val="00535006"/>
    <w:rsid w:val="0053511A"/>
    <w:rsid w:val="0053532D"/>
    <w:rsid w:val="005353AB"/>
    <w:rsid w:val="00535480"/>
    <w:rsid w:val="00535F34"/>
    <w:rsid w:val="005365B4"/>
    <w:rsid w:val="0053676F"/>
    <w:rsid w:val="00536948"/>
    <w:rsid w:val="0053697C"/>
    <w:rsid w:val="00536ADA"/>
    <w:rsid w:val="00536CAA"/>
    <w:rsid w:val="00536CC8"/>
    <w:rsid w:val="00536CDC"/>
    <w:rsid w:val="005370DB"/>
    <w:rsid w:val="005370EB"/>
    <w:rsid w:val="00537152"/>
    <w:rsid w:val="00537215"/>
    <w:rsid w:val="00537242"/>
    <w:rsid w:val="005373E0"/>
    <w:rsid w:val="00537441"/>
    <w:rsid w:val="005375CA"/>
    <w:rsid w:val="005379C2"/>
    <w:rsid w:val="00537AE9"/>
    <w:rsid w:val="00537B18"/>
    <w:rsid w:val="00537B92"/>
    <w:rsid w:val="00537C4B"/>
    <w:rsid w:val="00537C8A"/>
    <w:rsid w:val="00540101"/>
    <w:rsid w:val="00540279"/>
    <w:rsid w:val="005407AE"/>
    <w:rsid w:val="005407C5"/>
    <w:rsid w:val="0054086F"/>
    <w:rsid w:val="00540A3D"/>
    <w:rsid w:val="00540D32"/>
    <w:rsid w:val="00540DD2"/>
    <w:rsid w:val="00540E25"/>
    <w:rsid w:val="00541053"/>
    <w:rsid w:val="00541170"/>
    <w:rsid w:val="005413F1"/>
    <w:rsid w:val="0054158D"/>
    <w:rsid w:val="005415A2"/>
    <w:rsid w:val="0054191D"/>
    <w:rsid w:val="0054196D"/>
    <w:rsid w:val="00541A8D"/>
    <w:rsid w:val="00541B38"/>
    <w:rsid w:val="00541BE6"/>
    <w:rsid w:val="00541E53"/>
    <w:rsid w:val="005420FC"/>
    <w:rsid w:val="005424E8"/>
    <w:rsid w:val="00542B35"/>
    <w:rsid w:val="00543394"/>
    <w:rsid w:val="005435A9"/>
    <w:rsid w:val="0054369A"/>
    <w:rsid w:val="00543749"/>
    <w:rsid w:val="005437F9"/>
    <w:rsid w:val="00543959"/>
    <w:rsid w:val="005439AA"/>
    <w:rsid w:val="00543A62"/>
    <w:rsid w:val="00544487"/>
    <w:rsid w:val="005448E6"/>
    <w:rsid w:val="005449EB"/>
    <w:rsid w:val="00544B6B"/>
    <w:rsid w:val="00544B80"/>
    <w:rsid w:val="00544C00"/>
    <w:rsid w:val="00544D30"/>
    <w:rsid w:val="00544D5E"/>
    <w:rsid w:val="00545313"/>
    <w:rsid w:val="005454DA"/>
    <w:rsid w:val="005457CC"/>
    <w:rsid w:val="00545E48"/>
    <w:rsid w:val="0054618D"/>
    <w:rsid w:val="005461C1"/>
    <w:rsid w:val="00546250"/>
    <w:rsid w:val="005464C7"/>
    <w:rsid w:val="005466D4"/>
    <w:rsid w:val="005466D6"/>
    <w:rsid w:val="00546B29"/>
    <w:rsid w:val="00546DAC"/>
    <w:rsid w:val="00546E08"/>
    <w:rsid w:val="00546E49"/>
    <w:rsid w:val="00546E8A"/>
    <w:rsid w:val="00547352"/>
    <w:rsid w:val="0054748E"/>
    <w:rsid w:val="0054768E"/>
    <w:rsid w:val="00547774"/>
    <w:rsid w:val="00547985"/>
    <w:rsid w:val="00547C24"/>
    <w:rsid w:val="00547FDD"/>
    <w:rsid w:val="005502DF"/>
    <w:rsid w:val="005503CB"/>
    <w:rsid w:val="0055044F"/>
    <w:rsid w:val="00550551"/>
    <w:rsid w:val="0055070C"/>
    <w:rsid w:val="005508E5"/>
    <w:rsid w:val="0055096F"/>
    <w:rsid w:val="0055099F"/>
    <w:rsid w:val="00550C54"/>
    <w:rsid w:val="00550CBA"/>
    <w:rsid w:val="00550D22"/>
    <w:rsid w:val="00551011"/>
    <w:rsid w:val="00551037"/>
    <w:rsid w:val="00551217"/>
    <w:rsid w:val="00551235"/>
    <w:rsid w:val="0055161E"/>
    <w:rsid w:val="0055165E"/>
    <w:rsid w:val="005517C0"/>
    <w:rsid w:val="005519CA"/>
    <w:rsid w:val="00551A88"/>
    <w:rsid w:val="00551DA9"/>
    <w:rsid w:val="00551E08"/>
    <w:rsid w:val="00551EB4"/>
    <w:rsid w:val="00552148"/>
    <w:rsid w:val="00552266"/>
    <w:rsid w:val="0055230A"/>
    <w:rsid w:val="005524BE"/>
    <w:rsid w:val="005524FD"/>
    <w:rsid w:val="00552543"/>
    <w:rsid w:val="005526BC"/>
    <w:rsid w:val="00552786"/>
    <w:rsid w:val="005527F4"/>
    <w:rsid w:val="00552824"/>
    <w:rsid w:val="00552963"/>
    <w:rsid w:val="00552AA9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A62"/>
    <w:rsid w:val="00554EB4"/>
    <w:rsid w:val="00555312"/>
    <w:rsid w:val="00555599"/>
    <w:rsid w:val="0055579A"/>
    <w:rsid w:val="00555856"/>
    <w:rsid w:val="00555A13"/>
    <w:rsid w:val="00556188"/>
    <w:rsid w:val="005563F9"/>
    <w:rsid w:val="005566A5"/>
    <w:rsid w:val="00556815"/>
    <w:rsid w:val="005568D2"/>
    <w:rsid w:val="00556A86"/>
    <w:rsid w:val="00556B93"/>
    <w:rsid w:val="00556F72"/>
    <w:rsid w:val="00556F92"/>
    <w:rsid w:val="0055741D"/>
    <w:rsid w:val="005576C8"/>
    <w:rsid w:val="0055789A"/>
    <w:rsid w:val="00557BCA"/>
    <w:rsid w:val="005600F8"/>
    <w:rsid w:val="005601B0"/>
    <w:rsid w:val="00560656"/>
    <w:rsid w:val="00560D77"/>
    <w:rsid w:val="00560E1F"/>
    <w:rsid w:val="00560ED0"/>
    <w:rsid w:val="00560F09"/>
    <w:rsid w:val="00560F2F"/>
    <w:rsid w:val="005614FC"/>
    <w:rsid w:val="00561524"/>
    <w:rsid w:val="00561746"/>
    <w:rsid w:val="00561939"/>
    <w:rsid w:val="00561992"/>
    <w:rsid w:val="00561993"/>
    <w:rsid w:val="00562111"/>
    <w:rsid w:val="0056240C"/>
    <w:rsid w:val="005628D4"/>
    <w:rsid w:val="00562900"/>
    <w:rsid w:val="00562AC3"/>
    <w:rsid w:val="00562B22"/>
    <w:rsid w:val="00562BC2"/>
    <w:rsid w:val="00562CD4"/>
    <w:rsid w:val="0056320F"/>
    <w:rsid w:val="00563247"/>
    <w:rsid w:val="0056340C"/>
    <w:rsid w:val="005634C0"/>
    <w:rsid w:val="0056355B"/>
    <w:rsid w:val="00563569"/>
    <w:rsid w:val="005636C3"/>
    <w:rsid w:val="0056371E"/>
    <w:rsid w:val="00563769"/>
    <w:rsid w:val="00563C55"/>
    <w:rsid w:val="00563D5C"/>
    <w:rsid w:val="005643C2"/>
    <w:rsid w:val="005645A4"/>
    <w:rsid w:val="005647A1"/>
    <w:rsid w:val="00564B43"/>
    <w:rsid w:val="00564F40"/>
    <w:rsid w:val="00564F80"/>
    <w:rsid w:val="0056511F"/>
    <w:rsid w:val="00565218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6F5C"/>
    <w:rsid w:val="00567311"/>
    <w:rsid w:val="005674E8"/>
    <w:rsid w:val="005674F0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886"/>
    <w:rsid w:val="0057098D"/>
    <w:rsid w:val="0057106C"/>
    <w:rsid w:val="00571628"/>
    <w:rsid w:val="00571779"/>
    <w:rsid w:val="00571888"/>
    <w:rsid w:val="005719A6"/>
    <w:rsid w:val="00571B01"/>
    <w:rsid w:val="00571CBF"/>
    <w:rsid w:val="00571CC4"/>
    <w:rsid w:val="00571E19"/>
    <w:rsid w:val="00571E36"/>
    <w:rsid w:val="00571FCC"/>
    <w:rsid w:val="00572362"/>
    <w:rsid w:val="0057258D"/>
    <w:rsid w:val="00572611"/>
    <w:rsid w:val="00572693"/>
    <w:rsid w:val="005727BF"/>
    <w:rsid w:val="00572911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3F"/>
    <w:rsid w:val="00573BF1"/>
    <w:rsid w:val="00573C1B"/>
    <w:rsid w:val="00573E2C"/>
    <w:rsid w:val="00573E86"/>
    <w:rsid w:val="00574291"/>
    <w:rsid w:val="005749A4"/>
    <w:rsid w:val="00574A87"/>
    <w:rsid w:val="00574C08"/>
    <w:rsid w:val="00574C7E"/>
    <w:rsid w:val="005751D5"/>
    <w:rsid w:val="0057520F"/>
    <w:rsid w:val="0057527A"/>
    <w:rsid w:val="00575351"/>
    <w:rsid w:val="00575C6E"/>
    <w:rsid w:val="00575C97"/>
    <w:rsid w:val="00575ECB"/>
    <w:rsid w:val="00575F4C"/>
    <w:rsid w:val="00575F72"/>
    <w:rsid w:val="00576086"/>
    <w:rsid w:val="0057648A"/>
    <w:rsid w:val="005767EF"/>
    <w:rsid w:val="00576812"/>
    <w:rsid w:val="00576913"/>
    <w:rsid w:val="00576C5E"/>
    <w:rsid w:val="00576CB9"/>
    <w:rsid w:val="00576EEB"/>
    <w:rsid w:val="00577005"/>
    <w:rsid w:val="00577007"/>
    <w:rsid w:val="00577345"/>
    <w:rsid w:val="00577366"/>
    <w:rsid w:val="00577532"/>
    <w:rsid w:val="005775EF"/>
    <w:rsid w:val="005777A4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EBE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3EDD"/>
    <w:rsid w:val="00584529"/>
    <w:rsid w:val="0058473C"/>
    <w:rsid w:val="0058486E"/>
    <w:rsid w:val="00584B36"/>
    <w:rsid w:val="00584E6A"/>
    <w:rsid w:val="005856E4"/>
    <w:rsid w:val="005857B3"/>
    <w:rsid w:val="00585F0F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2C9"/>
    <w:rsid w:val="005875BF"/>
    <w:rsid w:val="0058766B"/>
    <w:rsid w:val="005878B3"/>
    <w:rsid w:val="005878EE"/>
    <w:rsid w:val="00587B12"/>
    <w:rsid w:val="00587D9C"/>
    <w:rsid w:val="00587DB9"/>
    <w:rsid w:val="00587EC1"/>
    <w:rsid w:val="0059047F"/>
    <w:rsid w:val="00590815"/>
    <w:rsid w:val="005908EB"/>
    <w:rsid w:val="005909D4"/>
    <w:rsid w:val="00590A03"/>
    <w:rsid w:val="00590B1F"/>
    <w:rsid w:val="00590CA0"/>
    <w:rsid w:val="00590DE9"/>
    <w:rsid w:val="00590E2D"/>
    <w:rsid w:val="005915B8"/>
    <w:rsid w:val="00591658"/>
    <w:rsid w:val="00591724"/>
    <w:rsid w:val="00591B20"/>
    <w:rsid w:val="0059217E"/>
    <w:rsid w:val="00592472"/>
    <w:rsid w:val="00592C7A"/>
    <w:rsid w:val="00592C97"/>
    <w:rsid w:val="00592D80"/>
    <w:rsid w:val="00593530"/>
    <w:rsid w:val="00593648"/>
    <w:rsid w:val="00593830"/>
    <w:rsid w:val="005940CE"/>
    <w:rsid w:val="005944AD"/>
    <w:rsid w:val="005945F8"/>
    <w:rsid w:val="0059469F"/>
    <w:rsid w:val="00594727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1B3"/>
    <w:rsid w:val="005954B0"/>
    <w:rsid w:val="005954BD"/>
    <w:rsid w:val="005954E7"/>
    <w:rsid w:val="0059574B"/>
    <w:rsid w:val="005959EB"/>
    <w:rsid w:val="00595D32"/>
    <w:rsid w:val="00595ED4"/>
    <w:rsid w:val="005960E3"/>
    <w:rsid w:val="005963A5"/>
    <w:rsid w:val="0059641F"/>
    <w:rsid w:val="005965B9"/>
    <w:rsid w:val="005966C7"/>
    <w:rsid w:val="00596831"/>
    <w:rsid w:val="00596961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5C"/>
    <w:rsid w:val="0059737C"/>
    <w:rsid w:val="00597ADE"/>
    <w:rsid w:val="00597E12"/>
    <w:rsid w:val="00597E50"/>
    <w:rsid w:val="005A00EF"/>
    <w:rsid w:val="005A032D"/>
    <w:rsid w:val="005A03F2"/>
    <w:rsid w:val="005A0711"/>
    <w:rsid w:val="005A0BBE"/>
    <w:rsid w:val="005A0C6F"/>
    <w:rsid w:val="005A0E2B"/>
    <w:rsid w:val="005A0E44"/>
    <w:rsid w:val="005A11C1"/>
    <w:rsid w:val="005A126C"/>
    <w:rsid w:val="005A13D0"/>
    <w:rsid w:val="005A1778"/>
    <w:rsid w:val="005A1888"/>
    <w:rsid w:val="005A1923"/>
    <w:rsid w:val="005A1C65"/>
    <w:rsid w:val="005A1FC4"/>
    <w:rsid w:val="005A2325"/>
    <w:rsid w:val="005A2498"/>
    <w:rsid w:val="005A25B3"/>
    <w:rsid w:val="005A2C04"/>
    <w:rsid w:val="005A2D18"/>
    <w:rsid w:val="005A2F8F"/>
    <w:rsid w:val="005A32BF"/>
    <w:rsid w:val="005A33E4"/>
    <w:rsid w:val="005A355C"/>
    <w:rsid w:val="005A3BF3"/>
    <w:rsid w:val="005A3E03"/>
    <w:rsid w:val="005A3E76"/>
    <w:rsid w:val="005A43B2"/>
    <w:rsid w:val="005A44A2"/>
    <w:rsid w:val="005A46A0"/>
    <w:rsid w:val="005A46CA"/>
    <w:rsid w:val="005A4711"/>
    <w:rsid w:val="005A479E"/>
    <w:rsid w:val="005A480E"/>
    <w:rsid w:val="005A4867"/>
    <w:rsid w:val="005A4B4D"/>
    <w:rsid w:val="005A4D68"/>
    <w:rsid w:val="005A501D"/>
    <w:rsid w:val="005A5486"/>
    <w:rsid w:val="005A57D2"/>
    <w:rsid w:val="005A5F63"/>
    <w:rsid w:val="005A6056"/>
    <w:rsid w:val="005A60BE"/>
    <w:rsid w:val="005A6771"/>
    <w:rsid w:val="005A67FC"/>
    <w:rsid w:val="005A68B7"/>
    <w:rsid w:val="005A69D4"/>
    <w:rsid w:val="005A719F"/>
    <w:rsid w:val="005A7378"/>
    <w:rsid w:val="005A7731"/>
    <w:rsid w:val="005A77D3"/>
    <w:rsid w:val="005A7A45"/>
    <w:rsid w:val="005A7DD5"/>
    <w:rsid w:val="005A7E9D"/>
    <w:rsid w:val="005A7EBA"/>
    <w:rsid w:val="005A7FEC"/>
    <w:rsid w:val="005B05C0"/>
    <w:rsid w:val="005B08E6"/>
    <w:rsid w:val="005B0990"/>
    <w:rsid w:val="005B0EB8"/>
    <w:rsid w:val="005B1256"/>
    <w:rsid w:val="005B1282"/>
    <w:rsid w:val="005B12A0"/>
    <w:rsid w:val="005B1357"/>
    <w:rsid w:val="005B18D7"/>
    <w:rsid w:val="005B1A1E"/>
    <w:rsid w:val="005B1EBE"/>
    <w:rsid w:val="005B205B"/>
    <w:rsid w:val="005B211A"/>
    <w:rsid w:val="005B2123"/>
    <w:rsid w:val="005B2209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3D"/>
    <w:rsid w:val="005B40D4"/>
    <w:rsid w:val="005B41D8"/>
    <w:rsid w:val="005B4314"/>
    <w:rsid w:val="005B485C"/>
    <w:rsid w:val="005B4891"/>
    <w:rsid w:val="005B4CE9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BD9"/>
    <w:rsid w:val="005B6C73"/>
    <w:rsid w:val="005B6E40"/>
    <w:rsid w:val="005B70E2"/>
    <w:rsid w:val="005B72BC"/>
    <w:rsid w:val="005B75E5"/>
    <w:rsid w:val="005B762A"/>
    <w:rsid w:val="005B7684"/>
    <w:rsid w:val="005C0188"/>
    <w:rsid w:val="005C02FD"/>
    <w:rsid w:val="005C05DC"/>
    <w:rsid w:val="005C0792"/>
    <w:rsid w:val="005C0BD7"/>
    <w:rsid w:val="005C0D7E"/>
    <w:rsid w:val="005C0E0F"/>
    <w:rsid w:val="005C1219"/>
    <w:rsid w:val="005C1344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4CE"/>
    <w:rsid w:val="005C462A"/>
    <w:rsid w:val="005C4C67"/>
    <w:rsid w:val="005C4D26"/>
    <w:rsid w:val="005C5065"/>
    <w:rsid w:val="005C5128"/>
    <w:rsid w:val="005C51BE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07B"/>
    <w:rsid w:val="005C7676"/>
    <w:rsid w:val="005C7695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617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5FCC"/>
    <w:rsid w:val="005D6036"/>
    <w:rsid w:val="005D64D2"/>
    <w:rsid w:val="005D64E3"/>
    <w:rsid w:val="005D656D"/>
    <w:rsid w:val="005D6733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82"/>
    <w:rsid w:val="005E10D7"/>
    <w:rsid w:val="005E110C"/>
    <w:rsid w:val="005E136E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2FB1"/>
    <w:rsid w:val="005E304C"/>
    <w:rsid w:val="005E3982"/>
    <w:rsid w:val="005E3C35"/>
    <w:rsid w:val="005E3E4C"/>
    <w:rsid w:val="005E3F24"/>
    <w:rsid w:val="005E3F95"/>
    <w:rsid w:val="005E41E0"/>
    <w:rsid w:val="005E445A"/>
    <w:rsid w:val="005E45D5"/>
    <w:rsid w:val="005E4924"/>
    <w:rsid w:val="005E4951"/>
    <w:rsid w:val="005E4D92"/>
    <w:rsid w:val="005E4DE6"/>
    <w:rsid w:val="005E4E28"/>
    <w:rsid w:val="005E4F99"/>
    <w:rsid w:val="005E5398"/>
    <w:rsid w:val="005E53B2"/>
    <w:rsid w:val="005E56CB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E7F50"/>
    <w:rsid w:val="005F03D5"/>
    <w:rsid w:val="005F053C"/>
    <w:rsid w:val="005F08A3"/>
    <w:rsid w:val="005F09D3"/>
    <w:rsid w:val="005F0A93"/>
    <w:rsid w:val="005F0B83"/>
    <w:rsid w:val="005F0C8A"/>
    <w:rsid w:val="005F1171"/>
    <w:rsid w:val="005F129C"/>
    <w:rsid w:val="005F12A1"/>
    <w:rsid w:val="005F13C6"/>
    <w:rsid w:val="005F1520"/>
    <w:rsid w:val="005F1637"/>
    <w:rsid w:val="005F16DF"/>
    <w:rsid w:val="005F187C"/>
    <w:rsid w:val="005F1917"/>
    <w:rsid w:val="005F191E"/>
    <w:rsid w:val="005F1961"/>
    <w:rsid w:val="005F1A9D"/>
    <w:rsid w:val="005F1BA5"/>
    <w:rsid w:val="005F1FAA"/>
    <w:rsid w:val="005F2002"/>
    <w:rsid w:val="005F232F"/>
    <w:rsid w:val="005F235F"/>
    <w:rsid w:val="005F282C"/>
    <w:rsid w:val="005F2BBA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4AF"/>
    <w:rsid w:val="005F4618"/>
    <w:rsid w:val="005F4686"/>
    <w:rsid w:val="005F4B1E"/>
    <w:rsid w:val="005F4C63"/>
    <w:rsid w:val="005F4D8D"/>
    <w:rsid w:val="005F4EBD"/>
    <w:rsid w:val="005F4F4E"/>
    <w:rsid w:val="005F5873"/>
    <w:rsid w:val="005F5D13"/>
    <w:rsid w:val="005F5DC0"/>
    <w:rsid w:val="005F69CD"/>
    <w:rsid w:val="005F6E1B"/>
    <w:rsid w:val="005F721B"/>
    <w:rsid w:val="005F7363"/>
    <w:rsid w:val="005F77F9"/>
    <w:rsid w:val="005F78EE"/>
    <w:rsid w:val="005F7A0C"/>
    <w:rsid w:val="005F7C1A"/>
    <w:rsid w:val="005F7D1B"/>
    <w:rsid w:val="006002B8"/>
    <w:rsid w:val="006006AB"/>
    <w:rsid w:val="0060093F"/>
    <w:rsid w:val="00600A64"/>
    <w:rsid w:val="00600CA8"/>
    <w:rsid w:val="00600D18"/>
    <w:rsid w:val="00601165"/>
    <w:rsid w:val="006011F6"/>
    <w:rsid w:val="006012CC"/>
    <w:rsid w:val="006012F3"/>
    <w:rsid w:val="00601311"/>
    <w:rsid w:val="00601461"/>
    <w:rsid w:val="00601504"/>
    <w:rsid w:val="00601639"/>
    <w:rsid w:val="0060168D"/>
    <w:rsid w:val="00601744"/>
    <w:rsid w:val="0060176F"/>
    <w:rsid w:val="006017D8"/>
    <w:rsid w:val="00601A26"/>
    <w:rsid w:val="00601AE2"/>
    <w:rsid w:val="00601B6F"/>
    <w:rsid w:val="00601D01"/>
    <w:rsid w:val="00602749"/>
    <w:rsid w:val="00602B96"/>
    <w:rsid w:val="00602D6A"/>
    <w:rsid w:val="00602E51"/>
    <w:rsid w:val="00602E64"/>
    <w:rsid w:val="00602F48"/>
    <w:rsid w:val="00603126"/>
    <w:rsid w:val="00603173"/>
    <w:rsid w:val="00603276"/>
    <w:rsid w:val="00603318"/>
    <w:rsid w:val="0060338E"/>
    <w:rsid w:val="006033BB"/>
    <w:rsid w:val="0060347B"/>
    <w:rsid w:val="00603636"/>
    <w:rsid w:val="00603699"/>
    <w:rsid w:val="00603904"/>
    <w:rsid w:val="00603B4E"/>
    <w:rsid w:val="00603B7A"/>
    <w:rsid w:val="00603EB4"/>
    <w:rsid w:val="00603FB5"/>
    <w:rsid w:val="006040ED"/>
    <w:rsid w:val="006041D2"/>
    <w:rsid w:val="006049DA"/>
    <w:rsid w:val="00604BC9"/>
    <w:rsid w:val="00604CDE"/>
    <w:rsid w:val="006050D1"/>
    <w:rsid w:val="00605418"/>
    <w:rsid w:val="006055E9"/>
    <w:rsid w:val="00605640"/>
    <w:rsid w:val="00605839"/>
    <w:rsid w:val="00605DD6"/>
    <w:rsid w:val="006060BE"/>
    <w:rsid w:val="00606438"/>
    <w:rsid w:val="006064F9"/>
    <w:rsid w:val="006065CC"/>
    <w:rsid w:val="0060672A"/>
    <w:rsid w:val="006067AF"/>
    <w:rsid w:val="00606A2B"/>
    <w:rsid w:val="00606BEA"/>
    <w:rsid w:val="00606EA9"/>
    <w:rsid w:val="0060703E"/>
    <w:rsid w:val="006071DA"/>
    <w:rsid w:val="006071DE"/>
    <w:rsid w:val="00607479"/>
    <w:rsid w:val="0060774F"/>
    <w:rsid w:val="00607A5E"/>
    <w:rsid w:val="00607BC7"/>
    <w:rsid w:val="00607C48"/>
    <w:rsid w:val="00607C82"/>
    <w:rsid w:val="00607CA6"/>
    <w:rsid w:val="00607E7A"/>
    <w:rsid w:val="00607EDF"/>
    <w:rsid w:val="00610195"/>
    <w:rsid w:val="00610380"/>
    <w:rsid w:val="00610401"/>
    <w:rsid w:val="006107E0"/>
    <w:rsid w:val="00610802"/>
    <w:rsid w:val="006108F2"/>
    <w:rsid w:val="00610A15"/>
    <w:rsid w:val="00610E2D"/>
    <w:rsid w:val="00610E4E"/>
    <w:rsid w:val="00610F1D"/>
    <w:rsid w:val="006111E8"/>
    <w:rsid w:val="00611233"/>
    <w:rsid w:val="006112F8"/>
    <w:rsid w:val="0061161A"/>
    <w:rsid w:val="00611703"/>
    <w:rsid w:val="0061196B"/>
    <w:rsid w:val="00611BF9"/>
    <w:rsid w:val="00611DF1"/>
    <w:rsid w:val="006120BB"/>
    <w:rsid w:val="00612200"/>
    <w:rsid w:val="00612348"/>
    <w:rsid w:val="006124DA"/>
    <w:rsid w:val="00612577"/>
    <w:rsid w:val="00612752"/>
    <w:rsid w:val="006127A6"/>
    <w:rsid w:val="00612916"/>
    <w:rsid w:val="00612BAC"/>
    <w:rsid w:val="00612D82"/>
    <w:rsid w:val="00612F2A"/>
    <w:rsid w:val="006132CC"/>
    <w:rsid w:val="0061337F"/>
    <w:rsid w:val="006134DE"/>
    <w:rsid w:val="00613512"/>
    <w:rsid w:val="006136D3"/>
    <w:rsid w:val="006139B4"/>
    <w:rsid w:val="00613A4E"/>
    <w:rsid w:val="00613ACB"/>
    <w:rsid w:val="00613ACC"/>
    <w:rsid w:val="00613B0A"/>
    <w:rsid w:val="00613B58"/>
    <w:rsid w:val="00613D4E"/>
    <w:rsid w:val="00613E56"/>
    <w:rsid w:val="00614182"/>
    <w:rsid w:val="006142C6"/>
    <w:rsid w:val="00614334"/>
    <w:rsid w:val="00614620"/>
    <w:rsid w:val="00614748"/>
    <w:rsid w:val="00614C6C"/>
    <w:rsid w:val="00614CA3"/>
    <w:rsid w:val="00614CD0"/>
    <w:rsid w:val="0061545D"/>
    <w:rsid w:val="0061583C"/>
    <w:rsid w:val="00615B23"/>
    <w:rsid w:val="00616218"/>
    <w:rsid w:val="00616271"/>
    <w:rsid w:val="00616423"/>
    <w:rsid w:val="006164A3"/>
    <w:rsid w:val="0061664D"/>
    <w:rsid w:val="00616A19"/>
    <w:rsid w:val="00616A59"/>
    <w:rsid w:val="00616B2F"/>
    <w:rsid w:val="00616BC3"/>
    <w:rsid w:val="00616CA7"/>
    <w:rsid w:val="00616EA6"/>
    <w:rsid w:val="00617187"/>
    <w:rsid w:val="0061744A"/>
    <w:rsid w:val="00617475"/>
    <w:rsid w:val="006176B6"/>
    <w:rsid w:val="006179A4"/>
    <w:rsid w:val="006179FB"/>
    <w:rsid w:val="00617B30"/>
    <w:rsid w:val="00617C2B"/>
    <w:rsid w:val="00617FBF"/>
    <w:rsid w:val="00620275"/>
    <w:rsid w:val="006203E6"/>
    <w:rsid w:val="00620779"/>
    <w:rsid w:val="00620862"/>
    <w:rsid w:val="00620959"/>
    <w:rsid w:val="00620E2C"/>
    <w:rsid w:val="00620F20"/>
    <w:rsid w:val="006212C2"/>
    <w:rsid w:val="006215F3"/>
    <w:rsid w:val="0062193B"/>
    <w:rsid w:val="00621EF5"/>
    <w:rsid w:val="00621F1D"/>
    <w:rsid w:val="006221A5"/>
    <w:rsid w:val="00622316"/>
    <w:rsid w:val="00622372"/>
    <w:rsid w:val="006224A5"/>
    <w:rsid w:val="00622910"/>
    <w:rsid w:val="00622C41"/>
    <w:rsid w:val="00622D98"/>
    <w:rsid w:val="00622E60"/>
    <w:rsid w:val="00622EE5"/>
    <w:rsid w:val="00623145"/>
    <w:rsid w:val="00623321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D24"/>
    <w:rsid w:val="00625FE7"/>
    <w:rsid w:val="006260E4"/>
    <w:rsid w:val="0062625F"/>
    <w:rsid w:val="00626425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8F6"/>
    <w:rsid w:val="0062798E"/>
    <w:rsid w:val="00627AC8"/>
    <w:rsid w:val="00627AD5"/>
    <w:rsid w:val="006302C2"/>
    <w:rsid w:val="006302F7"/>
    <w:rsid w:val="00630314"/>
    <w:rsid w:val="00630512"/>
    <w:rsid w:val="00630576"/>
    <w:rsid w:val="00630803"/>
    <w:rsid w:val="00630829"/>
    <w:rsid w:val="0063089C"/>
    <w:rsid w:val="00630968"/>
    <w:rsid w:val="0063096F"/>
    <w:rsid w:val="00630A51"/>
    <w:rsid w:val="00630ADC"/>
    <w:rsid w:val="00630B35"/>
    <w:rsid w:val="00630B76"/>
    <w:rsid w:val="006310E3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7C"/>
    <w:rsid w:val="00633CE3"/>
    <w:rsid w:val="00633D23"/>
    <w:rsid w:val="00633E90"/>
    <w:rsid w:val="00634339"/>
    <w:rsid w:val="0063457E"/>
    <w:rsid w:val="0063483B"/>
    <w:rsid w:val="00634961"/>
    <w:rsid w:val="006350F0"/>
    <w:rsid w:val="006350F2"/>
    <w:rsid w:val="00635270"/>
    <w:rsid w:val="006352C1"/>
    <w:rsid w:val="00635421"/>
    <w:rsid w:val="00635440"/>
    <w:rsid w:val="00635A15"/>
    <w:rsid w:val="00635A5C"/>
    <w:rsid w:val="00635B0A"/>
    <w:rsid w:val="006364EA"/>
    <w:rsid w:val="006365D8"/>
    <w:rsid w:val="00636A56"/>
    <w:rsid w:val="006370C7"/>
    <w:rsid w:val="0063712E"/>
    <w:rsid w:val="006372A1"/>
    <w:rsid w:val="00637B90"/>
    <w:rsid w:val="00637C34"/>
    <w:rsid w:val="00637CB7"/>
    <w:rsid w:val="00640977"/>
    <w:rsid w:val="00640C36"/>
    <w:rsid w:val="00640E59"/>
    <w:rsid w:val="00640E77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08B"/>
    <w:rsid w:val="006421BD"/>
    <w:rsid w:val="00642262"/>
    <w:rsid w:val="0064226E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AEA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31"/>
    <w:rsid w:val="0064633E"/>
    <w:rsid w:val="00646383"/>
    <w:rsid w:val="006463EC"/>
    <w:rsid w:val="00646422"/>
    <w:rsid w:val="006466F0"/>
    <w:rsid w:val="0064686A"/>
    <w:rsid w:val="0064686E"/>
    <w:rsid w:val="00646B79"/>
    <w:rsid w:val="00646D78"/>
    <w:rsid w:val="00646F6C"/>
    <w:rsid w:val="0064721A"/>
    <w:rsid w:val="00647B5D"/>
    <w:rsid w:val="00650005"/>
    <w:rsid w:val="0065001F"/>
    <w:rsid w:val="0065017A"/>
    <w:rsid w:val="0065040F"/>
    <w:rsid w:val="00650A1D"/>
    <w:rsid w:val="00650BB9"/>
    <w:rsid w:val="00650EF4"/>
    <w:rsid w:val="00651413"/>
    <w:rsid w:val="0065142C"/>
    <w:rsid w:val="0065152D"/>
    <w:rsid w:val="006516B8"/>
    <w:rsid w:val="00651818"/>
    <w:rsid w:val="00651835"/>
    <w:rsid w:val="006519A2"/>
    <w:rsid w:val="00651A72"/>
    <w:rsid w:val="00651A7B"/>
    <w:rsid w:val="00651C3C"/>
    <w:rsid w:val="00652076"/>
    <w:rsid w:val="006520ED"/>
    <w:rsid w:val="0065232E"/>
    <w:rsid w:val="00652447"/>
    <w:rsid w:val="006524D7"/>
    <w:rsid w:val="00652550"/>
    <w:rsid w:val="006526B7"/>
    <w:rsid w:val="00652741"/>
    <w:rsid w:val="00652D04"/>
    <w:rsid w:val="00652DD9"/>
    <w:rsid w:val="00652F95"/>
    <w:rsid w:val="006532EE"/>
    <w:rsid w:val="006533A5"/>
    <w:rsid w:val="006534DA"/>
    <w:rsid w:val="00653611"/>
    <w:rsid w:val="00653A5B"/>
    <w:rsid w:val="00653B01"/>
    <w:rsid w:val="00653C31"/>
    <w:rsid w:val="00653D9F"/>
    <w:rsid w:val="00653DC6"/>
    <w:rsid w:val="0065409A"/>
    <w:rsid w:val="0065422F"/>
    <w:rsid w:val="006542C9"/>
    <w:rsid w:val="006543B0"/>
    <w:rsid w:val="00654571"/>
    <w:rsid w:val="006545D5"/>
    <w:rsid w:val="00654755"/>
    <w:rsid w:val="00654864"/>
    <w:rsid w:val="0065486C"/>
    <w:rsid w:val="00654AA7"/>
    <w:rsid w:val="00654E54"/>
    <w:rsid w:val="00654FD3"/>
    <w:rsid w:val="006552F7"/>
    <w:rsid w:val="006553DB"/>
    <w:rsid w:val="006555C5"/>
    <w:rsid w:val="006555D9"/>
    <w:rsid w:val="00655623"/>
    <w:rsid w:val="00655BD5"/>
    <w:rsid w:val="00655E60"/>
    <w:rsid w:val="0065604E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F6D"/>
    <w:rsid w:val="0066009F"/>
    <w:rsid w:val="00660305"/>
    <w:rsid w:val="006603CE"/>
    <w:rsid w:val="0066075B"/>
    <w:rsid w:val="00660943"/>
    <w:rsid w:val="00660FAF"/>
    <w:rsid w:val="006611AA"/>
    <w:rsid w:val="006617A0"/>
    <w:rsid w:val="006617C0"/>
    <w:rsid w:val="006618D2"/>
    <w:rsid w:val="006619BD"/>
    <w:rsid w:val="00661B67"/>
    <w:rsid w:val="00661C3B"/>
    <w:rsid w:val="00661E9B"/>
    <w:rsid w:val="00661EA1"/>
    <w:rsid w:val="00662107"/>
    <w:rsid w:val="00662118"/>
    <w:rsid w:val="00662BA7"/>
    <w:rsid w:val="00662FBD"/>
    <w:rsid w:val="00663264"/>
    <w:rsid w:val="0066355C"/>
    <w:rsid w:val="006635B3"/>
    <w:rsid w:val="00663769"/>
    <w:rsid w:val="00663959"/>
    <w:rsid w:val="00663B09"/>
    <w:rsid w:val="00663BBF"/>
    <w:rsid w:val="00663DD8"/>
    <w:rsid w:val="00663E28"/>
    <w:rsid w:val="00663EFD"/>
    <w:rsid w:val="0066412B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EE3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67E22"/>
    <w:rsid w:val="00670171"/>
    <w:rsid w:val="0067036A"/>
    <w:rsid w:val="006709A4"/>
    <w:rsid w:val="00670D29"/>
    <w:rsid w:val="00670F7C"/>
    <w:rsid w:val="006712DE"/>
    <w:rsid w:val="006712F4"/>
    <w:rsid w:val="00671722"/>
    <w:rsid w:val="00671755"/>
    <w:rsid w:val="00671761"/>
    <w:rsid w:val="00671838"/>
    <w:rsid w:val="00671884"/>
    <w:rsid w:val="006718D0"/>
    <w:rsid w:val="00671924"/>
    <w:rsid w:val="006719A5"/>
    <w:rsid w:val="006719C8"/>
    <w:rsid w:val="00671B2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8A4"/>
    <w:rsid w:val="00675C4E"/>
    <w:rsid w:val="00675DF0"/>
    <w:rsid w:val="00675E95"/>
    <w:rsid w:val="00675E9E"/>
    <w:rsid w:val="006760D0"/>
    <w:rsid w:val="00676219"/>
    <w:rsid w:val="00676222"/>
    <w:rsid w:val="006763C8"/>
    <w:rsid w:val="0067657E"/>
    <w:rsid w:val="0067662C"/>
    <w:rsid w:val="00676752"/>
    <w:rsid w:val="00676858"/>
    <w:rsid w:val="006768FB"/>
    <w:rsid w:val="0067690C"/>
    <w:rsid w:val="0067697B"/>
    <w:rsid w:val="00676BC3"/>
    <w:rsid w:val="00676C43"/>
    <w:rsid w:val="00676DFD"/>
    <w:rsid w:val="00677044"/>
    <w:rsid w:val="0067729F"/>
    <w:rsid w:val="006772CE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AA5"/>
    <w:rsid w:val="00680C0E"/>
    <w:rsid w:val="00680CDA"/>
    <w:rsid w:val="00680D97"/>
    <w:rsid w:val="00681116"/>
    <w:rsid w:val="00681183"/>
    <w:rsid w:val="00681270"/>
    <w:rsid w:val="00681405"/>
    <w:rsid w:val="006819A4"/>
    <w:rsid w:val="00681B38"/>
    <w:rsid w:val="00681B90"/>
    <w:rsid w:val="00681DB4"/>
    <w:rsid w:val="00681DD3"/>
    <w:rsid w:val="006822B0"/>
    <w:rsid w:val="00682478"/>
    <w:rsid w:val="00682528"/>
    <w:rsid w:val="00682A8C"/>
    <w:rsid w:val="00682BDA"/>
    <w:rsid w:val="00682C04"/>
    <w:rsid w:val="00682F4F"/>
    <w:rsid w:val="00682F54"/>
    <w:rsid w:val="00682FB2"/>
    <w:rsid w:val="00683089"/>
    <w:rsid w:val="0068311C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2B8"/>
    <w:rsid w:val="0068545E"/>
    <w:rsid w:val="0068598F"/>
    <w:rsid w:val="00685AE5"/>
    <w:rsid w:val="00685B62"/>
    <w:rsid w:val="00685C3B"/>
    <w:rsid w:val="00685C76"/>
    <w:rsid w:val="00685CA0"/>
    <w:rsid w:val="00685E8A"/>
    <w:rsid w:val="00686130"/>
    <w:rsid w:val="006862BF"/>
    <w:rsid w:val="006868CC"/>
    <w:rsid w:val="00686E02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20D"/>
    <w:rsid w:val="006914A6"/>
    <w:rsid w:val="00691A6B"/>
    <w:rsid w:val="00691AB3"/>
    <w:rsid w:val="00691DB6"/>
    <w:rsid w:val="0069204F"/>
    <w:rsid w:val="00692400"/>
    <w:rsid w:val="0069240F"/>
    <w:rsid w:val="006924BC"/>
    <w:rsid w:val="006925BD"/>
    <w:rsid w:val="00692714"/>
    <w:rsid w:val="00692AB8"/>
    <w:rsid w:val="00692CFF"/>
    <w:rsid w:val="00692F0E"/>
    <w:rsid w:val="0069326F"/>
    <w:rsid w:val="0069339B"/>
    <w:rsid w:val="00693786"/>
    <w:rsid w:val="0069388A"/>
    <w:rsid w:val="00693A53"/>
    <w:rsid w:val="00693B40"/>
    <w:rsid w:val="00693BF2"/>
    <w:rsid w:val="00693C02"/>
    <w:rsid w:val="00694454"/>
    <w:rsid w:val="006944E0"/>
    <w:rsid w:val="0069460E"/>
    <w:rsid w:val="00694788"/>
    <w:rsid w:val="00694849"/>
    <w:rsid w:val="00694CEF"/>
    <w:rsid w:val="00694D21"/>
    <w:rsid w:val="00694E5F"/>
    <w:rsid w:val="00694EB8"/>
    <w:rsid w:val="00694EEB"/>
    <w:rsid w:val="00694F10"/>
    <w:rsid w:val="00695071"/>
    <w:rsid w:val="00695169"/>
    <w:rsid w:val="00695393"/>
    <w:rsid w:val="00695483"/>
    <w:rsid w:val="00695541"/>
    <w:rsid w:val="00695C3E"/>
    <w:rsid w:val="00695FE4"/>
    <w:rsid w:val="00696012"/>
    <w:rsid w:val="0069624C"/>
    <w:rsid w:val="00696460"/>
    <w:rsid w:val="0069651F"/>
    <w:rsid w:val="0069659D"/>
    <w:rsid w:val="00696677"/>
    <w:rsid w:val="00696698"/>
    <w:rsid w:val="00696911"/>
    <w:rsid w:val="00696E6C"/>
    <w:rsid w:val="00697B21"/>
    <w:rsid w:val="00697DC4"/>
    <w:rsid w:val="006A0285"/>
    <w:rsid w:val="006A037D"/>
    <w:rsid w:val="006A0900"/>
    <w:rsid w:val="006A0937"/>
    <w:rsid w:val="006A0C81"/>
    <w:rsid w:val="006A0CE2"/>
    <w:rsid w:val="006A0D3F"/>
    <w:rsid w:val="006A119E"/>
    <w:rsid w:val="006A14CF"/>
    <w:rsid w:val="006A176A"/>
    <w:rsid w:val="006A189D"/>
    <w:rsid w:val="006A18CC"/>
    <w:rsid w:val="006A1D1A"/>
    <w:rsid w:val="006A1FA3"/>
    <w:rsid w:val="006A2526"/>
    <w:rsid w:val="006A2B1B"/>
    <w:rsid w:val="006A2B8D"/>
    <w:rsid w:val="006A2BD3"/>
    <w:rsid w:val="006A32D6"/>
    <w:rsid w:val="006A383B"/>
    <w:rsid w:val="006A39D6"/>
    <w:rsid w:val="006A3A3A"/>
    <w:rsid w:val="006A3A6A"/>
    <w:rsid w:val="006A3B77"/>
    <w:rsid w:val="006A3BA6"/>
    <w:rsid w:val="006A3BB1"/>
    <w:rsid w:val="006A3CD6"/>
    <w:rsid w:val="006A3E79"/>
    <w:rsid w:val="006A3F25"/>
    <w:rsid w:val="006A407F"/>
    <w:rsid w:val="006A4496"/>
    <w:rsid w:val="006A484F"/>
    <w:rsid w:val="006A4BC3"/>
    <w:rsid w:val="006A5018"/>
    <w:rsid w:val="006A50E7"/>
    <w:rsid w:val="006A52CC"/>
    <w:rsid w:val="006A5640"/>
    <w:rsid w:val="006A5673"/>
    <w:rsid w:val="006A5C91"/>
    <w:rsid w:val="006A5E50"/>
    <w:rsid w:val="006A5EFE"/>
    <w:rsid w:val="006A5F00"/>
    <w:rsid w:val="006A5FC1"/>
    <w:rsid w:val="006A60D7"/>
    <w:rsid w:val="006A627D"/>
    <w:rsid w:val="006A696E"/>
    <w:rsid w:val="006A6B07"/>
    <w:rsid w:val="006A730C"/>
    <w:rsid w:val="006A74A4"/>
    <w:rsid w:val="006A761E"/>
    <w:rsid w:val="006A7739"/>
    <w:rsid w:val="006A7946"/>
    <w:rsid w:val="006A7B5F"/>
    <w:rsid w:val="006A7CE2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1DD9"/>
    <w:rsid w:val="006B2213"/>
    <w:rsid w:val="006B2218"/>
    <w:rsid w:val="006B2411"/>
    <w:rsid w:val="006B2829"/>
    <w:rsid w:val="006B2939"/>
    <w:rsid w:val="006B3968"/>
    <w:rsid w:val="006B3C69"/>
    <w:rsid w:val="006B3F72"/>
    <w:rsid w:val="006B438E"/>
    <w:rsid w:val="006B448B"/>
    <w:rsid w:val="006B462A"/>
    <w:rsid w:val="006B4630"/>
    <w:rsid w:val="006B4B66"/>
    <w:rsid w:val="006B4B70"/>
    <w:rsid w:val="006B5399"/>
    <w:rsid w:val="006B5651"/>
    <w:rsid w:val="006B57C0"/>
    <w:rsid w:val="006B589C"/>
    <w:rsid w:val="006B58EB"/>
    <w:rsid w:val="006B5953"/>
    <w:rsid w:val="006B5B52"/>
    <w:rsid w:val="006B5BD2"/>
    <w:rsid w:val="006B5DC7"/>
    <w:rsid w:val="006B5DF4"/>
    <w:rsid w:val="006B5FBC"/>
    <w:rsid w:val="006B5FF1"/>
    <w:rsid w:val="006B6971"/>
    <w:rsid w:val="006B6A47"/>
    <w:rsid w:val="006B723C"/>
    <w:rsid w:val="006B738A"/>
    <w:rsid w:val="006B73C2"/>
    <w:rsid w:val="006B7430"/>
    <w:rsid w:val="006B7540"/>
    <w:rsid w:val="006B7776"/>
    <w:rsid w:val="006B77AD"/>
    <w:rsid w:val="006B7844"/>
    <w:rsid w:val="006B78C0"/>
    <w:rsid w:val="006B79EC"/>
    <w:rsid w:val="006B7A1B"/>
    <w:rsid w:val="006B7A6D"/>
    <w:rsid w:val="006B7D15"/>
    <w:rsid w:val="006C000A"/>
    <w:rsid w:val="006C060D"/>
    <w:rsid w:val="006C0733"/>
    <w:rsid w:val="006C09FA"/>
    <w:rsid w:val="006C0AFB"/>
    <w:rsid w:val="006C0D2F"/>
    <w:rsid w:val="006C0E7B"/>
    <w:rsid w:val="006C0FEF"/>
    <w:rsid w:val="006C15E8"/>
    <w:rsid w:val="006C1B7D"/>
    <w:rsid w:val="006C1CB5"/>
    <w:rsid w:val="006C1E65"/>
    <w:rsid w:val="006C1EB4"/>
    <w:rsid w:val="006C2029"/>
    <w:rsid w:val="006C20BF"/>
    <w:rsid w:val="006C20E6"/>
    <w:rsid w:val="006C2269"/>
    <w:rsid w:val="006C23B8"/>
    <w:rsid w:val="006C2488"/>
    <w:rsid w:val="006C2BA4"/>
    <w:rsid w:val="006C3179"/>
    <w:rsid w:val="006C3238"/>
    <w:rsid w:val="006C32ED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0E4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57"/>
    <w:rsid w:val="006C7ADE"/>
    <w:rsid w:val="006C7EEC"/>
    <w:rsid w:val="006D01E5"/>
    <w:rsid w:val="006D041D"/>
    <w:rsid w:val="006D04B1"/>
    <w:rsid w:val="006D09A4"/>
    <w:rsid w:val="006D0C39"/>
    <w:rsid w:val="006D0F9F"/>
    <w:rsid w:val="006D12BD"/>
    <w:rsid w:val="006D1594"/>
    <w:rsid w:val="006D17F2"/>
    <w:rsid w:val="006D1928"/>
    <w:rsid w:val="006D1B6D"/>
    <w:rsid w:val="006D1BEC"/>
    <w:rsid w:val="006D1C64"/>
    <w:rsid w:val="006D1C97"/>
    <w:rsid w:val="006D1CC9"/>
    <w:rsid w:val="006D1EAE"/>
    <w:rsid w:val="006D1FD6"/>
    <w:rsid w:val="006D20C6"/>
    <w:rsid w:val="006D2721"/>
    <w:rsid w:val="006D2757"/>
    <w:rsid w:val="006D2B66"/>
    <w:rsid w:val="006D2BC0"/>
    <w:rsid w:val="006D2C3B"/>
    <w:rsid w:val="006D2E3A"/>
    <w:rsid w:val="006D2E79"/>
    <w:rsid w:val="006D330B"/>
    <w:rsid w:val="006D341B"/>
    <w:rsid w:val="006D3858"/>
    <w:rsid w:val="006D3866"/>
    <w:rsid w:val="006D3878"/>
    <w:rsid w:val="006D3E83"/>
    <w:rsid w:val="006D4027"/>
    <w:rsid w:val="006D41EC"/>
    <w:rsid w:val="006D4395"/>
    <w:rsid w:val="006D4554"/>
    <w:rsid w:val="006D4AB5"/>
    <w:rsid w:val="006D4B9A"/>
    <w:rsid w:val="006D4C04"/>
    <w:rsid w:val="006D4CA7"/>
    <w:rsid w:val="006D4D22"/>
    <w:rsid w:val="006D5430"/>
    <w:rsid w:val="006D5450"/>
    <w:rsid w:val="006D551F"/>
    <w:rsid w:val="006D57BB"/>
    <w:rsid w:val="006D5964"/>
    <w:rsid w:val="006D59EF"/>
    <w:rsid w:val="006D5E44"/>
    <w:rsid w:val="006D5EF3"/>
    <w:rsid w:val="006D5FC0"/>
    <w:rsid w:val="006D615A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D7FA5"/>
    <w:rsid w:val="006E00D1"/>
    <w:rsid w:val="006E01C3"/>
    <w:rsid w:val="006E01D6"/>
    <w:rsid w:val="006E03D2"/>
    <w:rsid w:val="006E04A5"/>
    <w:rsid w:val="006E098A"/>
    <w:rsid w:val="006E0D70"/>
    <w:rsid w:val="006E119B"/>
    <w:rsid w:val="006E1211"/>
    <w:rsid w:val="006E1236"/>
    <w:rsid w:val="006E147B"/>
    <w:rsid w:val="006E1584"/>
    <w:rsid w:val="006E15F6"/>
    <w:rsid w:val="006E1A29"/>
    <w:rsid w:val="006E1B8B"/>
    <w:rsid w:val="006E1BD6"/>
    <w:rsid w:val="006E20AC"/>
    <w:rsid w:val="006E2542"/>
    <w:rsid w:val="006E2763"/>
    <w:rsid w:val="006E2ABA"/>
    <w:rsid w:val="006E2BF0"/>
    <w:rsid w:val="006E2E13"/>
    <w:rsid w:val="006E352D"/>
    <w:rsid w:val="006E3703"/>
    <w:rsid w:val="006E3789"/>
    <w:rsid w:val="006E3843"/>
    <w:rsid w:val="006E3A86"/>
    <w:rsid w:val="006E3AF8"/>
    <w:rsid w:val="006E42BF"/>
    <w:rsid w:val="006E458F"/>
    <w:rsid w:val="006E4876"/>
    <w:rsid w:val="006E4AE6"/>
    <w:rsid w:val="006E4C72"/>
    <w:rsid w:val="006E4DB6"/>
    <w:rsid w:val="006E5020"/>
    <w:rsid w:val="006E510D"/>
    <w:rsid w:val="006E5438"/>
    <w:rsid w:val="006E5AF0"/>
    <w:rsid w:val="006E5D58"/>
    <w:rsid w:val="006E5E2D"/>
    <w:rsid w:val="006E5EDB"/>
    <w:rsid w:val="006E623B"/>
    <w:rsid w:val="006E630A"/>
    <w:rsid w:val="006E64A3"/>
    <w:rsid w:val="006E6858"/>
    <w:rsid w:val="006E6A2D"/>
    <w:rsid w:val="006E6EDB"/>
    <w:rsid w:val="006E6EE9"/>
    <w:rsid w:val="006E728C"/>
    <w:rsid w:val="006E7707"/>
    <w:rsid w:val="006E780F"/>
    <w:rsid w:val="006E7871"/>
    <w:rsid w:val="006E78C0"/>
    <w:rsid w:val="006E78D3"/>
    <w:rsid w:val="006F01D4"/>
    <w:rsid w:val="006F01E2"/>
    <w:rsid w:val="006F020B"/>
    <w:rsid w:val="006F0240"/>
    <w:rsid w:val="006F05DB"/>
    <w:rsid w:val="006F07A7"/>
    <w:rsid w:val="006F0A97"/>
    <w:rsid w:val="006F0BCE"/>
    <w:rsid w:val="006F0DAD"/>
    <w:rsid w:val="006F0DBE"/>
    <w:rsid w:val="006F0DDF"/>
    <w:rsid w:val="006F0FAC"/>
    <w:rsid w:val="006F12C1"/>
    <w:rsid w:val="006F1782"/>
    <w:rsid w:val="006F2017"/>
    <w:rsid w:val="006F21DB"/>
    <w:rsid w:val="006F221E"/>
    <w:rsid w:val="006F2952"/>
    <w:rsid w:val="006F2972"/>
    <w:rsid w:val="006F2AAF"/>
    <w:rsid w:val="006F2D93"/>
    <w:rsid w:val="006F2EBA"/>
    <w:rsid w:val="006F2FC0"/>
    <w:rsid w:val="006F31D9"/>
    <w:rsid w:val="006F328B"/>
    <w:rsid w:val="006F32B3"/>
    <w:rsid w:val="006F33B6"/>
    <w:rsid w:val="006F382B"/>
    <w:rsid w:val="006F3879"/>
    <w:rsid w:val="006F3885"/>
    <w:rsid w:val="006F3C77"/>
    <w:rsid w:val="006F3D52"/>
    <w:rsid w:val="006F3DF7"/>
    <w:rsid w:val="006F3E41"/>
    <w:rsid w:val="006F3F45"/>
    <w:rsid w:val="006F42A7"/>
    <w:rsid w:val="006F4380"/>
    <w:rsid w:val="006F44F8"/>
    <w:rsid w:val="006F46A2"/>
    <w:rsid w:val="006F474F"/>
    <w:rsid w:val="006F479F"/>
    <w:rsid w:val="006F4C0C"/>
    <w:rsid w:val="006F4CD3"/>
    <w:rsid w:val="006F506B"/>
    <w:rsid w:val="006F51C4"/>
    <w:rsid w:val="006F52CB"/>
    <w:rsid w:val="006F5723"/>
    <w:rsid w:val="006F574B"/>
    <w:rsid w:val="006F5AE4"/>
    <w:rsid w:val="006F5BDA"/>
    <w:rsid w:val="006F5C90"/>
    <w:rsid w:val="006F5DA9"/>
    <w:rsid w:val="006F5DCA"/>
    <w:rsid w:val="006F62FC"/>
    <w:rsid w:val="006F6557"/>
    <w:rsid w:val="006F687F"/>
    <w:rsid w:val="006F6910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C56"/>
    <w:rsid w:val="006F7FFB"/>
    <w:rsid w:val="00700081"/>
    <w:rsid w:val="007000BE"/>
    <w:rsid w:val="00700145"/>
    <w:rsid w:val="0070039D"/>
    <w:rsid w:val="00700ADC"/>
    <w:rsid w:val="00700B7D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CDB"/>
    <w:rsid w:val="00702FA8"/>
    <w:rsid w:val="00703078"/>
    <w:rsid w:val="00703082"/>
    <w:rsid w:val="007033CC"/>
    <w:rsid w:val="00703416"/>
    <w:rsid w:val="00703552"/>
    <w:rsid w:val="00703588"/>
    <w:rsid w:val="007036B3"/>
    <w:rsid w:val="00703717"/>
    <w:rsid w:val="007038D3"/>
    <w:rsid w:val="0070391E"/>
    <w:rsid w:val="007039B8"/>
    <w:rsid w:val="00703A9D"/>
    <w:rsid w:val="00703D0D"/>
    <w:rsid w:val="00703E62"/>
    <w:rsid w:val="007043E3"/>
    <w:rsid w:val="007044EE"/>
    <w:rsid w:val="00704589"/>
    <w:rsid w:val="007047BF"/>
    <w:rsid w:val="0070481F"/>
    <w:rsid w:val="00704A7F"/>
    <w:rsid w:val="00704ACF"/>
    <w:rsid w:val="00704BA0"/>
    <w:rsid w:val="00704CCE"/>
    <w:rsid w:val="00704F03"/>
    <w:rsid w:val="00704F60"/>
    <w:rsid w:val="00704FDB"/>
    <w:rsid w:val="00705047"/>
    <w:rsid w:val="007052F6"/>
    <w:rsid w:val="007053C7"/>
    <w:rsid w:val="0070557C"/>
    <w:rsid w:val="00705787"/>
    <w:rsid w:val="007059C8"/>
    <w:rsid w:val="007059C9"/>
    <w:rsid w:val="00705F5D"/>
    <w:rsid w:val="00706054"/>
    <w:rsid w:val="0070674A"/>
    <w:rsid w:val="00706BD9"/>
    <w:rsid w:val="00706EE6"/>
    <w:rsid w:val="00706F08"/>
    <w:rsid w:val="00707055"/>
    <w:rsid w:val="0070730E"/>
    <w:rsid w:val="007073C7"/>
    <w:rsid w:val="007075AF"/>
    <w:rsid w:val="007077D3"/>
    <w:rsid w:val="00707A0E"/>
    <w:rsid w:val="00707BEE"/>
    <w:rsid w:val="00707E59"/>
    <w:rsid w:val="0071035E"/>
    <w:rsid w:val="00710524"/>
    <w:rsid w:val="00710802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0F5"/>
    <w:rsid w:val="00713272"/>
    <w:rsid w:val="007133FE"/>
    <w:rsid w:val="0071347F"/>
    <w:rsid w:val="0071361A"/>
    <w:rsid w:val="00713989"/>
    <w:rsid w:val="00713BC8"/>
    <w:rsid w:val="0071400F"/>
    <w:rsid w:val="007141E2"/>
    <w:rsid w:val="007142FC"/>
    <w:rsid w:val="00714549"/>
    <w:rsid w:val="00714813"/>
    <w:rsid w:val="007148A1"/>
    <w:rsid w:val="00714936"/>
    <w:rsid w:val="00714A9F"/>
    <w:rsid w:val="00714B5A"/>
    <w:rsid w:val="00714F96"/>
    <w:rsid w:val="00715133"/>
    <w:rsid w:val="00715154"/>
    <w:rsid w:val="00715287"/>
    <w:rsid w:val="007155A1"/>
    <w:rsid w:val="00715889"/>
    <w:rsid w:val="007159CC"/>
    <w:rsid w:val="00715A66"/>
    <w:rsid w:val="00715A7D"/>
    <w:rsid w:val="00715BC1"/>
    <w:rsid w:val="00715CA4"/>
    <w:rsid w:val="00715EC1"/>
    <w:rsid w:val="00715F88"/>
    <w:rsid w:val="007161F4"/>
    <w:rsid w:val="00716305"/>
    <w:rsid w:val="00716445"/>
    <w:rsid w:val="0071654B"/>
    <w:rsid w:val="007165C8"/>
    <w:rsid w:val="00716703"/>
    <w:rsid w:val="00716B30"/>
    <w:rsid w:val="00716B67"/>
    <w:rsid w:val="00716C9A"/>
    <w:rsid w:val="00716CAE"/>
    <w:rsid w:val="00716D26"/>
    <w:rsid w:val="00716DCC"/>
    <w:rsid w:val="007171A5"/>
    <w:rsid w:val="00717290"/>
    <w:rsid w:val="00717775"/>
    <w:rsid w:val="007177A5"/>
    <w:rsid w:val="00717B50"/>
    <w:rsid w:val="007201F1"/>
    <w:rsid w:val="00720363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1D4"/>
    <w:rsid w:val="0072225B"/>
    <w:rsid w:val="00722579"/>
    <w:rsid w:val="00722583"/>
    <w:rsid w:val="00722D8A"/>
    <w:rsid w:val="00722DBB"/>
    <w:rsid w:val="00723499"/>
    <w:rsid w:val="00723576"/>
    <w:rsid w:val="00723737"/>
    <w:rsid w:val="007238F5"/>
    <w:rsid w:val="00723A74"/>
    <w:rsid w:val="00723C0B"/>
    <w:rsid w:val="00723D16"/>
    <w:rsid w:val="00723DA3"/>
    <w:rsid w:val="00724545"/>
    <w:rsid w:val="00724743"/>
    <w:rsid w:val="007247B9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601"/>
    <w:rsid w:val="00726D2A"/>
    <w:rsid w:val="00726DC2"/>
    <w:rsid w:val="007270F1"/>
    <w:rsid w:val="007271B4"/>
    <w:rsid w:val="00727346"/>
    <w:rsid w:val="007274A0"/>
    <w:rsid w:val="00727807"/>
    <w:rsid w:val="0072799F"/>
    <w:rsid w:val="00727AF1"/>
    <w:rsid w:val="0073024D"/>
    <w:rsid w:val="00730278"/>
    <w:rsid w:val="0073056B"/>
    <w:rsid w:val="00730751"/>
    <w:rsid w:val="00730766"/>
    <w:rsid w:val="007307ED"/>
    <w:rsid w:val="00730E4D"/>
    <w:rsid w:val="0073123C"/>
    <w:rsid w:val="0073154B"/>
    <w:rsid w:val="00731C11"/>
    <w:rsid w:val="00731DA9"/>
    <w:rsid w:val="00731F09"/>
    <w:rsid w:val="007322DA"/>
    <w:rsid w:val="00732376"/>
    <w:rsid w:val="007323BA"/>
    <w:rsid w:val="00732430"/>
    <w:rsid w:val="007328DB"/>
    <w:rsid w:val="00732994"/>
    <w:rsid w:val="00732C22"/>
    <w:rsid w:val="00732E40"/>
    <w:rsid w:val="007331AE"/>
    <w:rsid w:val="007331C4"/>
    <w:rsid w:val="0073320C"/>
    <w:rsid w:val="007333E3"/>
    <w:rsid w:val="00733601"/>
    <w:rsid w:val="00733625"/>
    <w:rsid w:val="007336A3"/>
    <w:rsid w:val="00733E83"/>
    <w:rsid w:val="00733EA0"/>
    <w:rsid w:val="0073450B"/>
    <w:rsid w:val="007346B5"/>
    <w:rsid w:val="00734F38"/>
    <w:rsid w:val="00734FD7"/>
    <w:rsid w:val="007353C6"/>
    <w:rsid w:val="0073575A"/>
    <w:rsid w:val="00735867"/>
    <w:rsid w:val="00735B53"/>
    <w:rsid w:val="00735B5A"/>
    <w:rsid w:val="00735E29"/>
    <w:rsid w:val="00735E72"/>
    <w:rsid w:val="00735FC6"/>
    <w:rsid w:val="00735FDE"/>
    <w:rsid w:val="00735FE3"/>
    <w:rsid w:val="00736490"/>
    <w:rsid w:val="00736501"/>
    <w:rsid w:val="00736574"/>
    <w:rsid w:val="007365D9"/>
    <w:rsid w:val="0073667A"/>
    <w:rsid w:val="00736967"/>
    <w:rsid w:val="00736AEC"/>
    <w:rsid w:val="00736BB1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34B"/>
    <w:rsid w:val="007404B8"/>
    <w:rsid w:val="007408F7"/>
    <w:rsid w:val="00740D99"/>
    <w:rsid w:val="00740E0F"/>
    <w:rsid w:val="00741064"/>
    <w:rsid w:val="007410C2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CC1"/>
    <w:rsid w:val="00742D76"/>
    <w:rsid w:val="00742F88"/>
    <w:rsid w:val="007432EF"/>
    <w:rsid w:val="0074350F"/>
    <w:rsid w:val="00743629"/>
    <w:rsid w:val="007437B6"/>
    <w:rsid w:val="00743872"/>
    <w:rsid w:val="00743999"/>
    <w:rsid w:val="007439D8"/>
    <w:rsid w:val="00743A51"/>
    <w:rsid w:val="00743DF7"/>
    <w:rsid w:val="00743ED9"/>
    <w:rsid w:val="00744240"/>
    <w:rsid w:val="00744526"/>
    <w:rsid w:val="00744537"/>
    <w:rsid w:val="0074463B"/>
    <w:rsid w:val="007446DB"/>
    <w:rsid w:val="007446F5"/>
    <w:rsid w:val="007448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742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1157"/>
    <w:rsid w:val="00751221"/>
    <w:rsid w:val="007512D2"/>
    <w:rsid w:val="007514D4"/>
    <w:rsid w:val="007515B2"/>
    <w:rsid w:val="00751C24"/>
    <w:rsid w:val="0075217B"/>
    <w:rsid w:val="0075226A"/>
    <w:rsid w:val="00752585"/>
    <w:rsid w:val="00752763"/>
    <w:rsid w:val="00752786"/>
    <w:rsid w:val="00752938"/>
    <w:rsid w:val="00752A69"/>
    <w:rsid w:val="00752AA3"/>
    <w:rsid w:val="00752C0A"/>
    <w:rsid w:val="007531BA"/>
    <w:rsid w:val="00753254"/>
    <w:rsid w:val="0075327D"/>
    <w:rsid w:val="0075330B"/>
    <w:rsid w:val="00753372"/>
    <w:rsid w:val="00753504"/>
    <w:rsid w:val="00753585"/>
    <w:rsid w:val="007535BD"/>
    <w:rsid w:val="00753603"/>
    <w:rsid w:val="0075366F"/>
    <w:rsid w:val="00753B02"/>
    <w:rsid w:val="00753CD1"/>
    <w:rsid w:val="00753EC8"/>
    <w:rsid w:val="00754502"/>
    <w:rsid w:val="00754616"/>
    <w:rsid w:val="00754B0E"/>
    <w:rsid w:val="00754E1E"/>
    <w:rsid w:val="00754FED"/>
    <w:rsid w:val="0075501C"/>
    <w:rsid w:val="0075512B"/>
    <w:rsid w:val="0075528D"/>
    <w:rsid w:val="00755460"/>
    <w:rsid w:val="007557BC"/>
    <w:rsid w:val="00755895"/>
    <w:rsid w:val="00755A5E"/>
    <w:rsid w:val="007560C6"/>
    <w:rsid w:val="00756149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89E"/>
    <w:rsid w:val="00760A50"/>
    <w:rsid w:val="00760ADF"/>
    <w:rsid w:val="00760C05"/>
    <w:rsid w:val="00760E00"/>
    <w:rsid w:val="00760F35"/>
    <w:rsid w:val="00760FE2"/>
    <w:rsid w:val="007612ED"/>
    <w:rsid w:val="0076183E"/>
    <w:rsid w:val="00761A8C"/>
    <w:rsid w:val="00761D14"/>
    <w:rsid w:val="00761D67"/>
    <w:rsid w:val="00761DDB"/>
    <w:rsid w:val="00761E70"/>
    <w:rsid w:val="007624BE"/>
    <w:rsid w:val="00762815"/>
    <w:rsid w:val="007628DE"/>
    <w:rsid w:val="007628EF"/>
    <w:rsid w:val="0076293F"/>
    <w:rsid w:val="007629B9"/>
    <w:rsid w:val="00762AFE"/>
    <w:rsid w:val="00762C0E"/>
    <w:rsid w:val="00763159"/>
    <w:rsid w:val="007632D5"/>
    <w:rsid w:val="007633D9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848"/>
    <w:rsid w:val="007649C8"/>
    <w:rsid w:val="00764B40"/>
    <w:rsid w:val="00764C1E"/>
    <w:rsid w:val="00764F3F"/>
    <w:rsid w:val="0076510A"/>
    <w:rsid w:val="007655BE"/>
    <w:rsid w:val="00765AC9"/>
    <w:rsid w:val="00765B7F"/>
    <w:rsid w:val="00765C1E"/>
    <w:rsid w:val="00765F1A"/>
    <w:rsid w:val="0076659A"/>
    <w:rsid w:val="007667E3"/>
    <w:rsid w:val="00766870"/>
    <w:rsid w:val="007669FF"/>
    <w:rsid w:val="00766E1D"/>
    <w:rsid w:val="00766F38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91"/>
    <w:rsid w:val="00767F8D"/>
    <w:rsid w:val="007700A2"/>
    <w:rsid w:val="007700A3"/>
    <w:rsid w:val="007700B0"/>
    <w:rsid w:val="007700FB"/>
    <w:rsid w:val="007705F9"/>
    <w:rsid w:val="00770B45"/>
    <w:rsid w:val="00770C0E"/>
    <w:rsid w:val="00770C3D"/>
    <w:rsid w:val="00770D78"/>
    <w:rsid w:val="00770DBD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E2B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7F0"/>
    <w:rsid w:val="00780855"/>
    <w:rsid w:val="00780B3D"/>
    <w:rsid w:val="00780DEC"/>
    <w:rsid w:val="00780E1A"/>
    <w:rsid w:val="00780F74"/>
    <w:rsid w:val="00781242"/>
    <w:rsid w:val="007815D3"/>
    <w:rsid w:val="0078168F"/>
    <w:rsid w:val="007819C7"/>
    <w:rsid w:val="00781C7B"/>
    <w:rsid w:val="00781D42"/>
    <w:rsid w:val="00781DA9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4E9"/>
    <w:rsid w:val="00783840"/>
    <w:rsid w:val="00783AAC"/>
    <w:rsid w:val="00783D0A"/>
    <w:rsid w:val="007841E0"/>
    <w:rsid w:val="00784250"/>
    <w:rsid w:val="00785366"/>
    <w:rsid w:val="00785463"/>
    <w:rsid w:val="00785472"/>
    <w:rsid w:val="00785647"/>
    <w:rsid w:val="0078575D"/>
    <w:rsid w:val="0078599D"/>
    <w:rsid w:val="00785C76"/>
    <w:rsid w:val="00785E9F"/>
    <w:rsid w:val="0078603B"/>
    <w:rsid w:val="00786075"/>
    <w:rsid w:val="00786315"/>
    <w:rsid w:val="007869AA"/>
    <w:rsid w:val="00786B02"/>
    <w:rsid w:val="00786DFB"/>
    <w:rsid w:val="00786ED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5D2"/>
    <w:rsid w:val="007909E5"/>
    <w:rsid w:val="00790D3D"/>
    <w:rsid w:val="00790E66"/>
    <w:rsid w:val="00790E7C"/>
    <w:rsid w:val="0079124E"/>
    <w:rsid w:val="007914AB"/>
    <w:rsid w:val="007915F1"/>
    <w:rsid w:val="0079168D"/>
    <w:rsid w:val="0079169F"/>
    <w:rsid w:val="0079182A"/>
    <w:rsid w:val="00791A9D"/>
    <w:rsid w:val="00791DE8"/>
    <w:rsid w:val="00791E24"/>
    <w:rsid w:val="00791F57"/>
    <w:rsid w:val="0079211B"/>
    <w:rsid w:val="007921DA"/>
    <w:rsid w:val="00792625"/>
    <w:rsid w:val="00792829"/>
    <w:rsid w:val="00792A81"/>
    <w:rsid w:val="00792D76"/>
    <w:rsid w:val="00792DE8"/>
    <w:rsid w:val="00792E08"/>
    <w:rsid w:val="0079308E"/>
    <w:rsid w:val="007934E5"/>
    <w:rsid w:val="00793565"/>
    <w:rsid w:val="007936FD"/>
    <w:rsid w:val="00793914"/>
    <w:rsid w:val="00793975"/>
    <w:rsid w:val="007939F2"/>
    <w:rsid w:val="00793E5D"/>
    <w:rsid w:val="00793EA6"/>
    <w:rsid w:val="00794886"/>
    <w:rsid w:val="00794B98"/>
    <w:rsid w:val="00794C2A"/>
    <w:rsid w:val="00794D23"/>
    <w:rsid w:val="00794DBE"/>
    <w:rsid w:val="007954DC"/>
    <w:rsid w:val="0079579F"/>
    <w:rsid w:val="007957CB"/>
    <w:rsid w:val="0079665B"/>
    <w:rsid w:val="007967DB"/>
    <w:rsid w:val="0079689C"/>
    <w:rsid w:val="00796ACF"/>
    <w:rsid w:val="00797242"/>
    <w:rsid w:val="007976DD"/>
    <w:rsid w:val="00797FA4"/>
    <w:rsid w:val="007A018C"/>
    <w:rsid w:val="007A0228"/>
    <w:rsid w:val="007A0303"/>
    <w:rsid w:val="007A0535"/>
    <w:rsid w:val="007A09D5"/>
    <w:rsid w:val="007A0ABA"/>
    <w:rsid w:val="007A0D2C"/>
    <w:rsid w:val="007A0E03"/>
    <w:rsid w:val="007A1286"/>
    <w:rsid w:val="007A1398"/>
    <w:rsid w:val="007A14A1"/>
    <w:rsid w:val="007A15E6"/>
    <w:rsid w:val="007A18F6"/>
    <w:rsid w:val="007A19FE"/>
    <w:rsid w:val="007A1AE3"/>
    <w:rsid w:val="007A1F84"/>
    <w:rsid w:val="007A2070"/>
    <w:rsid w:val="007A2105"/>
    <w:rsid w:val="007A2134"/>
    <w:rsid w:val="007A21D6"/>
    <w:rsid w:val="007A23F6"/>
    <w:rsid w:val="007A243F"/>
    <w:rsid w:val="007A2576"/>
    <w:rsid w:val="007A272B"/>
    <w:rsid w:val="007A2A7E"/>
    <w:rsid w:val="007A2AC8"/>
    <w:rsid w:val="007A2AF4"/>
    <w:rsid w:val="007A2BAE"/>
    <w:rsid w:val="007A2BE1"/>
    <w:rsid w:val="007A333F"/>
    <w:rsid w:val="007A3395"/>
    <w:rsid w:val="007A351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A6F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117"/>
    <w:rsid w:val="007A62BC"/>
    <w:rsid w:val="007A6AE2"/>
    <w:rsid w:val="007A6CB0"/>
    <w:rsid w:val="007A6E98"/>
    <w:rsid w:val="007A6FCE"/>
    <w:rsid w:val="007A70CC"/>
    <w:rsid w:val="007A7DA2"/>
    <w:rsid w:val="007A7F9B"/>
    <w:rsid w:val="007B013E"/>
    <w:rsid w:val="007B07D3"/>
    <w:rsid w:val="007B0847"/>
    <w:rsid w:val="007B091A"/>
    <w:rsid w:val="007B0A88"/>
    <w:rsid w:val="007B0B7A"/>
    <w:rsid w:val="007B11DE"/>
    <w:rsid w:val="007B1368"/>
    <w:rsid w:val="007B15A5"/>
    <w:rsid w:val="007B1606"/>
    <w:rsid w:val="007B1651"/>
    <w:rsid w:val="007B16B5"/>
    <w:rsid w:val="007B1973"/>
    <w:rsid w:val="007B1E7C"/>
    <w:rsid w:val="007B1EC6"/>
    <w:rsid w:val="007B1F78"/>
    <w:rsid w:val="007B2219"/>
    <w:rsid w:val="007B23EB"/>
    <w:rsid w:val="007B299D"/>
    <w:rsid w:val="007B2A9A"/>
    <w:rsid w:val="007B2C5A"/>
    <w:rsid w:val="007B30B8"/>
    <w:rsid w:val="007B30D9"/>
    <w:rsid w:val="007B3165"/>
    <w:rsid w:val="007B36AB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C1"/>
    <w:rsid w:val="007B5614"/>
    <w:rsid w:val="007B5649"/>
    <w:rsid w:val="007B59A0"/>
    <w:rsid w:val="007B5C20"/>
    <w:rsid w:val="007B5CAF"/>
    <w:rsid w:val="007B5D2F"/>
    <w:rsid w:val="007B5EDC"/>
    <w:rsid w:val="007B5F7A"/>
    <w:rsid w:val="007B6057"/>
    <w:rsid w:val="007B6136"/>
    <w:rsid w:val="007B61D7"/>
    <w:rsid w:val="007B6352"/>
    <w:rsid w:val="007B6563"/>
    <w:rsid w:val="007B6775"/>
    <w:rsid w:val="007B6857"/>
    <w:rsid w:val="007B68BC"/>
    <w:rsid w:val="007B69A0"/>
    <w:rsid w:val="007B6A65"/>
    <w:rsid w:val="007B6AD8"/>
    <w:rsid w:val="007B6CA7"/>
    <w:rsid w:val="007B6D78"/>
    <w:rsid w:val="007B7088"/>
    <w:rsid w:val="007B7278"/>
    <w:rsid w:val="007B7360"/>
    <w:rsid w:val="007B7471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38"/>
    <w:rsid w:val="007C0574"/>
    <w:rsid w:val="007C0599"/>
    <w:rsid w:val="007C096E"/>
    <w:rsid w:val="007C09C5"/>
    <w:rsid w:val="007C0A77"/>
    <w:rsid w:val="007C0DEA"/>
    <w:rsid w:val="007C0E73"/>
    <w:rsid w:val="007C1293"/>
    <w:rsid w:val="007C1735"/>
    <w:rsid w:val="007C17DD"/>
    <w:rsid w:val="007C1935"/>
    <w:rsid w:val="007C1992"/>
    <w:rsid w:val="007C1B35"/>
    <w:rsid w:val="007C1B4A"/>
    <w:rsid w:val="007C210D"/>
    <w:rsid w:val="007C2ABF"/>
    <w:rsid w:val="007C2BBC"/>
    <w:rsid w:val="007C2E7F"/>
    <w:rsid w:val="007C3549"/>
    <w:rsid w:val="007C3742"/>
    <w:rsid w:val="007C37ED"/>
    <w:rsid w:val="007C3AFA"/>
    <w:rsid w:val="007C3FAA"/>
    <w:rsid w:val="007C414F"/>
    <w:rsid w:val="007C4420"/>
    <w:rsid w:val="007C45A0"/>
    <w:rsid w:val="007C47D0"/>
    <w:rsid w:val="007C48A9"/>
    <w:rsid w:val="007C48E1"/>
    <w:rsid w:val="007C491C"/>
    <w:rsid w:val="007C4B6B"/>
    <w:rsid w:val="007C4BF3"/>
    <w:rsid w:val="007C4E40"/>
    <w:rsid w:val="007C502F"/>
    <w:rsid w:val="007C50DF"/>
    <w:rsid w:val="007C522E"/>
    <w:rsid w:val="007C52CD"/>
    <w:rsid w:val="007C5360"/>
    <w:rsid w:val="007C54E9"/>
    <w:rsid w:val="007C563F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83"/>
    <w:rsid w:val="007C6CFF"/>
    <w:rsid w:val="007C6E42"/>
    <w:rsid w:val="007C70EA"/>
    <w:rsid w:val="007C7578"/>
    <w:rsid w:val="007C7652"/>
    <w:rsid w:val="007C7694"/>
    <w:rsid w:val="007C7764"/>
    <w:rsid w:val="007C7878"/>
    <w:rsid w:val="007C7CFD"/>
    <w:rsid w:val="007C7E56"/>
    <w:rsid w:val="007C7FEC"/>
    <w:rsid w:val="007D0141"/>
    <w:rsid w:val="007D0190"/>
    <w:rsid w:val="007D057C"/>
    <w:rsid w:val="007D06D0"/>
    <w:rsid w:val="007D0725"/>
    <w:rsid w:val="007D0744"/>
    <w:rsid w:val="007D079D"/>
    <w:rsid w:val="007D0883"/>
    <w:rsid w:val="007D0D26"/>
    <w:rsid w:val="007D0E85"/>
    <w:rsid w:val="007D0FE8"/>
    <w:rsid w:val="007D10E7"/>
    <w:rsid w:val="007D113E"/>
    <w:rsid w:val="007D1152"/>
    <w:rsid w:val="007D19E4"/>
    <w:rsid w:val="007D1AAA"/>
    <w:rsid w:val="007D1BD5"/>
    <w:rsid w:val="007D1D24"/>
    <w:rsid w:val="007D232D"/>
    <w:rsid w:val="007D2419"/>
    <w:rsid w:val="007D2887"/>
    <w:rsid w:val="007D2954"/>
    <w:rsid w:val="007D2A81"/>
    <w:rsid w:val="007D2E07"/>
    <w:rsid w:val="007D3523"/>
    <w:rsid w:val="007D3906"/>
    <w:rsid w:val="007D3A02"/>
    <w:rsid w:val="007D3CBF"/>
    <w:rsid w:val="007D3FEB"/>
    <w:rsid w:val="007D4374"/>
    <w:rsid w:val="007D44C2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226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997"/>
    <w:rsid w:val="007E0C15"/>
    <w:rsid w:val="007E0E72"/>
    <w:rsid w:val="007E10BE"/>
    <w:rsid w:val="007E13E7"/>
    <w:rsid w:val="007E13FB"/>
    <w:rsid w:val="007E142F"/>
    <w:rsid w:val="007E1786"/>
    <w:rsid w:val="007E1A0C"/>
    <w:rsid w:val="007E1E6B"/>
    <w:rsid w:val="007E1EF9"/>
    <w:rsid w:val="007E1F16"/>
    <w:rsid w:val="007E20DC"/>
    <w:rsid w:val="007E21E1"/>
    <w:rsid w:val="007E2296"/>
    <w:rsid w:val="007E247B"/>
    <w:rsid w:val="007E2498"/>
    <w:rsid w:val="007E2580"/>
    <w:rsid w:val="007E2676"/>
    <w:rsid w:val="007E29B9"/>
    <w:rsid w:val="007E2A16"/>
    <w:rsid w:val="007E2BA5"/>
    <w:rsid w:val="007E2CAF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61C"/>
    <w:rsid w:val="007E4763"/>
    <w:rsid w:val="007E4D18"/>
    <w:rsid w:val="007E4D49"/>
    <w:rsid w:val="007E4ED7"/>
    <w:rsid w:val="007E523D"/>
    <w:rsid w:val="007E59BA"/>
    <w:rsid w:val="007E5C46"/>
    <w:rsid w:val="007E6127"/>
    <w:rsid w:val="007E6321"/>
    <w:rsid w:val="007E64F2"/>
    <w:rsid w:val="007E657C"/>
    <w:rsid w:val="007E66CB"/>
    <w:rsid w:val="007E696D"/>
    <w:rsid w:val="007E6997"/>
    <w:rsid w:val="007E6FFB"/>
    <w:rsid w:val="007E70BB"/>
    <w:rsid w:val="007E70E4"/>
    <w:rsid w:val="007E70E9"/>
    <w:rsid w:val="007E7388"/>
    <w:rsid w:val="007E741E"/>
    <w:rsid w:val="007E7684"/>
    <w:rsid w:val="007E776E"/>
    <w:rsid w:val="007E78F6"/>
    <w:rsid w:val="007E7A2D"/>
    <w:rsid w:val="007E7B08"/>
    <w:rsid w:val="007E7D90"/>
    <w:rsid w:val="007E7D97"/>
    <w:rsid w:val="007E7E21"/>
    <w:rsid w:val="007E7FA7"/>
    <w:rsid w:val="007F0160"/>
    <w:rsid w:val="007F0464"/>
    <w:rsid w:val="007F0605"/>
    <w:rsid w:val="007F09CC"/>
    <w:rsid w:val="007F0D3E"/>
    <w:rsid w:val="007F0DA7"/>
    <w:rsid w:val="007F0E06"/>
    <w:rsid w:val="007F11B3"/>
    <w:rsid w:val="007F15CE"/>
    <w:rsid w:val="007F1A91"/>
    <w:rsid w:val="007F1AE3"/>
    <w:rsid w:val="007F1B11"/>
    <w:rsid w:val="007F1B81"/>
    <w:rsid w:val="007F1C0C"/>
    <w:rsid w:val="007F1C21"/>
    <w:rsid w:val="007F1C4A"/>
    <w:rsid w:val="007F2022"/>
    <w:rsid w:val="007F2474"/>
    <w:rsid w:val="007F2AE7"/>
    <w:rsid w:val="007F2E8A"/>
    <w:rsid w:val="007F353E"/>
    <w:rsid w:val="007F3603"/>
    <w:rsid w:val="007F4679"/>
    <w:rsid w:val="007F499D"/>
    <w:rsid w:val="007F4B45"/>
    <w:rsid w:val="007F52A6"/>
    <w:rsid w:val="007F5311"/>
    <w:rsid w:val="007F5401"/>
    <w:rsid w:val="007F555C"/>
    <w:rsid w:val="007F5581"/>
    <w:rsid w:val="007F56D5"/>
    <w:rsid w:val="007F5A6B"/>
    <w:rsid w:val="007F5D7C"/>
    <w:rsid w:val="007F5E29"/>
    <w:rsid w:val="007F5E80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293"/>
    <w:rsid w:val="007F7400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64D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C7F"/>
    <w:rsid w:val="00802EB1"/>
    <w:rsid w:val="00802EE6"/>
    <w:rsid w:val="00803166"/>
    <w:rsid w:val="00803369"/>
    <w:rsid w:val="00803839"/>
    <w:rsid w:val="00803918"/>
    <w:rsid w:val="00803BE3"/>
    <w:rsid w:val="0080404A"/>
    <w:rsid w:val="00804127"/>
    <w:rsid w:val="008049FC"/>
    <w:rsid w:val="00804A88"/>
    <w:rsid w:val="00804CF6"/>
    <w:rsid w:val="0080568C"/>
    <w:rsid w:val="00805813"/>
    <w:rsid w:val="00805872"/>
    <w:rsid w:val="00805A3C"/>
    <w:rsid w:val="00805B94"/>
    <w:rsid w:val="00805C79"/>
    <w:rsid w:val="00805D3E"/>
    <w:rsid w:val="00805FF7"/>
    <w:rsid w:val="0080623D"/>
    <w:rsid w:val="0080627D"/>
    <w:rsid w:val="0080674A"/>
    <w:rsid w:val="0080684D"/>
    <w:rsid w:val="00806A58"/>
    <w:rsid w:val="00806A79"/>
    <w:rsid w:val="00806BB8"/>
    <w:rsid w:val="00806D85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0EA9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D87"/>
    <w:rsid w:val="00812E0D"/>
    <w:rsid w:val="00812E67"/>
    <w:rsid w:val="008136DB"/>
    <w:rsid w:val="008139E3"/>
    <w:rsid w:val="008139FE"/>
    <w:rsid w:val="00813DC9"/>
    <w:rsid w:val="00813E96"/>
    <w:rsid w:val="008147A1"/>
    <w:rsid w:val="00814A27"/>
    <w:rsid w:val="00814A45"/>
    <w:rsid w:val="00814C51"/>
    <w:rsid w:val="00814D3D"/>
    <w:rsid w:val="00814DBE"/>
    <w:rsid w:val="00815217"/>
    <w:rsid w:val="0081525D"/>
    <w:rsid w:val="00815973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389"/>
    <w:rsid w:val="008174DC"/>
    <w:rsid w:val="008175D8"/>
    <w:rsid w:val="00817724"/>
    <w:rsid w:val="00817894"/>
    <w:rsid w:val="008179D2"/>
    <w:rsid w:val="00817CFE"/>
    <w:rsid w:val="00817DED"/>
    <w:rsid w:val="0082019B"/>
    <w:rsid w:val="00820237"/>
    <w:rsid w:val="00820435"/>
    <w:rsid w:val="00820839"/>
    <w:rsid w:val="0082088C"/>
    <w:rsid w:val="008209E9"/>
    <w:rsid w:val="00820DAB"/>
    <w:rsid w:val="00820E39"/>
    <w:rsid w:val="0082140C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3F"/>
    <w:rsid w:val="0082305E"/>
    <w:rsid w:val="00823441"/>
    <w:rsid w:val="00823551"/>
    <w:rsid w:val="008237AB"/>
    <w:rsid w:val="008237BE"/>
    <w:rsid w:val="008237CD"/>
    <w:rsid w:val="008238AB"/>
    <w:rsid w:val="0082396C"/>
    <w:rsid w:val="008239EA"/>
    <w:rsid w:val="00823AD9"/>
    <w:rsid w:val="00823B2F"/>
    <w:rsid w:val="00823BDA"/>
    <w:rsid w:val="00824185"/>
    <w:rsid w:val="00824269"/>
    <w:rsid w:val="00824548"/>
    <w:rsid w:val="008246EA"/>
    <w:rsid w:val="008246FD"/>
    <w:rsid w:val="00824A35"/>
    <w:rsid w:val="00824BBD"/>
    <w:rsid w:val="00824D3B"/>
    <w:rsid w:val="00824DE3"/>
    <w:rsid w:val="008250FA"/>
    <w:rsid w:val="008251C2"/>
    <w:rsid w:val="0082526A"/>
    <w:rsid w:val="008258AF"/>
    <w:rsid w:val="00825ACB"/>
    <w:rsid w:val="00825B3C"/>
    <w:rsid w:val="00825E9E"/>
    <w:rsid w:val="00826364"/>
    <w:rsid w:val="008265FA"/>
    <w:rsid w:val="0082686D"/>
    <w:rsid w:val="00826AA3"/>
    <w:rsid w:val="00826B8D"/>
    <w:rsid w:val="00826C72"/>
    <w:rsid w:val="00826E29"/>
    <w:rsid w:val="00827075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01A"/>
    <w:rsid w:val="008311B7"/>
    <w:rsid w:val="0083127C"/>
    <w:rsid w:val="00831475"/>
    <w:rsid w:val="00831592"/>
    <w:rsid w:val="00831600"/>
    <w:rsid w:val="00831ACF"/>
    <w:rsid w:val="00831B10"/>
    <w:rsid w:val="0083211B"/>
    <w:rsid w:val="00832358"/>
    <w:rsid w:val="00832479"/>
    <w:rsid w:val="0083264E"/>
    <w:rsid w:val="008327AE"/>
    <w:rsid w:val="00832991"/>
    <w:rsid w:val="00832AD8"/>
    <w:rsid w:val="00832CBA"/>
    <w:rsid w:val="00832D56"/>
    <w:rsid w:val="00832EA9"/>
    <w:rsid w:val="008332DD"/>
    <w:rsid w:val="00833E35"/>
    <w:rsid w:val="0083429A"/>
    <w:rsid w:val="0083475B"/>
    <w:rsid w:val="00834785"/>
    <w:rsid w:val="0083482D"/>
    <w:rsid w:val="00834969"/>
    <w:rsid w:val="00834A3D"/>
    <w:rsid w:val="00834A41"/>
    <w:rsid w:val="00835299"/>
    <w:rsid w:val="00835442"/>
    <w:rsid w:val="00835449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8C"/>
    <w:rsid w:val="00840769"/>
    <w:rsid w:val="008407CD"/>
    <w:rsid w:val="0084094C"/>
    <w:rsid w:val="00840A24"/>
    <w:rsid w:val="00840E04"/>
    <w:rsid w:val="00840E17"/>
    <w:rsid w:val="00840EAD"/>
    <w:rsid w:val="00841185"/>
    <w:rsid w:val="008411C5"/>
    <w:rsid w:val="008411D9"/>
    <w:rsid w:val="0084157E"/>
    <w:rsid w:val="00841670"/>
    <w:rsid w:val="008416AF"/>
    <w:rsid w:val="008417E8"/>
    <w:rsid w:val="0084196A"/>
    <w:rsid w:val="00841B87"/>
    <w:rsid w:val="00841D33"/>
    <w:rsid w:val="00841FA0"/>
    <w:rsid w:val="00842366"/>
    <w:rsid w:val="00842A8E"/>
    <w:rsid w:val="00842B34"/>
    <w:rsid w:val="00842C5F"/>
    <w:rsid w:val="00842D8F"/>
    <w:rsid w:val="0084332D"/>
    <w:rsid w:val="00843522"/>
    <w:rsid w:val="00843C9B"/>
    <w:rsid w:val="00843EBD"/>
    <w:rsid w:val="008440ED"/>
    <w:rsid w:val="00844117"/>
    <w:rsid w:val="00844126"/>
    <w:rsid w:val="008444CD"/>
    <w:rsid w:val="00844580"/>
    <w:rsid w:val="00844759"/>
    <w:rsid w:val="00844923"/>
    <w:rsid w:val="00844A1B"/>
    <w:rsid w:val="00844E17"/>
    <w:rsid w:val="00844E40"/>
    <w:rsid w:val="00845090"/>
    <w:rsid w:val="00845186"/>
    <w:rsid w:val="008456EC"/>
    <w:rsid w:val="008456FB"/>
    <w:rsid w:val="00845783"/>
    <w:rsid w:val="008457BF"/>
    <w:rsid w:val="00845A43"/>
    <w:rsid w:val="00845A79"/>
    <w:rsid w:val="0084600D"/>
    <w:rsid w:val="0084605A"/>
    <w:rsid w:val="0084610E"/>
    <w:rsid w:val="0084691A"/>
    <w:rsid w:val="00846B35"/>
    <w:rsid w:val="00846BB6"/>
    <w:rsid w:val="00846CE1"/>
    <w:rsid w:val="00846DD4"/>
    <w:rsid w:val="00846FF3"/>
    <w:rsid w:val="00847539"/>
    <w:rsid w:val="0084757B"/>
    <w:rsid w:val="00847647"/>
    <w:rsid w:val="00847715"/>
    <w:rsid w:val="00847991"/>
    <w:rsid w:val="00847BCB"/>
    <w:rsid w:val="00847C03"/>
    <w:rsid w:val="00847DCA"/>
    <w:rsid w:val="00847DCC"/>
    <w:rsid w:val="00847E51"/>
    <w:rsid w:val="008500B6"/>
    <w:rsid w:val="008502A2"/>
    <w:rsid w:val="00850552"/>
    <w:rsid w:val="00850655"/>
    <w:rsid w:val="00850743"/>
    <w:rsid w:val="0085080B"/>
    <w:rsid w:val="00850B36"/>
    <w:rsid w:val="00850C29"/>
    <w:rsid w:val="00850DA5"/>
    <w:rsid w:val="0085145E"/>
    <w:rsid w:val="008515CD"/>
    <w:rsid w:val="008518B4"/>
    <w:rsid w:val="008518E1"/>
    <w:rsid w:val="00851ABB"/>
    <w:rsid w:val="00851B2B"/>
    <w:rsid w:val="00851D2B"/>
    <w:rsid w:val="00851D3A"/>
    <w:rsid w:val="00851F25"/>
    <w:rsid w:val="00852062"/>
    <w:rsid w:val="00852303"/>
    <w:rsid w:val="008524CA"/>
    <w:rsid w:val="00852602"/>
    <w:rsid w:val="008526C6"/>
    <w:rsid w:val="008526F1"/>
    <w:rsid w:val="008529EB"/>
    <w:rsid w:val="00852A1C"/>
    <w:rsid w:val="00853562"/>
    <w:rsid w:val="0085356D"/>
    <w:rsid w:val="008536F2"/>
    <w:rsid w:val="00853C1C"/>
    <w:rsid w:val="00853D6A"/>
    <w:rsid w:val="0085420C"/>
    <w:rsid w:val="008546DB"/>
    <w:rsid w:val="008553E6"/>
    <w:rsid w:val="00855448"/>
    <w:rsid w:val="00855642"/>
    <w:rsid w:val="00855661"/>
    <w:rsid w:val="008557E4"/>
    <w:rsid w:val="00855A91"/>
    <w:rsid w:val="00855C34"/>
    <w:rsid w:val="00855CAE"/>
    <w:rsid w:val="00855D8D"/>
    <w:rsid w:val="00855FC8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481"/>
    <w:rsid w:val="008575C5"/>
    <w:rsid w:val="00857621"/>
    <w:rsid w:val="008579CA"/>
    <w:rsid w:val="00857D1C"/>
    <w:rsid w:val="00857DB7"/>
    <w:rsid w:val="00860237"/>
    <w:rsid w:val="0086025B"/>
    <w:rsid w:val="0086028A"/>
    <w:rsid w:val="008605AF"/>
    <w:rsid w:val="0086077B"/>
    <w:rsid w:val="008609DE"/>
    <w:rsid w:val="00860DFB"/>
    <w:rsid w:val="00861173"/>
    <w:rsid w:val="0086122C"/>
    <w:rsid w:val="00861ACB"/>
    <w:rsid w:val="00861BD7"/>
    <w:rsid w:val="00861D27"/>
    <w:rsid w:val="00861E1C"/>
    <w:rsid w:val="00861FED"/>
    <w:rsid w:val="0086205C"/>
    <w:rsid w:val="0086217D"/>
    <w:rsid w:val="00862325"/>
    <w:rsid w:val="008624C1"/>
    <w:rsid w:val="008628D2"/>
    <w:rsid w:val="008629ED"/>
    <w:rsid w:val="00862BCD"/>
    <w:rsid w:val="00862C22"/>
    <w:rsid w:val="00862C59"/>
    <w:rsid w:val="008630A8"/>
    <w:rsid w:val="00863165"/>
    <w:rsid w:val="0086322F"/>
    <w:rsid w:val="0086380E"/>
    <w:rsid w:val="00863DB6"/>
    <w:rsid w:val="00863FF2"/>
    <w:rsid w:val="00864097"/>
    <w:rsid w:val="008642B2"/>
    <w:rsid w:val="008642EC"/>
    <w:rsid w:val="008644AC"/>
    <w:rsid w:val="008644EB"/>
    <w:rsid w:val="00864872"/>
    <w:rsid w:val="00864A15"/>
    <w:rsid w:val="00864BE4"/>
    <w:rsid w:val="00865275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C54"/>
    <w:rsid w:val="00866FFC"/>
    <w:rsid w:val="00867528"/>
    <w:rsid w:val="008676C0"/>
    <w:rsid w:val="00867B47"/>
    <w:rsid w:val="00867B48"/>
    <w:rsid w:val="00867E9F"/>
    <w:rsid w:val="00870428"/>
    <w:rsid w:val="00870569"/>
    <w:rsid w:val="00870675"/>
    <w:rsid w:val="00870724"/>
    <w:rsid w:val="008708C5"/>
    <w:rsid w:val="00870B4E"/>
    <w:rsid w:val="00870C1F"/>
    <w:rsid w:val="008710B3"/>
    <w:rsid w:val="00871418"/>
    <w:rsid w:val="00871434"/>
    <w:rsid w:val="0087156C"/>
    <w:rsid w:val="0087171F"/>
    <w:rsid w:val="008718EF"/>
    <w:rsid w:val="00871A87"/>
    <w:rsid w:val="00871AE4"/>
    <w:rsid w:val="00871E2E"/>
    <w:rsid w:val="00871E85"/>
    <w:rsid w:val="00871E8F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CC8"/>
    <w:rsid w:val="00873E88"/>
    <w:rsid w:val="00874543"/>
    <w:rsid w:val="008746B1"/>
    <w:rsid w:val="0087477D"/>
    <w:rsid w:val="00874959"/>
    <w:rsid w:val="00874CC7"/>
    <w:rsid w:val="00874FBE"/>
    <w:rsid w:val="0087588A"/>
    <w:rsid w:val="00875957"/>
    <w:rsid w:val="00875C35"/>
    <w:rsid w:val="00875F9B"/>
    <w:rsid w:val="0087614E"/>
    <w:rsid w:val="008764A0"/>
    <w:rsid w:val="008765AB"/>
    <w:rsid w:val="008766EE"/>
    <w:rsid w:val="00876917"/>
    <w:rsid w:val="008769A6"/>
    <w:rsid w:val="00876B4B"/>
    <w:rsid w:val="00876CBD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8D7"/>
    <w:rsid w:val="00880BF1"/>
    <w:rsid w:val="00880C01"/>
    <w:rsid w:val="00880C34"/>
    <w:rsid w:val="00880EA9"/>
    <w:rsid w:val="00881590"/>
    <w:rsid w:val="008816BE"/>
    <w:rsid w:val="0088171A"/>
    <w:rsid w:val="0088183D"/>
    <w:rsid w:val="008818ED"/>
    <w:rsid w:val="00881D33"/>
    <w:rsid w:val="0088202D"/>
    <w:rsid w:val="008820FC"/>
    <w:rsid w:val="0088234E"/>
    <w:rsid w:val="008824EE"/>
    <w:rsid w:val="00882539"/>
    <w:rsid w:val="008826A3"/>
    <w:rsid w:val="008826F8"/>
    <w:rsid w:val="00882970"/>
    <w:rsid w:val="00882A68"/>
    <w:rsid w:val="00882B11"/>
    <w:rsid w:val="00882E75"/>
    <w:rsid w:val="00882FC9"/>
    <w:rsid w:val="00883040"/>
    <w:rsid w:val="0088398F"/>
    <w:rsid w:val="00883A0B"/>
    <w:rsid w:val="00883E24"/>
    <w:rsid w:val="00883EA9"/>
    <w:rsid w:val="00883FB3"/>
    <w:rsid w:val="00884040"/>
    <w:rsid w:val="00884249"/>
    <w:rsid w:val="008845AA"/>
    <w:rsid w:val="008846F7"/>
    <w:rsid w:val="00884AC7"/>
    <w:rsid w:val="00884CEF"/>
    <w:rsid w:val="00884DE7"/>
    <w:rsid w:val="00884FE6"/>
    <w:rsid w:val="0088521C"/>
    <w:rsid w:val="0088597B"/>
    <w:rsid w:val="008859DB"/>
    <w:rsid w:val="008859E2"/>
    <w:rsid w:val="00885BC2"/>
    <w:rsid w:val="00885F56"/>
    <w:rsid w:val="00886236"/>
    <w:rsid w:val="0088639B"/>
    <w:rsid w:val="008865F1"/>
    <w:rsid w:val="008867ED"/>
    <w:rsid w:val="00886935"/>
    <w:rsid w:val="00887127"/>
    <w:rsid w:val="00887326"/>
    <w:rsid w:val="008874DC"/>
    <w:rsid w:val="0088757F"/>
    <w:rsid w:val="00887593"/>
    <w:rsid w:val="008875B5"/>
    <w:rsid w:val="00887721"/>
    <w:rsid w:val="00887757"/>
    <w:rsid w:val="00887834"/>
    <w:rsid w:val="008878B1"/>
    <w:rsid w:val="00887A9F"/>
    <w:rsid w:val="00887C1C"/>
    <w:rsid w:val="00887CA2"/>
    <w:rsid w:val="00887E64"/>
    <w:rsid w:val="008900A0"/>
    <w:rsid w:val="00890314"/>
    <w:rsid w:val="00890524"/>
    <w:rsid w:val="00890D4C"/>
    <w:rsid w:val="00890F1B"/>
    <w:rsid w:val="00891047"/>
    <w:rsid w:val="008910E2"/>
    <w:rsid w:val="00891482"/>
    <w:rsid w:val="0089148E"/>
    <w:rsid w:val="00891513"/>
    <w:rsid w:val="00891697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416"/>
    <w:rsid w:val="00893765"/>
    <w:rsid w:val="00893DDF"/>
    <w:rsid w:val="00893DEF"/>
    <w:rsid w:val="0089406E"/>
    <w:rsid w:val="008942F0"/>
    <w:rsid w:val="00894669"/>
    <w:rsid w:val="00894AF9"/>
    <w:rsid w:val="00894AFD"/>
    <w:rsid w:val="00894CB6"/>
    <w:rsid w:val="00895348"/>
    <w:rsid w:val="00895579"/>
    <w:rsid w:val="008957D5"/>
    <w:rsid w:val="00895EAC"/>
    <w:rsid w:val="0089620A"/>
    <w:rsid w:val="00896288"/>
    <w:rsid w:val="00896602"/>
    <w:rsid w:val="00896608"/>
    <w:rsid w:val="008969E1"/>
    <w:rsid w:val="00896B59"/>
    <w:rsid w:val="00896D6D"/>
    <w:rsid w:val="00897054"/>
    <w:rsid w:val="00897104"/>
    <w:rsid w:val="00897109"/>
    <w:rsid w:val="008972A1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F99"/>
    <w:rsid w:val="008A12F2"/>
    <w:rsid w:val="008A149C"/>
    <w:rsid w:val="008A199C"/>
    <w:rsid w:val="008A1B63"/>
    <w:rsid w:val="008A1F1D"/>
    <w:rsid w:val="008A1FA2"/>
    <w:rsid w:val="008A225E"/>
    <w:rsid w:val="008A22D6"/>
    <w:rsid w:val="008A26E4"/>
    <w:rsid w:val="008A2F44"/>
    <w:rsid w:val="008A2F72"/>
    <w:rsid w:val="008A2F9B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45D"/>
    <w:rsid w:val="008A44B0"/>
    <w:rsid w:val="008A485B"/>
    <w:rsid w:val="008A4A33"/>
    <w:rsid w:val="008A4B81"/>
    <w:rsid w:val="008A502C"/>
    <w:rsid w:val="008A50AA"/>
    <w:rsid w:val="008A58E8"/>
    <w:rsid w:val="008A594C"/>
    <w:rsid w:val="008A5980"/>
    <w:rsid w:val="008A5ACC"/>
    <w:rsid w:val="008A5B2C"/>
    <w:rsid w:val="008A6005"/>
    <w:rsid w:val="008A60B6"/>
    <w:rsid w:val="008A6161"/>
    <w:rsid w:val="008A61CC"/>
    <w:rsid w:val="008A6214"/>
    <w:rsid w:val="008A62AA"/>
    <w:rsid w:val="008A62BB"/>
    <w:rsid w:val="008A62CB"/>
    <w:rsid w:val="008A652A"/>
    <w:rsid w:val="008A69CC"/>
    <w:rsid w:val="008A6BA2"/>
    <w:rsid w:val="008A6F45"/>
    <w:rsid w:val="008A6FD7"/>
    <w:rsid w:val="008A7096"/>
    <w:rsid w:val="008A7323"/>
    <w:rsid w:val="008A778D"/>
    <w:rsid w:val="008A78BC"/>
    <w:rsid w:val="008A7EC8"/>
    <w:rsid w:val="008A7ECA"/>
    <w:rsid w:val="008B035A"/>
    <w:rsid w:val="008B0458"/>
    <w:rsid w:val="008B05C3"/>
    <w:rsid w:val="008B069F"/>
    <w:rsid w:val="008B0AC1"/>
    <w:rsid w:val="008B0B52"/>
    <w:rsid w:val="008B0CC5"/>
    <w:rsid w:val="008B0D49"/>
    <w:rsid w:val="008B0EB2"/>
    <w:rsid w:val="008B1019"/>
    <w:rsid w:val="008B1137"/>
    <w:rsid w:val="008B16D5"/>
    <w:rsid w:val="008B195B"/>
    <w:rsid w:val="008B1A7E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D50"/>
    <w:rsid w:val="008B2F61"/>
    <w:rsid w:val="008B307E"/>
    <w:rsid w:val="008B30B7"/>
    <w:rsid w:val="008B3655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1F"/>
    <w:rsid w:val="008B54B7"/>
    <w:rsid w:val="008B56F1"/>
    <w:rsid w:val="008B574A"/>
    <w:rsid w:val="008B597E"/>
    <w:rsid w:val="008B5DF4"/>
    <w:rsid w:val="008B601E"/>
    <w:rsid w:val="008B60E6"/>
    <w:rsid w:val="008B6112"/>
    <w:rsid w:val="008B62C5"/>
    <w:rsid w:val="008B64A2"/>
    <w:rsid w:val="008B65E5"/>
    <w:rsid w:val="008B67EF"/>
    <w:rsid w:val="008B6A57"/>
    <w:rsid w:val="008B6B83"/>
    <w:rsid w:val="008B6E4C"/>
    <w:rsid w:val="008B71C8"/>
    <w:rsid w:val="008B7259"/>
    <w:rsid w:val="008B74A0"/>
    <w:rsid w:val="008B74C0"/>
    <w:rsid w:val="008B755E"/>
    <w:rsid w:val="008B7613"/>
    <w:rsid w:val="008B7A9F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E4B"/>
    <w:rsid w:val="008C42FF"/>
    <w:rsid w:val="008C43A6"/>
    <w:rsid w:val="008C451E"/>
    <w:rsid w:val="008C4788"/>
    <w:rsid w:val="008C490C"/>
    <w:rsid w:val="008C4CB2"/>
    <w:rsid w:val="008C5414"/>
    <w:rsid w:val="008C57A0"/>
    <w:rsid w:val="008C58D5"/>
    <w:rsid w:val="008C5F0D"/>
    <w:rsid w:val="008C5F97"/>
    <w:rsid w:val="008C6125"/>
    <w:rsid w:val="008C6546"/>
    <w:rsid w:val="008C69B6"/>
    <w:rsid w:val="008C69D6"/>
    <w:rsid w:val="008C6DDB"/>
    <w:rsid w:val="008C6FBD"/>
    <w:rsid w:val="008C7271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8B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6A1"/>
    <w:rsid w:val="008D3845"/>
    <w:rsid w:val="008D38E0"/>
    <w:rsid w:val="008D3BC8"/>
    <w:rsid w:val="008D3E8A"/>
    <w:rsid w:val="008D3F61"/>
    <w:rsid w:val="008D40C8"/>
    <w:rsid w:val="008D43FB"/>
    <w:rsid w:val="008D43FE"/>
    <w:rsid w:val="008D44B9"/>
    <w:rsid w:val="008D4524"/>
    <w:rsid w:val="008D4728"/>
    <w:rsid w:val="008D4810"/>
    <w:rsid w:val="008D486A"/>
    <w:rsid w:val="008D4EBF"/>
    <w:rsid w:val="008D56E8"/>
    <w:rsid w:val="008D58E1"/>
    <w:rsid w:val="008D591B"/>
    <w:rsid w:val="008D5965"/>
    <w:rsid w:val="008D5F23"/>
    <w:rsid w:val="008D600F"/>
    <w:rsid w:val="008D60CD"/>
    <w:rsid w:val="008D621C"/>
    <w:rsid w:val="008D62B0"/>
    <w:rsid w:val="008D6646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C9"/>
    <w:rsid w:val="008D74FD"/>
    <w:rsid w:val="008D76B1"/>
    <w:rsid w:val="008D7A9E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6D1"/>
    <w:rsid w:val="008E3C43"/>
    <w:rsid w:val="008E3D55"/>
    <w:rsid w:val="008E4277"/>
    <w:rsid w:val="008E42BC"/>
    <w:rsid w:val="008E4390"/>
    <w:rsid w:val="008E44F9"/>
    <w:rsid w:val="008E4838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0"/>
    <w:rsid w:val="008E58F2"/>
    <w:rsid w:val="008E59C5"/>
    <w:rsid w:val="008E5AA6"/>
    <w:rsid w:val="008E5C2C"/>
    <w:rsid w:val="008E5DE1"/>
    <w:rsid w:val="008E668E"/>
    <w:rsid w:val="008E682F"/>
    <w:rsid w:val="008E6D4D"/>
    <w:rsid w:val="008E6DF1"/>
    <w:rsid w:val="008E71D5"/>
    <w:rsid w:val="008E7271"/>
    <w:rsid w:val="008E7501"/>
    <w:rsid w:val="008E762A"/>
    <w:rsid w:val="008E79AD"/>
    <w:rsid w:val="008E7A05"/>
    <w:rsid w:val="008E7A9B"/>
    <w:rsid w:val="008E7B68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0FFA"/>
    <w:rsid w:val="008F1259"/>
    <w:rsid w:val="008F1297"/>
    <w:rsid w:val="008F12C8"/>
    <w:rsid w:val="008F1606"/>
    <w:rsid w:val="008F17CB"/>
    <w:rsid w:val="008F1AB9"/>
    <w:rsid w:val="008F1AF5"/>
    <w:rsid w:val="008F1CC8"/>
    <w:rsid w:val="008F1D52"/>
    <w:rsid w:val="008F1E1F"/>
    <w:rsid w:val="008F1EC5"/>
    <w:rsid w:val="008F2073"/>
    <w:rsid w:val="008F20A1"/>
    <w:rsid w:val="008F20E7"/>
    <w:rsid w:val="008F20FC"/>
    <w:rsid w:val="008F23EC"/>
    <w:rsid w:val="008F26CB"/>
    <w:rsid w:val="008F29DE"/>
    <w:rsid w:val="008F2A53"/>
    <w:rsid w:val="008F2A87"/>
    <w:rsid w:val="008F2D47"/>
    <w:rsid w:val="008F2D6F"/>
    <w:rsid w:val="008F2EA1"/>
    <w:rsid w:val="008F2F70"/>
    <w:rsid w:val="008F2FC4"/>
    <w:rsid w:val="008F3152"/>
    <w:rsid w:val="008F3369"/>
    <w:rsid w:val="008F34D6"/>
    <w:rsid w:val="008F395C"/>
    <w:rsid w:val="008F39B8"/>
    <w:rsid w:val="008F3AD3"/>
    <w:rsid w:val="008F3DE8"/>
    <w:rsid w:val="008F404E"/>
    <w:rsid w:val="008F4706"/>
    <w:rsid w:val="008F480B"/>
    <w:rsid w:val="008F497E"/>
    <w:rsid w:val="008F4D02"/>
    <w:rsid w:val="008F4F31"/>
    <w:rsid w:val="008F561A"/>
    <w:rsid w:val="008F5732"/>
    <w:rsid w:val="008F57B3"/>
    <w:rsid w:val="008F5D3D"/>
    <w:rsid w:val="008F5EFF"/>
    <w:rsid w:val="008F5F94"/>
    <w:rsid w:val="008F662B"/>
    <w:rsid w:val="008F6912"/>
    <w:rsid w:val="008F6BD7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0A78"/>
    <w:rsid w:val="0090132E"/>
    <w:rsid w:val="009015B0"/>
    <w:rsid w:val="009015D4"/>
    <w:rsid w:val="00901669"/>
    <w:rsid w:val="009017B7"/>
    <w:rsid w:val="00901874"/>
    <w:rsid w:val="0090196F"/>
    <w:rsid w:val="00901A1B"/>
    <w:rsid w:val="00901A49"/>
    <w:rsid w:val="00901B16"/>
    <w:rsid w:val="00901E80"/>
    <w:rsid w:val="00901F1C"/>
    <w:rsid w:val="00901FDC"/>
    <w:rsid w:val="009021C1"/>
    <w:rsid w:val="0090228E"/>
    <w:rsid w:val="0090239D"/>
    <w:rsid w:val="00902508"/>
    <w:rsid w:val="00902529"/>
    <w:rsid w:val="00902662"/>
    <w:rsid w:val="00902863"/>
    <w:rsid w:val="00902ADA"/>
    <w:rsid w:val="00902F18"/>
    <w:rsid w:val="009030BE"/>
    <w:rsid w:val="0090315C"/>
    <w:rsid w:val="00903661"/>
    <w:rsid w:val="00903700"/>
    <w:rsid w:val="0090373E"/>
    <w:rsid w:val="009037C6"/>
    <w:rsid w:val="009037FB"/>
    <w:rsid w:val="00903851"/>
    <w:rsid w:val="009038DD"/>
    <w:rsid w:val="0090398D"/>
    <w:rsid w:val="00903A07"/>
    <w:rsid w:val="00903B37"/>
    <w:rsid w:val="00903C46"/>
    <w:rsid w:val="00903D26"/>
    <w:rsid w:val="00903F38"/>
    <w:rsid w:val="009040B7"/>
    <w:rsid w:val="00904193"/>
    <w:rsid w:val="0090473A"/>
    <w:rsid w:val="0090493E"/>
    <w:rsid w:val="00904BD5"/>
    <w:rsid w:val="00904CA3"/>
    <w:rsid w:val="00904D3B"/>
    <w:rsid w:val="00904E09"/>
    <w:rsid w:val="00905026"/>
    <w:rsid w:val="00905129"/>
    <w:rsid w:val="009053AA"/>
    <w:rsid w:val="009053AB"/>
    <w:rsid w:val="009054BA"/>
    <w:rsid w:val="0090596A"/>
    <w:rsid w:val="00905B82"/>
    <w:rsid w:val="00905E82"/>
    <w:rsid w:val="00905EAA"/>
    <w:rsid w:val="00905F62"/>
    <w:rsid w:val="00906019"/>
    <w:rsid w:val="00906076"/>
    <w:rsid w:val="009060D3"/>
    <w:rsid w:val="009060F5"/>
    <w:rsid w:val="009061CD"/>
    <w:rsid w:val="00906583"/>
    <w:rsid w:val="009067C8"/>
    <w:rsid w:val="00906B54"/>
    <w:rsid w:val="00906C5F"/>
    <w:rsid w:val="00906D64"/>
    <w:rsid w:val="00906DAE"/>
    <w:rsid w:val="009070C1"/>
    <w:rsid w:val="00907578"/>
    <w:rsid w:val="00907FE6"/>
    <w:rsid w:val="0091004C"/>
    <w:rsid w:val="0091007E"/>
    <w:rsid w:val="00910140"/>
    <w:rsid w:val="0091072E"/>
    <w:rsid w:val="0091073F"/>
    <w:rsid w:val="00910825"/>
    <w:rsid w:val="0091090F"/>
    <w:rsid w:val="00910AC5"/>
    <w:rsid w:val="00910BCE"/>
    <w:rsid w:val="00910C7A"/>
    <w:rsid w:val="00910DFE"/>
    <w:rsid w:val="00910FA6"/>
    <w:rsid w:val="00911160"/>
    <w:rsid w:val="009112BD"/>
    <w:rsid w:val="00911E18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38"/>
    <w:rsid w:val="00912FA3"/>
    <w:rsid w:val="009131AA"/>
    <w:rsid w:val="009132C8"/>
    <w:rsid w:val="00913483"/>
    <w:rsid w:val="009135AA"/>
    <w:rsid w:val="009135F7"/>
    <w:rsid w:val="0091375A"/>
    <w:rsid w:val="00913775"/>
    <w:rsid w:val="00913AC3"/>
    <w:rsid w:val="00914262"/>
    <w:rsid w:val="0091436E"/>
    <w:rsid w:val="00914423"/>
    <w:rsid w:val="00914663"/>
    <w:rsid w:val="009146C3"/>
    <w:rsid w:val="009149B5"/>
    <w:rsid w:val="00915077"/>
    <w:rsid w:val="00915189"/>
    <w:rsid w:val="009151B1"/>
    <w:rsid w:val="0091537C"/>
    <w:rsid w:val="00915481"/>
    <w:rsid w:val="00915529"/>
    <w:rsid w:val="00915565"/>
    <w:rsid w:val="009157E7"/>
    <w:rsid w:val="009159AC"/>
    <w:rsid w:val="00915BC6"/>
    <w:rsid w:val="00916041"/>
    <w:rsid w:val="00916C07"/>
    <w:rsid w:val="00916C70"/>
    <w:rsid w:val="00916F5B"/>
    <w:rsid w:val="00917146"/>
    <w:rsid w:val="009172CA"/>
    <w:rsid w:val="00917542"/>
    <w:rsid w:val="00917698"/>
    <w:rsid w:val="0091795F"/>
    <w:rsid w:val="00917998"/>
    <w:rsid w:val="009179CD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0F2"/>
    <w:rsid w:val="00921152"/>
    <w:rsid w:val="00921351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BFE"/>
    <w:rsid w:val="00921C45"/>
    <w:rsid w:val="00921CBD"/>
    <w:rsid w:val="00921E94"/>
    <w:rsid w:val="00921ED0"/>
    <w:rsid w:val="00921F39"/>
    <w:rsid w:val="00922566"/>
    <w:rsid w:val="0092260A"/>
    <w:rsid w:val="009227BD"/>
    <w:rsid w:val="00922F24"/>
    <w:rsid w:val="00922F7E"/>
    <w:rsid w:val="0092301E"/>
    <w:rsid w:val="00923201"/>
    <w:rsid w:val="00923248"/>
    <w:rsid w:val="009233CF"/>
    <w:rsid w:val="00923799"/>
    <w:rsid w:val="009238A5"/>
    <w:rsid w:val="009240FA"/>
    <w:rsid w:val="00924506"/>
    <w:rsid w:val="00924508"/>
    <w:rsid w:val="009245F9"/>
    <w:rsid w:val="00924A56"/>
    <w:rsid w:val="00924B52"/>
    <w:rsid w:val="00924B7D"/>
    <w:rsid w:val="00924FC5"/>
    <w:rsid w:val="00924FCC"/>
    <w:rsid w:val="0092535C"/>
    <w:rsid w:val="009256BA"/>
    <w:rsid w:val="00925CCE"/>
    <w:rsid w:val="00925EA9"/>
    <w:rsid w:val="00925EB2"/>
    <w:rsid w:val="00925F6D"/>
    <w:rsid w:val="00925FE8"/>
    <w:rsid w:val="00926050"/>
    <w:rsid w:val="00926E12"/>
    <w:rsid w:val="00926E7B"/>
    <w:rsid w:val="00926FD5"/>
    <w:rsid w:val="009271BD"/>
    <w:rsid w:val="009272DF"/>
    <w:rsid w:val="0092737A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3E1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A81"/>
    <w:rsid w:val="00932CA4"/>
    <w:rsid w:val="00932F18"/>
    <w:rsid w:val="0093302A"/>
    <w:rsid w:val="00933395"/>
    <w:rsid w:val="009335A3"/>
    <w:rsid w:val="00933A23"/>
    <w:rsid w:val="00933B1A"/>
    <w:rsid w:val="00933F24"/>
    <w:rsid w:val="00933F86"/>
    <w:rsid w:val="00934131"/>
    <w:rsid w:val="009342C2"/>
    <w:rsid w:val="0093433F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2FC"/>
    <w:rsid w:val="00937327"/>
    <w:rsid w:val="0093741F"/>
    <w:rsid w:val="009376B9"/>
    <w:rsid w:val="00937734"/>
    <w:rsid w:val="00937A0F"/>
    <w:rsid w:val="00937C93"/>
    <w:rsid w:val="0094020F"/>
    <w:rsid w:val="00940360"/>
    <w:rsid w:val="009403E9"/>
    <w:rsid w:val="009404A0"/>
    <w:rsid w:val="0094057E"/>
    <w:rsid w:val="009405B5"/>
    <w:rsid w:val="00940691"/>
    <w:rsid w:val="009408F4"/>
    <w:rsid w:val="00940D5C"/>
    <w:rsid w:val="009412FF"/>
    <w:rsid w:val="009419C5"/>
    <w:rsid w:val="00941ABC"/>
    <w:rsid w:val="00941D16"/>
    <w:rsid w:val="00941D8F"/>
    <w:rsid w:val="00941EE5"/>
    <w:rsid w:val="0094226E"/>
    <w:rsid w:val="009422A8"/>
    <w:rsid w:val="00942C34"/>
    <w:rsid w:val="009430A0"/>
    <w:rsid w:val="009430E4"/>
    <w:rsid w:val="0094314D"/>
    <w:rsid w:val="00943265"/>
    <w:rsid w:val="00943410"/>
    <w:rsid w:val="00943417"/>
    <w:rsid w:val="009435EC"/>
    <w:rsid w:val="0094366A"/>
    <w:rsid w:val="009437F2"/>
    <w:rsid w:val="009438C1"/>
    <w:rsid w:val="00943974"/>
    <w:rsid w:val="00943999"/>
    <w:rsid w:val="009439D8"/>
    <w:rsid w:val="00943D38"/>
    <w:rsid w:val="00943EE1"/>
    <w:rsid w:val="00944293"/>
    <w:rsid w:val="00944627"/>
    <w:rsid w:val="00944AF1"/>
    <w:rsid w:val="00944FB0"/>
    <w:rsid w:val="00944FCC"/>
    <w:rsid w:val="00945567"/>
    <w:rsid w:val="009455ED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73D"/>
    <w:rsid w:val="009478F8"/>
    <w:rsid w:val="00947980"/>
    <w:rsid w:val="00947A3B"/>
    <w:rsid w:val="00947B4C"/>
    <w:rsid w:val="0095002D"/>
    <w:rsid w:val="0095003D"/>
    <w:rsid w:val="0095007C"/>
    <w:rsid w:val="00950312"/>
    <w:rsid w:val="00950333"/>
    <w:rsid w:val="00950527"/>
    <w:rsid w:val="009508E1"/>
    <w:rsid w:val="0095092E"/>
    <w:rsid w:val="0095096A"/>
    <w:rsid w:val="00950C9A"/>
    <w:rsid w:val="00950DAC"/>
    <w:rsid w:val="00950E4A"/>
    <w:rsid w:val="0095105D"/>
    <w:rsid w:val="009510D0"/>
    <w:rsid w:val="00951358"/>
    <w:rsid w:val="009513A7"/>
    <w:rsid w:val="009515EB"/>
    <w:rsid w:val="00951A10"/>
    <w:rsid w:val="00951A24"/>
    <w:rsid w:val="00951A65"/>
    <w:rsid w:val="00951B10"/>
    <w:rsid w:val="00951B73"/>
    <w:rsid w:val="009524DE"/>
    <w:rsid w:val="009525A0"/>
    <w:rsid w:val="009529CC"/>
    <w:rsid w:val="00952C4A"/>
    <w:rsid w:val="00952D5E"/>
    <w:rsid w:val="00952EB3"/>
    <w:rsid w:val="00952EBC"/>
    <w:rsid w:val="00952FB2"/>
    <w:rsid w:val="009530FD"/>
    <w:rsid w:val="009532CF"/>
    <w:rsid w:val="009532FB"/>
    <w:rsid w:val="009534E2"/>
    <w:rsid w:val="00953796"/>
    <w:rsid w:val="00953DC1"/>
    <w:rsid w:val="00954544"/>
    <w:rsid w:val="00954678"/>
    <w:rsid w:val="009547CE"/>
    <w:rsid w:val="00954ED6"/>
    <w:rsid w:val="00954F01"/>
    <w:rsid w:val="00955689"/>
    <w:rsid w:val="00955740"/>
    <w:rsid w:val="00955763"/>
    <w:rsid w:val="0095577F"/>
    <w:rsid w:val="00955908"/>
    <w:rsid w:val="00955993"/>
    <w:rsid w:val="00955B0D"/>
    <w:rsid w:val="00955B80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676"/>
    <w:rsid w:val="00957A04"/>
    <w:rsid w:val="00957C47"/>
    <w:rsid w:val="00957FE0"/>
    <w:rsid w:val="00960014"/>
    <w:rsid w:val="009600EC"/>
    <w:rsid w:val="00960380"/>
    <w:rsid w:val="00960604"/>
    <w:rsid w:val="00960839"/>
    <w:rsid w:val="00960AD1"/>
    <w:rsid w:val="00960DB6"/>
    <w:rsid w:val="0096106D"/>
    <w:rsid w:val="00961264"/>
    <w:rsid w:val="009615BA"/>
    <w:rsid w:val="00961CE2"/>
    <w:rsid w:val="00961CFB"/>
    <w:rsid w:val="00961E05"/>
    <w:rsid w:val="00962221"/>
    <w:rsid w:val="009623C0"/>
    <w:rsid w:val="00962567"/>
    <w:rsid w:val="009626A6"/>
    <w:rsid w:val="009627EA"/>
    <w:rsid w:val="009627F1"/>
    <w:rsid w:val="00962967"/>
    <w:rsid w:val="009629EC"/>
    <w:rsid w:val="00963019"/>
    <w:rsid w:val="0096305E"/>
    <w:rsid w:val="0096312E"/>
    <w:rsid w:val="00963230"/>
    <w:rsid w:val="009633B7"/>
    <w:rsid w:val="00963455"/>
    <w:rsid w:val="0096368B"/>
    <w:rsid w:val="009636A8"/>
    <w:rsid w:val="009636BA"/>
    <w:rsid w:val="00963837"/>
    <w:rsid w:val="00963D11"/>
    <w:rsid w:val="00963DCA"/>
    <w:rsid w:val="00963E6D"/>
    <w:rsid w:val="00963E8F"/>
    <w:rsid w:val="0096422A"/>
    <w:rsid w:val="00964283"/>
    <w:rsid w:val="009644EA"/>
    <w:rsid w:val="00964B3F"/>
    <w:rsid w:val="00964C51"/>
    <w:rsid w:val="00964C6E"/>
    <w:rsid w:val="00964EBE"/>
    <w:rsid w:val="009650FE"/>
    <w:rsid w:val="009651EB"/>
    <w:rsid w:val="009656CD"/>
    <w:rsid w:val="0096575B"/>
    <w:rsid w:val="00965C83"/>
    <w:rsid w:val="00965FDD"/>
    <w:rsid w:val="00966536"/>
    <w:rsid w:val="00966587"/>
    <w:rsid w:val="00966656"/>
    <w:rsid w:val="0096667E"/>
    <w:rsid w:val="009668E2"/>
    <w:rsid w:val="009669AE"/>
    <w:rsid w:val="00966AC4"/>
    <w:rsid w:val="00966CE6"/>
    <w:rsid w:val="00966D78"/>
    <w:rsid w:val="00967136"/>
    <w:rsid w:val="00967691"/>
    <w:rsid w:val="00967987"/>
    <w:rsid w:val="00967C14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7B"/>
    <w:rsid w:val="009716A8"/>
    <w:rsid w:val="00971D32"/>
    <w:rsid w:val="00972294"/>
    <w:rsid w:val="00972334"/>
    <w:rsid w:val="00972412"/>
    <w:rsid w:val="009724F3"/>
    <w:rsid w:val="0097255A"/>
    <w:rsid w:val="0097266F"/>
    <w:rsid w:val="0097290A"/>
    <w:rsid w:val="00972B5C"/>
    <w:rsid w:val="00972C05"/>
    <w:rsid w:val="00972C3C"/>
    <w:rsid w:val="00972CD8"/>
    <w:rsid w:val="00972FFF"/>
    <w:rsid w:val="0097345E"/>
    <w:rsid w:val="00973534"/>
    <w:rsid w:val="009735C6"/>
    <w:rsid w:val="00973810"/>
    <w:rsid w:val="0097386B"/>
    <w:rsid w:val="009738CC"/>
    <w:rsid w:val="00973E0A"/>
    <w:rsid w:val="00973F22"/>
    <w:rsid w:val="00973FBE"/>
    <w:rsid w:val="00974109"/>
    <w:rsid w:val="0097418B"/>
    <w:rsid w:val="00974205"/>
    <w:rsid w:val="00974297"/>
    <w:rsid w:val="00974428"/>
    <w:rsid w:val="009749DD"/>
    <w:rsid w:val="00974EC9"/>
    <w:rsid w:val="009751A3"/>
    <w:rsid w:val="00975268"/>
    <w:rsid w:val="0097528E"/>
    <w:rsid w:val="009752F2"/>
    <w:rsid w:val="00975423"/>
    <w:rsid w:val="009754AF"/>
    <w:rsid w:val="00975927"/>
    <w:rsid w:val="00975A75"/>
    <w:rsid w:val="00976073"/>
    <w:rsid w:val="009762F9"/>
    <w:rsid w:val="0097652D"/>
    <w:rsid w:val="00976546"/>
    <w:rsid w:val="00976904"/>
    <w:rsid w:val="0097693D"/>
    <w:rsid w:val="009769AF"/>
    <w:rsid w:val="00976AFE"/>
    <w:rsid w:val="00976B33"/>
    <w:rsid w:val="00976BB6"/>
    <w:rsid w:val="009770C9"/>
    <w:rsid w:val="0097722F"/>
    <w:rsid w:val="0097733A"/>
    <w:rsid w:val="009773B7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7B1"/>
    <w:rsid w:val="00980901"/>
    <w:rsid w:val="00980B61"/>
    <w:rsid w:val="00980C29"/>
    <w:rsid w:val="00981053"/>
    <w:rsid w:val="009811D9"/>
    <w:rsid w:val="00981387"/>
    <w:rsid w:val="009815C3"/>
    <w:rsid w:val="009816B9"/>
    <w:rsid w:val="0098195A"/>
    <w:rsid w:val="00981A52"/>
    <w:rsid w:val="00981B6C"/>
    <w:rsid w:val="00981F91"/>
    <w:rsid w:val="00982061"/>
    <w:rsid w:val="009820B5"/>
    <w:rsid w:val="009822F1"/>
    <w:rsid w:val="00982372"/>
    <w:rsid w:val="00982CAC"/>
    <w:rsid w:val="00982CE5"/>
    <w:rsid w:val="0098306B"/>
    <w:rsid w:val="00983589"/>
    <w:rsid w:val="009838C4"/>
    <w:rsid w:val="00983AA7"/>
    <w:rsid w:val="00983B42"/>
    <w:rsid w:val="00983C41"/>
    <w:rsid w:val="00983CDC"/>
    <w:rsid w:val="00983DFB"/>
    <w:rsid w:val="00984064"/>
    <w:rsid w:val="009840BF"/>
    <w:rsid w:val="009841F1"/>
    <w:rsid w:val="00984354"/>
    <w:rsid w:val="00984809"/>
    <w:rsid w:val="009848B3"/>
    <w:rsid w:val="00984B32"/>
    <w:rsid w:val="00984B6E"/>
    <w:rsid w:val="00984BD5"/>
    <w:rsid w:val="0098510F"/>
    <w:rsid w:val="009853F8"/>
    <w:rsid w:val="009856EC"/>
    <w:rsid w:val="0098578A"/>
    <w:rsid w:val="009859A9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DD4"/>
    <w:rsid w:val="00986F55"/>
    <w:rsid w:val="00986F56"/>
    <w:rsid w:val="0098729F"/>
    <w:rsid w:val="009878C6"/>
    <w:rsid w:val="00987AD7"/>
    <w:rsid w:val="00987C06"/>
    <w:rsid w:val="00987C28"/>
    <w:rsid w:val="00987D85"/>
    <w:rsid w:val="00987DDC"/>
    <w:rsid w:val="00987FC8"/>
    <w:rsid w:val="00990284"/>
    <w:rsid w:val="0099042E"/>
    <w:rsid w:val="00990470"/>
    <w:rsid w:val="00990984"/>
    <w:rsid w:val="00990A27"/>
    <w:rsid w:val="00990BDA"/>
    <w:rsid w:val="00990D9E"/>
    <w:rsid w:val="00991044"/>
    <w:rsid w:val="009912C5"/>
    <w:rsid w:val="00991438"/>
    <w:rsid w:val="009915F3"/>
    <w:rsid w:val="0099169E"/>
    <w:rsid w:val="00991781"/>
    <w:rsid w:val="00991917"/>
    <w:rsid w:val="009919F9"/>
    <w:rsid w:val="00991A6E"/>
    <w:rsid w:val="00991BF3"/>
    <w:rsid w:val="00991D24"/>
    <w:rsid w:val="00991EF9"/>
    <w:rsid w:val="00991F70"/>
    <w:rsid w:val="00991FA4"/>
    <w:rsid w:val="00992025"/>
    <w:rsid w:val="009920CF"/>
    <w:rsid w:val="00992236"/>
    <w:rsid w:val="009923D5"/>
    <w:rsid w:val="009923DE"/>
    <w:rsid w:val="0099247B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944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4D69"/>
    <w:rsid w:val="009950A4"/>
    <w:rsid w:val="00995142"/>
    <w:rsid w:val="0099515C"/>
    <w:rsid w:val="00995495"/>
    <w:rsid w:val="009954B4"/>
    <w:rsid w:val="00995AF9"/>
    <w:rsid w:val="00995F8B"/>
    <w:rsid w:val="00995FB6"/>
    <w:rsid w:val="009963CA"/>
    <w:rsid w:val="0099661B"/>
    <w:rsid w:val="009967C6"/>
    <w:rsid w:val="009969FB"/>
    <w:rsid w:val="00996C65"/>
    <w:rsid w:val="00996F26"/>
    <w:rsid w:val="009972C2"/>
    <w:rsid w:val="009973E5"/>
    <w:rsid w:val="00997632"/>
    <w:rsid w:val="00997951"/>
    <w:rsid w:val="00997D4A"/>
    <w:rsid w:val="009A00A3"/>
    <w:rsid w:val="009A082A"/>
    <w:rsid w:val="009A09AF"/>
    <w:rsid w:val="009A0A39"/>
    <w:rsid w:val="009A0BA0"/>
    <w:rsid w:val="009A0C80"/>
    <w:rsid w:val="009A106C"/>
    <w:rsid w:val="009A1176"/>
    <w:rsid w:val="009A1650"/>
    <w:rsid w:val="009A1776"/>
    <w:rsid w:val="009A1DB3"/>
    <w:rsid w:val="009A215C"/>
    <w:rsid w:val="009A21CB"/>
    <w:rsid w:val="009A237E"/>
    <w:rsid w:val="009A262C"/>
    <w:rsid w:val="009A266A"/>
    <w:rsid w:val="009A287A"/>
    <w:rsid w:val="009A2B10"/>
    <w:rsid w:val="009A302D"/>
    <w:rsid w:val="009A3241"/>
    <w:rsid w:val="009A3295"/>
    <w:rsid w:val="009A38F4"/>
    <w:rsid w:val="009A3971"/>
    <w:rsid w:val="009A418D"/>
    <w:rsid w:val="009A4194"/>
    <w:rsid w:val="009A436F"/>
    <w:rsid w:val="009A4568"/>
    <w:rsid w:val="009A493E"/>
    <w:rsid w:val="009A49ED"/>
    <w:rsid w:val="009A4AC3"/>
    <w:rsid w:val="009A4C64"/>
    <w:rsid w:val="009A4CC3"/>
    <w:rsid w:val="009A5796"/>
    <w:rsid w:val="009A5A6B"/>
    <w:rsid w:val="009A5D24"/>
    <w:rsid w:val="009A5DCA"/>
    <w:rsid w:val="009A5F85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CC1"/>
    <w:rsid w:val="009A7F1F"/>
    <w:rsid w:val="009B019F"/>
    <w:rsid w:val="009B03E2"/>
    <w:rsid w:val="009B04F3"/>
    <w:rsid w:val="009B0D31"/>
    <w:rsid w:val="009B0EBE"/>
    <w:rsid w:val="009B1273"/>
    <w:rsid w:val="009B12C8"/>
    <w:rsid w:val="009B12CE"/>
    <w:rsid w:val="009B12D9"/>
    <w:rsid w:val="009B1AD6"/>
    <w:rsid w:val="009B1FE3"/>
    <w:rsid w:val="009B20C5"/>
    <w:rsid w:val="009B2262"/>
    <w:rsid w:val="009B2CA1"/>
    <w:rsid w:val="009B2F51"/>
    <w:rsid w:val="009B337F"/>
    <w:rsid w:val="009B35BC"/>
    <w:rsid w:val="009B372B"/>
    <w:rsid w:val="009B3755"/>
    <w:rsid w:val="009B3760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226"/>
    <w:rsid w:val="009B555B"/>
    <w:rsid w:val="009B569F"/>
    <w:rsid w:val="009B5882"/>
    <w:rsid w:val="009B5AC4"/>
    <w:rsid w:val="009B5F14"/>
    <w:rsid w:val="009B5FAB"/>
    <w:rsid w:val="009B60D3"/>
    <w:rsid w:val="009B6107"/>
    <w:rsid w:val="009B6110"/>
    <w:rsid w:val="009B624E"/>
    <w:rsid w:val="009B6489"/>
    <w:rsid w:val="009B683B"/>
    <w:rsid w:val="009B6A9D"/>
    <w:rsid w:val="009B6C7F"/>
    <w:rsid w:val="009B7234"/>
    <w:rsid w:val="009B79F4"/>
    <w:rsid w:val="009B7A4D"/>
    <w:rsid w:val="009B7B5A"/>
    <w:rsid w:val="009B7D23"/>
    <w:rsid w:val="009C04DA"/>
    <w:rsid w:val="009C0577"/>
    <w:rsid w:val="009C068E"/>
    <w:rsid w:val="009C07DA"/>
    <w:rsid w:val="009C088B"/>
    <w:rsid w:val="009C0E2C"/>
    <w:rsid w:val="009C0E37"/>
    <w:rsid w:val="009C0EFE"/>
    <w:rsid w:val="009C119B"/>
    <w:rsid w:val="009C144D"/>
    <w:rsid w:val="009C179B"/>
    <w:rsid w:val="009C18A8"/>
    <w:rsid w:val="009C1955"/>
    <w:rsid w:val="009C1CD7"/>
    <w:rsid w:val="009C1E12"/>
    <w:rsid w:val="009C213F"/>
    <w:rsid w:val="009C2A9E"/>
    <w:rsid w:val="009C2D5A"/>
    <w:rsid w:val="009C2F6E"/>
    <w:rsid w:val="009C3A98"/>
    <w:rsid w:val="009C4221"/>
    <w:rsid w:val="009C43F2"/>
    <w:rsid w:val="009C4680"/>
    <w:rsid w:val="009C4839"/>
    <w:rsid w:val="009C4AD7"/>
    <w:rsid w:val="009C4B7D"/>
    <w:rsid w:val="009C4CDC"/>
    <w:rsid w:val="009C4E3E"/>
    <w:rsid w:val="009C4E49"/>
    <w:rsid w:val="009C4FAB"/>
    <w:rsid w:val="009C5041"/>
    <w:rsid w:val="009C5121"/>
    <w:rsid w:val="009C5361"/>
    <w:rsid w:val="009C5BC9"/>
    <w:rsid w:val="009C5C01"/>
    <w:rsid w:val="009C5CBC"/>
    <w:rsid w:val="009C5CEA"/>
    <w:rsid w:val="009C5FAB"/>
    <w:rsid w:val="009C6377"/>
    <w:rsid w:val="009C63B3"/>
    <w:rsid w:val="009C64C3"/>
    <w:rsid w:val="009C6764"/>
    <w:rsid w:val="009C68D5"/>
    <w:rsid w:val="009C6A34"/>
    <w:rsid w:val="009C6A3C"/>
    <w:rsid w:val="009C6BCF"/>
    <w:rsid w:val="009C6C62"/>
    <w:rsid w:val="009C6ED0"/>
    <w:rsid w:val="009C6FDA"/>
    <w:rsid w:val="009C7124"/>
    <w:rsid w:val="009C717A"/>
    <w:rsid w:val="009C71DF"/>
    <w:rsid w:val="009C7357"/>
    <w:rsid w:val="009C750D"/>
    <w:rsid w:val="009C7568"/>
    <w:rsid w:val="009C7590"/>
    <w:rsid w:val="009C76C4"/>
    <w:rsid w:val="009C7A3D"/>
    <w:rsid w:val="009C7B9C"/>
    <w:rsid w:val="009C7C27"/>
    <w:rsid w:val="009C7CD1"/>
    <w:rsid w:val="009C7D8D"/>
    <w:rsid w:val="009C7DB2"/>
    <w:rsid w:val="009C7FE4"/>
    <w:rsid w:val="009D0101"/>
    <w:rsid w:val="009D08BD"/>
    <w:rsid w:val="009D0D6C"/>
    <w:rsid w:val="009D0F18"/>
    <w:rsid w:val="009D126B"/>
    <w:rsid w:val="009D14BA"/>
    <w:rsid w:val="009D15A1"/>
    <w:rsid w:val="009D174C"/>
    <w:rsid w:val="009D1804"/>
    <w:rsid w:val="009D1A8F"/>
    <w:rsid w:val="009D1E02"/>
    <w:rsid w:val="009D1E22"/>
    <w:rsid w:val="009D1EB3"/>
    <w:rsid w:val="009D1F7F"/>
    <w:rsid w:val="009D2042"/>
    <w:rsid w:val="009D21EB"/>
    <w:rsid w:val="009D2455"/>
    <w:rsid w:val="009D245D"/>
    <w:rsid w:val="009D24C5"/>
    <w:rsid w:val="009D251D"/>
    <w:rsid w:val="009D271A"/>
    <w:rsid w:val="009D2815"/>
    <w:rsid w:val="009D2B42"/>
    <w:rsid w:val="009D2F07"/>
    <w:rsid w:val="009D2F7D"/>
    <w:rsid w:val="009D301F"/>
    <w:rsid w:val="009D30D7"/>
    <w:rsid w:val="009D31A2"/>
    <w:rsid w:val="009D3533"/>
    <w:rsid w:val="009D363F"/>
    <w:rsid w:val="009D3687"/>
    <w:rsid w:val="009D3B7D"/>
    <w:rsid w:val="009D3E2A"/>
    <w:rsid w:val="009D41C6"/>
    <w:rsid w:val="009D41CB"/>
    <w:rsid w:val="009D4200"/>
    <w:rsid w:val="009D4232"/>
    <w:rsid w:val="009D4446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37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A28"/>
    <w:rsid w:val="009D6C33"/>
    <w:rsid w:val="009D6ED3"/>
    <w:rsid w:val="009D7121"/>
    <w:rsid w:val="009D73B6"/>
    <w:rsid w:val="009D743F"/>
    <w:rsid w:val="009D74D2"/>
    <w:rsid w:val="009D74DC"/>
    <w:rsid w:val="009D7A95"/>
    <w:rsid w:val="009D7BBA"/>
    <w:rsid w:val="009E008A"/>
    <w:rsid w:val="009E00BA"/>
    <w:rsid w:val="009E01C7"/>
    <w:rsid w:val="009E02D9"/>
    <w:rsid w:val="009E043D"/>
    <w:rsid w:val="009E0614"/>
    <w:rsid w:val="009E092E"/>
    <w:rsid w:val="009E0B82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797"/>
    <w:rsid w:val="009E27A2"/>
    <w:rsid w:val="009E288D"/>
    <w:rsid w:val="009E293F"/>
    <w:rsid w:val="009E2A10"/>
    <w:rsid w:val="009E2B93"/>
    <w:rsid w:val="009E2EE1"/>
    <w:rsid w:val="009E3129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9E9"/>
    <w:rsid w:val="009E4D7D"/>
    <w:rsid w:val="009E4EDB"/>
    <w:rsid w:val="009E52A5"/>
    <w:rsid w:val="009E5318"/>
    <w:rsid w:val="009E536F"/>
    <w:rsid w:val="009E550F"/>
    <w:rsid w:val="009E564A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3F8"/>
    <w:rsid w:val="009F0439"/>
    <w:rsid w:val="009F04BE"/>
    <w:rsid w:val="009F092B"/>
    <w:rsid w:val="009F092D"/>
    <w:rsid w:val="009F0987"/>
    <w:rsid w:val="009F0CA2"/>
    <w:rsid w:val="009F13B7"/>
    <w:rsid w:val="009F165B"/>
    <w:rsid w:val="009F1837"/>
    <w:rsid w:val="009F1900"/>
    <w:rsid w:val="009F1AE3"/>
    <w:rsid w:val="009F1B79"/>
    <w:rsid w:val="009F1C31"/>
    <w:rsid w:val="009F1D42"/>
    <w:rsid w:val="009F1F43"/>
    <w:rsid w:val="009F1F9E"/>
    <w:rsid w:val="009F2289"/>
    <w:rsid w:val="009F23D9"/>
    <w:rsid w:val="009F23F7"/>
    <w:rsid w:val="009F26C4"/>
    <w:rsid w:val="009F2701"/>
    <w:rsid w:val="009F2921"/>
    <w:rsid w:val="009F2CBE"/>
    <w:rsid w:val="009F2DB0"/>
    <w:rsid w:val="009F2F52"/>
    <w:rsid w:val="009F2FC7"/>
    <w:rsid w:val="009F3872"/>
    <w:rsid w:val="009F38E9"/>
    <w:rsid w:val="009F39FF"/>
    <w:rsid w:val="009F3C2C"/>
    <w:rsid w:val="009F3C81"/>
    <w:rsid w:val="009F3FE4"/>
    <w:rsid w:val="009F4200"/>
    <w:rsid w:val="009F45FD"/>
    <w:rsid w:val="009F46C8"/>
    <w:rsid w:val="009F46D8"/>
    <w:rsid w:val="009F471C"/>
    <w:rsid w:val="009F49D2"/>
    <w:rsid w:val="009F4BB4"/>
    <w:rsid w:val="009F4D45"/>
    <w:rsid w:val="009F4FD6"/>
    <w:rsid w:val="009F505B"/>
    <w:rsid w:val="009F535E"/>
    <w:rsid w:val="009F5759"/>
    <w:rsid w:val="009F58E5"/>
    <w:rsid w:val="009F5BA7"/>
    <w:rsid w:val="009F5DB2"/>
    <w:rsid w:val="009F5FCE"/>
    <w:rsid w:val="009F6133"/>
    <w:rsid w:val="009F62D1"/>
    <w:rsid w:val="009F6320"/>
    <w:rsid w:val="009F6583"/>
    <w:rsid w:val="009F65FF"/>
    <w:rsid w:val="009F6784"/>
    <w:rsid w:val="009F67B7"/>
    <w:rsid w:val="009F6A9A"/>
    <w:rsid w:val="009F6E4B"/>
    <w:rsid w:val="009F7270"/>
    <w:rsid w:val="009F7389"/>
    <w:rsid w:val="009F73C8"/>
    <w:rsid w:val="009F76D0"/>
    <w:rsid w:val="009F7F11"/>
    <w:rsid w:val="009F7FD0"/>
    <w:rsid w:val="00A002C5"/>
    <w:rsid w:val="00A005BF"/>
    <w:rsid w:val="00A00FF5"/>
    <w:rsid w:val="00A011F5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C99"/>
    <w:rsid w:val="00A02EA5"/>
    <w:rsid w:val="00A02EC3"/>
    <w:rsid w:val="00A031F6"/>
    <w:rsid w:val="00A03474"/>
    <w:rsid w:val="00A037FB"/>
    <w:rsid w:val="00A0389B"/>
    <w:rsid w:val="00A03984"/>
    <w:rsid w:val="00A03C51"/>
    <w:rsid w:val="00A03F23"/>
    <w:rsid w:val="00A0435B"/>
    <w:rsid w:val="00A043C4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A8E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96E"/>
    <w:rsid w:val="00A07AA7"/>
    <w:rsid w:val="00A07AAC"/>
    <w:rsid w:val="00A07AC4"/>
    <w:rsid w:val="00A10155"/>
    <w:rsid w:val="00A10196"/>
    <w:rsid w:val="00A101A8"/>
    <w:rsid w:val="00A101FD"/>
    <w:rsid w:val="00A104EE"/>
    <w:rsid w:val="00A10A96"/>
    <w:rsid w:val="00A114A2"/>
    <w:rsid w:val="00A1178C"/>
    <w:rsid w:val="00A117A1"/>
    <w:rsid w:val="00A1191E"/>
    <w:rsid w:val="00A119A1"/>
    <w:rsid w:val="00A11EA4"/>
    <w:rsid w:val="00A11F91"/>
    <w:rsid w:val="00A1211D"/>
    <w:rsid w:val="00A122E2"/>
    <w:rsid w:val="00A122EF"/>
    <w:rsid w:val="00A125D4"/>
    <w:rsid w:val="00A129BD"/>
    <w:rsid w:val="00A12C25"/>
    <w:rsid w:val="00A12CFC"/>
    <w:rsid w:val="00A12FB5"/>
    <w:rsid w:val="00A12FEF"/>
    <w:rsid w:val="00A1358F"/>
    <w:rsid w:val="00A136DD"/>
    <w:rsid w:val="00A1388E"/>
    <w:rsid w:val="00A13B54"/>
    <w:rsid w:val="00A13CB5"/>
    <w:rsid w:val="00A13E25"/>
    <w:rsid w:val="00A141A7"/>
    <w:rsid w:val="00A15196"/>
    <w:rsid w:val="00A1526E"/>
    <w:rsid w:val="00A1573B"/>
    <w:rsid w:val="00A15771"/>
    <w:rsid w:val="00A15A68"/>
    <w:rsid w:val="00A15E1E"/>
    <w:rsid w:val="00A1605F"/>
    <w:rsid w:val="00A16121"/>
    <w:rsid w:val="00A16402"/>
    <w:rsid w:val="00A1666E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A8B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0F9C"/>
    <w:rsid w:val="00A2105B"/>
    <w:rsid w:val="00A213B0"/>
    <w:rsid w:val="00A215C2"/>
    <w:rsid w:val="00A2161C"/>
    <w:rsid w:val="00A217BE"/>
    <w:rsid w:val="00A21C54"/>
    <w:rsid w:val="00A2217B"/>
    <w:rsid w:val="00A22258"/>
    <w:rsid w:val="00A22479"/>
    <w:rsid w:val="00A2249C"/>
    <w:rsid w:val="00A2284A"/>
    <w:rsid w:val="00A22B24"/>
    <w:rsid w:val="00A22F92"/>
    <w:rsid w:val="00A231C4"/>
    <w:rsid w:val="00A2347E"/>
    <w:rsid w:val="00A235FB"/>
    <w:rsid w:val="00A23604"/>
    <w:rsid w:val="00A237BC"/>
    <w:rsid w:val="00A23B45"/>
    <w:rsid w:val="00A23EEE"/>
    <w:rsid w:val="00A241C9"/>
    <w:rsid w:val="00A242C9"/>
    <w:rsid w:val="00A2438C"/>
    <w:rsid w:val="00A244CB"/>
    <w:rsid w:val="00A244E7"/>
    <w:rsid w:val="00A245CC"/>
    <w:rsid w:val="00A247A8"/>
    <w:rsid w:val="00A2487E"/>
    <w:rsid w:val="00A24917"/>
    <w:rsid w:val="00A24BB8"/>
    <w:rsid w:val="00A24C21"/>
    <w:rsid w:val="00A24EC2"/>
    <w:rsid w:val="00A252AD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B2D"/>
    <w:rsid w:val="00A26B5D"/>
    <w:rsid w:val="00A273D9"/>
    <w:rsid w:val="00A2750B"/>
    <w:rsid w:val="00A301DE"/>
    <w:rsid w:val="00A30525"/>
    <w:rsid w:val="00A307F2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1BB4"/>
    <w:rsid w:val="00A32437"/>
    <w:rsid w:val="00A32474"/>
    <w:rsid w:val="00A326B2"/>
    <w:rsid w:val="00A328DC"/>
    <w:rsid w:val="00A328E5"/>
    <w:rsid w:val="00A32A06"/>
    <w:rsid w:val="00A32D18"/>
    <w:rsid w:val="00A32D2C"/>
    <w:rsid w:val="00A32D4E"/>
    <w:rsid w:val="00A32DC5"/>
    <w:rsid w:val="00A32EC1"/>
    <w:rsid w:val="00A32F69"/>
    <w:rsid w:val="00A32FC2"/>
    <w:rsid w:val="00A3318D"/>
    <w:rsid w:val="00A334EA"/>
    <w:rsid w:val="00A335F2"/>
    <w:rsid w:val="00A337FB"/>
    <w:rsid w:val="00A33A31"/>
    <w:rsid w:val="00A33BE0"/>
    <w:rsid w:val="00A33CDB"/>
    <w:rsid w:val="00A340A5"/>
    <w:rsid w:val="00A34653"/>
    <w:rsid w:val="00A34705"/>
    <w:rsid w:val="00A34A79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36"/>
    <w:rsid w:val="00A35AA3"/>
    <w:rsid w:val="00A35AE6"/>
    <w:rsid w:val="00A35DE7"/>
    <w:rsid w:val="00A35EFD"/>
    <w:rsid w:val="00A36605"/>
    <w:rsid w:val="00A3661F"/>
    <w:rsid w:val="00A36677"/>
    <w:rsid w:val="00A36768"/>
    <w:rsid w:val="00A36799"/>
    <w:rsid w:val="00A36955"/>
    <w:rsid w:val="00A36B31"/>
    <w:rsid w:val="00A36C36"/>
    <w:rsid w:val="00A36E1E"/>
    <w:rsid w:val="00A3724B"/>
    <w:rsid w:val="00A373BD"/>
    <w:rsid w:val="00A3769D"/>
    <w:rsid w:val="00A378B5"/>
    <w:rsid w:val="00A37990"/>
    <w:rsid w:val="00A37EAC"/>
    <w:rsid w:val="00A4027E"/>
    <w:rsid w:val="00A402A2"/>
    <w:rsid w:val="00A4054A"/>
    <w:rsid w:val="00A40CD2"/>
    <w:rsid w:val="00A4111A"/>
    <w:rsid w:val="00A41306"/>
    <w:rsid w:val="00A41396"/>
    <w:rsid w:val="00A415E9"/>
    <w:rsid w:val="00A41792"/>
    <w:rsid w:val="00A41C0F"/>
    <w:rsid w:val="00A420A2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3DD9"/>
    <w:rsid w:val="00A440D9"/>
    <w:rsid w:val="00A44191"/>
    <w:rsid w:val="00A44289"/>
    <w:rsid w:val="00A4429D"/>
    <w:rsid w:val="00A448CC"/>
    <w:rsid w:val="00A44BD8"/>
    <w:rsid w:val="00A44FF7"/>
    <w:rsid w:val="00A45079"/>
    <w:rsid w:val="00A4553F"/>
    <w:rsid w:val="00A45800"/>
    <w:rsid w:val="00A45A29"/>
    <w:rsid w:val="00A45A97"/>
    <w:rsid w:val="00A45BE3"/>
    <w:rsid w:val="00A45C36"/>
    <w:rsid w:val="00A45C75"/>
    <w:rsid w:val="00A45E32"/>
    <w:rsid w:val="00A4616A"/>
    <w:rsid w:val="00A461A1"/>
    <w:rsid w:val="00A46553"/>
    <w:rsid w:val="00A46663"/>
    <w:rsid w:val="00A4686C"/>
    <w:rsid w:val="00A469E3"/>
    <w:rsid w:val="00A46C42"/>
    <w:rsid w:val="00A471FA"/>
    <w:rsid w:val="00A4725C"/>
    <w:rsid w:val="00A472B9"/>
    <w:rsid w:val="00A47349"/>
    <w:rsid w:val="00A47909"/>
    <w:rsid w:val="00A4790A"/>
    <w:rsid w:val="00A47991"/>
    <w:rsid w:val="00A47F6F"/>
    <w:rsid w:val="00A50049"/>
    <w:rsid w:val="00A500BD"/>
    <w:rsid w:val="00A502E6"/>
    <w:rsid w:val="00A50402"/>
    <w:rsid w:val="00A50798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402"/>
    <w:rsid w:val="00A528A3"/>
    <w:rsid w:val="00A52AC3"/>
    <w:rsid w:val="00A52DA9"/>
    <w:rsid w:val="00A53047"/>
    <w:rsid w:val="00A5319E"/>
    <w:rsid w:val="00A53813"/>
    <w:rsid w:val="00A53F69"/>
    <w:rsid w:val="00A53FA9"/>
    <w:rsid w:val="00A541DE"/>
    <w:rsid w:val="00A545A8"/>
    <w:rsid w:val="00A5497A"/>
    <w:rsid w:val="00A54D7C"/>
    <w:rsid w:val="00A54D8F"/>
    <w:rsid w:val="00A55449"/>
    <w:rsid w:val="00A5594C"/>
    <w:rsid w:val="00A55C49"/>
    <w:rsid w:val="00A55C59"/>
    <w:rsid w:val="00A55E41"/>
    <w:rsid w:val="00A560DE"/>
    <w:rsid w:val="00A56205"/>
    <w:rsid w:val="00A564C7"/>
    <w:rsid w:val="00A566FA"/>
    <w:rsid w:val="00A56867"/>
    <w:rsid w:val="00A56914"/>
    <w:rsid w:val="00A56A31"/>
    <w:rsid w:val="00A56BF2"/>
    <w:rsid w:val="00A56E59"/>
    <w:rsid w:val="00A570BE"/>
    <w:rsid w:val="00A5728E"/>
    <w:rsid w:val="00A573F0"/>
    <w:rsid w:val="00A57455"/>
    <w:rsid w:val="00A574DE"/>
    <w:rsid w:val="00A57821"/>
    <w:rsid w:val="00A579A4"/>
    <w:rsid w:val="00A579D7"/>
    <w:rsid w:val="00A57A75"/>
    <w:rsid w:val="00A57B7B"/>
    <w:rsid w:val="00A57B98"/>
    <w:rsid w:val="00A57D65"/>
    <w:rsid w:val="00A57D73"/>
    <w:rsid w:val="00A57EE1"/>
    <w:rsid w:val="00A57F86"/>
    <w:rsid w:val="00A600FB"/>
    <w:rsid w:val="00A60628"/>
    <w:rsid w:val="00A608DC"/>
    <w:rsid w:val="00A60C15"/>
    <w:rsid w:val="00A60D7B"/>
    <w:rsid w:val="00A61167"/>
    <w:rsid w:val="00A613B8"/>
    <w:rsid w:val="00A6143E"/>
    <w:rsid w:val="00A6155C"/>
    <w:rsid w:val="00A615A6"/>
    <w:rsid w:val="00A61B99"/>
    <w:rsid w:val="00A61CC0"/>
    <w:rsid w:val="00A62059"/>
    <w:rsid w:val="00A62287"/>
    <w:rsid w:val="00A6248B"/>
    <w:rsid w:val="00A62535"/>
    <w:rsid w:val="00A6255A"/>
    <w:rsid w:val="00A629A3"/>
    <w:rsid w:val="00A629D4"/>
    <w:rsid w:val="00A62B93"/>
    <w:rsid w:val="00A62E3F"/>
    <w:rsid w:val="00A62F4E"/>
    <w:rsid w:val="00A63044"/>
    <w:rsid w:val="00A6337D"/>
    <w:rsid w:val="00A63453"/>
    <w:rsid w:val="00A63536"/>
    <w:rsid w:val="00A635ED"/>
    <w:rsid w:val="00A636C7"/>
    <w:rsid w:val="00A63994"/>
    <w:rsid w:val="00A63AF7"/>
    <w:rsid w:val="00A63DA9"/>
    <w:rsid w:val="00A6425D"/>
    <w:rsid w:val="00A64347"/>
    <w:rsid w:val="00A64525"/>
    <w:rsid w:val="00A64561"/>
    <w:rsid w:val="00A645D9"/>
    <w:rsid w:val="00A646DE"/>
    <w:rsid w:val="00A64D24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68E5"/>
    <w:rsid w:val="00A669DE"/>
    <w:rsid w:val="00A670A6"/>
    <w:rsid w:val="00A672E3"/>
    <w:rsid w:val="00A67348"/>
    <w:rsid w:val="00A673D6"/>
    <w:rsid w:val="00A67532"/>
    <w:rsid w:val="00A67540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F0C"/>
    <w:rsid w:val="00A7106F"/>
    <w:rsid w:val="00A7128F"/>
    <w:rsid w:val="00A713C1"/>
    <w:rsid w:val="00A7142A"/>
    <w:rsid w:val="00A71443"/>
    <w:rsid w:val="00A7146F"/>
    <w:rsid w:val="00A7173C"/>
    <w:rsid w:val="00A71965"/>
    <w:rsid w:val="00A719E5"/>
    <w:rsid w:val="00A71B34"/>
    <w:rsid w:val="00A71DB1"/>
    <w:rsid w:val="00A72261"/>
    <w:rsid w:val="00A7232A"/>
    <w:rsid w:val="00A72453"/>
    <w:rsid w:val="00A7269F"/>
    <w:rsid w:val="00A726E7"/>
    <w:rsid w:val="00A726EF"/>
    <w:rsid w:val="00A728DB"/>
    <w:rsid w:val="00A72B3A"/>
    <w:rsid w:val="00A72C8B"/>
    <w:rsid w:val="00A72DE8"/>
    <w:rsid w:val="00A72E5E"/>
    <w:rsid w:val="00A72F2D"/>
    <w:rsid w:val="00A73232"/>
    <w:rsid w:val="00A73675"/>
    <w:rsid w:val="00A73FCF"/>
    <w:rsid w:val="00A74240"/>
    <w:rsid w:val="00A742C1"/>
    <w:rsid w:val="00A742E2"/>
    <w:rsid w:val="00A748C0"/>
    <w:rsid w:val="00A74963"/>
    <w:rsid w:val="00A74A01"/>
    <w:rsid w:val="00A74D87"/>
    <w:rsid w:val="00A74EF2"/>
    <w:rsid w:val="00A74F3E"/>
    <w:rsid w:val="00A74F4C"/>
    <w:rsid w:val="00A7508A"/>
    <w:rsid w:val="00A751DA"/>
    <w:rsid w:val="00A7544C"/>
    <w:rsid w:val="00A75459"/>
    <w:rsid w:val="00A75781"/>
    <w:rsid w:val="00A758FB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092"/>
    <w:rsid w:val="00A7772B"/>
    <w:rsid w:val="00A77A8E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644"/>
    <w:rsid w:val="00A82875"/>
    <w:rsid w:val="00A829A2"/>
    <w:rsid w:val="00A82AFE"/>
    <w:rsid w:val="00A82B89"/>
    <w:rsid w:val="00A82BD1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3F3"/>
    <w:rsid w:val="00A85437"/>
    <w:rsid w:val="00A85A0F"/>
    <w:rsid w:val="00A85B3D"/>
    <w:rsid w:val="00A85B46"/>
    <w:rsid w:val="00A85BBF"/>
    <w:rsid w:val="00A85D4C"/>
    <w:rsid w:val="00A8619B"/>
    <w:rsid w:val="00A861B1"/>
    <w:rsid w:val="00A86230"/>
    <w:rsid w:val="00A86384"/>
    <w:rsid w:val="00A8638D"/>
    <w:rsid w:val="00A86BE2"/>
    <w:rsid w:val="00A86CC3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D7F"/>
    <w:rsid w:val="00A90E82"/>
    <w:rsid w:val="00A91151"/>
    <w:rsid w:val="00A913AA"/>
    <w:rsid w:val="00A916EB"/>
    <w:rsid w:val="00A9178A"/>
    <w:rsid w:val="00A917BC"/>
    <w:rsid w:val="00A91D6B"/>
    <w:rsid w:val="00A9220D"/>
    <w:rsid w:val="00A9243A"/>
    <w:rsid w:val="00A92676"/>
    <w:rsid w:val="00A92788"/>
    <w:rsid w:val="00A92A05"/>
    <w:rsid w:val="00A92E2F"/>
    <w:rsid w:val="00A92E4A"/>
    <w:rsid w:val="00A932CF"/>
    <w:rsid w:val="00A93850"/>
    <w:rsid w:val="00A93AA3"/>
    <w:rsid w:val="00A93E35"/>
    <w:rsid w:val="00A9404A"/>
    <w:rsid w:val="00A94071"/>
    <w:rsid w:val="00A943A1"/>
    <w:rsid w:val="00A94562"/>
    <w:rsid w:val="00A945EB"/>
    <w:rsid w:val="00A94980"/>
    <w:rsid w:val="00A949F0"/>
    <w:rsid w:val="00A94DBB"/>
    <w:rsid w:val="00A95018"/>
    <w:rsid w:val="00A9520D"/>
    <w:rsid w:val="00A953D5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775"/>
    <w:rsid w:val="00A967D8"/>
    <w:rsid w:val="00A969CE"/>
    <w:rsid w:val="00A96E35"/>
    <w:rsid w:val="00A9702B"/>
    <w:rsid w:val="00A9710D"/>
    <w:rsid w:val="00A97207"/>
    <w:rsid w:val="00A973AF"/>
    <w:rsid w:val="00A97431"/>
    <w:rsid w:val="00A976CC"/>
    <w:rsid w:val="00A976E0"/>
    <w:rsid w:val="00A97873"/>
    <w:rsid w:val="00A979EE"/>
    <w:rsid w:val="00A97AB4"/>
    <w:rsid w:val="00A97D2E"/>
    <w:rsid w:val="00A97D81"/>
    <w:rsid w:val="00A97E4C"/>
    <w:rsid w:val="00A97E5E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C60"/>
    <w:rsid w:val="00AA1DC7"/>
    <w:rsid w:val="00AA224F"/>
    <w:rsid w:val="00AA22B9"/>
    <w:rsid w:val="00AA24D8"/>
    <w:rsid w:val="00AA24FC"/>
    <w:rsid w:val="00AA26CF"/>
    <w:rsid w:val="00AA280D"/>
    <w:rsid w:val="00AA2CA8"/>
    <w:rsid w:val="00AA2D87"/>
    <w:rsid w:val="00AA2D8D"/>
    <w:rsid w:val="00AA2EF3"/>
    <w:rsid w:val="00AA2F20"/>
    <w:rsid w:val="00AA31A7"/>
    <w:rsid w:val="00AA35A4"/>
    <w:rsid w:val="00AA3943"/>
    <w:rsid w:val="00AA3E2F"/>
    <w:rsid w:val="00AA3FBF"/>
    <w:rsid w:val="00AA4288"/>
    <w:rsid w:val="00AA47A4"/>
    <w:rsid w:val="00AA47FE"/>
    <w:rsid w:val="00AA48AB"/>
    <w:rsid w:val="00AA49DF"/>
    <w:rsid w:val="00AA4ABF"/>
    <w:rsid w:val="00AA4C18"/>
    <w:rsid w:val="00AA4C47"/>
    <w:rsid w:val="00AA4C63"/>
    <w:rsid w:val="00AA4CA7"/>
    <w:rsid w:val="00AA4F7D"/>
    <w:rsid w:val="00AA5359"/>
    <w:rsid w:val="00AA54B9"/>
    <w:rsid w:val="00AA5A1B"/>
    <w:rsid w:val="00AA5C2A"/>
    <w:rsid w:val="00AA5FAB"/>
    <w:rsid w:val="00AA616E"/>
    <w:rsid w:val="00AA61BA"/>
    <w:rsid w:val="00AA61C2"/>
    <w:rsid w:val="00AA633D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ECE"/>
    <w:rsid w:val="00AA7F71"/>
    <w:rsid w:val="00AB0201"/>
    <w:rsid w:val="00AB0484"/>
    <w:rsid w:val="00AB0A24"/>
    <w:rsid w:val="00AB0B1F"/>
    <w:rsid w:val="00AB0CC0"/>
    <w:rsid w:val="00AB0E0D"/>
    <w:rsid w:val="00AB10F4"/>
    <w:rsid w:val="00AB1129"/>
    <w:rsid w:val="00AB1384"/>
    <w:rsid w:val="00AB1D3B"/>
    <w:rsid w:val="00AB220C"/>
    <w:rsid w:val="00AB25D3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3C0"/>
    <w:rsid w:val="00AB384D"/>
    <w:rsid w:val="00AB3AF5"/>
    <w:rsid w:val="00AB3D29"/>
    <w:rsid w:val="00AB3FA0"/>
    <w:rsid w:val="00AB4057"/>
    <w:rsid w:val="00AB43CB"/>
    <w:rsid w:val="00AB475D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D0E"/>
    <w:rsid w:val="00AB5E17"/>
    <w:rsid w:val="00AB5FF0"/>
    <w:rsid w:val="00AB6246"/>
    <w:rsid w:val="00AB68B4"/>
    <w:rsid w:val="00AB6CFA"/>
    <w:rsid w:val="00AB6E8B"/>
    <w:rsid w:val="00AB7338"/>
    <w:rsid w:val="00AB736C"/>
    <w:rsid w:val="00AB74D0"/>
    <w:rsid w:val="00AB7D1F"/>
    <w:rsid w:val="00AB7E1D"/>
    <w:rsid w:val="00AC012A"/>
    <w:rsid w:val="00AC050B"/>
    <w:rsid w:val="00AC06E6"/>
    <w:rsid w:val="00AC085C"/>
    <w:rsid w:val="00AC095F"/>
    <w:rsid w:val="00AC09B3"/>
    <w:rsid w:val="00AC0BA8"/>
    <w:rsid w:val="00AC0C62"/>
    <w:rsid w:val="00AC0CDE"/>
    <w:rsid w:val="00AC0FED"/>
    <w:rsid w:val="00AC1371"/>
    <w:rsid w:val="00AC1494"/>
    <w:rsid w:val="00AC1585"/>
    <w:rsid w:val="00AC1773"/>
    <w:rsid w:val="00AC1866"/>
    <w:rsid w:val="00AC1A83"/>
    <w:rsid w:val="00AC1BD7"/>
    <w:rsid w:val="00AC1D58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CBB"/>
    <w:rsid w:val="00AC3F38"/>
    <w:rsid w:val="00AC424E"/>
    <w:rsid w:val="00AC4312"/>
    <w:rsid w:val="00AC49AA"/>
    <w:rsid w:val="00AC4D8C"/>
    <w:rsid w:val="00AC4DF2"/>
    <w:rsid w:val="00AC4E59"/>
    <w:rsid w:val="00AC52E9"/>
    <w:rsid w:val="00AC57CB"/>
    <w:rsid w:val="00AC59F0"/>
    <w:rsid w:val="00AC5B08"/>
    <w:rsid w:val="00AC5C7E"/>
    <w:rsid w:val="00AC5CA4"/>
    <w:rsid w:val="00AC5E4E"/>
    <w:rsid w:val="00AC5E8D"/>
    <w:rsid w:val="00AC609B"/>
    <w:rsid w:val="00AC618F"/>
    <w:rsid w:val="00AC62B8"/>
    <w:rsid w:val="00AC6501"/>
    <w:rsid w:val="00AC653C"/>
    <w:rsid w:val="00AC6586"/>
    <w:rsid w:val="00AC663E"/>
    <w:rsid w:val="00AC6682"/>
    <w:rsid w:val="00AC66E0"/>
    <w:rsid w:val="00AC670A"/>
    <w:rsid w:val="00AC6D8C"/>
    <w:rsid w:val="00AC731E"/>
    <w:rsid w:val="00AC76CE"/>
    <w:rsid w:val="00AC76F1"/>
    <w:rsid w:val="00AC76F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99E"/>
    <w:rsid w:val="00AD1A26"/>
    <w:rsid w:val="00AD1C3E"/>
    <w:rsid w:val="00AD1E62"/>
    <w:rsid w:val="00AD1E7B"/>
    <w:rsid w:val="00AD2071"/>
    <w:rsid w:val="00AD21FF"/>
    <w:rsid w:val="00AD2239"/>
    <w:rsid w:val="00AD2491"/>
    <w:rsid w:val="00AD2572"/>
    <w:rsid w:val="00AD2638"/>
    <w:rsid w:val="00AD2ACE"/>
    <w:rsid w:val="00AD2AF9"/>
    <w:rsid w:val="00AD2CB9"/>
    <w:rsid w:val="00AD2E19"/>
    <w:rsid w:val="00AD3146"/>
    <w:rsid w:val="00AD3257"/>
    <w:rsid w:val="00AD336B"/>
    <w:rsid w:val="00AD3418"/>
    <w:rsid w:val="00AD38AB"/>
    <w:rsid w:val="00AD3AB1"/>
    <w:rsid w:val="00AD3F73"/>
    <w:rsid w:val="00AD41A4"/>
    <w:rsid w:val="00AD42E2"/>
    <w:rsid w:val="00AD449E"/>
    <w:rsid w:val="00AD44B6"/>
    <w:rsid w:val="00AD469A"/>
    <w:rsid w:val="00AD4764"/>
    <w:rsid w:val="00AD494E"/>
    <w:rsid w:val="00AD4E30"/>
    <w:rsid w:val="00AD5027"/>
    <w:rsid w:val="00AD53D9"/>
    <w:rsid w:val="00AD57CC"/>
    <w:rsid w:val="00AD5994"/>
    <w:rsid w:val="00AD5B62"/>
    <w:rsid w:val="00AD5BD0"/>
    <w:rsid w:val="00AD5D94"/>
    <w:rsid w:val="00AD6272"/>
    <w:rsid w:val="00AD637D"/>
    <w:rsid w:val="00AD71AF"/>
    <w:rsid w:val="00AD73EE"/>
    <w:rsid w:val="00AD763B"/>
    <w:rsid w:val="00AD766B"/>
    <w:rsid w:val="00AD7A53"/>
    <w:rsid w:val="00AD7B38"/>
    <w:rsid w:val="00AD7CBE"/>
    <w:rsid w:val="00AD7CE4"/>
    <w:rsid w:val="00AD7DA7"/>
    <w:rsid w:val="00AD7DBC"/>
    <w:rsid w:val="00AD7F27"/>
    <w:rsid w:val="00AE005C"/>
    <w:rsid w:val="00AE0232"/>
    <w:rsid w:val="00AE0478"/>
    <w:rsid w:val="00AE056F"/>
    <w:rsid w:val="00AE0948"/>
    <w:rsid w:val="00AE0B4B"/>
    <w:rsid w:val="00AE0EF3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B27"/>
    <w:rsid w:val="00AE2B93"/>
    <w:rsid w:val="00AE3059"/>
    <w:rsid w:val="00AE32DF"/>
    <w:rsid w:val="00AE32E1"/>
    <w:rsid w:val="00AE3608"/>
    <w:rsid w:val="00AE369C"/>
    <w:rsid w:val="00AE3BB9"/>
    <w:rsid w:val="00AE4084"/>
    <w:rsid w:val="00AE4152"/>
    <w:rsid w:val="00AE4226"/>
    <w:rsid w:val="00AE4261"/>
    <w:rsid w:val="00AE430E"/>
    <w:rsid w:val="00AE43D7"/>
    <w:rsid w:val="00AE43DC"/>
    <w:rsid w:val="00AE44D6"/>
    <w:rsid w:val="00AE47C0"/>
    <w:rsid w:val="00AE49AB"/>
    <w:rsid w:val="00AE4BC3"/>
    <w:rsid w:val="00AE4BE0"/>
    <w:rsid w:val="00AE4CF0"/>
    <w:rsid w:val="00AE4DFA"/>
    <w:rsid w:val="00AE4F4B"/>
    <w:rsid w:val="00AE4FA3"/>
    <w:rsid w:val="00AE52B0"/>
    <w:rsid w:val="00AE56C3"/>
    <w:rsid w:val="00AE57F9"/>
    <w:rsid w:val="00AE58CA"/>
    <w:rsid w:val="00AE59C8"/>
    <w:rsid w:val="00AE5A4B"/>
    <w:rsid w:val="00AE5D59"/>
    <w:rsid w:val="00AE65FB"/>
    <w:rsid w:val="00AE6744"/>
    <w:rsid w:val="00AE67D1"/>
    <w:rsid w:val="00AE683B"/>
    <w:rsid w:val="00AE684C"/>
    <w:rsid w:val="00AE6861"/>
    <w:rsid w:val="00AE68CD"/>
    <w:rsid w:val="00AE6C7C"/>
    <w:rsid w:val="00AE70D1"/>
    <w:rsid w:val="00AE739D"/>
    <w:rsid w:val="00AE793B"/>
    <w:rsid w:val="00AE7ACC"/>
    <w:rsid w:val="00AE7DB3"/>
    <w:rsid w:val="00AF07FD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A5C"/>
    <w:rsid w:val="00AF2B42"/>
    <w:rsid w:val="00AF2B9B"/>
    <w:rsid w:val="00AF2F2D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66E"/>
    <w:rsid w:val="00AF5724"/>
    <w:rsid w:val="00AF57F9"/>
    <w:rsid w:val="00AF5854"/>
    <w:rsid w:val="00AF59E8"/>
    <w:rsid w:val="00AF59EE"/>
    <w:rsid w:val="00AF5BCD"/>
    <w:rsid w:val="00AF5D49"/>
    <w:rsid w:val="00AF5E2D"/>
    <w:rsid w:val="00AF5EA6"/>
    <w:rsid w:val="00AF5EE5"/>
    <w:rsid w:val="00AF6075"/>
    <w:rsid w:val="00AF607B"/>
    <w:rsid w:val="00AF60B5"/>
    <w:rsid w:val="00AF63B3"/>
    <w:rsid w:val="00AF6517"/>
    <w:rsid w:val="00AF692A"/>
    <w:rsid w:val="00AF6B61"/>
    <w:rsid w:val="00AF6D4B"/>
    <w:rsid w:val="00AF6E9E"/>
    <w:rsid w:val="00AF6FE4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54E"/>
    <w:rsid w:val="00B009B4"/>
    <w:rsid w:val="00B00B19"/>
    <w:rsid w:val="00B00B46"/>
    <w:rsid w:val="00B00F99"/>
    <w:rsid w:val="00B01258"/>
    <w:rsid w:val="00B0125E"/>
    <w:rsid w:val="00B01630"/>
    <w:rsid w:val="00B016D1"/>
    <w:rsid w:val="00B01C74"/>
    <w:rsid w:val="00B01FAB"/>
    <w:rsid w:val="00B0205F"/>
    <w:rsid w:val="00B02585"/>
    <w:rsid w:val="00B02667"/>
    <w:rsid w:val="00B02698"/>
    <w:rsid w:val="00B02774"/>
    <w:rsid w:val="00B02D18"/>
    <w:rsid w:val="00B02E89"/>
    <w:rsid w:val="00B031F5"/>
    <w:rsid w:val="00B0361B"/>
    <w:rsid w:val="00B036B3"/>
    <w:rsid w:val="00B03969"/>
    <w:rsid w:val="00B03CE6"/>
    <w:rsid w:val="00B03EB4"/>
    <w:rsid w:val="00B044CA"/>
    <w:rsid w:val="00B044F5"/>
    <w:rsid w:val="00B04AA3"/>
    <w:rsid w:val="00B04C39"/>
    <w:rsid w:val="00B04D59"/>
    <w:rsid w:val="00B04F1D"/>
    <w:rsid w:val="00B05037"/>
    <w:rsid w:val="00B054F9"/>
    <w:rsid w:val="00B0560D"/>
    <w:rsid w:val="00B05666"/>
    <w:rsid w:val="00B057F8"/>
    <w:rsid w:val="00B05B43"/>
    <w:rsid w:val="00B05C06"/>
    <w:rsid w:val="00B05C0D"/>
    <w:rsid w:val="00B06146"/>
    <w:rsid w:val="00B0627F"/>
    <w:rsid w:val="00B06344"/>
    <w:rsid w:val="00B064A3"/>
    <w:rsid w:val="00B066A3"/>
    <w:rsid w:val="00B06A45"/>
    <w:rsid w:val="00B06AE5"/>
    <w:rsid w:val="00B06B5A"/>
    <w:rsid w:val="00B06B9D"/>
    <w:rsid w:val="00B06C5B"/>
    <w:rsid w:val="00B06E53"/>
    <w:rsid w:val="00B073BF"/>
    <w:rsid w:val="00B07423"/>
    <w:rsid w:val="00B07633"/>
    <w:rsid w:val="00B078CB"/>
    <w:rsid w:val="00B07B27"/>
    <w:rsid w:val="00B07E71"/>
    <w:rsid w:val="00B10011"/>
    <w:rsid w:val="00B101E4"/>
    <w:rsid w:val="00B102A2"/>
    <w:rsid w:val="00B104AE"/>
    <w:rsid w:val="00B10DEB"/>
    <w:rsid w:val="00B111EC"/>
    <w:rsid w:val="00B11216"/>
    <w:rsid w:val="00B11629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616"/>
    <w:rsid w:val="00B136C2"/>
    <w:rsid w:val="00B1372C"/>
    <w:rsid w:val="00B13963"/>
    <w:rsid w:val="00B13A82"/>
    <w:rsid w:val="00B13A91"/>
    <w:rsid w:val="00B13A93"/>
    <w:rsid w:val="00B13AC1"/>
    <w:rsid w:val="00B13C18"/>
    <w:rsid w:val="00B13D39"/>
    <w:rsid w:val="00B13F8C"/>
    <w:rsid w:val="00B140B8"/>
    <w:rsid w:val="00B14297"/>
    <w:rsid w:val="00B142E8"/>
    <w:rsid w:val="00B144BD"/>
    <w:rsid w:val="00B14B7E"/>
    <w:rsid w:val="00B14CF0"/>
    <w:rsid w:val="00B14DC2"/>
    <w:rsid w:val="00B14E06"/>
    <w:rsid w:val="00B1510B"/>
    <w:rsid w:val="00B151E9"/>
    <w:rsid w:val="00B1533D"/>
    <w:rsid w:val="00B153AC"/>
    <w:rsid w:val="00B15440"/>
    <w:rsid w:val="00B15720"/>
    <w:rsid w:val="00B157CA"/>
    <w:rsid w:val="00B1592A"/>
    <w:rsid w:val="00B163C8"/>
    <w:rsid w:val="00B16686"/>
    <w:rsid w:val="00B16995"/>
    <w:rsid w:val="00B16D64"/>
    <w:rsid w:val="00B170CA"/>
    <w:rsid w:val="00B17420"/>
    <w:rsid w:val="00B1743D"/>
    <w:rsid w:val="00B1745B"/>
    <w:rsid w:val="00B17728"/>
    <w:rsid w:val="00B17B39"/>
    <w:rsid w:val="00B17CC7"/>
    <w:rsid w:val="00B2012B"/>
    <w:rsid w:val="00B20152"/>
    <w:rsid w:val="00B2024A"/>
    <w:rsid w:val="00B20476"/>
    <w:rsid w:val="00B20487"/>
    <w:rsid w:val="00B204B1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EE4"/>
    <w:rsid w:val="00B20F4C"/>
    <w:rsid w:val="00B20FAA"/>
    <w:rsid w:val="00B2168C"/>
    <w:rsid w:val="00B21783"/>
    <w:rsid w:val="00B2179C"/>
    <w:rsid w:val="00B217D6"/>
    <w:rsid w:val="00B218AA"/>
    <w:rsid w:val="00B21A4E"/>
    <w:rsid w:val="00B21AE2"/>
    <w:rsid w:val="00B21C37"/>
    <w:rsid w:val="00B21F78"/>
    <w:rsid w:val="00B22080"/>
    <w:rsid w:val="00B220A0"/>
    <w:rsid w:val="00B22388"/>
    <w:rsid w:val="00B22437"/>
    <w:rsid w:val="00B22766"/>
    <w:rsid w:val="00B22A01"/>
    <w:rsid w:val="00B22D14"/>
    <w:rsid w:val="00B22F59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5AF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02"/>
    <w:rsid w:val="00B259D3"/>
    <w:rsid w:val="00B269FE"/>
    <w:rsid w:val="00B26CCD"/>
    <w:rsid w:val="00B2712B"/>
    <w:rsid w:val="00B273E3"/>
    <w:rsid w:val="00B2744A"/>
    <w:rsid w:val="00B2775B"/>
    <w:rsid w:val="00B2779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DE9"/>
    <w:rsid w:val="00B30E43"/>
    <w:rsid w:val="00B30FAC"/>
    <w:rsid w:val="00B31070"/>
    <w:rsid w:val="00B31110"/>
    <w:rsid w:val="00B31D6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D27"/>
    <w:rsid w:val="00B32FB8"/>
    <w:rsid w:val="00B32FDE"/>
    <w:rsid w:val="00B3312D"/>
    <w:rsid w:val="00B3329F"/>
    <w:rsid w:val="00B336E3"/>
    <w:rsid w:val="00B33786"/>
    <w:rsid w:val="00B33A35"/>
    <w:rsid w:val="00B33CEF"/>
    <w:rsid w:val="00B33E86"/>
    <w:rsid w:val="00B33EBC"/>
    <w:rsid w:val="00B34175"/>
    <w:rsid w:val="00B34709"/>
    <w:rsid w:val="00B347EE"/>
    <w:rsid w:val="00B34B27"/>
    <w:rsid w:val="00B34BE5"/>
    <w:rsid w:val="00B34E86"/>
    <w:rsid w:val="00B34E8B"/>
    <w:rsid w:val="00B34FDB"/>
    <w:rsid w:val="00B3506D"/>
    <w:rsid w:val="00B35640"/>
    <w:rsid w:val="00B35771"/>
    <w:rsid w:val="00B358E2"/>
    <w:rsid w:val="00B35A23"/>
    <w:rsid w:val="00B35AE6"/>
    <w:rsid w:val="00B36694"/>
    <w:rsid w:val="00B36862"/>
    <w:rsid w:val="00B368E8"/>
    <w:rsid w:val="00B369B9"/>
    <w:rsid w:val="00B369D0"/>
    <w:rsid w:val="00B36A68"/>
    <w:rsid w:val="00B36AA7"/>
    <w:rsid w:val="00B36ADB"/>
    <w:rsid w:val="00B36B17"/>
    <w:rsid w:val="00B36F4F"/>
    <w:rsid w:val="00B37496"/>
    <w:rsid w:val="00B37593"/>
    <w:rsid w:val="00B375EB"/>
    <w:rsid w:val="00B37935"/>
    <w:rsid w:val="00B37AD0"/>
    <w:rsid w:val="00B37C3F"/>
    <w:rsid w:val="00B40018"/>
    <w:rsid w:val="00B4045E"/>
    <w:rsid w:val="00B40475"/>
    <w:rsid w:val="00B404F8"/>
    <w:rsid w:val="00B40996"/>
    <w:rsid w:val="00B409F2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935"/>
    <w:rsid w:val="00B41A72"/>
    <w:rsid w:val="00B41AFC"/>
    <w:rsid w:val="00B41BF1"/>
    <w:rsid w:val="00B41DAD"/>
    <w:rsid w:val="00B42433"/>
    <w:rsid w:val="00B426BA"/>
    <w:rsid w:val="00B42842"/>
    <w:rsid w:val="00B42901"/>
    <w:rsid w:val="00B42956"/>
    <w:rsid w:val="00B42991"/>
    <w:rsid w:val="00B42D3E"/>
    <w:rsid w:val="00B42F17"/>
    <w:rsid w:val="00B4318A"/>
    <w:rsid w:val="00B43309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51"/>
    <w:rsid w:val="00B45093"/>
    <w:rsid w:val="00B45193"/>
    <w:rsid w:val="00B4522F"/>
    <w:rsid w:val="00B4546D"/>
    <w:rsid w:val="00B454EF"/>
    <w:rsid w:val="00B456C3"/>
    <w:rsid w:val="00B45DD4"/>
    <w:rsid w:val="00B45F6F"/>
    <w:rsid w:val="00B460CA"/>
    <w:rsid w:val="00B465A9"/>
    <w:rsid w:val="00B465F6"/>
    <w:rsid w:val="00B4675C"/>
    <w:rsid w:val="00B467AF"/>
    <w:rsid w:val="00B468AD"/>
    <w:rsid w:val="00B46AB1"/>
    <w:rsid w:val="00B46C9F"/>
    <w:rsid w:val="00B46D10"/>
    <w:rsid w:val="00B46D16"/>
    <w:rsid w:val="00B46DAC"/>
    <w:rsid w:val="00B46EC1"/>
    <w:rsid w:val="00B46EF6"/>
    <w:rsid w:val="00B46F9E"/>
    <w:rsid w:val="00B4734E"/>
    <w:rsid w:val="00B47411"/>
    <w:rsid w:val="00B474C7"/>
    <w:rsid w:val="00B474DB"/>
    <w:rsid w:val="00B4762B"/>
    <w:rsid w:val="00B4797D"/>
    <w:rsid w:val="00B479D2"/>
    <w:rsid w:val="00B47AD5"/>
    <w:rsid w:val="00B47BEE"/>
    <w:rsid w:val="00B500B1"/>
    <w:rsid w:val="00B5068E"/>
    <w:rsid w:val="00B506A6"/>
    <w:rsid w:val="00B50A16"/>
    <w:rsid w:val="00B50B8F"/>
    <w:rsid w:val="00B50F1A"/>
    <w:rsid w:val="00B50FB9"/>
    <w:rsid w:val="00B51010"/>
    <w:rsid w:val="00B510D8"/>
    <w:rsid w:val="00B511B5"/>
    <w:rsid w:val="00B515D8"/>
    <w:rsid w:val="00B51A17"/>
    <w:rsid w:val="00B51BC4"/>
    <w:rsid w:val="00B51DA9"/>
    <w:rsid w:val="00B51E9B"/>
    <w:rsid w:val="00B5213F"/>
    <w:rsid w:val="00B523C3"/>
    <w:rsid w:val="00B523E6"/>
    <w:rsid w:val="00B524DA"/>
    <w:rsid w:val="00B5258F"/>
    <w:rsid w:val="00B52594"/>
    <w:rsid w:val="00B52C85"/>
    <w:rsid w:val="00B52D34"/>
    <w:rsid w:val="00B52E5A"/>
    <w:rsid w:val="00B52EDD"/>
    <w:rsid w:val="00B52F53"/>
    <w:rsid w:val="00B533A8"/>
    <w:rsid w:val="00B53560"/>
    <w:rsid w:val="00B535DF"/>
    <w:rsid w:val="00B53703"/>
    <w:rsid w:val="00B5386A"/>
    <w:rsid w:val="00B53A02"/>
    <w:rsid w:val="00B53B08"/>
    <w:rsid w:val="00B53FBC"/>
    <w:rsid w:val="00B53FDF"/>
    <w:rsid w:val="00B5408F"/>
    <w:rsid w:val="00B54363"/>
    <w:rsid w:val="00B543BD"/>
    <w:rsid w:val="00B544E6"/>
    <w:rsid w:val="00B54667"/>
    <w:rsid w:val="00B5468F"/>
    <w:rsid w:val="00B5486E"/>
    <w:rsid w:val="00B54900"/>
    <w:rsid w:val="00B54E7B"/>
    <w:rsid w:val="00B54ED8"/>
    <w:rsid w:val="00B54F3A"/>
    <w:rsid w:val="00B54FC6"/>
    <w:rsid w:val="00B5511B"/>
    <w:rsid w:val="00B55302"/>
    <w:rsid w:val="00B55527"/>
    <w:rsid w:val="00B555FB"/>
    <w:rsid w:val="00B5566A"/>
    <w:rsid w:val="00B556EB"/>
    <w:rsid w:val="00B55A23"/>
    <w:rsid w:val="00B55C9B"/>
    <w:rsid w:val="00B55DD7"/>
    <w:rsid w:val="00B55FFB"/>
    <w:rsid w:val="00B566C4"/>
    <w:rsid w:val="00B567C8"/>
    <w:rsid w:val="00B56B20"/>
    <w:rsid w:val="00B56CD2"/>
    <w:rsid w:val="00B56D61"/>
    <w:rsid w:val="00B5738B"/>
    <w:rsid w:val="00B57464"/>
    <w:rsid w:val="00B575F1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A66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2ADA"/>
    <w:rsid w:val="00B63490"/>
    <w:rsid w:val="00B63A00"/>
    <w:rsid w:val="00B63B74"/>
    <w:rsid w:val="00B63B86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5F07"/>
    <w:rsid w:val="00B6605A"/>
    <w:rsid w:val="00B66062"/>
    <w:rsid w:val="00B66136"/>
    <w:rsid w:val="00B663CE"/>
    <w:rsid w:val="00B664A7"/>
    <w:rsid w:val="00B665A7"/>
    <w:rsid w:val="00B66936"/>
    <w:rsid w:val="00B6695A"/>
    <w:rsid w:val="00B66B98"/>
    <w:rsid w:val="00B66BED"/>
    <w:rsid w:val="00B66CEC"/>
    <w:rsid w:val="00B66EEE"/>
    <w:rsid w:val="00B670F6"/>
    <w:rsid w:val="00B6731F"/>
    <w:rsid w:val="00B67604"/>
    <w:rsid w:val="00B678D8"/>
    <w:rsid w:val="00B67B6F"/>
    <w:rsid w:val="00B67C10"/>
    <w:rsid w:val="00B67F76"/>
    <w:rsid w:val="00B70390"/>
    <w:rsid w:val="00B703EA"/>
    <w:rsid w:val="00B70477"/>
    <w:rsid w:val="00B705C6"/>
    <w:rsid w:val="00B70650"/>
    <w:rsid w:val="00B70AD2"/>
    <w:rsid w:val="00B70F26"/>
    <w:rsid w:val="00B70FD8"/>
    <w:rsid w:val="00B71354"/>
    <w:rsid w:val="00B714B8"/>
    <w:rsid w:val="00B71563"/>
    <w:rsid w:val="00B7157D"/>
    <w:rsid w:val="00B71657"/>
    <w:rsid w:val="00B7194E"/>
    <w:rsid w:val="00B72171"/>
    <w:rsid w:val="00B7222A"/>
    <w:rsid w:val="00B723AE"/>
    <w:rsid w:val="00B72439"/>
    <w:rsid w:val="00B7266C"/>
    <w:rsid w:val="00B72908"/>
    <w:rsid w:val="00B72917"/>
    <w:rsid w:val="00B72A2B"/>
    <w:rsid w:val="00B72C55"/>
    <w:rsid w:val="00B72CA0"/>
    <w:rsid w:val="00B73038"/>
    <w:rsid w:val="00B730CD"/>
    <w:rsid w:val="00B731E4"/>
    <w:rsid w:val="00B7358C"/>
    <w:rsid w:val="00B73840"/>
    <w:rsid w:val="00B7388A"/>
    <w:rsid w:val="00B73C43"/>
    <w:rsid w:val="00B73F92"/>
    <w:rsid w:val="00B743DA"/>
    <w:rsid w:val="00B7483D"/>
    <w:rsid w:val="00B74F91"/>
    <w:rsid w:val="00B751B0"/>
    <w:rsid w:val="00B758AC"/>
    <w:rsid w:val="00B75D71"/>
    <w:rsid w:val="00B76751"/>
    <w:rsid w:val="00B76D22"/>
    <w:rsid w:val="00B77686"/>
    <w:rsid w:val="00B7788C"/>
    <w:rsid w:val="00B778CB"/>
    <w:rsid w:val="00B778DA"/>
    <w:rsid w:val="00B77B46"/>
    <w:rsid w:val="00B77E21"/>
    <w:rsid w:val="00B8029F"/>
    <w:rsid w:val="00B808DD"/>
    <w:rsid w:val="00B809E2"/>
    <w:rsid w:val="00B80BBA"/>
    <w:rsid w:val="00B80C66"/>
    <w:rsid w:val="00B80CC0"/>
    <w:rsid w:val="00B80D9F"/>
    <w:rsid w:val="00B80EB4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D1D"/>
    <w:rsid w:val="00B82DC9"/>
    <w:rsid w:val="00B832C5"/>
    <w:rsid w:val="00B832F4"/>
    <w:rsid w:val="00B8332D"/>
    <w:rsid w:val="00B833DB"/>
    <w:rsid w:val="00B83530"/>
    <w:rsid w:val="00B83543"/>
    <w:rsid w:val="00B835DF"/>
    <w:rsid w:val="00B839FB"/>
    <w:rsid w:val="00B83E09"/>
    <w:rsid w:val="00B84347"/>
    <w:rsid w:val="00B84367"/>
    <w:rsid w:val="00B84404"/>
    <w:rsid w:val="00B84753"/>
    <w:rsid w:val="00B848E5"/>
    <w:rsid w:val="00B849B9"/>
    <w:rsid w:val="00B84A39"/>
    <w:rsid w:val="00B84A8E"/>
    <w:rsid w:val="00B84B3F"/>
    <w:rsid w:val="00B84C91"/>
    <w:rsid w:val="00B8502C"/>
    <w:rsid w:val="00B850C0"/>
    <w:rsid w:val="00B852E6"/>
    <w:rsid w:val="00B85603"/>
    <w:rsid w:val="00B85708"/>
    <w:rsid w:val="00B857D4"/>
    <w:rsid w:val="00B858F9"/>
    <w:rsid w:val="00B85A15"/>
    <w:rsid w:val="00B85A6F"/>
    <w:rsid w:val="00B85BAB"/>
    <w:rsid w:val="00B85C00"/>
    <w:rsid w:val="00B865F0"/>
    <w:rsid w:val="00B86675"/>
    <w:rsid w:val="00B8668C"/>
    <w:rsid w:val="00B869B6"/>
    <w:rsid w:val="00B86C25"/>
    <w:rsid w:val="00B86FF9"/>
    <w:rsid w:val="00B87186"/>
    <w:rsid w:val="00B8748D"/>
    <w:rsid w:val="00B8752B"/>
    <w:rsid w:val="00B87794"/>
    <w:rsid w:val="00B877E2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E15"/>
    <w:rsid w:val="00B90F26"/>
    <w:rsid w:val="00B9113E"/>
    <w:rsid w:val="00B91161"/>
    <w:rsid w:val="00B911E9"/>
    <w:rsid w:val="00B9133A"/>
    <w:rsid w:val="00B913FF"/>
    <w:rsid w:val="00B91975"/>
    <w:rsid w:val="00B91A3F"/>
    <w:rsid w:val="00B91B0A"/>
    <w:rsid w:val="00B91CF4"/>
    <w:rsid w:val="00B91E2E"/>
    <w:rsid w:val="00B91E44"/>
    <w:rsid w:val="00B91F6B"/>
    <w:rsid w:val="00B91F71"/>
    <w:rsid w:val="00B9201E"/>
    <w:rsid w:val="00B9223A"/>
    <w:rsid w:val="00B9233B"/>
    <w:rsid w:val="00B9240D"/>
    <w:rsid w:val="00B9255C"/>
    <w:rsid w:val="00B92D5D"/>
    <w:rsid w:val="00B92E93"/>
    <w:rsid w:val="00B93179"/>
    <w:rsid w:val="00B933D7"/>
    <w:rsid w:val="00B935AC"/>
    <w:rsid w:val="00B936F2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4D0B"/>
    <w:rsid w:val="00B94D80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476"/>
    <w:rsid w:val="00BA0501"/>
    <w:rsid w:val="00BA0574"/>
    <w:rsid w:val="00BA064E"/>
    <w:rsid w:val="00BA0755"/>
    <w:rsid w:val="00BA09BF"/>
    <w:rsid w:val="00BA14A1"/>
    <w:rsid w:val="00BA1F7F"/>
    <w:rsid w:val="00BA20B9"/>
    <w:rsid w:val="00BA221F"/>
    <w:rsid w:val="00BA222C"/>
    <w:rsid w:val="00BA282E"/>
    <w:rsid w:val="00BA29C0"/>
    <w:rsid w:val="00BA29DF"/>
    <w:rsid w:val="00BA29F3"/>
    <w:rsid w:val="00BA2CD4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931"/>
    <w:rsid w:val="00BA4AD4"/>
    <w:rsid w:val="00BA4BBC"/>
    <w:rsid w:val="00BA4CD4"/>
    <w:rsid w:val="00BA4D0B"/>
    <w:rsid w:val="00BA4F9B"/>
    <w:rsid w:val="00BA5164"/>
    <w:rsid w:val="00BA51BB"/>
    <w:rsid w:val="00BA53F9"/>
    <w:rsid w:val="00BA54F1"/>
    <w:rsid w:val="00BA56A6"/>
    <w:rsid w:val="00BA581B"/>
    <w:rsid w:val="00BA5BD1"/>
    <w:rsid w:val="00BA5BF2"/>
    <w:rsid w:val="00BA5C07"/>
    <w:rsid w:val="00BA5C7E"/>
    <w:rsid w:val="00BA5CC1"/>
    <w:rsid w:val="00BA5E84"/>
    <w:rsid w:val="00BA5F71"/>
    <w:rsid w:val="00BA6078"/>
    <w:rsid w:val="00BA649B"/>
    <w:rsid w:val="00BA65C5"/>
    <w:rsid w:val="00BA679B"/>
    <w:rsid w:val="00BA6F97"/>
    <w:rsid w:val="00BA7122"/>
    <w:rsid w:val="00BA7167"/>
    <w:rsid w:val="00BA721F"/>
    <w:rsid w:val="00BA72D8"/>
    <w:rsid w:val="00BA7333"/>
    <w:rsid w:val="00BA7789"/>
    <w:rsid w:val="00BA7886"/>
    <w:rsid w:val="00BA794B"/>
    <w:rsid w:val="00BB0257"/>
    <w:rsid w:val="00BB0359"/>
    <w:rsid w:val="00BB05F7"/>
    <w:rsid w:val="00BB0660"/>
    <w:rsid w:val="00BB066A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902"/>
    <w:rsid w:val="00BB1CD6"/>
    <w:rsid w:val="00BB1E39"/>
    <w:rsid w:val="00BB1FAB"/>
    <w:rsid w:val="00BB20C0"/>
    <w:rsid w:val="00BB2340"/>
    <w:rsid w:val="00BB2352"/>
    <w:rsid w:val="00BB2660"/>
    <w:rsid w:val="00BB267D"/>
    <w:rsid w:val="00BB28E7"/>
    <w:rsid w:val="00BB2D8B"/>
    <w:rsid w:val="00BB2DAD"/>
    <w:rsid w:val="00BB2DCE"/>
    <w:rsid w:val="00BB2E1E"/>
    <w:rsid w:val="00BB2E68"/>
    <w:rsid w:val="00BB3071"/>
    <w:rsid w:val="00BB322A"/>
    <w:rsid w:val="00BB344B"/>
    <w:rsid w:val="00BB3597"/>
    <w:rsid w:val="00BB3C99"/>
    <w:rsid w:val="00BB3D45"/>
    <w:rsid w:val="00BB3EAC"/>
    <w:rsid w:val="00BB4201"/>
    <w:rsid w:val="00BB4227"/>
    <w:rsid w:val="00BB430F"/>
    <w:rsid w:val="00BB438C"/>
    <w:rsid w:val="00BB463F"/>
    <w:rsid w:val="00BB47C7"/>
    <w:rsid w:val="00BB499A"/>
    <w:rsid w:val="00BB4B4E"/>
    <w:rsid w:val="00BB4FB4"/>
    <w:rsid w:val="00BB505D"/>
    <w:rsid w:val="00BB506E"/>
    <w:rsid w:val="00BB5107"/>
    <w:rsid w:val="00BB51D0"/>
    <w:rsid w:val="00BB51E2"/>
    <w:rsid w:val="00BB58C1"/>
    <w:rsid w:val="00BB59BF"/>
    <w:rsid w:val="00BB5E1F"/>
    <w:rsid w:val="00BB5E6A"/>
    <w:rsid w:val="00BB5EF5"/>
    <w:rsid w:val="00BB619A"/>
    <w:rsid w:val="00BB629E"/>
    <w:rsid w:val="00BB62FA"/>
    <w:rsid w:val="00BB6343"/>
    <w:rsid w:val="00BB65AE"/>
    <w:rsid w:val="00BB65D0"/>
    <w:rsid w:val="00BB6673"/>
    <w:rsid w:val="00BB66B3"/>
    <w:rsid w:val="00BB6723"/>
    <w:rsid w:val="00BB6ABA"/>
    <w:rsid w:val="00BB6B5A"/>
    <w:rsid w:val="00BB6B96"/>
    <w:rsid w:val="00BB6DB7"/>
    <w:rsid w:val="00BB6F30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52D"/>
    <w:rsid w:val="00BC175D"/>
    <w:rsid w:val="00BC1A26"/>
    <w:rsid w:val="00BC1B7A"/>
    <w:rsid w:val="00BC1B93"/>
    <w:rsid w:val="00BC1C49"/>
    <w:rsid w:val="00BC1E81"/>
    <w:rsid w:val="00BC1EE0"/>
    <w:rsid w:val="00BC1F88"/>
    <w:rsid w:val="00BC2041"/>
    <w:rsid w:val="00BC20DE"/>
    <w:rsid w:val="00BC2136"/>
    <w:rsid w:val="00BC21EB"/>
    <w:rsid w:val="00BC2210"/>
    <w:rsid w:val="00BC278F"/>
    <w:rsid w:val="00BC27CE"/>
    <w:rsid w:val="00BC2872"/>
    <w:rsid w:val="00BC29B5"/>
    <w:rsid w:val="00BC2A5C"/>
    <w:rsid w:val="00BC2C8C"/>
    <w:rsid w:val="00BC2CFB"/>
    <w:rsid w:val="00BC2F10"/>
    <w:rsid w:val="00BC318C"/>
    <w:rsid w:val="00BC322D"/>
    <w:rsid w:val="00BC3447"/>
    <w:rsid w:val="00BC34CA"/>
    <w:rsid w:val="00BC3728"/>
    <w:rsid w:val="00BC39C8"/>
    <w:rsid w:val="00BC44A4"/>
    <w:rsid w:val="00BC46CC"/>
    <w:rsid w:val="00BC4752"/>
    <w:rsid w:val="00BC497E"/>
    <w:rsid w:val="00BC4C61"/>
    <w:rsid w:val="00BC4D5C"/>
    <w:rsid w:val="00BC5182"/>
    <w:rsid w:val="00BC52C9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2A0"/>
    <w:rsid w:val="00BC7379"/>
    <w:rsid w:val="00BC7387"/>
    <w:rsid w:val="00BC74FB"/>
    <w:rsid w:val="00BC768E"/>
    <w:rsid w:val="00BC77E4"/>
    <w:rsid w:val="00BC78AD"/>
    <w:rsid w:val="00BC7B80"/>
    <w:rsid w:val="00BC7D2B"/>
    <w:rsid w:val="00BD0176"/>
    <w:rsid w:val="00BD0322"/>
    <w:rsid w:val="00BD052A"/>
    <w:rsid w:val="00BD0665"/>
    <w:rsid w:val="00BD094D"/>
    <w:rsid w:val="00BD0A72"/>
    <w:rsid w:val="00BD0CE6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218"/>
    <w:rsid w:val="00BD23F4"/>
    <w:rsid w:val="00BD266E"/>
    <w:rsid w:val="00BD26DA"/>
    <w:rsid w:val="00BD270F"/>
    <w:rsid w:val="00BD275D"/>
    <w:rsid w:val="00BD284E"/>
    <w:rsid w:val="00BD28AA"/>
    <w:rsid w:val="00BD2C60"/>
    <w:rsid w:val="00BD2D9E"/>
    <w:rsid w:val="00BD2E00"/>
    <w:rsid w:val="00BD3074"/>
    <w:rsid w:val="00BD33A2"/>
    <w:rsid w:val="00BD365E"/>
    <w:rsid w:val="00BD37E5"/>
    <w:rsid w:val="00BD38AB"/>
    <w:rsid w:val="00BD39A3"/>
    <w:rsid w:val="00BD39E0"/>
    <w:rsid w:val="00BD3A60"/>
    <w:rsid w:val="00BD3A65"/>
    <w:rsid w:val="00BD3B39"/>
    <w:rsid w:val="00BD3D80"/>
    <w:rsid w:val="00BD3E79"/>
    <w:rsid w:val="00BD3F05"/>
    <w:rsid w:val="00BD4085"/>
    <w:rsid w:val="00BD40DB"/>
    <w:rsid w:val="00BD41E9"/>
    <w:rsid w:val="00BD431E"/>
    <w:rsid w:val="00BD43DE"/>
    <w:rsid w:val="00BD4741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ECF"/>
    <w:rsid w:val="00BD6F2A"/>
    <w:rsid w:val="00BD6F88"/>
    <w:rsid w:val="00BD6FB0"/>
    <w:rsid w:val="00BD70E2"/>
    <w:rsid w:val="00BD7242"/>
    <w:rsid w:val="00BD756A"/>
    <w:rsid w:val="00BD760D"/>
    <w:rsid w:val="00BD7C16"/>
    <w:rsid w:val="00BD7D00"/>
    <w:rsid w:val="00BE0153"/>
    <w:rsid w:val="00BE0456"/>
    <w:rsid w:val="00BE0691"/>
    <w:rsid w:val="00BE081D"/>
    <w:rsid w:val="00BE08FA"/>
    <w:rsid w:val="00BE0990"/>
    <w:rsid w:val="00BE0DC0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01E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3B"/>
    <w:rsid w:val="00BE4143"/>
    <w:rsid w:val="00BE418C"/>
    <w:rsid w:val="00BE41EE"/>
    <w:rsid w:val="00BE430C"/>
    <w:rsid w:val="00BE4582"/>
    <w:rsid w:val="00BE4DD9"/>
    <w:rsid w:val="00BE5732"/>
    <w:rsid w:val="00BE581E"/>
    <w:rsid w:val="00BE59F1"/>
    <w:rsid w:val="00BE5B84"/>
    <w:rsid w:val="00BE5EF1"/>
    <w:rsid w:val="00BE5F49"/>
    <w:rsid w:val="00BE6066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3B"/>
    <w:rsid w:val="00BE7375"/>
    <w:rsid w:val="00BE7446"/>
    <w:rsid w:val="00BE76FE"/>
    <w:rsid w:val="00BE778F"/>
    <w:rsid w:val="00BE7847"/>
    <w:rsid w:val="00BE7858"/>
    <w:rsid w:val="00BE7A61"/>
    <w:rsid w:val="00BE7E92"/>
    <w:rsid w:val="00BF01A8"/>
    <w:rsid w:val="00BF02A9"/>
    <w:rsid w:val="00BF02B7"/>
    <w:rsid w:val="00BF0616"/>
    <w:rsid w:val="00BF0C06"/>
    <w:rsid w:val="00BF0C79"/>
    <w:rsid w:val="00BF0EB5"/>
    <w:rsid w:val="00BF0ED7"/>
    <w:rsid w:val="00BF0FA1"/>
    <w:rsid w:val="00BF11C2"/>
    <w:rsid w:val="00BF14BE"/>
    <w:rsid w:val="00BF152B"/>
    <w:rsid w:val="00BF16FD"/>
    <w:rsid w:val="00BF1C6E"/>
    <w:rsid w:val="00BF1E88"/>
    <w:rsid w:val="00BF1F0F"/>
    <w:rsid w:val="00BF1FA6"/>
    <w:rsid w:val="00BF257E"/>
    <w:rsid w:val="00BF29E8"/>
    <w:rsid w:val="00BF2F76"/>
    <w:rsid w:val="00BF307B"/>
    <w:rsid w:val="00BF3397"/>
    <w:rsid w:val="00BF394F"/>
    <w:rsid w:val="00BF3AC4"/>
    <w:rsid w:val="00BF3B10"/>
    <w:rsid w:val="00BF3C38"/>
    <w:rsid w:val="00BF3C6E"/>
    <w:rsid w:val="00BF44DA"/>
    <w:rsid w:val="00BF475C"/>
    <w:rsid w:val="00BF48C6"/>
    <w:rsid w:val="00BF4F44"/>
    <w:rsid w:val="00BF5009"/>
    <w:rsid w:val="00BF5155"/>
    <w:rsid w:val="00BF518D"/>
    <w:rsid w:val="00BF5286"/>
    <w:rsid w:val="00BF5602"/>
    <w:rsid w:val="00BF56D4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722"/>
    <w:rsid w:val="00BF67DA"/>
    <w:rsid w:val="00BF6DD7"/>
    <w:rsid w:val="00BF722D"/>
    <w:rsid w:val="00BF72E4"/>
    <w:rsid w:val="00BF751E"/>
    <w:rsid w:val="00BF75B8"/>
    <w:rsid w:val="00BF765E"/>
    <w:rsid w:val="00BF7739"/>
    <w:rsid w:val="00BF7A01"/>
    <w:rsid w:val="00C000E8"/>
    <w:rsid w:val="00C0016F"/>
    <w:rsid w:val="00C00374"/>
    <w:rsid w:val="00C004DA"/>
    <w:rsid w:val="00C005E0"/>
    <w:rsid w:val="00C006DE"/>
    <w:rsid w:val="00C00814"/>
    <w:rsid w:val="00C00D26"/>
    <w:rsid w:val="00C00D8E"/>
    <w:rsid w:val="00C00E53"/>
    <w:rsid w:val="00C00E68"/>
    <w:rsid w:val="00C01253"/>
    <w:rsid w:val="00C01371"/>
    <w:rsid w:val="00C0147C"/>
    <w:rsid w:val="00C01AEE"/>
    <w:rsid w:val="00C022D5"/>
    <w:rsid w:val="00C023D3"/>
    <w:rsid w:val="00C02599"/>
    <w:rsid w:val="00C0263B"/>
    <w:rsid w:val="00C027EA"/>
    <w:rsid w:val="00C027EF"/>
    <w:rsid w:val="00C02A9B"/>
    <w:rsid w:val="00C02B54"/>
    <w:rsid w:val="00C02FC4"/>
    <w:rsid w:val="00C031CF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AA9"/>
    <w:rsid w:val="00C04B3C"/>
    <w:rsid w:val="00C04B4C"/>
    <w:rsid w:val="00C04B55"/>
    <w:rsid w:val="00C04D77"/>
    <w:rsid w:val="00C04F3C"/>
    <w:rsid w:val="00C055AA"/>
    <w:rsid w:val="00C058F4"/>
    <w:rsid w:val="00C05960"/>
    <w:rsid w:val="00C05BE3"/>
    <w:rsid w:val="00C05BF0"/>
    <w:rsid w:val="00C062E6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91D"/>
    <w:rsid w:val="00C10BCB"/>
    <w:rsid w:val="00C10CF7"/>
    <w:rsid w:val="00C10DAC"/>
    <w:rsid w:val="00C10F3F"/>
    <w:rsid w:val="00C1101A"/>
    <w:rsid w:val="00C110A0"/>
    <w:rsid w:val="00C11163"/>
    <w:rsid w:val="00C1127C"/>
    <w:rsid w:val="00C114CF"/>
    <w:rsid w:val="00C11805"/>
    <w:rsid w:val="00C11834"/>
    <w:rsid w:val="00C11885"/>
    <w:rsid w:val="00C11B99"/>
    <w:rsid w:val="00C11F8E"/>
    <w:rsid w:val="00C121AA"/>
    <w:rsid w:val="00C124D0"/>
    <w:rsid w:val="00C1252A"/>
    <w:rsid w:val="00C12737"/>
    <w:rsid w:val="00C1287C"/>
    <w:rsid w:val="00C12963"/>
    <w:rsid w:val="00C12AAF"/>
    <w:rsid w:val="00C12CEA"/>
    <w:rsid w:val="00C12E36"/>
    <w:rsid w:val="00C12E58"/>
    <w:rsid w:val="00C13551"/>
    <w:rsid w:val="00C13648"/>
    <w:rsid w:val="00C139B9"/>
    <w:rsid w:val="00C13B5C"/>
    <w:rsid w:val="00C13BBD"/>
    <w:rsid w:val="00C13EF5"/>
    <w:rsid w:val="00C13F91"/>
    <w:rsid w:val="00C14370"/>
    <w:rsid w:val="00C145D1"/>
    <w:rsid w:val="00C14974"/>
    <w:rsid w:val="00C14A21"/>
    <w:rsid w:val="00C14F01"/>
    <w:rsid w:val="00C1533D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0C"/>
    <w:rsid w:val="00C16FD6"/>
    <w:rsid w:val="00C170CD"/>
    <w:rsid w:val="00C17129"/>
    <w:rsid w:val="00C17420"/>
    <w:rsid w:val="00C17465"/>
    <w:rsid w:val="00C17863"/>
    <w:rsid w:val="00C179BB"/>
    <w:rsid w:val="00C17A68"/>
    <w:rsid w:val="00C17B84"/>
    <w:rsid w:val="00C17C53"/>
    <w:rsid w:val="00C203C0"/>
    <w:rsid w:val="00C2046F"/>
    <w:rsid w:val="00C20753"/>
    <w:rsid w:val="00C20886"/>
    <w:rsid w:val="00C20DD5"/>
    <w:rsid w:val="00C20F3A"/>
    <w:rsid w:val="00C214EC"/>
    <w:rsid w:val="00C2197F"/>
    <w:rsid w:val="00C21C04"/>
    <w:rsid w:val="00C22202"/>
    <w:rsid w:val="00C22319"/>
    <w:rsid w:val="00C2236C"/>
    <w:rsid w:val="00C22677"/>
    <w:rsid w:val="00C227BB"/>
    <w:rsid w:val="00C2292B"/>
    <w:rsid w:val="00C22A35"/>
    <w:rsid w:val="00C22A5A"/>
    <w:rsid w:val="00C22AA4"/>
    <w:rsid w:val="00C22C7A"/>
    <w:rsid w:val="00C22DB3"/>
    <w:rsid w:val="00C22F4B"/>
    <w:rsid w:val="00C23659"/>
    <w:rsid w:val="00C2394D"/>
    <w:rsid w:val="00C23BAB"/>
    <w:rsid w:val="00C23E69"/>
    <w:rsid w:val="00C24066"/>
    <w:rsid w:val="00C24208"/>
    <w:rsid w:val="00C24637"/>
    <w:rsid w:val="00C246A6"/>
    <w:rsid w:val="00C24857"/>
    <w:rsid w:val="00C2493F"/>
    <w:rsid w:val="00C24B61"/>
    <w:rsid w:val="00C24D81"/>
    <w:rsid w:val="00C24D85"/>
    <w:rsid w:val="00C24FE8"/>
    <w:rsid w:val="00C2586C"/>
    <w:rsid w:val="00C259B1"/>
    <w:rsid w:val="00C25AD0"/>
    <w:rsid w:val="00C261FA"/>
    <w:rsid w:val="00C2656B"/>
    <w:rsid w:val="00C26692"/>
    <w:rsid w:val="00C266B3"/>
    <w:rsid w:val="00C26BC8"/>
    <w:rsid w:val="00C26C77"/>
    <w:rsid w:val="00C26CB9"/>
    <w:rsid w:val="00C272C1"/>
    <w:rsid w:val="00C2735D"/>
    <w:rsid w:val="00C27388"/>
    <w:rsid w:val="00C273DC"/>
    <w:rsid w:val="00C274DE"/>
    <w:rsid w:val="00C276B0"/>
    <w:rsid w:val="00C27D65"/>
    <w:rsid w:val="00C27ED2"/>
    <w:rsid w:val="00C303B0"/>
    <w:rsid w:val="00C303B4"/>
    <w:rsid w:val="00C30505"/>
    <w:rsid w:val="00C30535"/>
    <w:rsid w:val="00C309C7"/>
    <w:rsid w:val="00C30A14"/>
    <w:rsid w:val="00C30E2E"/>
    <w:rsid w:val="00C30FFE"/>
    <w:rsid w:val="00C311EE"/>
    <w:rsid w:val="00C31232"/>
    <w:rsid w:val="00C31434"/>
    <w:rsid w:val="00C315AE"/>
    <w:rsid w:val="00C3170B"/>
    <w:rsid w:val="00C317C1"/>
    <w:rsid w:val="00C31CA7"/>
    <w:rsid w:val="00C3249E"/>
    <w:rsid w:val="00C32707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D0E"/>
    <w:rsid w:val="00C33E9D"/>
    <w:rsid w:val="00C340E4"/>
    <w:rsid w:val="00C34C35"/>
    <w:rsid w:val="00C35283"/>
    <w:rsid w:val="00C352FC"/>
    <w:rsid w:val="00C3562C"/>
    <w:rsid w:val="00C35B54"/>
    <w:rsid w:val="00C360A0"/>
    <w:rsid w:val="00C3612D"/>
    <w:rsid w:val="00C36783"/>
    <w:rsid w:val="00C36802"/>
    <w:rsid w:val="00C368CA"/>
    <w:rsid w:val="00C36B1C"/>
    <w:rsid w:val="00C37020"/>
    <w:rsid w:val="00C3706C"/>
    <w:rsid w:val="00C37165"/>
    <w:rsid w:val="00C37186"/>
    <w:rsid w:val="00C3726A"/>
    <w:rsid w:val="00C3786F"/>
    <w:rsid w:val="00C379E3"/>
    <w:rsid w:val="00C37BC2"/>
    <w:rsid w:val="00C37F2E"/>
    <w:rsid w:val="00C37F3C"/>
    <w:rsid w:val="00C40636"/>
    <w:rsid w:val="00C408CC"/>
    <w:rsid w:val="00C408E6"/>
    <w:rsid w:val="00C40A78"/>
    <w:rsid w:val="00C40F5A"/>
    <w:rsid w:val="00C411A3"/>
    <w:rsid w:val="00C412C3"/>
    <w:rsid w:val="00C41339"/>
    <w:rsid w:val="00C41631"/>
    <w:rsid w:val="00C41B5B"/>
    <w:rsid w:val="00C41CF8"/>
    <w:rsid w:val="00C41F0B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13E"/>
    <w:rsid w:val="00C4424B"/>
    <w:rsid w:val="00C44665"/>
    <w:rsid w:val="00C44AB1"/>
    <w:rsid w:val="00C44D3A"/>
    <w:rsid w:val="00C44F22"/>
    <w:rsid w:val="00C450D5"/>
    <w:rsid w:val="00C4565A"/>
    <w:rsid w:val="00C45732"/>
    <w:rsid w:val="00C45742"/>
    <w:rsid w:val="00C45766"/>
    <w:rsid w:val="00C45B9D"/>
    <w:rsid w:val="00C45DE0"/>
    <w:rsid w:val="00C45ED1"/>
    <w:rsid w:val="00C45F39"/>
    <w:rsid w:val="00C45F80"/>
    <w:rsid w:val="00C461A9"/>
    <w:rsid w:val="00C46C73"/>
    <w:rsid w:val="00C46D07"/>
    <w:rsid w:val="00C4723D"/>
    <w:rsid w:val="00C472F8"/>
    <w:rsid w:val="00C47512"/>
    <w:rsid w:val="00C47586"/>
    <w:rsid w:val="00C4762E"/>
    <w:rsid w:val="00C47D06"/>
    <w:rsid w:val="00C50341"/>
    <w:rsid w:val="00C50598"/>
    <w:rsid w:val="00C508CE"/>
    <w:rsid w:val="00C508EE"/>
    <w:rsid w:val="00C50BD6"/>
    <w:rsid w:val="00C50C30"/>
    <w:rsid w:val="00C511EB"/>
    <w:rsid w:val="00C512EF"/>
    <w:rsid w:val="00C5155B"/>
    <w:rsid w:val="00C51879"/>
    <w:rsid w:val="00C51CAD"/>
    <w:rsid w:val="00C5219F"/>
    <w:rsid w:val="00C521A0"/>
    <w:rsid w:val="00C522AA"/>
    <w:rsid w:val="00C52393"/>
    <w:rsid w:val="00C52557"/>
    <w:rsid w:val="00C52595"/>
    <w:rsid w:val="00C526AE"/>
    <w:rsid w:val="00C526B0"/>
    <w:rsid w:val="00C528F8"/>
    <w:rsid w:val="00C52963"/>
    <w:rsid w:val="00C52B18"/>
    <w:rsid w:val="00C52BBD"/>
    <w:rsid w:val="00C52CE2"/>
    <w:rsid w:val="00C53870"/>
    <w:rsid w:val="00C53A1B"/>
    <w:rsid w:val="00C53A31"/>
    <w:rsid w:val="00C54133"/>
    <w:rsid w:val="00C54433"/>
    <w:rsid w:val="00C54698"/>
    <w:rsid w:val="00C54ACC"/>
    <w:rsid w:val="00C54B51"/>
    <w:rsid w:val="00C54B90"/>
    <w:rsid w:val="00C54DBF"/>
    <w:rsid w:val="00C54F93"/>
    <w:rsid w:val="00C5518D"/>
    <w:rsid w:val="00C553C9"/>
    <w:rsid w:val="00C55746"/>
    <w:rsid w:val="00C55AE9"/>
    <w:rsid w:val="00C560C9"/>
    <w:rsid w:val="00C56248"/>
    <w:rsid w:val="00C563B5"/>
    <w:rsid w:val="00C5658F"/>
    <w:rsid w:val="00C56656"/>
    <w:rsid w:val="00C56733"/>
    <w:rsid w:val="00C567A9"/>
    <w:rsid w:val="00C56B6B"/>
    <w:rsid w:val="00C56BD8"/>
    <w:rsid w:val="00C56D92"/>
    <w:rsid w:val="00C56DAE"/>
    <w:rsid w:val="00C56DB0"/>
    <w:rsid w:val="00C56E49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1FE"/>
    <w:rsid w:val="00C60336"/>
    <w:rsid w:val="00C606A6"/>
    <w:rsid w:val="00C60B9F"/>
    <w:rsid w:val="00C60D98"/>
    <w:rsid w:val="00C60EFC"/>
    <w:rsid w:val="00C61520"/>
    <w:rsid w:val="00C61591"/>
    <w:rsid w:val="00C615C5"/>
    <w:rsid w:val="00C615EA"/>
    <w:rsid w:val="00C6170C"/>
    <w:rsid w:val="00C61846"/>
    <w:rsid w:val="00C61E53"/>
    <w:rsid w:val="00C61F88"/>
    <w:rsid w:val="00C6222A"/>
    <w:rsid w:val="00C62339"/>
    <w:rsid w:val="00C62716"/>
    <w:rsid w:val="00C62D56"/>
    <w:rsid w:val="00C62F5A"/>
    <w:rsid w:val="00C6320F"/>
    <w:rsid w:val="00C63295"/>
    <w:rsid w:val="00C63428"/>
    <w:rsid w:val="00C63E0E"/>
    <w:rsid w:val="00C63EB3"/>
    <w:rsid w:val="00C63EB9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A1A"/>
    <w:rsid w:val="00C65B4E"/>
    <w:rsid w:val="00C65E5B"/>
    <w:rsid w:val="00C65F3D"/>
    <w:rsid w:val="00C6611F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BFC"/>
    <w:rsid w:val="00C71C2B"/>
    <w:rsid w:val="00C71D7B"/>
    <w:rsid w:val="00C71F7F"/>
    <w:rsid w:val="00C71FD9"/>
    <w:rsid w:val="00C72080"/>
    <w:rsid w:val="00C7221A"/>
    <w:rsid w:val="00C72948"/>
    <w:rsid w:val="00C72983"/>
    <w:rsid w:val="00C72EEB"/>
    <w:rsid w:val="00C72F4C"/>
    <w:rsid w:val="00C730B8"/>
    <w:rsid w:val="00C730F8"/>
    <w:rsid w:val="00C73AD8"/>
    <w:rsid w:val="00C73AFB"/>
    <w:rsid w:val="00C73E1B"/>
    <w:rsid w:val="00C73FFD"/>
    <w:rsid w:val="00C740F1"/>
    <w:rsid w:val="00C743EF"/>
    <w:rsid w:val="00C74B1F"/>
    <w:rsid w:val="00C751AF"/>
    <w:rsid w:val="00C751CF"/>
    <w:rsid w:val="00C7528A"/>
    <w:rsid w:val="00C75459"/>
    <w:rsid w:val="00C7549B"/>
    <w:rsid w:val="00C755EE"/>
    <w:rsid w:val="00C758C8"/>
    <w:rsid w:val="00C75B27"/>
    <w:rsid w:val="00C75FD6"/>
    <w:rsid w:val="00C762B1"/>
    <w:rsid w:val="00C76545"/>
    <w:rsid w:val="00C765D4"/>
    <w:rsid w:val="00C767D6"/>
    <w:rsid w:val="00C76BC8"/>
    <w:rsid w:val="00C76BFF"/>
    <w:rsid w:val="00C76EE3"/>
    <w:rsid w:val="00C76EE9"/>
    <w:rsid w:val="00C77128"/>
    <w:rsid w:val="00C771D2"/>
    <w:rsid w:val="00C772D4"/>
    <w:rsid w:val="00C77372"/>
    <w:rsid w:val="00C77382"/>
    <w:rsid w:val="00C77484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DD5"/>
    <w:rsid w:val="00C80E91"/>
    <w:rsid w:val="00C80EEA"/>
    <w:rsid w:val="00C81292"/>
    <w:rsid w:val="00C814CB"/>
    <w:rsid w:val="00C81AB7"/>
    <w:rsid w:val="00C81B2E"/>
    <w:rsid w:val="00C81E61"/>
    <w:rsid w:val="00C81F87"/>
    <w:rsid w:val="00C81FD9"/>
    <w:rsid w:val="00C820B1"/>
    <w:rsid w:val="00C821B4"/>
    <w:rsid w:val="00C822DF"/>
    <w:rsid w:val="00C82363"/>
    <w:rsid w:val="00C8242A"/>
    <w:rsid w:val="00C824D1"/>
    <w:rsid w:val="00C82823"/>
    <w:rsid w:val="00C82845"/>
    <w:rsid w:val="00C828C2"/>
    <w:rsid w:val="00C82971"/>
    <w:rsid w:val="00C82AAE"/>
    <w:rsid w:val="00C82B99"/>
    <w:rsid w:val="00C82E0A"/>
    <w:rsid w:val="00C82FD9"/>
    <w:rsid w:val="00C8308B"/>
    <w:rsid w:val="00C8358D"/>
    <w:rsid w:val="00C839F9"/>
    <w:rsid w:val="00C83AB5"/>
    <w:rsid w:val="00C83C4E"/>
    <w:rsid w:val="00C83C8A"/>
    <w:rsid w:val="00C83CCB"/>
    <w:rsid w:val="00C83EC5"/>
    <w:rsid w:val="00C84255"/>
    <w:rsid w:val="00C84285"/>
    <w:rsid w:val="00C8447A"/>
    <w:rsid w:val="00C84746"/>
    <w:rsid w:val="00C84889"/>
    <w:rsid w:val="00C84901"/>
    <w:rsid w:val="00C84C96"/>
    <w:rsid w:val="00C8501E"/>
    <w:rsid w:val="00C85880"/>
    <w:rsid w:val="00C86233"/>
    <w:rsid w:val="00C86480"/>
    <w:rsid w:val="00C8696F"/>
    <w:rsid w:val="00C86A66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94"/>
    <w:rsid w:val="00C906C5"/>
    <w:rsid w:val="00C906C9"/>
    <w:rsid w:val="00C908B8"/>
    <w:rsid w:val="00C90C01"/>
    <w:rsid w:val="00C90DD4"/>
    <w:rsid w:val="00C90F36"/>
    <w:rsid w:val="00C911C9"/>
    <w:rsid w:val="00C912DB"/>
    <w:rsid w:val="00C913C5"/>
    <w:rsid w:val="00C917C7"/>
    <w:rsid w:val="00C91B58"/>
    <w:rsid w:val="00C91DBB"/>
    <w:rsid w:val="00C91DCE"/>
    <w:rsid w:val="00C91E31"/>
    <w:rsid w:val="00C91F34"/>
    <w:rsid w:val="00C91FBD"/>
    <w:rsid w:val="00C925F4"/>
    <w:rsid w:val="00C92686"/>
    <w:rsid w:val="00C927D4"/>
    <w:rsid w:val="00C92B32"/>
    <w:rsid w:val="00C92B60"/>
    <w:rsid w:val="00C92CA4"/>
    <w:rsid w:val="00C92F10"/>
    <w:rsid w:val="00C92F59"/>
    <w:rsid w:val="00C93041"/>
    <w:rsid w:val="00C930A7"/>
    <w:rsid w:val="00C930CF"/>
    <w:rsid w:val="00C930FF"/>
    <w:rsid w:val="00C933E9"/>
    <w:rsid w:val="00C93716"/>
    <w:rsid w:val="00C938ED"/>
    <w:rsid w:val="00C9398D"/>
    <w:rsid w:val="00C93C7A"/>
    <w:rsid w:val="00C93F0F"/>
    <w:rsid w:val="00C942C4"/>
    <w:rsid w:val="00C9462B"/>
    <w:rsid w:val="00C94955"/>
    <w:rsid w:val="00C94DF8"/>
    <w:rsid w:val="00C9511C"/>
    <w:rsid w:val="00C951F9"/>
    <w:rsid w:val="00C95286"/>
    <w:rsid w:val="00C9528C"/>
    <w:rsid w:val="00C95307"/>
    <w:rsid w:val="00C95349"/>
    <w:rsid w:val="00C95460"/>
    <w:rsid w:val="00C9551D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0EE"/>
    <w:rsid w:val="00C965BC"/>
    <w:rsid w:val="00C966C2"/>
    <w:rsid w:val="00C968A4"/>
    <w:rsid w:val="00C96A23"/>
    <w:rsid w:val="00C96CFF"/>
    <w:rsid w:val="00C96E5F"/>
    <w:rsid w:val="00C972E1"/>
    <w:rsid w:val="00C97416"/>
    <w:rsid w:val="00C97666"/>
    <w:rsid w:val="00C9791D"/>
    <w:rsid w:val="00C97B2F"/>
    <w:rsid w:val="00C97B69"/>
    <w:rsid w:val="00CA0351"/>
    <w:rsid w:val="00CA095E"/>
    <w:rsid w:val="00CA0997"/>
    <w:rsid w:val="00CA0C29"/>
    <w:rsid w:val="00CA0FB4"/>
    <w:rsid w:val="00CA106A"/>
    <w:rsid w:val="00CA10F4"/>
    <w:rsid w:val="00CA1115"/>
    <w:rsid w:val="00CA13D1"/>
    <w:rsid w:val="00CA15A7"/>
    <w:rsid w:val="00CA1633"/>
    <w:rsid w:val="00CA1D87"/>
    <w:rsid w:val="00CA1FFF"/>
    <w:rsid w:val="00CA20A3"/>
    <w:rsid w:val="00CA21A3"/>
    <w:rsid w:val="00CA2BE3"/>
    <w:rsid w:val="00CA3234"/>
    <w:rsid w:val="00CA32E3"/>
    <w:rsid w:val="00CA340A"/>
    <w:rsid w:val="00CA38F3"/>
    <w:rsid w:val="00CA3A22"/>
    <w:rsid w:val="00CA3A60"/>
    <w:rsid w:val="00CA3C4C"/>
    <w:rsid w:val="00CA43B3"/>
    <w:rsid w:val="00CA44FF"/>
    <w:rsid w:val="00CA4725"/>
    <w:rsid w:val="00CA4A28"/>
    <w:rsid w:val="00CA4C48"/>
    <w:rsid w:val="00CA4FE6"/>
    <w:rsid w:val="00CA504F"/>
    <w:rsid w:val="00CA5056"/>
    <w:rsid w:val="00CA56DC"/>
    <w:rsid w:val="00CA5758"/>
    <w:rsid w:val="00CA575F"/>
    <w:rsid w:val="00CA598B"/>
    <w:rsid w:val="00CA5A6E"/>
    <w:rsid w:val="00CA5B39"/>
    <w:rsid w:val="00CA6036"/>
    <w:rsid w:val="00CA627B"/>
    <w:rsid w:val="00CA6495"/>
    <w:rsid w:val="00CA6C6C"/>
    <w:rsid w:val="00CA6CF4"/>
    <w:rsid w:val="00CA6CFA"/>
    <w:rsid w:val="00CA6D48"/>
    <w:rsid w:val="00CA6FFC"/>
    <w:rsid w:val="00CA7230"/>
    <w:rsid w:val="00CA7668"/>
    <w:rsid w:val="00CA778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0C1"/>
    <w:rsid w:val="00CB14C4"/>
    <w:rsid w:val="00CB180B"/>
    <w:rsid w:val="00CB1861"/>
    <w:rsid w:val="00CB1A2D"/>
    <w:rsid w:val="00CB1A48"/>
    <w:rsid w:val="00CB207D"/>
    <w:rsid w:val="00CB2388"/>
    <w:rsid w:val="00CB273D"/>
    <w:rsid w:val="00CB29F8"/>
    <w:rsid w:val="00CB2AC5"/>
    <w:rsid w:val="00CB2DAF"/>
    <w:rsid w:val="00CB2E45"/>
    <w:rsid w:val="00CB2FA9"/>
    <w:rsid w:val="00CB30EE"/>
    <w:rsid w:val="00CB319F"/>
    <w:rsid w:val="00CB33BF"/>
    <w:rsid w:val="00CB3570"/>
    <w:rsid w:val="00CB36DF"/>
    <w:rsid w:val="00CB3887"/>
    <w:rsid w:val="00CB408E"/>
    <w:rsid w:val="00CB430C"/>
    <w:rsid w:val="00CB4454"/>
    <w:rsid w:val="00CB44CF"/>
    <w:rsid w:val="00CB45DA"/>
    <w:rsid w:val="00CB45DC"/>
    <w:rsid w:val="00CB47DE"/>
    <w:rsid w:val="00CB482E"/>
    <w:rsid w:val="00CB4915"/>
    <w:rsid w:val="00CB4B58"/>
    <w:rsid w:val="00CB4B9E"/>
    <w:rsid w:val="00CB4CBF"/>
    <w:rsid w:val="00CB4D5B"/>
    <w:rsid w:val="00CB4FF8"/>
    <w:rsid w:val="00CB56F3"/>
    <w:rsid w:val="00CB58F8"/>
    <w:rsid w:val="00CB5920"/>
    <w:rsid w:val="00CB5AC5"/>
    <w:rsid w:val="00CB5ACC"/>
    <w:rsid w:val="00CB5EFB"/>
    <w:rsid w:val="00CB6151"/>
    <w:rsid w:val="00CB6203"/>
    <w:rsid w:val="00CB63D6"/>
    <w:rsid w:val="00CB6444"/>
    <w:rsid w:val="00CB6692"/>
    <w:rsid w:val="00CB6749"/>
    <w:rsid w:val="00CB680B"/>
    <w:rsid w:val="00CB68FB"/>
    <w:rsid w:val="00CB6942"/>
    <w:rsid w:val="00CB69DA"/>
    <w:rsid w:val="00CB7036"/>
    <w:rsid w:val="00CB706A"/>
    <w:rsid w:val="00CB709C"/>
    <w:rsid w:val="00CB7230"/>
    <w:rsid w:val="00CB79D4"/>
    <w:rsid w:val="00CB7C39"/>
    <w:rsid w:val="00CB7FBE"/>
    <w:rsid w:val="00CC0100"/>
    <w:rsid w:val="00CC013F"/>
    <w:rsid w:val="00CC01C5"/>
    <w:rsid w:val="00CC042F"/>
    <w:rsid w:val="00CC0610"/>
    <w:rsid w:val="00CC09BF"/>
    <w:rsid w:val="00CC0B8E"/>
    <w:rsid w:val="00CC0C87"/>
    <w:rsid w:val="00CC0D5C"/>
    <w:rsid w:val="00CC0F07"/>
    <w:rsid w:val="00CC11C2"/>
    <w:rsid w:val="00CC1489"/>
    <w:rsid w:val="00CC1792"/>
    <w:rsid w:val="00CC17DC"/>
    <w:rsid w:val="00CC1A95"/>
    <w:rsid w:val="00CC20E0"/>
    <w:rsid w:val="00CC2198"/>
    <w:rsid w:val="00CC25E7"/>
    <w:rsid w:val="00CC2B2B"/>
    <w:rsid w:val="00CC31B0"/>
    <w:rsid w:val="00CC3C20"/>
    <w:rsid w:val="00CC3D8E"/>
    <w:rsid w:val="00CC3DA3"/>
    <w:rsid w:val="00CC3FC3"/>
    <w:rsid w:val="00CC4184"/>
    <w:rsid w:val="00CC4648"/>
    <w:rsid w:val="00CC494F"/>
    <w:rsid w:val="00CC4976"/>
    <w:rsid w:val="00CC4A8D"/>
    <w:rsid w:val="00CC4D00"/>
    <w:rsid w:val="00CC4D8F"/>
    <w:rsid w:val="00CC4E98"/>
    <w:rsid w:val="00CC520A"/>
    <w:rsid w:val="00CC5689"/>
    <w:rsid w:val="00CC56BF"/>
    <w:rsid w:val="00CC577D"/>
    <w:rsid w:val="00CC5782"/>
    <w:rsid w:val="00CC578C"/>
    <w:rsid w:val="00CC5967"/>
    <w:rsid w:val="00CC5C1D"/>
    <w:rsid w:val="00CC5CAE"/>
    <w:rsid w:val="00CC5E47"/>
    <w:rsid w:val="00CC5F42"/>
    <w:rsid w:val="00CC6209"/>
    <w:rsid w:val="00CC62C0"/>
    <w:rsid w:val="00CC6849"/>
    <w:rsid w:val="00CC744E"/>
    <w:rsid w:val="00CC758B"/>
    <w:rsid w:val="00CC7742"/>
    <w:rsid w:val="00CC77DD"/>
    <w:rsid w:val="00CC7996"/>
    <w:rsid w:val="00CC7A70"/>
    <w:rsid w:val="00CC7C04"/>
    <w:rsid w:val="00CC7C89"/>
    <w:rsid w:val="00CC7F6D"/>
    <w:rsid w:val="00CD0094"/>
    <w:rsid w:val="00CD0384"/>
    <w:rsid w:val="00CD04BD"/>
    <w:rsid w:val="00CD04FA"/>
    <w:rsid w:val="00CD0786"/>
    <w:rsid w:val="00CD07C3"/>
    <w:rsid w:val="00CD0AB0"/>
    <w:rsid w:val="00CD0B2D"/>
    <w:rsid w:val="00CD0FE6"/>
    <w:rsid w:val="00CD110C"/>
    <w:rsid w:val="00CD1455"/>
    <w:rsid w:val="00CD1481"/>
    <w:rsid w:val="00CD158A"/>
    <w:rsid w:val="00CD16AB"/>
    <w:rsid w:val="00CD1746"/>
    <w:rsid w:val="00CD1889"/>
    <w:rsid w:val="00CD1B5D"/>
    <w:rsid w:val="00CD1C1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80D"/>
    <w:rsid w:val="00CD3817"/>
    <w:rsid w:val="00CD38CF"/>
    <w:rsid w:val="00CD3EF8"/>
    <w:rsid w:val="00CD3EFA"/>
    <w:rsid w:val="00CD3F2C"/>
    <w:rsid w:val="00CD414D"/>
    <w:rsid w:val="00CD478C"/>
    <w:rsid w:val="00CD47FB"/>
    <w:rsid w:val="00CD4B9F"/>
    <w:rsid w:val="00CD523C"/>
    <w:rsid w:val="00CD5675"/>
    <w:rsid w:val="00CD58B5"/>
    <w:rsid w:val="00CD5B92"/>
    <w:rsid w:val="00CD5BE5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1C1"/>
    <w:rsid w:val="00CD72C1"/>
    <w:rsid w:val="00CD75E8"/>
    <w:rsid w:val="00CD7794"/>
    <w:rsid w:val="00CD77EB"/>
    <w:rsid w:val="00CD7BAF"/>
    <w:rsid w:val="00CD7E3D"/>
    <w:rsid w:val="00CD7F63"/>
    <w:rsid w:val="00CE0073"/>
    <w:rsid w:val="00CE0299"/>
    <w:rsid w:val="00CE0664"/>
    <w:rsid w:val="00CE075A"/>
    <w:rsid w:val="00CE0929"/>
    <w:rsid w:val="00CE094A"/>
    <w:rsid w:val="00CE110B"/>
    <w:rsid w:val="00CE1312"/>
    <w:rsid w:val="00CE152D"/>
    <w:rsid w:val="00CE19F7"/>
    <w:rsid w:val="00CE1AC1"/>
    <w:rsid w:val="00CE1B38"/>
    <w:rsid w:val="00CE1E78"/>
    <w:rsid w:val="00CE1F51"/>
    <w:rsid w:val="00CE208B"/>
    <w:rsid w:val="00CE25F7"/>
    <w:rsid w:val="00CE2668"/>
    <w:rsid w:val="00CE2860"/>
    <w:rsid w:val="00CE2FD7"/>
    <w:rsid w:val="00CE326E"/>
    <w:rsid w:val="00CE3567"/>
    <w:rsid w:val="00CE370D"/>
    <w:rsid w:val="00CE38A4"/>
    <w:rsid w:val="00CE39A3"/>
    <w:rsid w:val="00CE3C5F"/>
    <w:rsid w:val="00CE3E0D"/>
    <w:rsid w:val="00CE3E66"/>
    <w:rsid w:val="00CE3F8B"/>
    <w:rsid w:val="00CE41BB"/>
    <w:rsid w:val="00CE41C0"/>
    <w:rsid w:val="00CE43BF"/>
    <w:rsid w:val="00CE46A1"/>
    <w:rsid w:val="00CE46BD"/>
    <w:rsid w:val="00CE4736"/>
    <w:rsid w:val="00CE484A"/>
    <w:rsid w:val="00CE4C54"/>
    <w:rsid w:val="00CE5185"/>
    <w:rsid w:val="00CE534F"/>
    <w:rsid w:val="00CE54AB"/>
    <w:rsid w:val="00CE54EA"/>
    <w:rsid w:val="00CE55CF"/>
    <w:rsid w:val="00CE58BE"/>
    <w:rsid w:val="00CE59BD"/>
    <w:rsid w:val="00CE5AB5"/>
    <w:rsid w:val="00CE5DE3"/>
    <w:rsid w:val="00CE5E08"/>
    <w:rsid w:val="00CE5E2E"/>
    <w:rsid w:val="00CE5F63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097"/>
    <w:rsid w:val="00CE7202"/>
    <w:rsid w:val="00CE7279"/>
    <w:rsid w:val="00CE74C3"/>
    <w:rsid w:val="00CE758D"/>
    <w:rsid w:val="00CE7808"/>
    <w:rsid w:val="00CE7A4B"/>
    <w:rsid w:val="00CE7AC9"/>
    <w:rsid w:val="00CE7CC8"/>
    <w:rsid w:val="00CF0597"/>
    <w:rsid w:val="00CF075E"/>
    <w:rsid w:val="00CF0E04"/>
    <w:rsid w:val="00CF10A1"/>
    <w:rsid w:val="00CF114F"/>
    <w:rsid w:val="00CF1841"/>
    <w:rsid w:val="00CF19E3"/>
    <w:rsid w:val="00CF1A7A"/>
    <w:rsid w:val="00CF1C60"/>
    <w:rsid w:val="00CF216C"/>
    <w:rsid w:val="00CF23A2"/>
    <w:rsid w:val="00CF2432"/>
    <w:rsid w:val="00CF26E0"/>
    <w:rsid w:val="00CF28C2"/>
    <w:rsid w:val="00CF29B4"/>
    <w:rsid w:val="00CF2CDB"/>
    <w:rsid w:val="00CF2DBC"/>
    <w:rsid w:val="00CF2F82"/>
    <w:rsid w:val="00CF3397"/>
    <w:rsid w:val="00CF33A6"/>
    <w:rsid w:val="00CF35F9"/>
    <w:rsid w:val="00CF385A"/>
    <w:rsid w:val="00CF3896"/>
    <w:rsid w:val="00CF3BAB"/>
    <w:rsid w:val="00CF3D22"/>
    <w:rsid w:val="00CF3D74"/>
    <w:rsid w:val="00CF401D"/>
    <w:rsid w:val="00CF41C2"/>
    <w:rsid w:val="00CF42FD"/>
    <w:rsid w:val="00CF452B"/>
    <w:rsid w:val="00CF48ED"/>
    <w:rsid w:val="00CF4B6F"/>
    <w:rsid w:val="00CF4BF0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1B7"/>
    <w:rsid w:val="00CF6342"/>
    <w:rsid w:val="00CF68E9"/>
    <w:rsid w:val="00CF69E9"/>
    <w:rsid w:val="00CF6B08"/>
    <w:rsid w:val="00CF6D1B"/>
    <w:rsid w:val="00CF6E3F"/>
    <w:rsid w:val="00CF6FB8"/>
    <w:rsid w:val="00CF7246"/>
    <w:rsid w:val="00CF7A89"/>
    <w:rsid w:val="00CF7B78"/>
    <w:rsid w:val="00CF7C86"/>
    <w:rsid w:val="00CF7D6A"/>
    <w:rsid w:val="00D00018"/>
    <w:rsid w:val="00D0021F"/>
    <w:rsid w:val="00D002E1"/>
    <w:rsid w:val="00D00438"/>
    <w:rsid w:val="00D00726"/>
    <w:rsid w:val="00D00B03"/>
    <w:rsid w:val="00D00E45"/>
    <w:rsid w:val="00D01028"/>
    <w:rsid w:val="00D01039"/>
    <w:rsid w:val="00D01372"/>
    <w:rsid w:val="00D016DD"/>
    <w:rsid w:val="00D016E5"/>
    <w:rsid w:val="00D017D9"/>
    <w:rsid w:val="00D01853"/>
    <w:rsid w:val="00D019EE"/>
    <w:rsid w:val="00D01B86"/>
    <w:rsid w:val="00D01B87"/>
    <w:rsid w:val="00D01D7E"/>
    <w:rsid w:val="00D01EC2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792"/>
    <w:rsid w:val="00D03807"/>
    <w:rsid w:val="00D03BEE"/>
    <w:rsid w:val="00D03D62"/>
    <w:rsid w:val="00D03D91"/>
    <w:rsid w:val="00D0417B"/>
    <w:rsid w:val="00D04496"/>
    <w:rsid w:val="00D046BE"/>
    <w:rsid w:val="00D0501E"/>
    <w:rsid w:val="00D05101"/>
    <w:rsid w:val="00D0512C"/>
    <w:rsid w:val="00D05734"/>
    <w:rsid w:val="00D05A27"/>
    <w:rsid w:val="00D05A75"/>
    <w:rsid w:val="00D05A9C"/>
    <w:rsid w:val="00D05D3F"/>
    <w:rsid w:val="00D06153"/>
    <w:rsid w:val="00D062BC"/>
    <w:rsid w:val="00D06575"/>
    <w:rsid w:val="00D067D8"/>
    <w:rsid w:val="00D06B7C"/>
    <w:rsid w:val="00D06C3D"/>
    <w:rsid w:val="00D06EDE"/>
    <w:rsid w:val="00D07148"/>
    <w:rsid w:val="00D07262"/>
    <w:rsid w:val="00D077C3"/>
    <w:rsid w:val="00D079C9"/>
    <w:rsid w:val="00D07F86"/>
    <w:rsid w:val="00D1005A"/>
    <w:rsid w:val="00D102F2"/>
    <w:rsid w:val="00D105FE"/>
    <w:rsid w:val="00D1061D"/>
    <w:rsid w:val="00D10883"/>
    <w:rsid w:val="00D10B0C"/>
    <w:rsid w:val="00D10C77"/>
    <w:rsid w:val="00D11329"/>
    <w:rsid w:val="00D1151C"/>
    <w:rsid w:val="00D11700"/>
    <w:rsid w:val="00D11710"/>
    <w:rsid w:val="00D11919"/>
    <w:rsid w:val="00D119ED"/>
    <w:rsid w:val="00D11B36"/>
    <w:rsid w:val="00D11B78"/>
    <w:rsid w:val="00D11E3E"/>
    <w:rsid w:val="00D11EDA"/>
    <w:rsid w:val="00D11F44"/>
    <w:rsid w:val="00D1219B"/>
    <w:rsid w:val="00D122ED"/>
    <w:rsid w:val="00D12558"/>
    <w:rsid w:val="00D12819"/>
    <w:rsid w:val="00D1287E"/>
    <w:rsid w:val="00D12D16"/>
    <w:rsid w:val="00D12D30"/>
    <w:rsid w:val="00D12D33"/>
    <w:rsid w:val="00D12F56"/>
    <w:rsid w:val="00D13188"/>
    <w:rsid w:val="00D131D2"/>
    <w:rsid w:val="00D131EF"/>
    <w:rsid w:val="00D135C4"/>
    <w:rsid w:val="00D13705"/>
    <w:rsid w:val="00D13B75"/>
    <w:rsid w:val="00D1417A"/>
    <w:rsid w:val="00D14738"/>
    <w:rsid w:val="00D14D6A"/>
    <w:rsid w:val="00D14E25"/>
    <w:rsid w:val="00D15171"/>
    <w:rsid w:val="00D15359"/>
    <w:rsid w:val="00D1562D"/>
    <w:rsid w:val="00D15702"/>
    <w:rsid w:val="00D1596E"/>
    <w:rsid w:val="00D16175"/>
    <w:rsid w:val="00D16180"/>
    <w:rsid w:val="00D1618E"/>
    <w:rsid w:val="00D16308"/>
    <w:rsid w:val="00D1644C"/>
    <w:rsid w:val="00D16603"/>
    <w:rsid w:val="00D1680D"/>
    <w:rsid w:val="00D1696D"/>
    <w:rsid w:val="00D16BE9"/>
    <w:rsid w:val="00D16C68"/>
    <w:rsid w:val="00D16D99"/>
    <w:rsid w:val="00D17279"/>
    <w:rsid w:val="00D17288"/>
    <w:rsid w:val="00D17318"/>
    <w:rsid w:val="00D17887"/>
    <w:rsid w:val="00D17DC4"/>
    <w:rsid w:val="00D17E1A"/>
    <w:rsid w:val="00D20166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8AD"/>
    <w:rsid w:val="00D21AE4"/>
    <w:rsid w:val="00D21C81"/>
    <w:rsid w:val="00D21E73"/>
    <w:rsid w:val="00D22079"/>
    <w:rsid w:val="00D221C5"/>
    <w:rsid w:val="00D22554"/>
    <w:rsid w:val="00D225CA"/>
    <w:rsid w:val="00D229B5"/>
    <w:rsid w:val="00D22CF1"/>
    <w:rsid w:val="00D22DF9"/>
    <w:rsid w:val="00D22E10"/>
    <w:rsid w:val="00D22EA2"/>
    <w:rsid w:val="00D23442"/>
    <w:rsid w:val="00D234F3"/>
    <w:rsid w:val="00D2390C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3B0"/>
    <w:rsid w:val="00D2545E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27BA0"/>
    <w:rsid w:val="00D30095"/>
    <w:rsid w:val="00D3019A"/>
    <w:rsid w:val="00D307C0"/>
    <w:rsid w:val="00D30B7B"/>
    <w:rsid w:val="00D30D17"/>
    <w:rsid w:val="00D30D66"/>
    <w:rsid w:val="00D30EFF"/>
    <w:rsid w:val="00D30F8A"/>
    <w:rsid w:val="00D30F8B"/>
    <w:rsid w:val="00D3114E"/>
    <w:rsid w:val="00D31292"/>
    <w:rsid w:val="00D315B6"/>
    <w:rsid w:val="00D31600"/>
    <w:rsid w:val="00D31BDF"/>
    <w:rsid w:val="00D31C7F"/>
    <w:rsid w:val="00D31CAD"/>
    <w:rsid w:val="00D31E54"/>
    <w:rsid w:val="00D31EAD"/>
    <w:rsid w:val="00D32292"/>
    <w:rsid w:val="00D32529"/>
    <w:rsid w:val="00D329B6"/>
    <w:rsid w:val="00D32FCE"/>
    <w:rsid w:val="00D3375F"/>
    <w:rsid w:val="00D3394E"/>
    <w:rsid w:val="00D33C31"/>
    <w:rsid w:val="00D33F85"/>
    <w:rsid w:val="00D3404B"/>
    <w:rsid w:val="00D343C6"/>
    <w:rsid w:val="00D34516"/>
    <w:rsid w:val="00D34692"/>
    <w:rsid w:val="00D34B14"/>
    <w:rsid w:val="00D35142"/>
    <w:rsid w:val="00D3548A"/>
    <w:rsid w:val="00D354BC"/>
    <w:rsid w:val="00D354CD"/>
    <w:rsid w:val="00D35657"/>
    <w:rsid w:val="00D35B05"/>
    <w:rsid w:val="00D35C0A"/>
    <w:rsid w:val="00D35FAF"/>
    <w:rsid w:val="00D364CD"/>
    <w:rsid w:val="00D365DC"/>
    <w:rsid w:val="00D36696"/>
    <w:rsid w:val="00D367A2"/>
    <w:rsid w:val="00D36C20"/>
    <w:rsid w:val="00D3730F"/>
    <w:rsid w:val="00D37429"/>
    <w:rsid w:val="00D37461"/>
    <w:rsid w:val="00D374E9"/>
    <w:rsid w:val="00D375C2"/>
    <w:rsid w:val="00D37602"/>
    <w:rsid w:val="00D37982"/>
    <w:rsid w:val="00D37994"/>
    <w:rsid w:val="00D37A49"/>
    <w:rsid w:val="00D37AD1"/>
    <w:rsid w:val="00D37D5F"/>
    <w:rsid w:val="00D37E49"/>
    <w:rsid w:val="00D37FC4"/>
    <w:rsid w:val="00D37FF0"/>
    <w:rsid w:val="00D405EF"/>
    <w:rsid w:val="00D40B07"/>
    <w:rsid w:val="00D40F20"/>
    <w:rsid w:val="00D412FC"/>
    <w:rsid w:val="00D413F1"/>
    <w:rsid w:val="00D413FF"/>
    <w:rsid w:val="00D4146E"/>
    <w:rsid w:val="00D414CA"/>
    <w:rsid w:val="00D414FF"/>
    <w:rsid w:val="00D41940"/>
    <w:rsid w:val="00D41B62"/>
    <w:rsid w:val="00D41CF6"/>
    <w:rsid w:val="00D420CE"/>
    <w:rsid w:val="00D4218E"/>
    <w:rsid w:val="00D42532"/>
    <w:rsid w:val="00D42991"/>
    <w:rsid w:val="00D42B01"/>
    <w:rsid w:val="00D42E27"/>
    <w:rsid w:val="00D4312A"/>
    <w:rsid w:val="00D4355B"/>
    <w:rsid w:val="00D436E5"/>
    <w:rsid w:val="00D43716"/>
    <w:rsid w:val="00D4383B"/>
    <w:rsid w:val="00D43F2A"/>
    <w:rsid w:val="00D43FC7"/>
    <w:rsid w:val="00D43FED"/>
    <w:rsid w:val="00D441EE"/>
    <w:rsid w:val="00D4425F"/>
    <w:rsid w:val="00D44278"/>
    <w:rsid w:val="00D4459D"/>
    <w:rsid w:val="00D44778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21"/>
    <w:rsid w:val="00D45F4E"/>
    <w:rsid w:val="00D46060"/>
    <w:rsid w:val="00D46114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65D"/>
    <w:rsid w:val="00D510A3"/>
    <w:rsid w:val="00D51295"/>
    <w:rsid w:val="00D5166C"/>
    <w:rsid w:val="00D51753"/>
    <w:rsid w:val="00D517F3"/>
    <w:rsid w:val="00D51D2A"/>
    <w:rsid w:val="00D52058"/>
    <w:rsid w:val="00D5217B"/>
    <w:rsid w:val="00D52356"/>
    <w:rsid w:val="00D5273B"/>
    <w:rsid w:val="00D527E6"/>
    <w:rsid w:val="00D527F7"/>
    <w:rsid w:val="00D529CA"/>
    <w:rsid w:val="00D52BA0"/>
    <w:rsid w:val="00D52CD6"/>
    <w:rsid w:val="00D52D89"/>
    <w:rsid w:val="00D530F8"/>
    <w:rsid w:val="00D5323E"/>
    <w:rsid w:val="00D53B4E"/>
    <w:rsid w:val="00D53B92"/>
    <w:rsid w:val="00D53D9A"/>
    <w:rsid w:val="00D53DFC"/>
    <w:rsid w:val="00D5433C"/>
    <w:rsid w:val="00D54666"/>
    <w:rsid w:val="00D546A8"/>
    <w:rsid w:val="00D54A67"/>
    <w:rsid w:val="00D54D0B"/>
    <w:rsid w:val="00D54F1C"/>
    <w:rsid w:val="00D54F5F"/>
    <w:rsid w:val="00D54F9F"/>
    <w:rsid w:val="00D5527E"/>
    <w:rsid w:val="00D553DC"/>
    <w:rsid w:val="00D55479"/>
    <w:rsid w:val="00D55489"/>
    <w:rsid w:val="00D555BB"/>
    <w:rsid w:val="00D560C6"/>
    <w:rsid w:val="00D56189"/>
    <w:rsid w:val="00D5637A"/>
    <w:rsid w:val="00D56484"/>
    <w:rsid w:val="00D56541"/>
    <w:rsid w:val="00D568BD"/>
    <w:rsid w:val="00D5695C"/>
    <w:rsid w:val="00D56A43"/>
    <w:rsid w:val="00D56CA4"/>
    <w:rsid w:val="00D56CF5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3B8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97D"/>
    <w:rsid w:val="00D64D87"/>
    <w:rsid w:val="00D64FF2"/>
    <w:rsid w:val="00D6502A"/>
    <w:rsid w:val="00D650E0"/>
    <w:rsid w:val="00D65193"/>
    <w:rsid w:val="00D651B0"/>
    <w:rsid w:val="00D654BC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4C7"/>
    <w:rsid w:val="00D66713"/>
    <w:rsid w:val="00D669A2"/>
    <w:rsid w:val="00D66B7E"/>
    <w:rsid w:val="00D66BED"/>
    <w:rsid w:val="00D66C98"/>
    <w:rsid w:val="00D66D8C"/>
    <w:rsid w:val="00D66E11"/>
    <w:rsid w:val="00D66ED6"/>
    <w:rsid w:val="00D66F05"/>
    <w:rsid w:val="00D66F8D"/>
    <w:rsid w:val="00D670AF"/>
    <w:rsid w:val="00D67166"/>
    <w:rsid w:val="00D67307"/>
    <w:rsid w:val="00D67393"/>
    <w:rsid w:val="00D67427"/>
    <w:rsid w:val="00D6743E"/>
    <w:rsid w:val="00D674B3"/>
    <w:rsid w:val="00D674E2"/>
    <w:rsid w:val="00D67567"/>
    <w:rsid w:val="00D67666"/>
    <w:rsid w:val="00D677DE"/>
    <w:rsid w:val="00D67AED"/>
    <w:rsid w:val="00D67C41"/>
    <w:rsid w:val="00D67C85"/>
    <w:rsid w:val="00D701E8"/>
    <w:rsid w:val="00D709AC"/>
    <w:rsid w:val="00D70D37"/>
    <w:rsid w:val="00D70DE0"/>
    <w:rsid w:val="00D70F22"/>
    <w:rsid w:val="00D70F62"/>
    <w:rsid w:val="00D71278"/>
    <w:rsid w:val="00D7139A"/>
    <w:rsid w:val="00D7149D"/>
    <w:rsid w:val="00D71B3C"/>
    <w:rsid w:val="00D71C0F"/>
    <w:rsid w:val="00D71C50"/>
    <w:rsid w:val="00D71E97"/>
    <w:rsid w:val="00D71F41"/>
    <w:rsid w:val="00D7260C"/>
    <w:rsid w:val="00D726DB"/>
    <w:rsid w:val="00D72851"/>
    <w:rsid w:val="00D728FE"/>
    <w:rsid w:val="00D72AD4"/>
    <w:rsid w:val="00D72E5D"/>
    <w:rsid w:val="00D72EAD"/>
    <w:rsid w:val="00D72EE3"/>
    <w:rsid w:val="00D72EE8"/>
    <w:rsid w:val="00D72F9E"/>
    <w:rsid w:val="00D73032"/>
    <w:rsid w:val="00D730CD"/>
    <w:rsid w:val="00D73392"/>
    <w:rsid w:val="00D73616"/>
    <w:rsid w:val="00D736A4"/>
    <w:rsid w:val="00D7378F"/>
    <w:rsid w:val="00D73921"/>
    <w:rsid w:val="00D73C5C"/>
    <w:rsid w:val="00D73E86"/>
    <w:rsid w:val="00D7410A"/>
    <w:rsid w:val="00D74294"/>
    <w:rsid w:val="00D7434E"/>
    <w:rsid w:val="00D7442F"/>
    <w:rsid w:val="00D746AC"/>
    <w:rsid w:val="00D7491A"/>
    <w:rsid w:val="00D749A4"/>
    <w:rsid w:val="00D74F96"/>
    <w:rsid w:val="00D7516B"/>
    <w:rsid w:val="00D75267"/>
    <w:rsid w:val="00D752DE"/>
    <w:rsid w:val="00D75390"/>
    <w:rsid w:val="00D753FD"/>
    <w:rsid w:val="00D75406"/>
    <w:rsid w:val="00D75908"/>
    <w:rsid w:val="00D75A6C"/>
    <w:rsid w:val="00D75BDB"/>
    <w:rsid w:val="00D75CD0"/>
    <w:rsid w:val="00D761FE"/>
    <w:rsid w:val="00D76514"/>
    <w:rsid w:val="00D76A16"/>
    <w:rsid w:val="00D76AE5"/>
    <w:rsid w:val="00D76C34"/>
    <w:rsid w:val="00D76CDF"/>
    <w:rsid w:val="00D76D06"/>
    <w:rsid w:val="00D76E77"/>
    <w:rsid w:val="00D770C1"/>
    <w:rsid w:val="00D773B2"/>
    <w:rsid w:val="00D77723"/>
    <w:rsid w:val="00D77737"/>
    <w:rsid w:val="00D77D0A"/>
    <w:rsid w:val="00D77E9B"/>
    <w:rsid w:val="00D77EE9"/>
    <w:rsid w:val="00D805E1"/>
    <w:rsid w:val="00D80614"/>
    <w:rsid w:val="00D8081A"/>
    <w:rsid w:val="00D80973"/>
    <w:rsid w:val="00D80C27"/>
    <w:rsid w:val="00D81278"/>
    <w:rsid w:val="00D8160F"/>
    <w:rsid w:val="00D81783"/>
    <w:rsid w:val="00D81D45"/>
    <w:rsid w:val="00D8207F"/>
    <w:rsid w:val="00D82DF4"/>
    <w:rsid w:val="00D83107"/>
    <w:rsid w:val="00D832A0"/>
    <w:rsid w:val="00D83566"/>
    <w:rsid w:val="00D838AF"/>
    <w:rsid w:val="00D83901"/>
    <w:rsid w:val="00D83D09"/>
    <w:rsid w:val="00D841E7"/>
    <w:rsid w:val="00D842D3"/>
    <w:rsid w:val="00D843A2"/>
    <w:rsid w:val="00D84881"/>
    <w:rsid w:val="00D84900"/>
    <w:rsid w:val="00D84969"/>
    <w:rsid w:val="00D84A47"/>
    <w:rsid w:val="00D84A4C"/>
    <w:rsid w:val="00D84A5F"/>
    <w:rsid w:val="00D84BDF"/>
    <w:rsid w:val="00D84C06"/>
    <w:rsid w:val="00D84C91"/>
    <w:rsid w:val="00D84D2D"/>
    <w:rsid w:val="00D84DD8"/>
    <w:rsid w:val="00D84F44"/>
    <w:rsid w:val="00D85016"/>
    <w:rsid w:val="00D85342"/>
    <w:rsid w:val="00D856E4"/>
    <w:rsid w:val="00D8570C"/>
    <w:rsid w:val="00D858BA"/>
    <w:rsid w:val="00D85A90"/>
    <w:rsid w:val="00D85BF0"/>
    <w:rsid w:val="00D85EAF"/>
    <w:rsid w:val="00D85F24"/>
    <w:rsid w:val="00D8601B"/>
    <w:rsid w:val="00D8629F"/>
    <w:rsid w:val="00D86939"/>
    <w:rsid w:val="00D86A04"/>
    <w:rsid w:val="00D86A97"/>
    <w:rsid w:val="00D86AE3"/>
    <w:rsid w:val="00D86C1D"/>
    <w:rsid w:val="00D86C2E"/>
    <w:rsid w:val="00D87887"/>
    <w:rsid w:val="00D87A05"/>
    <w:rsid w:val="00D87BFE"/>
    <w:rsid w:val="00D87F0F"/>
    <w:rsid w:val="00D87F77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60"/>
    <w:rsid w:val="00D92DC3"/>
    <w:rsid w:val="00D92F49"/>
    <w:rsid w:val="00D932C2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306"/>
    <w:rsid w:val="00D95583"/>
    <w:rsid w:val="00D9563D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D"/>
    <w:rsid w:val="00D96A3A"/>
    <w:rsid w:val="00D96D23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5E4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288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6D3"/>
    <w:rsid w:val="00DA4A1E"/>
    <w:rsid w:val="00DA4D84"/>
    <w:rsid w:val="00DA4E52"/>
    <w:rsid w:val="00DA4F9A"/>
    <w:rsid w:val="00DA4FAF"/>
    <w:rsid w:val="00DA5244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275"/>
    <w:rsid w:val="00DA658C"/>
    <w:rsid w:val="00DA69CC"/>
    <w:rsid w:val="00DA6CB6"/>
    <w:rsid w:val="00DA6D0D"/>
    <w:rsid w:val="00DA7286"/>
    <w:rsid w:val="00DA743A"/>
    <w:rsid w:val="00DA74F6"/>
    <w:rsid w:val="00DA7689"/>
    <w:rsid w:val="00DA792D"/>
    <w:rsid w:val="00DA79C5"/>
    <w:rsid w:val="00DA7B90"/>
    <w:rsid w:val="00DA7C1D"/>
    <w:rsid w:val="00DB0044"/>
    <w:rsid w:val="00DB005B"/>
    <w:rsid w:val="00DB0398"/>
    <w:rsid w:val="00DB04C7"/>
    <w:rsid w:val="00DB05B0"/>
    <w:rsid w:val="00DB092B"/>
    <w:rsid w:val="00DB0B33"/>
    <w:rsid w:val="00DB0BCC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387"/>
    <w:rsid w:val="00DB2415"/>
    <w:rsid w:val="00DB24A5"/>
    <w:rsid w:val="00DB2811"/>
    <w:rsid w:val="00DB28D0"/>
    <w:rsid w:val="00DB29F9"/>
    <w:rsid w:val="00DB2C5C"/>
    <w:rsid w:val="00DB2F0D"/>
    <w:rsid w:val="00DB2FF6"/>
    <w:rsid w:val="00DB3450"/>
    <w:rsid w:val="00DB354C"/>
    <w:rsid w:val="00DB3587"/>
    <w:rsid w:val="00DB3614"/>
    <w:rsid w:val="00DB3745"/>
    <w:rsid w:val="00DB3777"/>
    <w:rsid w:val="00DB378C"/>
    <w:rsid w:val="00DB37BE"/>
    <w:rsid w:val="00DB3A4E"/>
    <w:rsid w:val="00DB3A9A"/>
    <w:rsid w:val="00DB3CD1"/>
    <w:rsid w:val="00DB3D26"/>
    <w:rsid w:val="00DB3E6F"/>
    <w:rsid w:val="00DB4089"/>
    <w:rsid w:val="00DB414B"/>
    <w:rsid w:val="00DB4317"/>
    <w:rsid w:val="00DB4C53"/>
    <w:rsid w:val="00DB50F9"/>
    <w:rsid w:val="00DB53D7"/>
    <w:rsid w:val="00DB54A7"/>
    <w:rsid w:val="00DB55C6"/>
    <w:rsid w:val="00DB56BB"/>
    <w:rsid w:val="00DB56C2"/>
    <w:rsid w:val="00DB5804"/>
    <w:rsid w:val="00DB593F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127"/>
    <w:rsid w:val="00DB7402"/>
    <w:rsid w:val="00DB7461"/>
    <w:rsid w:val="00DB7634"/>
    <w:rsid w:val="00DB771C"/>
    <w:rsid w:val="00DB7996"/>
    <w:rsid w:val="00DB7A31"/>
    <w:rsid w:val="00DB7B39"/>
    <w:rsid w:val="00DB7CA9"/>
    <w:rsid w:val="00DC0037"/>
    <w:rsid w:val="00DC017C"/>
    <w:rsid w:val="00DC03D1"/>
    <w:rsid w:val="00DC067F"/>
    <w:rsid w:val="00DC0772"/>
    <w:rsid w:val="00DC1138"/>
    <w:rsid w:val="00DC1481"/>
    <w:rsid w:val="00DC149E"/>
    <w:rsid w:val="00DC154E"/>
    <w:rsid w:val="00DC1824"/>
    <w:rsid w:val="00DC18D9"/>
    <w:rsid w:val="00DC199D"/>
    <w:rsid w:val="00DC19E1"/>
    <w:rsid w:val="00DC1A7F"/>
    <w:rsid w:val="00DC1E2B"/>
    <w:rsid w:val="00DC223B"/>
    <w:rsid w:val="00DC22B3"/>
    <w:rsid w:val="00DC239C"/>
    <w:rsid w:val="00DC2400"/>
    <w:rsid w:val="00DC25E5"/>
    <w:rsid w:val="00DC26E9"/>
    <w:rsid w:val="00DC273F"/>
    <w:rsid w:val="00DC2814"/>
    <w:rsid w:val="00DC2984"/>
    <w:rsid w:val="00DC29DA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FA8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587"/>
    <w:rsid w:val="00DC564B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A55"/>
    <w:rsid w:val="00DC6B07"/>
    <w:rsid w:val="00DC6DBC"/>
    <w:rsid w:val="00DC753C"/>
    <w:rsid w:val="00DC76A8"/>
    <w:rsid w:val="00DC76D2"/>
    <w:rsid w:val="00DC79A1"/>
    <w:rsid w:val="00DC7ED5"/>
    <w:rsid w:val="00DC7ED9"/>
    <w:rsid w:val="00DC7FA9"/>
    <w:rsid w:val="00DD001B"/>
    <w:rsid w:val="00DD0129"/>
    <w:rsid w:val="00DD0270"/>
    <w:rsid w:val="00DD03B0"/>
    <w:rsid w:val="00DD041A"/>
    <w:rsid w:val="00DD043E"/>
    <w:rsid w:val="00DD0D87"/>
    <w:rsid w:val="00DD0DA3"/>
    <w:rsid w:val="00DD0E3D"/>
    <w:rsid w:val="00DD0E82"/>
    <w:rsid w:val="00DD1037"/>
    <w:rsid w:val="00DD124B"/>
    <w:rsid w:val="00DD179C"/>
    <w:rsid w:val="00DD1804"/>
    <w:rsid w:val="00DD19F2"/>
    <w:rsid w:val="00DD1D1F"/>
    <w:rsid w:val="00DD1EAD"/>
    <w:rsid w:val="00DD1EB8"/>
    <w:rsid w:val="00DD21B2"/>
    <w:rsid w:val="00DD21B6"/>
    <w:rsid w:val="00DD21F7"/>
    <w:rsid w:val="00DD230A"/>
    <w:rsid w:val="00DD27E1"/>
    <w:rsid w:val="00DD2A6A"/>
    <w:rsid w:val="00DD2B9B"/>
    <w:rsid w:val="00DD2CB8"/>
    <w:rsid w:val="00DD3086"/>
    <w:rsid w:val="00DD33B4"/>
    <w:rsid w:val="00DD3495"/>
    <w:rsid w:val="00DD355A"/>
    <w:rsid w:val="00DD36B3"/>
    <w:rsid w:val="00DD372F"/>
    <w:rsid w:val="00DD3AA9"/>
    <w:rsid w:val="00DD3CBC"/>
    <w:rsid w:val="00DD3E56"/>
    <w:rsid w:val="00DD4155"/>
    <w:rsid w:val="00DD46E9"/>
    <w:rsid w:val="00DD48C7"/>
    <w:rsid w:val="00DD4BD6"/>
    <w:rsid w:val="00DD4F5E"/>
    <w:rsid w:val="00DD5052"/>
    <w:rsid w:val="00DD52EC"/>
    <w:rsid w:val="00DD5484"/>
    <w:rsid w:val="00DD5536"/>
    <w:rsid w:val="00DD57C9"/>
    <w:rsid w:val="00DD58DB"/>
    <w:rsid w:val="00DD5B0D"/>
    <w:rsid w:val="00DD5BF5"/>
    <w:rsid w:val="00DD5E38"/>
    <w:rsid w:val="00DD606D"/>
    <w:rsid w:val="00DD60EE"/>
    <w:rsid w:val="00DD60EF"/>
    <w:rsid w:val="00DD6485"/>
    <w:rsid w:val="00DD6544"/>
    <w:rsid w:val="00DD66EA"/>
    <w:rsid w:val="00DD6AA2"/>
    <w:rsid w:val="00DD6AC8"/>
    <w:rsid w:val="00DD6C84"/>
    <w:rsid w:val="00DD6F20"/>
    <w:rsid w:val="00DD6F79"/>
    <w:rsid w:val="00DD708F"/>
    <w:rsid w:val="00DD74BD"/>
    <w:rsid w:val="00DD7511"/>
    <w:rsid w:val="00DD7526"/>
    <w:rsid w:val="00DD776D"/>
    <w:rsid w:val="00DD7ACD"/>
    <w:rsid w:val="00DD7C0F"/>
    <w:rsid w:val="00DD7C23"/>
    <w:rsid w:val="00DD7E3D"/>
    <w:rsid w:val="00DD7F8A"/>
    <w:rsid w:val="00DE0168"/>
    <w:rsid w:val="00DE07AC"/>
    <w:rsid w:val="00DE0800"/>
    <w:rsid w:val="00DE0A06"/>
    <w:rsid w:val="00DE0A99"/>
    <w:rsid w:val="00DE0D10"/>
    <w:rsid w:val="00DE0F1B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2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4E7"/>
    <w:rsid w:val="00DE46C4"/>
    <w:rsid w:val="00DE4990"/>
    <w:rsid w:val="00DE4B2D"/>
    <w:rsid w:val="00DE4F59"/>
    <w:rsid w:val="00DE4FB1"/>
    <w:rsid w:val="00DE50B2"/>
    <w:rsid w:val="00DE541D"/>
    <w:rsid w:val="00DE546B"/>
    <w:rsid w:val="00DE5475"/>
    <w:rsid w:val="00DE56A7"/>
    <w:rsid w:val="00DE57A6"/>
    <w:rsid w:val="00DE585D"/>
    <w:rsid w:val="00DE595E"/>
    <w:rsid w:val="00DE5ABE"/>
    <w:rsid w:val="00DE5FCC"/>
    <w:rsid w:val="00DE602D"/>
    <w:rsid w:val="00DE66F1"/>
    <w:rsid w:val="00DE69C0"/>
    <w:rsid w:val="00DE6B39"/>
    <w:rsid w:val="00DE6B6D"/>
    <w:rsid w:val="00DE6B7E"/>
    <w:rsid w:val="00DE6E35"/>
    <w:rsid w:val="00DE6F89"/>
    <w:rsid w:val="00DE6FDF"/>
    <w:rsid w:val="00DE718C"/>
    <w:rsid w:val="00DE7A04"/>
    <w:rsid w:val="00DE7C42"/>
    <w:rsid w:val="00DE7D95"/>
    <w:rsid w:val="00DE7F1F"/>
    <w:rsid w:val="00DE7FA7"/>
    <w:rsid w:val="00DF00AB"/>
    <w:rsid w:val="00DF01A9"/>
    <w:rsid w:val="00DF0310"/>
    <w:rsid w:val="00DF0390"/>
    <w:rsid w:val="00DF0687"/>
    <w:rsid w:val="00DF0A92"/>
    <w:rsid w:val="00DF0C39"/>
    <w:rsid w:val="00DF0EC8"/>
    <w:rsid w:val="00DF0FA1"/>
    <w:rsid w:val="00DF1384"/>
    <w:rsid w:val="00DF1740"/>
    <w:rsid w:val="00DF188B"/>
    <w:rsid w:val="00DF18CD"/>
    <w:rsid w:val="00DF1BB1"/>
    <w:rsid w:val="00DF1BE0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351"/>
    <w:rsid w:val="00DF35D1"/>
    <w:rsid w:val="00DF396B"/>
    <w:rsid w:val="00DF3979"/>
    <w:rsid w:val="00DF3A22"/>
    <w:rsid w:val="00DF3A55"/>
    <w:rsid w:val="00DF3D76"/>
    <w:rsid w:val="00DF3E77"/>
    <w:rsid w:val="00DF3E9B"/>
    <w:rsid w:val="00DF3FD1"/>
    <w:rsid w:val="00DF41A2"/>
    <w:rsid w:val="00DF425A"/>
    <w:rsid w:val="00DF44CD"/>
    <w:rsid w:val="00DF466A"/>
    <w:rsid w:val="00DF480B"/>
    <w:rsid w:val="00DF48F4"/>
    <w:rsid w:val="00DF4A61"/>
    <w:rsid w:val="00DF4C1B"/>
    <w:rsid w:val="00DF4C44"/>
    <w:rsid w:val="00DF524A"/>
    <w:rsid w:val="00DF5527"/>
    <w:rsid w:val="00DF5631"/>
    <w:rsid w:val="00DF5657"/>
    <w:rsid w:val="00DF5948"/>
    <w:rsid w:val="00DF5A0F"/>
    <w:rsid w:val="00DF5AFC"/>
    <w:rsid w:val="00DF5B02"/>
    <w:rsid w:val="00DF5B82"/>
    <w:rsid w:val="00DF5C51"/>
    <w:rsid w:val="00DF5EB3"/>
    <w:rsid w:val="00DF602B"/>
    <w:rsid w:val="00DF611B"/>
    <w:rsid w:val="00DF6185"/>
    <w:rsid w:val="00DF6443"/>
    <w:rsid w:val="00DF662E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E34"/>
    <w:rsid w:val="00E00017"/>
    <w:rsid w:val="00E00036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0B61"/>
    <w:rsid w:val="00E00CED"/>
    <w:rsid w:val="00E00E7D"/>
    <w:rsid w:val="00E01065"/>
    <w:rsid w:val="00E0124B"/>
    <w:rsid w:val="00E01269"/>
    <w:rsid w:val="00E0152B"/>
    <w:rsid w:val="00E015E9"/>
    <w:rsid w:val="00E01636"/>
    <w:rsid w:val="00E018BD"/>
    <w:rsid w:val="00E01AD1"/>
    <w:rsid w:val="00E02135"/>
    <w:rsid w:val="00E0220B"/>
    <w:rsid w:val="00E0255C"/>
    <w:rsid w:val="00E03000"/>
    <w:rsid w:val="00E03339"/>
    <w:rsid w:val="00E034A1"/>
    <w:rsid w:val="00E038BA"/>
    <w:rsid w:val="00E038FD"/>
    <w:rsid w:val="00E03A10"/>
    <w:rsid w:val="00E03AA5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89C"/>
    <w:rsid w:val="00E05A10"/>
    <w:rsid w:val="00E05ACE"/>
    <w:rsid w:val="00E05B07"/>
    <w:rsid w:val="00E05C12"/>
    <w:rsid w:val="00E05CAD"/>
    <w:rsid w:val="00E06009"/>
    <w:rsid w:val="00E0638C"/>
    <w:rsid w:val="00E0675B"/>
    <w:rsid w:val="00E06CBB"/>
    <w:rsid w:val="00E06FB2"/>
    <w:rsid w:val="00E0730A"/>
    <w:rsid w:val="00E0769D"/>
    <w:rsid w:val="00E07759"/>
    <w:rsid w:val="00E10265"/>
    <w:rsid w:val="00E102A7"/>
    <w:rsid w:val="00E10313"/>
    <w:rsid w:val="00E10397"/>
    <w:rsid w:val="00E10857"/>
    <w:rsid w:val="00E10ADE"/>
    <w:rsid w:val="00E10C71"/>
    <w:rsid w:val="00E10F1E"/>
    <w:rsid w:val="00E10FDC"/>
    <w:rsid w:val="00E1107F"/>
    <w:rsid w:val="00E111CE"/>
    <w:rsid w:val="00E117AC"/>
    <w:rsid w:val="00E119B6"/>
    <w:rsid w:val="00E11B74"/>
    <w:rsid w:val="00E11B82"/>
    <w:rsid w:val="00E11CDF"/>
    <w:rsid w:val="00E12006"/>
    <w:rsid w:val="00E121D0"/>
    <w:rsid w:val="00E123C9"/>
    <w:rsid w:val="00E12447"/>
    <w:rsid w:val="00E12848"/>
    <w:rsid w:val="00E12996"/>
    <w:rsid w:val="00E12B04"/>
    <w:rsid w:val="00E12D73"/>
    <w:rsid w:val="00E12E9A"/>
    <w:rsid w:val="00E1307D"/>
    <w:rsid w:val="00E135A4"/>
    <w:rsid w:val="00E13641"/>
    <w:rsid w:val="00E136D8"/>
    <w:rsid w:val="00E13800"/>
    <w:rsid w:val="00E13BA1"/>
    <w:rsid w:val="00E13BE7"/>
    <w:rsid w:val="00E13C2C"/>
    <w:rsid w:val="00E13CEA"/>
    <w:rsid w:val="00E13DDB"/>
    <w:rsid w:val="00E14002"/>
    <w:rsid w:val="00E140EA"/>
    <w:rsid w:val="00E143D8"/>
    <w:rsid w:val="00E143E1"/>
    <w:rsid w:val="00E145E8"/>
    <w:rsid w:val="00E14658"/>
    <w:rsid w:val="00E14DC1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2CA"/>
    <w:rsid w:val="00E164F4"/>
    <w:rsid w:val="00E1677D"/>
    <w:rsid w:val="00E16819"/>
    <w:rsid w:val="00E16E85"/>
    <w:rsid w:val="00E16FE8"/>
    <w:rsid w:val="00E17066"/>
    <w:rsid w:val="00E170DA"/>
    <w:rsid w:val="00E1750E"/>
    <w:rsid w:val="00E17666"/>
    <w:rsid w:val="00E176A8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AE7"/>
    <w:rsid w:val="00E20EE0"/>
    <w:rsid w:val="00E21078"/>
    <w:rsid w:val="00E210A2"/>
    <w:rsid w:val="00E21178"/>
    <w:rsid w:val="00E212D3"/>
    <w:rsid w:val="00E2161C"/>
    <w:rsid w:val="00E216D6"/>
    <w:rsid w:val="00E21710"/>
    <w:rsid w:val="00E2197C"/>
    <w:rsid w:val="00E21B4B"/>
    <w:rsid w:val="00E21D71"/>
    <w:rsid w:val="00E21DB1"/>
    <w:rsid w:val="00E21F23"/>
    <w:rsid w:val="00E2215B"/>
    <w:rsid w:val="00E221B7"/>
    <w:rsid w:val="00E2222A"/>
    <w:rsid w:val="00E22317"/>
    <w:rsid w:val="00E22661"/>
    <w:rsid w:val="00E22760"/>
    <w:rsid w:val="00E22988"/>
    <w:rsid w:val="00E22FD1"/>
    <w:rsid w:val="00E2305B"/>
    <w:rsid w:val="00E235F6"/>
    <w:rsid w:val="00E23656"/>
    <w:rsid w:val="00E237F5"/>
    <w:rsid w:val="00E23AC8"/>
    <w:rsid w:val="00E2405B"/>
    <w:rsid w:val="00E240A3"/>
    <w:rsid w:val="00E240D9"/>
    <w:rsid w:val="00E24179"/>
    <w:rsid w:val="00E2423E"/>
    <w:rsid w:val="00E242BF"/>
    <w:rsid w:val="00E2439B"/>
    <w:rsid w:val="00E243ED"/>
    <w:rsid w:val="00E24C01"/>
    <w:rsid w:val="00E24C34"/>
    <w:rsid w:val="00E24C3B"/>
    <w:rsid w:val="00E2519B"/>
    <w:rsid w:val="00E251A9"/>
    <w:rsid w:val="00E251D6"/>
    <w:rsid w:val="00E25280"/>
    <w:rsid w:val="00E25429"/>
    <w:rsid w:val="00E2564F"/>
    <w:rsid w:val="00E25B71"/>
    <w:rsid w:val="00E25C2D"/>
    <w:rsid w:val="00E25FAF"/>
    <w:rsid w:val="00E26052"/>
    <w:rsid w:val="00E2613F"/>
    <w:rsid w:val="00E261F5"/>
    <w:rsid w:val="00E265A9"/>
    <w:rsid w:val="00E26991"/>
    <w:rsid w:val="00E26F79"/>
    <w:rsid w:val="00E270F9"/>
    <w:rsid w:val="00E27113"/>
    <w:rsid w:val="00E278D8"/>
    <w:rsid w:val="00E27A32"/>
    <w:rsid w:val="00E27BED"/>
    <w:rsid w:val="00E27FC8"/>
    <w:rsid w:val="00E3015C"/>
    <w:rsid w:val="00E301F8"/>
    <w:rsid w:val="00E3031D"/>
    <w:rsid w:val="00E304BE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21E0"/>
    <w:rsid w:val="00E323AE"/>
    <w:rsid w:val="00E323FA"/>
    <w:rsid w:val="00E3240D"/>
    <w:rsid w:val="00E32744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AE4"/>
    <w:rsid w:val="00E34B1A"/>
    <w:rsid w:val="00E34CD9"/>
    <w:rsid w:val="00E34EA9"/>
    <w:rsid w:val="00E352C6"/>
    <w:rsid w:val="00E353A3"/>
    <w:rsid w:val="00E3543B"/>
    <w:rsid w:val="00E3583E"/>
    <w:rsid w:val="00E35856"/>
    <w:rsid w:val="00E35926"/>
    <w:rsid w:val="00E3593B"/>
    <w:rsid w:val="00E359A1"/>
    <w:rsid w:val="00E35AAE"/>
    <w:rsid w:val="00E35AF6"/>
    <w:rsid w:val="00E35F0F"/>
    <w:rsid w:val="00E35F74"/>
    <w:rsid w:val="00E36084"/>
    <w:rsid w:val="00E362EA"/>
    <w:rsid w:val="00E3647B"/>
    <w:rsid w:val="00E36526"/>
    <w:rsid w:val="00E3687B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AF"/>
    <w:rsid w:val="00E40593"/>
    <w:rsid w:val="00E409FD"/>
    <w:rsid w:val="00E40B19"/>
    <w:rsid w:val="00E410BF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781"/>
    <w:rsid w:val="00E439EC"/>
    <w:rsid w:val="00E439F7"/>
    <w:rsid w:val="00E441E6"/>
    <w:rsid w:val="00E443AF"/>
    <w:rsid w:val="00E445EC"/>
    <w:rsid w:val="00E44BD4"/>
    <w:rsid w:val="00E44BED"/>
    <w:rsid w:val="00E44C8F"/>
    <w:rsid w:val="00E44DAD"/>
    <w:rsid w:val="00E45213"/>
    <w:rsid w:val="00E454DB"/>
    <w:rsid w:val="00E45732"/>
    <w:rsid w:val="00E457B3"/>
    <w:rsid w:val="00E45807"/>
    <w:rsid w:val="00E45852"/>
    <w:rsid w:val="00E45906"/>
    <w:rsid w:val="00E45A28"/>
    <w:rsid w:val="00E45B69"/>
    <w:rsid w:val="00E45C3C"/>
    <w:rsid w:val="00E45D9C"/>
    <w:rsid w:val="00E45EE2"/>
    <w:rsid w:val="00E45F76"/>
    <w:rsid w:val="00E46031"/>
    <w:rsid w:val="00E46386"/>
    <w:rsid w:val="00E46761"/>
    <w:rsid w:val="00E46FC1"/>
    <w:rsid w:val="00E47016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66"/>
    <w:rsid w:val="00E47DA4"/>
    <w:rsid w:val="00E5004A"/>
    <w:rsid w:val="00E5037B"/>
    <w:rsid w:val="00E5052C"/>
    <w:rsid w:val="00E50679"/>
    <w:rsid w:val="00E50703"/>
    <w:rsid w:val="00E50A1E"/>
    <w:rsid w:val="00E50BF5"/>
    <w:rsid w:val="00E50D56"/>
    <w:rsid w:val="00E510C9"/>
    <w:rsid w:val="00E5190B"/>
    <w:rsid w:val="00E51984"/>
    <w:rsid w:val="00E51A03"/>
    <w:rsid w:val="00E51B11"/>
    <w:rsid w:val="00E51E4F"/>
    <w:rsid w:val="00E52E11"/>
    <w:rsid w:val="00E52F69"/>
    <w:rsid w:val="00E531CF"/>
    <w:rsid w:val="00E5335D"/>
    <w:rsid w:val="00E53515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4E8"/>
    <w:rsid w:val="00E54511"/>
    <w:rsid w:val="00E5468F"/>
    <w:rsid w:val="00E546DE"/>
    <w:rsid w:val="00E54996"/>
    <w:rsid w:val="00E54C68"/>
    <w:rsid w:val="00E55134"/>
    <w:rsid w:val="00E5519A"/>
    <w:rsid w:val="00E5546A"/>
    <w:rsid w:val="00E55472"/>
    <w:rsid w:val="00E554AF"/>
    <w:rsid w:val="00E55774"/>
    <w:rsid w:val="00E55801"/>
    <w:rsid w:val="00E55981"/>
    <w:rsid w:val="00E5599F"/>
    <w:rsid w:val="00E55CC9"/>
    <w:rsid w:val="00E55E72"/>
    <w:rsid w:val="00E55ED4"/>
    <w:rsid w:val="00E5622C"/>
    <w:rsid w:val="00E56401"/>
    <w:rsid w:val="00E5640D"/>
    <w:rsid w:val="00E5656B"/>
    <w:rsid w:val="00E5672F"/>
    <w:rsid w:val="00E568CB"/>
    <w:rsid w:val="00E56BCD"/>
    <w:rsid w:val="00E56C18"/>
    <w:rsid w:val="00E56F25"/>
    <w:rsid w:val="00E57165"/>
    <w:rsid w:val="00E572CA"/>
    <w:rsid w:val="00E575E1"/>
    <w:rsid w:val="00E5778C"/>
    <w:rsid w:val="00E578F7"/>
    <w:rsid w:val="00E57C0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A0B"/>
    <w:rsid w:val="00E62BD7"/>
    <w:rsid w:val="00E6313F"/>
    <w:rsid w:val="00E63145"/>
    <w:rsid w:val="00E631C3"/>
    <w:rsid w:val="00E636CA"/>
    <w:rsid w:val="00E6375B"/>
    <w:rsid w:val="00E63857"/>
    <w:rsid w:val="00E63955"/>
    <w:rsid w:val="00E63AD8"/>
    <w:rsid w:val="00E64042"/>
    <w:rsid w:val="00E64417"/>
    <w:rsid w:val="00E64493"/>
    <w:rsid w:val="00E64789"/>
    <w:rsid w:val="00E64B4D"/>
    <w:rsid w:val="00E64B95"/>
    <w:rsid w:val="00E64EE7"/>
    <w:rsid w:val="00E650F4"/>
    <w:rsid w:val="00E6571E"/>
    <w:rsid w:val="00E65989"/>
    <w:rsid w:val="00E66065"/>
    <w:rsid w:val="00E6631E"/>
    <w:rsid w:val="00E66642"/>
    <w:rsid w:val="00E6694B"/>
    <w:rsid w:val="00E66988"/>
    <w:rsid w:val="00E669FC"/>
    <w:rsid w:val="00E66EE0"/>
    <w:rsid w:val="00E670EB"/>
    <w:rsid w:val="00E6721E"/>
    <w:rsid w:val="00E674A3"/>
    <w:rsid w:val="00E675A9"/>
    <w:rsid w:val="00E6771E"/>
    <w:rsid w:val="00E67F72"/>
    <w:rsid w:val="00E7030E"/>
    <w:rsid w:val="00E705C5"/>
    <w:rsid w:val="00E706BF"/>
    <w:rsid w:val="00E70732"/>
    <w:rsid w:val="00E70C6E"/>
    <w:rsid w:val="00E70F71"/>
    <w:rsid w:val="00E712F2"/>
    <w:rsid w:val="00E714B6"/>
    <w:rsid w:val="00E716EC"/>
    <w:rsid w:val="00E71833"/>
    <w:rsid w:val="00E71C05"/>
    <w:rsid w:val="00E72121"/>
    <w:rsid w:val="00E7221D"/>
    <w:rsid w:val="00E72975"/>
    <w:rsid w:val="00E729BE"/>
    <w:rsid w:val="00E72B55"/>
    <w:rsid w:val="00E72D5E"/>
    <w:rsid w:val="00E72E88"/>
    <w:rsid w:val="00E7300D"/>
    <w:rsid w:val="00E730B2"/>
    <w:rsid w:val="00E73173"/>
    <w:rsid w:val="00E733F1"/>
    <w:rsid w:val="00E73598"/>
    <w:rsid w:val="00E73704"/>
    <w:rsid w:val="00E73955"/>
    <w:rsid w:val="00E739FD"/>
    <w:rsid w:val="00E73A8D"/>
    <w:rsid w:val="00E73B77"/>
    <w:rsid w:val="00E73E34"/>
    <w:rsid w:val="00E73FEB"/>
    <w:rsid w:val="00E740ED"/>
    <w:rsid w:val="00E74227"/>
    <w:rsid w:val="00E7458A"/>
    <w:rsid w:val="00E7458E"/>
    <w:rsid w:val="00E74D26"/>
    <w:rsid w:val="00E74E0A"/>
    <w:rsid w:val="00E74FAB"/>
    <w:rsid w:val="00E7509B"/>
    <w:rsid w:val="00E750C4"/>
    <w:rsid w:val="00E75175"/>
    <w:rsid w:val="00E7519C"/>
    <w:rsid w:val="00E7538D"/>
    <w:rsid w:val="00E7562B"/>
    <w:rsid w:val="00E75691"/>
    <w:rsid w:val="00E75853"/>
    <w:rsid w:val="00E75C3E"/>
    <w:rsid w:val="00E75CF3"/>
    <w:rsid w:val="00E75D22"/>
    <w:rsid w:val="00E75EFA"/>
    <w:rsid w:val="00E761BE"/>
    <w:rsid w:val="00E7652D"/>
    <w:rsid w:val="00E768F8"/>
    <w:rsid w:val="00E76909"/>
    <w:rsid w:val="00E77064"/>
    <w:rsid w:val="00E77201"/>
    <w:rsid w:val="00E77412"/>
    <w:rsid w:val="00E774CA"/>
    <w:rsid w:val="00E77870"/>
    <w:rsid w:val="00E77A23"/>
    <w:rsid w:val="00E77EB7"/>
    <w:rsid w:val="00E8006E"/>
    <w:rsid w:val="00E8012D"/>
    <w:rsid w:val="00E80223"/>
    <w:rsid w:val="00E8025D"/>
    <w:rsid w:val="00E8085C"/>
    <w:rsid w:val="00E80D25"/>
    <w:rsid w:val="00E80EED"/>
    <w:rsid w:val="00E81538"/>
    <w:rsid w:val="00E81570"/>
    <w:rsid w:val="00E8189E"/>
    <w:rsid w:val="00E81A8D"/>
    <w:rsid w:val="00E81BFC"/>
    <w:rsid w:val="00E8208E"/>
    <w:rsid w:val="00E826D2"/>
    <w:rsid w:val="00E827A9"/>
    <w:rsid w:val="00E827C1"/>
    <w:rsid w:val="00E828EE"/>
    <w:rsid w:val="00E8295D"/>
    <w:rsid w:val="00E82AC3"/>
    <w:rsid w:val="00E82EB7"/>
    <w:rsid w:val="00E83210"/>
    <w:rsid w:val="00E83448"/>
    <w:rsid w:val="00E835FE"/>
    <w:rsid w:val="00E83BAD"/>
    <w:rsid w:val="00E83C72"/>
    <w:rsid w:val="00E83CCD"/>
    <w:rsid w:val="00E83E5F"/>
    <w:rsid w:val="00E8401B"/>
    <w:rsid w:val="00E844A8"/>
    <w:rsid w:val="00E8465D"/>
    <w:rsid w:val="00E847AC"/>
    <w:rsid w:val="00E84A3C"/>
    <w:rsid w:val="00E84AB4"/>
    <w:rsid w:val="00E84B5A"/>
    <w:rsid w:val="00E84C0B"/>
    <w:rsid w:val="00E84C4A"/>
    <w:rsid w:val="00E84CF4"/>
    <w:rsid w:val="00E84D2A"/>
    <w:rsid w:val="00E85028"/>
    <w:rsid w:val="00E85812"/>
    <w:rsid w:val="00E85AEA"/>
    <w:rsid w:val="00E85B11"/>
    <w:rsid w:val="00E85F1A"/>
    <w:rsid w:val="00E86297"/>
    <w:rsid w:val="00E8635A"/>
    <w:rsid w:val="00E86C13"/>
    <w:rsid w:val="00E86D37"/>
    <w:rsid w:val="00E86D4A"/>
    <w:rsid w:val="00E86DFE"/>
    <w:rsid w:val="00E87397"/>
    <w:rsid w:val="00E8745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1FF"/>
    <w:rsid w:val="00E92223"/>
    <w:rsid w:val="00E92224"/>
    <w:rsid w:val="00E92257"/>
    <w:rsid w:val="00E9228F"/>
    <w:rsid w:val="00E92C16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3F87"/>
    <w:rsid w:val="00E940E4"/>
    <w:rsid w:val="00E9411B"/>
    <w:rsid w:val="00E9425A"/>
    <w:rsid w:val="00E943DE"/>
    <w:rsid w:val="00E944C8"/>
    <w:rsid w:val="00E94764"/>
    <w:rsid w:val="00E949BC"/>
    <w:rsid w:val="00E94A05"/>
    <w:rsid w:val="00E94D74"/>
    <w:rsid w:val="00E94D96"/>
    <w:rsid w:val="00E95029"/>
    <w:rsid w:val="00E9532A"/>
    <w:rsid w:val="00E953B9"/>
    <w:rsid w:val="00E953E0"/>
    <w:rsid w:val="00E954BB"/>
    <w:rsid w:val="00E9564E"/>
    <w:rsid w:val="00E95BA6"/>
    <w:rsid w:val="00E96069"/>
    <w:rsid w:val="00E96329"/>
    <w:rsid w:val="00E96616"/>
    <w:rsid w:val="00E9667B"/>
    <w:rsid w:val="00E969BF"/>
    <w:rsid w:val="00E96C27"/>
    <w:rsid w:val="00E97018"/>
    <w:rsid w:val="00E97217"/>
    <w:rsid w:val="00E9778B"/>
    <w:rsid w:val="00EA0034"/>
    <w:rsid w:val="00EA02D4"/>
    <w:rsid w:val="00EA06CE"/>
    <w:rsid w:val="00EA074E"/>
    <w:rsid w:val="00EA077A"/>
    <w:rsid w:val="00EA077D"/>
    <w:rsid w:val="00EA086D"/>
    <w:rsid w:val="00EA08A1"/>
    <w:rsid w:val="00EA0CEA"/>
    <w:rsid w:val="00EA0D1C"/>
    <w:rsid w:val="00EA0E11"/>
    <w:rsid w:val="00EA0E99"/>
    <w:rsid w:val="00EA11B7"/>
    <w:rsid w:val="00EA11C7"/>
    <w:rsid w:val="00EA1480"/>
    <w:rsid w:val="00EA16AA"/>
    <w:rsid w:val="00EA18F6"/>
    <w:rsid w:val="00EA1A39"/>
    <w:rsid w:val="00EA1A7F"/>
    <w:rsid w:val="00EA1C0E"/>
    <w:rsid w:val="00EA1C1C"/>
    <w:rsid w:val="00EA1CFB"/>
    <w:rsid w:val="00EA1DA9"/>
    <w:rsid w:val="00EA1F0C"/>
    <w:rsid w:val="00EA1F54"/>
    <w:rsid w:val="00EA200C"/>
    <w:rsid w:val="00EA2217"/>
    <w:rsid w:val="00EA2351"/>
    <w:rsid w:val="00EA2525"/>
    <w:rsid w:val="00EA2662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46D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363"/>
    <w:rsid w:val="00EA6455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05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0CB4"/>
    <w:rsid w:val="00EB13C6"/>
    <w:rsid w:val="00EB1449"/>
    <w:rsid w:val="00EB153E"/>
    <w:rsid w:val="00EB15BC"/>
    <w:rsid w:val="00EB1B09"/>
    <w:rsid w:val="00EB2439"/>
    <w:rsid w:val="00EB291B"/>
    <w:rsid w:val="00EB29CD"/>
    <w:rsid w:val="00EB2C3B"/>
    <w:rsid w:val="00EB2D4D"/>
    <w:rsid w:val="00EB2ED0"/>
    <w:rsid w:val="00EB3179"/>
    <w:rsid w:val="00EB3455"/>
    <w:rsid w:val="00EB34AA"/>
    <w:rsid w:val="00EB356F"/>
    <w:rsid w:val="00EB377D"/>
    <w:rsid w:val="00EB3788"/>
    <w:rsid w:val="00EB3BAB"/>
    <w:rsid w:val="00EB3E30"/>
    <w:rsid w:val="00EB4026"/>
    <w:rsid w:val="00EB4170"/>
    <w:rsid w:val="00EB42B0"/>
    <w:rsid w:val="00EB45EE"/>
    <w:rsid w:val="00EB465F"/>
    <w:rsid w:val="00EB4688"/>
    <w:rsid w:val="00EB4AB7"/>
    <w:rsid w:val="00EB4AEA"/>
    <w:rsid w:val="00EB4FDD"/>
    <w:rsid w:val="00EB564E"/>
    <w:rsid w:val="00EB5708"/>
    <w:rsid w:val="00EB572B"/>
    <w:rsid w:val="00EB580C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357"/>
    <w:rsid w:val="00EB74CC"/>
    <w:rsid w:val="00EB77FC"/>
    <w:rsid w:val="00EB797E"/>
    <w:rsid w:val="00EC0405"/>
    <w:rsid w:val="00EC07F0"/>
    <w:rsid w:val="00EC0967"/>
    <w:rsid w:val="00EC0A56"/>
    <w:rsid w:val="00EC0BBC"/>
    <w:rsid w:val="00EC0D4B"/>
    <w:rsid w:val="00EC1035"/>
    <w:rsid w:val="00EC14EF"/>
    <w:rsid w:val="00EC151A"/>
    <w:rsid w:val="00EC15A1"/>
    <w:rsid w:val="00EC1989"/>
    <w:rsid w:val="00EC1A74"/>
    <w:rsid w:val="00EC1DD4"/>
    <w:rsid w:val="00EC1E5A"/>
    <w:rsid w:val="00EC1E5E"/>
    <w:rsid w:val="00EC254E"/>
    <w:rsid w:val="00EC2A83"/>
    <w:rsid w:val="00EC2A9B"/>
    <w:rsid w:val="00EC2CA8"/>
    <w:rsid w:val="00EC2D09"/>
    <w:rsid w:val="00EC2D62"/>
    <w:rsid w:val="00EC30C9"/>
    <w:rsid w:val="00EC311F"/>
    <w:rsid w:val="00EC3559"/>
    <w:rsid w:val="00EC35FB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C3"/>
    <w:rsid w:val="00EC583E"/>
    <w:rsid w:val="00EC58B5"/>
    <w:rsid w:val="00EC5984"/>
    <w:rsid w:val="00EC5987"/>
    <w:rsid w:val="00EC5DDD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DD7"/>
    <w:rsid w:val="00EC7EE6"/>
    <w:rsid w:val="00EC7FCC"/>
    <w:rsid w:val="00ED0059"/>
    <w:rsid w:val="00ED0172"/>
    <w:rsid w:val="00ED03F5"/>
    <w:rsid w:val="00ED04B8"/>
    <w:rsid w:val="00ED0929"/>
    <w:rsid w:val="00ED09C9"/>
    <w:rsid w:val="00ED0C5C"/>
    <w:rsid w:val="00ED0DD5"/>
    <w:rsid w:val="00ED0E82"/>
    <w:rsid w:val="00ED0E8F"/>
    <w:rsid w:val="00ED0FA6"/>
    <w:rsid w:val="00ED1706"/>
    <w:rsid w:val="00ED19FA"/>
    <w:rsid w:val="00ED2000"/>
    <w:rsid w:val="00ED221B"/>
    <w:rsid w:val="00ED23FE"/>
    <w:rsid w:val="00ED25D4"/>
    <w:rsid w:val="00ED2853"/>
    <w:rsid w:val="00ED2963"/>
    <w:rsid w:val="00ED29C0"/>
    <w:rsid w:val="00ED29C3"/>
    <w:rsid w:val="00ED2AB3"/>
    <w:rsid w:val="00ED2AD3"/>
    <w:rsid w:val="00ED2BAF"/>
    <w:rsid w:val="00ED2D6C"/>
    <w:rsid w:val="00ED2DAB"/>
    <w:rsid w:val="00ED2ECB"/>
    <w:rsid w:val="00ED3014"/>
    <w:rsid w:val="00ED3432"/>
    <w:rsid w:val="00ED35FD"/>
    <w:rsid w:val="00ED36FE"/>
    <w:rsid w:val="00ED3702"/>
    <w:rsid w:val="00ED3949"/>
    <w:rsid w:val="00ED452B"/>
    <w:rsid w:val="00ED48E7"/>
    <w:rsid w:val="00ED4A80"/>
    <w:rsid w:val="00ED4B04"/>
    <w:rsid w:val="00ED4B8D"/>
    <w:rsid w:val="00ED4B9C"/>
    <w:rsid w:val="00ED4D23"/>
    <w:rsid w:val="00ED522D"/>
    <w:rsid w:val="00ED576A"/>
    <w:rsid w:val="00ED58D6"/>
    <w:rsid w:val="00ED598C"/>
    <w:rsid w:val="00ED5A3B"/>
    <w:rsid w:val="00ED5AB4"/>
    <w:rsid w:val="00ED5B78"/>
    <w:rsid w:val="00ED5D15"/>
    <w:rsid w:val="00ED5E28"/>
    <w:rsid w:val="00ED61F5"/>
    <w:rsid w:val="00ED6520"/>
    <w:rsid w:val="00ED689E"/>
    <w:rsid w:val="00ED689F"/>
    <w:rsid w:val="00ED6C8E"/>
    <w:rsid w:val="00ED724F"/>
    <w:rsid w:val="00ED733C"/>
    <w:rsid w:val="00ED7508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8E6"/>
    <w:rsid w:val="00EE18EE"/>
    <w:rsid w:val="00EE19B8"/>
    <w:rsid w:val="00EE1A03"/>
    <w:rsid w:val="00EE1D87"/>
    <w:rsid w:val="00EE1E8F"/>
    <w:rsid w:val="00EE2056"/>
    <w:rsid w:val="00EE242E"/>
    <w:rsid w:val="00EE2854"/>
    <w:rsid w:val="00EE2A8C"/>
    <w:rsid w:val="00EE3309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1A7"/>
    <w:rsid w:val="00EE41EA"/>
    <w:rsid w:val="00EE4717"/>
    <w:rsid w:val="00EE4A9D"/>
    <w:rsid w:val="00EE4B78"/>
    <w:rsid w:val="00EE4C22"/>
    <w:rsid w:val="00EE4C2C"/>
    <w:rsid w:val="00EE4F06"/>
    <w:rsid w:val="00EE51F8"/>
    <w:rsid w:val="00EE53A3"/>
    <w:rsid w:val="00EE553E"/>
    <w:rsid w:val="00EE5AD2"/>
    <w:rsid w:val="00EE5B19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D6"/>
    <w:rsid w:val="00EE76F3"/>
    <w:rsid w:val="00EE7709"/>
    <w:rsid w:val="00EE786F"/>
    <w:rsid w:val="00EE7887"/>
    <w:rsid w:val="00EE7896"/>
    <w:rsid w:val="00EE78A1"/>
    <w:rsid w:val="00EE7914"/>
    <w:rsid w:val="00EE7D1E"/>
    <w:rsid w:val="00EE7E9D"/>
    <w:rsid w:val="00EF0139"/>
    <w:rsid w:val="00EF01F0"/>
    <w:rsid w:val="00EF02B3"/>
    <w:rsid w:val="00EF05D8"/>
    <w:rsid w:val="00EF0B96"/>
    <w:rsid w:val="00EF0C1B"/>
    <w:rsid w:val="00EF0C78"/>
    <w:rsid w:val="00EF0DDE"/>
    <w:rsid w:val="00EF0E82"/>
    <w:rsid w:val="00EF0FAF"/>
    <w:rsid w:val="00EF1147"/>
    <w:rsid w:val="00EF1264"/>
    <w:rsid w:val="00EF1AF6"/>
    <w:rsid w:val="00EF1E53"/>
    <w:rsid w:val="00EF1E6E"/>
    <w:rsid w:val="00EF1F5F"/>
    <w:rsid w:val="00EF1FBF"/>
    <w:rsid w:val="00EF2304"/>
    <w:rsid w:val="00EF24C9"/>
    <w:rsid w:val="00EF2605"/>
    <w:rsid w:val="00EF26AC"/>
    <w:rsid w:val="00EF2AC3"/>
    <w:rsid w:val="00EF389F"/>
    <w:rsid w:val="00EF3E0A"/>
    <w:rsid w:val="00EF3F98"/>
    <w:rsid w:val="00EF4024"/>
    <w:rsid w:val="00EF4303"/>
    <w:rsid w:val="00EF44E0"/>
    <w:rsid w:val="00EF46C1"/>
    <w:rsid w:val="00EF497A"/>
    <w:rsid w:val="00EF4A39"/>
    <w:rsid w:val="00EF4A92"/>
    <w:rsid w:val="00EF4C8B"/>
    <w:rsid w:val="00EF50B4"/>
    <w:rsid w:val="00EF50C7"/>
    <w:rsid w:val="00EF55C1"/>
    <w:rsid w:val="00EF561A"/>
    <w:rsid w:val="00EF57BF"/>
    <w:rsid w:val="00EF5A9A"/>
    <w:rsid w:val="00EF5C30"/>
    <w:rsid w:val="00EF5E4C"/>
    <w:rsid w:val="00EF614C"/>
    <w:rsid w:val="00EF62AE"/>
    <w:rsid w:val="00EF63E1"/>
    <w:rsid w:val="00EF644D"/>
    <w:rsid w:val="00EF68FC"/>
    <w:rsid w:val="00EF6A52"/>
    <w:rsid w:val="00EF7355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5DD"/>
    <w:rsid w:val="00F009DD"/>
    <w:rsid w:val="00F00AA4"/>
    <w:rsid w:val="00F00AD6"/>
    <w:rsid w:val="00F00D68"/>
    <w:rsid w:val="00F01082"/>
    <w:rsid w:val="00F01839"/>
    <w:rsid w:val="00F018E6"/>
    <w:rsid w:val="00F01F11"/>
    <w:rsid w:val="00F021D8"/>
    <w:rsid w:val="00F024C5"/>
    <w:rsid w:val="00F0275C"/>
    <w:rsid w:val="00F0317D"/>
    <w:rsid w:val="00F03537"/>
    <w:rsid w:val="00F036D0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6B1"/>
    <w:rsid w:val="00F05C15"/>
    <w:rsid w:val="00F05CF1"/>
    <w:rsid w:val="00F05E1A"/>
    <w:rsid w:val="00F05FEC"/>
    <w:rsid w:val="00F065EF"/>
    <w:rsid w:val="00F0699F"/>
    <w:rsid w:val="00F06E88"/>
    <w:rsid w:val="00F06F78"/>
    <w:rsid w:val="00F0705D"/>
    <w:rsid w:val="00F07327"/>
    <w:rsid w:val="00F073A1"/>
    <w:rsid w:val="00F074B9"/>
    <w:rsid w:val="00F07962"/>
    <w:rsid w:val="00F07A63"/>
    <w:rsid w:val="00F07B05"/>
    <w:rsid w:val="00F07D13"/>
    <w:rsid w:val="00F07E63"/>
    <w:rsid w:val="00F07EA0"/>
    <w:rsid w:val="00F07EE4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F3D"/>
    <w:rsid w:val="00F13044"/>
    <w:rsid w:val="00F13642"/>
    <w:rsid w:val="00F137EA"/>
    <w:rsid w:val="00F13C67"/>
    <w:rsid w:val="00F13F71"/>
    <w:rsid w:val="00F143B1"/>
    <w:rsid w:val="00F14844"/>
    <w:rsid w:val="00F14892"/>
    <w:rsid w:val="00F148F6"/>
    <w:rsid w:val="00F14983"/>
    <w:rsid w:val="00F14A59"/>
    <w:rsid w:val="00F152AE"/>
    <w:rsid w:val="00F15554"/>
    <w:rsid w:val="00F1576A"/>
    <w:rsid w:val="00F15771"/>
    <w:rsid w:val="00F159F8"/>
    <w:rsid w:val="00F15A14"/>
    <w:rsid w:val="00F15F6B"/>
    <w:rsid w:val="00F15FB5"/>
    <w:rsid w:val="00F16014"/>
    <w:rsid w:val="00F16042"/>
    <w:rsid w:val="00F162F3"/>
    <w:rsid w:val="00F16814"/>
    <w:rsid w:val="00F168E6"/>
    <w:rsid w:val="00F16C22"/>
    <w:rsid w:val="00F16E7E"/>
    <w:rsid w:val="00F17108"/>
    <w:rsid w:val="00F172DF"/>
    <w:rsid w:val="00F178BF"/>
    <w:rsid w:val="00F178CB"/>
    <w:rsid w:val="00F178D7"/>
    <w:rsid w:val="00F17963"/>
    <w:rsid w:val="00F17D85"/>
    <w:rsid w:val="00F2019C"/>
    <w:rsid w:val="00F203B1"/>
    <w:rsid w:val="00F205EA"/>
    <w:rsid w:val="00F206C0"/>
    <w:rsid w:val="00F2082D"/>
    <w:rsid w:val="00F20AE7"/>
    <w:rsid w:val="00F20BC7"/>
    <w:rsid w:val="00F20BD3"/>
    <w:rsid w:val="00F20E48"/>
    <w:rsid w:val="00F2124F"/>
    <w:rsid w:val="00F212CA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385"/>
    <w:rsid w:val="00F2365C"/>
    <w:rsid w:val="00F236DE"/>
    <w:rsid w:val="00F23850"/>
    <w:rsid w:val="00F23D62"/>
    <w:rsid w:val="00F23DB1"/>
    <w:rsid w:val="00F242ED"/>
    <w:rsid w:val="00F24A87"/>
    <w:rsid w:val="00F24CBE"/>
    <w:rsid w:val="00F24D10"/>
    <w:rsid w:val="00F2545C"/>
    <w:rsid w:val="00F255B3"/>
    <w:rsid w:val="00F2599A"/>
    <w:rsid w:val="00F259FC"/>
    <w:rsid w:val="00F260A8"/>
    <w:rsid w:val="00F264A9"/>
    <w:rsid w:val="00F264B2"/>
    <w:rsid w:val="00F26BFC"/>
    <w:rsid w:val="00F26DBC"/>
    <w:rsid w:val="00F27195"/>
    <w:rsid w:val="00F275C6"/>
    <w:rsid w:val="00F275DE"/>
    <w:rsid w:val="00F2776F"/>
    <w:rsid w:val="00F279DC"/>
    <w:rsid w:val="00F27A1D"/>
    <w:rsid w:val="00F27C0E"/>
    <w:rsid w:val="00F27CA5"/>
    <w:rsid w:val="00F27D1C"/>
    <w:rsid w:val="00F27DD4"/>
    <w:rsid w:val="00F27EC7"/>
    <w:rsid w:val="00F27F08"/>
    <w:rsid w:val="00F27FBA"/>
    <w:rsid w:val="00F30038"/>
    <w:rsid w:val="00F301F2"/>
    <w:rsid w:val="00F3034C"/>
    <w:rsid w:val="00F30354"/>
    <w:rsid w:val="00F3093B"/>
    <w:rsid w:val="00F30B09"/>
    <w:rsid w:val="00F30B39"/>
    <w:rsid w:val="00F30E4E"/>
    <w:rsid w:val="00F31181"/>
    <w:rsid w:val="00F313F6"/>
    <w:rsid w:val="00F314E4"/>
    <w:rsid w:val="00F31884"/>
    <w:rsid w:val="00F31976"/>
    <w:rsid w:val="00F31DAB"/>
    <w:rsid w:val="00F3206D"/>
    <w:rsid w:val="00F32126"/>
    <w:rsid w:val="00F323E4"/>
    <w:rsid w:val="00F32755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521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C53"/>
    <w:rsid w:val="00F34DF0"/>
    <w:rsid w:val="00F34F3F"/>
    <w:rsid w:val="00F35022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29"/>
    <w:rsid w:val="00F36997"/>
    <w:rsid w:val="00F36ADD"/>
    <w:rsid w:val="00F37020"/>
    <w:rsid w:val="00F3716A"/>
    <w:rsid w:val="00F376CF"/>
    <w:rsid w:val="00F37F28"/>
    <w:rsid w:val="00F40439"/>
    <w:rsid w:val="00F4056C"/>
    <w:rsid w:val="00F40A5B"/>
    <w:rsid w:val="00F40C9B"/>
    <w:rsid w:val="00F40CA9"/>
    <w:rsid w:val="00F40FC7"/>
    <w:rsid w:val="00F410F7"/>
    <w:rsid w:val="00F412CE"/>
    <w:rsid w:val="00F414E7"/>
    <w:rsid w:val="00F418EF"/>
    <w:rsid w:val="00F41C7D"/>
    <w:rsid w:val="00F42151"/>
    <w:rsid w:val="00F42225"/>
    <w:rsid w:val="00F42466"/>
    <w:rsid w:val="00F42572"/>
    <w:rsid w:val="00F42676"/>
    <w:rsid w:val="00F427C2"/>
    <w:rsid w:val="00F42827"/>
    <w:rsid w:val="00F428B1"/>
    <w:rsid w:val="00F4296B"/>
    <w:rsid w:val="00F42A41"/>
    <w:rsid w:val="00F42BE6"/>
    <w:rsid w:val="00F42F08"/>
    <w:rsid w:val="00F432D4"/>
    <w:rsid w:val="00F43502"/>
    <w:rsid w:val="00F43B94"/>
    <w:rsid w:val="00F43B95"/>
    <w:rsid w:val="00F43E7B"/>
    <w:rsid w:val="00F4400B"/>
    <w:rsid w:val="00F44672"/>
    <w:rsid w:val="00F4469F"/>
    <w:rsid w:val="00F45029"/>
    <w:rsid w:val="00F45055"/>
    <w:rsid w:val="00F4511A"/>
    <w:rsid w:val="00F45B6A"/>
    <w:rsid w:val="00F45DCD"/>
    <w:rsid w:val="00F46184"/>
    <w:rsid w:val="00F46271"/>
    <w:rsid w:val="00F4629C"/>
    <w:rsid w:val="00F46305"/>
    <w:rsid w:val="00F46366"/>
    <w:rsid w:val="00F463F6"/>
    <w:rsid w:val="00F466A8"/>
    <w:rsid w:val="00F467FC"/>
    <w:rsid w:val="00F46932"/>
    <w:rsid w:val="00F46E03"/>
    <w:rsid w:val="00F4751B"/>
    <w:rsid w:val="00F476B7"/>
    <w:rsid w:val="00F476EF"/>
    <w:rsid w:val="00F47B2C"/>
    <w:rsid w:val="00F47CA4"/>
    <w:rsid w:val="00F47F52"/>
    <w:rsid w:val="00F50098"/>
    <w:rsid w:val="00F5038B"/>
    <w:rsid w:val="00F50692"/>
    <w:rsid w:val="00F50AD3"/>
    <w:rsid w:val="00F50B44"/>
    <w:rsid w:val="00F51150"/>
    <w:rsid w:val="00F51498"/>
    <w:rsid w:val="00F5176F"/>
    <w:rsid w:val="00F517CC"/>
    <w:rsid w:val="00F51B0B"/>
    <w:rsid w:val="00F5237F"/>
    <w:rsid w:val="00F5241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C7D"/>
    <w:rsid w:val="00F53D9E"/>
    <w:rsid w:val="00F53EEE"/>
    <w:rsid w:val="00F53FEB"/>
    <w:rsid w:val="00F54096"/>
    <w:rsid w:val="00F541DF"/>
    <w:rsid w:val="00F54411"/>
    <w:rsid w:val="00F544EE"/>
    <w:rsid w:val="00F546A0"/>
    <w:rsid w:val="00F547FF"/>
    <w:rsid w:val="00F549A3"/>
    <w:rsid w:val="00F54DB3"/>
    <w:rsid w:val="00F54E68"/>
    <w:rsid w:val="00F54EFB"/>
    <w:rsid w:val="00F54F09"/>
    <w:rsid w:val="00F552A7"/>
    <w:rsid w:val="00F55F75"/>
    <w:rsid w:val="00F560C2"/>
    <w:rsid w:val="00F562F3"/>
    <w:rsid w:val="00F563DE"/>
    <w:rsid w:val="00F56754"/>
    <w:rsid w:val="00F5678B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21C"/>
    <w:rsid w:val="00F60719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38"/>
    <w:rsid w:val="00F6294D"/>
    <w:rsid w:val="00F62DE4"/>
    <w:rsid w:val="00F62EBD"/>
    <w:rsid w:val="00F63238"/>
    <w:rsid w:val="00F63346"/>
    <w:rsid w:val="00F634C5"/>
    <w:rsid w:val="00F637CC"/>
    <w:rsid w:val="00F6386A"/>
    <w:rsid w:val="00F63947"/>
    <w:rsid w:val="00F63B2B"/>
    <w:rsid w:val="00F642F7"/>
    <w:rsid w:val="00F643A3"/>
    <w:rsid w:val="00F643BC"/>
    <w:rsid w:val="00F64409"/>
    <w:rsid w:val="00F644A7"/>
    <w:rsid w:val="00F644DD"/>
    <w:rsid w:val="00F6518D"/>
    <w:rsid w:val="00F65620"/>
    <w:rsid w:val="00F65DBA"/>
    <w:rsid w:val="00F65EE7"/>
    <w:rsid w:val="00F6655A"/>
    <w:rsid w:val="00F66586"/>
    <w:rsid w:val="00F665C9"/>
    <w:rsid w:val="00F66699"/>
    <w:rsid w:val="00F66A45"/>
    <w:rsid w:val="00F66A67"/>
    <w:rsid w:val="00F66A85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077"/>
    <w:rsid w:val="00F71283"/>
    <w:rsid w:val="00F713A8"/>
    <w:rsid w:val="00F71631"/>
    <w:rsid w:val="00F71916"/>
    <w:rsid w:val="00F7198D"/>
    <w:rsid w:val="00F71A50"/>
    <w:rsid w:val="00F71B0C"/>
    <w:rsid w:val="00F7200B"/>
    <w:rsid w:val="00F723F0"/>
    <w:rsid w:val="00F7252F"/>
    <w:rsid w:val="00F7270C"/>
    <w:rsid w:val="00F729A1"/>
    <w:rsid w:val="00F72A5C"/>
    <w:rsid w:val="00F732A9"/>
    <w:rsid w:val="00F73536"/>
    <w:rsid w:val="00F73905"/>
    <w:rsid w:val="00F73BA8"/>
    <w:rsid w:val="00F73BE0"/>
    <w:rsid w:val="00F74230"/>
    <w:rsid w:val="00F7444E"/>
    <w:rsid w:val="00F744A2"/>
    <w:rsid w:val="00F745E8"/>
    <w:rsid w:val="00F747B9"/>
    <w:rsid w:val="00F748CC"/>
    <w:rsid w:val="00F7496D"/>
    <w:rsid w:val="00F74B02"/>
    <w:rsid w:val="00F74B1A"/>
    <w:rsid w:val="00F74DEF"/>
    <w:rsid w:val="00F74E68"/>
    <w:rsid w:val="00F74F3A"/>
    <w:rsid w:val="00F74FBE"/>
    <w:rsid w:val="00F75061"/>
    <w:rsid w:val="00F7527F"/>
    <w:rsid w:val="00F75418"/>
    <w:rsid w:val="00F7568E"/>
    <w:rsid w:val="00F75700"/>
    <w:rsid w:val="00F75AA9"/>
    <w:rsid w:val="00F75C6A"/>
    <w:rsid w:val="00F75E2D"/>
    <w:rsid w:val="00F75FB5"/>
    <w:rsid w:val="00F760B4"/>
    <w:rsid w:val="00F76624"/>
    <w:rsid w:val="00F766A1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C20"/>
    <w:rsid w:val="00F80C85"/>
    <w:rsid w:val="00F80EA6"/>
    <w:rsid w:val="00F80FB6"/>
    <w:rsid w:val="00F81123"/>
    <w:rsid w:val="00F81153"/>
    <w:rsid w:val="00F811AC"/>
    <w:rsid w:val="00F81518"/>
    <w:rsid w:val="00F81941"/>
    <w:rsid w:val="00F81EA7"/>
    <w:rsid w:val="00F81F04"/>
    <w:rsid w:val="00F8225C"/>
    <w:rsid w:val="00F823D9"/>
    <w:rsid w:val="00F82673"/>
    <w:rsid w:val="00F828F4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B67"/>
    <w:rsid w:val="00F84C21"/>
    <w:rsid w:val="00F84D27"/>
    <w:rsid w:val="00F84D6E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8E8"/>
    <w:rsid w:val="00F869C5"/>
    <w:rsid w:val="00F86B39"/>
    <w:rsid w:val="00F86B84"/>
    <w:rsid w:val="00F86C0E"/>
    <w:rsid w:val="00F86D05"/>
    <w:rsid w:val="00F8706B"/>
    <w:rsid w:val="00F872F7"/>
    <w:rsid w:val="00F87476"/>
    <w:rsid w:val="00F87A0E"/>
    <w:rsid w:val="00F87F34"/>
    <w:rsid w:val="00F87F59"/>
    <w:rsid w:val="00F902E5"/>
    <w:rsid w:val="00F9061E"/>
    <w:rsid w:val="00F908D9"/>
    <w:rsid w:val="00F90B46"/>
    <w:rsid w:val="00F90B89"/>
    <w:rsid w:val="00F90F6B"/>
    <w:rsid w:val="00F919E8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972"/>
    <w:rsid w:val="00F92A56"/>
    <w:rsid w:val="00F92BF3"/>
    <w:rsid w:val="00F92CDE"/>
    <w:rsid w:val="00F92D5A"/>
    <w:rsid w:val="00F92D63"/>
    <w:rsid w:val="00F92EC4"/>
    <w:rsid w:val="00F93330"/>
    <w:rsid w:val="00F9336C"/>
    <w:rsid w:val="00F93533"/>
    <w:rsid w:val="00F93592"/>
    <w:rsid w:val="00F93635"/>
    <w:rsid w:val="00F936A4"/>
    <w:rsid w:val="00F93758"/>
    <w:rsid w:val="00F93969"/>
    <w:rsid w:val="00F939A1"/>
    <w:rsid w:val="00F93B57"/>
    <w:rsid w:val="00F93BE0"/>
    <w:rsid w:val="00F93BFE"/>
    <w:rsid w:val="00F93F10"/>
    <w:rsid w:val="00F94002"/>
    <w:rsid w:val="00F94203"/>
    <w:rsid w:val="00F946F2"/>
    <w:rsid w:val="00F947D4"/>
    <w:rsid w:val="00F947FF"/>
    <w:rsid w:val="00F948C8"/>
    <w:rsid w:val="00F94B0D"/>
    <w:rsid w:val="00F94B22"/>
    <w:rsid w:val="00F94B34"/>
    <w:rsid w:val="00F9527F"/>
    <w:rsid w:val="00F95824"/>
    <w:rsid w:val="00F9599C"/>
    <w:rsid w:val="00F959D1"/>
    <w:rsid w:val="00F95AFF"/>
    <w:rsid w:val="00F95B6B"/>
    <w:rsid w:val="00F95D32"/>
    <w:rsid w:val="00F962C7"/>
    <w:rsid w:val="00F97115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50C"/>
    <w:rsid w:val="00FA09B1"/>
    <w:rsid w:val="00FA0C9D"/>
    <w:rsid w:val="00FA0CD5"/>
    <w:rsid w:val="00FA0DDF"/>
    <w:rsid w:val="00FA103C"/>
    <w:rsid w:val="00FA116B"/>
    <w:rsid w:val="00FA116F"/>
    <w:rsid w:val="00FA123E"/>
    <w:rsid w:val="00FA147A"/>
    <w:rsid w:val="00FA1574"/>
    <w:rsid w:val="00FA15B9"/>
    <w:rsid w:val="00FA177C"/>
    <w:rsid w:val="00FA183A"/>
    <w:rsid w:val="00FA1B60"/>
    <w:rsid w:val="00FA1EBC"/>
    <w:rsid w:val="00FA24F4"/>
    <w:rsid w:val="00FA27FE"/>
    <w:rsid w:val="00FA2961"/>
    <w:rsid w:val="00FA2A47"/>
    <w:rsid w:val="00FA2A61"/>
    <w:rsid w:val="00FA2AB7"/>
    <w:rsid w:val="00FA2E0B"/>
    <w:rsid w:val="00FA2E46"/>
    <w:rsid w:val="00FA3075"/>
    <w:rsid w:val="00FA30C9"/>
    <w:rsid w:val="00FA3216"/>
    <w:rsid w:val="00FA340D"/>
    <w:rsid w:val="00FA35B8"/>
    <w:rsid w:val="00FA368F"/>
    <w:rsid w:val="00FA38EC"/>
    <w:rsid w:val="00FA3B41"/>
    <w:rsid w:val="00FA3C13"/>
    <w:rsid w:val="00FA3EF2"/>
    <w:rsid w:val="00FA3F98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881"/>
    <w:rsid w:val="00FA5967"/>
    <w:rsid w:val="00FA5A05"/>
    <w:rsid w:val="00FA5AD7"/>
    <w:rsid w:val="00FA5B11"/>
    <w:rsid w:val="00FA5D2D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CC4"/>
    <w:rsid w:val="00FB0D4F"/>
    <w:rsid w:val="00FB0FA0"/>
    <w:rsid w:val="00FB1545"/>
    <w:rsid w:val="00FB1B27"/>
    <w:rsid w:val="00FB1BBD"/>
    <w:rsid w:val="00FB1DDE"/>
    <w:rsid w:val="00FB1DF0"/>
    <w:rsid w:val="00FB1E64"/>
    <w:rsid w:val="00FB2087"/>
    <w:rsid w:val="00FB233E"/>
    <w:rsid w:val="00FB23DC"/>
    <w:rsid w:val="00FB278F"/>
    <w:rsid w:val="00FB27C0"/>
    <w:rsid w:val="00FB28CA"/>
    <w:rsid w:val="00FB2DF4"/>
    <w:rsid w:val="00FB2DF6"/>
    <w:rsid w:val="00FB310F"/>
    <w:rsid w:val="00FB314D"/>
    <w:rsid w:val="00FB35AC"/>
    <w:rsid w:val="00FB3691"/>
    <w:rsid w:val="00FB3822"/>
    <w:rsid w:val="00FB3928"/>
    <w:rsid w:val="00FB3942"/>
    <w:rsid w:val="00FB3B6A"/>
    <w:rsid w:val="00FB3BBC"/>
    <w:rsid w:val="00FB3E7D"/>
    <w:rsid w:val="00FB41E3"/>
    <w:rsid w:val="00FB44B3"/>
    <w:rsid w:val="00FB49CE"/>
    <w:rsid w:val="00FB4A11"/>
    <w:rsid w:val="00FB4A3F"/>
    <w:rsid w:val="00FB4F2B"/>
    <w:rsid w:val="00FB4FC4"/>
    <w:rsid w:val="00FB50C1"/>
    <w:rsid w:val="00FB52F7"/>
    <w:rsid w:val="00FB531B"/>
    <w:rsid w:val="00FB5575"/>
    <w:rsid w:val="00FB566B"/>
    <w:rsid w:val="00FB5A39"/>
    <w:rsid w:val="00FB5A5C"/>
    <w:rsid w:val="00FB5B13"/>
    <w:rsid w:val="00FB5B72"/>
    <w:rsid w:val="00FB5D39"/>
    <w:rsid w:val="00FB61CF"/>
    <w:rsid w:val="00FB6320"/>
    <w:rsid w:val="00FB6479"/>
    <w:rsid w:val="00FB64FF"/>
    <w:rsid w:val="00FB67CA"/>
    <w:rsid w:val="00FB68E1"/>
    <w:rsid w:val="00FB6D28"/>
    <w:rsid w:val="00FB6DEE"/>
    <w:rsid w:val="00FB6EA2"/>
    <w:rsid w:val="00FB701E"/>
    <w:rsid w:val="00FB7304"/>
    <w:rsid w:val="00FB74E2"/>
    <w:rsid w:val="00FB74E5"/>
    <w:rsid w:val="00FB7BE4"/>
    <w:rsid w:val="00FB7BFD"/>
    <w:rsid w:val="00FB7C0E"/>
    <w:rsid w:val="00FB7CF1"/>
    <w:rsid w:val="00FB7EA3"/>
    <w:rsid w:val="00FB7F0F"/>
    <w:rsid w:val="00FC043A"/>
    <w:rsid w:val="00FC0639"/>
    <w:rsid w:val="00FC0763"/>
    <w:rsid w:val="00FC0795"/>
    <w:rsid w:val="00FC097D"/>
    <w:rsid w:val="00FC0C0B"/>
    <w:rsid w:val="00FC0C6F"/>
    <w:rsid w:val="00FC0DFF"/>
    <w:rsid w:val="00FC114C"/>
    <w:rsid w:val="00FC115C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0E9"/>
    <w:rsid w:val="00FC329D"/>
    <w:rsid w:val="00FC333A"/>
    <w:rsid w:val="00FC3635"/>
    <w:rsid w:val="00FC37C5"/>
    <w:rsid w:val="00FC3A51"/>
    <w:rsid w:val="00FC3A67"/>
    <w:rsid w:val="00FC3A8F"/>
    <w:rsid w:val="00FC3C12"/>
    <w:rsid w:val="00FC3EA4"/>
    <w:rsid w:val="00FC3FCB"/>
    <w:rsid w:val="00FC4B8D"/>
    <w:rsid w:val="00FC4DC2"/>
    <w:rsid w:val="00FC5003"/>
    <w:rsid w:val="00FC5086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2E2"/>
    <w:rsid w:val="00FC7340"/>
    <w:rsid w:val="00FC77B5"/>
    <w:rsid w:val="00FC7ACD"/>
    <w:rsid w:val="00FC7F3B"/>
    <w:rsid w:val="00FD014D"/>
    <w:rsid w:val="00FD065C"/>
    <w:rsid w:val="00FD0678"/>
    <w:rsid w:val="00FD0920"/>
    <w:rsid w:val="00FD0AEB"/>
    <w:rsid w:val="00FD0DC9"/>
    <w:rsid w:val="00FD112A"/>
    <w:rsid w:val="00FD156D"/>
    <w:rsid w:val="00FD174A"/>
    <w:rsid w:val="00FD18AC"/>
    <w:rsid w:val="00FD1922"/>
    <w:rsid w:val="00FD1AF6"/>
    <w:rsid w:val="00FD1D5F"/>
    <w:rsid w:val="00FD1E0B"/>
    <w:rsid w:val="00FD1E87"/>
    <w:rsid w:val="00FD2424"/>
    <w:rsid w:val="00FD25BE"/>
    <w:rsid w:val="00FD26A4"/>
    <w:rsid w:val="00FD26A5"/>
    <w:rsid w:val="00FD2761"/>
    <w:rsid w:val="00FD2769"/>
    <w:rsid w:val="00FD29FD"/>
    <w:rsid w:val="00FD2BC7"/>
    <w:rsid w:val="00FD2C6C"/>
    <w:rsid w:val="00FD304A"/>
    <w:rsid w:val="00FD316F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75"/>
    <w:rsid w:val="00FD419F"/>
    <w:rsid w:val="00FD4768"/>
    <w:rsid w:val="00FD47BE"/>
    <w:rsid w:val="00FD4885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3A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842"/>
    <w:rsid w:val="00FE19C7"/>
    <w:rsid w:val="00FE1E86"/>
    <w:rsid w:val="00FE219D"/>
    <w:rsid w:val="00FE260D"/>
    <w:rsid w:val="00FE2753"/>
    <w:rsid w:val="00FE27D6"/>
    <w:rsid w:val="00FE299A"/>
    <w:rsid w:val="00FE2A8E"/>
    <w:rsid w:val="00FE2BFB"/>
    <w:rsid w:val="00FE2D23"/>
    <w:rsid w:val="00FE2EF2"/>
    <w:rsid w:val="00FE2FCC"/>
    <w:rsid w:val="00FE3078"/>
    <w:rsid w:val="00FE32B4"/>
    <w:rsid w:val="00FE34CF"/>
    <w:rsid w:val="00FE350F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9CF"/>
    <w:rsid w:val="00FE4A10"/>
    <w:rsid w:val="00FE4D39"/>
    <w:rsid w:val="00FE4D46"/>
    <w:rsid w:val="00FE4DEE"/>
    <w:rsid w:val="00FE5110"/>
    <w:rsid w:val="00FE5127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88"/>
    <w:rsid w:val="00FE6093"/>
    <w:rsid w:val="00FE60B7"/>
    <w:rsid w:val="00FE6840"/>
    <w:rsid w:val="00FE6905"/>
    <w:rsid w:val="00FE69A3"/>
    <w:rsid w:val="00FE6A81"/>
    <w:rsid w:val="00FE6B1D"/>
    <w:rsid w:val="00FE6F8B"/>
    <w:rsid w:val="00FE7060"/>
    <w:rsid w:val="00FE710D"/>
    <w:rsid w:val="00FE726A"/>
    <w:rsid w:val="00FE7AD9"/>
    <w:rsid w:val="00FE7AE9"/>
    <w:rsid w:val="00FE7C56"/>
    <w:rsid w:val="00FF08A1"/>
    <w:rsid w:val="00FF0968"/>
    <w:rsid w:val="00FF09C8"/>
    <w:rsid w:val="00FF0A4F"/>
    <w:rsid w:val="00FF0F55"/>
    <w:rsid w:val="00FF1217"/>
    <w:rsid w:val="00FF1903"/>
    <w:rsid w:val="00FF1BA5"/>
    <w:rsid w:val="00FF1BFF"/>
    <w:rsid w:val="00FF22D3"/>
    <w:rsid w:val="00FF25CA"/>
    <w:rsid w:val="00FF2956"/>
    <w:rsid w:val="00FF29E8"/>
    <w:rsid w:val="00FF2A51"/>
    <w:rsid w:val="00FF2AAB"/>
    <w:rsid w:val="00FF2B8B"/>
    <w:rsid w:val="00FF2BF5"/>
    <w:rsid w:val="00FF2D08"/>
    <w:rsid w:val="00FF2D34"/>
    <w:rsid w:val="00FF316E"/>
    <w:rsid w:val="00FF34D4"/>
    <w:rsid w:val="00FF3765"/>
    <w:rsid w:val="00FF37E9"/>
    <w:rsid w:val="00FF3873"/>
    <w:rsid w:val="00FF3A15"/>
    <w:rsid w:val="00FF3D4E"/>
    <w:rsid w:val="00FF3F5C"/>
    <w:rsid w:val="00FF4025"/>
    <w:rsid w:val="00FF42AF"/>
    <w:rsid w:val="00FF433C"/>
    <w:rsid w:val="00FF44D5"/>
    <w:rsid w:val="00FF4563"/>
    <w:rsid w:val="00FF47B8"/>
    <w:rsid w:val="00FF4943"/>
    <w:rsid w:val="00FF4A7A"/>
    <w:rsid w:val="00FF4C38"/>
    <w:rsid w:val="00FF4D34"/>
    <w:rsid w:val="00FF50DE"/>
    <w:rsid w:val="00FF51C0"/>
    <w:rsid w:val="00FF52EA"/>
    <w:rsid w:val="00FF5602"/>
    <w:rsid w:val="00FF563E"/>
    <w:rsid w:val="00FF5650"/>
    <w:rsid w:val="00FF57C6"/>
    <w:rsid w:val="00FF5959"/>
    <w:rsid w:val="00FF59F9"/>
    <w:rsid w:val="00FF5D7E"/>
    <w:rsid w:val="00FF5EF7"/>
    <w:rsid w:val="00FF5F6B"/>
    <w:rsid w:val="00FF65CA"/>
    <w:rsid w:val="00FF6717"/>
    <w:rsid w:val="00FF6818"/>
    <w:rsid w:val="00FF6BAD"/>
    <w:rsid w:val="00FF6CEF"/>
    <w:rsid w:val="00FF730B"/>
    <w:rsid w:val="00FF7397"/>
    <w:rsid w:val="00FF74B7"/>
    <w:rsid w:val="00FF7593"/>
    <w:rsid w:val="00FF7608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77DB9A-1A09-46FC-869D-D4038EFF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Keyboard" w:semiHidden="1" w:unhideWhenUsed="1"/>
    <w:lsdException w:name="HTML Preformatted" w:uiPriority="99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8247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256E28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,4_G"/>
    <w:qFormat/>
    <w:rsid w:val="007C48A9"/>
    <w:rPr>
      <w:vertAlign w:val="superscript"/>
    </w:rPr>
  </w:style>
  <w:style w:type="paragraph" w:styleId="af5">
    <w:name w:val="footnote text"/>
    <w:basedOn w:val="a"/>
    <w:link w:val="af6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character" w:customStyle="1" w:styleId="30">
    <w:name w:val="標題 3 字元"/>
    <w:link w:val="3"/>
    <w:semiHidden/>
    <w:rsid w:val="00256E28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styleId="aff9">
    <w:name w:val="Strong"/>
    <w:uiPriority w:val="22"/>
    <w:qFormat/>
    <w:rsid w:val="00256E28"/>
    <w:rPr>
      <w:b/>
      <w:bCs/>
    </w:rPr>
  </w:style>
  <w:style w:type="character" w:customStyle="1" w:styleId="13">
    <w:name w:val="未解析的提及1"/>
    <w:uiPriority w:val="99"/>
    <w:semiHidden/>
    <w:unhideWhenUsed/>
    <w:rsid w:val="00BB1CD6"/>
    <w:rPr>
      <w:color w:val="605E5C"/>
      <w:shd w:val="clear" w:color="auto" w:fill="E1DFDD"/>
    </w:rPr>
  </w:style>
  <w:style w:type="paragraph" w:styleId="affa">
    <w:name w:val="Plain Text"/>
    <w:basedOn w:val="a"/>
    <w:link w:val="affb"/>
    <w:uiPriority w:val="99"/>
    <w:unhideWhenUsed/>
    <w:rsid w:val="005F16DF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b">
    <w:name w:val="純文字 字元"/>
    <w:link w:val="affa"/>
    <w:uiPriority w:val="99"/>
    <w:rsid w:val="005F16DF"/>
    <w:rPr>
      <w:rFonts w:ascii="細明體" w:eastAsia="細明體" w:hAnsi="Courier New" w:cs="Courier New"/>
      <w:kern w:val="2"/>
      <w:sz w:val="24"/>
      <w:szCs w:val="24"/>
    </w:rPr>
  </w:style>
  <w:style w:type="table" w:customStyle="1" w:styleId="15">
    <w:name w:val="表格格線1"/>
    <w:basedOn w:val="a1"/>
    <w:next w:val="af1"/>
    <w:uiPriority w:val="39"/>
    <w:rsid w:val="007E461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page number"/>
    <w:basedOn w:val="a0"/>
    <w:rsid w:val="000570F7"/>
  </w:style>
  <w:style w:type="table" w:customStyle="1" w:styleId="26">
    <w:name w:val="表格格線2"/>
    <w:basedOn w:val="a1"/>
    <w:next w:val="af1"/>
    <w:uiPriority w:val="59"/>
    <w:rsid w:val="00057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d">
    <w:name w:val="未解析的提及"/>
    <w:uiPriority w:val="99"/>
    <w:semiHidden/>
    <w:unhideWhenUsed/>
    <w:rsid w:val="00082BB7"/>
    <w:rPr>
      <w:color w:val="605E5C"/>
      <w:shd w:val="clear" w:color="auto" w:fill="E1DFDD"/>
    </w:rPr>
  </w:style>
  <w:style w:type="character" w:styleId="affe">
    <w:name w:val="FollowedHyperlink"/>
    <w:rsid w:val="007C2AB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26DD9-6DF2-479C-810C-B08D7C99B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Links>
    <vt:vector size="162" baseType="variant">
      <vt:variant>
        <vt:i4>1921395022</vt:i4>
      </vt:variant>
      <vt:variant>
        <vt:i4>153</vt:i4>
      </vt:variant>
      <vt:variant>
        <vt:i4>0</vt:i4>
      </vt:variant>
      <vt:variant>
        <vt:i4>5</vt:i4>
      </vt:variant>
      <vt:variant>
        <vt:lpwstr>https://www.cha.gov.tw/cp-124-319-cb9ee-1.html(最後瀏覽日：114</vt:lpwstr>
      </vt:variant>
      <vt:variant>
        <vt:lpwstr/>
      </vt:variant>
      <vt:variant>
        <vt:i4>1048630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_Toc212644245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_Toc212644244</vt:lpwstr>
      </vt:variant>
      <vt:variant>
        <vt:i4>1048630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_Toc212644243</vt:lpwstr>
      </vt:variant>
      <vt:variant>
        <vt:i4>1048630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_Toc212644242</vt:lpwstr>
      </vt:variant>
      <vt:variant>
        <vt:i4>1048630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_Toc212644241</vt:lpwstr>
      </vt:variant>
      <vt:variant>
        <vt:i4>1048630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_Toc212644240</vt:lpwstr>
      </vt:variant>
      <vt:variant>
        <vt:i4>1507382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_Toc212644239</vt:lpwstr>
      </vt:variant>
      <vt:variant>
        <vt:i4>1507382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_Toc212644238</vt:lpwstr>
      </vt:variant>
      <vt:variant>
        <vt:i4>1507382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_Toc212644237</vt:lpwstr>
      </vt:variant>
      <vt:variant>
        <vt:i4>1507382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_Toc212644236</vt:lpwstr>
      </vt:variant>
      <vt:variant>
        <vt:i4>1507382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_Toc212644235</vt:lpwstr>
      </vt:variant>
      <vt:variant>
        <vt:i4>1507382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_Toc212644234</vt:lpwstr>
      </vt:variant>
      <vt:variant>
        <vt:i4>1507382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_Toc212644233</vt:lpwstr>
      </vt:variant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_Toc212644232</vt:lpwstr>
      </vt:variant>
      <vt:variant>
        <vt:i4>1507382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_Toc212644231</vt:lpwstr>
      </vt:variant>
      <vt:variant>
        <vt:i4>1507382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_Toc212644230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_Toc212644229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_Toc212644228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_Toc212644227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_Toc212644226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_Toc212644225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_Toc212644224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_Toc212644223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_Toc212644222</vt:lpwstr>
      </vt:variant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_Toc212644221</vt:lpwstr>
      </vt:variant>
      <vt:variant>
        <vt:i4>2818082</vt:i4>
      </vt:variant>
      <vt:variant>
        <vt:i4>0</vt:i4>
      </vt:variant>
      <vt:variant>
        <vt:i4>0</vt:i4>
      </vt:variant>
      <vt:variant>
        <vt:i4>5</vt:i4>
      </vt:variant>
      <vt:variant>
        <vt:lpwstr>https://carbonoffset.moenv.gov.tw/VoluntaryReductionView/Intro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2025-10-29T07:35:00Z</cp:lastPrinted>
  <dcterms:created xsi:type="dcterms:W3CDTF">2025-11-10T07:18:00Z</dcterms:created>
  <dcterms:modified xsi:type="dcterms:W3CDTF">2025-11-10T07:18:00Z</dcterms:modified>
</cp:coreProperties>
</file>