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6C0C9A2A" w14:textId="7CF92CED" w:rsidR="009C09B6" w:rsidRPr="00834EA9" w:rsidRDefault="009C09B6" w:rsidP="00834EA9">
      <w:pPr>
        <w:pStyle w:val="14"/>
        <w:ind w:left="567" w:hanging="567"/>
      </w:pPr>
      <w:bookmarkStart w:id="2" w:name="_Toc213665899"/>
      <w:bookmarkEnd w:id="1"/>
      <w:r w:rsidRPr="00834EA9">
        <w:rPr>
          <w:rFonts w:hint="eastAsia"/>
        </w:rPr>
        <w:t>七、</w:t>
      </w:r>
      <w:r w:rsidR="007F11FF" w:rsidRPr="00834EA9">
        <w:rPr>
          <w:rFonts w:hint="eastAsia"/>
        </w:rPr>
        <w:t>新故宮計畫</w:t>
      </w:r>
      <w:r w:rsidR="00EC53D3" w:rsidRPr="00834EA9">
        <w:rPr>
          <w:rFonts w:hint="eastAsia"/>
        </w:rPr>
        <w:t>執行</w:t>
      </w:r>
      <w:r w:rsidR="00834EA9" w:rsidRPr="00834EA9">
        <w:rPr>
          <w:rFonts w:hint="eastAsia"/>
        </w:rPr>
        <w:t>進度</w:t>
      </w:r>
      <w:r w:rsidR="00EC53D3" w:rsidRPr="00834EA9">
        <w:rPr>
          <w:rFonts w:hint="eastAsia"/>
        </w:rPr>
        <w:t>容有精進空間</w:t>
      </w:r>
      <w:r w:rsidR="00930764" w:rsidRPr="00834EA9">
        <w:rPr>
          <w:rFonts w:hint="eastAsia"/>
        </w:rPr>
        <w:t>，允宜</w:t>
      </w:r>
      <w:r w:rsidR="002C5C1A" w:rsidRPr="002C5C1A">
        <w:rPr>
          <w:rFonts w:hint="eastAsia"/>
        </w:rPr>
        <w:t>加強控管</w:t>
      </w:r>
      <w:r w:rsidR="002C5C1A">
        <w:rPr>
          <w:rFonts w:hint="eastAsia"/>
        </w:rPr>
        <w:t>並</w:t>
      </w:r>
      <w:r w:rsidR="00A879A8" w:rsidRPr="00834EA9">
        <w:rPr>
          <w:rFonts w:hint="eastAsia"/>
        </w:rPr>
        <w:t>儘速完備智慧建築標章，以利如期如質完工</w:t>
      </w:r>
      <w:bookmarkEnd w:id="2"/>
    </w:p>
    <w:p w14:paraId="3A8337C4" w14:textId="5CC49EF3" w:rsidR="00661984" w:rsidRPr="00CD4BB7" w:rsidRDefault="00930764" w:rsidP="00CD4BB7">
      <w:pPr>
        <w:ind w:left="566" w:firstLine="566"/>
        <w:rPr>
          <w:color w:val="000000" w:themeColor="text1"/>
        </w:rPr>
      </w:pPr>
      <w:r w:rsidRPr="00CD4BB7">
        <w:rPr>
          <w:rFonts w:hint="eastAsia"/>
          <w:color w:val="000000" w:themeColor="text1"/>
        </w:rPr>
        <w:t>故宮11</w:t>
      </w:r>
      <w:r w:rsidR="008571DD" w:rsidRPr="00CD4BB7">
        <w:rPr>
          <w:rFonts w:hint="eastAsia"/>
          <w:color w:val="000000" w:themeColor="text1"/>
        </w:rPr>
        <w:t>5</w:t>
      </w:r>
      <w:r w:rsidR="00661984" w:rsidRPr="00CD4BB7">
        <w:rPr>
          <w:rFonts w:hint="eastAsia"/>
          <w:color w:val="000000" w:themeColor="text1"/>
        </w:rPr>
        <w:t>年度預算案</w:t>
      </w:r>
      <w:r w:rsidRPr="00CD4BB7">
        <w:rPr>
          <w:rFonts w:hint="eastAsia"/>
          <w:color w:val="000000" w:themeColor="text1"/>
        </w:rPr>
        <w:t>「新故宮計畫」編列</w:t>
      </w:r>
      <w:r w:rsidR="00EB69EE" w:rsidRPr="00CD4BB7">
        <w:rPr>
          <w:rFonts w:hint="eastAsia"/>
          <w:color w:val="000000" w:themeColor="text1"/>
        </w:rPr>
        <w:t>1</w:t>
      </w:r>
      <w:r w:rsidR="008571DD" w:rsidRPr="00CD4BB7">
        <w:rPr>
          <w:rFonts w:hint="eastAsia"/>
          <w:color w:val="000000" w:themeColor="text1"/>
        </w:rPr>
        <w:t>6</w:t>
      </w:r>
      <w:r w:rsidR="00EB69EE" w:rsidRPr="00CD4BB7">
        <w:rPr>
          <w:rFonts w:hint="eastAsia"/>
          <w:color w:val="000000" w:themeColor="text1"/>
        </w:rPr>
        <w:t>億</w:t>
      </w:r>
      <w:r w:rsidR="008571DD" w:rsidRPr="00CD4BB7">
        <w:rPr>
          <w:rFonts w:hint="eastAsia"/>
          <w:color w:val="000000" w:themeColor="text1"/>
        </w:rPr>
        <w:t>5</w:t>
      </w:r>
      <w:r w:rsidR="00EB69EE" w:rsidRPr="00CD4BB7">
        <w:rPr>
          <w:color w:val="000000" w:themeColor="text1"/>
        </w:rPr>
        <w:t>,</w:t>
      </w:r>
      <w:r w:rsidR="008571DD" w:rsidRPr="00CD4BB7">
        <w:rPr>
          <w:rFonts w:hint="eastAsia"/>
          <w:color w:val="000000" w:themeColor="text1"/>
        </w:rPr>
        <w:t>874</w:t>
      </w:r>
      <w:r w:rsidR="00EB69EE" w:rsidRPr="00CD4BB7">
        <w:rPr>
          <w:rFonts w:hint="eastAsia"/>
          <w:color w:val="000000" w:themeColor="text1"/>
        </w:rPr>
        <w:t>萬4千元</w:t>
      </w:r>
      <w:r w:rsidR="00661984" w:rsidRPr="00CD4BB7">
        <w:rPr>
          <w:rFonts w:hint="eastAsia"/>
          <w:color w:val="000000" w:themeColor="text1"/>
        </w:rPr>
        <w:t>，較11</w:t>
      </w:r>
      <w:r w:rsidR="008571DD" w:rsidRPr="00CD4BB7">
        <w:rPr>
          <w:rFonts w:hint="eastAsia"/>
          <w:color w:val="000000" w:themeColor="text1"/>
        </w:rPr>
        <w:t>4</w:t>
      </w:r>
      <w:r w:rsidR="00661984" w:rsidRPr="00CD4BB7">
        <w:rPr>
          <w:rFonts w:hint="eastAsia"/>
          <w:color w:val="000000" w:themeColor="text1"/>
        </w:rPr>
        <w:t>年度預算</w:t>
      </w:r>
      <w:r w:rsidR="00A659F8">
        <w:rPr>
          <w:rFonts w:hint="eastAsia"/>
          <w:color w:val="000000" w:themeColor="text1"/>
        </w:rPr>
        <w:t>數</w:t>
      </w:r>
      <w:r w:rsidR="00661984" w:rsidRPr="00CD4BB7">
        <w:rPr>
          <w:rFonts w:hint="eastAsia"/>
          <w:color w:val="000000" w:themeColor="text1"/>
        </w:rPr>
        <w:t>1</w:t>
      </w:r>
      <w:r w:rsidR="0025550A" w:rsidRPr="00CD4BB7">
        <w:rPr>
          <w:rFonts w:hint="eastAsia"/>
          <w:color w:val="000000" w:themeColor="text1"/>
        </w:rPr>
        <w:t>8</w:t>
      </w:r>
      <w:r w:rsidR="00661984" w:rsidRPr="00CD4BB7">
        <w:rPr>
          <w:rFonts w:hint="eastAsia"/>
          <w:color w:val="000000" w:themeColor="text1"/>
        </w:rPr>
        <w:t>億</w:t>
      </w:r>
      <w:r w:rsidR="0025550A" w:rsidRPr="00CD4BB7">
        <w:rPr>
          <w:rFonts w:hint="eastAsia"/>
          <w:color w:val="000000" w:themeColor="text1"/>
        </w:rPr>
        <w:t>6,306</w:t>
      </w:r>
      <w:r w:rsidR="00661984" w:rsidRPr="00CD4BB7">
        <w:rPr>
          <w:rFonts w:hint="eastAsia"/>
          <w:color w:val="000000" w:themeColor="text1"/>
        </w:rPr>
        <w:t>萬</w:t>
      </w:r>
      <w:r w:rsidR="0025550A" w:rsidRPr="00CD4BB7">
        <w:rPr>
          <w:rFonts w:hint="eastAsia"/>
          <w:color w:val="000000" w:themeColor="text1"/>
        </w:rPr>
        <w:t>1</w:t>
      </w:r>
      <w:r w:rsidR="00661984" w:rsidRPr="00CD4BB7">
        <w:rPr>
          <w:rFonts w:hint="eastAsia"/>
          <w:color w:val="000000" w:themeColor="text1"/>
        </w:rPr>
        <w:t>千元，</w:t>
      </w:r>
      <w:r w:rsidR="0025550A" w:rsidRPr="00CD4BB7">
        <w:rPr>
          <w:rFonts w:hint="eastAsia"/>
          <w:color w:val="000000" w:themeColor="text1"/>
        </w:rPr>
        <w:t>減少2</w:t>
      </w:r>
      <w:r w:rsidR="00661984" w:rsidRPr="00CD4BB7">
        <w:rPr>
          <w:rFonts w:hint="eastAsia"/>
          <w:color w:val="000000" w:themeColor="text1"/>
        </w:rPr>
        <w:t>億</w:t>
      </w:r>
      <w:r w:rsidR="00661984" w:rsidRPr="00CD4BB7">
        <w:rPr>
          <w:color w:val="000000" w:themeColor="text1"/>
        </w:rPr>
        <w:t>431</w:t>
      </w:r>
      <w:r w:rsidR="00661984" w:rsidRPr="00CD4BB7">
        <w:rPr>
          <w:rFonts w:hint="eastAsia"/>
          <w:color w:val="000000" w:themeColor="text1"/>
        </w:rPr>
        <w:t>萬</w:t>
      </w:r>
      <w:r w:rsidR="0025550A" w:rsidRPr="00CD4BB7">
        <w:rPr>
          <w:rFonts w:hint="eastAsia"/>
          <w:color w:val="000000" w:themeColor="text1"/>
        </w:rPr>
        <w:t>7</w:t>
      </w:r>
      <w:r w:rsidR="00661984" w:rsidRPr="00CD4BB7">
        <w:rPr>
          <w:rFonts w:hint="eastAsia"/>
          <w:color w:val="000000" w:themeColor="text1"/>
        </w:rPr>
        <w:t>千元(</w:t>
      </w:r>
      <w:r w:rsidR="0025550A" w:rsidRPr="00CD4BB7">
        <w:rPr>
          <w:rFonts w:hint="eastAsia"/>
          <w:color w:val="000000" w:themeColor="text1"/>
        </w:rPr>
        <w:t>減</w:t>
      </w:r>
      <w:r w:rsidR="00661984" w:rsidRPr="00CD4BB7">
        <w:rPr>
          <w:rFonts w:hint="eastAsia"/>
          <w:color w:val="000000" w:themeColor="text1"/>
        </w:rPr>
        <w:t>幅</w:t>
      </w:r>
      <w:r w:rsidR="0025550A" w:rsidRPr="00CD4BB7">
        <w:rPr>
          <w:rFonts w:hint="eastAsia"/>
          <w:color w:val="000000" w:themeColor="text1"/>
        </w:rPr>
        <w:t>10</w:t>
      </w:r>
      <w:r w:rsidR="00661984" w:rsidRPr="00CD4BB7">
        <w:rPr>
          <w:rFonts w:hint="eastAsia"/>
          <w:color w:val="000000" w:themeColor="text1"/>
        </w:rPr>
        <w:t>.9</w:t>
      </w:r>
      <w:r w:rsidR="0025550A" w:rsidRPr="00CD4BB7">
        <w:rPr>
          <w:rFonts w:hint="eastAsia"/>
          <w:color w:val="000000" w:themeColor="text1"/>
        </w:rPr>
        <w:t>7</w:t>
      </w:r>
      <w:r w:rsidR="00661984" w:rsidRPr="00CD4BB7">
        <w:rPr>
          <w:rFonts w:hint="eastAsia"/>
          <w:color w:val="000000" w:themeColor="text1"/>
        </w:rPr>
        <w:t>%)</w:t>
      </w:r>
      <w:r w:rsidR="00EB69EE" w:rsidRPr="00CD4BB7">
        <w:rPr>
          <w:rFonts w:hint="eastAsia"/>
          <w:color w:val="000000" w:themeColor="text1"/>
        </w:rPr>
        <w:t>。經查：</w:t>
      </w:r>
    </w:p>
    <w:p w14:paraId="56FF3371" w14:textId="03A38F1A" w:rsidR="00C12115" w:rsidRPr="00B5522A" w:rsidRDefault="00C12115" w:rsidP="00B5522A">
      <w:pPr>
        <w:pStyle w:val="a4"/>
        <w:ind w:left="849" w:hanging="283"/>
        <w:rPr>
          <w:b/>
        </w:rPr>
      </w:pPr>
      <w:r w:rsidRPr="00B5522A">
        <w:rPr>
          <w:b/>
        </w:rPr>
        <w:t>(一)</w:t>
      </w:r>
      <w:r w:rsidR="00A879A8" w:rsidRPr="00A879A8">
        <w:rPr>
          <w:rFonts w:hint="eastAsia"/>
          <w:b/>
        </w:rPr>
        <w:t>「新故宮計畫」自</w:t>
      </w:r>
      <w:r w:rsidR="00094937">
        <w:rPr>
          <w:rFonts w:hint="eastAsia"/>
          <w:b/>
        </w:rPr>
        <w:t>106年</w:t>
      </w:r>
      <w:r w:rsidR="00A879A8" w:rsidRPr="00A879A8">
        <w:rPr>
          <w:rFonts w:hint="eastAsia"/>
          <w:b/>
        </w:rPr>
        <w:t>核定迄今已歷3次修正計畫</w:t>
      </w:r>
    </w:p>
    <w:p w14:paraId="17655CB5" w14:textId="6915DB6D" w:rsidR="00562841" w:rsidRDefault="00562841" w:rsidP="00B5522A">
      <w:pPr>
        <w:pStyle w:val="21"/>
        <w:ind w:left="850" w:firstLine="566"/>
      </w:pPr>
      <w:r w:rsidRPr="00B5522A">
        <w:rPr>
          <w:rFonts w:hint="eastAsia"/>
        </w:rPr>
        <w:t>行政院於106年核定「新故宮-故宮公共化帶動觀光產業發展中程計畫」(以下簡稱新故宮計畫)，計畫期程107至112年度，總經費101億元，主要係</w:t>
      </w:r>
      <w:r w:rsidR="003D3E7F" w:rsidRPr="00B5522A">
        <w:rPr>
          <w:rFonts w:hint="eastAsia"/>
        </w:rPr>
        <w:t>辦理圖書文獻大</w:t>
      </w:r>
      <w:r w:rsidR="007F11FF">
        <w:rPr>
          <w:rFonts w:hint="eastAsia"/>
        </w:rPr>
        <w:t>樓與研究大樓整建工程、故宮國寶文物修復展示館建置計畫工程等，旨在</w:t>
      </w:r>
      <w:r w:rsidR="003D3E7F" w:rsidRPr="00B5522A">
        <w:rPr>
          <w:rFonts w:hint="eastAsia"/>
        </w:rPr>
        <w:t>強化故宮北院與南院軟硬體設施及服務品質，整合</w:t>
      </w:r>
      <w:r w:rsidRPr="00B5522A">
        <w:rPr>
          <w:rFonts w:hint="eastAsia"/>
        </w:rPr>
        <w:t>臺灣博物館群</w:t>
      </w:r>
      <w:r w:rsidR="003D3E7F" w:rsidRPr="00B5522A">
        <w:rPr>
          <w:rFonts w:hint="eastAsia"/>
        </w:rPr>
        <w:t>觀光資源並共同帶動觀光產業升級及</w:t>
      </w:r>
      <w:r w:rsidRPr="00B5522A">
        <w:rPr>
          <w:rFonts w:hint="eastAsia"/>
        </w:rPr>
        <w:t>創新，</w:t>
      </w:r>
      <w:r w:rsidR="003D3E7F" w:rsidRPr="00B5522A">
        <w:rPr>
          <w:rFonts w:hint="eastAsia"/>
        </w:rPr>
        <w:t>以推動故宮公共化、營造世界級觀光亮點。</w:t>
      </w:r>
      <w:r w:rsidR="007F11FF">
        <w:rPr>
          <w:rFonts w:hint="eastAsia"/>
        </w:rPr>
        <w:t>惟本計畫</w:t>
      </w:r>
      <w:r w:rsidR="005067B3">
        <w:rPr>
          <w:rFonts w:hint="eastAsia"/>
        </w:rPr>
        <w:t>先後</w:t>
      </w:r>
      <w:r w:rsidRPr="00B5522A">
        <w:rPr>
          <w:rFonts w:hint="eastAsia"/>
        </w:rPr>
        <w:t>因部分項目遇有推動困難、配合工程先期規劃結果</w:t>
      </w:r>
      <w:r w:rsidR="00916658" w:rsidRPr="00B5522A">
        <w:rPr>
          <w:rFonts w:hint="eastAsia"/>
        </w:rPr>
        <w:t>、原物料價格上漲</w:t>
      </w:r>
      <w:r w:rsidRPr="00B5522A">
        <w:rPr>
          <w:rFonts w:hint="eastAsia"/>
        </w:rPr>
        <w:t>等因素，分別於108</w:t>
      </w:r>
      <w:r w:rsidR="00916658" w:rsidRPr="00B5522A">
        <w:rPr>
          <w:rFonts w:hint="eastAsia"/>
        </w:rPr>
        <w:t>、</w:t>
      </w:r>
      <w:r w:rsidRPr="00B5522A">
        <w:rPr>
          <w:rFonts w:hint="eastAsia"/>
        </w:rPr>
        <w:t>110</w:t>
      </w:r>
      <w:r w:rsidR="00916658" w:rsidRPr="00B5522A">
        <w:rPr>
          <w:rFonts w:hint="eastAsia"/>
        </w:rPr>
        <w:t>、111年</w:t>
      </w:r>
      <w:r w:rsidR="007F11FF">
        <w:rPr>
          <w:rFonts w:hint="eastAsia"/>
        </w:rPr>
        <w:t>辦理</w:t>
      </w:r>
      <w:r w:rsidRPr="00B5522A">
        <w:rPr>
          <w:rFonts w:hint="eastAsia"/>
        </w:rPr>
        <w:t>修正計畫</w:t>
      </w:r>
      <w:r w:rsidR="00916658" w:rsidRPr="00B5522A">
        <w:rPr>
          <w:rFonts w:hint="eastAsia"/>
        </w:rPr>
        <w:t>，</w:t>
      </w:r>
      <w:r w:rsidR="001656CE">
        <w:rPr>
          <w:rFonts w:hint="eastAsia"/>
        </w:rPr>
        <w:t>第3次</w:t>
      </w:r>
      <w:r w:rsidR="0049321C" w:rsidRPr="00B5522A">
        <w:rPr>
          <w:rFonts w:hint="eastAsia"/>
        </w:rPr>
        <w:t>修正後計畫</w:t>
      </w:r>
      <w:r w:rsidR="00916658" w:rsidRPr="00B5522A">
        <w:rPr>
          <w:rFonts w:hint="eastAsia"/>
        </w:rPr>
        <w:t>期程</w:t>
      </w:r>
      <w:r w:rsidR="0049321C" w:rsidRPr="00B5522A">
        <w:rPr>
          <w:rFonts w:hint="eastAsia"/>
        </w:rPr>
        <w:t>屆期日</w:t>
      </w:r>
      <w:r w:rsidR="0087416C">
        <w:rPr>
          <w:rFonts w:hint="eastAsia"/>
        </w:rPr>
        <w:t>展</w:t>
      </w:r>
      <w:r w:rsidR="007F11FF">
        <w:rPr>
          <w:rFonts w:hint="eastAsia"/>
        </w:rPr>
        <w:t>延</w:t>
      </w:r>
      <w:r w:rsidR="00A763EF">
        <w:rPr>
          <w:rFonts w:hint="eastAsia"/>
        </w:rPr>
        <w:t>至116年度，總經費增至107.47億元</w:t>
      </w:r>
      <w:r w:rsidR="008C125A">
        <w:rPr>
          <w:rFonts w:hint="eastAsia"/>
        </w:rPr>
        <w:t>(詳表1)</w:t>
      </w:r>
      <w:r w:rsidR="00A763EF">
        <w:rPr>
          <w:rFonts w:hint="eastAsia"/>
        </w:rPr>
        <w:t>。</w:t>
      </w:r>
    </w:p>
    <w:p w14:paraId="509D01F4" w14:textId="5361E402" w:rsidR="00A879A8" w:rsidRDefault="00A879A8" w:rsidP="00A879A8">
      <w:pPr>
        <w:pStyle w:val="afb"/>
        <w:ind w:left="850" w:hanging="850"/>
      </w:pPr>
      <w:r w:rsidRPr="00A879A8">
        <w:rPr>
          <w:rFonts w:hint="eastAsia"/>
        </w:rPr>
        <w:t>表1  「新故宮計畫」歷年修正計畫概況表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418"/>
        <w:gridCol w:w="2126"/>
        <w:gridCol w:w="1134"/>
        <w:gridCol w:w="1559"/>
        <w:gridCol w:w="2349"/>
      </w:tblGrid>
      <w:tr w:rsidR="00A879A8" w:rsidRPr="00A879A8" w14:paraId="2A8E3213" w14:textId="77777777" w:rsidTr="00DF403E">
        <w:trPr>
          <w:trHeight w:val="840"/>
          <w:tblHeader/>
        </w:trPr>
        <w:tc>
          <w:tcPr>
            <w:tcW w:w="1418" w:type="dxa"/>
            <w:shd w:val="clear" w:color="auto" w:fill="auto"/>
            <w:vAlign w:val="center"/>
          </w:tcPr>
          <w:p w14:paraId="33D76860" w14:textId="77777777" w:rsidR="00A879A8" w:rsidRPr="00A879A8" w:rsidRDefault="00A879A8" w:rsidP="00A879A8">
            <w:pPr>
              <w:pStyle w:val="145"/>
            </w:pPr>
            <w:r w:rsidRPr="00A879A8">
              <w:rPr>
                <w:rFonts w:hint="eastAsia"/>
              </w:rPr>
              <w:t>計畫核定</w:t>
            </w:r>
          </w:p>
          <w:p w14:paraId="69CBF461" w14:textId="77777777" w:rsidR="00A879A8" w:rsidRPr="00A879A8" w:rsidRDefault="00A879A8" w:rsidP="00A879A8">
            <w:pPr>
              <w:pStyle w:val="145"/>
            </w:pPr>
            <w:r w:rsidRPr="00A879A8">
              <w:rPr>
                <w:rFonts w:hint="eastAsia"/>
              </w:rPr>
              <w:t>情形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6B0E58" w14:textId="77777777" w:rsidR="00A879A8" w:rsidRPr="00A879A8" w:rsidRDefault="00A879A8" w:rsidP="00A879A8">
            <w:pPr>
              <w:pStyle w:val="145"/>
            </w:pPr>
            <w:r w:rsidRPr="00A879A8">
              <w:t>核定日期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22F65" w14:textId="77777777" w:rsidR="00A879A8" w:rsidRPr="00A879A8" w:rsidRDefault="00A879A8" w:rsidP="00A879A8">
            <w:pPr>
              <w:pStyle w:val="145"/>
            </w:pPr>
            <w:r w:rsidRPr="00A879A8">
              <w:t>計畫</w:t>
            </w:r>
          </w:p>
          <w:p w14:paraId="72B0FEF8" w14:textId="77777777" w:rsidR="00A879A8" w:rsidRPr="00A879A8" w:rsidRDefault="00A879A8" w:rsidP="00A879A8">
            <w:pPr>
              <w:pStyle w:val="145"/>
            </w:pPr>
            <w:r w:rsidRPr="00A879A8">
              <w:t>總經費</w:t>
            </w:r>
          </w:p>
          <w:p w14:paraId="0B3262AA" w14:textId="77777777" w:rsidR="00A879A8" w:rsidRPr="00A879A8" w:rsidRDefault="00A879A8" w:rsidP="00A879A8">
            <w:pPr>
              <w:pStyle w:val="145"/>
            </w:pPr>
            <w:r w:rsidRPr="00A879A8">
              <w:rPr>
                <w:rFonts w:hint="eastAsia"/>
              </w:rPr>
              <w:t>(億元)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FFBCE5" w14:textId="77777777" w:rsidR="00A879A8" w:rsidRPr="00A879A8" w:rsidRDefault="00A879A8" w:rsidP="00A879A8">
            <w:pPr>
              <w:pStyle w:val="145"/>
            </w:pPr>
            <w:r w:rsidRPr="00A879A8">
              <w:rPr>
                <w:rFonts w:hint="eastAsia"/>
              </w:rPr>
              <w:t>期程</w:t>
            </w:r>
          </w:p>
        </w:tc>
        <w:tc>
          <w:tcPr>
            <w:tcW w:w="2349" w:type="dxa"/>
            <w:vAlign w:val="center"/>
          </w:tcPr>
          <w:p w14:paraId="3BFE6C51" w14:textId="77777777" w:rsidR="00A879A8" w:rsidRPr="00A879A8" w:rsidRDefault="00A879A8" w:rsidP="00A879A8">
            <w:pPr>
              <w:pStyle w:val="145"/>
            </w:pPr>
            <w:r w:rsidRPr="00A879A8">
              <w:t>修正原因</w:t>
            </w:r>
          </w:p>
        </w:tc>
      </w:tr>
      <w:tr w:rsidR="00A879A8" w14:paraId="2ACCB0EE" w14:textId="77777777" w:rsidTr="00DF403E">
        <w:trPr>
          <w:trHeight w:val="456"/>
        </w:trPr>
        <w:tc>
          <w:tcPr>
            <w:tcW w:w="1418" w:type="dxa"/>
            <w:shd w:val="clear" w:color="auto" w:fill="auto"/>
            <w:vAlign w:val="center"/>
          </w:tcPr>
          <w:p w14:paraId="2C23C3CB" w14:textId="77777777" w:rsidR="00A879A8" w:rsidRPr="00A879A8" w:rsidRDefault="00A879A8" w:rsidP="00A879A8">
            <w:pPr>
              <w:pStyle w:val="141"/>
            </w:pPr>
            <w:r w:rsidRPr="00A879A8">
              <w:rPr>
                <w:rFonts w:hint="eastAsia"/>
              </w:rPr>
              <w:t>原核定</w:t>
            </w:r>
          </w:p>
        </w:tc>
        <w:tc>
          <w:tcPr>
            <w:tcW w:w="2126" w:type="dxa"/>
            <w:vAlign w:val="center"/>
          </w:tcPr>
          <w:p w14:paraId="731B01C2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106年12月6日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1F6676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AAA7CA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107</w:t>
            </w:r>
            <w:r w:rsidRPr="00A879A8">
              <w:rPr>
                <w:rFonts w:hint="eastAsia"/>
              </w:rPr>
              <w:t>至</w:t>
            </w:r>
            <w:r w:rsidRPr="00A879A8">
              <w:t>112</w:t>
            </w:r>
            <w:r w:rsidRPr="00A879A8">
              <w:rPr>
                <w:rFonts w:hint="eastAsia"/>
              </w:rPr>
              <w:t>年</w:t>
            </w:r>
          </w:p>
        </w:tc>
        <w:tc>
          <w:tcPr>
            <w:tcW w:w="2349" w:type="dxa"/>
            <w:vAlign w:val="center"/>
          </w:tcPr>
          <w:p w14:paraId="3EF3D204" w14:textId="77777777" w:rsidR="00A879A8" w:rsidRPr="00A879A8" w:rsidRDefault="00A879A8" w:rsidP="00A879A8">
            <w:pPr>
              <w:pStyle w:val="141"/>
            </w:pPr>
            <w:r w:rsidRPr="00A879A8">
              <w:rPr>
                <w:rFonts w:hint="eastAsia"/>
              </w:rPr>
              <w:t>-</w:t>
            </w:r>
          </w:p>
        </w:tc>
      </w:tr>
      <w:tr w:rsidR="00A879A8" w:rsidRPr="00410A3F" w14:paraId="7B359B15" w14:textId="77777777" w:rsidTr="00DF403E">
        <w:trPr>
          <w:trHeight w:val="704"/>
        </w:trPr>
        <w:tc>
          <w:tcPr>
            <w:tcW w:w="1418" w:type="dxa"/>
            <w:shd w:val="clear" w:color="auto" w:fill="auto"/>
            <w:vAlign w:val="center"/>
          </w:tcPr>
          <w:p w14:paraId="09AC6D43" w14:textId="77777777" w:rsidR="00A879A8" w:rsidRPr="00A879A8" w:rsidRDefault="00A879A8" w:rsidP="00A879A8">
            <w:pPr>
              <w:pStyle w:val="141"/>
            </w:pPr>
            <w:r w:rsidRPr="00A879A8">
              <w:rPr>
                <w:rFonts w:hint="eastAsia"/>
              </w:rPr>
              <w:lastRenderedPageBreak/>
              <w:t>第1次修正</w:t>
            </w:r>
          </w:p>
        </w:tc>
        <w:tc>
          <w:tcPr>
            <w:tcW w:w="2126" w:type="dxa"/>
            <w:vAlign w:val="center"/>
          </w:tcPr>
          <w:p w14:paraId="36E84BCD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108年8月27日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B0D49D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rPr>
                <w:rFonts w:hint="eastAsia"/>
              </w:rPr>
              <w:t>87.82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D9360C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107</w:t>
            </w:r>
            <w:r w:rsidRPr="00A879A8">
              <w:rPr>
                <w:rFonts w:hint="eastAsia"/>
              </w:rPr>
              <w:t>至</w:t>
            </w:r>
            <w:r w:rsidRPr="00A879A8">
              <w:t>112</w:t>
            </w:r>
            <w:r w:rsidRPr="00A879A8">
              <w:rPr>
                <w:rFonts w:hint="eastAsia"/>
              </w:rPr>
              <w:t>年</w:t>
            </w:r>
          </w:p>
        </w:tc>
        <w:tc>
          <w:tcPr>
            <w:tcW w:w="2349" w:type="dxa"/>
            <w:vAlign w:val="center"/>
          </w:tcPr>
          <w:p w14:paraId="61FB27E0" w14:textId="77777777" w:rsidR="00A879A8" w:rsidRPr="00A879A8" w:rsidRDefault="00A879A8" w:rsidP="00A879A8">
            <w:pPr>
              <w:pStyle w:val="141"/>
              <w:jc w:val="both"/>
            </w:pPr>
            <w:r w:rsidRPr="00A879A8">
              <w:rPr>
                <w:rFonts w:hint="eastAsia"/>
              </w:rPr>
              <w:t>停辦推動困難、有其他相似計畫之項目。</w:t>
            </w:r>
          </w:p>
        </w:tc>
      </w:tr>
      <w:tr w:rsidR="00A879A8" w14:paraId="3CD718AC" w14:textId="77777777" w:rsidTr="00DF403E">
        <w:trPr>
          <w:trHeight w:val="840"/>
        </w:trPr>
        <w:tc>
          <w:tcPr>
            <w:tcW w:w="1418" w:type="dxa"/>
            <w:shd w:val="clear" w:color="auto" w:fill="auto"/>
            <w:vAlign w:val="center"/>
          </w:tcPr>
          <w:p w14:paraId="528B7C40" w14:textId="77777777" w:rsidR="00A879A8" w:rsidRPr="00A879A8" w:rsidRDefault="00A879A8" w:rsidP="00A879A8">
            <w:pPr>
              <w:pStyle w:val="141"/>
            </w:pPr>
            <w:r w:rsidRPr="00A879A8">
              <w:rPr>
                <w:rFonts w:hint="eastAsia"/>
              </w:rPr>
              <w:t>第2次修正</w:t>
            </w:r>
          </w:p>
        </w:tc>
        <w:tc>
          <w:tcPr>
            <w:tcW w:w="2126" w:type="dxa"/>
            <w:vAlign w:val="center"/>
          </w:tcPr>
          <w:p w14:paraId="4C2A7466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110年5月7日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C03C08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87.82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CBC39D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107</w:t>
            </w:r>
            <w:r w:rsidRPr="00A879A8">
              <w:rPr>
                <w:rFonts w:hint="eastAsia"/>
              </w:rPr>
              <w:t>至</w:t>
            </w:r>
            <w:r w:rsidRPr="00A879A8">
              <w:t>115</w:t>
            </w:r>
            <w:r w:rsidRPr="00A879A8">
              <w:rPr>
                <w:rFonts w:hint="eastAsia"/>
              </w:rPr>
              <w:t>年</w:t>
            </w:r>
          </w:p>
        </w:tc>
        <w:tc>
          <w:tcPr>
            <w:tcW w:w="2349" w:type="dxa"/>
            <w:vAlign w:val="center"/>
          </w:tcPr>
          <w:p w14:paraId="341C4D88" w14:textId="77777777" w:rsidR="00A879A8" w:rsidRPr="00A879A8" w:rsidRDefault="00A879A8" w:rsidP="00A879A8">
            <w:pPr>
              <w:pStyle w:val="141"/>
              <w:jc w:val="both"/>
            </w:pPr>
            <w:r w:rsidRPr="00A879A8">
              <w:rPr>
                <w:rFonts w:hint="eastAsia"/>
              </w:rPr>
              <w:t>依據工程先期規劃結果，調整計畫經費分配及計畫期程。</w:t>
            </w:r>
          </w:p>
        </w:tc>
      </w:tr>
      <w:tr w:rsidR="00A879A8" w14:paraId="6233F96D" w14:textId="77777777" w:rsidTr="00DF403E">
        <w:trPr>
          <w:trHeight w:val="840"/>
        </w:trPr>
        <w:tc>
          <w:tcPr>
            <w:tcW w:w="1418" w:type="dxa"/>
            <w:shd w:val="clear" w:color="auto" w:fill="auto"/>
            <w:vAlign w:val="center"/>
          </w:tcPr>
          <w:p w14:paraId="22DA5627" w14:textId="77777777" w:rsidR="00A879A8" w:rsidRPr="00A879A8" w:rsidRDefault="00A879A8" w:rsidP="00A879A8">
            <w:pPr>
              <w:pStyle w:val="141"/>
            </w:pPr>
            <w:r w:rsidRPr="00A879A8">
              <w:rPr>
                <w:rFonts w:hint="eastAsia"/>
              </w:rPr>
              <w:t>第</w:t>
            </w:r>
            <w:r w:rsidRPr="00A879A8">
              <w:t>3</w:t>
            </w:r>
            <w:r w:rsidRPr="00A879A8">
              <w:rPr>
                <w:rFonts w:hint="eastAsia"/>
              </w:rPr>
              <w:t>次修正</w:t>
            </w:r>
          </w:p>
        </w:tc>
        <w:tc>
          <w:tcPr>
            <w:tcW w:w="2126" w:type="dxa"/>
            <w:vAlign w:val="center"/>
          </w:tcPr>
          <w:p w14:paraId="2D27DD93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11</w:t>
            </w:r>
            <w:r w:rsidRPr="00A879A8">
              <w:rPr>
                <w:rFonts w:hint="eastAsia"/>
              </w:rPr>
              <w:t>1</w:t>
            </w:r>
            <w:r w:rsidRPr="00A879A8">
              <w:t>年</w:t>
            </w:r>
            <w:r w:rsidRPr="00A879A8">
              <w:rPr>
                <w:rFonts w:hint="eastAsia"/>
              </w:rPr>
              <w:t>12</w:t>
            </w:r>
            <w:r w:rsidRPr="00A879A8">
              <w:t>月</w:t>
            </w:r>
            <w:r w:rsidRPr="00A879A8">
              <w:rPr>
                <w:rFonts w:hint="eastAsia"/>
              </w:rPr>
              <w:t>30</w:t>
            </w:r>
            <w:r w:rsidRPr="00A879A8">
              <w:t>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C2E36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</w:t>
            </w:r>
            <w:r w:rsidRPr="00A879A8">
              <w:rPr>
                <w:rFonts w:hint="eastAsia"/>
              </w:rPr>
              <w:t>7.47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35B757" w14:textId="77777777" w:rsidR="00A879A8" w:rsidRPr="00A879A8" w:rsidRDefault="00A879A8" w:rsidP="00A879A8">
            <w:pPr>
              <w:pStyle w:val="141"/>
              <w:jc w:val="center"/>
            </w:pPr>
            <w:r w:rsidRPr="00A879A8">
              <w:t>107</w:t>
            </w:r>
            <w:r w:rsidRPr="00A879A8">
              <w:rPr>
                <w:rFonts w:hint="eastAsia"/>
              </w:rPr>
              <w:t>至</w:t>
            </w:r>
            <w:r w:rsidRPr="00A879A8">
              <w:t>116</w:t>
            </w:r>
            <w:r w:rsidRPr="00A879A8">
              <w:rPr>
                <w:rFonts w:hint="eastAsia"/>
              </w:rPr>
              <w:t>年</w:t>
            </w:r>
          </w:p>
        </w:tc>
        <w:tc>
          <w:tcPr>
            <w:tcW w:w="2349" w:type="dxa"/>
            <w:vAlign w:val="center"/>
          </w:tcPr>
          <w:p w14:paraId="29C769D6" w14:textId="77777777" w:rsidR="00A879A8" w:rsidRPr="00A879A8" w:rsidRDefault="00A879A8" w:rsidP="00A879A8">
            <w:pPr>
              <w:pStyle w:val="141"/>
              <w:jc w:val="both"/>
            </w:pPr>
            <w:r w:rsidRPr="00A879A8">
              <w:rPr>
                <w:rFonts w:hint="eastAsia"/>
              </w:rPr>
              <w:t>受原物料價格上漲影響，工程經費不足，爰調增經費與工期。</w:t>
            </w:r>
          </w:p>
        </w:tc>
      </w:tr>
    </w:tbl>
    <w:p w14:paraId="28A221C6" w14:textId="2AE0FAA8" w:rsidR="00A879A8" w:rsidRPr="00A879A8" w:rsidRDefault="00A879A8" w:rsidP="00A879A8">
      <w:pPr>
        <w:pStyle w:val="afa"/>
      </w:pPr>
      <w:r w:rsidRPr="00A879A8">
        <w:rPr>
          <w:rFonts w:hint="eastAsia"/>
        </w:rPr>
        <w:t>資料來源：故宮提供，本中心整理。</w:t>
      </w:r>
    </w:p>
    <w:p w14:paraId="26A23963" w14:textId="05B4C9F5" w:rsidR="00EB69EE" w:rsidRPr="00B5522A" w:rsidRDefault="00EB69EE" w:rsidP="00C12115">
      <w:pPr>
        <w:pStyle w:val="a4"/>
        <w:ind w:left="849" w:hanging="283"/>
        <w:rPr>
          <w:b/>
        </w:rPr>
      </w:pPr>
      <w:r w:rsidRPr="00B5522A">
        <w:rPr>
          <w:rFonts w:hint="eastAsia"/>
          <w:b/>
        </w:rPr>
        <w:t>(</w:t>
      </w:r>
      <w:r w:rsidR="00B5522A" w:rsidRPr="00B5522A">
        <w:rPr>
          <w:rFonts w:hint="eastAsia"/>
          <w:b/>
        </w:rPr>
        <w:t>二</w:t>
      </w:r>
      <w:r w:rsidRPr="00B5522A">
        <w:rPr>
          <w:rFonts w:hint="eastAsia"/>
          <w:b/>
        </w:rPr>
        <w:t>)</w:t>
      </w:r>
      <w:r w:rsidR="00A879A8" w:rsidRPr="00A879A8">
        <w:rPr>
          <w:rFonts w:hint="eastAsia"/>
          <w:b/>
        </w:rPr>
        <w:t>新故宮計畫</w:t>
      </w:r>
      <w:r w:rsidR="007F3585">
        <w:rPr>
          <w:rFonts w:hint="eastAsia"/>
          <w:b/>
        </w:rPr>
        <w:t>迄</w:t>
      </w:r>
      <w:r w:rsidR="00A879A8" w:rsidRPr="00A879A8">
        <w:rPr>
          <w:rFonts w:hint="eastAsia"/>
          <w:b/>
        </w:rPr>
        <w:t>114年7月底執行狀況容有精進空間，</w:t>
      </w:r>
      <w:r w:rsidR="00922612">
        <w:rPr>
          <w:rFonts w:hint="eastAsia"/>
          <w:b/>
        </w:rPr>
        <w:t>允宜</w:t>
      </w:r>
      <w:r w:rsidR="00A879A8" w:rsidRPr="00A879A8">
        <w:rPr>
          <w:rFonts w:hint="eastAsia"/>
          <w:b/>
        </w:rPr>
        <w:t>完備智慧建築標章</w:t>
      </w:r>
      <w:r w:rsidR="00922612">
        <w:rPr>
          <w:rFonts w:hint="eastAsia"/>
          <w:b/>
        </w:rPr>
        <w:t>及</w:t>
      </w:r>
      <w:r w:rsidR="00A879A8" w:rsidRPr="00A879A8">
        <w:rPr>
          <w:rFonts w:hint="eastAsia"/>
          <w:b/>
        </w:rPr>
        <w:t>核實辦理估驗計價等相關作業</w:t>
      </w:r>
      <w:r w:rsidR="00922612">
        <w:rPr>
          <w:rFonts w:hint="eastAsia"/>
          <w:b/>
        </w:rPr>
        <w:t>，並確實控管計畫執行進度</w:t>
      </w:r>
    </w:p>
    <w:p w14:paraId="3C330991" w14:textId="63382D02" w:rsidR="00A879A8" w:rsidRDefault="00A879A8" w:rsidP="00432250">
      <w:pPr>
        <w:pStyle w:val="21"/>
        <w:ind w:left="850" w:firstLine="566"/>
      </w:pPr>
      <w:r w:rsidRPr="00922612">
        <w:rPr>
          <w:rFonts w:hint="eastAsia"/>
        </w:rPr>
        <w:t>新故宮計畫</w:t>
      </w:r>
      <w:r w:rsidR="00EA6601">
        <w:rPr>
          <w:rFonts w:hint="eastAsia"/>
        </w:rPr>
        <w:t>114年度</w:t>
      </w:r>
      <w:r w:rsidRPr="00922612">
        <w:rPr>
          <w:rFonts w:hint="eastAsia"/>
        </w:rPr>
        <w:t>可支用預算數2</w:t>
      </w:r>
      <w:r w:rsidR="008D5684">
        <w:rPr>
          <w:rFonts w:hint="eastAsia"/>
        </w:rPr>
        <w:t>1</w:t>
      </w:r>
      <w:r w:rsidRPr="00922612">
        <w:rPr>
          <w:rFonts w:hint="eastAsia"/>
        </w:rPr>
        <w:t>億</w:t>
      </w:r>
      <w:r w:rsidR="008D5684">
        <w:rPr>
          <w:rFonts w:hint="eastAsia"/>
        </w:rPr>
        <w:t>9</w:t>
      </w:r>
      <w:r w:rsidRPr="00922612">
        <w:rPr>
          <w:rFonts w:hint="eastAsia"/>
        </w:rPr>
        <w:t>,</w:t>
      </w:r>
      <w:r w:rsidR="008D5684">
        <w:rPr>
          <w:rFonts w:hint="eastAsia"/>
        </w:rPr>
        <w:t>638</w:t>
      </w:r>
      <w:r w:rsidRPr="00922612">
        <w:rPr>
          <w:rFonts w:hint="eastAsia"/>
        </w:rPr>
        <w:t>萬</w:t>
      </w:r>
      <w:r w:rsidR="008D5684">
        <w:rPr>
          <w:rFonts w:hint="eastAsia"/>
        </w:rPr>
        <w:t>6</w:t>
      </w:r>
      <w:r w:rsidRPr="00922612">
        <w:rPr>
          <w:rFonts w:hint="eastAsia"/>
        </w:rPr>
        <w:t>千元，</w:t>
      </w:r>
      <w:r w:rsidR="008D5684">
        <w:rPr>
          <w:rFonts w:hint="eastAsia"/>
        </w:rPr>
        <w:t>迄114年7月底</w:t>
      </w:r>
      <w:r w:rsidR="008D5684" w:rsidRPr="008D5684">
        <w:rPr>
          <w:rFonts w:hint="eastAsia"/>
        </w:rPr>
        <w:t>累計執行數為15億1,962萬1千元(含累計預付數6億2,358萬1千元)</w:t>
      </w:r>
      <w:r w:rsidR="008D5684">
        <w:rPr>
          <w:rFonts w:hint="eastAsia"/>
        </w:rPr>
        <w:t>，占同期間</w:t>
      </w:r>
      <w:r w:rsidRPr="00922612">
        <w:rPr>
          <w:rFonts w:hint="eastAsia"/>
        </w:rPr>
        <w:t>累計分配數16億9,409萬1千元</w:t>
      </w:r>
      <w:r w:rsidR="008D5684">
        <w:rPr>
          <w:rFonts w:hint="eastAsia"/>
        </w:rPr>
        <w:t>之</w:t>
      </w:r>
      <w:r w:rsidRPr="00922612">
        <w:rPr>
          <w:rFonts w:hint="eastAsia"/>
        </w:rPr>
        <w:t>89.70%(詳表2)，容有精進空間。詢據故宮表示，主要係圖書文獻大樓、研究大樓整建工程按施工</w:t>
      </w:r>
      <w:r w:rsidR="00C53772">
        <w:rPr>
          <w:rFonts w:hint="eastAsia"/>
        </w:rPr>
        <w:t>及驗收</w:t>
      </w:r>
      <w:r w:rsidRPr="00922612">
        <w:rPr>
          <w:rFonts w:hint="eastAsia"/>
        </w:rPr>
        <w:t>進度甫完成核銷作業程序，</w:t>
      </w:r>
      <w:r w:rsidR="00425EFC" w:rsidRPr="00922612">
        <w:rPr>
          <w:rFonts w:hint="eastAsia"/>
        </w:rPr>
        <w:t>且</w:t>
      </w:r>
      <w:r w:rsidR="00AA6F0F" w:rsidRPr="00922612">
        <w:rPr>
          <w:rFonts w:hint="eastAsia"/>
        </w:rPr>
        <w:t>迄114年7月底，</w:t>
      </w:r>
      <w:r w:rsidRPr="00922612">
        <w:rPr>
          <w:rFonts w:hint="eastAsia"/>
        </w:rPr>
        <w:t>新行政大樓及新建圖書館新建工程</w:t>
      </w:r>
      <w:r w:rsidR="00DB72A4" w:rsidRPr="00922612">
        <w:rPr>
          <w:rFonts w:hint="eastAsia"/>
        </w:rPr>
        <w:t>雖</w:t>
      </w:r>
      <w:r w:rsidRPr="00922612">
        <w:rPr>
          <w:rFonts w:hint="eastAsia"/>
        </w:rPr>
        <w:t>驗收合格惟尚處申辦智慧建築標章階段</w:t>
      </w:r>
      <w:r w:rsidR="00FC7E7C" w:rsidRPr="00922612">
        <w:rPr>
          <w:rFonts w:hint="eastAsia"/>
        </w:rPr>
        <w:t>；</w:t>
      </w:r>
      <w:r w:rsidRPr="00922612">
        <w:rPr>
          <w:rFonts w:hint="eastAsia"/>
        </w:rPr>
        <w:t>而故宮國寶文物修復展示館</w:t>
      </w:r>
      <w:r w:rsidR="0091328E" w:rsidRPr="00922612">
        <w:rPr>
          <w:rFonts w:hint="eastAsia"/>
        </w:rPr>
        <w:t>建</w:t>
      </w:r>
      <w:r w:rsidR="00FC7E7C" w:rsidRPr="00922612">
        <w:rPr>
          <w:rFonts w:hint="eastAsia"/>
        </w:rPr>
        <w:t>置</w:t>
      </w:r>
      <w:r w:rsidRPr="00922612">
        <w:rPr>
          <w:rFonts w:hint="eastAsia"/>
        </w:rPr>
        <w:t>計畫工程刻正依合約及預定進度執行中，預付數略高主要係因按施工進度辦理估驗計價轉正作業程序</w:t>
      </w:r>
      <w:r w:rsidR="00FC7E7C" w:rsidRPr="00922612">
        <w:rPr>
          <w:rFonts w:hint="eastAsia"/>
        </w:rPr>
        <w:t>；另為配合圖書文獻大樓展場空間並統合空間色彩，獨立展櫃尚待打樣驗收</w:t>
      </w:r>
      <w:r w:rsidRPr="00922612">
        <w:rPr>
          <w:rFonts w:hint="eastAsia"/>
        </w:rPr>
        <w:t>。允宜儘速完備智慧建築標章</w:t>
      </w:r>
      <w:r w:rsidR="00922612" w:rsidRPr="00922612">
        <w:rPr>
          <w:rFonts w:hint="eastAsia"/>
        </w:rPr>
        <w:t>並</w:t>
      </w:r>
      <w:r w:rsidRPr="00922612">
        <w:rPr>
          <w:rFonts w:hint="eastAsia"/>
        </w:rPr>
        <w:t>確實按工程執行進度核實估驗計價。</w:t>
      </w:r>
    </w:p>
    <w:p w14:paraId="2DF16FED" w14:textId="0386AAB9" w:rsidR="00EB69EE" w:rsidRDefault="00EB69EE" w:rsidP="00A67D5B">
      <w:pPr>
        <w:pStyle w:val="afb"/>
        <w:ind w:left="850" w:hanging="850"/>
        <w:rPr>
          <w:b w:val="0"/>
          <w:sz w:val="24"/>
          <w:szCs w:val="24"/>
        </w:rPr>
      </w:pPr>
      <w:r w:rsidRPr="00EB69EE">
        <w:t>表</w:t>
      </w:r>
      <w:r w:rsidR="008C125A">
        <w:rPr>
          <w:rFonts w:hint="eastAsia"/>
        </w:rPr>
        <w:t>2</w:t>
      </w:r>
      <w:r w:rsidRPr="00EB69EE">
        <w:t xml:space="preserve">  </w:t>
      </w:r>
      <w:r w:rsidR="001656CE">
        <w:rPr>
          <w:rFonts w:hint="eastAsia"/>
        </w:rPr>
        <w:t>11</w:t>
      </w:r>
      <w:r w:rsidR="00A879A8">
        <w:rPr>
          <w:rFonts w:hint="eastAsia"/>
        </w:rPr>
        <w:t>4</w:t>
      </w:r>
      <w:r w:rsidR="001656CE">
        <w:rPr>
          <w:rFonts w:hint="eastAsia"/>
        </w:rPr>
        <w:t>年</w:t>
      </w:r>
      <w:r w:rsidR="008D5684">
        <w:rPr>
          <w:rFonts w:hint="eastAsia"/>
        </w:rPr>
        <w:t>度</w:t>
      </w:r>
      <w:r w:rsidRPr="00EB69EE">
        <w:rPr>
          <w:rFonts w:hint="eastAsia"/>
        </w:rPr>
        <w:t>新故宮計畫</w:t>
      </w:r>
      <w:r w:rsidR="001656CE">
        <w:rPr>
          <w:rFonts w:hint="eastAsia"/>
        </w:rPr>
        <w:t>預算</w:t>
      </w:r>
      <w:r w:rsidR="008D5684">
        <w:rPr>
          <w:rFonts w:hint="eastAsia"/>
        </w:rPr>
        <w:t>編列及</w:t>
      </w:r>
      <w:r w:rsidRPr="00EB69EE">
        <w:rPr>
          <w:rFonts w:hint="eastAsia"/>
        </w:rPr>
        <w:t>執行情形表</w:t>
      </w:r>
      <w:r w:rsidR="00A67D5B">
        <w:rPr>
          <w:rFonts w:hint="eastAsia"/>
        </w:rPr>
        <w:t xml:space="preserve">  </w:t>
      </w:r>
      <w:r w:rsidRPr="00A67D5B">
        <w:rPr>
          <w:rFonts w:hint="eastAsia"/>
          <w:b w:val="0"/>
          <w:sz w:val="24"/>
          <w:szCs w:val="24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377"/>
        <w:gridCol w:w="1620"/>
        <w:gridCol w:w="1620"/>
        <w:gridCol w:w="1620"/>
        <w:gridCol w:w="992"/>
      </w:tblGrid>
      <w:tr w:rsidR="00A879A8" w:rsidRPr="00261264" w14:paraId="51E24AF8" w14:textId="77777777" w:rsidTr="00A707E1">
        <w:trPr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1256DE06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項目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299057B6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可支用</w:t>
            </w:r>
          </w:p>
          <w:p w14:paraId="21819831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預算數</w:t>
            </w:r>
          </w:p>
        </w:tc>
        <w:tc>
          <w:tcPr>
            <w:tcW w:w="5852" w:type="dxa"/>
            <w:gridSpan w:val="4"/>
            <w:shd w:val="clear" w:color="auto" w:fill="auto"/>
            <w:vAlign w:val="center"/>
          </w:tcPr>
          <w:p w14:paraId="03B856B0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114年迄7月底</w:t>
            </w:r>
          </w:p>
        </w:tc>
      </w:tr>
      <w:tr w:rsidR="00A879A8" w:rsidRPr="00261264" w14:paraId="6A49A149" w14:textId="77777777" w:rsidTr="00A707E1">
        <w:trPr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14:paraId="7162EC4D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7B102880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35EEB14F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累計分配數</w:t>
            </w:r>
          </w:p>
        </w:tc>
        <w:tc>
          <w:tcPr>
            <w:tcW w:w="1620" w:type="dxa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2114F273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累計執行數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14:paraId="3BA5FBF2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69BF4868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執行率</w:t>
            </w:r>
          </w:p>
        </w:tc>
      </w:tr>
      <w:tr w:rsidR="00A879A8" w:rsidRPr="00261264" w14:paraId="6129D187" w14:textId="77777777" w:rsidTr="00A707E1">
        <w:trPr>
          <w:tblHeader/>
        </w:trPr>
        <w:tc>
          <w:tcPr>
            <w:tcW w:w="1276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5BD4FC1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377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AA9579B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620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D92D3DC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620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4D6971C" w14:textId="77777777" w:rsidR="00A879A8" w:rsidRPr="00261264" w:rsidRDefault="00A879A8" w:rsidP="00261264">
            <w:pPr>
              <w:pStyle w:val="145"/>
            </w:pPr>
          </w:p>
        </w:tc>
        <w:tc>
          <w:tcPr>
            <w:tcW w:w="162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76FCE23" w14:textId="77777777" w:rsidR="00A879A8" w:rsidRPr="00261264" w:rsidRDefault="00A879A8" w:rsidP="00261264">
            <w:pPr>
              <w:pStyle w:val="145"/>
            </w:pPr>
            <w:r w:rsidRPr="00261264">
              <w:rPr>
                <w:rFonts w:hint="eastAsia"/>
              </w:rPr>
              <w:t>累計預付數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743DAB2" w14:textId="77777777" w:rsidR="00A879A8" w:rsidRPr="00261264" w:rsidRDefault="00A879A8" w:rsidP="00261264">
            <w:pPr>
              <w:pStyle w:val="145"/>
            </w:pPr>
          </w:p>
        </w:tc>
      </w:tr>
      <w:tr w:rsidR="00A879A8" w14:paraId="10D85BB7" w14:textId="77777777" w:rsidTr="00261264">
        <w:tc>
          <w:tcPr>
            <w:tcW w:w="1276" w:type="dxa"/>
            <w:shd w:val="clear" w:color="auto" w:fill="auto"/>
            <w:vAlign w:val="center"/>
          </w:tcPr>
          <w:p w14:paraId="1C581358" w14:textId="77777777" w:rsidR="00A879A8" w:rsidRPr="00FA4DA1" w:rsidRDefault="00A879A8" w:rsidP="005F53DA">
            <w:pPr>
              <w:pStyle w:val="141"/>
              <w:ind w:left="567" w:hanging="567"/>
              <w:jc w:val="center"/>
              <w:rPr>
                <w:spacing w:val="-20"/>
              </w:rPr>
            </w:pPr>
            <w:r w:rsidRPr="00FA4DA1">
              <w:rPr>
                <w:rFonts w:hint="eastAsia"/>
                <w:spacing w:val="-20"/>
              </w:rPr>
              <w:t>新故宮計畫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9EACEA3" w14:textId="389FA236" w:rsidR="00A879A8" w:rsidRPr="00261264" w:rsidRDefault="00A879A8" w:rsidP="00261264">
            <w:pPr>
              <w:pStyle w:val="141"/>
              <w:jc w:val="right"/>
            </w:pPr>
            <w:r w:rsidRPr="00261264">
              <w:t>2,</w:t>
            </w:r>
            <w:r w:rsidR="008D5684">
              <w:rPr>
                <w:rFonts w:hint="eastAsia"/>
              </w:rPr>
              <w:t>196</w:t>
            </w:r>
            <w:r w:rsidRPr="00261264">
              <w:t>,</w:t>
            </w:r>
            <w:r w:rsidR="008D5684">
              <w:rPr>
                <w:rFonts w:hint="eastAsia"/>
              </w:rPr>
              <w:t>386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0641D8" w14:textId="77777777" w:rsidR="00A879A8" w:rsidRPr="00261264" w:rsidRDefault="00A879A8" w:rsidP="00261264">
            <w:pPr>
              <w:pStyle w:val="141"/>
              <w:jc w:val="right"/>
            </w:pPr>
            <w:r w:rsidRPr="00261264">
              <w:t>1,694,091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B18D469" w14:textId="77777777" w:rsidR="00A879A8" w:rsidRPr="00261264" w:rsidRDefault="00A879A8" w:rsidP="00261264">
            <w:pPr>
              <w:pStyle w:val="141"/>
              <w:jc w:val="right"/>
            </w:pPr>
            <w:r w:rsidRPr="00261264">
              <w:t>1,519,621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2998AED" w14:textId="77777777" w:rsidR="00A879A8" w:rsidRPr="00261264" w:rsidRDefault="00A879A8" w:rsidP="00261264">
            <w:pPr>
              <w:pStyle w:val="141"/>
              <w:jc w:val="right"/>
            </w:pPr>
            <w:r w:rsidRPr="00261264">
              <w:t>623,581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736437" w14:textId="77777777" w:rsidR="00A879A8" w:rsidRPr="00261264" w:rsidRDefault="00A879A8" w:rsidP="00261264">
            <w:pPr>
              <w:pStyle w:val="141"/>
              <w:jc w:val="right"/>
            </w:pPr>
            <w:r w:rsidRPr="00261264">
              <w:rPr>
                <w:rFonts w:hint="eastAsia"/>
              </w:rPr>
              <w:t>89.70</w:t>
            </w:r>
          </w:p>
        </w:tc>
      </w:tr>
    </w:tbl>
    <w:p w14:paraId="47F49D1D" w14:textId="1F6206BC" w:rsidR="00261264" w:rsidRPr="008D5684" w:rsidRDefault="00261264" w:rsidP="008D5684">
      <w:pPr>
        <w:pStyle w:val="afa"/>
      </w:pPr>
      <w:r w:rsidRPr="008D5684">
        <w:rPr>
          <w:rFonts w:hint="eastAsia"/>
        </w:rPr>
        <w:t>說    明：執行率=累計執行數/累計分配數。</w:t>
      </w:r>
    </w:p>
    <w:p w14:paraId="3143EC12" w14:textId="0E3C4977" w:rsidR="00A879A8" w:rsidRPr="00AC57F0" w:rsidRDefault="00261264" w:rsidP="00AC57F0">
      <w:pPr>
        <w:pStyle w:val="afa"/>
      </w:pPr>
      <w:r w:rsidRPr="00AC57F0">
        <w:rPr>
          <w:rFonts w:hint="eastAsia"/>
        </w:rPr>
        <w:lastRenderedPageBreak/>
        <w:t>資料來源：故宮提供，本中心整理。</w:t>
      </w:r>
    </w:p>
    <w:p w14:paraId="1FA9DAAA" w14:textId="620B5A84" w:rsidR="00EB69EE" w:rsidRPr="00094937" w:rsidRDefault="00261264" w:rsidP="00B231BD">
      <w:pPr>
        <w:ind w:left="566" w:firstLine="566"/>
      </w:pPr>
      <w:r w:rsidRPr="00094937">
        <w:rPr>
          <w:rFonts w:hint="eastAsia"/>
        </w:rPr>
        <w:t>綜上，</w:t>
      </w:r>
      <w:r w:rsidR="00922612" w:rsidRPr="00094937">
        <w:rPr>
          <w:rFonts w:hint="eastAsia"/>
        </w:rPr>
        <w:t>行政院106年核定</w:t>
      </w:r>
      <w:r w:rsidRPr="00094937">
        <w:rPr>
          <w:rFonts w:hint="eastAsia"/>
        </w:rPr>
        <w:t>新故宮計畫迄今</w:t>
      </w:r>
      <w:r w:rsidR="002D5175">
        <w:rPr>
          <w:rFonts w:hint="eastAsia"/>
        </w:rPr>
        <w:t>已歷第3次核定修正計畫</w:t>
      </w:r>
      <w:r w:rsidRPr="00094937">
        <w:rPr>
          <w:rFonts w:hint="eastAsia"/>
        </w:rPr>
        <w:t>，</w:t>
      </w:r>
      <w:r w:rsidR="00C627D8">
        <w:rPr>
          <w:rFonts w:hint="eastAsia"/>
        </w:rPr>
        <w:t>鑑於該計畫</w:t>
      </w:r>
      <w:r w:rsidR="007F02A0">
        <w:rPr>
          <w:rFonts w:hint="eastAsia"/>
        </w:rPr>
        <w:t>屆期日由112年度展延至116年度，且</w:t>
      </w:r>
      <w:r w:rsidR="00C627D8">
        <w:rPr>
          <w:rFonts w:hint="eastAsia"/>
        </w:rPr>
        <w:t>迄</w:t>
      </w:r>
      <w:r w:rsidRPr="00094937">
        <w:rPr>
          <w:rFonts w:hint="eastAsia"/>
        </w:rPr>
        <w:t>114年7月底執行進度容有精進空間，允宜儘速完備智慧建築標章，</w:t>
      </w:r>
      <w:r w:rsidR="00951E6B">
        <w:rPr>
          <w:rFonts w:hint="eastAsia"/>
        </w:rPr>
        <w:t>按施工進度</w:t>
      </w:r>
      <w:r w:rsidR="00922612" w:rsidRPr="00094937">
        <w:rPr>
          <w:rFonts w:hint="eastAsia"/>
        </w:rPr>
        <w:t>核實辦理估驗計價等相關帳務作業</w:t>
      </w:r>
      <w:r w:rsidR="00094937">
        <w:rPr>
          <w:rFonts w:hint="eastAsia"/>
        </w:rPr>
        <w:t>，</w:t>
      </w:r>
      <w:r w:rsidR="00951E6B">
        <w:rPr>
          <w:rFonts w:hint="eastAsia"/>
        </w:rPr>
        <w:t>並</w:t>
      </w:r>
      <w:r w:rsidRPr="00094937">
        <w:rPr>
          <w:rFonts w:hint="eastAsia"/>
        </w:rPr>
        <w:t>確實控管計畫執行進度，以利如期如質完工。</w:t>
      </w:r>
    </w:p>
    <w:sectPr w:rsidR="00EB69EE" w:rsidRPr="00094937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257168E5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0F1D01" w:rsidRPr="000F1D0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01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7CDFB-086D-4E2A-B915-35386DB2D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237</Words>
  <Characters>1352</Characters>
  <Application>Microsoft Office Word</Application>
  <DocSecurity>0</DocSecurity>
  <Lines>11</Lines>
  <Paragraphs>3</Paragraphs>
  <ScaleCrop>false</ScaleCrop>
  <Company>HOME</Company>
  <LinksUpToDate>false</LinksUpToDate>
  <CharactersWithSpaces>1586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