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164D37F7" w14:textId="0ECEF810" w:rsidR="00DC797D" w:rsidRDefault="00446FF4" w:rsidP="00DC797D">
      <w:pPr>
        <w:pStyle w:val="14"/>
        <w:ind w:left="567" w:hanging="567"/>
      </w:pPr>
      <w:bookmarkStart w:id="2" w:name="_Toc213665599"/>
      <w:bookmarkEnd w:id="1"/>
      <w:r>
        <w:rPr>
          <w:rFonts w:hAnsi="標楷體" w:hint="eastAsia"/>
        </w:rPr>
        <w:t>三</w:t>
      </w:r>
      <w:r w:rsidR="00DC797D">
        <w:rPr>
          <w:rFonts w:hint="eastAsia"/>
        </w:rPr>
        <w:t>、</w:t>
      </w:r>
      <w:r w:rsidR="00A95C6F">
        <w:rPr>
          <w:rFonts w:hint="eastAsia"/>
        </w:rPr>
        <w:t>國立傳統藝術中心</w:t>
      </w:r>
      <w:r w:rsidR="006C0DB6">
        <w:rPr>
          <w:rFonts w:hint="eastAsia"/>
        </w:rPr>
        <w:t>辦理</w:t>
      </w:r>
      <w:r w:rsidR="002176F7">
        <w:rPr>
          <w:rFonts w:hint="eastAsia"/>
        </w:rPr>
        <w:t>「</w:t>
      </w:r>
      <w:r w:rsidR="00CC096A">
        <w:rPr>
          <w:rFonts w:hint="eastAsia"/>
        </w:rPr>
        <w:t>重建臺灣藝術史2.0社會發展計畫</w:t>
      </w:r>
      <w:r w:rsidR="002176F7">
        <w:rPr>
          <w:rFonts w:hint="eastAsia"/>
        </w:rPr>
        <w:t>」</w:t>
      </w:r>
      <w:r w:rsidR="005E4F5C">
        <w:rPr>
          <w:rFonts w:hint="eastAsia"/>
        </w:rPr>
        <w:t>預算</w:t>
      </w:r>
      <w:r w:rsidR="00AD4DA9">
        <w:rPr>
          <w:rFonts w:hint="eastAsia"/>
        </w:rPr>
        <w:t>執行率容待改進，</w:t>
      </w:r>
      <w:r w:rsidR="00AD4DA9" w:rsidRPr="00AD4DA9">
        <w:rPr>
          <w:rFonts w:hint="eastAsia"/>
        </w:rPr>
        <w:t>允宜加速執行</w:t>
      </w:r>
      <w:bookmarkEnd w:id="2"/>
    </w:p>
    <w:p w14:paraId="2B68ABEA" w14:textId="21A01815" w:rsidR="00523F92" w:rsidRDefault="005429E7" w:rsidP="00CC096A">
      <w:pPr>
        <w:ind w:left="566" w:firstLine="566"/>
      </w:pPr>
      <w:r>
        <w:rPr>
          <w:rFonts w:hint="eastAsia"/>
        </w:rPr>
        <w:t>國立傳統藝術中心(以下簡稱傳藝中心)115年度預算案「傳統藝術中心業務」計畫編列6億6,196萬5千元</w:t>
      </w:r>
      <w:r w:rsidR="00AE2211">
        <w:rPr>
          <w:rFonts w:hint="eastAsia"/>
        </w:rPr>
        <w:t>。</w:t>
      </w:r>
      <w:r w:rsidR="00523F92" w:rsidRPr="00523F92">
        <w:rPr>
          <w:rFonts w:hint="eastAsia"/>
        </w:rPr>
        <w:t>經查：</w:t>
      </w:r>
    </w:p>
    <w:p w14:paraId="6DDBE225" w14:textId="1C9A6DF7" w:rsidR="00CC096A" w:rsidRPr="00714222" w:rsidRDefault="00CC096A" w:rsidP="00CC096A">
      <w:pPr>
        <w:pStyle w:val="a4"/>
        <w:ind w:left="849" w:hanging="283"/>
        <w:rPr>
          <w:b/>
        </w:rPr>
      </w:pPr>
      <w:r w:rsidRPr="00714222">
        <w:rPr>
          <w:rFonts w:hint="eastAsia"/>
          <w:b/>
        </w:rPr>
        <w:t>(一</w:t>
      </w:r>
      <w:r w:rsidR="00833F5D" w:rsidRPr="00714222">
        <w:rPr>
          <w:rFonts w:hint="eastAsia"/>
          <w:b/>
        </w:rPr>
        <w:t>)</w:t>
      </w:r>
      <w:r w:rsidR="00CA5BAF">
        <w:rPr>
          <w:rFonts w:hint="eastAsia"/>
          <w:b/>
        </w:rPr>
        <w:t>傳藝中心辦理</w:t>
      </w:r>
      <w:r w:rsidR="00833F5D" w:rsidRPr="00714222">
        <w:rPr>
          <w:rFonts w:hint="eastAsia"/>
          <w:b/>
        </w:rPr>
        <w:t>重建臺灣藝術史2.0藝術發展計畫</w:t>
      </w:r>
      <w:r w:rsidR="001B26A6">
        <w:rPr>
          <w:rFonts w:hint="eastAsia"/>
          <w:b/>
        </w:rPr>
        <w:t>主要</w:t>
      </w:r>
      <w:r w:rsidR="00CA5BAF">
        <w:rPr>
          <w:rFonts w:hint="eastAsia"/>
          <w:b/>
        </w:rPr>
        <w:t>聚焦於音樂史及歌仔戲</w:t>
      </w:r>
    </w:p>
    <w:p w14:paraId="277FA7D2" w14:textId="3B343FDD" w:rsidR="00AE2211" w:rsidRDefault="00AE2211" w:rsidP="00833F5D">
      <w:pPr>
        <w:pStyle w:val="21"/>
        <w:ind w:left="850" w:firstLine="566"/>
      </w:pPr>
      <w:r>
        <w:rPr>
          <w:rFonts w:hint="eastAsia"/>
        </w:rPr>
        <w:t>行政院113年9月2日核定「重建臺灣藝術史2.0社會發</w:t>
      </w:r>
      <w:r>
        <w:rPr>
          <w:rFonts w:hint="eastAsia"/>
        </w:rPr>
        <w:lastRenderedPageBreak/>
        <w:t>展計畫」，</w:t>
      </w:r>
      <w:r w:rsidR="00B40476">
        <w:rPr>
          <w:rFonts w:hint="eastAsia"/>
        </w:rPr>
        <w:t>依傳藝中心115年度預算案，該</w:t>
      </w:r>
      <w:r w:rsidR="00E2053B">
        <w:rPr>
          <w:rFonts w:hint="eastAsia"/>
        </w:rPr>
        <w:t>計畫期程114至117年</w:t>
      </w:r>
      <w:r w:rsidR="00DC2CC8">
        <w:rPr>
          <w:rFonts w:hint="eastAsia"/>
        </w:rPr>
        <w:t>度</w:t>
      </w:r>
      <w:r w:rsidR="00E2053B">
        <w:rPr>
          <w:rFonts w:hint="eastAsia"/>
        </w:rPr>
        <w:t>，總經費14億元</w:t>
      </w:r>
      <w:r w:rsidR="008574D8">
        <w:rPr>
          <w:rFonts w:hint="eastAsia"/>
        </w:rPr>
        <w:t>，</w:t>
      </w:r>
      <w:r w:rsidR="0053608A">
        <w:rPr>
          <w:rFonts w:hint="eastAsia"/>
        </w:rPr>
        <w:t>其中傳藝中心</w:t>
      </w:r>
      <w:r w:rsidR="0025219F">
        <w:rPr>
          <w:rFonts w:hint="eastAsia"/>
        </w:rPr>
        <w:t>115年度預算案編列4,640萬元</w:t>
      </w:r>
      <w:r w:rsidR="00B40476">
        <w:rPr>
          <w:rStyle w:val="af2"/>
        </w:rPr>
        <w:footnoteReference w:id="1"/>
      </w:r>
      <w:r w:rsidR="0025219F">
        <w:rPr>
          <w:rFonts w:hint="eastAsia"/>
        </w:rPr>
        <w:t>，</w:t>
      </w:r>
      <w:r w:rsidR="0053608A">
        <w:rPr>
          <w:rFonts w:hint="eastAsia"/>
        </w:rPr>
        <w:t>預計辦理之</w:t>
      </w:r>
      <w:r w:rsidR="00545751">
        <w:rPr>
          <w:rFonts w:hint="eastAsia"/>
        </w:rPr>
        <w:t>面向</w:t>
      </w:r>
      <w:r w:rsidR="004F25ED">
        <w:rPr>
          <w:rFonts w:hint="eastAsia"/>
        </w:rPr>
        <w:t>及工作項目</w:t>
      </w:r>
      <w:r w:rsidR="00545751">
        <w:rPr>
          <w:rFonts w:hint="eastAsia"/>
        </w:rPr>
        <w:t>如下：</w:t>
      </w:r>
    </w:p>
    <w:p w14:paraId="636D6B41" w14:textId="11E1C414" w:rsidR="00AE2211" w:rsidRPr="005E4F5C" w:rsidRDefault="00963106" w:rsidP="00B52810">
      <w:pPr>
        <w:pStyle w:val="123"/>
        <w:ind w:left="1133" w:hanging="283"/>
      </w:pPr>
      <w:r>
        <w:rPr>
          <w:rFonts w:hint="eastAsia"/>
          <w:b/>
        </w:rPr>
        <w:t>1</w:t>
      </w:r>
      <w:r w:rsidR="00AE2211" w:rsidRPr="001B1C7E">
        <w:rPr>
          <w:rFonts w:hint="eastAsia"/>
          <w:b/>
        </w:rPr>
        <w:t>.追尋歷史，樂音重現</w:t>
      </w:r>
      <w:r w:rsidR="00690B26" w:rsidRPr="005E4F5C">
        <w:rPr>
          <w:rFonts w:hint="eastAsia"/>
        </w:rPr>
        <w:t>：音樂史料</w:t>
      </w:r>
      <w:r w:rsidR="00613762" w:rsidRPr="005E4F5C">
        <w:rPr>
          <w:rFonts w:hint="eastAsia"/>
        </w:rPr>
        <w:t>之保存、典藏、研究、出版、</w:t>
      </w:r>
      <w:r w:rsidR="00690B26" w:rsidRPr="005E4F5C">
        <w:rPr>
          <w:rFonts w:hint="eastAsia"/>
        </w:rPr>
        <w:t>詮釋及推展。</w:t>
      </w:r>
      <w:r w:rsidR="009C406A" w:rsidRPr="005E4F5C">
        <w:rPr>
          <w:rFonts w:hint="eastAsia"/>
        </w:rPr>
        <w:t>藉由連結、深化相關典藏文物</w:t>
      </w:r>
      <w:r w:rsidR="00B52810" w:rsidRPr="005E4F5C">
        <w:rPr>
          <w:rFonts w:hint="eastAsia"/>
        </w:rPr>
        <w:t>及</w:t>
      </w:r>
      <w:r w:rsidR="009C406A" w:rsidRPr="005E4F5C">
        <w:rPr>
          <w:rFonts w:hint="eastAsia"/>
        </w:rPr>
        <w:t>調查研究工作，透過研究成果</w:t>
      </w:r>
      <w:r w:rsidR="00B52810" w:rsidRPr="005E4F5C">
        <w:rPr>
          <w:rFonts w:hint="eastAsia"/>
        </w:rPr>
        <w:t>與</w:t>
      </w:r>
      <w:r w:rsidR="009C406A" w:rsidRPr="005E4F5C">
        <w:rPr>
          <w:rFonts w:hint="eastAsia"/>
        </w:rPr>
        <w:t>對文物之轉化及再詮釋等，以資料庫、特展、音樂會等形式強化不同歷史脈絡之論述及呈現，亦利相關成果作為後續研究及創作之基礎。</w:t>
      </w:r>
    </w:p>
    <w:p w14:paraId="40DA36DB" w14:textId="0AD190FC" w:rsidR="00680800" w:rsidRPr="005E4F5C" w:rsidRDefault="00963106" w:rsidP="00680800">
      <w:pPr>
        <w:pStyle w:val="123"/>
        <w:ind w:left="1133" w:hanging="283"/>
      </w:pPr>
      <w:r>
        <w:rPr>
          <w:rFonts w:hint="eastAsia"/>
          <w:b/>
        </w:rPr>
        <w:t>2</w:t>
      </w:r>
      <w:r w:rsidR="00AE2211" w:rsidRPr="001B1C7E">
        <w:rPr>
          <w:rFonts w:hint="eastAsia"/>
          <w:b/>
        </w:rPr>
        <w:t>.厚植歌仔戲文化，永續傳承</w:t>
      </w:r>
      <w:r w:rsidR="00F6018D" w:rsidRPr="005E4F5C">
        <w:rPr>
          <w:rFonts w:hint="eastAsia"/>
        </w:rPr>
        <w:t>：</w:t>
      </w:r>
      <w:r w:rsidR="00680800" w:rsidRPr="005E4F5C">
        <w:t>辦理</w:t>
      </w:r>
      <w:r w:rsidR="00680800" w:rsidRPr="005E4F5C">
        <w:rPr>
          <w:rFonts w:hint="eastAsia"/>
        </w:rPr>
        <w:t>臺灣藝術史展演推廣及相關應用活動、作品書圖文物文獻數位化等相關工作，期能提升民眾藝文參與率與文化認同，並促進典藏保存與知識再利用。</w:t>
      </w:r>
    </w:p>
    <w:p w14:paraId="39F309EA" w14:textId="0588D66A" w:rsidR="006C4BF3" w:rsidRDefault="006C4BF3" w:rsidP="00C32916">
      <w:pPr>
        <w:pStyle w:val="a4"/>
        <w:ind w:left="849" w:hanging="283"/>
        <w:rPr>
          <w:b/>
        </w:rPr>
      </w:pPr>
      <w:r w:rsidRPr="009970B1">
        <w:rPr>
          <w:rFonts w:hint="eastAsia"/>
          <w:b/>
        </w:rPr>
        <w:t>(二)</w:t>
      </w:r>
      <w:r w:rsidR="00CA5BAF">
        <w:rPr>
          <w:rFonts w:hint="eastAsia"/>
          <w:b/>
        </w:rPr>
        <w:t>114年</w:t>
      </w:r>
      <w:r w:rsidR="00F11931">
        <w:rPr>
          <w:rFonts w:hint="eastAsia"/>
          <w:b/>
        </w:rPr>
        <w:t>迄7月底</w:t>
      </w:r>
      <w:r w:rsidR="004E2675">
        <w:rPr>
          <w:rFonts w:hint="eastAsia"/>
          <w:b/>
        </w:rPr>
        <w:t>分配</w:t>
      </w:r>
      <w:r w:rsidR="00CA5BAF">
        <w:rPr>
          <w:rFonts w:hint="eastAsia"/>
          <w:b/>
        </w:rPr>
        <w:t>預算執行率未及六成，允宜加速執行</w:t>
      </w:r>
      <w:r w:rsidR="00F11931">
        <w:rPr>
          <w:rFonts w:hint="eastAsia"/>
          <w:b/>
        </w:rPr>
        <w:t>購藏及蒐集史料等相關作業</w:t>
      </w:r>
    </w:p>
    <w:p w14:paraId="4AB80DB0" w14:textId="6B2A5BBC" w:rsidR="0025219F" w:rsidRPr="00E26F83" w:rsidRDefault="0023389F" w:rsidP="00E26F83">
      <w:pPr>
        <w:pStyle w:val="21"/>
        <w:ind w:left="850" w:firstLine="566"/>
      </w:pPr>
      <w:r w:rsidRPr="00E26F83">
        <w:rPr>
          <w:rFonts w:hint="eastAsia"/>
        </w:rPr>
        <w:t>傳藝中心</w:t>
      </w:r>
      <w:r w:rsidR="0025219F" w:rsidRPr="00E26F83">
        <w:rPr>
          <w:rFonts w:hint="eastAsia"/>
        </w:rPr>
        <w:t>114年度「重建臺灣藝術史2.0社會發展計畫」可支用預算數5,254萬5千元，迄114年7月底累計執行數829萬2千元，占同期間累計分配數1,404萬2千元之59.05%，</w:t>
      </w:r>
      <w:r w:rsidR="00F11931" w:rsidRPr="00E26F83">
        <w:rPr>
          <w:rFonts w:hint="eastAsia"/>
        </w:rPr>
        <w:t>預算</w:t>
      </w:r>
      <w:r w:rsidR="0025219F" w:rsidRPr="00E26F83">
        <w:rPr>
          <w:rFonts w:hint="eastAsia"/>
        </w:rPr>
        <w:t>執行率容待檢討改善，</w:t>
      </w:r>
      <w:r w:rsidR="00D10EC0">
        <w:rPr>
          <w:rFonts w:hint="eastAsia"/>
        </w:rPr>
        <w:t>詢據傳藝中心表示，</w:t>
      </w:r>
      <w:r w:rsidR="0025219F" w:rsidRPr="00E26F83">
        <w:rPr>
          <w:rFonts w:hint="eastAsia"/>
        </w:rPr>
        <w:t>主要係因114年4月第1次音樂文物典藏審議會所提</w:t>
      </w:r>
      <w:r w:rsidRPr="00E26F83">
        <w:rPr>
          <w:rFonts w:hint="eastAsia"/>
        </w:rPr>
        <w:t>購藏</w:t>
      </w:r>
      <w:r w:rsidR="0025219F" w:rsidRPr="00E26F83">
        <w:rPr>
          <w:rFonts w:hint="eastAsia"/>
        </w:rPr>
        <w:t>標的與金額未獲審議委員同意，遲至同年7月始通過，致延後</w:t>
      </w:r>
      <w:r w:rsidR="006F190A" w:rsidRPr="00E26F83">
        <w:rPr>
          <w:rFonts w:hint="eastAsia"/>
        </w:rPr>
        <w:t>採購音樂典藏文物期程；</w:t>
      </w:r>
      <w:r w:rsidR="00FD6043" w:rsidRPr="00E26F83">
        <w:rPr>
          <w:rFonts w:hint="eastAsia"/>
        </w:rPr>
        <w:t>另</w:t>
      </w:r>
      <w:r w:rsidR="00F11931" w:rsidRPr="00E26F83">
        <w:rPr>
          <w:rFonts w:hint="eastAsia"/>
        </w:rPr>
        <w:t>為</w:t>
      </w:r>
      <w:r w:rsidR="00776513" w:rsidRPr="00E26F83">
        <w:rPr>
          <w:rFonts w:hint="eastAsia"/>
        </w:rPr>
        <w:t>建置臺灣歌仔戲相關資訊網站與蒐集史料等作業，傳藝中心召開多次諮詢會議，雖資訊網已完成招標，惟資料蒐錄部分刻正辦理公告評選作業</w:t>
      </w:r>
      <w:r w:rsidR="000D0E4E" w:rsidRPr="00E26F83">
        <w:rPr>
          <w:rFonts w:hint="eastAsia"/>
        </w:rPr>
        <w:t>。</w:t>
      </w:r>
    </w:p>
    <w:p w14:paraId="4858C6D7" w14:textId="79573E8E" w:rsidR="00490343" w:rsidRDefault="006F2C6A" w:rsidP="00E26F83">
      <w:pPr>
        <w:ind w:left="566" w:firstLine="566"/>
      </w:pPr>
      <w:r>
        <w:rPr>
          <w:rFonts w:hint="eastAsia"/>
        </w:rPr>
        <w:t>綜上，</w:t>
      </w:r>
      <w:r w:rsidR="006117A6" w:rsidRPr="006117A6">
        <w:rPr>
          <w:rFonts w:hint="eastAsia"/>
        </w:rPr>
        <w:t>傳藝中心</w:t>
      </w:r>
      <w:r w:rsidR="00C64C41">
        <w:rPr>
          <w:rFonts w:hint="eastAsia"/>
        </w:rPr>
        <w:t>辦理</w:t>
      </w:r>
      <w:r w:rsidRPr="006F2C6A">
        <w:rPr>
          <w:rFonts w:hint="eastAsia"/>
        </w:rPr>
        <w:t>「重建臺灣藝術史2.0社會發展計畫」</w:t>
      </w:r>
      <w:r w:rsidR="004B03FF">
        <w:rPr>
          <w:rFonts w:hint="eastAsia"/>
        </w:rPr>
        <w:t>迄</w:t>
      </w:r>
      <w:r w:rsidR="004B03FF" w:rsidRPr="004B03FF">
        <w:rPr>
          <w:rFonts w:hint="eastAsia"/>
        </w:rPr>
        <w:t>114年7月</w:t>
      </w:r>
      <w:r w:rsidR="00C64C41">
        <w:rPr>
          <w:rFonts w:hint="eastAsia"/>
        </w:rPr>
        <w:t>預算執行率容待改進，</w:t>
      </w:r>
      <w:r w:rsidR="00490343">
        <w:rPr>
          <w:rFonts w:hint="eastAsia"/>
        </w:rPr>
        <w:t>允宜加速執行購藏</w:t>
      </w:r>
      <w:r w:rsidR="00E26F83">
        <w:rPr>
          <w:rFonts w:hint="eastAsia"/>
        </w:rPr>
        <w:t>及蒐集歌</w:t>
      </w:r>
      <w:r w:rsidR="00E26F83">
        <w:rPr>
          <w:rFonts w:hint="eastAsia"/>
        </w:rPr>
        <w:lastRenderedPageBreak/>
        <w:t>仔戲史料等後</w:t>
      </w:r>
      <w:r w:rsidR="00490343">
        <w:rPr>
          <w:rFonts w:hint="eastAsia"/>
        </w:rPr>
        <w:t>續相關作業</w:t>
      </w:r>
      <w:r w:rsidR="00D84FCD">
        <w:rPr>
          <w:rFonts w:hint="eastAsia"/>
        </w:rPr>
        <w:t>，</w:t>
      </w:r>
      <w:r w:rsidR="00490343" w:rsidRPr="00490343">
        <w:rPr>
          <w:rFonts w:hint="eastAsia"/>
        </w:rPr>
        <w:t>以完善臺灣藝術史典藏及研究價值。</w:t>
      </w:r>
    </w:p>
    <w:sectPr w:rsidR="00490343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2F73EDF0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9F3B74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  <w:footnote w:id="1">
    <w:p w14:paraId="15C78291" w14:textId="40DFF787" w:rsidR="00B40476" w:rsidRPr="00B40476" w:rsidRDefault="00B40476" w:rsidP="00B40476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分別編列於「臺灣音樂資源整合計畫」3,670萬元及「傳藝高雄園區及豫劇之展演與發展計畫」970萬元。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74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60DE6-A5B3-4441-B2B6-3D33F3D4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252</Words>
  <Characters>1439</Characters>
  <Application>Microsoft Office Word</Application>
  <DocSecurity>0</DocSecurity>
  <Lines>11</Lines>
  <Paragraphs>3</Paragraphs>
  <ScaleCrop>false</ScaleCrop>
  <Company>HOME</Company>
  <LinksUpToDate>false</LinksUpToDate>
  <CharactersWithSpaces>1688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