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bookmarkStart w:id="3" w:name="_GoBack"/>
      <w:bookmarkEnd w:id="3"/>
      <w:r w:rsidRPr="00517768">
        <w:rPr>
          <w:rFonts w:hAnsi="標楷體" w:hint="eastAsia"/>
          <w:spacing w:val="-2"/>
        </w:rPr>
        <w:t>國家科學及技術委員會主管</w:t>
      </w:r>
      <w:proofErr w:type="gramStart"/>
      <w:r w:rsidRPr="00517768">
        <w:rPr>
          <w:rFonts w:hAnsi="標楷體" w:hint="eastAsia"/>
          <w:spacing w:val="-2"/>
        </w:rPr>
        <w:t>11</w:t>
      </w:r>
      <w:r w:rsidR="00A516D9" w:rsidRPr="00517768">
        <w:rPr>
          <w:rFonts w:hAnsi="標楷體" w:hint="eastAsia"/>
          <w:spacing w:val="-2"/>
        </w:rPr>
        <w:t>5</w:t>
      </w:r>
      <w:proofErr w:type="gramEnd"/>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E67C35" w:rsidRPr="00517768" w:rsidRDefault="00E67C35" w:rsidP="00E67C35">
      <w:pPr>
        <w:pStyle w:val="14"/>
        <w:ind w:left="567" w:hanging="567"/>
        <w:rPr>
          <w:rFonts w:hAnsi="標楷體"/>
        </w:rPr>
      </w:pPr>
      <w:bookmarkStart w:id="4" w:name="_Toc208997594"/>
      <w:bookmarkStart w:id="5" w:name="_Toc109049487"/>
      <w:bookmarkStart w:id="6" w:name="_Toc109049488"/>
      <w:bookmarkStart w:id="7" w:name="_Toc115948237"/>
      <w:bookmarkStart w:id="8" w:name="_Toc147391955"/>
      <w:bookmarkStart w:id="9" w:name="_Toc431374930"/>
      <w:bookmarkStart w:id="10" w:name="_Toc496691875"/>
      <w:bookmarkStart w:id="11" w:name="_Toc21458486"/>
      <w:bookmarkStart w:id="12" w:name="_Toc276483812"/>
      <w:bookmarkStart w:id="13" w:name="_Hlk208243460"/>
      <w:bookmarkStart w:id="14" w:name="_Toc143181442"/>
      <w:bookmarkStart w:id="15" w:name="_Toc143612868"/>
      <w:bookmarkStart w:id="16" w:name="_Toc147653122"/>
      <w:bookmarkStart w:id="17" w:name="_Toc208594763"/>
      <w:bookmarkStart w:id="18" w:name="_Toc213234685"/>
      <w:r w:rsidRPr="00517768">
        <w:rPr>
          <w:rFonts w:hAnsi="標楷體" w:hint="eastAsia"/>
        </w:rPr>
        <w:t>二、</w:t>
      </w:r>
      <w:bookmarkStart w:id="19" w:name="_Toc108440479"/>
      <w:r w:rsidRPr="00517768">
        <w:rPr>
          <w:rFonts w:hAnsi="標楷體" w:hint="eastAsia"/>
        </w:rPr>
        <w:t>跨部會署科技計畫部分部會執行率偏低，且成果與</w:t>
      </w:r>
      <w:proofErr w:type="gramStart"/>
      <w:r w:rsidR="00E90951" w:rsidRPr="00E90951">
        <w:rPr>
          <w:rFonts w:hAnsi="標楷體" w:hint="eastAsia"/>
        </w:rPr>
        <w:t>與</w:t>
      </w:r>
      <w:proofErr w:type="gramEnd"/>
      <w:r w:rsidR="00E90951" w:rsidRPr="00E90951">
        <w:rPr>
          <w:rFonts w:hAnsi="標楷體" w:hint="eastAsia"/>
        </w:rPr>
        <w:t>「重大或急迫性」之核心目的</w:t>
      </w:r>
      <w:r w:rsidRPr="00517768">
        <w:rPr>
          <w:rFonts w:hAnsi="標楷體" w:hint="eastAsia"/>
        </w:rPr>
        <w:t>鏈結不明顯，允宜</w:t>
      </w:r>
      <w:proofErr w:type="gramStart"/>
      <w:r w:rsidRPr="00517768">
        <w:rPr>
          <w:rFonts w:hAnsi="標楷體" w:hint="eastAsia"/>
        </w:rPr>
        <w:t>研</w:t>
      </w:r>
      <w:proofErr w:type="gramEnd"/>
      <w:r w:rsidRPr="00517768">
        <w:rPr>
          <w:rFonts w:hAnsi="標楷體" w:hint="eastAsia"/>
        </w:rPr>
        <w:t>議更具體績效評估指標，以確保基金運用符合其設立宗旨</w:t>
      </w:r>
      <w:bookmarkEnd w:id="14"/>
      <w:bookmarkEnd w:id="15"/>
      <w:bookmarkEnd w:id="16"/>
      <w:bookmarkEnd w:id="17"/>
      <w:bookmarkEnd w:id="18"/>
      <w:bookmarkEnd w:id="19"/>
    </w:p>
    <w:p w:rsidR="00E67C35" w:rsidRPr="00517768" w:rsidRDefault="00555E4E" w:rsidP="00E67C35">
      <w:pPr>
        <w:ind w:left="567" w:firstLine="567"/>
        <w:rPr>
          <w:rFonts w:hAnsi="標楷體"/>
        </w:rPr>
      </w:pPr>
      <w:r w:rsidRPr="00517768">
        <w:rPr>
          <w:rFonts w:hAnsi="標楷體" w:hint="eastAsia"/>
        </w:rPr>
        <w:t>國科會</w:t>
      </w:r>
      <w:proofErr w:type="gramStart"/>
      <w:r w:rsidRPr="00517768">
        <w:rPr>
          <w:rFonts w:hAnsi="標楷體" w:hint="eastAsia"/>
        </w:rPr>
        <w:t>115</w:t>
      </w:r>
      <w:proofErr w:type="gramEnd"/>
      <w:r w:rsidRPr="00517768">
        <w:rPr>
          <w:rFonts w:hAnsi="標楷體" w:hint="eastAsia"/>
        </w:rPr>
        <w:t>年度預算案「國家科學技術發展基金」計畫編列519億2,504萬2千元，其中跨部會署執行之科技計畫</w:t>
      </w:r>
      <w:r w:rsidR="00E95FA3">
        <w:rPr>
          <w:rFonts w:hAnsi="標楷體" w:hint="eastAsia"/>
        </w:rPr>
        <w:t>(</w:t>
      </w:r>
      <w:proofErr w:type="gramStart"/>
      <w:r w:rsidR="00E95FA3">
        <w:rPr>
          <w:rFonts w:hAnsi="標楷體" w:hint="eastAsia"/>
        </w:rPr>
        <w:t>下稱跨部會</w:t>
      </w:r>
      <w:proofErr w:type="gramEnd"/>
      <w:r w:rsidR="00E95FA3">
        <w:rPr>
          <w:rFonts w:hAnsi="標楷體" w:hint="eastAsia"/>
        </w:rPr>
        <w:t>署科技計畫)</w:t>
      </w:r>
      <w:r w:rsidRPr="00517768">
        <w:rPr>
          <w:rFonts w:hAnsi="標楷體" w:hint="eastAsia"/>
        </w:rPr>
        <w:t>預算為15億元，用於因應當年度</w:t>
      </w:r>
      <w:r w:rsidR="00236DCF" w:rsidRPr="00517768">
        <w:rPr>
          <w:rFonts w:hAnsi="標楷體" w:hint="eastAsia"/>
        </w:rPr>
        <w:t>國際科技趨勢並配合我國科技政策，整合協調部會及時推動行政院重大、急迫性科技施政或科技政策方案。</w:t>
      </w:r>
      <w:r w:rsidR="00E67C35" w:rsidRPr="00517768">
        <w:rPr>
          <w:rFonts w:hAnsi="標楷體" w:hint="eastAsia"/>
        </w:rPr>
        <w:t>經查：</w:t>
      </w:r>
    </w:p>
    <w:p w:rsidR="00E67C35" w:rsidRPr="00517768" w:rsidRDefault="00E67C35" w:rsidP="00E67C35">
      <w:pPr>
        <w:pStyle w:val="a5"/>
        <w:ind w:left="851" w:hanging="284"/>
        <w:rPr>
          <w:rFonts w:hAnsi="標楷體"/>
          <w:b/>
        </w:rPr>
      </w:pPr>
      <w:r w:rsidRPr="00517768">
        <w:rPr>
          <w:rFonts w:hAnsi="標楷體" w:hint="eastAsia"/>
          <w:b/>
        </w:rPr>
        <w:t>(</w:t>
      </w:r>
      <w:proofErr w:type="gramStart"/>
      <w:r w:rsidRPr="00517768">
        <w:rPr>
          <w:rFonts w:hAnsi="標楷體" w:hint="eastAsia"/>
          <w:b/>
        </w:rPr>
        <w:t>一</w:t>
      </w:r>
      <w:proofErr w:type="gramEnd"/>
      <w:r w:rsidRPr="00517768">
        <w:rPr>
          <w:rFonts w:hAnsi="標楷體" w:hint="eastAsia"/>
          <w:b/>
        </w:rPr>
        <w:t>)111至113年度跨部會署</w:t>
      </w:r>
      <w:r w:rsidR="00236DCF" w:rsidRPr="00517768">
        <w:rPr>
          <w:rFonts w:hAnsi="標楷體" w:hint="eastAsia"/>
          <w:b/>
        </w:rPr>
        <w:t>補助</w:t>
      </w:r>
      <w:r w:rsidRPr="00517768">
        <w:rPr>
          <w:rFonts w:hAnsi="標楷體" w:hint="eastAsia"/>
          <w:b/>
        </w:rPr>
        <w:t>計畫6案</w:t>
      </w:r>
      <w:r w:rsidR="00D23995" w:rsidRPr="00517768">
        <w:rPr>
          <w:rFonts w:hAnsi="標楷體" w:hint="eastAsia"/>
          <w:b/>
        </w:rPr>
        <w:t>經費</w:t>
      </w:r>
      <w:r w:rsidRPr="00517768">
        <w:rPr>
          <w:rFonts w:hAnsi="標楷體" w:hint="eastAsia"/>
          <w:b/>
        </w:rPr>
        <w:t>執行率未達90%，最低僅10.01%</w:t>
      </w:r>
    </w:p>
    <w:p w:rsidR="00E67C35" w:rsidRPr="00517768" w:rsidRDefault="00E95FA3" w:rsidP="00E67C35">
      <w:pPr>
        <w:pStyle w:val="22"/>
        <w:ind w:left="850" w:firstLine="567"/>
        <w:rPr>
          <w:rFonts w:hAnsi="標楷體" w:hint="eastAsia"/>
        </w:rPr>
      </w:pPr>
      <w:r w:rsidRPr="00E95FA3">
        <w:rPr>
          <w:rFonts w:hAnsi="標楷體" w:hint="eastAsia"/>
        </w:rPr>
        <w:t>跨部會署科技計畫</w:t>
      </w:r>
      <w:r w:rsidR="00E67C35" w:rsidRPr="00517768">
        <w:rPr>
          <w:rFonts w:hAnsi="標楷體" w:hint="eastAsia"/>
        </w:rPr>
        <w:t>111至113年度核准</w:t>
      </w:r>
      <w:r w:rsidR="00236DCF" w:rsidRPr="00517768">
        <w:rPr>
          <w:rFonts w:hAnsi="標楷體" w:hint="eastAsia"/>
        </w:rPr>
        <w:t>補助</w:t>
      </w:r>
      <w:r w:rsidR="00E67C35" w:rsidRPr="00517768">
        <w:rPr>
          <w:rFonts w:hAnsi="標楷體" w:hint="eastAsia"/>
        </w:rPr>
        <w:t>24項計畫(111年15項、112年4項及113年5項計畫)，其中6項計畫經費執行率低於90%，分別為</w:t>
      </w:r>
      <w:r w:rsidR="008B0179" w:rsidRPr="00517768">
        <w:rPr>
          <w:rFonts w:hAnsi="標楷體" w:hint="eastAsia"/>
        </w:rPr>
        <w:t>111年國科會「科技決策支援暨科技計畫推動諮詢」及「智慧國家方案推動計畫」、數發部「加速中小微型企業普及上雲計畫」、</w:t>
      </w:r>
      <w:proofErr w:type="gramStart"/>
      <w:r w:rsidR="008B0179" w:rsidRPr="00517768">
        <w:rPr>
          <w:rFonts w:hAnsi="標楷體" w:hint="eastAsia"/>
        </w:rPr>
        <w:t>衛福部</w:t>
      </w:r>
      <w:proofErr w:type="gramEnd"/>
      <w:r w:rsidR="008B0179" w:rsidRPr="00517768">
        <w:rPr>
          <w:rFonts w:hAnsi="標楷體" w:hint="eastAsia"/>
        </w:rPr>
        <w:t>「臺灣健康資料治理推動計畫」、112年國防部「國防部軍用商</w:t>
      </w:r>
      <w:proofErr w:type="gramStart"/>
      <w:r w:rsidR="008B0179" w:rsidRPr="00517768">
        <w:rPr>
          <w:rFonts w:hAnsi="標楷體" w:hint="eastAsia"/>
        </w:rPr>
        <w:t>規</w:t>
      </w:r>
      <w:proofErr w:type="gramEnd"/>
      <w:r w:rsidR="008B0179" w:rsidRPr="00517768">
        <w:rPr>
          <w:rFonts w:hAnsi="標楷體" w:hint="eastAsia"/>
        </w:rPr>
        <w:t>無人機原型機研發案」及</w:t>
      </w:r>
      <w:r w:rsidR="00E67C35" w:rsidRPr="00517768">
        <w:rPr>
          <w:rFonts w:hAnsi="標楷體" w:hint="eastAsia"/>
        </w:rPr>
        <w:t>113年度數發部「</w:t>
      </w:r>
      <w:proofErr w:type="gramStart"/>
      <w:r w:rsidR="00E67C35" w:rsidRPr="00517768">
        <w:rPr>
          <w:rFonts w:hAnsi="標楷體" w:hint="eastAsia"/>
        </w:rPr>
        <w:t>政府資安人力</w:t>
      </w:r>
      <w:proofErr w:type="gramEnd"/>
      <w:r w:rsidR="00E67C35" w:rsidRPr="00517768">
        <w:rPr>
          <w:rFonts w:hAnsi="標楷體" w:hint="eastAsia"/>
        </w:rPr>
        <w:t>職能轉換訓練計畫」</w:t>
      </w:r>
      <w:r w:rsidR="008B0179" w:rsidRPr="00517768">
        <w:rPr>
          <w:rFonts w:hAnsi="標楷體" w:hint="eastAsia"/>
        </w:rPr>
        <w:t>等6計畫</w:t>
      </w:r>
      <w:r w:rsidR="00E67C35" w:rsidRPr="00517768">
        <w:rPr>
          <w:rFonts w:hAnsi="標楷體" w:hint="eastAsia"/>
        </w:rPr>
        <w:t>，其中</w:t>
      </w:r>
      <w:proofErr w:type="gramStart"/>
      <w:r w:rsidR="008B0179" w:rsidRPr="00517768">
        <w:rPr>
          <w:rFonts w:hAnsi="標楷體" w:hint="eastAsia"/>
        </w:rPr>
        <w:t>113</w:t>
      </w:r>
      <w:proofErr w:type="gramEnd"/>
      <w:r w:rsidR="008B0179" w:rsidRPr="00517768">
        <w:rPr>
          <w:rFonts w:hAnsi="標楷體" w:hint="eastAsia"/>
        </w:rPr>
        <w:t>年</w:t>
      </w:r>
      <w:r>
        <w:rPr>
          <w:rFonts w:hAnsi="標楷體" w:hint="eastAsia"/>
        </w:rPr>
        <w:t>度</w:t>
      </w:r>
      <w:r w:rsidR="008B0179" w:rsidRPr="00517768">
        <w:rPr>
          <w:rFonts w:hAnsi="標楷體" w:hint="eastAsia"/>
        </w:rPr>
        <w:t>補助</w:t>
      </w:r>
      <w:r w:rsidR="00E67C35" w:rsidRPr="00517768">
        <w:rPr>
          <w:rFonts w:hAnsi="標楷體" w:hint="eastAsia"/>
        </w:rPr>
        <w:t>數發部</w:t>
      </w:r>
      <w:r w:rsidR="008B0179" w:rsidRPr="00517768">
        <w:rPr>
          <w:rFonts w:hAnsi="標楷體" w:hint="eastAsia"/>
        </w:rPr>
        <w:t>執行之</w:t>
      </w:r>
      <w:r w:rsidR="00E67C35" w:rsidRPr="00517768">
        <w:rPr>
          <w:rFonts w:hAnsi="標楷體" w:hint="eastAsia"/>
        </w:rPr>
        <w:t>「</w:t>
      </w:r>
      <w:proofErr w:type="gramStart"/>
      <w:r w:rsidR="00E67C35" w:rsidRPr="00517768">
        <w:rPr>
          <w:rFonts w:hAnsi="標楷體" w:hint="eastAsia"/>
        </w:rPr>
        <w:t>政府資安人力</w:t>
      </w:r>
      <w:proofErr w:type="gramEnd"/>
      <w:r w:rsidR="00E67C35" w:rsidRPr="00517768">
        <w:rPr>
          <w:rFonts w:hAnsi="標楷體" w:hint="eastAsia"/>
        </w:rPr>
        <w:t>職能轉換訓練計畫」經費執行率僅10.01%(</w:t>
      </w:r>
      <w:proofErr w:type="gramStart"/>
      <w:r w:rsidR="00E67C35" w:rsidRPr="00517768">
        <w:rPr>
          <w:rFonts w:hAnsi="標楷體" w:hint="eastAsia"/>
        </w:rPr>
        <w:t>詳表</w:t>
      </w:r>
      <w:proofErr w:type="gramEnd"/>
      <w:r w:rsidR="003C2C3E" w:rsidRPr="00517768">
        <w:rPr>
          <w:rFonts w:hAnsi="標楷體" w:hint="eastAsia"/>
        </w:rPr>
        <w:t>1</w:t>
      </w:r>
      <w:r w:rsidR="00E67C35" w:rsidRPr="00517768">
        <w:rPr>
          <w:rFonts w:hAnsi="標楷體" w:hint="eastAsia"/>
        </w:rPr>
        <w:t>)，容有待精進之處。</w:t>
      </w:r>
    </w:p>
    <w:p w:rsidR="00E67C35" w:rsidRPr="00517768" w:rsidRDefault="00E67C35" w:rsidP="00E67C35">
      <w:pPr>
        <w:ind w:leftChars="0" w:left="709" w:hangingChars="250" w:hanging="709"/>
        <w:jc w:val="left"/>
        <w:rPr>
          <w:rFonts w:hAnsi="標楷體" w:hint="eastAsia"/>
        </w:rPr>
      </w:pPr>
      <w:r w:rsidRPr="00517768">
        <w:rPr>
          <w:rFonts w:hAnsi="標楷體" w:hint="eastAsia"/>
          <w:b/>
        </w:rPr>
        <w:t>表</w:t>
      </w:r>
      <w:r w:rsidR="003C2C3E" w:rsidRPr="00517768">
        <w:rPr>
          <w:rFonts w:hAnsi="標楷體" w:hint="eastAsia"/>
          <w:b/>
        </w:rPr>
        <w:t>1</w:t>
      </w:r>
      <w:r w:rsidRPr="00517768">
        <w:rPr>
          <w:rFonts w:hAnsi="標楷體" w:hint="eastAsia"/>
          <w:b/>
        </w:rPr>
        <w:t xml:space="preserve">  111至113年度跨部會</w:t>
      </w:r>
      <w:proofErr w:type="gramStart"/>
      <w:r w:rsidRPr="00517768">
        <w:rPr>
          <w:rFonts w:hAnsi="標楷體" w:hint="eastAsia"/>
          <w:b/>
        </w:rPr>
        <w:t>署科發基金</w:t>
      </w:r>
      <w:proofErr w:type="gramEnd"/>
      <w:r w:rsidRPr="00517768">
        <w:rPr>
          <w:rFonts w:hAnsi="標楷體" w:hint="eastAsia"/>
          <w:b/>
        </w:rPr>
        <w:t xml:space="preserve">計畫經費執行率低於90%之計畫一覽表                                </w:t>
      </w:r>
      <w:r w:rsidRPr="00517768">
        <w:rPr>
          <w:rFonts w:hAnsi="標楷體" w:hint="eastAsia"/>
          <w:sz w:val="24"/>
          <w:szCs w:val="24"/>
        </w:rPr>
        <w:t>單位：新臺幣千元、%</w:t>
      </w:r>
    </w:p>
    <w:tbl>
      <w:tblPr>
        <w:tblW w:w="8527"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39"/>
        <w:gridCol w:w="916"/>
        <w:gridCol w:w="3969"/>
        <w:gridCol w:w="1001"/>
        <w:gridCol w:w="1001"/>
        <w:gridCol w:w="1001"/>
      </w:tblGrid>
      <w:tr w:rsidR="00E67C35" w:rsidRPr="00517768" w:rsidTr="00321B82">
        <w:trPr>
          <w:tblHeader/>
        </w:trPr>
        <w:tc>
          <w:tcPr>
            <w:tcW w:w="639" w:type="dxa"/>
            <w:shd w:val="clear" w:color="auto" w:fill="auto"/>
            <w:vAlign w:val="center"/>
            <w:hideMark/>
          </w:tcPr>
          <w:p w:rsidR="00E67C35" w:rsidRPr="00517768" w:rsidRDefault="00E67C35" w:rsidP="00321B82">
            <w:pPr>
              <w:pStyle w:val="142"/>
              <w:jc w:val="center"/>
              <w:rPr>
                <w:rFonts w:hAnsi="標楷體"/>
              </w:rPr>
            </w:pPr>
            <w:r w:rsidRPr="00517768">
              <w:rPr>
                <w:rFonts w:hAnsi="標楷體" w:hint="eastAsia"/>
              </w:rPr>
              <w:t>年度</w:t>
            </w:r>
          </w:p>
        </w:tc>
        <w:tc>
          <w:tcPr>
            <w:tcW w:w="916" w:type="dxa"/>
            <w:shd w:val="clear" w:color="auto" w:fill="auto"/>
            <w:vAlign w:val="center"/>
            <w:hideMark/>
          </w:tcPr>
          <w:p w:rsidR="00E67C35" w:rsidRPr="00517768" w:rsidRDefault="00E67C35" w:rsidP="00321B82">
            <w:pPr>
              <w:pStyle w:val="142"/>
              <w:jc w:val="center"/>
              <w:rPr>
                <w:rFonts w:hAnsi="標楷體"/>
              </w:rPr>
            </w:pPr>
            <w:r w:rsidRPr="00517768">
              <w:rPr>
                <w:rFonts w:hAnsi="標楷體" w:hint="eastAsia"/>
              </w:rPr>
              <w:t>部會</w:t>
            </w:r>
          </w:p>
        </w:tc>
        <w:tc>
          <w:tcPr>
            <w:tcW w:w="3969" w:type="dxa"/>
            <w:shd w:val="clear" w:color="auto" w:fill="auto"/>
            <w:vAlign w:val="center"/>
            <w:hideMark/>
          </w:tcPr>
          <w:p w:rsidR="00E67C35" w:rsidRPr="00517768" w:rsidRDefault="00E67C35" w:rsidP="00321B82">
            <w:pPr>
              <w:pStyle w:val="142"/>
              <w:jc w:val="center"/>
              <w:rPr>
                <w:rFonts w:hAnsi="標楷體"/>
              </w:rPr>
            </w:pPr>
            <w:r w:rsidRPr="00517768">
              <w:rPr>
                <w:rFonts w:hAnsi="標楷體" w:hint="eastAsia"/>
              </w:rPr>
              <w:t>計畫名稱</w:t>
            </w:r>
          </w:p>
        </w:tc>
        <w:tc>
          <w:tcPr>
            <w:tcW w:w="1001" w:type="dxa"/>
            <w:shd w:val="clear" w:color="auto" w:fill="auto"/>
            <w:vAlign w:val="center"/>
          </w:tcPr>
          <w:p w:rsidR="00E67C35" w:rsidRPr="00517768" w:rsidRDefault="00E67C35" w:rsidP="00321B82">
            <w:pPr>
              <w:pStyle w:val="142"/>
              <w:jc w:val="center"/>
              <w:rPr>
                <w:rFonts w:hAnsi="標楷體"/>
              </w:rPr>
            </w:pPr>
            <w:r w:rsidRPr="00517768">
              <w:rPr>
                <w:rFonts w:hAnsi="標楷體" w:hint="eastAsia"/>
              </w:rPr>
              <w:t>經費</w:t>
            </w:r>
          </w:p>
          <w:p w:rsidR="00E67C35" w:rsidRPr="00517768" w:rsidRDefault="00E67C35" w:rsidP="00321B82">
            <w:pPr>
              <w:pStyle w:val="142"/>
              <w:jc w:val="center"/>
              <w:rPr>
                <w:rFonts w:hAnsi="標楷體" w:hint="eastAsia"/>
              </w:rPr>
            </w:pPr>
            <w:r w:rsidRPr="00517768">
              <w:rPr>
                <w:rFonts w:hAnsi="標楷體" w:hint="eastAsia"/>
              </w:rPr>
              <w:t>核定數</w:t>
            </w:r>
          </w:p>
        </w:tc>
        <w:tc>
          <w:tcPr>
            <w:tcW w:w="1001" w:type="dxa"/>
            <w:shd w:val="clear" w:color="auto" w:fill="auto"/>
            <w:vAlign w:val="center"/>
          </w:tcPr>
          <w:p w:rsidR="00E67C35" w:rsidRPr="00517768" w:rsidRDefault="00E67C35" w:rsidP="00321B82">
            <w:pPr>
              <w:pStyle w:val="142"/>
              <w:jc w:val="center"/>
              <w:rPr>
                <w:rFonts w:hAnsi="標楷體"/>
              </w:rPr>
            </w:pPr>
            <w:r w:rsidRPr="00517768">
              <w:rPr>
                <w:rFonts w:hAnsi="標楷體" w:hint="eastAsia"/>
              </w:rPr>
              <w:t>經費</w:t>
            </w:r>
          </w:p>
          <w:p w:rsidR="00E67C35" w:rsidRPr="00517768" w:rsidRDefault="00E67C35" w:rsidP="00321B82">
            <w:pPr>
              <w:pStyle w:val="142"/>
              <w:jc w:val="center"/>
              <w:rPr>
                <w:rFonts w:hAnsi="標楷體" w:hint="eastAsia"/>
              </w:rPr>
            </w:pPr>
            <w:r w:rsidRPr="00517768">
              <w:rPr>
                <w:rFonts w:hAnsi="標楷體" w:hint="eastAsia"/>
              </w:rPr>
              <w:t>執行數</w:t>
            </w:r>
          </w:p>
        </w:tc>
        <w:tc>
          <w:tcPr>
            <w:tcW w:w="1001" w:type="dxa"/>
            <w:vAlign w:val="center"/>
          </w:tcPr>
          <w:p w:rsidR="00E67C35" w:rsidRPr="00517768" w:rsidRDefault="00E67C35" w:rsidP="00321B82">
            <w:pPr>
              <w:pStyle w:val="142"/>
              <w:jc w:val="center"/>
              <w:rPr>
                <w:rFonts w:hAnsi="標楷體"/>
              </w:rPr>
            </w:pPr>
            <w:r w:rsidRPr="00517768">
              <w:rPr>
                <w:rFonts w:hAnsi="標楷體" w:hint="eastAsia"/>
              </w:rPr>
              <w:t>經費</w:t>
            </w:r>
          </w:p>
          <w:p w:rsidR="00E67C35" w:rsidRPr="00517768" w:rsidRDefault="00E67C35" w:rsidP="00321B82">
            <w:pPr>
              <w:pStyle w:val="142"/>
              <w:jc w:val="center"/>
              <w:rPr>
                <w:rFonts w:hAnsi="標楷體" w:hint="eastAsia"/>
              </w:rPr>
            </w:pPr>
            <w:r w:rsidRPr="00517768">
              <w:rPr>
                <w:rFonts w:hAnsi="標楷體" w:hint="eastAsia"/>
              </w:rPr>
              <w:t>執行率</w:t>
            </w:r>
          </w:p>
        </w:tc>
      </w:tr>
      <w:tr w:rsidR="00E67C35" w:rsidRPr="00517768" w:rsidTr="00321B82">
        <w:tc>
          <w:tcPr>
            <w:tcW w:w="639" w:type="dxa"/>
            <w:shd w:val="clear" w:color="auto" w:fill="auto"/>
            <w:vAlign w:val="center"/>
            <w:hideMark/>
          </w:tcPr>
          <w:p w:rsidR="00E67C35" w:rsidRPr="00517768" w:rsidRDefault="00E67C35" w:rsidP="00321B82">
            <w:pPr>
              <w:pStyle w:val="142"/>
              <w:jc w:val="center"/>
              <w:rPr>
                <w:rFonts w:hAnsi="標楷體"/>
              </w:rPr>
            </w:pPr>
            <w:r w:rsidRPr="00517768">
              <w:rPr>
                <w:rFonts w:hAnsi="標楷體"/>
              </w:rPr>
              <w:t>111</w:t>
            </w:r>
          </w:p>
        </w:tc>
        <w:tc>
          <w:tcPr>
            <w:tcW w:w="916" w:type="dxa"/>
            <w:shd w:val="clear" w:color="auto" w:fill="auto"/>
            <w:vAlign w:val="center"/>
            <w:hideMark/>
          </w:tcPr>
          <w:p w:rsidR="00E67C35" w:rsidRPr="00517768" w:rsidRDefault="00E67C35" w:rsidP="00321B82">
            <w:pPr>
              <w:pStyle w:val="142"/>
              <w:jc w:val="center"/>
              <w:rPr>
                <w:rFonts w:hAnsi="標楷體"/>
              </w:rPr>
            </w:pPr>
            <w:r w:rsidRPr="00517768">
              <w:rPr>
                <w:rFonts w:hAnsi="標楷體" w:hint="eastAsia"/>
              </w:rPr>
              <w:t>國科會</w:t>
            </w:r>
          </w:p>
        </w:tc>
        <w:tc>
          <w:tcPr>
            <w:tcW w:w="3969" w:type="dxa"/>
            <w:shd w:val="clear" w:color="auto" w:fill="auto"/>
            <w:vAlign w:val="center"/>
            <w:hideMark/>
          </w:tcPr>
          <w:p w:rsidR="00E67C35" w:rsidRPr="00517768" w:rsidRDefault="00E67C35" w:rsidP="00321B82">
            <w:pPr>
              <w:pStyle w:val="142"/>
              <w:rPr>
                <w:rFonts w:hAnsi="標楷體"/>
              </w:rPr>
            </w:pPr>
            <w:r w:rsidRPr="00517768">
              <w:rPr>
                <w:rFonts w:hAnsi="標楷體" w:hint="eastAsia"/>
              </w:rPr>
              <w:t>科技決策支援暨科技計畫推動諮詢</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94,998</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59,208</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 xml:space="preserve">62.33 </w:t>
            </w:r>
          </w:p>
        </w:tc>
      </w:tr>
      <w:tr w:rsidR="005018C7" w:rsidRPr="00517768" w:rsidTr="00B50381">
        <w:tc>
          <w:tcPr>
            <w:tcW w:w="639" w:type="dxa"/>
            <w:shd w:val="clear" w:color="auto" w:fill="auto"/>
            <w:vAlign w:val="center"/>
            <w:hideMark/>
          </w:tcPr>
          <w:p w:rsidR="008B0179" w:rsidRPr="00517768" w:rsidRDefault="008B0179" w:rsidP="00B50381">
            <w:pPr>
              <w:pStyle w:val="142"/>
              <w:jc w:val="center"/>
              <w:rPr>
                <w:rFonts w:hAnsi="標楷體"/>
              </w:rPr>
            </w:pPr>
            <w:r w:rsidRPr="00517768">
              <w:rPr>
                <w:rFonts w:hAnsi="標楷體"/>
              </w:rPr>
              <w:t>111</w:t>
            </w:r>
          </w:p>
        </w:tc>
        <w:tc>
          <w:tcPr>
            <w:tcW w:w="916" w:type="dxa"/>
            <w:shd w:val="clear" w:color="auto" w:fill="auto"/>
            <w:vAlign w:val="center"/>
            <w:hideMark/>
          </w:tcPr>
          <w:p w:rsidR="008B0179" w:rsidRPr="00517768" w:rsidRDefault="008B0179" w:rsidP="00B50381">
            <w:pPr>
              <w:pStyle w:val="142"/>
              <w:jc w:val="center"/>
              <w:rPr>
                <w:rFonts w:hAnsi="標楷體"/>
              </w:rPr>
            </w:pPr>
            <w:r w:rsidRPr="00517768">
              <w:rPr>
                <w:rFonts w:hAnsi="標楷體" w:hint="eastAsia"/>
              </w:rPr>
              <w:t>國科會</w:t>
            </w:r>
          </w:p>
        </w:tc>
        <w:tc>
          <w:tcPr>
            <w:tcW w:w="3969" w:type="dxa"/>
            <w:shd w:val="clear" w:color="auto" w:fill="auto"/>
            <w:vAlign w:val="center"/>
            <w:hideMark/>
          </w:tcPr>
          <w:p w:rsidR="008B0179" w:rsidRPr="00517768" w:rsidRDefault="008B0179" w:rsidP="00B50381">
            <w:pPr>
              <w:pStyle w:val="142"/>
              <w:rPr>
                <w:rFonts w:hAnsi="標楷體"/>
              </w:rPr>
            </w:pPr>
            <w:r w:rsidRPr="00517768">
              <w:rPr>
                <w:rFonts w:hAnsi="標楷體" w:hint="eastAsia"/>
              </w:rPr>
              <w:t>智慧國家方案推動計畫</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91,779</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74,230</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 xml:space="preserve">80.88 </w:t>
            </w:r>
          </w:p>
        </w:tc>
      </w:tr>
      <w:tr w:rsidR="00E67C35" w:rsidRPr="00517768" w:rsidTr="00321B82">
        <w:tc>
          <w:tcPr>
            <w:tcW w:w="639" w:type="dxa"/>
            <w:shd w:val="clear" w:color="auto" w:fill="auto"/>
            <w:vAlign w:val="center"/>
            <w:hideMark/>
          </w:tcPr>
          <w:p w:rsidR="00E67C35" w:rsidRPr="00517768" w:rsidRDefault="00E67C35" w:rsidP="00321B82">
            <w:pPr>
              <w:pStyle w:val="142"/>
              <w:jc w:val="center"/>
              <w:rPr>
                <w:rFonts w:hAnsi="標楷體"/>
              </w:rPr>
            </w:pPr>
            <w:r w:rsidRPr="00517768">
              <w:rPr>
                <w:rFonts w:hAnsi="標楷體"/>
              </w:rPr>
              <w:t>111</w:t>
            </w:r>
          </w:p>
        </w:tc>
        <w:tc>
          <w:tcPr>
            <w:tcW w:w="916" w:type="dxa"/>
            <w:shd w:val="clear" w:color="auto" w:fill="auto"/>
            <w:vAlign w:val="center"/>
            <w:hideMark/>
          </w:tcPr>
          <w:p w:rsidR="00E67C35" w:rsidRPr="00517768" w:rsidRDefault="00E67C35" w:rsidP="00321B82">
            <w:pPr>
              <w:pStyle w:val="142"/>
              <w:jc w:val="center"/>
              <w:rPr>
                <w:rFonts w:hAnsi="標楷體"/>
              </w:rPr>
            </w:pPr>
            <w:r w:rsidRPr="00517768">
              <w:rPr>
                <w:rFonts w:hAnsi="標楷體" w:hint="eastAsia"/>
              </w:rPr>
              <w:t>數發部</w:t>
            </w:r>
          </w:p>
        </w:tc>
        <w:tc>
          <w:tcPr>
            <w:tcW w:w="3969" w:type="dxa"/>
            <w:shd w:val="clear" w:color="auto" w:fill="auto"/>
            <w:vAlign w:val="center"/>
            <w:hideMark/>
          </w:tcPr>
          <w:p w:rsidR="00E67C35" w:rsidRPr="00517768" w:rsidRDefault="00E67C35" w:rsidP="00321B82">
            <w:pPr>
              <w:pStyle w:val="142"/>
              <w:rPr>
                <w:rFonts w:hAnsi="標楷體"/>
              </w:rPr>
            </w:pPr>
            <w:r w:rsidRPr="00517768">
              <w:rPr>
                <w:rFonts w:hAnsi="標楷體" w:hint="eastAsia"/>
              </w:rPr>
              <w:t>加速中小微型企業普及上雲計畫</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176,517</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139,641</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 xml:space="preserve">79.11 </w:t>
            </w:r>
          </w:p>
        </w:tc>
      </w:tr>
      <w:tr w:rsidR="005018C7" w:rsidRPr="00517768" w:rsidTr="00B50381">
        <w:tc>
          <w:tcPr>
            <w:tcW w:w="639" w:type="dxa"/>
            <w:shd w:val="clear" w:color="auto" w:fill="auto"/>
            <w:vAlign w:val="center"/>
          </w:tcPr>
          <w:p w:rsidR="008B0179" w:rsidRPr="00517768" w:rsidRDefault="008B0179" w:rsidP="00B50381">
            <w:pPr>
              <w:pStyle w:val="142"/>
              <w:jc w:val="center"/>
              <w:rPr>
                <w:rFonts w:hAnsi="標楷體"/>
              </w:rPr>
            </w:pPr>
            <w:r w:rsidRPr="00517768">
              <w:rPr>
                <w:rFonts w:hAnsi="標楷體"/>
              </w:rPr>
              <w:t>111</w:t>
            </w:r>
          </w:p>
        </w:tc>
        <w:tc>
          <w:tcPr>
            <w:tcW w:w="916" w:type="dxa"/>
            <w:shd w:val="clear" w:color="auto" w:fill="auto"/>
            <w:vAlign w:val="center"/>
          </w:tcPr>
          <w:p w:rsidR="008B0179" w:rsidRPr="00517768" w:rsidRDefault="008B0179" w:rsidP="00B50381">
            <w:pPr>
              <w:pStyle w:val="142"/>
              <w:jc w:val="center"/>
              <w:rPr>
                <w:rFonts w:hAnsi="標楷體"/>
              </w:rPr>
            </w:pPr>
            <w:proofErr w:type="gramStart"/>
            <w:r w:rsidRPr="00517768">
              <w:rPr>
                <w:rFonts w:hAnsi="標楷體" w:hint="eastAsia"/>
              </w:rPr>
              <w:t>衛福部</w:t>
            </w:r>
            <w:proofErr w:type="gramEnd"/>
          </w:p>
        </w:tc>
        <w:tc>
          <w:tcPr>
            <w:tcW w:w="3969" w:type="dxa"/>
            <w:shd w:val="clear" w:color="auto" w:fill="auto"/>
            <w:vAlign w:val="center"/>
          </w:tcPr>
          <w:p w:rsidR="008B0179" w:rsidRPr="00517768" w:rsidRDefault="008B0179" w:rsidP="00B50381">
            <w:pPr>
              <w:pStyle w:val="142"/>
              <w:rPr>
                <w:rFonts w:hAnsi="標楷體"/>
              </w:rPr>
            </w:pPr>
            <w:bookmarkStart w:id="20" w:name="_Hlk208738317"/>
            <w:r w:rsidRPr="00517768">
              <w:rPr>
                <w:rFonts w:hAnsi="標楷體" w:hint="eastAsia"/>
              </w:rPr>
              <w:t>臺灣健康資料治理推動計畫</w:t>
            </w:r>
            <w:bookmarkEnd w:id="20"/>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36,375</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32,596</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 xml:space="preserve">89.61 </w:t>
            </w:r>
          </w:p>
        </w:tc>
      </w:tr>
      <w:tr w:rsidR="005018C7" w:rsidRPr="00517768" w:rsidTr="00B50381">
        <w:tc>
          <w:tcPr>
            <w:tcW w:w="639" w:type="dxa"/>
            <w:shd w:val="clear" w:color="auto" w:fill="auto"/>
            <w:vAlign w:val="center"/>
            <w:hideMark/>
          </w:tcPr>
          <w:p w:rsidR="008B0179" w:rsidRPr="00517768" w:rsidRDefault="008B0179" w:rsidP="00B50381">
            <w:pPr>
              <w:pStyle w:val="142"/>
              <w:jc w:val="center"/>
              <w:rPr>
                <w:rFonts w:hAnsi="標楷體"/>
              </w:rPr>
            </w:pPr>
            <w:r w:rsidRPr="00517768">
              <w:rPr>
                <w:rFonts w:hAnsi="標楷體"/>
              </w:rPr>
              <w:t>112</w:t>
            </w:r>
          </w:p>
        </w:tc>
        <w:tc>
          <w:tcPr>
            <w:tcW w:w="916" w:type="dxa"/>
            <w:shd w:val="clear" w:color="auto" w:fill="auto"/>
            <w:vAlign w:val="center"/>
            <w:hideMark/>
          </w:tcPr>
          <w:p w:rsidR="008B0179" w:rsidRPr="00517768" w:rsidRDefault="008B0179" w:rsidP="00B50381">
            <w:pPr>
              <w:pStyle w:val="142"/>
              <w:jc w:val="center"/>
              <w:rPr>
                <w:rFonts w:hAnsi="標楷體"/>
              </w:rPr>
            </w:pPr>
            <w:r w:rsidRPr="00517768">
              <w:rPr>
                <w:rFonts w:hAnsi="標楷體" w:hint="eastAsia"/>
              </w:rPr>
              <w:t>國防部</w:t>
            </w:r>
          </w:p>
        </w:tc>
        <w:tc>
          <w:tcPr>
            <w:tcW w:w="3969" w:type="dxa"/>
            <w:shd w:val="clear" w:color="auto" w:fill="auto"/>
            <w:vAlign w:val="center"/>
            <w:hideMark/>
          </w:tcPr>
          <w:p w:rsidR="008B0179" w:rsidRPr="00517768" w:rsidRDefault="008B0179" w:rsidP="00B50381">
            <w:pPr>
              <w:pStyle w:val="142"/>
              <w:rPr>
                <w:rFonts w:hAnsi="標楷體"/>
              </w:rPr>
            </w:pPr>
            <w:r w:rsidRPr="00517768">
              <w:rPr>
                <w:rFonts w:hAnsi="標楷體" w:hint="eastAsia"/>
              </w:rPr>
              <w:t>國防部軍用商</w:t>
            </w:r>
            <w:proofErr w:type="gramStart"/>
            <w:r w:rsidRPr="00517768">
              <w:rPr>
                <w:rFonts w:hAnsi="標楷體" w:hint="eastAsia"/>
              </w:rPr>
              <w:t>規</w:t>
            </w:r>
            <w:proofErr w:type="gramEnd"/>
            <w:r w:rsidRPr="00517768">
              <w:rPr>
                <w:rFonts w:hAnsi="標楷體" w:hint="eastAsia"/>
              </w:rPr>
              <w:t>無人機原型機研發案</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170,000</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139,307</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 xml:space="preserve">81.95 </w:t>
            </w:r>
          </w:p>
        </w:tc>
      </w:tr>
      <w:tr w:rsidR="005018C7" w:rsidRPr="00517768" w:rsidTr="00B50381">
        <w:tc>
          <w:tcPr>
            <w:tcW w:w="639" w:type="dxa"/>
            <w:shd w:val="clear" w:color="auto" w:fill="auto"/>
            <w:vAlign w:val="center"/>
            <w:hideMark/>
          </w:tcPr>
          <w:p w:rsidR="008B0179" w:rsidRPr="00517768" w:rsidRDefault="008B0179" w:rsidP="00B50381">
            <w:pPr>
              <w:pStyle w:val="142"/>
              <w:jc w:val="center"/>
              <w:rPr>
                <w:rFonts w:hAnsi="標楷體"/>
              </w:rPr>
            </w:pPr>
            <w:r w:rsidRPr="00517768">
              <w:rPr>
                <w:rFonts w:hAnsi="標楷體"/>
              </w:rPr>
              <w:t>113</w:t>
            </w:r>
          </w:p>
        </w:tc>
        <w:tc>
          <w:tcPr>
            <w:tcW w:w="916" w:type="dxa"/>
            <w:shd w:val="clear" w:color="auto" w:fill="auto"/>
            <w:vAlign w:val="center"/>
            <w:hideMark/>
          </w:tcPr>
          <w:p w:rsidR="008B0179" w:rsidRPr="00517768" w:rsidRDefault="008B0179" w:rsidP="00B50381">
            <w:pPr>
              <w:pStyle w:val="142"/>
              <w:jc w:val="center"/>
              <w:rPr>
                <w:rFonts w:hAnsi="標楷體"/>
              </w:rPr>
            </w:pPr>
            <w:r w:rsidRPr="00517768">
              <w:rPr>
                <w:rFonts w:hAnsi="標楷體" w:hint="eastAsia"/>
              </w:rPr>
              <w:t>數發部</w:t>
            </w:r>
          </w:p>
        </w:tc>
        <w:tc>
          <w:tcPr>
            <w:tcW w:w="3969" w:type="dxa"/>
            <w:shd w:val="clear" w:color="auto" w:fill="auto"/>
            <w:vAlign w:val="center"/>
            <w:hideMark/>
          </w:tcPr>
          <w:p w:rsidR="008B0179" w:rsidRPr="00517768" w:rsidRDefault="008B0179" w:rsidP="00B50381">
            <w:pPr>
              <w:pStyle w:val="142"/>
              <w:rPr>
                <w:rFonts w:hAnsi="標楷體"/>
              </w:rPr>
            </w:pPr>
            <w:proofErr w:type="gramStart"/>
            <w:r w:rsidRPr="00517768">
              <w:rPr>
                <w:rFonts w:hAnsi="標楷體" w:hint="eastAsia"/>
              </w:rPr>
              <w:t>政府資安人力</w:t>
            </w:r>
            <w:proofErr w:type="gramEnd"/>
            <w:r w:rsidRPr="00517768">
              <w:rPr>
                <w:rFonts w:hAnsi="標楷體" w:hint="eastAsia"/>
              </w:rPr>
              <w:t>職能轉換訓練計畫</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43,750</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4,378</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 xml:space="preserve">10.01 </w:t>
            </w:r>
          </w:p>
        </w:tc>
      </w:tr>
    </w:tbl>
    <w:p w:rsidR="00E67C35" w:rsidRPr="00517768" w:rsidRDefault="00E67C35" w:rsidP="00E67C35">
      <w:pPr>
        <w:pStyle w:val="142"/>
        <w:ind w:left="1217" w:hangingChars="500" w:hanging="1217"/>
        <w:rPr>
          <w:rFonts w:hAnsi="標楷體"/>
        </w:rPr>
      </w:pPr>
      <w:r w:rsidRPr="00517768">
        <w:rPr>
          <w:rFonts w:hAnsi="標楷體" w:hint="eastAsia"/>
        </w:rPr>
        <w:lastRenderedPageBreak/>
        <w:t>說    明：因部會署計畫主責部會未及於當年度</w:t>
      </w:r>
      <w:proofErr w:type="gramStart"/>
      <w:r w:rsidRPr="00517768">
        <w:rPr>
          <w:rFonts w:hAnsi="標楷體" w:hint="eastAsia"/>
        </w:rPr>
        <w:t>循</w:t>
      </w:r>
      <w:proofErr w:type="gramEnd"/>
      <w:r w:rsidRPr="00517768">
        <w:rPr>
          <w:rFonts w:hAnsi="標楷體" w:hint="eastAsia"/>
        </w:rPr>
        <w:t>正常預算編列程序編列預算而申請本計畫緊急支應，且部分計畫有跨年度辦理，故上</w:t>
      </w:r>
      <w:proofErr w:type="gramStart"/>
      <w:r w:rsidRPr="00517768">
        <w:rPr>
          <w:rFonts w:hAnsi="標楷體" w:hint="eastAsia"/>
        </w:rPr>
        <w:t>表均以經費</w:t>
      </w:r>
      <w:proofErr w:type="gramEnd"/>
      <w:r w:rsidRPr="00517768">
        <w:rPr>
          <w:rFonts w:hAnsi="標楷體" w:hint="eastAsia"/>
        </w:rPr>
        <w:t>之核定數與執行數呈現。</w:t>
      </w:r>
    </w:p>
    <w:p w:rsidR="00E67C35" w:rsidRPr="00517768" w:rsidRDefault="00E67C35" w:rsidP="00236DCF">
      <w:pPr>
        <w:pStyle w:val="142"/>
        <w:rPr>
          <w:rFonts w:hAnsi="標楷體"/>
        </w:rPr>
      </w:pPr>
      <w:r w:rsidRPr="00517768">
        <w:rPr>
          <w:rFonts w:hAnsi="標楷體" w:hint="eastAsia"/>
        </w:rPr>
        <w:t>資料來源：國科會提供。</w:t>
      </w:r>
    </w:p>
    <w:p w:rsidR="00E67C35" w:rsidRPr="00517768" w:rsidRDefault="00E67C35" w:rsidP="00E67C35">
      <w:pPr>
        <w:pStyle w:val="a5"/>
        <w:ind w:left="851" w:hanging="284"/>
        <w:rPr>
          <w:rFonts w:hAnsi="標楷體"/>
          <w:b/>
        </w:rPr>
      </w:pPr>
      <w:r w:rsidRPr="00517768">
        <w:rPr>
          <w:rFonts w:hAnsi="標楷體" w:hint="eastAsia"/>
          <w:b/>
        </w:rPr>
        <w:t>(二)</w:t>
      </w:r>
      <w:proofErr w:type="gramStart"/>
      <w:r w:rsidR="00236DCF" w:rsidRPr="00517768">
        <w:rPr>
          <w:rFonts w:hAnsi="標楷體" w:hint="eastAsia"/>
          <w:b/>
        </w:rPr>
        <w:t>113</w:t>
      </w:r>
      <w:proofErr w:type="gramEnd"/>
      <w:r w:rsidR="00236DCF" w:rsidRPr="00517768">
        <w:rPr>
          <w:rFonts w:hAnsi="標楷體" w:hint="eastAsia"/>
          <w:b/>
        </w:rPr>
        <w:t>年度受補助之</w:t>
      </w:r>
      <w:r w:rsidRPr="00517768">
        <w:rPr>
          <w:rFonts w:hAnsi="標楷體" w:hint="eastAsia"/>
          <w:b/>
        </w:rPr>
        <w:t>計畫雖多有量化執行成果，</w:t>
      </w:r>
      <w:r w:rsidR="00E90951">
        <w:rPr>
          <w:rFonts w:hAnsi="標楷體" w:hint="eastAsia"/>
          <w:b/>
        </w:rPr>
        <w:t>惟</w:t>
      </w:r>
      <w:r w:rsidRPr="00517768">
        <w:rPr>
          <w:rFonts w:hAnsi="標楷體" w:hint="eastAsia"/>
          <w:b/>
        </w:rPr>
        <w:t>與「重大或急迫性」之核心目的鏈結不明顯，允宜</w:t>
      </w:r>
      <w:proofErr w:type="gramStart"/>
      <w:r w:rsidR="00E90951">
        <w:rPr>
          <w:rFonts w:hAnsi="標楷體" w:hint="eastAsia"/>
          <w:b/>
        </w:rPr>
        <w:t>研</w:t>
      </w:r>
      <w:proofErr w:type="gramEnd"/>
      <w:r w:rsidR="00E90951">
        <w:rPr>
          <w:rFonts w:hAnsi="標楷體" w:hint="eastAsia"/>
          <w:b/>
        </w:rPr>
        <w:t>議</w:t>
      </w:r>
      <w:r w:rsidRPr="00517768">
        <w:rPr>
          <w:rFonts w:hAnsi="標楷體" w:hint="eastAsia"/>
          <w:b/>
        </w:rPr>
        <w:t>更具體績效評估指標，</w:t>
      </w:r>
      <w:proofErr w:type="gramStart"/>
      <w:r w:rsidRPr="00517768">
        <w:rPr>
          <w:rFonts w:hAnsi="標楷體" w:hint="eastAsia"/>
          <w:b/>
        </w:rPr>
        <w:t>俾</w:t>
      </w:r>
      <w:proofErr w:type="gramEnd"/>
      <w:r w:rsidRPr="00517768">
        <w:rPr>
          <w:rFonts w:hAnsi="標楷體" w:hint="eastAsia"/>
          <w:b/>
        </w:rPr>
        <w:t>確保運用符合設立宗旨</w:t>
      </w:r>
    </w:p>
    <w:p w:rsidR="00E67C35" w:rsidRPr="00517768" w:rsidRDefault="00E67C35" w:rsidP="00024D3A">
      <w:pPr>
        <w:pStyle w:val="22"/>
        <w:ind w:left="850" w:firstLine="567"/>
        <w:rPr>
          <w:rFonts w:hAnsi="標楷體"/>
        </w:rPr>
      </w:pPr>
      <w:proofErr w:type="gramStart"/>
      <w:r w:rsidRPr="00517768">
        <w:rPr>
          <w:rFonts w:hAnsi="標楷體" w:hint="eastAsia"/>
        </w:rPr>
        <w:t>113</w:t>
      </w:r>
      <w:proofErr w:type="gramEnd"/>
      <w:r w:rsidRPr="00517768">
        <w:rPr>
          <w:rFonts w:hAnsi="標楷體" w:hint="eastAsia"/>
        </w:rPr>
        <w:t>年度跨部會</w:t>
      </w:r>
      <w:proofErr w:type="gramStart"/>
      <w:r w:rsidRPr="00517768">
        <w:rPr>
          <w:rFonts w:hAnsi="標楷體" w:hint="eastAsia"/>
        </w:rPr>
        <w:t>署科發基金</w:t>
      </w:r>
      <w:proofErr w:type="gramEnd"/>
      <w:r w:rsidRPr="00517768">
        <w:rPr>
          <w:rFonts w:hAnsi="標楷體" w:hint="eastAsia"/>
        </w:rPr>
        <w:t>計畫共執行5計畫，依績效報告</w:t>
      </w:r>
      <w:r w:rsidRPr="00517768">
        <w:rPr>
          <w:rStyle w:val="af8"/>
          <w:rFonts w:hAnsi="標楷體"/>
        </w:rPr>
        <w:footnoteReference w:id="1"/>
      </w:r>
      <w:r w:rsidRPr="00517768">
        <w:rPr>
          <w:rFonts w:hAnsi="標楷體" w:hint="eastAsia"/>
        </w:rPr>
        <w:t>呈現，各計畫雖呈現量化執行成果（如參與人次、訪談場次、文件草稿等），</w:t>
      </w:r>
      <w:proofErr w:type="gramStart"/>
      <w:r w:rsidRPr="00517768">
        <w:rPr>
          <w:rFonts w:hAnsi="標楷體" w:hint="eastAsia"/>
        </w:rPr>
        <w:t>惟似未能</w:t>
      </w:r>
      <w:proofErr w:type="gramEnd"/>
      <w:r w:rsidRPr="00517768">
        <w:rPr>
          <w:rFonts w:hAnsi="標楷體" w:hint="eastAsia"/>
        </w:rPr>
        <w:t>有效證明符合計畫所要求「重大或急迫性」施政或方案。例如：</w:t>
      </w:r>
      <w:r w:rsidR="00CE7240" w:rsidRPr="00517768">
        <w:rPr>
          <w:rFonts w:hAnsi="標楷體" w:hint="eastAsia"/>
        </w:rPr>
        <w:t>「</w:t>
      </w:r>
      <w:proofErr w:type="gramStart"/>
      <w:r w:rsidRPr="00517768">
        <w:rPr>
          <w:rFonts w:hAnsi="標楷體" w:hint="eastAsia"/>
        </w:rPr>
        <w:t>政府資安人力</w:t>
      </w:r>
      <w:proofErr w:type="gramEnd"/>
      <w:r w:rsidRPr="00517768">
        <w:rPr>
          <w:rFonts w:hAnsi="標楷體" w:hint="eastAsia"/>
        </w:rPr>
        <w:t>職能轉換訓練計畫</w:t>
      </w:r>
      <w:r w:rsidR="00CE7240" w:rsidRPr="00517768">
        <w:rPr>
          <w:rFonts w:hAnsi="標楷體" w:hint="eastAsia"/>
        </w:rPr>
        <w:t>」</w:t>
      </w:r>
      <w:r w:rsidRPr="00517768">
        <w:rPr>
          <w:rFonts w:hAnsi="標楷體" w:hint="eastAsia"/>
        </w:rPr>
        <w:t>係為了解決公務</w:t>
      </w:r>
      <w:proofErr w:type="gramStart"/>
      <w:r w:rsidRPr="00517768">
        <w:rPr>
          <w:rFonts w:hAnsi="標楷體" w:hint="eastAsia"/>
        </w:rPr>
        <w:t>機關資安人力</w:t>
      </w:r>
      <w:proofErr w:type="gramEnd"/>
      <w:r w:rsidRPr="00517768">
        <w:rPr>
          <w:rFonts w:hAnsi="標楷體" w:hint="eastAsia"/>
        </w:rPr>
        <w:t>不足之急迫性，惟僅顯示經費執行率低及逾200人參訓，缺乏數據佐證培訓後成功轉任</w:t>
      </w:r>
      <w:r w:rsidR="00E95FA3" w:rsidRPr="00517768">
        <w:rPr>
          <w:rFonts w:hAnsi="標楷體" w:hint="eastAsia"/>
        </w:rPr>
        <w:t>人</w:t>
      </w:r>
      <w:r w:rsidR="00E95FA3">
        <w:rPr>
          <w:rFonts w:hAnsi="標楷體" w:hint="eastAsia"/>
        </w:rPr>
        <w:t>數</w:t>
      </w:r>
      <w:r w:rsidRPr="00517768">
        <w:rPr>
          <w:rFonts w:hAnsi="標楷體" w:hint="eastAsia"/>
        </w:rPr>
        <w:t>，或對</w:t>
      </w:r>
      <w:proofErr w:type="gramStart"/>
      <w:r w:rsidRPr="00517768">
        <w:rPr>
          <w:rFonts w:hAnsi="標楷體" w:hint="eastAsia"/>
        </w:rPr>
        <w:t>國家資安防護</w:t>
      </w:r>
      <w:proofErr w:type="gramEnd"/>
      <w:r w:rsidR="00E95FA3">
        <w:rPr>
          <w:rFonts w:hAnsi="標楷體" w:hint="eastAsia"/>
        </w:rPr>
        <w:t>之</w:t>
      </w:r>
      <w:r w:rsidRPr="00517768">
        <w:rPr>
          <w:rFonts w:hAnsi="標楷體" w:hint="eastAsia"/>
        </w:rPr>
        <w:t>實質貢獻；</w:t>
      </w:r>
      <w:r w:rsidR="00CE7240" w:rsidRPr="00517768">
        <w:rPr>
          <w:rFonts w:hAnsi="標楷體" w:hint="eastAsia"/>
        </w:rPr>
        <w:t>「</w:t>
      </w:r>
      <w:r w:rsidRPr="00517768">
        <w:rPr>
          <w:rFonts w:hAnsi="標楷體" w:hint="eastAsia"/>
        </w:rPr>
        <w:t>強化網路技術社群參與及人才培育推動計畫</w:t>
      </w:r>
      <w:r w:rsidR="00CE7240" w:rsidRPr="00517768">
        <w:rPr>
          <w:rFonts w:hAnsi="標楷體" w:hint="eastAsia"/>
        </w:rPr>
        <w:t>」</w:t>
      </w:r>
      <w:r w:rsidRPr="00517768">
        <w:rPr>
          <w:rFonts w:hAnsi="標楷體" w:hint="eastAsia"/>
        </w:rPr>
        <w:t>以參與人次等量化數字呈現成果，未見進一步說明</w:t>
      </w:r>
      <w:r w:rsidR="00E95FA3">
        <w:rPr>
          <w:rFonts w:hAnsi="標楷體" w:hint="eastAsia"/>
        </w:rPr>
        <w:t>該等</w:t>
      </w:r>
      <w:r w:rsidRPr="00517768">
        <w:rPr>
          <w:rFonts w:hAnsi="標楷體" w:hint="eastAsia"/>
        </w:rPr>
        <w:t>行動如何具體提升臺灣在國際網路治理中之影響力；</w:t>
      </w:r>
      <w:r w:rsidR="00024D3A" w:rsidRPr="00517768">
        <w:rPr>
          <w:rFonts w:hAnsi="標楷體" w:hint="eastAsia"/>
        </w:rPr>
        <w:t>「建置全國性醫療費用資訊平台計畫」</w:t>
      </w:r>
      <w:r w:rsidR="00E90951">
        <w:rPr>
          <w:rFonts w:hAnsi="標楷體" w:hint="eastAsia"/>
        </w:rPr>
        <w:t>雖</w:t>
      </w:r>
      <w:r w:rsidR="00024D3A" w:rsidRPr="00517768">
        <w:rPr>
          <w:rFonts w:hAnsi="標楷體" w:hint="eastAsia"/>
        </w:rPr>
        <w:t>具體呈現行政效率提升之成果，然資訊平台建立若無特別技術突破或急迫性考量，</w:t>
      </w:r>
      <w:r w:rsidR="00C85670" w:rsidRPr="00517768">
        <w:rPr>
          <w:rFonts w:hAnsi="標楷體" w:hint="eastAsia"/>
        </w:rPr>
        <w:t>似</w:t>
      </w:r>
      <w:r w:rsidR="00024D3A" w:rsidRPr="00517768">
        <w:rPr>
          <w:rFonts w:hAnsi="標楷體" w:hint="eastAsia"/>
        </w:rPr>
        <w:t>應循年度預算編列；</w:t>
      </w:r>
      <w:r w:rsidR="00CE7240" w:rsidRPr="00517768">
        <w:rPr>
          <w:rFonts w:hAnsi="標楷體" w:hint="eastAsia"/>
        </w:rPr>
        <w:t>「</w:t>
      </w:r>
      <w:r w:rsidRPr="00517768">
        <w:rPr>
          <w:rFonts w:hAnsi="標楷體" w:hint="eastAsia"/>
        </w:rPr>
        <w:t>因應新興科技發展之</w:t>
      </w:r>
      <w:proofErr w:type="gramStart"/>
      <w:r w:rsidRPr="00517768">
        <w:rPr>
          <w:rFonts w:hAnsi="標楷體" w:hint="eastAsia"/>
        </w:rPr>
        <w:t>個</w:t>
      </w:r>
      <w:proofErr w:type="gramEnd"/>
      <w:r w:rsidRPr="00517768">
        <w:rPr>
          <w:rFonts w:hAnsi="標楷體" w:hint="eastAsia"/>
        </w:rPr>
        <w:t>資保護政策基盤建構計畫</w:t>
      </w:r>
      <w:r w:rsidR="00024D3A" w:rsidRPr="00517768">
        <w:rPr>
          <w:rFonts w:hAnsi="標楷體" w:hint="eastAsia"/>
        </w:rPr>
        <w:t>」</w:t>
      </w:r>
      <w:r w:rsidRPr="00517768">
        <w:rPr>
          <w:rFonts w:hAnsi="標楷體" w:hint="eastAsia"/>
        </w:rPr>
        <w:t>成果則停留計畫初期</w:t>
      </w:r>
      <w:r w:rsidR="00222F90" w:rsidRPr="00517768">
        <w:rPr>
          <w:rFonts w:hAnsi="標楷體" w:hint="eastAsia"/>
        </w:rPr>
        <w:t>完成數場</w:t>
      </w:r>
      <w:r w:rsidRPr="00517768">
        <w:rPr>
          <w:rFonts w:hAnsi="標楷體" w:hint="eastAsia"/>
        </w:rPr>
        <w:t>訪談與文件草稿階段，尚難判斷如何有效應對新興科技帶來急迫性</w:t>
      </w:r>
      <w:proofErr w:type="gramStart"/>
      <w:r w:rsidRPr="00517768">
        <w:rPr>
          <w:rFonts w:hAnsi="標楷體" w:hint="eastAsia"/>
        </w:rPr>
        <w:t>個</w:t>
      </w:r>
      <w:proofErr w:type="gramEnd"/>
      <w:r w:rsidRPr="00517768">
        <w:rPr>
          <w:rFonts w:hAnsi="標楷體" w:hint="eastAsia"/>
        </w:rPr>
        <w:t>資保護挑戰</w:t>
      </w:r>
      <w:r w:rsidR="00222F90" w:rsidRPr="00517768">
        <w:rPr>
          <w:rFonts w:hAnsi="標楷體" w:hint="eastAsia"/>
        </w:rPr>
        <w:t>(</w:t>
      </w:r>
      <w:proofErr w:type="gramStart"/>
      <w:r w:rsidR="00222F90" w:rsidRPr="00517768">
        <w:rPr>
          <w:rFonts w:hAnsi="標楷體" w:hint="eastAsia"/>
        </w:rPr>
        <w:t>詳表</w:t>
      </w:r>
      <w:proofErr w:type="gramEnd"/>
      <w:r w:rsidR="003C2C3E" w:rsidRPr="00517768">
        <w:rPr>
          <w:rFonts w:hAnsi="標楷體" w:hint="eastAsia"/>
        </w:rPr>
        <w:t>2</w:t>
      </w:r>
      <w:r w:rsidR="00222F90" w:rsidRPr="00517768">
        <w:rPr>
          <w:rFonts w:hAnsi="標楷體" w:hint="eastAsia"/>
        </w:rPr>
        <w:t>)</w:t>
      </w:r>
      <w:r w:rsidRPr="00517768">
        <w:rPr>
          <w:rFonts w:hAnsi="標楷體" w:hint="eastAsia"/>
        </w:rPr>
        <w:t>。鑒於</w:t>
      </w:r>
      <w:proofErr w:type="gramStart"/>
      <w:r w:rsidRPr="00517768">
        <w:rPr>
          <w:rFonts w:hAnsi="標楷體" w:hint="eastAsia"/>
        </w:rPr>
        <w:t>113</w:t>
      </w:r>
      <w:proofErr w:type="gramEnd"/>
      <w:r w:rsidRPr="00517768">
        <w:rPr>
          <w:rFonts w:hAnsi="標楷體" w:hint="eastAsia"/>
        </w:rPr>
        <w:t>年度跨</w:t>
      </w:r>
      <w:proofErr w:type="gramStart"/>
      <w:r w:rsidRPr="00517768">
        <w:rPr>
          <w:rFonts w:hAnsi="標楷體" w:hint="eastAsia"/>
        </w:rPr>
        <w:t>部會署</w:t>
      </w:r>
      <w:r w:rsidR="00E95FA3">
        <w:rPr>
          <w:rFonts w:hAnsi="標楷體" w:hint="eastAsia"/>
        </w:rPr>
        <w:t>多</w:t>
      </w:r>
      <w:r w:rsidRPr="00517768">
        <w:rPr>
          <w:rFonts w:hAnsi="標楷體" w:hint="eastAsia"/>
        </w:rPr>
        <w:t>項</w:t>
      </w:r>
      <w:proofErr w:type="gramEnd"/>
      <w:r w:rsidRPr="00517768">
        <w:rPr>
          <w:rFonts w:hAnsi="標楷體" w:hint="eastAsia"/>
        </w:rPr>
        <w:t>計畫僅呈現量化執行成果，與重大或急迫性之核心目的鏈結不明顯，允宜</w:t>
      </w:r>
      <w:proofErr w:type="gramStart"/>
      <w:r w:rsidR="00E90951">
        <w:rPr>
          <w:rFonts w:hAnsi="標楷體" w:hint="eastAsia"/>
        </w:rPr>
        <w:t>研</w:t>
      </w:r>
      <w:proofErr w:type="gramEnd"/>
      <w:r w:rsidR="00E90951">
        <w:rPr>
          <w:rFonts w:hAnsi="標楷體" w:hint="eastAsia"/>
        </w:rPr>
        <w:t>議</w:t>
      </w:r>
      <w:r w:rsidRPr="00517768">
        <w:rPr>
          <w:rFonts w:hAnsi="標楷體" w:hint="eastAsia"/>
        </w:rPr>
        <w:t>更具體之績效評估指標，</w:t>
      </w:r>
      <w:proofErr w:type="gramStart"/>
      <w:r w:rsidRPr="00517768">
        <w:rPr>
          <w:rFonts w:hAnsi="標楷體" w:hint="eastAsia"/>
        </w:rPr>
        <w:t>俾</w:t>
      </w:r>
      <w:proofErr w:type="gramEnd"/>
      <w:r w:rsidRPr="00517768">
        <w:rPr>
          <w:rFonts w:hAnsi="標楷體" w:hint="eastAsia"/>
        </w:rPr>
        <w:t>確保運用符合設立宗旨。</w:t>
      </w:r>
    </w:p>
    <w:p w:rsidR="00E67C35" w:rsidRPr="00517768" w:rsidRDefault="00E67C35" w:rsidP="00E67C35">
      <w:pPr>
        <w:ind w:left="567" w:firstLine="567"/>
        <w:rPr>
          <w:rFonts w:hAnsi="標楷體" w:hint="eastAsia"/>
        </w:rPr>
      </w:pPr>
      <w:r w:rsidRPr="00517768">
        <w:rPr>
          <w:rFonts w:hAnsi="標楷體" w:hint="eastAsia"/>
        </w:rPr>
        <w:t>綜上，跨部會署科技計畫旨在因應國家重大、急迫性之科技施政或政策所需，</w:t>
      </w:r>
      <w:r w:rsidR="005018C7" w:rsidRPr="00517768">
        <w:rPr>
          <w:rFonts w:hAnsi="標楷體" w:hint="eastAsia"/>
        </w:rPr>
        <w:t>提供</w:t>
      </w:r>
      <w:r w:rsidRPr="00517768">
        <w:rPr>
          <w:rFonts w:hAnsi="標楷體" w:hint="eastAsia"/>
        </w:rPr>
        <w:t>主責部會未及循正常預算編列程序推動時，申請經費緊急支應。111至113年度仍有部分計畫經費執行率</w:t>
      </w:r>
      <w:r w:rsidRPr="00517768">
        <w:rPr>
          <w:rFonts w:hAnsi="標楷體" w:hint="eastAsia"/>
        </w:rPr>
        <w:lastRenderedPageBreak/>
        <w:t>偏低，另各部會執行計畫雖多有量化成果，但其與「重大或急迫性」核心目的鏈結不明顯，允宜</w:t>
      </w:r>
      <w:proofErr w:type="gramStart"/>
      <w:r w:rsidR="00E90951">
        <w:rPr>
          <w:rFonts w:hAnsi="標楷體" w:hint="eastAsia"/>
        </w:rPr>
        <w:t>研</w:t>
      </w:r>
      <w:proofErr w:type="gramEnd"/>
      <w:r w:rsidR="00E90951">
        <w:rPr>
          <w:rFonts w:hAnsi="標楷體" w:hint="eastAsia"/>
        </w:rPr>
        <w:t>議</w:t>
      </w:r>
      <w:r w:rsidRPr="00517768">
        <w:rPr>
          <w:rFonts w:hAnsi="標楷體" w:hint="eastAsia"/>
        </w:rPr>
        <w:t>更具體績效評估指標，</w:t>
      </w:r>
      <w:proofErr w:type="gramStart"/>
      <w:r w:rsidRPr="00517768">
        <w:rPr>
          <w:rFonts w:hAnsi="標楷體" w:hint="eastAsia"/>
        </w:rPr>
        <w:t>俾</w:t>
      </w:r>
      <w:proofErr w:type="gramEnd"/>
      <w:r w:rsidRPr="00517768">
        <w:rPr>
          <w:rFonts w:hAnsi="標楷體" w:hint="eastAsia"/>
        </w:rPr>
        <w:t>確保運用符合設立宗旨。</w:t>
      </w:r>
    </w:p>
    <w:p w:rsidR="00E67C35" w:rsidRPr="00517768" w:rsidRDefault="00E67C35" w:rsidP="00E67C35">
      <w:pPr>
        <w:ind w:leftChars="0" w:left="709" w:hangingChars="250" w:hanging="709"/>
        <w:jc w:val="left"/>
        <w:rPr>
          <w:rFonts w:hAnsi="標楷體"/>
          <w:b/>
        </w:rPr>
      </w:pPr>
      <w:r w:rsidRPr="00517768">
        <w:rPr>
          <w:rFonts w:hAnsi="標楷體" w:hint="eastAsia"/>
          <w:b/>
        </w:rPr>
        <w:t>表</w:t>
      </w:r>
      <w:r w:rsidR="003C2C3E" w:rsidRPr="00517768">
        <w:rPr>
          <w:rFonts w:hAnsi="標楷體" w:hint="eastAsia"/>
          <w:b/>
        </w:rPr>
        <w:t>2</w:t>
      </w:r>
      <w:r w:rsidRPr="00517768">
        <w:rPr>
          <w:rFonts w:hAnsi="標楷體" w:hint="eastAsia"/>
          <w:b/>
        </w:rPr>
        <w:t xml:space="preserve">  </w:t>
      </w:r>
      <w:proofErr w:type="gramStart"/>
      <w:r w:rsidRPr="00517768">
        <w:rPr>
          <w:rFonts w:hAnsi="標楷體" w:hint="eastAsia"/>
          <w:b/>
        </w:rPr>
        <w:t>113</w:t>
      </w:r>
      <w:proofErr w:type="gramEnd"/>
      <w:r w:rsidRPr="00517768">
        <w:rPr>
          <w:rFonts w:hAnsi="標楷體" w:hint="eastAsia"/>
          <w:b/>
        </w:rPr>
        <w:t>年度跨部會署計畫關鍵成果達成情形表</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55"/>
        <w:gridCol w:w="850"/>
        <w:gridCol w:w="6095"/>
      </w:tblGrid>
      <w:tr w:rsidR="00E67C35" w:rsidRPr="00517768" w:rsidTr="00321B82">
        <w:trPr>
          <w:trHeight w:val="396"/>
          <w:tblHeader/>
        </w:trPr>
        <w:tc>
          <w:tcPr>
            <w:tcW w:w="1555" w:type="dxa"/>
            <w:shd w:val="clear" w:color="auto" w:fill="auto"/>
            <w:vAlign w:val="center"/>
            <w:hideMark/>
          </w:tcPr>
          <w:p w:rsidR="00E67C35" w:rsidRPr="00517768" w:rsidRDefault="00E67C35" w:rsidP="00321B82">
            <w:pPr>
              <w:pStyle w:val="142"/>
              <w:jc w:val="center"/>
              <w:rPr>
                <w:rFonts w:hAnsi="標楷體"/>
                <w:snapToGrid/>
              </w:rPr>
            </w:pPr>
            <w:r w:rsidRPr="00517768">
              <w:rPr>
                <w:rFonts w:hAnsi="標楷體" w:hint="eastAsia"/>
                <w:snapToGrid/>
              </w:rPr>
              <w:t>計畫名稱</w:t>
            </w:r>
          </w:p>
        </w:tc>
        <w:tc>
          <w:tcPr>
            <w:tcW w:w="850" w:type="dxa"/>
            <w:vAlign w:val="center"/>
          </w:tcPr>
          <w:p w:rsidR="00E67C35" w:rsidRPr="00517768" w:rsidRDefault="00E67C35" w:rsidP="00321B82">
            <w:pPr>
              <w:pStyle w:val="142"/>
              <w:jc w:val="center"/>
              <w:rPr>
                <w:rFonts w:hAnsi="標楷體" w:hint="eastAsia"/>
                <w:snapToGrid/>
              </w:rPr>
            </w:pPr>
            <w:r w:rsidRPr="00517768">
              <w:rPr>
                <w:rFonts w:hAnsi="標楷體" w:hint="eastAsia"/>
                <w:snapToGrid/>
              </w:rPr>
              <w:t>部會</w:t>
            </w:r>
          </w:p>
        </w:tc>
        <w:tc>
          <w:tcPr>
            <w:tcW w:w="6095" w:type="dxa"/>
            <w:vAlign w:val="center"/>
          </w:tcPr>
          <w:p w:rsidR="00E67C35" w:rsidRPr="00517768" w:rsidRDefault="00E67C35" w:rsidP="00321B82">
            <w:pPr>
              <w:pStyle w:val="142"/>
              <w:jc w:val="center"/>
              <w:rPr>
                <w:rFonts w:hAnsi="標楷體" w:hint="eastAsia"/>
                <w:snapToGrid/>
              </w:rPr>
            </w:pPr>
            <w:r w:rsidRPr="00517768">
              <w:rPr>
                <w:rFonts w:hAnsi="標楷體" w:hint="eastAsia"/>
                <w:snapToGrid/>
              </w:rPr>
              <w:t>關鍵成果達成情形</w:t>
            </w:r>
          </w:p>
        </w:tc>
      </w:tr>
      <w:tr w:rsidR="00E67C35" w:rsidRPr="00517768" w:rsidTr="00321B82">
        <w:trPr>
          <w:trHeight w:val="396"/>
        </w:trPr>
        <w:tc>
          <w:tcPr>
            <w:tcW w:w="1555" w:type="dxa"/>
            <w:shd w:val="clear" w:color="auto" w:fill="auto"/>
            <w:vAlign w:val="center"/>
            <w:hideMark/>
          </w:tcPr>
          <w:p w:rsidR="00E67C35" w:rsidRPr="00517768" w:rsidRDefault="00E67C35" w:rsidP="00321B82">
            <w:pPr>
              <w:pStyle w:val="142"/>
              <w:jc w:val="both"/>
              <w:rPr>
                <w:rFonts w:hAnsi="標楷體"/>
                <w:snapToGrid/>
              </w:rPr>
            </w:pPr>
            <w:proofErr w:type="gramStart"/>
            <w:r w:rsidRPr="00517768">
              <w:rPr>
                <w:rFonts w:hAnsi="標楷體" w:hint="eastAsia"/>
                <w:snapToGrid/>
              </w:rPr>
              <w:t>政府資安人力</w:t>
            </w:r>
            <w:proofErr w:type="gramEnd"/>
            <w:r w:rsidRPr="00517768">
              <w:rPr>
                <w:rFonts w:hAnsi="標楷體" w:hint="eastAsia"/>
                <w:snapToGrid/>
              </w:rPr>
              <w:t>職能轉換訓練計畫</w:t>
            </w:r>
          </w:p>
        </w:tc>
        <w:tc>
          <w:tcPr>
            <w:tcW w:w="850" w:type="dxa"/>
            <w:vAlign w:val="center"/>
          </w:tcPr>
          <w:p w:rsidR="00E67C35" w:rsidRPr="00517768" w:rsidRDefault="00E67C35" w:rsidP="00321B82">
            <w:pPr>
              <w:pStyle w:val="142"/>
              <w:jc w:val="both"/>
              <w:rPr>
                <w:rFonts w:hAnsi="標楷體" w:hint="eastAsia"/>
                <w:snapToGrid/>
              </w:rPr>
            </w:pPr>
            <w:r w:rsidRPr="00517768">
              <w:rPr>
                <w:rFonts w:hAnsi="標楷體" w:hint="eastAsia"/>
                <w:snapToGrid/>
              </w:rPr>
              <w:t>數發部</w:t>
            </w:r>
          </w:p>
        </w:tc>
        <w:tc>
          <w:tcPr>
            <w:tcW w:w="6095" w:type="dxa"/>
            <w:vAlign w:val="center"/>
          </w:tcPr>
          <w:p w:rsidR="00E67C35" w:rsidRPr="00517768" w:rsidRDefault="00E67C35" w:rsidP="00321B82">
            <w:pPr>
              <w:pStyle w:val="142"/>
              <w:jc w:val="both"/>
              <w:rPr>
                <w:rFonts w:hAnsi="標楷體" w:hint="eastAsia"/>
                <w:snapToGrid/>
              </w:rPr>
            </w:pPr>
            <w:r w:rsidRPr="00517768">
              <w:rPr>
                <w:rFonts w:hAnsi="標楷體" w:hint="eastAsia"/>
                <w:snapToGrid/>
              </w:rPr>
              <w:t>488人</w:t>
            </w:r>
            <w:proofErr w:type="gramStart"/>
            <w:r w:rsidRPr="00517768">
              <w:rPr>
                <w:rFonts w:hAnsi="標楷體" w:hint="eastAsia"/>
                <w:snapToGrid/>
              </w:rPr>
              <w:t>具參訓</w:t>
            </w:r>
            <w:proofErr w:type="gramEnd"/>
            <w:r w:rsidRPr="00517768">
              <w:rPr>
                <w:rFonts w:hAnsi="標楷體" w:hint="eastAsia"/>
                <w:snapToGrid/>
              </w:rPr>
              <w:t>意願，逾200人參訓。</w:t>
            </w:r>
          </w:p>
        </w:tc>
      </w:tr>
      <w:tr w:rsidR="00E67C35" w:rsidRPr="00517768" w:rsidTr="00321B82">
        <w:trPr>
          <w:trHeight w:val="396"/>
        </w:trPr>
        <w:tc>
          <w:tcPr>
            <w:tcW w:w="1555" w:type="dxa"/>
            <w:shd w:val="clear" w:color="auto" w:fill="auto"/>
            <w:vAlign w:val="center"/>
            <w:hideMark/>
          </w:tcPr>
          <w:p w:rsidR="00E67C35" w:rsidRPr="00517768" w:rsidRDefault="00E67C35" w:rsidP="00321B82">
            <w:pPr>
              <w:pStyle w:val="142"/>
              <w:jc w:val="both"/>
              <w:rPr>
                <w:rFonts w:hAnsi="標楷體"/>
                <w:snapToGrid/>
              </w:rPr>
            </w:pPr>
            <w:r w:rsidRPr="00517768">
              <w:rPr>
                <w:rFonts w:hAnsi="標楷體" w:hint="eastAsia"/>
                <w:snapToGrid/>
              </w:rPr>
              <w:t>強化網路技術社群參與及人才培育推動計畫</w:t>
            </w:r>
          </w:p>
        </w:tc>
        <w:tc>
          <w:tcPr>
            <w:tcW w:w="850" w:type="dxa"/>
            <w:vAlign w:val="center"/>
          </w:tcPr>
          <w:p w:rsidR="00E67C35" w:rsidRPr="00517768" w:rsidRDefault="00E67C35" w:rsidP="00321B82">
            <w:pPr>
              <w:pStyle w:val="142"/>
              <w:jc w:val="both"/>
              <w:rPr>
                <w:rFonts w:hAnsi="標楷體" w:hint="eastAsia"/>
                <w:snapToGrid/>
              </w:rPr>
            </w:pPr>
            <w:r w:rsidRPr="00517768">
              <w:rPr>
                <w:rFonts w:hAnsi="標楷體" w:hint="eastAsia"/>
                <w:snapToGrid/>
              </w:rPr>
              <w:t>數發部</w:t>
            </w:r>
          </w:p>
        </w:tc>
        <w:tc>
          <w:tcPr>
            <w:tcW w:w="6095" w:type="dxa"/>
            <w:vAlign w:val="center"/>
          </w:tcPr>
          <w:p w:rsidR="00E67C35" w:rsidRPr="00517768" w:rsidRDefault="00E67C35" w:rsidP="00321B82">
            <w:pPr>
              <w:pStyle w:val="142"/>
              <w:rPr>
                <w:rFonts w:hAnsi="標楷體" w:hint="eastAsia"/>
                <w:snapToGrid/>
              </w:rPr>
            </w:pPr>
            <w:r w:rsidRPr="00517768">
              <w:rPr>
                <w:rFonts w:hAnsi="標楷體" w:hint="eastAsia"/>
                <w:snapToGrid/>
              </w:rPr>
              <w:t>推派代表參與國際會議分享我國經驗5場次、補助21人次專家學者參與7場次國際會議、延攬涉及網路相關領域之人才2名、舉辦1場網路議題與技術治理交流會及1場40</w:t>
            </w:r>
            <w:proofErr w:type="gramStart"/>
            <w:r w:rsidRPr="00517768">
              <w:rPr>
                <w:rFonts w:hAnsi="標楷體" w:hint="eastAsia"/>
                <w:snapToGrid/>
              </w:rPr>
              <w:t>人營隊</w:t>
            </w:r>
            <w:proofErr w:type="gramEnd"/>
            <w:r w:rsidRPr="00517768">
              <w:rPr>
                <w:rFonts w:hAnsi="標楷體" w:hint="eastAsia"/>
                <w:snapToGrid/>
              </w:rPr>
              <w:t>活動。</w:t>
            </w:r>
          </w:p>
        </w:tc>
      </w:tr>
      <w:tr w:rsidR="00E67C35" w:rsidRPr="00517768" w:rsidTr="00321B82">
        <w:trPr>
          <w:trHeight w:val="396"/>
        </w:trPr>
        <w:tc>
          <w:tcPr>
            <w:tcW w:w="1555" w:type="dxa"/>
            <w:shd w:val="clear" w:color="auto" w:fill="auto"/>
            <w:vAlign w:val="center"/>
            <w:hideMark/>
          </w:tcPr>
          <w:p w:rsidR="00E67C35" w:rsidRPr="00517768" w:rsidRDefault="00E67C35" w:rsidP="00321B82">
            <w:pPr>
              <w:pStyle w:val="142"/>
              <w:jc w:val="both"/>
              <w:rPr>
                <w:rFonts w:hAnsi="標楷體"/>
                <w:snapToGrid/>
              </w:rPr>
            </w:pPr>
            <w:r w:rsidRPr="00517768">
              <w:rPr>
                <w:rFonts w:hAnsi="標楷體" w:hint="eastAsia"/>
                <w:snapToGrid/>
              </w:rPr>
              <w:t>建置全國性醫療費用資訊平台計畫</w:t>
            </w:r>
          </w:p>
        </w:tc>
        <w:tc>
          <w:tcPr>
            <w:tcW w:w="850" w:type="dxa"/>
            <w:vAlign w:val="center"/>
          </w:tcPr>
          <w:p w:rsidR="00E67C35" w:rsidRPr="00517768" w:rsidRDefault="00E67C35" w:rsidP="00321B82">
            <w:pPr>
              <w:pStyle w:val="142"/>
              <w:rPr>
                <w:rFonts w:hAnsi="標楷體" w:hint="eastAsia"/>
                <w:snapToGrid/>
              </w:rPr>
            </w:pPr>
            <w:proofErr w:type="gramStart"/>
            <w:r w:rsidRPr="00517768">
              <w:rPr>
                <w:rFonts w:hAnsi="標楷體" w:hint="eastAsia"/>
                <w:snapToGrid/>
              </w:rPr>
              <w:t>衛福部</w:t>
            </w:r>
            <w:proofErr w:type="gramEnd"/>
          </w:p>
        </w:tc>
        <w:tc>
          <w:tcPr>
            <w:tcW w:w="6095" w:type="dxa"/>
            <w:vAlign w:val="center"/>
          </w:tcPr>
          <w:p w:rsidR="00E67C35" w:rsidRPr="00517768" w:rsidRDefault="00E67C35" w:rsidP="00321B82">
            <w:pPr>
              <w:pStyle w:val="142"/>
              <w:ind w:left="243" w:hangingChars="100" w:hanging="243"/>
              <w:rPr>
                <w:rFonts w:hAnsi="標楷體"/>
                <w:snapToGrid/>
              </w:rPr>
            </w:pPr>
            <w:r w:rsidRPr="00517768">
              <w:rPr>
                <w:rFonts w:hAnsi="標楷體" w:hint="eastAsia"/>
                <w:snapToGrid/>
              </w:rPr>
              <w:t>1.改善自費項目收費審查流程：簡易審查案件時間從135天縮短至13天。原提送</w:t>
            </w:r>
            <w:proofErr w:type="gramStart"/>
            <w:r w:rsidRPr="00517768">
              <w:rPr>
                <w:rFonts w:hAnsi="標楷體" w:hint="eastAsia"/>
                <w:snapToGrid/>
              </w:rPr>
              <w:t>醫</w:t>
            </w:r>
            <w:proofErr w:type="gramEnd"/>
            <w:r w:rsidRPr="00517768">
              <w:rPr>
                <w:rFonts w:hAnsi="標楷體" w:hint="eastAsia"/>
                <w:snapToGrid/>
              </w:rPr>
              <w:t>審會案件，審查時間從219天縮短至98天。</w:t>
            </w:r>
          </w:p>
          <w:p w:rsidR="00E67C35" w:rsidRPr="00517768" w:rsidRDefault="00E67C35" w:rsidP="00321B82">
            <w:pPr>
              <w:pStyle w:val="142"/>
              <w:ind w:left="243" w:hangingChars="100" w:hanging="243"/>
              <w:rPr>
                <w:rFonts w:hAnsi="標楷體" w:hint="eastAsia"/>
                <w:snapToGrid/>
              </w:rPr>
            </w:pPr>
            <w:r w:rsidRPr="00517768">
              <w:rPr>
                <w:rFonts w:hAnsi="標楷體" w:hint="eastAsia"/>
                <w:snapToGrid/>
              </w:rPr>
              <w:t>2.平台建置進度：已完成</w:t>
            </w:r>
            <w:bookmarkStart w:id="21" w:name="_Hlk211331732"/>
            <w:r w:rsidRPr="00517768">
              <w:rPr>
                <w:rFonts w:hAnsi="標楷體" w:hint="eastAsia"/>
                <w:snapToGrid/>
              </w:rPr>
              <w:t>全國性自費醫療資料平台建置</w:t>
            </w:r>
            <w:bookmarkEnd w:id="21"/>
            <w:r w:rsidRPr="00517768">
              <w:rPr>
                <w:rFonts w:hAnsi="標楷體" w:hint="eastAsia"/>
                <w:snapToGrid/>
              </w:rPr>
              <w:t>與測試。截至114年1月15日，各縣市衛生局及醫院已完成19件測試案件。</w:t>
            </w:r>
          </w:p>
        </w:tc>
      </w:tr>
      <w:tr w:rsidR="00E67C35" w:rsidRPr="00517768" w:rsidTr="00321B82">
        <w:trPr>
          <w:trHeight w:val="396"/>
        </w:trPr>
        <w:tc>
          <w:tcPr>
            <w:tcW w:w="1555" w:type="dxa"/>
            <w:shd w:val="clear" w:color="auto" w:fill="auto"/>
            <w:vAlign w:val="center"/>
            <w:hideMark/>
          </w:tcPr>
          <w:p w:rsidR="00E67C35" w:rsidRPr="00517768" w:rsidRDefault="00E67C35" w:rsidP="00321B82">
            <w:pPr>
              <w:pStyle w:val="142"/>
              <w:jc w:val="both"/>
              <w:rPr>
                <w:rFonts w:hAnsi="標楷體"/>
                <w:snapToGrid/>
              </w:rPr>
            </w:pPr>
            <w:r w:rsidRPr="00517768">
              <w:rPr>
                <w:rFonts w:hAnsi="標楷體" w:hint="eastAsia"/>
                <w:snapToGrid/>
              </w:rPr>
              <w:t>因應新興科技發展之</w:t>
            </w:r>
            <w:proofErr w:type="gramStart"/>
            <w:r w:rsidRPr="00517768">
              <w:rPr>
                <w:rFonts w:hAnsi="標楷體" w:hint="eastAsia"/>
                <w:snapToGrid/>
              </w:rPr>
              <w:t>個</w:t>
            </w:r>
            <w:proofErr w:type="gramEnd"/>
            <w:r w:rsidRPr="00517768">
              <w:rPr>
                <w:rFonts w:hAnsi="標楷體" w:hint="eastAsia"/>
                <w:snapToGrid/>
              </w:rPr>
              <w:t>資保護政策基盤建構計畫</w:t>
            </w:r>
          </w:p>
        </w:tc>
        <w:tc>
          <w:tcPr>
            <w:tcW w:w="850" w:type="dxa"/>
            <w:vAlign w:val="center"/>
          </w:tcPr>
          <w:p w:rsidR="00E67C35" w:rsidRPr="00517768" w:rsidRDefault="00E67C35" w:rsidP="00321B82">
            <w:pPr>
              <w:pStyle w:val="142"/>
              <w:rPr>
                <w:rFonts w:hAnsi="標楷體" w:hint="eastAsia"/>
                <w:snapToGrid/>
              </w:rPr>
            </w:pPr>
            <w:r w:rsidRPr="00517768">
              <w:rPr>
                <w:rFonts w:hAnsi="標楷體" w:hint="eastAsia"/>
                <w:snapToGrid/>
              </w:rPr>
              <w:t>個人資料保護委員會籌備處</w:t>
            </w:r>
          </w:p>
        </w:tc>
        <w:tc>
          <w:tcPr>
            <w:tcW w:w="6095" w:type="dxa"/>
            <w:vAlign w:val="center"/>
          </w:tcPr>
          <w:p w:rsidR="00E67C35" w:rsidRPr="00517768" w:rsidRDefault="00E67C35" w:rsidP="00321B82">
            <w:pPr>
              <w:pStyle w:val="142"/>
              <w:ind w:left="243" w:hangingChars="100" w:hanging="243"/>
              <w:rPr>
                <w:rFonts w:hAnsi="標楷體"/>
                <w:snapToGrid/>
              </w:rPr>
            </w:pPr>
            <w:r w:rsidRPr="00517768">
              <w:rPr>
                <w:rFonts w:hAnsi="標楷體" w:hint="eastAsia"/>
                <w:snapToGrid/>
              </w:rPr>
              <w:t>1.</w:t>
            </w:r>
            <w:proofErr w:type="gramStart"/>
            <w:r w:rsidRPr="00517768">
              <w:rPr>
                <w:rFonts w:hAnsi="標楷體" w:hint="eastAsia"/>
                <w:snapToGrid/>
              </w:rPr>
              <w:t>個</w:t>
            </w:r>
            <w:proofErr w:type="gramEnd"/>
            <w:r w:rsidRPr="00517768">
              <w:rPr>
                <w:rFonts w:hAnsi="標楷體" w:hint="eastAsia"/>
                <w:snapToGrid/>
              </w:rPr>
              <w:t>資保護法</w:t>
            </w:r>
            <w:proofErr w:type="gramStart"/>
            <w:r w:rsidRPr="00517768">
              <w:rPr>
                <w:rFonts w:hAnsi="標楷體" w:hint="eastAsia"/>
                <w:snapToGrid/>
              </w:rPr>
              <w:t>遵</w:t>
            </w:r>
            <w:proofErr w:type="gramEnd"/>
            <w:r w:rsidRPr="00517768">
              <w:rPr>
                <w:rFonts w:hAnsi="標楷體" w:hint="eastAsia"/>
                <w:snapToGrid/>
              </w:rPr>
              <w:t>政策</w:t>
            </w:r>
            <w:proofErr w:type="gramStart"/>
            <w:r w:rsidRPr="00517768">
              <w:rPr>
                <w:rFonts w:hAnsi="標楷體" w:hint="eastAsia"/>
                <w:snapToGrid/>
              </w:rPr>
              <w:t>研</w:t>
            </w:r>
            <w:proofErr w:type="gramEnd"/>
            <w:r w:rsidRPr="00517768">
              <w:rPr>
                <w:rFonts w:hAnsi="標楷體" w:hint="eastAsia"/>
                <w:snapToGrid/>
              </w:rPr>
              <w:t>析：完成6場重要AI服務業者訪談。參考多國文件</w:t>
            </w:r>
            <w:proofErr w:type="gramStart"/>
            <w:r w:rsidRPr="00517768">
              <w:rPr>
                <w:rFonts w:hAnsi="標楷體" w:hint="eastAsia"/>
                <w:snapToGrid/>
              </w:rPr>
              <w:t>研</w:t>
            </w:r>
            <w:proofErr w:type="gramEnd"/>
            <w:r w:rsidRPr="00517768">
              <w:rPr>
                <w:rFonts w:hAnsi="標楷體" w:hint="eastAsia"/>
                <w:snapToGrid/>
              </w:rPr>
              <w:t>擬「人工智慧商品或服務個資保護應用階段</w:t>
            </w:r>
            <w:proofErr w:type="gramStart"/>
            <w:r w:rsidRPr="00517768">
              <w:rPr>
                <w:rFonts w:hAnsi="標楷體" w:hint="eastAsia"/>
                <w:snapToGrid/>
              </w:rPr>
              <w:t>自評表</w:t>
            </w:r>
            <w:proofErr w:type="gramEnd"/>
            <w:r w:rsidRPr="00517768">
              <w:rPr>
                <w:rFonts w:hAnsi="標楷體" w:hint="eastAsia"/>
                <w:snapToGrid/>
              </w:rPr>
              <w:t>」草稿。</w:t>
            </w:r>
          </w:p>
          <w:p w:rsidR="00E67C35" w:rsidRPr="00517768" w:rsidRDefault="00E67C35" w:rsidP="00321B82">
            <w:pPr>
              <w:pStyle w:val="142"/>
              <w:ind w:left="243" w:hangingChars="100" w:hanging="243"/>
              <w:rPr>
                <w:rFonts w:hAnsi="標楷體"/>
                <w:snapToGrid/>
              </w:rPr>
            </w:pPr>
            <w:r w:rsidRPr="00517768">
              <w:rPr>
                <w:rFonts w:hAnsi="標楷體" w:hint="eastAsia"/>
                <w:snapToGrid/>
              </w:rPr>
              <w:t>2.去識別化技術原則推動：完成技術專家與業務涉及重要</w:t>
            </w:r>
            <w:proofErr w:type="gramStart"/>
            <w:r w:rsidRPr="00517768">
              <w:rPr>
                <w:rFonts w:hAnsi="標楷體" w:hint="eastAsia"/>
                <w:snapToGrid/>
              </w:rPr>
              <w:t>個</w:t>
            </w:r>
            <w:proofErr w:type="gramEnd"/>
            <w:r w:rsidRPr="00517768">
              <w:rPr>
                <w:rFonts w:hAnsi="標楷體" w:hint="eastAsia"/>
                <w:snapToGrid/>
              </w:rPr>
              <w:t>資</w:t>
            </w:r>
            <w:r w:rsidR="005018C7" w:rsidRPr="00517768">
              <w:rPr>
                <w:rFonts w:hAnsi="標楷體" w:hint="eastAsia"/>
                <w:snapToGrid/>
              </w:rPr>
              <w:t>之</w:t>
            </w:r>
            <w:r w:rsidRPr="00517768">
              <w:rPr>
                <w:rFonts w:hAnsi="標楷體" w:hint="eastAsia"/>
                <w:snapToGrid/>
              </w:rPr>
              <w:t>金融、醫療機關5場訪談。</w:t>
            </w:r>
          </w:p>
          <w:p w:rsidR="00E67C35" w:rsidRPr="00517768" w:rsidRDefault="00E67C35" w:rsidP="00321B82">
            <w:pPr>
              <w:pStyle w:val="142"/>
              <w:ind w:left="243" w:hangingChars="100" w:hanging="243"/>
              <w:rPr>
                <w:rFonts w:hAnsi="標楷體" w:hint="eastAsia"/>
                <w:snapToGrid/>
              </w:rPr>
            </w:pPr>
            <w:r w:rsidRPr="00517768">
              <w:rPr>
                <w:rFonts w:hAnsi="標楷體" w:hint="eastAsia"/>
                <w:snapToGrid/>
              </w:rPr>
              <w:t>3.「隱私始於設計」人才培育：初步完成文獻蒐集與分析，並針對人才供需現況完成5場訪談，訪談對象以金融、電商與主管機關為主。</w:t>
            </w:r>
          </w:p>
        </w:tc>
      </w:tr>
      <w:tr w:rsidR="00E67C35" w:rsidRPr="00517768" w:rsidTr="00321B82">
        <w:trPr>
          <w:trHeight w:val="792"/>
        </w:trPr>
        <w:tc>
          <w:tcPr>
            <w:tcW w:w="1555" w:type="dxa"/>
            <w:shd w:val="clear" w:color="auto" w:fill="auto"/>
            <w:vAlign w:val="center"/>
            <w:hideMark/>
          </w:tcPr>
          <w:p w:rsidR="00E67C35" w:rsidRPr="00517768" w:rsidRDefault="00E67C35" w:rsidP="00321B82">
            <w:pPr>
              <w:pStyle w:val="142"/>
              <w:jc w:val="both"/>
              <w:rPr>
                <w:rFonts w:hAnsi="標楷體"/>
                <w:snapToGrid/>
              </w:rPr>
            </w:pPr>
            <w:r w:rsidRPr="00517768">
              <w:rPr>
                <w:rFonts w:hAnsi="標楷體" w:hint="eastAsia"/>
                <w:snapToGrid/>
              </w:rPr>
              <w:t>運用</w:t>
            </w:r>
            <w:r w:rsidRPr="00517768">
              <w:rPr>
                <w:rFonts w:hAnsi="標楷體"/>
                <w:snapToGrid/>
              </w:rPr>
              <w:t xml:space="preserve"> GPU </w:t>
            </w:r>
            <w:r w:rsidRPr="00517768">
              <w:rPr>
                <w:rFonts w:hAnsi="標楷體" w:hint="eastAsia"/>
                <w:snapToGrid/>
              </w:rPr>
              <w:t>發展人工智慧</w:t>
            </w:r>
            <w:r w:rsidRPr="00517768">
              <w:rPr>
                <w:rFonts w:hAnsi="標楷體"/>
                <w:snapToGrid/>
              </w:rPr>
              <w:t>/</w:t>
            </w:r>
            <w:r w:rsidRPr="00517768">
              <w:rPr>
                <w:rFonts w:hAnsi="標楷體" w:hint="eastAsia"/>
                <w:snapToGrid/>
              </w:rPr>
              <w:t>機器學習氣象預測模式的功能及潛力評估</w:t>
            </w:r>
          </w:p>
        </w:tc>
        <w:tc>
          <w:tcPr>
            <w:tcW w:w="850" w:type="dxa"/>
            <w:vAlign w:val="center"/>
          </w:tcPr>
          <w:p w:rsidR="00E67C35" w:rsidRPr="00517768" w:rsidRDefault="00E67C35" w:rsidP="00321B82">
            <w:pPr>
              <w:pStyle w:val="142"/>
              <w:jc w:val="both"/>
              <w:rPr>
                <w:rFonts w:hAnsi="標楷體" w:hint="eastAsia"/>
                <w:snapToGrid/>
              </w:rPr>
            </w:pPr>
            <w:r w:rsidRPr="00517768">
              <w:rPr>
                <w:rFonts w:hAnsi="標楷體" w:hint="eastAsia"/>
                <w:snapToGrid/>
              </w:rPr>
              <w:t>交通部</w:t>
            </w:r>
          </w:p>
        </w:tc>
        <w:tc>
          <w:tcPr>
            <w:tcW w:w="6095" w:type="dxa"/>
            <w:vAlign w:val="center"/>
          </w:tcPr>
          <w:p w:rsidR="00E67C35" w:rsidRPr="00517768" w:rsidRDefault="00E67C35" w:rsidP="00321B82">
            <w:pPr>
              <w:pStyle w:val="142"/>
              <w:ind w:left="243" w:hangingChars="100" w:hanging="243"/>
              <w:rPr>
                <w:rFonts w:hAnsi="標楷體"/>
                <w:snapToGrid/>
              </w:rPr>
            </w:pPr>
            <w:r w:rsidRPr="00517768">
              <w:rPr>
                <w:rFonts w:hAnsi="標楷體" w:hint="eastAsia"/>
                <w:snapToGrid/>
              </w:rPr>
              <w:t>1.模型開發與研究：針對總降水量變數，開發一個具備空間時序性極端事件降尺度（Downscaling）模型架構；完成3種NWP</w:t>
            </w:r>
            <w:proofErr w:type="gramStart"/>
            <w:r w:rsidRPr="00517768">
              <w:rPr>
                <w:rFonts w:hAnsi="標楷體" w:hint="eastAsia"/>
                <w:snapToGrid/>
              </w:rPr>
              <w:t>初始場搭配</w:t>
            </w:r>
            <w:proofErr w:type="gramEnd"/>
            <w:r w:rsidRPr="00517768">
              <w:rPr>
                <w:rFonts w:hAnsi="標楷體" w:hint="eastAsia"/>
                <w:snapToGrid/>
              </w:rPr>
              <w:t>3種DWP模型（共9個預報結果）7月份</w:t>
            </w:r>
            <w:proofErr w:type="gramStart"/>
            <w:r w:rsidRPr="00517768">
              <w:rPr>
                <w:rFonts w:hAnsi="標楷體" w:hint="eastAsia"/>
                <w:snapToGrid/>
              </w:rPr>
              <w:t>層場校</w:t>
            </w:r>
            <w:proofErr w:type="gramEnd"/>
            <w:r w:rsidRPr="00517768">
              <w:rPr>
                <w:rFonts w:hAnsi="標楷體" w:hint="eastAsia"/>
                <w:snapToGrid/>
              </w:rPr>
              <w:t>驗；針對</w:t>
            </w:r>
            <w:proofErr w:type="gramStart"/>
            <w:r w:rsidRPr="00517768">
              <w:rPr>
                <w:rFonts w:hAnsi="標楷體" w:hint="eastAsia"/>
                <w:snapToGrid/>
              </w:rPr>
              <w:t>凱米與山陀</w:t>
            </w:r>
            <w:proofErr w:type="gramEnd"/>
            <w:r w:rsidRPr="00517768">
              <w:rPr>
                <w:rFonts w:hAnsi="標楷體" w:hint="eastAsia"/>
                <w:snapToGrid/>
              </w:rPr>
              <w:t>兒颱風進行初步颱風路徑預報表現評估；評估DWP模型對於颱風生成之掌握能力。</w:t>
            </w:r>
          </w:p>
          <w:p w:rsidR="00E67C35" w:rsidRPr="00517768" w:rsidRDefault="00E67C35" w:rsidP="00321B82">
            <w:pPr>
              <w:pStyle w:val="142"/>
              <w:ind w:left="243" w:hangingChars="100" w:hanging="243"/>
              <w:rPr>
                <w:rFonts w:hAnsi="標楷體" w:hint="eastAsia"/>
                <w:snapToGrid/>
              </w:rPr>
            </w:pPr>
            <w:r w:rsidRPr="00517768">
              <w:rPr>
                <w:rFonts w:hAnsi="標楷體" w:hint="eastAsia"/>
                <w:snapToGrid/>
              </w:rPr>
              <w:t>2.技術加速與硬體採購：將氣象預報模式動力計算核心模組移植到GPU平台，整體加速性能提升約25倍；採購2台NVIDIA Grace Hopper GH200設備。</w:t>
            </w:r>
          </w:p>
          <w:p w:rsidR="00E67C35" w:rsidRPr="00517768" w:rsidRDefault="00E67C35" w:rsidP="00321B82">
            <w:pPr>
              <w:pStyle w:val="142"/>
              <w:ind w:left="243" w:hangingChars="100" w:hanging="243"/>
              <w:rPr>
                <w:rFonts w:hAnsi="標楷體" w:hint="eastAsia"/>
                <w:snapToGrid/>
              </w:rPr>
            </w:pPr>
            <w:r w:rsidRPr="00517768">
              <w:rPr>
                <w:rFonts w:hAnsi="標楷體" w:hint="eastAsia"/>
                <w:snapToGrid/>
              </w:rPr>
              <w:t>3.機房營運管理：</w:t>
            </w:r>
            <w:proofErr w:type="gramStart"/>
            <w:r w:rsidRPr="00517768">
              <w:rPr>
                <w:rFonts w:hAnsi="標楷體" w:hint="eastAsia"/>
                <w:snapToGrid/>
              </w:rPr>
              <w:t>蒐</w:t>
            </w:r>
            <w:proofErr w:type="gramEnd"/>
            <w:r w:rsidRPr="00517768">
              <w:rPr>
                <w:rFonts w:hAnsi="標楷體" w:hint="eastAsia"/>
                <w:snapToGrid/>
              </w:rPr>
              <w:t>整並分析國內外資料中心營運管理資訊。</w:t>
            </w:r>
          </w:p>
        </w:tc>
      </w:tr>
    </w:tbl>
    <w:p w:rsidR="00E67C35" w:rsidRPr="00517768" w:rsidRDefault="00E67C35" w:rsidP="00E67C35">
      <w:pPr>
        <w:pStyle w:val="142"/>
        <w:ind w:left="1217" w:hangingChars="500" w:hanging="1217"/>
        <w:rPr>
          <w:rFonts w:hAnsi="標楷體"/>
        </w:rPr>
      </w:pPr>
      <w:bookmarkStart w:id="22" w:name="_Hlk208924891"/>
      <w:r w:rsidRPr="00517768">
        <w:rPr>
          <w:rFonts w:hAnsi="標楷體" w:hint="eastAsia"/>
        </w:rPr>
        <w:t>說    明：</w:t>
      </w:r>
      <w:bookmarkStart w:id="23" w:name="_Hlk208663809"/>
      <w:proofErr w:type="gramStart"/>
      <w:r w:rsidRPr="00517768">
        <w:rPr>
          <w:rFonts w:hAnsi="標楷體" w:hint="eastAsia"/>
        </w:rPr>
        <w:t>113</w:t>
      </w:r>
      <w:proofErr w:type="gramEnd"/>
      <w:r w:rsidRPr="00517768">
        <w:rPr>
          <w:rFonts w:hAnsi="標楷體" w:hint="eastAsia"/>
        </w:rPr>
        <w:t>年度政府科技發展計畫績效報告「跨部會</w:t>
      </w:r>
      <w:proofErr w:type="gramStart"/>
      <w:r w:rsidRPr="00517768">
        <w:rPr>
          <w:rFonts w:hAnsi="標楷體" w:hint="eastAsia"/>
        </w:rPr>
        <w:t>署科發基金</w:t>
      </w:r>
      <w:proofErr w:type="gramEnd"/>
      <w:r w:rsidRPr="00517768">
        <w:rPr>
          <w:rFonts w:hAnsi="標楷體" w:hint="eastAsia"/>
        </w:rPr>
        <w:t>計畫(1/1)」</w:t>
      </w:r>
      <w:bookmarkEnd w:id="23"/>
      <w:r w:rsidRPr="00517768">
        <w:rPr>
          <w:rFonts w:hAnsi="標楷體" w:hint="eastAsia"/>
        </w:rPr>
        <w:t>執行</w:t>
      </w:r>
      <w:r w:rsidR="005018C7" w:rsidRPr="00517768">
        <w:rPr>
          <w:rFonts w:hAnsi="標楷體" w:hint="eastAsia"/>
        </w:rPr>
        <w:t>之</w:t>
      </w:r>
      <w:r w:rsidRPr="00517768">
        <w:rPr>
          <w:rFonts w:hAnsi="標楷體" w:hint="eastAsia"/>
        </w:rPr>
        <w:t>7</w:t>
      </w:r>
      <w:r w:rsidR="005018C7" w:rsidRPr="00517768">
        <w:rPr>
          <w:rFonts w:hAnsi="標楷體" w:hint="eastAsia"/>
        </w:rPr>
        <w:t>項</w:t>
      </w:r>
      <w:r w:rsidRPr="00517768">
        <w:rPr>
          <w:rFonts w:hAnsi="標楷體" w:hint="eastAsia"/>
        </w:rPr>
        <w:t>計畫中「推動國際</w:t>
      </w:r>
      <w:proofErr w:type="gramStart"/>
      <w:r w:rsidRPr="00517768">
        <w:rPr>
          <w:rFonts w:hAnsi="標楷體" w:hint="eastAsia"/>
        </w:rPr>
        <w:t>海纜站韌性</w:t>
      </w:r>
      <w:proofErr w:type="gramEnd"/>
      <w:r w:rsidRPr="00517768">
        <w:rPr>
          <w:rFonts w:hAnsi="標楷體" w:hint="eastAsia"/>
        </w:rPr>
        <w:t>建設強化我國聯外通訊網路計畫」及「推動各產業導入生成式AI 先期計畫」係</w:t>
      </w:r>
      <w:proofErr w:type="gramStart"/>
      <w:r w:rsidRPr="00517768">
        <w:rPr>
          <w:rFonts w:hAnsi="標楷體" w:hint="eastAsia"/>
        </w:rPr>
        <w:t>112</w:t>
      </w:r>
      <w:proofErr w:type="gramEnd"/>
      <w:r w:rsidRPr="00517768">
        <w:rPr>
          <w:rFonts w:hAnsi="標楷體" w:hint="eastAsia"/>
        </w:rPr>
        <w:t>年度核准</w:t>
      </w:r>
      <w:r w:rsidR="005018C7" w:rsidRPr="00517768">
        <w:rPr>
          <w:rFonts w:hAnsi="標楷體" w:hint="eastAsia"/>
        </w:rPr>
        <w:t>之跨年度計畫</w:t>
      </w:r>
      <w:r w:rsidRPr="00517768">
        <w:rPr>
          <w:rFonts w:hAnsi="標楷體" w:hint="eastAsia"/>
        </w:rPr>
        <w:t>並執行至</w:t>
      </w:r>
      <w:proofErr w:type="gramStart"/>
      <w:r w:rsidRPr="00517768">
        <w:rPr>
          <w:rFonts w:hAnsi="標楷體" w:hint="eastAsia"/>
        </w:rPr>
        <w:t>113</w:t>
      </w:r>
      <w:proofErr w:type="gramEnd"/>
      <w:r w:rsidRPr="00517768">
        <w:rPr>
          <w:rFonts w:hAnsi="標楷體" w:hint="eastAsia"/>
        </w:rPr>
        <w:t>年度，故不列入上表說明。</w:t>
      </w:r>
    </w:p>
    <w:p w:rsidR="00E67C35" w:rsidRPr="00517768" w:rsidRDefault="00E67C35" w:rsidP="00E67C35">
      <w:pPr>
        <w:pStyle w:val="142"/>
        <w:ind w:left="648" w:hanging="648"/>
        <w:rPr>
          <w:rFonts w:hAnsi="標楷體"/>
        </w:rPr>
      </w:pPr>
      <w:r w:rsidRPr="00517768">
        <w:rPr>
          <w:rFonts w:hAnsi="標楷體" w:hint="eastAsia"/>
        </w:rPr>
        <w:t>資料來源：國科會提供。</w:t>
      </w:r>
    </w:p>
    <w:bookmarkEnd w:id="22"/>
    <w:bookmarkEnd w:id="13"/>
    <w:bookmarkEnd w:id="4"/>
    <w:bookmarkEnd w:id="5"/>
    <w:bookmarkEnd w:id="6"/>
    <w:bookmarkEnd w:id="7"/>
    <w:bookmarkEnd w:id="8"/>
    <w:bookmarkEnd w:id="9"/>
    <w:bookmarkEnd w:id="10"/>
    <w:bookmarkEnd w:id="11"/>
    <w:bookmarkEnd w:id="12"/>
    <w:bookmarkEnd w:id="0"/>
    <w:bookmarkEnd w:id="1"/>
    <w:bookmarkEnd w:id="2"/>
    <w:sectPr w:rsidR="00E67C35" w:rsidRPr="00517768"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 w:id="1">
    <w:p w:rsidR="00E67C35" w:rsidRPr="00AE64C6" w:rsidRDefault="00E67C35" w:rsidP="00E67C35">
      <w:pPr>
        <w:pStyle w:val="142"/>
        <w:rPr>
          <w:rFonts w:hint="eastAsia"/>
        </w:rPr>
      </w:pPr>
      <w:r>
        <w:rPr>
          <w:rStyle w:val="af8"/>
        </w:rPr>
        <w:footnoteRef/>
      </w:r>
      <w:r>
        <w:t xml:space="preserve"> </w:t>
      </w:r>
      <w:proofErr w:type="gramStart"/>
      <w:r w:rsidRPr="00AE64C6">
        <w:rPr>
          <w:rFonts w:hint="eastAsia"/>
        </w:rPr>
        <w:t>113</w:t>
      </w:r>
      <w:proofErr w:type="gramEnd"/>
      <w:r w:rsidRPr="00AE64C6">
        <w:rPr>
          <w:rFonts w:hint="eastAsia"/>
        </w:rPr>
        <w:t>年度政府科技發展計畫績效報告「跨部會</w:t>
      </w:r>
      <w:proofErr w:type="gramStart"/>
      <w:r w:rsidRPr="00AE64C6">
        <w:rPr>
          <w:rFonts w:hint="eastAsia"/>
        </w:rPr>
        <w:t>署科發基金</w:t>
      </w:r>
      <w:proofErr w:type="gramEnd"/>
      <w:r w:rsidRPr="00AE64C6">
        <w:rPr>
          <w:rFonts w:hint="eastAsia"/>
        </w:rPr>
        <w:t>計畫(1/1)」</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6E54"/>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DFCC682-70F2-4915-A6D8-C8F6B4C94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550BB-9F18-45C8-AD91-B6D270EAD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395</Words>
  <Characters>2258</Characters>
  <Application>Microsoft Office Word</Application>
  <DocSecurity>0</DocSecurity>
  <Lines>18</Lines>
  <Paragraphs>5</Paragraphs>
  <ScaleCrop>false</ScaleCrop>
  <Company/>
  <LinksUpToDate>false</LinksUpToDate>
  <CharactersWithSpaces>2648</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