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7B6" w:rsidRPr="00517768" w:rsidRDefault="00D327B6" w:rsidP="00A516D9">
      <w:pPr>
        <w:pStyle w:val="ac"/>
        <w:ind w:left="-14" w:firstLine="14"/>
        <w:rPr>
          <w:rFonts w:hAnsi="標楷體"/>
          <w:spacing w:val="-2"/>
        </w:rPr>
      </w:pPr>
      <w:bookmarkStart w:id="0" w:name="_Toc27824679"/>
      <w:bookmarkStart w:id="1" w:name="_Toc59874622"/>
      <w:bookmarkStart w:id="2" w:name="_Toc60113740"/>
      <w:r w:rsidRPr="00517768">
        <w:rPr>
          <w:rFonts w:hAnsi="標楷體" w:hint="eastAsia"/>
          <w:spacing w:val="-2"/>
        </w:rPr>
        <w:t>國家科學及技術委員會主管11</w:t>
      </w:r>
      <w:r w:rsidR="00A516D9" w:rsidRPr="00517768">
        <w:rPr>
          <w:rFonts w:hAnsi="標楷體" w:hint="eastAsia"/>
          <w:spacing w:val="-2"/>
        </w:rPr>
        <w:t>5</w:t>
      </w:r>
      <w:r w:rsidRPr="00517768">
        <w:rPr>
          <w:rFonts w:hAnsi="標楷體" w:hint="eastAsia"/>
          <w:spacing w:val="-2"/>
        </w:rPr>
        <w:t>年度</w:t>
      </w:r>
      <w:r w:rsidR="003B270F" w:rsidRPr="00517768">
        <w:rPr>
          <w:rFonts w:hAnsi="標楷體" w:hint="eastAsia"/>
          <w:spacing w:val="-2"/>
        </w:rPr>
        <w:t>單位</w:t>
      </w:r>
      <w:r w:rsidRPr="00517768">
        <w:rPr>
          <w:rFonts w:hAnsi="標楷體" w:hint="eastAsia"/>
          <w:spacing w:val="-2"/>
        </w:rPr>
        <w:t>預算評估報告</w:t>
      </w:r>
    </w:p>
    <w:p w:rsidR="005555A3" w:rsidRPr="00517768" w:rsidRDefault="00FA3B46" w:rsidP="005555A3">
      <w:pPr>
        <w:pStyle w:val="14"/>
        <w:ind w:left="567" w:hanging="567"/>
        <w:rPr>
          <w:rFonts w:hAnsi="標楷體"/>
        </w:rPr>
      </w:pPr>
      <w:bookmarkStart w:id="3" w:name="_Toc85535187"/>
      <w:bookmarkStart w:id="4" w:name="_Toc274933682"/>
      <w:bookmarkStart w:id="5" w:name="_Toc214177979"/>
      <w:bookmarkStart w:id="6" w:name="_Toc214440404"/>
      <w:bookmarkStart w:id="7" w:name="_Toc342558168"/>
      <w:bookmarkStart w:id="8" w:name="_Toc401071609"/>
      <w:bookmarkStart w:id="9" w:name="_Toc431374936"/>
      <w:bookmarkStart w:id="10" w:name="_Toc401067717"/>
      <w:bookmarkStart w:id="11" w:name="_Toc147560525"/>
      <w:bookmarkStart w:id="12" w:name="_Toc176176428"/>
      <w:bookmarkStart w:id="13" w:name="_Toc53042573"/>
      <w:bookmarkStart w:id="14" w:name="_Toc180500070"/>
      <w:bookmarkStart w:id="15" w:name="_Toc213234694"/>
      <w:bookmarkStart w:id="16" w:name="_GoBack"/>
      <w:r w:rsidRPr="00517768">
        <w:rPr>
          <w:rFonts w:hAnsi="標楷體" w:hint="eastAsia"/>
        </w:rPr>
        <w:t>十、園區廠商管理費抽查異常比例</w:t>
      </w:r>
      <w:bookmarkStart w:id="17" w:name="_Hlk179391579"/>
      <w:r w:rsidRPr="00517768">
        <w:rPr>
          <w:rFonts w:hAnsi="標楷體" w:hint="eastAsia"/>
        </w:rPr>
        <w:t>逾</w:t>
      </w:r>
      <w:r w:rsidR="004F2A44">
        <w:rPr>
          <w:rFonts w:hAnsi="標楷體" w:hint="eastAsia"/>
        </w:rPr>
        <w:t>一</w:t>
      </w:r>
      <w:r w:rsidRPr="00517768">
        <w:rPr>
          <w:rFonts w:hAnsi="標楷體" w:hint="eastAsia"/>
        </w:rPr>
        <w:t>成，另有5.67倍廠商未被查核，允宜研議</w:t>
      </w:r>
      <w:bookmarkStart w:id="18" w:name="_Hlk175849845"/>
      <w:r w:rsidRPr="00517768">
        <w:rPr>
          <w:rFonts w:hAnsi="標楷體" w:hint="eastAsia"/>
        </w:rPr>
        <w:t>精進查核機制，</w:t>
      </w:r>
      <w:bookmarkEnd w:id="17"/>
      <w:r w:rsidRPr="00517768">
        <w:rPr>
          <w:rFonts w:hAnsi="標楷體" w:hint="eastAsia"/>
        </w:rPr>
        <w:t>俾提升管理費申報正確性，並減輕人工查核負擔</w:t>
      </w:r>
      <w:bookmarkEnd w:id="15"/>
      <w:bookmarkEnd w:id="18"/>
      <w:bookmarkEnd w:id="16"/>
    </w:p>
    <w:p w:rsidR="005555A3" w:rsidRPr="00517768" w:rsidRDefault="005555A3" w:rsidP="005555A3">
      <w:pPr>
        <w:ind w:left="567" w:firstLine="567"/>
        <w:rPr>
          <w:rFonts w:hAnsi="標楷體"/>
        </w:rPr>
      </w:pPr>
      <w:r w:rsidRPr="00517768">
        <w:rPr>
          <w:rFonts w:hAnsi="標楷體" w:hint="eastAsia"/>
        </w:rPr>
        <w:t>竹科、中科與南科</w:t>
      </w:r>
      <w:r w:rsidRPr="00517768">
        <w:rPr>
          <w:rFonts w:hAnsi="標楷體"/>
        </w:rPr>
        <w:t>1</w:t>
      </w:r>
      <w:r w:rsidRPr="00517768">
        <w:rPr>
          <w:rFonts w:hAnsi="標楷體" w:hint="eastAsia"/>
        </w:rPr>
        <w:t>1</w:t>
      </w:r>
      <w:r w:rsidR="00FA3B46" w:rsidRPr="00517768">
        <w:rPr>
          <w:rFonts w:hAnsi="標楷體" w:hint="eastAsia"/>
        </w:rPr>
        <w:t>5</w:t>
      </w:r>
      <w:r w:rsidRPr="00517768">
        <w:rPr>
          <w:rFonts w:hAnsi="標楷體" w:hint="eastAsia"/>
        </w:rPr>
        <w:t>年度預算案「工商行政」計畫分別編列245萬8千元、2</w:t>
      </w:r>
      <w:r w:rsidRPr="00517768">
        <w:rPr>
          <w:rFonts w:hAnsi="標楷體"/>
        </w:rPr>
        <w:t>,</w:t>
      </w:r>
      <w:r w:rsidRPr="00517768">
        <w:rPr>
          <w:rFonts w:hAnsi="標楷體" w:hint="eastAsia"/>
        </w:rPr>
        <w:t>9</w:t>
      </w:r>
      <w:r w:rsidR="00FA3B46" w:rsidRPr="00517768">
        <w:rPr>
          <w:rFonts w:hAnsi="標楷體" w:hint="eastAsia"/>
        </w:rPr>
        <w:t>85</w:t>
      </w:r>
      <w:r w:rsidRPr="00517768">
        <w:rPr>
          <w:rFonts w:hAnsi="標楷體" w:hint="eastAsia"/>
        </w:rPr>
        <w:t>萬</w:t>
      </w:r>
      <w:r w:rsidR="00FA3B46" w:rsidRPr="00517768">
        <w:rPr>
          <w:rFonts w:hAnsi="標楷體" w:hint="eastAsia"/>
        </w:rPr>
        <w:t>7</w:t>
      </w:r>
      <w:r w:rsidRPr="00517768">
        <w:rPr>
          <w:rFonts w:hAnsi="標楷體" w:hint="eastAsia"/>
        </w:rPr>
        <w:t>千元及36</w:t>
      </w:r>
      <w:r w:rsidR="00FA3B46" w:rsidRPr="00517768">
        <w:rPr>
          <w:rFonts w:hAnsi="標楷體" w:hint="eastAsia"/>
        </w:rPr>
        <w:t>9</w:t>
      </w:r>
      <w:r w:rsidRPr="00517768">
        <w:rPr>
          <w:rFonts w:hAnsi="標楷體" w:hint="eastAsia"/>
        </w:rPr>
        <w:t>萬</w:t>
      </w:r>
      <w:r w:rsidR="00FA3B46" w:rsidRPr="00517768">
        <w:rPr>
          <w:rFonts w:hAnsi="標楷體" w:hint="eastAsia"/>
        </w:rPr>
        <w:t>2</w:t>
      </w:r>
      <w:r w:rsidRPr="00517768">
        <w:rPr>
          <w:rFonts w:hAnsi="標楷體" w:hint="eastAsia"/>
        </w:rPr>
        <w:t>千元，辦理園區事業工商登記營運調查、管理費收取與審查及催收、資訊系統管理維護等業務所需經費。</w:t>
      </w:r>
      <w:r w:rsidRPr="00517768">
        <w:rPr>
          <w:rFonts w:hAnsi="標楷體"/>
        </w:rPr>
        <w:t>經查</w:t>
      </w:r>
      <w:r w:rsidRPr="00517768">
        <w:rPr>
          <w:rFonts w:hAnsi="標楷體" w:hint="eastAsia"/>
        </w:rPr>
        <w:t>：</w:t>
      </w:r>
    </w:p>
    <w:p w:rsidR="005555A3" w:rsidRPr="00517768" w:rsidRDefault="005555A3" w:rsidP="005555A3">
      <w:pPr>
        <w:pStyle w:val="a5"/>
        <w:ind w:left="851" w:hanging="284"/>
        <w:rPr>
          <w:rFonts w:hAnsi="標楷體"/>
          <w:b/>
          <w:bCs/>
        </w:rPr>
      </w:pPr>
      <w:r w:rsidRPr="00517768">
        <w:rPr>
          <w:rFonts w:hAnsi="標楷體" w:hint="eastAsia"/>
          <w:b/>
          <w:bCs/>
        </w:rPr>
        <w:t>(一)園區事業</w:t>
      </w:r>
      <w:r w:rsidR="00FA3B46" w:rsidRPr="00517768">
        <w:rPr>
          <w:rFonts w:hAnsi="標楷體" w:hint="eastAsia"/>
          <w:b/>
          <w:bCs/>
        </w:rPr>
        <w:t>依土地廠房面積或營業額繳納管理費</w:t>
      </w:r>
    </w:p>
    <w:p w:rsidR="005555A3" w:rsidRPr="00517768" w:rsidRDefault="005555A3" w:rsidP="005E46BD">
      <w:pPr>
        <w:pStyle w:val="22"/>
        <w:ind w:left="850" w:firstLine="567"/>
        <w:rPr>
          <w:rFonts w:hAnsi="標楷體"/>
        </w:rPr>
      </w:pPr>
      <w:r w:rsidRPr="00517768">
        <w:rPr>
          <w:rFonts w:hAnsi="標楷體" w:hint="eastAsia"/>
        </w:rPr>
        <w:t>依</w:t>
      </w:r>
      <w:bookmarkStart w:id="19" w:name="_Hlk175842376"/>
      <w:r w:rsidRPr="00517768">
        <w:rPr>
          <w:rFonts w:hAnsi="標楷體" w:hint="eastAsia"/>
        </w:rPr>
        <w:t>科學園區管理費收取辦法</w:t>
      </w:r>
      <w:bookmarkEnd w:id="19"/>
      <w:r w:rsidRPr="00517768">
        <w:rPr>
          <w:rFonts w:hAnsi="標楷體" w:hint="eastAsia"/>
        </w:rPr>
        <w:t>規定略以，園區事業應按租用土地或廠房面積計算繳納管理費</w:t>
      </w:r>
      <w:r w:rsidRPr="00517768">
        <w:rPr>
          <w:rStyle w:val="af8"/>
          <w:rFonts w:hAnsi="標楷體"/>
        </w:rPr>
        <w:footnoteReference w:id="1"/>
      </w:r>
      <w:r w:rsidRPr="00517768">
        <w:rPr>
          <w:rFonts w:hAnsi="標楷體" w:hint="eastAsia"/>
        </w:rPr>
        <w:t>，若園區事業營業額之千分之1.9超過前述管理費者，改依營業額千分之1.9繳納管理費</w:t>
      </w:r>
      <w:r w:rsidRPr="00517768">
        <w:rPr>
          <w:rStyle w:val="af8"/>
          <w:rFonts w:hAnsi="標楷體"/>
        </w:rPr>
        <w:footnoteReference w:id="2"/>
      </w:r>
      <w:r w:rsidRPr="00517768">
        <w:rPr>
          <w:rFonts w:hAnsi="標楷體" w:hint="eastAsia"/>
        </w:rPr>
        <w:t>；金融機構以銷售額萬分之2繳納管理費</w:t>
      </w:r>
      <w:r w:rsidRPr="00517768">
        <w:rPr>
          <w:rFonts w:hAnsi="標楷體"/>
          <w:vertAlign w:val="superscript"/>
        </w:rPr>
        <w:footnoteReference w:id="3"/>
      </w:r>
      <w:r w:rsidRPr="00517768">
        <w:rPr>
          <w:rFonts w:hAnsi="標楷體" w:hint="eastAsia"/>
        </w:rPr>
        <w:t>；其他機構依租用面積採分段累進計費繳納管理費</w:t>
      </w:r>
      <w:r w:rsidRPr="00517768">
        <w:rPr>
          <w:rFonts w:hAnsi="標楷體"/>
          <w:vertAlign w:val="superscript"/>
        </w:rPr>
        <w:footnoteReference w:id="4"/>
      </w:r>
      <w:r w:rsidRPr="00517768">
        <w:rPr>
          <w:rFonts w:hAnsi="標楷體" w:hint="eastAsia"/>
        </w:rPr>
        <w:t>。園區事業繳納管理費係提供向稅捐稽徵機關蓋妥收件章之銷售額與稅額申報書影本，據以計算管理費繳納數額</w:t>
      </w:r>
      <w:r w:rsidRPr="00517768">
        <w:rPr>
          <w:rFonts w:hAnsi="標楷體"/>
          <w:vertAlign w:val="superscript"/>
        </w:rPr>
        <w:footnoteReference w:id="5"/>
      </w:r>
      <w:r w:rsidRPr="00517768">
        <w:rPr>
          <w:rFonts w:hAnsi="標楷體" w:hint="eastAsia"/>
        </w:rPr>
        <w:t>。</w:t>
      </w:r>
    </w:p>
    <w:p w:rsidR="005555A3" w:rsidRPr="00517768" w:rsidRDefault="005555A3" w:rsidP="005555A3">
      <w:pPr>
        <w:pStyle w:val="a5"/>
        <w:ind w:left="851" w:hanging="284"/>
        <w:rPr>
          <w:rFonts w:hAnsi="標楷體"/>
          <w:b/>
          <w:bCs/>
        </w:rPr>
      </w:pPr>
      <w:r w:rsidRPr="00517768">
        <w:rPr>
          <w:rFonts w:hAnsi="標楷體" w:hint="eastAsia"/>
          <w:b/>
          <w:bCs/>
        </w:rPr>
        <w:lastRenderedPageBreak/>
        <w:t>(二)</w:t>
      </w:r>
      <w:r w:rsidR="00FA3B46" w:rsidRPr="00517768">
        <w:rPr>
          <w:rFonts w:hAnsi="標楷體" w:hint="eastAsia"/>
          <w:b/>
          <w:bCs/>
        </w:rPr>
        <w:t>人工抽核</w:t>
      </w:r>
      <w:r w:rsidRPr="00517768">
        <w:rPr>
          <w:rFonts w:hAnsi="標楷體" w:hint="eastAsia"/>
          <w:b/>
          <w:bCs/>
        </w:rPr>
        <w:t>部</w:t>
      </w:r>
      <w:r w:rsidR="004F2A44">
        <w:rPr>
          <w:rFonts w:hAnsi="標楷體" w:hint="eastAsia"/>
          <w:b/>
          <w:bCs/>
        </w:rPr>
        <w:t>分</w:t>
      </w:r>
      <w:r w:rsidRPr="00517768">
        <w:rPr>
          <w:rFonts w:hAnsi="標楷體" w:hint="eastAsia"/>
          <w:b/>
          <w:bCs/>
        </w:rPr>
        <w:t>園區事業銷售額</w:t>
      </w:r>
      <w:r w:rsidR="00FA3B46" w:rsidRPr="00517768">
        <w:rPr>
          <w:rFonts w:hAnsi="標楷體" w:hint="eastAsia"/>
          <w:b/>
          <w:bCs/>
        </w:rPr>
        <w:t>申報，逾一成申報不正確，另有5.67倍園區事業未被查核</w:t>
      </w:r>
    </w:p>
    <w:p w:rsidR="005555A3" w:rsidRPr="00517768" w:rsidRDefault="005555A3" w:rsidP="005555A3">
      <w:pPr>
        <w:pStyle w:val="22"/>
        <w:ind w:left="850" w:firstLine="567"/>
        <w:rPr>
          <w:rFonts w:hAnsi="標楷體" w:cs="CIDFont+F1"/>
        </w:rPr>
      </w:pPr>
      <w:r w:rsidRPr="00517768">
        <w:rPr>
          <w:rFonts w:hAnsi="標楷體" w:hint="eastAsia"/>
        </w:rPr>
        <w:t>為確保園區管理費收取正確性，園區管理局定期抽核園區事業</w:t>
      </w:r>
      <w:r w:rsidR="00620F7C" w:rsidRPr="00517768">
        <w:rPr>
          <w:rFonts w:hAnsi="標楷體" w:hint="eastAsia"/>
        </w:rPr>
        <w:t>單位</w:t>
      </w:r>
      <w:r w:rsidRPr="00517768">
        <w:rPr>
          <w:rFonts w:hAnsi="標楷體" w:hint="eastAsia"/>
        </w:rPr>
        <w:t>銷售額申報</w:t>
      </w:r>
      <w:r w:rsidR="00620F7C" w:rsidRPr="00517768">
        <w:rPr>
          <w:rFonts w:hAnsi="標楷體" w:hint="eastAsia"/>
        </w:rPr>
        <w:t>資料</w:t>
      </w:r>
      <w:r w:rsidRPr="00517768">
        <w:rPr>
          <w:rFonts w:hAnsi="標楷體" w:hint="eastAsia"/>
        </w:rPr>
        <w:t>，若有銷售額差異須補繳</w:t>
      </w:r>
      <w:r w:rsidR="00620F7C" w:rsidRPr="00517768">
        <w:rPr>
          <w:rFonts w:hAnsi="標楷體" w:hint="eastAsia"/>
        </w:rPr>
        <w:t>或溢退</w:t>
      </w:r>
      <w:r w:rsidRPr="00517768">
        <w:rPr>
          <w:rFonts w:hAnsi="標楷體" w:hint="eastAsia"/>
        </w:rPr>
        <w:t>管理費之情事者，再請廠商補正，</w:t>
      </w:r>
      <w:r w:rsidR="00620F7C" w:rsidRPr="00517768">
        <w:rPr>
          <w:rFonts w:hAnsi="標楷體" w:hint="eastAsia"/>
        </w:rPr>
        <w:t>為加強查核廣度，</w:t>
      </w:r>
      <w:r w:rsidRPr="00517768">
        <w:rPr>
          <w:rFonts w:hAnsi="標楷體" w:hint="eastAsia"/>
        </w:rPr>
        <w:t>自110年度起將抽核比率由10%提高至15%，依</w:t>
      </w:r>
      <w:r w:rsidR="00620F7C" w:rsidRPr="00517768">
        <w:rPr>
          <w:rFonts w:hAnsi="標楷體" w:hint="eastAsia"/>
        </w:rPr>
        <w:t>據國科會提供</w:t>
      </w:r>
      <w:r w:rsidRPr="00517768">
        <w:rPr>
          <w:rFonts w:hAnsi="標楷體"/>
        </w:rPr>
        <w:t>108至11</w:t>
      </w:r>
      <w:r w:rsidR="00620F7C" w:rsidRPr="00517768">
        <w:rPr>
          <w:rFonts w:hAnsi="標楷體" w:hint="eastAsia"/>
        </w:rPr>
        <w:t>3</w:t>
      </w:r>
      <w:r w:rsidRPr="00517768">
        <w:rPr>
          <w:rFonts w:hAnsi="標楷體"/>
        </w:rPr>
        <w:t>年度查</w:t>
      </w:r>
      <w:r w:rsidR="0015756A" w:rsidRPr="00517768">
        <w:rPr>
          <w:rFonts w:hAnsi="標楷體" w:hint="eastAsia"/>
        </w:rPr>
        <w:t>驗</w:t>
      </w:r>
      <w:r w:rsidRPr="00517768">
        <w:rPr>
          <w:rFonts w:hAnsi="標楷體"/>
        </w:rPr>
        <w:t>結果</w:t>
      </w:r>
      <w:r w:rsidRPr="00517768">
        <w:rPr>
          <w:rFonts w:hAnsi="標楷體" w:hint="eastAsia"/>
        </w:rPr>
        <w:t>，竹科及中科不正確比率</w:t>
      </w:r>
      <w:r w:rsidR="00620F7C" w:rsidRPr="00517768">
        <w:rPr>
          <w:rFonts w:hAnsi="標楷體" w:hint="eastAsia"/>
        </w:rPr>
        <w:t>於108至112年度</w:t>
      </w:r>
      <w:r w:rsidRPr="00517768">
        <w:rPr>
          <w:rFonts w:hAnsi="標楷體" w:hint="eastAsia"/>
        </w:rPr>
        <w:t>概呈減少趨勢，竹科由108年度18%降至2.33%，中科由35.71%降至8.33%，惟</w:t>
      </w:r>
      <w:r w:rsidR="00620F7C" w:rsidRPr="00517768">
        <w:rPr>
          <w:rFonts w:hAnsi="標楷體" w:hint="eastAsia"/>
        </w:rPr>
        <w:t>113年度卻分別增加至</w:t>
      </w:r>
      <w:r w:rsidR="0015756A" w:rsidRPr="00517768">
        <w:rPr>
          <w:rFonts w:hAnsi="標楷體" w:hint="eastAsia"/>
        </w:rPr>
        <w:t>6.25%及16.67%，</w:t>
      </w:r>
      <w:r w:rsidRPr="00517768">
        <w:rPr>
          <w:rFonts w:hAnsi="標楷體" w:hint="eastAsia"/>
        </w:rPr>
        <w:t>南科</w:t>
      </w:r>
      <w:r w:rsidR="0015756A" w:rsidRPr="00517768">
        <w:rPr>
          <w:rFonts w:hAnsi="標楷體" w:hint="eastAsia"/>
        </w:rPr>
        <w:t>由109年度</w:t>
      </w:r>
      <w:r w:rsidR="005E46BD" w:rsidRPr="00517768">
        <w:rPr>
          <w:rFonts w:hAnsi="標楷體" w:hint="eastAsia"/>
        </w:rPr>
        <w:t>12.50%</w:t>
      </w:r>
      <w:r w:rsidR="0015756A" w:rsidRPr="00517768">
        <w:rPr>
          <w:rFonts w:hAnsi="標楷體" w:hint="eastAsia"/>
        </w:rPr>
        <w:t>逐年</w:t>
      </w:r>
      <w:r w:rsidRPr="00517768">
        <w:rPr>
          <w:rFonts w:hAnsi="標楷體" w:hint="eastAsia"/>
        </w:rPr>
        <w:t>增至</w:t>
      </w:r>
      <w:r w:rsidR="0015756A" w:rsidRPr="00517768">
        <w:rPr>
          <w:rFonts w:hAnsi="標楷體" w:hint="eastAsia"/>
        </w:rPr>
        <w:t>112年度</w:t>
      </w:r>
      <w:r w:rsidRPr="00517768">
        <w:rPr>
          <w:rFonts w:hAnsi="標楷體" w:hint="eastAsia"/>
        </w:rPr>
        <w:t>41.94%，</w:t>
      </w:r>
      <w:r w:rsidR="005E46BD" w:rsidRPr="00517768">
        <w:rPr>
          <w:rFonts w:hAnsi="標楷體" w:hint="eastAsia"/>
        </w:rPr>
        <w:t>再</w:t>
      </w:r>
      <w:r w:rsidR="0015756A" w:rsidRPr="00517768">
        <w:rPr>
          <w:rFonts w:hAnsi="標楷體" w:hint="eastAsia"/>
        </w:rPr>
        <w:t>降至113年度19.44%，</w:t>
      </w:r>
      <w:r w:rsidRPr="00517768">
        <w:rPr>
          <w:rFonts w:hAnsi="標楷體" w:hint="eastAsia"/>
        </w:rPr>
        <w:t>11</w:t>
      </w:r>
      <w:r w:rsidR="0015756A" w:rsidRPr="00517768">
        <w:rPr>
          <w:rFonts w:hAnsi="標楷體" w:hint="eastAsia"/>
        </w:rPr>
        <w:t>3</w:t>
      </w:r>
      <w:r w:rsidRPr="00517768">
        <w:rPr>
          <w:rFonts w:hAnsi="標楷體" w:hint="eastAsia"/>
        </w:rPr>
        <w:t>年度</w:t>
      </w:r>
      <w:r w:rsidR="0015756A" w:rsidRPr="00517768">
        <w:rPr>
          <w:rFonts w:hAnsi="標楷體" w:hint="eastAsia"/>
        </w:rPr>
        <w:t>整體</w:t>
      </w:r>
      <w:r w:rsidRPr="00517768">
        <w:rPr>
          <w:rFonts w:hAnsi="標楷體" w:hint="eastAsia"/>
        </w:rPr>
        <w:t>查</w:t>
      </w:r>
      <w:r w:rsidR="0015756A" w:rsidRPr="00517768">
        <w:rPr>
          <w:rFonts w:hAnsi="標楷體" w:hint="eastAsia"/>
        </w:rPr>
        <w:t>驗</w:t>
      </w:r>
      <w:r w:rsidRPr="00517768">
        <w:rPr>
          <w:rFonts w:hAnsi="標楷體" w:hint="eastAsia"/>
        </w:rPr>
        <w:t>不正確比率</w:t>
      </w:r>
      <w:r w:rsidR="0015756A" w:rsidRPr="00517768">
        <w:rPr>
          <w:rFonts w:hAnsi="標楷體" w:hint="eastAsia"/>
        </w:rPr>
        <w:t>仍有</w:t>
      </w:r>
      <w:r w:rsidR="00FE3B89" w:rsidRPr="00517768">
        <w:rPr>
          <w:rFonts w:hAnsi="標楷體" w:hint="eastAsia"/>
        </w:rPr>
        <w:t>一成(</w:t>
      </w:r>
      <w:r w:rsidR="0015756A" w:rsidRPr="00517768">
        <w:rPr>
          <w:rFonts w:hAnsi="標楷體" w:hint="eastAsia"/>
        </w:rPr>
        <w:t>10.90</w:t>
      </w:r>
      <w:r w:rsidRPr="00517768">
        <w:rPr>
          <w:rFonts w:hAnsi="標楷體" w:hint="eastAsia"/>
        </w:rPr>
        <w:t>%</w:t>
      </w:r>
      <w:r w:rsidR="00FE3B89" w:rsidRPr="00517768">
        <w:rPr>
          <w:rFonts w:hAnsi="標楷體" w:hint="eastAsia"/>
        </w:rPr>
        <w:t>)</w:t>
      </w:r>
      <w:r w:rsidRPr="00517768">
        <w:rPr>
          <w:rFonts w:hAnsi="標楷體" w:hint="eastAsia"/>
        </w:rPr>
        <w:t xml:space="preserve"> (詳表</w:t>
      </w:r>
      <w:r w:rsidR="003C2C3E" w:rsidRPr="00517768">
        <w:rPr>
          <w:rFonts w:hAnsi="標楷體" w:hint="eastAsia"/>
        </w:rPr>
        <w:t>1</w:t>
      </w:r>
      <w:r w:rsidRPr="00517768">
        <w:rPr>
          <w:rFonts w:hAnsi="標楷體" w:hint="eastAsia"/>
        </w:rPr>
        <w:t>)</w:t>
      </w:r>
      <w:r w:rsidR="00FE3B89" w:rsidRPr="00517768">
        <w:rPr>
          <w:rFonts w:hAnsi="標楷體" w:hint="eastAsia"/>
        </w:rPr>
        <w:t>，若以</w:t>
      </w:r>
      <w:r w:rsidR="005E46BD" w:rsidRPr="00517768">
        <w:rPr>
          <w:rFonts w:hAnsi="標楷體" w:hint="eastAsia"/>
        </w:rPr>
        <w:t>抽核比率15%</w:t>
      </w:r>
      <w:r w:rsidR="00517768" w:rsidRPr="00517768">
        <w:rPr>
          <w:rFonts w:hAnsi="標楷體" w:hint="eastAsia"/>
        </w:rPr>
        <w:t>計算</w:t>
      </w:r>
      <w:r w:rsidR="00FE3B89" w:rsidRPr="00517768">
        <w:rPr>
          <w:rFonts w:hAnsi="標楷體" w:hint="eastAsia"/>
        </w:rPr>
        <w:t>，另有5.67倍</w:t>
      </w:r>
      <w:r w:rsidR="005E46BD" w:rsidRPr="00517768">
        <w:rPr>
          <w:rStyle w:val="af8"/>
          <w:rFonts w:hAnsi="標楷體"/>
        </w:rPr>
        <w:footnoteReference w:id="6"/>
      </w:r>
      <w:r w:rsidR="00FE3B89" w:rsidRPr="00517768">
        <w:rPr>
          <w:rFonts w:hAnsi="標楷體" w:hint="eastAsia"/>
        </w:rPr>
        <w:t>之廠商</w:t>
      </w:r>
      <w:r w:rsidR="00517768" w:rsidRPr="00517768">
        <w:rPr>
          <w:rFonts w:hAnsi="標楷體" w:hint="eastAsia"/>
        </w:rPr>
        <w:t>銷售額申報資料</w:t>
      </w:r>
      <w:r w:rsidR="009D7130" w:rsidRPr="00517768">
        <w:rPr>
          <w:rFonts w:hAnsi="標楷體" w:hint="eastAsia"/>
        </w:rPr>
        <w:t>未被查核</w:t>
      </w:r>
      <w:r w:rsidRPr="00517768">
        <w:rPr>
          <w:rFonts w:hAnsi="標楷體" w:hint="eastAsia"/>
        </w:rPr>
        <w:t>。據園區管理局表示</w:t>
      </w:r>
      <w:r w:rsidR="005E46BD" w:rsidRPr="00517768">
        <w:rPr>
          <w:rFonts w:hAnsi="標楷體" w:hint="eastAsia"/>
        </w:rPr>
        <w:t>，</w:t>
      </w:r>
      <w:r w:rsidR="00A5790A" w:rsidRPr="00517768">
        <w:rPr>
          <w:rFonts w:hAnsi="標楷體" w:hint="eastAsia"/>
        </w:rPr>
        <w:t>為</w:t>
      </w:r>
      <w:r w:rsidR="0015756A" w:rsidRPr="00517768">
        <w:rPr>
          <w:rFonts w:hAnsi="標楷體" w:hint="eastAsia"/>
        </w:rPr>
        <w:t>研議以資訊系統勾稽做法之可行性，</w:t>
      </w:r>
      <w:r w:rsidRPr="00517768">
        <w:rPr>
          <w:rFonts w:hAnsi="標楷體" w:hint="eastAsia"/>
        </w:rPr>
        <w:t>經洽詢</w:t>
      </w:r>
      <w:r w:rsidR="0015756A" w:rsidRPr="00517768">
        <w:rPr>
          <w:rFonts w:hAnsi="標楷體" w:hint="eastAsia"/>
        </w:rPr>
        <w:t>國稅</w:t>
      </w:r>
      <w:r w:rsidRPr="00517768">
        <w:rPr>
          <w:rFonts w:hAnsi="標楷體" w:hint="eastAsia"/>
        </w:rPr>
        <w:t>機關</w:t>
      </w:r>
      <w:r w:rsidR="0015756A" w:rsidRPr="00517768">
        <w:rPr>
          <w:rFonts w:hAnsi="標楷體" w:hint="eastAsia"/>
        </w:rPr>
        <w:t>，</w:t>
      </w:r>
      <w:r w:rsidR="00A5790A" w:rsidRPr="00517768">
        <w:rPr>
          <w:rFonts w:hAnsi="標楷體" w:hint="eastAsia"/>
        </w:rPr>
        <w:t>考量為維護營業人資料</w:t>
      </w:r>
      <w:r w:rsidRPr="00517768">
        <w:rPr>
          <w:rFonts w:hAnsi="標楷體" w:cs="CIDFont+F1" w:hint="eastAsia"/>
        </w:rPr>
        <w:t>機密</w:t>
      </w:r>
      <w:r w:rsidR="00A5790A" w:rsidRPr="00517768">
        <w:rPr>
          <w:rFonts w:hAnsi="標楷體" w:cs="CIDFont+F1" w:hint="eastAsia"/>
        </w:rPr>
        <w:t>及現行園區作法運作效果尚佳，</w:t>
      </w:r>
      <w:r w:rsidRPr="00517768">
        <w:rPr>
          <w:rFonts w:hAnsi="標楷體" w:cs="CIDFont+F1" w:hint="eastAsia"/>
        </w:rPr>
        <w:t>仍維持</w:t>
      </w:r>
      <w:r w:rsidRPr="00517768">
        <w:rPr>
          <w:rFonts w:hAnsi="標楷體" w:cs="CIDFont+F1"/>
        </w:rPr>
        <w:t>現行園區</w:t>
      </w:r>
      <w:r w:rsidRPr="00517768">
        <w:rPr>
          <w:rFonts w:hAnsi="標楷體" w:cs="CIDFont+F1" w:hint="eastAsia"/>
        </w:rPr>
        <w:t>人工查核</w:t>
      </w:r>
      <w:r w:rsidRPr="00517768">
        <w:rPr>
          <w:rFonts w:hAnsi="標楷體" w:cs="CIDFont+F1"/>
        </w:rPr>
        <w:t>作法</w:t>
      </w:r>
      <w:r w:rsidR="00A5790A" w:rsidRPr="00517768">
        <w:rPr>
          <w:rFonts w:hAnsi="標楷體" w:cs="CIDFont+F1" w:hint="eastAsia"/>
        </w:rPr>
        <w:t>，由被抽核廠商提供銷售額資料後，再函請國稅局確認資料正確性。鑒於現行查核做法仍有局限性，允宜持續精進查核機制，俾提升管理費申報正確性，並減輕人工查核負擔。</w:t>
      </w:r>
    </w:p>
    <w:p w:rsidR="005555A3" w:rsidRPr="00517768" w:rsidRDefault="005555A3" w:rsidP="00FE3B89">
      <w:pPr>
        <w:ind w:left="567" w:firstLine="567"/>
        <w:rPr>
          <w:rFonts w:hAnsi="標楷體"/>
        </w:rPr>
      </w:pPr>
      <w:r w:rsidRPr="00517768">
        <w:rPr>
          <w:rFonts w:hAnsi="標楷體" w:hint="eastAsia"/>
        </w:rPr>
        <w:t>綜上</w:t>
      </w:r>
      <w:r w:rsidR="00646DE6" w:rsidRPr="00517768">
        <w:rPr>
          <w:rFonts w:hAnsi="標楷體" w:hint="eastAsia"/>
        </w:rPr>
        <w:t>，科學園區管理費收取仰賴人工抽核，</w:t>
      </w:r>
      <w:r w:rsidR="005E46BD" w:rsidRPr="00517768">
        <w:rPr>
          <w:rFonts w:hAnsi="標楷體" w:hint="eastAsia"/>
        </w:rPr>
        <w:t>惟</w:t>
      </w:r>
      <w:r w:rsidR="00646DE6" w:rsidRPr="00517768">
        <w:rPr>
          <w:rFonts w:hAnsi="標楷體" w:hint="eastAsia"/>
        </w:rPr>
        <w:t>近兩年查驗結果觀察，</w:t>
      </w:r>
      <w:r w:rsidR="006D5618" w:rsidRPr="00517768">
        <w:rPr>
          <w:rFonts w:hAnsi="標楷體" w:hint="eastAsia"/>
        </w:rPr>
        <w:t>仍有</w:t>
      </w:r>
      <w:bookmarkStart w:id="24" w:name="_Hlk209114375"/>
      <w:r w:rsidR="006D5618" w:rsidRPr="00517768">
        <w:rPr>
          <w:rFonts w:hAnsi="標楷體" w:hint="eastAsia"/>
        </w:rPr>
        <w:t>逾一成廠商申報不正確，</w:t>
      </w:r>
      <w:r w:rsidR="00517768" w:rsidRPr="00517768">
        <w:rPr>
          <w:rFonts w:hAnsi="標楷體" w:hint="eastAsia"/>
        </w:rPr>
        <w:t>另</w:t>
      </w:r>
      <w:r w:rsidR="006D5618" w:rsidRPr="00517768">
        <w:rPr>
          <w:rFonts w:hAnsi="標楷體" w:hint="eastAsia"/>
        </w:rPr>
        <w:t>尚有5.67倍廠商</w:t>
      </w:r>
      <w:r w:rsidR="00517768" w:rsidRPr="00517768">
        <w:rPr>
          <w:rFonts w:hAnsi="標楷體" w:hint="eastAsia"/>
        </w:rPr>
        <w:t>申報資料</w:t>
      </w:r>
      <w:r w:rsidR="006D5618" w:rsidRPr="00517768">
        <w:rPr>
          <w:rFonts w:hAnsi="標楷體" w:hint="eastAsia"/>
        </w:rPr>
        <w:t>未能被查核</w:t>
      </w:r>
      <w:bookmarkEnd w:id="24"/>
      <w:r w:rsidR="006D5618" w:rsidRPr="00517768">
        <w:rPr>
          <w:rFonts w:hAnsi="標楷體" w:hint="eastAsia"/>
        </w:rPr>
        <w:t>，</w:t>
      </w:r>
      <w:r w:rsidR="00646DE6" w:rsidRPr="00517768">
        <w:rPr>
          <w:rFonts w:hAnsi="標楷體" w:hint="eastAsia"/>
        </w:rPr>
        <w:t>允宜持續精進查核機制，以有效提升管理費申報正確性，並減輕人工負擔與提升</w:t>
      </w:r>
      <w:r w:rsidR="006D5618" w:rsidRPr="00517768">
        <w:rPr>
          <w:rFonts w:hAnsi="標楷體" w:hint="eastAsia"/>
        </w:rPr>
        <w:t>整體</w:t>
      </w:r>
      <w:r w:rsidR="00646DE6" w:rsidRPr="00517768">
        <w:rPr>
          <w:rFonts w:hAnsi="標楷體" w:hint="eastAsia"/>
        </w:rPr>
        <w:t>稽核效益</w:t>
      </w:r>
      <w:r w:rsidRPr="00517768">
        <w:rPr>
          <w:rFonts w:hAnsi="標楷體" w:hint="eastAsia"/>
        </w:rPr>
        <w:t>。</w:t>
      </w:r>
    </w:p>
    <w:p w:rsidR="005555A3" w:rsidRPr="00517768" w:rsidRDefault="005555A3" w:rsidP="005555A3">
      <w:pPr>
        <w:snapToGrid w:val="0"/>
        <w:spacing w:line="360" w:lineRule="exact"/>
        <w:ind w:leftChars="0" w:left="0" w:firstLineChars="0" w:firstLine="0"/>
        <w:jc w:val="left"/>
        <w:rPr>
          <w:rFonts w:hAnsi="標楷體"/>
          <w:b/>
          <w:bCs/>
          <w:snapToGrid/>
        </w:rPr>
      </w:pPr>
      <w:r w:rsidRPr="00517768">
        <w:rPr>
          <w:rFonts w:hAnsi="標楷體" w:hint="eastAsia"/>
          <w:b/>
          <w:bCs/>
          <w:snapToGrid/>
        </w:rPr>
        <w:t>表</w:t>
      </w:r>
      <w:r w:rsidR="00466A97" w:rsidRPr="00517768">
        <w:rPr>
          <w:rFonts w:hAnsi="標楷體" w:hint="eastAsia"/>
          <w:b/>
          <w:bCs/>
          <w:snapToGrid/>
        </w:rPr>
        <w:t>1</w:t>
      </w:r>
      <w:r w:rsidRPr="00517768">
        <w:rPr>
          <w:rFonts w:hAnsi="標楷體" w:hint="eastAsia"/>
          <w:b/>
          <w:bCs/>
          <w:snapToGrid/>
        </w:rPr>
        <w:t xml:space="preserve">  </w:t>
      </w:r>
      <w:bookmarkStart w:id="25" w:name="_Hlk175847184"/>
      <w:r w:rsidRPr="00517768">
        <w:rPr>
          <w:rFonts w:hAnsi="標楷體"/>
          <w:b/>
          <w:bCs/>
          <w:snapToGrid/>
        </w:rPr>
        <w:t>108至11</w:t>
      </w:r>
      <w:r w:rsidR="00D711EF" w:rsidRPr="00517768">
        <w:rPr>
          <w:rFonts w:hAnsi="標楷體" w:hint="eastAsia"/>
          <w:b/>
          <w:bCs/>
          <w:snapToGrid/>
        </w:rPr>
        <w:t>3</w:t>
      </w:r>
      <w:r w:rsidRPr="00517768">
        <w:rPr>
          <w:rFonts w:hAnsi="標楷體"/>
          <w:b/>
          <w:bCs/>
          <w:snapToGrid/>
        </w:rPr>
        <w:t>年度</w:t>
      </w:r>
      <w:r w:rsidRPr="00517768">
        <w:rPr>
          <w:rFonts w:hAnsi="標楷體" w:hint="eastAsia"/>
          <w:b/>
          <w:bCs/>
          <w:snapToGrid/>
        </w:rPr>
        <w:t>科學園區</w:t>
      </w:r>
      <w:r w:rsidRPr="00517768">
        <w:rPr>
          <w:rFonts w:hAnsi="標楷體"/>
          <w:b/>
          <w:bCs/>
          <w:snapToGrid/>
        </w:rPr>
        <w:t>調查銷售額抽核及查驗結果</w:t>
      </w:r>
      <w:bookmarkEnd w:id="25"/>
      <w:r w:rsidR="004F2A44">
        <w:rPr>
          <w:rFonts w:hAnsi="標楷體" w:hint="eastAsia"/>
          <w:b/>
          <w:bCs/>
          <w:snapToGrid/>
        </w:rPr>
        <w:t>表</w:t>
      </w:r>
    </w:p>
    <w:p w:rsidR="005555A3" w:rsidRPr="00517768" w:rsidRDefault="005555A3" w:rsidP="005555A3">
      <w:pPr>
        <w:pStyle w:val="142"/>
        <w:jc w:val="right"/>
        <w:rPr>
          <w:rFonts w:hAnsi="標楷體"/>
          <w:b/>
          <w:bCs/>
          <w:snapToGrid/>
        </w:rPr>
      </w:pPr>
      <w:r w:rsidRPr="00517768">
        <w:rPr>
          <w:rFonts w:hAnsi="標楷體" w:hint="eastAsia"/>
          <w:snapToGrid/>
        </w:rPr>
        <w:t>單位：家數；%</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53"/>
        <w:gridCol w:w="1091"/>
        <w:gridCol w:w="1066"/>
        <w:gridCol w:w="1081"/>
        <w:gridCol w:w="912"/>
        <w:gridCol w:w="851"/>
        <w:gridCol w:w="1134"/>
        <w:gridCol w:w="1417"/>
      </w:tblGrid>
      <w:tr w:rsidR="006818B2" w:rsidRPr="00517768" w:rsidTr="0070516C">
        <w:trPr>
          <w:tblHeader/>
        </w:trPr>
        <w:tc>
          <w:tcPr>
            <w:tcW w:w="953" w:type="dxa"/>
            <w:vMerge w:val="restart"/>
            <w:shd w:val="clear" w:color="auto" w:fill="auto"/>
            <w:vAlign w:val="center"/>
          </w:tcPr>
          <w:p w:rsidR="006818B2" w:rsidRPr="00517768" w:rsidRDefault="006818B2" w:rsidP="00D711EF">
            <w:pPr>
              <w:pStyle w:val="142"/>
              <w:jc w:val="center"/>
              <w:rPr>
                <w:rFonts w:hAnsi="標楷體"/>
                <w:snapToGrid/>
              </w:rPr>
            </w:pPr>
            <w:r w:rsidRPr="00517768">
              <w:rPr>
                <w:rFonts w:hAnsi="標楷體"/>
                <w:snapToGrid/>
              </w:rPr>
              <w:t>園區別</w:t>
            </w:r>
          </w:p>
        </w:tc>
        <w:tc>
          <w:tcPr>
            <w:tcW w:w="1091" w:type="dxa"/>
            <w:vMerge w:val="restart"/>
            <w:shd w:val="clear" w:color="auto" w:fill="auto"/>
            <w:vAlign w:val="center"/>
          </w:tcPr>
          <w:p w:rsidR="006818B2" w:rsidRPr="00517768" w:rsidRDefault="006818B2" w:rsidP="00D711EF">
            <w:pPr>
              <w:pStyle w:val="142"/>
              <w:jc w:val="center"/>
              <w:rPr>
                <w:rFonts w:hAnsi="標楷體"/>
                <w:snapToGrid/>
              </w:rPr>
            </w:pPr>
            <w:r w:rsidRPr="00517768">
              <w:rPr>
                <w:rFonts w:hAnsi="標楷體"/>
                <w:snapToGrid/>
              </w:rPr>
              <w:t>年度</w:t>
            </w:r>
          </w:p>
        </w:tc>
        <w:tc>
          <w:tcPr>
            <w:tcW w:w="1066" w:type="dxa"/>
            <w:vMerge w:val="restart"/>
            <w:shd w:val="clear" w:color="auto" w:fill="auto"/>
            <w:vAlign w:val="center"/>
          </w:tcPr>
          <w:p w:rsidR="006818B2" w:rsidRDefault="006818B2" w:rsidP="006818B2">
            <w:pPr>
              <w:pStyle w:val="142"/>
              <w:jc w:val="center"/>
              <w:rPr>
                <w:rFonts w:hAnsi="標楷體"/>
                <w:snapToGrid/>
              </w:rPr>
            </w:pPr>
            <w:r w:rsidRPr="00517768">
              <w:rPr>
                <w:rFonts w:hAnsi="標楷體"/>
                <w:snapToGrid/>
              </w:rPr>
              <w:t>抽核</w:t>
            </w:r>
          </w:p>
          <w:p w:rsidR="006818B2" w:rsidRPr="00517768" w:rsidRDefault="006818B2" w:rsidP="006818B2">
            <w:pPr>
              <w:pStyle w:val="142"/>
              <w:jc w:val="center"/>
              <w:rPr>
                <w:rFonts w:hAnsi="標楷體"/>
                <w:snapToGrid/>
              </w:rPr>
            </w:pPr>
            <w:r w:rsidRPr="00517768">
              <w:rPr>
                <w:rFonts w:hAnsi="標楷體"/>
                <w:snapToGrid/>
              </w:rPr>
              <w:lastRenderedPageBreak/>
              <w:t>家數</w:t>
            </w:r>
            <w:r w:rsidRPr="00517768">
              <w:rPr>
                <w:rFonts w:hAnsi="標楷體" w:hint="eastAsia"/>
                <w:snapToGrid/>
              </w:rPr>
              <w:t>(</w:t>
            </w:r>
            <w:r w:rsidRPr="00517768">
              <w:rPr>
                <w:rFonts w:hAnsi="標楷體"/>
                <w:snapToGrid/>
              </w:rPr>
              <w:t>A</w:t>
            </w:r>
            <w:r w:rsidRPr="00517768">
              <w:rPr>
                <w:rFonts w:hAnsi="標楷體" w:hint="eastAsia"/>
                <w:snapToGrid/>
              </w:rPr>
              <w:t>)</w:t>
            </w:r>
          </w:p>
        </w:tc>
        <w:tc>
          <w:tcPr>
            <w:tcW w:w="5395" w:type="dxa"/>
            <w:gridSpan w:val="5"/>
            <w:shd w:val="clear" w:color="auto" w:fill="auto"/>
            <w:vAlign w:val="center"/>
          </w:tcPr>
          <w:p w:rsidR="006818B2" w:rsidRPr="00517768" w:rsidRDefault="006818B2" w:rsidP="00D711EF">
            <w:pPr>
              <w:pStyle w:val="142"/>
              <w:jc w:val="center"/>
              <w:rPr>
                <w:rFonts w:hAnsi="標楷體"/>
                <w:snapToGrid/>
              </w:rPr>
            </w:pPr>
            <w:r w:rsidRPr="00517768">
              <w:rPr>
                <w:rFonts w:hAnsi="標楷體"/>
                <w:snapToGrid/>
              </w:rPr>
              <w:lastRenderedPageBreak/>
              <w:t>查</w:t>
            </w:r>
            <w:r w:rsidRPr="00517768">
              <w:rPr>
                <w:rFonts w:hAnsi="標楷體" w:hint="eastAsia"/>
                <w:snapToGrid/>
              </w:rPr>
              <w:t>驗</w:t>
            </w:r>
            <w:r w:rsidRPr="00517768">
              <w:rPr>
                <w:rFonts w:hAnsi="標楷體"/>
                <w:snapToGrid/>
              </w:rPr>
              <w:t>結果</w:t>
            </w:r>
            <w:r w:rsidRPr="00517768">
              <w:rPr>
                <w:rFonts w:hAnsi="標楷體" w:hint="eastAsia"/>
                <w:snapToGrid/>
              </w:rPr>
              <w:t>(家數)</w:t>
            </w:r>
          </w:p>
        </w:tc>
      </w:tr>
      <w:tr w:rsidR="006818B2" w:rsidRPr="00517768" w:rsidTr="0070516C">
        <w:trPr>
          <w:tblHeader/>
        </w:trPr>
        <w:tc>
          <w:tcPr>
            <w:tcW w:w="953" w:type="dxa"/>
            <w:vMerge/>
            <w:shd w:val="clear" w:color="auto" w:fill="auto"/>
            <w:vAlign w:val="center"/>
          </w:tcPr>
          <w:p w:rsidR="006818B2" w:rsidRPr="00517768" w:rsidRDefault="006818B2" w:rsidP="00D711EF">
            <w:pPr>
              <w:pStyle w:val="142"/>
              <w:jc w:val="center"/>
              <w:rPr>
                <w:rFonts w:hAnsi="標楷體"/>
                <w:snapToGrid/>
              </w:rPr>
            </w:pPr>
          </w:p>
        </w:tc>
        <w:tc>
          <w:tcPr>
            <w:tcW w:w="1091" w:type="dxa"/>
            <w:vMerge/>
            <w:shd w:val="clear" w:color="auto" w:fill="auto"/>
            <w:vAlign w:val="center"/>
          </w:tcPr>
          <w:p w:rsidR="006818B2" w:rsidRPr="00517768" w:rsidRDefault="006818B2" w:rsidP="00D711EF">
            <w:pPr>
              <w:pStyle w:val="142"/>
              <w:jc w:val="center"/>
              <w:rPr>
                <w:rFonts w:hAnsi="標楷體"/>
                <w:snapToGrid/>
              </w:rPr>
            </w:pPr>
          </w:p>
        </w:tc>
        <w:tc>
          <w:tcPr>
            <w:tcW w:w="1066" w:type="dxa"/>
            <w:vMerge/>
            <w:shd w:val="clear" w:color="auto" w:fill="auto"/>
            <w:vAlign w:val="center"/>
          </w:tcPr>
          <w:p w:rsidR="006818B2" w:rsidRPr="00517768" w:rsidRDefault="006818B2" w:rsidP="00D711EF">
            <w:pPr>
              <w:pStyle w:val="142"/>
              <w:jc w:val="center"/>
              <w:rPr>
                <w:rFonts w:hAnsi="標楷體"/>
                <w:snapToGrid/>
              </w:rPr>
            </w:pPr>
          </w:p>
        </w:tc>
        <w:tc>
          <w:tcPr>
            <w:tcW w:w="1081" w:type="dxa"/>
            <w:vMerge w:val="restart"/>
            <w:shd w:val="clear" w:color="auto" w:fill="auto"/>
            <w:vAlign w:val="center"/>
          </w:tcPr>
          <w:p w:rsidR="006818B2" w:rsidRPr="00517768" w:rsidRDefault="006818B2" w:rsidP="00D711EF">
            <w:pPr>
              <w:pStyle w:val="142"/>
              <w:jc w:val="center"/>
              <w:rPr>
                <w:rFonts w:hAnsi="標楷體"/>
                <w:snapToGrid/>
              </w:rPr>
            </w:pPr>
            <w:r w:rsidRPr="00517768">
              <w:rPr>
                <w:rFonts w:hAnsi="標楷體" w:hint="eastAsia"/>
                <w:snapToGrid/>
              </w:rPr>
              <w:t>正確</w:t>
            </w:r>
          </w:p>
        </w:tc>
        <w:tc>
          <w:tcPr>
            <w:tcW w:w="4314" w:type="dxa"/>
            <w:gridSpan w:val="4"/>
            <w:shd w:val="clear" w:color="auto" w:fill="auto"/>
            <w:vAlign w:val="center"/>
          </w:tcPr>
          <w:p w:rsidR="006818B2" w:rsidRPr="00517768" w:rsidRDefault="006818B2" w:rsidP="00D711EF">
            <w:pPr>
              <w:pStyle w:val="142"/>
              <w:jc w:val="center"/>
              <w:rPr>
                <w:rFonts w:hAnsi="標楷體"/>
                <w:snapToGrid/>
              </w:rPr>
            </w:pPr>
            <w:r w:rsidRPr="00517768">
              <w:rPr>
                <w:rFonts w:hAnsi="標楷體" w:hint="eastAsia"/>
                <w:snapToGrid/>
              </w:rPr>
              <w:t>不正確</w:t>
            </w:r>
          </w:p>
        </w:tc>
      </w:tr>
      <w:tr w:rsidR="006818B2" w:rsidRPr="00517768" w:rsidTr="0070516C">
        <w:trPr>
          <w:tblHeader/>
        </w:trPr>
        <w:tc>
          <w:tcPr>
            <w:tcW w:w="953" w:type="dxa"/>
            <w:vMerge/>
            <w:shd w:val="clear" w:color="auto" w:fill="auto"/>
            <w:vAlign w:val="center"/>
          </w:tcPr>
          <w:p w:rsidR="006818B2" w:rsidRPr="00517768" w:rsidRDefault="006818B2" w:rsidP="00D711EF">
            <w:pPr>
              <w:pStyle w:val="142"/>
              <w:jc w:val="center"/>
              <w:rPr>
                <w:rFonts w:hAnsi="標楷體"/>
                <w:snapToGrid/>
              </w:rPr>
            </w:pPr>
          </w:p>
        </w:tc>
        <w:tc>
          <w:tcPr>
            <w:tcW w:w="1091" w:type="dxa"/>
            <w:vMerge/>
            <w:shd w:val="clear" w:color="auto" w:fill="auto"/>
            <w:vAlign w:val="center"/>
          </w:tcPr>
          <w:p w:rsidR="006818B2" w:rsidRPr="00517768" w:rsidRDefault="006818B2" w:rsidP="00D711EF">
            <w:pPr>
              <w:pStyle w:val="142"/>
              <w:jc w:val="center"/>
              <w:rPr>
                <w:rFonts w:hAnsi="標楷體"/>
                <w:snapToGrid/>
              </w:rPr>
            </w:pPr>
          </w:p>
        </w:tc>
        <w:tc>
          <w:tcPr>
            <w:tcW w:w="1066" w:type="dxa"/>
            <w:vMerge/>
            <w:shd w:val="clear" w:color="auto" w:fill="auto"/>
            <w:vAlign w:val="center"/>
          </w:tcPr>
          <w:p w:rsidR="006818B2" w:rsidRPr="00517768" w:rsidRDefault="006818B2" w:rsidP="00D711EF">
            <w:pPr>
              <w:pStyle w:val="142"/>
              <w:jc w:val="center"/>
              <w:rPr>
                <w:rFonts w:hAnsi="標楷體"/>
                <w:snapToGrid/>
              </w:rPr>
            </w:pPr>
          </w:p>
        </w:tc>
        <w:tc>
          <w:tcPr>
            <w:tcW w:w="1081" w:type="dxa"/>
            <w:vMerge/>
            <w:shd w:val="clear" w:color="auto" w:fill="auto"/>
            <w:vAlign w:val="center"/>
          </w:tcPr>
          <w:p w:rsidR="006818B2" w:rsidRPr="00517768" w:rsidRDefault="006818B2" w:rsidP="00D711EF">
            <w:pPr>
              <w:pStyle w:val="142"/>
              <w:jc w:val="center"/>
              <w:rPr>
                <w:rFonts w:hAnsi="標楷體"/>
                <w:snapToGrid/>
              </w:rPr>
            </w:pPr>
          </w:p>
        </w:tc>
        <w:tc>
          <w:tcPr>
            <w:tcW w:w="912" w:type="dxa"/>
            <w:shd w:val="clear" w:color="auto" w:fill="auto"/>
            <w:vAlign w:val="center"/>
          </w:tcPr>
          <w:p w:rsidR="006818B2" w:rsidRPr="00517768" w:rsidRDefault="006818B2" w:rsidP="00D711EF">
            <w:pPr>
              <w:pStyle w:val="142"/>
              <w:jc w:val="center"/>
              <w:rPr>
                <w:rFonts w:hAnsi="標楷體"/>
                <w:snapToGrid/>
              </w:rPr>
            </w:pPr>
            <w:r w:rsidRPr="00517768">
              <w:rPr>
                <w:rFonts w:hAnsi="標楷體" w:hint="eastAsia"/>
                <w:snapToGrid/>
              </w:rPr>
              <w:t>補繳</w:t>
            </w:r>
          </w:p>
        </w:tc>
        <w:tc>
          <w:tcPr>
            <w:tcW w:w="851" w:type="dxa"/>
            <w:shd w:val="clear" w:color="auto" w:fill="auto"/>
            <w:vAlign w:val="center"/>
          </w:tcPr>
          <w:p w:rsidR="006818B2" w:rsidRPr="00517768" w:rsidRDefault="006818B2" w:rsidP="00D711EF">
            <w:pPr>
              <w:pStyle w:val="142"/>
              <w:jc w:val="center"/>
              <w:rPr>
                <w:rFonts w:hAnsi="標楷體"/>
                <w:snapToGrid/>
              </w:rPr>
            </w:pPr>
            <w:r w:rsidRPr="00517768">
              <w:rPr>
                <w:rFonts w:hAnsi="標楷體" w:hint="eastAsia"/>
                <w:snapToGrid/>
              </w:rPr>
              <w:t>溢退</w:t>
            </w:r>
          </w:p>
        </w:tc>
        <w:tc>
          <w:tcPr>
            <w:tcW w:w="1134" w:type="dxa"/>
            <w:shd w:val="clear" w:color="auto" w:fill="auto"/>
            <w:vAlign w:val="center"/>
          </w:tcPr>
          <w:p w:rsidR="006818B2" w:rsidRPr="00517768" w:rsidRDefault="006818B2" w:rsidP="00D711EF">
            <w:pPr>
              <w:pStyle w:val="142"/>
              <w:jc w:val="center"/>
              <w:rPr>
                <w:rFonts w:hAnsi="標楷體"/>
                <w:snapToGrid/>
              </w:rPr>
            </w:pPr>
            <w:r w:rsidRPr="00517768">
              <w:rPr>
                <w:rFonts w:hAnsi="標楷體" w:hint="eastAsia"/>
                <w:snapToGrid/>
              </w:rPr>
              <w:t>合計(</w:t>
            </w:r>
            <w:r w:rsidRPr="00517768">
              <w:rPr>
                <w:rFonts w:hAnsi="標楷體"/>
                <w:snapToGrid/>
              </w:rPr>
              <w:t>B)</w:t>
            </w:r>
          </w:p>
        </w:tc>
        <w:tc>
          <w:tcPr>
            <w:tcW w:w="1417" w:type="dxa"/>
            <w:vAlign w:val="center"/>
          </w:tcPr>
          <w:p w:rsidR="006818B2" w:rsidRPr="00517768" w:rsidRDefault="006818B2" w:rsidP="00D711EF">
            <w:pPr>
              <w:pStyle w:val="142"/>
              <w:jc w:val="center"/>
              <w:rPr>
                <w:rFonts w:hAnsi="標楷體"/>
                <w:snapToGrid/>
              </w:rPr>
            </w:pPr>
            <w:r w:rsidRPr="00517768">
              <w:rPr>
                <w:rFonts w:hAnsi="標楷體" w:hint="eastAsia"/>
                <w:snapToGrid/>
              </w:rPr>
              <w:t>比率(</w:t>
            </w:r>
            <w:r w:rsidRPr="00517768">
              <w:rPr>
                <w:rFonts w:hAnsi="標楷體"/>
                <w:snapToGrid/>
              </w:rPr>
              <w:t>B/A)</w:t>
            </w:r>
          </w:p>
        </w:tc>
      </w:tr>
      <w:tr w:rsidR="0070516C" w:rsidRPr="00517768" w:rsidTr="0070516C">
        <w:tc>
          <w:tcPr>
            <w:tcW w:w="953" w:type="dxa"/>
            <w:vMerge w:val="restart"/>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竹科</w:t>
            </w: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108</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snapToGrid/>
              </w:rPr>
              <w:t>50</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4</w:t>
            </w:r>
            <w:r w:rsidRPr="00517768">
              <w:rPr>
                <w:rFonts w:hAnsi="標楷體"/>
                <w:snapToGrid/>
              </w:rPr>
              <w:t>1</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6</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9</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18.00</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109</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snapToGrid/>
              </w:rPr>
              <w:t>52</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4</w:t>
            </w:r>
            <w:r w:rsidRPr="00517768">
              <w:rPr>
                <w:rFonts w:hAnsi="標楷體"/>
                <w:snapToGrid/>
              </w:rPr>
              <w:t>7</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4</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5</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9.62</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110</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snapToGrid/>
              </w:rPr>
              <w:t>89</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8</w:t>
            </w:r>
            <w:r w:rsidRPr="00517768">
              <w:rPr>
                <w:rFonts w:hAnsi="標楷體"/>
                <w:snapToGrid/>
              </w:rPr>
              <w:t>3</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4</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6</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6.74</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111</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snapToGrid/>
              </w:rPr>
              <w:t>90</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9</w:t>
            </w:r>
            <w:r w:rsidRPr="00517768">
              <w:rPr>
                <w:rFonts w:hAnsi="標楷體"/>
                <w:snapToGrid/>
              </w:rPr>
              <w:t>0</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0</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0.00</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snapToGrid/>
              </w:rPr>
              <w:t>112</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8</w:t>
            </w:r>
            <w:r w:rsidRPr="00517768">
              <w:rPr>
                <w:rFonts w:hAnsi="標楷體"/>
                <w:snapToGrid/>
              </w:rPr>
              <w:t>6</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8</w:t>
            </w:r>
            <w:r w:rsidRPr="00517768">
              <w:rPr>
                <w:rFonts w:hAnsi="標楷體"/>
                <w:snapToGrid/>
              </w:rPr>
              <w:t>4</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2.33</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hint="eastAsia"/>
                <w:snapToGrid/>
              </w:rPr>
            </w:pPr>
            <w:r w:rsidRPr="00517768">
              <w:rPr>
                <w:rFonts w:hAnsi="標楷體" w:hint="eastAsia"/>
                <w:snapToGrid/>
              </w:rPr>
              <w:t>113</w:t>
            </w:r>
          </w:p>
        </w:tc>
        <w:tc>
          <w:tcPr>
            <w:tcW w:w="1066"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96</w:t>
            </w:r>
          </w:p>
        </w:tc>
        <w:tc>
          <w:tcPr>
            <w:tcW w:w="1081"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90</w:t>
            </w:r>
          </w:p>
        </w:tc>
        <w:tc>
          <w:tcPr>
            <w:tcW w:w="912"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3</w:t>
            </w:r>
          </w:p>
        </w:tc>
        <w:tc>
          <w:tcPr>
            <w:tcW w:w="851"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3</w:t>
            </w:r>
          </w:p>
        </w:tc>
        <w:tc>
          <w:tcPr>
            <w:tcW w:w="1134"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6</w:t>
            </w:r>
          </w:p>
        </w:tc>
        <w:tc>
          <w:tcPr>
            <w:tcW w:w="1417"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6.25</w:t>
            </w:r>
          </w:p>
        </w:tc>
      </w:tr>
      <w:tr w:rsidR="0070516C" w:rsidRPr="00517768" w:rsidTr="0070516C">
        <w:tc>
          <w:tcPr>
            <w:tcW w:w="953" w:type="dxa"/>
            <w:vMerge w:val="restart"/>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中科</w:t>
            </w: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108</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snapToGrid/>
              </w:rPr>
              <w:t>14</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9</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5</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35.71</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109</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15</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w:t>
            </w:r>
            <w:r w:rsidRPr="00517768">
              <w:rPr>
                <w:rFonts w:hAnsi="標楷體"/>
                <w:snapToGrid/>
              </w:rPr>
              <w:t>0</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5</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33.33</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110</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135</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w:t>
            </w:r>
            <w:r w:rsidRPr="00517768">
              <w:rPr>
                <w:rFonts w:hAnsi="標楷體"/>
                <w:snapToGrid/>
              </w:rPr>
              <w:t>20</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10</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5</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15</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11.11</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111</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23</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r w:rsidRPr="00517768">
              <w:rPr>
                <w:rFonts w:hAnsi="標楷體"/>
                <w:snapToGrid/>
              </w:rPr>
              <w:t>0</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0</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13.04</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snapToGrid/>
              </w:rPr>
              <w:t>112</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24</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22</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0</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8.33</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hint="eastAsia"/>
                <w:snapToGrid/>
              </w:rPr>
            </w:pPr>
            <w:r w:rsidRPr="00517768">
              <w:rPr>
                <w:rFonts w:hAnsi="標楷體" w:hint="eastAsia"/>
                <w:snapToGrid/>
              </w:rPr>
              <w:t>113</w:t>
            </w:r>
          </w:p>
        </w:tc>
        <w:tc>
          <w:tcPr>
            <w:tcW w:w="1066"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24</w:t>
            </w:r>
          </w:p>
        </w:tc>
        <w:tc>
          <w:tcPr>
            <w:tcW w:w="1081"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20</w:t>
            </w:r>
          </w:p>
        </w:tc>
        <w:tc>
          <w:tcPr>
            <w:tcW w:w="912"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2</w:t>
            </w:r>
          </w:p>
        </w:tc>
        <w:tc>
          <w:tcPr>
            <w:tcW w:w="851"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2</w:t>
            </w:r>
          </w:p>
        </w:tc>
        <w:tc>
          <w:tcPr>
            <w:tcW w:w="1134"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4</w:t>
            </w:r>
          </w:p>
        </w:tc>
        <w:tc>
          <w:tcPr>
            <w:tcW w:w="1417"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16.67</w:t>
            </w:r>
          </w:p>
        </w:tc>
      </w:tr>
      <w:tr w:rsidR="0070516C" w:rsidRPr="00517768" w:rsidTr="0070516C">
        <w:tc>
          <w:tcPr>
            <w:tcW w:w="953" w:type="dxa"/>
            <w:vMerge w:val="restart"/>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南科</w:t>
            </w: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109</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24</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r w:rsidRPr="00517768">
              <w:rPr>
                <w:rFonts w:hAnsi="標楷體"/>
                <w:snapToGrid/>
              </w:rPr>
              <w:t>1</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0</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12.50</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110</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27</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23</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4</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14.81</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111</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30</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23</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6</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1</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7</w:t>
            </w:r>
          </w:p>
        </w:tc>
        <w:tc>
          <w:tcPr>
            <w:tcW w:w="1417"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23.33</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snapToGrid/>
              </w:rPr>
              <w:t>112</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31</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18</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9</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4</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13</w:t>
            </w:r>
          </w:p>
        </w:tc>
        <w:tc>
          <w:tcPr>
            <w:tcW w:w="1417"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41.94</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hint="eastAsia"/>
                <w:snapToGrid/>
              </w:rPr>
            </w:pPr>
            <w:r w:rsidRPr="00517768">
              <w:rPr>
                <w:rFonts w:hAnsi="標楷體" w:hint="eastAsia"/>
                <w:snapToGrid/>
              </w:rPr>
              <w:t>113</w:t>
            </w:r>
          </w:p>
        </w:tc>
        <w:tc>
          <w:tcPr>
            <w:tcW w:w="1066"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36</w:t>
            </w:r>
          </w:p>
        </w:tc>
        <w:tc>
          <w:tcPr>
            <w:tcW w:w="1081" w:type="dxa"/>
            <w:shd w:val="clear" w:color="auto" w:fill="auto"/>
            <w:vAlign w:val="center"/>
          </w:tcPr>
          <w:p w:rsidR="0070516C" w:rsidRPr="00517768" w:rsidRDefault="0070516C" w:rsidP="00D711EF">
            <w:pPr>
              <w:pStyle w:val="142"/>
              <w:jc w:val="right"/>
              <w:rPr>
                <w:rFonts w:hAnsi="標楷體" w:hint="eastAsia"/>
                <w:snapToGrid/>
                <w:spacing w:val="-5"/>
                <w:kern w:val="0"/>
              </w:rPr>
            </w:pPr>
            <w:r w:rsidRPr="00517768">
              <w:rPr>
                <w:rFonts w:hAnsi="標楷體" w:hint="eastAsia"/>
                <w:snapToGrid/>
                <w:spacing w:val="-5"/>
                <w:kern w:val="0"/>
              </w:rPr>
              <w:t>29</w:t>
            </w:r>
          </w:p>
        </w:tc>
        <w:tc>
          <w:tcPr>
            <w:tcW w:w="912" w:type="dxa"/>
            <w:shd w:val="clear" w:color="auto" w:fill="auto"/>
            <w:vAlign w:val="center"/>
          </w:tcPr>
          <w:p w:rsidR="0070516C" w:rsidRPr="00517768" w:rsidRDefault="0070516C" w:rsidP="00D711EF">
            <w:pPr>
              <w:pStyle w:val="142"/>
              <w:jc w:val="right"/>
              <w:rPr>
                <w:rFonts w:hAnsi="標楷體" w:hint="eastAsia"/>
                <w:snapToGrid/>
                <w:spacing w:val="-5"/>
                <w:kern w:val="0"/>
              </w:rPr>
            </w:pPr>
            <w:r w:rsidRPr="00517768">
              <w:rPr>
                <w:rFonts w:hAnsi="標楷體" w:hint="eastAsia"/>
                <w:snapToGrid/>
                <w:spacing w:val="-5"/>
                <w:kern w:val="0"/>
              </w:rPr>
              <w:t>4</w:t>
            </w:r>
          </w:p>
        </w:tc>
        <w:tc>
          <w:tcPr>
            <w:tcW w:w="851" w:type="dxa"/>
            <w:shd w:val="clear" w:color="auto" w:fill="auto"/>
            <w:vAlign w:val="center"/>
          </w:tcPr>
          <w:p w:rsidR="0070516C" w:rsidRPr="00517768" w:rsidRDefault="0070516C" w:rsidP="00D711EF">
            <w:pPr>
              <w:pStyle w:val="142"/>
              <w:jc w:val="right"/>
              <w:rPr>
                <w:rFonts w:hAnsi="標楷體" w:hint="eastAsia"/>
                <w:snapToGrid/>
                <w:spacing w:val="-5"/>
                <w:kern w:val="0"/>
              </w:rPr>
            </w:pPr>
            <w:r w:rsidRPr="00517768">
              <w:rPr>
                <w:rFonts w:hAnsi="標楷體" w:hint="eastAsia"/>
                <w:snapToGrid/>
                <w:spacing w:val="-5"/>
                <w:kern w:val="0"/>
              </w:rPr>
              <w:t>3</w:t>
            </w:r>
          </w:p>
        </w:tc>
        <w:tc>
          <w:tcPr>
            <w:tcW w:w="1134" w:type="dxa"/>
            <w:shd w:val="clear" w:color="auto" w:fill="auto"/>
            <w:vAlign w:val="center"/>
          </w:tcPr>
          <w:p w:rsidR="0070516C" w:rsidRPr="00517768" w:rsidRDefault="0070516C" w:rsidP="00D711EF">
            <w:pPr>
              <w:pStyle w:val="142"/>
              <w:jc w:val="right"/>
              <w:rPr>
                <w:rFonts w:hAnsi="標楷體" w:hint="eastAsia"/>
                <w:snapToGrid/>
                <w:spacing w:val="-5"/>
                <w:kern w:val="0"/>
              </w:rPr>
            </w:pPr>
            <w:r w:rsidRPr="00517768">
              <w:rPr>
                <w:rFonts w:hAnsi="標楷體" w:hint="eastAsia"/>
                <w:snapToGrid/>
                <w:spacing w:val="-5"/>
                <w:kern w:val="0"/>
              </w:rPr>
              <w:t>7</w:t>
            </w:r>
          </w:p>
        </w:tc>
        <w:tc>
          <w:tcPr>
            <w:tcW w:w="1417"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19.44</w:t>
            </w:r>
          </w:p>
        </w:tc>
      </w:tr>
      <w:tr w:rsidR="0070516C" w:rsidRPr="00517768" w:rsidTr="0070516C">
        <w:tc>
          <w:tcPr>
            <w:tcW w:w="953" w:type="dxa"/>
            <w:vMerge w:val="restart"/>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snapToGrid/>
              </w:rPr>
              <w:t>合計</w:t>
            </w: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rPr>
              <w:t>108</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64</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50</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8</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6</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14</w:t>
            </w:r>
          </w:p>
        </w:tc>
        <w:tc>
          <w:tcPr>
            <w:tcW w:w="1417" w:type="dxa"/>
            <w:shd w:val="clear" w:color="auto" w:fill="auto"/>
            <w:vAlign w:val="center"/>
          </w:tcPr>
          <w:p w:rsidR="0070516C" w:rsidRPr="00517768" w:rsidRDefault="0070516C" w:rsidP="00D711EF">
            <w:pPr>
              <w:pStyle w:val="142"/>
              <w:jc w:val="right"/>
              <w:rPr>
                <w:rFonts w:hAnsi="標楷體"/>
              </w:rPr>
            </w:pPr>
            <w:r w:rsidRPr="00517768">
              <w:rPr>
                <w:rFonts w:hAnsi="標楷體" w:hint="eastAsia"/>
              </w:rPr>
              <w:t>21.88</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rPr>
              <w:t>109</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91</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78</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6</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7</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13</w:t>
            </w:r>
          </w:p>
        </w:tc>
        <w:tc>
          <w:tcPr>
            <w:tcW w:w="1417" w:type="dxa"/>
            <w:shd w:val="clear" w:color="auto" w:fill="auto"/>
            <w:vAlign w:val="center"/>
          </w:tcPr>
          <w:p w:rsidR="0070516C" w:rsidRPr="00517768" w:rsidRDefault="0070516C" w:rsidP="00D711EF">
            <w:pPr>
              <w:pStyle w:val="142"/>
              <w:jc w:val="right"/>
              <w:rPr>
                <w:rFonts w:hAnsi="標楷體"/>
              </w:rPr>
            </w:pPr>
            <w:r w:rsidRPr="00517768">
              <w:rPr>
                <w:rFonts w:hAnsi="標楷體" w:hint="eastAsia"/>
              </w:rPr>
              <w:t>14.29</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rPr>
              <w:t>110</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251</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226</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16</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9</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25</w:t>
            </w:r>
          </w:p>
        </w:tc>
        <w:tc>
          <w:tcPr>
            <w:tcW w:w="1417" w:type="dxa"/>
            <w:shd w:val="clear" w:color="auto" w:fill="auto"/>
            <w:vAlign w:val="center"/>
          </w:tcPr>
          <w:p w:rsidR="0070516C" w:rsidRPr="00517768" w:rsidRDefault="0070516C" w:rsidP="00D711EF">
            <w:pPr>
              <w:pStyle w:val="142"/>
              <w:jc w:val="right"/>
              <w:rPr>
                <w:rFonts w:hAnsi="標楷體"/>
              </w:rPr>
            </w:pPr>
            <w:r w:rsidRPr="00517768">
              <w:rPr>
                <w:rFonts w:hAnsi="標楷體" w:hint="eastAsia"/>
              </w:rPr>
              <w:t>9.96</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rPr>
              <w:t>111</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143</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133</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6</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4</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10</w:t>
            </w:r>
          </w:p>
        </w:tc>
        <w:tc>
          <w:tcPr>
            <w:tcW w:w="1417" w:type="dxa"/>
            <w:shd w:val="clear" w:color="auto" w:fill="auto"/>
            <w:vAlign w:val="center"/>
          </w:tcPr>
          <w:p w:rsidR="0070516C" w:rsidRPr="00517768" w:rsidRDefault="0070516C" w:rsidP="00D711EF">
            <w:pPr>
              <w:pStyle w:val="142"/>
              <w:jc w:val="right"/>
              <w:rPr>
                <w:rFonts w:hAnsi="標楷體"/>
              </w:rPr>
            </w:pPr>
            <w:r w:rsidRPr="00517768">
              <w:rPr>
                <w:rFonts w:hAnsi="標楷體" w:hint="eastAsia"/>
              </w:rPr>
              <w:t>6.99</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rPr>
              <w:t>112</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141</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124</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12</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5</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17</w:t>
            </w:r>
          </w:p>
        </w:tc>
        <w:tc>
          <w:tcPr>
            <w:tcW w:w="1417" w:type="dxa"/>
            <w:shd w:val="clear" w:color="auto" w:fill="auto"/>
            <w:vAlign w:val="center"/>
          </w:tcPr>
          <w:p w:rsidR="0070516C" w:rsidRPr="00517768" w:rsidRDefault="0070516C" w:rsidP="00D711EF">
            <w:pPr>
              <w:pStyle w:val="142"/>
              <w:jc w:val="right"/>
              <w:rPr>
                <w:rFonts w:hAnsi="標楷體"/>
              </w:rPr>
            </w:pPr>
            <w:r w:rsidRPr="00517768">
              <w:rPr>
                <w:rFonts w:hAnsi="標楷體" w:hint="eastAsia"/>
              </w:rPr>
              <w:t>12.06</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hint="eastAsia"/>
              </w:rPr>
            </w:pPr>
            <w:r w:rsidRPr="00517768">
              <w:rPr>
                <w:rFonts w:hAnsi="標楷體" w:hint="eastAsia"/>
              </w:rPr>
              <w:t>113</w:t>
            </w:r>
          </w:p>
        </w:tc>
        <w:tc>
          <w:tcPr>
            <w:tcW w:w="1066"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156</w:t>
            </w:r>
          </w:p>
        </w:tc>
        <w:tc>
          <w:tcPr>
            <w:tcW w:w="1081"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139</w:t>
            </w:r>
          </w:p>
        </w:tc>
        <w:tc>
          <w:tcPr>
            <w:tcW w:w="912"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9</w:t>
            </w:r>
          </w:p>
        </w:tc>
        <w:tc>
          <w:tcPr>
            <w:tcW w:w="851"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8</w:t>
            </w:r>
          </w:p>
        </w:tc>
        <w:tc>
          <w:tcPr>
            <w:tcW w:w="1134"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17</w:t>
            </w:r>
          </w:p>
        </w:tc>
        <w:tc>
          <w:tcPr>
            <w:tcW w:w="1417"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10.90</w:t>
            </w:r>
          </w:p>
        </w:tc>
      </w:tr>
    </w:tbl>
    <w:p w:rsidR="005555A3" w:rsidRPr="00300875" w:rsidRDefault="005555A3" w:rsidP="00300875">
      <w:pPr>
        <w:pStyle w:val="142"/>
      </w:pPr>
      <w:r w:rsidRPr="00300875">
        <w:rPr>
          <w:rFonts w:hint="eastAsia"/>
        </w:rPr>
        <w:t>資料來源：國科會</w:t>
      </w:r>
      <w:r w:rsidR="0070516C" w:rsidRPr="00300875">
        <w:rPr>
          <w:rFonts w:hint="eastAsia"/>
        </w:rPr>
        <w:t>提供</w:t>
      </w:r>
      <w:r w:rsidRPr="00300875">
        <w:rPr>
          <w:rFonts w:hint="eastAsia"/>
        </w:rPr>
        <w:t>。</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rsidR="00A32DB7" w:rsidRPr="00300875" w:rsidRDefault="00A32DB7" w:rsidP="00300875">
      <w:pPr>
        <w:pStyle w:val="ad"/>
        <w:spacing w:line="280" w:lineRule="exact"/>
      </w:pPr>
      <w:r w:rsidRPr="00300875">
        <w:rPr>
          <w:rFonts w:hint="eastAsia"/>
        </w:rPr>
        <w:t>(分機:</w:t>
      </w:r>
      <w:r w:rsidR="00445671" w:rsidRPr="00300875">
        <w:t>8658</w:t>
      </w:r>
      <w:r w:rsidRPr="00300875">
        <w:rPr>
          <w:rFonts w:hint="eastAsia"/>
        </w:rPr>
        <w:t xml:space="preserve"> </w:t>
      </w:r>
      <w:r w:rsidR="00445671" w:rsidRPr="00300875">
        <w:rPr>
          <w:rFonts w:hint="eastAsia"/>
        </w:rPr>
        <w:t>陳輝國</w:t>
      </w:r>
      <w:r w:rsidRPr="00300875">
        <w:rPr>
          <w:rFonts w:hint="eastAsia"/>
        </w:rPr>
        <w:t xml:space="preserve">) </w:t>
      </w:r>
    </w:p>
    <w:sectPr w:rsidR="00A32DB7" w:rsidRPr="00300875"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D" w:rsidRDefault="000F347D" w:rsidP="00B0087B">
      <w:pPr>
        <w:spacing w:line="240" w:lineRule="auto"/>
        <w:ind w:left="560" w:firstLine="560"/>
      </w:pPr>
      <w:r>
        <w:separator/>
      </w:r>
    </w:p>
  </w:endnote>
  <w:endnote w:type="continuationSeparator" w:id="0">
    <w:p w:rsidR="000F347D" w:rsidRDefault="000F347D"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IDFont+F1">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D" w:rsidRDefault="000F347D" w:rsidP="00215EB8">
      <w:pPr>
        <w:spacing w:line="240" w:lineRule="auto"/>
        <w:ind w:left="560" w:firstLine="560"/>
      </w:pPr>
      <w:r>
        <w:separator/>
      </w:r>
    </w:p>
  </w:footnote>
  <w:footnote w:type="continuationSeparator" w:id="0">
    <w:p w:rsidR="000F347D" w:rsidRDefault="000F347D" w:rsidP="00B0087B">
      <w:pPr>
        <w:spacing w:line="240" w:lineRule="auto"/>
        <w:ind w:left="560" w:firstLine="560"/>
      </w:pPr>
      <w:r>
        <w:continuationSeparator/>
      </w:r>
    </w:p>
  </w:footnote>
  <w:footnote w:id="1">
    <w:p w:rsidR="005555A3" w:rsidRPr="009D7D0B" w:rsidRDefault="005555A3" w:rsidP="005555A3">
      <w:pPr>
        <w:pStyle w:val="142"/>
        <w:ind w:left="243" w:hangingChars="100" w:hanging="243"/>
        <w:jc w:val="both"/>
      </w:pPr>
      <w:r w:rsidRPr="009D7D0B">
        <w:rPr>
          <w:rStyle w:val="af8"/>
          <w:rFonts w:hAnsi="標楷體"/>
        </w:rPr>
        <w:footnoteRef/>
      </w:r>
      <w:r w:rsidRPr="009D7D0B">
        <w:rPr>
          <w:rFonts w:hAnsi="標楷體"/>
        </w:rPr>
        <w:t xml:space="preserve"> </w:t>
      </w:r>
      <w:r w:rsidRPr="009D7D0B">
        <w:rPr>
          <w:rFonts w:hAnsi="標楷體" w:hint="eastAsia"/>
        </w:rPr>
        <w:t>科學園區管理費收取辦法</w:t>
      </w:r>
      <w:hyperlink r:id="rId1" w:history="1">
        <w:r w:rsidRPr="009D7D0B">
          <w:rPr>
            <w:rStyle w:val="af5"/>
            <w:rFonts w:hAnsi="標楷體" w:hint="eastAsia"/>
            <w:u w:val="none"/>
          </w:rPr>
          <w:t>第3條</w:t>
        </w:r>
      </w:hyperlink>
      <w:r w:rsidRPr="009D7D0B">
        <w:rPr>
          <w:rFonts w:hAnsi="標楷體" w:hint="eastAsia"/>
        </w:rPr>
        <w:t>規定：「園區事業非位於都市型園區者，依承租之土地或廠房面積計算繳納管理費；其費率計算標準如附表</w:t>
      </w:r>
      <w:r>
        <w:rPr>
          <w:rFonts w:hAnsi="標楷體" w:hint="eastAsia"/>
        </w:rPr>
        <w:t>1</w:t>
      </w:r>
      <w:r w:rsidRPr="009D7D0B">
        <w:rPr>
          <w:rFonts w:hAnsi="標楷體" w:hint="eastAsia"/>
        </w:rPr>
        <w:t>。同時承租土地及廠房面積者，以應納金額較高者繳納。</w:t>
      </w:r>
      <w:r w:rsidRPr="009D7D0B">
        <w:rPr>
          <w:rFonts w:hAnsi="標楷體"/>
        </w:rPr>
        <w:t>…</w:t>
      </w:r>
      <w:r w:rsidRPr="009D7D0B">
        <w:rPr>
          <w:rFonts w:hAnsi="標楷體" w:hint="eastAsia"/>
        </w:rPr>
        <w:t>園區事業位於都市型園區者，依承租廠房面積計算繳納管理費；其費率計算標準如附表</w:t>
      </w:r>
      <w:r>
        <w:rPr>
          <w:rFonts w:hAnsi="標楷體" w:hint="eastAsia"/>
        </w:rPr>
        <w:t>2</w:t>
      </w:r>
      <w:r w:rsidRPr="009D7D0B">
        <w:rPr>
          <w:rFonts w:hAnsi="標楷體" w:hint="eastAsia"/>
        </w:rPr>
        <w:t>。</w:t>
      </w:r>
      <w:r>
        <w:rPr>
          <w:rFonts w:hAnsi="標楷體"/>
        </w:rPr>
        <w:t>…</w:t>
      </w:r>
      <w:r>
        <w:rPr>
          <w:rFonts w:hAnsi="標楷體" w:hint="eastAsia"/>
        </w:rPr>
        <w:t>。</w:t>
      </w:r>
      <w:r>
        <w:rPr>
          <w:rFonts w:ascii="新細明體" w:eastAsia="新細明體" w:hAnsi="新細明體" w:hint="eastAsia"/>
        </w:rPr>
        <w:t>」</w:t>
      </w:r>
    </w:p>
  </w:footnote>
  <w:footnote w:id="2">
    <w:p w:rsidR="005555A3" w:rsidRPr="00B5069D" w:rsidRDefault="005555A3" w:rsidP="005555A3">
      <w:pPr>
        <w:pStyle w:val="142"/>
        <w:ind w:left="243" w:hangingChars="100" w:hanging="243"/>
        <w:jc w:val="both"/>
        <w:rPr>
          <w:rFonts w:hAnsi="標楷體"/>
        </w:rPr>
      </w:pPr>
      <w:r w:rsidRPr="00B5069D">
        <w:rPr>
          <w:rStyle w:val="af8"/>
          <w:rFonts w:hAnsi="標楷體"/>
        </w:rPr>
        <w:footnoteRef/>
      </w:r>
      <w:r w:rsidRPr="00B5069D">
        <w:rPr>
          <w:rFonts w:hAnsi="標楷體"/>
        </w:rPr>
        <w:t xml:space="preserve"> </w:t>
      </w:r>
      <w:r w:rsidRPr="00B5069D">
        <w:rPr>
          <w:rFonts w:hAnsi="標楷體" w:hint="eastAsia"/>
        </w:rPr>
        <w:t>科學園區管理費收取辦法第4條</w:t>
      </w:r>
      <w:r>
        <w:rPr>
          <w:rFonts w:hAnsi="標楷體" w:hint="eastAsia"/>
        </w:rPr>
        <w:t>第1項</w:t>
      </w:r>
      <w:r w:rsidRPr="00B5069D">
        <w:rPr>
          <w:rFonts w:hAnsi="標楷體" w:hint="eastAsia"/>
        </w:rPr>
        <w:t>規定：「園區事業營業額之千分之1.9超過前條管理費者，改依營業額千分之1.9繳納管理費</w:t>
      </w:r>
      <w:r>
        <w:rPr>
          <w:rFonts w:hAnsi="標楷體" w:hint="eastAsia"/>
        </w:rPr>
        <w:t>。</w:t>
      </w:r>
      <w:r w:rsidRPr="00B5069D">
        <w:rPr>
          <w:rFonts w:hAnsi="標楷體" w:hint="eastAsia"/>
        </w:rPr>
        <w:t>」</w:t>
      </w:r>
    </w:p>
  </w:footnote>
  <w:footnote w:id="3">
    <w:p w:rsidR="005555A3" w:rsidRPr="004D6C09" w:rsidRDefault="005555A3" w:rsidP="005555A3">
      <w:pPr>
        <w:pStyle w:val="142"/>
        <w:ind w:left="243" w:hangingChars="100" w:hanging="243"/>
        <w:jc w:val="both"/>
        <w:rPr>
          <w:rFonts w:hAnsi="標楷體"/>
        </w:rPr>
      </w:pPr>
      <w:r w:rsidRPr="004D6C09">
        <w:rPr>
          <w:rStyle w:val="af8"/>
          <w:rFonts w:hAnsi="標楷體"/>
        </w:rPr>
        <w:footnoteRef/>
      </w:r>
      <w:r w:rsidRPr="004D6C09">
        <w:rPr>
          <w:rFonts w:hAnsi="標楷體"/>
        </w:rPr>
        <w:t xml:space="preserve"> </w:t>
      </w:r>
      <w:r w:rsidRPr="004D6C09">
        <w:rPr>
          <w:rFonts w:hAnsi="標楷體" w:hint="eastAsia"/>
        </w:rPr>
        <w:t>科學園區管理費收取辦法</w:t>
      </w:r>
      <w:bookmarkStart w:id="20" w:name="5"/>
      <w:r w:rsidRPr="00B5069D">
        <w:rPr>
          <w:rFonts w:hAnsi="標楷體" w:hint="eastAsia"/>
        </w:rPr>
        <w:t>第7條</w:t>
      </w:r>
      <w:bookmarkEnd w:id="20"/>
      <w:r w:rsidRPr="004D6C09">
        <w:rPr>
          <w:rFonts w:hAnsi="標楷體" w:hint="eastAsia"/>
        </w:rPr>
        <w:t>規定：「金融機構依其銷售額萬分之</w:t>
      </w:r>
      <w:r>
        <w:rPr>
          <w:rFonts w:hAnsi="標楷體" w:hint="eastAsia"/>
        </w:rPr>
        <w:t>2</w:t>
      </w:r>
      <w:r w:rsidRPr="004D6C09">
        <w:rPr>
          <w:rFonts w:hAnsi="標楷體" w:hint="eastAsia"/>
        </w:rPr>
        <w:t>繳納管理費</w:t>
      </w:r>
      <w:r w:rsidRPr="00790347">
        <w:rPr>
          <w:rFonts w:hAnsi="標楷體" w:hint="eastAsia"/>
        </w:rPr>
        <w:t>，不受第</w:t>
      </w:r>
      <w:r>
        <w:rPr>
          <w:rFonts w:hAnsi="標楷體" w:hint="eastAsia"/>
        </w:rPr>
        <w:t>3</w:t>
      </w:r>
      <w:r w:rsidRPr="00790347">
        <w:rPr>
          <w:rFonts w:hAnsi="標楷體" w:hint="eastAsia"/>
        </w:rPr>
        <w:t>條第</w:t>
      </w:r>
      <w:r>
        <w:rPr>
          <w:rFonts w:hAnsi="標楷體" w:hint="eastAsia"/>
        </w:rPr>
        <w:t>1</w:t>
      </w:r>
      <w:r w:rsidRPr="00790347">
        <w:rPr>
          <w:rFonts w:hAnsi="標楷體" w:hint="eastAsia"/>
        </w:rPr>
        <w:t>項繳納管理費規定之限制</w:t>
      </w:r>
      <w:r>
        <w:rPr>
          <w:rFonts w:hAnsi="標楷體" w:hint="eastAsia"/>
        </w:rPr>
        <w:t>。</w:t>
      </w:r>
      <w:r w:rsidRPr="004D6C09">
        <w:rPr>
          <w:rFonts w:hAnsi="標楷體" w:hint="eastAsia"/>
        </w:rPr>
        <w:t>」</w:t>
      </w:r>
    </w:p>
  </w:footnote>
  <w:footnote w:id="4">
    <w:p w:rsidR="005555A3" w:rsidRPr="004D6C09" w:rsidRDefault="005555A3" w:rsidP="009D7130">
      <w:pPr>
        <w:pStyle w:val="142"/>
        <w:ind w:left="243" w:hangingChars="100" w:hanging="243"/>
        <w:jc w:val="both"/>
        <w:rPr>
          <w:rFonts w:hAnsi="標楷體"/>
        </w:rPr>
      </w:pPr>
      <w:r w:rsidRPr="004D6C09">
        <w:rPr>
          <w:rStyle w:val="af8"/>
          <w:rFonts w:hAnsi="標楷體"/>
        </w:rPr>
        <w:footnoteRef/>
      </w:r>
      <w:r w:rsidRPr="004D6C09">
        <w:rPr>
          <w:rFonts w:hAnsi="標楷體"/>
        </w:rPr>
        <w:t xml:space="preserve"> </w:t>
      </w:r>
      <w:bookmarkStart w:id="21" w:name="_Hlk175845181"/>
      <w:r w:rsidRPr="004D6C09">
        <w:rPr>
          <w:rFonts w:hAnsi="標楷體" w:hint="eastAsia"/>
        </w:rPr>
        <w:t>科學園區管理費收取辦法</w:t>
      </w:r>
      <w:bookmarkStart w:id="22" w:name="6"/>
      <w:r w:rsidRPr="00B5069D">
        <w:rPr>
          <w:rFonts w:hAnsi="標楷體" w:hint="eastAsia"/>
        </w:rPr>
        <w:t>第8條</w:t>
      </w:r>
      <w:bookmarkEnd w:id="22"/>
      <w:r>
        <w:rPr>
          <w:rFonts w:hAnsi="標楷體" w:hint="eastAsia"/>
        </w:rPr>
        <w:t>第1項</w:t>
      </w:r>
      <w:r w:rsidRPr="004D6C09">
        <w:rPr>
          <w:rFonts w:hAnsi="標楷體" w:hint="eastAsia"/>
        </w:rPr>
        <w:t>規定：「</w:t>
      </w:r>
      <w:bookmarkEnd w:id="21"/>
      <w:r w:rsidRPr="004D6C09">
        <w:rPr>
          <w:rFonts w:hAnsi="標楷體" w:hint="eastAsia"/>
        </w:rPr>
        <w:t>除園區事業及金融機構外，其他機構依附表</w:t>
      </w:r>
      <w:r>
        <w:rPr>
          <w:rFonts w:hAnsi="標楷體" w:hint="eastAsia"/>
        </w:rPr>
        <w:t>3</w:t>
      </w:r>
      <w:r w:rsidRPr="004D6C09">
        <w:rPr>
          <w:rFonts w:hAnsi="標楷體" w:hint="eastAsia"/>
        </w:rPr>
        <w:t>之收費一覽表繳納管理費。」</w:t>
      </w:r>
    </w:p>
  </w:footnote>
  <w:footnote w:id="5">
    <w:p w:rsidR="005555A3" w:rsidRPr="00781333" w:rsidRDefault="005555A3" w:rsidP="009D7130">
      <w:pPr>
        <w:pStyle w:val="142"/>
        <w:ind w:left="243" w:hangingChars="100" w:hanging="243"/>
        <w:jc w:val="both"/>
      </w:pPr>
      <w:r w:rsidRPr="004D6C09">
        <w:rPr>
          <w:rStyle w:val="af8"/>
          <w:rFonts w:hAnsi="標楷體"/>
        </w:rPr>
        <w:footnoteRef/>
      </w:r>
      <w:r w:rsidRPr="004D6C09">
        <w:rPr>
          <w:rFonts w:hAnsi="標楷體"/>
        </w:rPr>
        <w:t xml:space="preserve"> </w:t>
      </w:r>
      <w:r w:rsidRPr="004D6C09">
        <w:rPr>
          <w:rFonts w:hAnsi="標楷體" w:hint="eastAsia"/>
        </w:rPr>
        <w:t>科學園區管理費收取辦法第</w:t>
      </w:r>
      <w:r>
        <w:rPr>
          <w:rFonts w:hAnsi="標楷體" w:hint="eastAsia"/>
        </w:rPr>
        <w:t>9</w:t>
      </w:r>
      <w:r w:rsidRPr="004D6C09">
        <w:rPr>
          <w:rFonts w:hAnsi="標楷體" w:hint="eastAsia"/>
        </w:rPr>
        <w:t>條</w:t>
      </w:r>
      <w:r w:rsidRPr="004D6C09">
        <w:rPr>
          <w:rFonts w:hAnsi="標楷體"/>
        </w:rPr>
        <w:t>規定</w:t>
      </w:r>
      <w:r w:rsidRPr="004D6C09">
        <w:rPr>
          <w:rFonts w:hAnsi="標楷體" w:hint="eastAsia"/>
        </w:rPr>
        <w:t>：「</w:t>
      </w:r>
      <w:r w:rsidRPr="00B5069D">
        <w:rPr>
          <w:rFonts w:hAnsi="標楷體" w:hint="eastAsia"/>
        </w:rPr>
        <w:t>園區事業及金融機構申報管理費，其繳納程序、繳納期限及相關證明文件資料如下</w:t>
      </w:r>
      <w:r>
        <w:rPr>
          <w:rFonts w:hAnsi="標楷體" w:hint="eastAsia"/>
        </w:rPr>
        <w:t>：</w:t>
      </w:r>
      <w:r w:rsidRPr="004D6C09">
        <w:rPr>
          <w:rFonts w:hAnsi="標楷體"/>
        </w:rPr>
        <w:t>…</w:t>
      </w:r>
      <w:r>
        <w:rPr>
          <w:rFonts w:hAnsi="標楷體" w:hint="eastAsia"/>
        </w:rPr>
        <w:t>二</w:t>
      </w:r>
      <w:r w:rsidRPr="00790347">
        <w:rPr>
          <w:rFonts w:hAnsi="標楷體" w:hint="eastAsia"/>
        </w:rPr>
        <w:t>、已於主管稽徵機關核准營業登記之園區事業，繳納管理費時應檢具管理費自動申報明細表、經主管稽徵機關蓋妥收件章之營業人銷售額與稅額申報書影本、抵扣項目憑證及科學園區園區事業免用統一發票收據明細表，並應將收據合計數填報於營業人銷售額與稅額申報書相關欄位。園區事業以總、分支機構分設於園區內外，其由總機構合併向所在地主管稽徵機關申報銷售額及繳納營業稅額者，另應檢附經主管稽徵機關蓋妥收件章之總機構彙總申報營業人銷售額與稅額申報書，管理局並得洽請其提供進出口報單、出貨證明、銷貨訂單，或其他經管理局同意足資證明其營業額之文件。</w:t>
      </w:r>
      <w:r w:rsidRPr="004D6C09">
        <w:rPr>
          <w:rFonts w:hAnsi="標楷體" w:hint="eastAsia"/>
        </w:rPr>
        <w:t>」</w:t>
      </w:r>
    </w:p>
  </w:footnote>
  <w:footnote w:id="6">
    <w:p w:rsidR="005E46BD" w:rsidRDefault="005E46BD" w:rsidP="005E46BD">
      <w:pPr>
        <w:pStyle w:val="142"/>
        <w:ind w:left="243" w:hangingChars="100" w:hanging="243"/>
        <w:rPr>
          <w:rFonts w:hint="eastAsia"/>
        </w:rPr>
      </w:pPr>
      <w:r>
        <w:rPr>
          <w:rStyle w:val="af8"/>
        </w:rPr>
        <w:footnoteRef/>
      </w:r>
      <w:r>
        <w:t xml:space="preserve"> </w:t>
      </w:r>
      <w:r>
        <w:rPr>
          <w:rFonts w:hAnsi="標楷體" w:hint="eastAsia"/>
        </w:rPr>
        <w:t>5.67=</w:t>
      </w:r>
      <w:r>
        <w:rPr>
          <w:rFonts w:hint="eastAsia"/>
        </w:rPr>
        <w:t>(1-</w:t>
      </w:r>
      <w:bookmarkStart w:id="23" w:name="_Hlk209110552"/>
      <w:r>
        <w:rPr>
          <w:rFonts w:hint="eastAsia"/>
        </w:rPr>
        <w:t>15%抽查比率)</w:t>
      </w:r>
      <w:bookmarkEnd w:id="23"/>
      <w:r>
        <w:rPr>
          <w:rFonts w:hAnsi="標楷體" w:hint="eastAsia"/>
        </w:rPr>
        <w:t>/</w:t>
      </w:r>
      <w:r w:rsidRPr="009D7130">
        <w:rPr>
          <w:rFonts w:hAnsi="標楷體" w:hint="eastAsia"/>
        </w:rPr>
        <w:t>15%抽查比率</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E7278"/>
    <w:multiLevelType w:val="hybridMultilevel"/>
    <w:tmpl w:val="D478BF3C"/>
    <w:lvl w:ilvl="0" w:tplc="D5B2A88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662A4"/>
    <w:multiLevelType w:val="hybridMultilevel"/>
    <w:tmpl w:val="26F27DF2"/>
    <w:lvl w:ilvl="0" w:tplc="614E432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08B82827"/>
    <w:multiLevelType w:val="hybridMultilevel"/>
    <w:tmpl w:val="A480499C"/>
    <w:lvl w:ilvl="0" w:tplc="64E2B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257317"/>
    <w:multiLevelType w:val="hybridMultilevel"/>
    <w:tmpl w:val="08C25748"/>
    <w:lvl w:ilvl="0" w:tplc="FD38FE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8453A30"/>
    <w:multiLevelType w:val="hybridMultilevel"/>
    <w:tmpl w:val="E2766CC0"/>
    <w:lvl w:ilvl="0" w:tplc="7F429300">
      <w:start w:val="1"/>
      <w:numFmt w:val="decimal"/>
      <w:suff w:val="nothing"/>
      <w:lvlText w:val="%1、"/>
      <w:lvlJc w:val="left"/>
      <w:pPr>
        <w:ind w:left="1814" w:hanging="397"/>
      </w:pPr>
      <w:rPr>
        <w:rFonts w:hint="eastAsia"/>
      </w:rPr>
    </w:lvl>
    <w:lvl w:ilvl="1" w:tplc="F58EFBA8">
      <w:start w:val="1"/>
      <w:numFmt w:val="decimal"/>
      <w:lvlText w:val="%2."/>
      <w:lvlJc w:val="left"/>
      <w:pPr>
        <w:ind w:left="2257" w:hanging="360"/>
      </w:pPr>
      <w:rPr>
        <w:rFonts w:hint="default"/>
      </w:r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19FF6EA2"/>
    <w:multiLevelType w:val="multilevel"/>
    <w:tmpl w:val="47F28FF6"/>
    <w:lvl w:ilvl="0">
      <w:start w:val="1"/>
      <w:numFmt w:val="taiwaneseCountingThousand"/>
      <w:lvlText w:val="%1、"/>
      <w:lvlJc w:val="left"/>
      <w:pPr>
        <w:ind w:left="360" w:hanging="360"/>
      </w:pPr>
      <w:rPr>
        <w:rFonts w:hint="default"/>
        <w:sz w:val="28"/>
        <w:szCs w:val="26"/>
      </w:rPr>
    </w:lvl>
    <w:lvl w:ilvl="1">
      <w:start w:val="1"/>
      <w:numFmt w:val="taiwaneseCountingThousand"/>
      <w:lvlText w:val="(%2)"/>
      <w:lvlJc w:val="left"/>
      <w:pPr>
        <w:ind w:left="1200" w:hanging="720"/>
      </w:pPr>
      <w:rPr>
        <w:rFonts w:hint="default"/>
      </w:rPr>
    </w:lvl>
    <w:lvl w:ilvl="2">
      <w:start w:val="1"/>
      <w:numFmt w:val="decimal"/>
      <w:lvlText w:val="%3."/>
      <w:lvlJc w:val="right"/>
      <w:pPr>
        <w:tabs>
          <w:tab w:val="num" w:pos="1531"/>
        </w:tabs>
        <w:ind w:left="1440" w:firstLine="91"/>
      </w:pPr>
      <w:rPr>
        <w:rFonts w:hint="eastAsia"/>
      </w:rPr>
    </w:lvl>
    <w:lvl w:ilvl="3">
      <w:start w:val="1"/>
      <w:numFmt w:val="decimal"/>
      <w:lvlText w:val="(%4)"/>
      <w:lvlJc w:val="left"/>
      <w:pPr>
        <w:ind w:left="1411" w:hanging="559"/>
      </w:pPr>
      <w:rPr>
        <w:rFonts w:hint="eastAsia"/>
        <w:color w:val="3333FF"/>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B013D1"/>
    <w:multiLevelType w:val="hybridMultilevel"/>
    <w:tmpl w:val="FA8C4EA2"/>
    <w:lvl w:ilvl="0" w:tplc="ABDC9AC0">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210C0258"/>
    <w:multiLevelType w:val="hybridMultilevel"/>
    <w:tmpl w:val="99C6B4E2"/>
    <w:lvl w:ilvl="0" w:tplc="2B640A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43811"/>
    <w:multiLevelType w:val="hybridMultilevel"/>
    <w:tmpl w:val="6BA620D0"/>
    <w:lvl w:ilvl="0" w:tplc="114E3A5C">
      <w:start w:val="1"/>
      <w:numFmt w:val="taiwaneseCountingThousand"/>
      <w:suff w:val="space"/>
      <w:lvlText w:val="%1、"/>
      <w:lvlJc w:val="left"/>
      <w:pPr>
        <w:ind w:left="720" w:hanging="720"/>
      </w:pPr>
      <w:rPr>
        <w:rFonts w:hint="default"/>
        <w:lang w:val="en-US"/>
      </w:rPr>
    </w:lvl>
    <w:lvl w:ilvl="1" w:tplc="D23CED04">
      <w:start w:val="1"/>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EB7DFA"/>
    <w:multiLevelType w:val="hybridMultilevel"/>
    <w:tmpl w:val="5F06CF0C"/>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13"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97C7B"/>
    <w:multiLevelType w:val="hybridMultilevel"/>
    <w:tmpl w:val="ACF0F636"/>
    <w:lvl w:ilvl="0" w:tplc="E7C29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3675D"/>
    <w:multiLevelType w:val="hybridMultilevel"/>
    <w:tmpl w:val="697E7C58"/>
    <w:lvl w:ilvl="0" w:tplc="FB70AE1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B15956"/>
    <w:multiLevelType w:val="hybridMultilevel"/>
    <w:tmpl w:val="F5DCBF3C"/>
    <w:lvl w:ilvl="0" w:tplc="5724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20"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EB215FC"/>
    <w:multiLevelType w:val="hybridMultilevel"/>
    <w:tmpl w:val="A016DBBE"/>
    <w:lvl w:ilvl="0" w:tplc="0AE0B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5D1E8E"/>
    <w:multiLevelType w:val="hybridMultilevel"/>
    <w:tmpl w:val="2CECBC96"/>
    <w:lvl w:ilvl="0" w:tplc="EB42019C">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0177CF2"/>
    <w:multiLevelType w:val="hybridMultilevel"/>
    <w:tmpl w:val="04324176"/>
    <w:lvl w:ilvl="0" w:tplc="AE569816">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2D7AB6"/>
    <w:multiLevelType w:val="hybridMultilevel"/>
    <w:tmpl w:val="E618A3A0"/>
    <w:lvl w:ilvl="0" w:tplc="04090011">
      <w:start w:val="1"/>
      <w:numFmt w:val="upperLetter"/>
      <w:lvlText w:val="%1."/>
      <w:lvlJc w:val="left"/>
      <w:pPr>
        <w:ind w:left="1912" w:hanging="480"/>
      </w:pPr>
    </w:lvl>
    <w:lvl w:ilvl="1" w:tplc="04090019" w:tentative="1">
      <w:start w:val="1"/>
      <w:numFmt w:val="ideographTraditional"/>
      <w:lvlText w:val="%2、"/>
      <w:lvlJc w:val="left"/>
      <w:pPr>
        <w:ind w:left="2392" w:hanging="480"/>
      </w:pPr>
    </w:lvl>
    <w:lvl w:ilvl="2" w:tplc="0409001B" w:tentative="1">
      <w:start w:val="1"/>
      <w:numFmt w:val="lowerRoman"/>
      <w:lvlText w:val="%3."/>
      <w:lvlJc w:val="right"/>
      <w:pPr>
        <w:ind w:left="2872" w:hanging="480"/>
      </w:pPr>
    </w:lvl>
    <w:lvl w:ilvl="3" w:tplc="0409000F" w:tentative="1">
      <w:start w:val="1"/>
      <w:numFmt w:val="decimal"/>
      <w:lvlText w:val="%4."/>
      <w:lvlJc w:val="left"/>
      <w:pPr>
        <w:ind w:left="3352" w:hanging="480"/>
      </w:pPr>
    </w:lvl>
    <w:lvl w:ilvl="4" w:tplc="04090019" w:tentative="1">
      <w:start w:val="1"/>
      <w:numFmt w:val="ideographTraditional"/>
      <w:lvlText w:val="%5、"/>
      <w:lvlJc w:val="left"/>
      <w:pPr>
        <w:ind w:left="3832" w:hanging="480"/>
      </w:pPr>
    </w:lvl>
    <w:lvl w:ilvl="5" w:tplc="0409001B" w:tentative="1">
      <w:start w:val="1"/>
      <w:numFmt w:val="lowerRoman"/>
      <w:lvlText w:val="%6."/>
      <w:lvlJc w:val="right"/>
      <w:pPr>
        <w:ind w:left="4312" w:hanging="480"/>
      </w:pPr>
    </w:lvl>
    <w:lvl w:ilvl="6" w:tplc="0409000F" w:tentative="1">
      <w:start w:val="1"/>
      <w:numFmt w:val="decimal"/>
      <w:lvlText w:val="%7."/>
      <w:lvlJc w:val="left"/>
      <w:pPr>
        <w:ind w:left="4792" w:hanging="480"/>
      </w:pPr>
    </w:lvl>
    <w:lvl w:ilvl="7" w:tplc="04090019" w:tentative="1">
      <w:start w:val="1"/>
      <w:numFmt w:val="ideographTraditional"/>
      <w:lvlText w:val="%8、"/>
      <w:lvlJc w:val="left"/>
      <w:pPr>
        <w:ind w:left="5272" w:hanging="480"/>
      </w:pPr>
    </w:lvl>
    <w:lvl w:ilvl="8" w:tplc="0409001B" w:tentative="1">
      <w:start w:val="1"/>
      <w:numFmt w:val="lowerRoman"/>
      <w:lvlText w:val="%9."/>
      <w:lvlJc w:val="right"/>
      <w:pPr>
        <w:ind w:left="5752" w:hanging="480"/>
      </w:pPr>
    </w:lvl>
  </w:abstractNum>
  <w:abstractNum w:abstractNumId="2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21"/>
  </w:num>
  <w:num w:numId="4">
    <w:abstractNumId w:val="27"/>
  </w:num>
  <w:num w:numId="5">
    <w:abstractNumId w:val="5"/>
  </w:num>
  <w:num w:numId="6">
    <w:abstractNumId w:val="14"/>
  </w:num>
  <w:num w:numId="7">
    <w:abstractNumId w:val="8"/>
  </w:num>
  <w:num w:numId="8">
    <w:abstractNumId w:val="1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23"/>
  </w:num>
  <w:num w:numId="14">
    <w:abstractNumId w:val="16"/>
  </w:num>
  <w:num w:numId="15">
    <w:abstractNumId w:val="9"/>
  </w:num>
  <w:num w:numId="16">
    <w:abstractNumId w:val="26"/>
  </w:num>
  <w:num w:numId="17">
    <w:abstractNumId w:val="6"/>
  </w:num>
  <w:num w:numId="18">
    <w:abstractNumId w:val="17"/>
  </w:num>
  <w:num w:numId="19">
    <w:abstractNumId w:val="2"/>
  </w:num>
  <w:num w:numId="20">
    <w:abstractNumId w:val="12"/>
  </w:num>
  <w:num w:numId="21">
    <w:abstractNumId w:val="22"/>
  </w:num>
  <w:num w:numId="22">
    <w:abstractNumId w:val="15"/>
  </w:num>
  <w:num w:numId="23">
    <w:abstractNumId w:val="3"/>
  </w:num>
  <w:num w:numId="24">
    <w:abstractNumId w:val="10"/>
  </w:num>
  <w:num w:numId="25">
    <w:abstractNumId w:val="7"/>
  </w:num>
  <w:num w:numId="26">
    <w:abstractNumId w:val="25"/>
  </w:num>
  <w:num w:numId="27">
    <w:abstractNumId w:val="1"/>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E12"/>
    <w:rsid w:val="00002672"/>
    <w:rsid w:val="00002A8A"/>
    <w:rsid w:val="00002EF5"/>
    <w:rsid w:val="00003D48"/>
    <w:rsid w:val="00003F2A"/>
    <w:rsid w:val="00004FD1"/>
    <w:rsid w:val="00005D9D"/>
    <w:rsid w:val="0000660A"/>
    <w:rsid w:val="00006727"/>
    <w:rsid w:val="00006B61"/>
    <w:rsid w:val="0000735A"/>
    <w:rsid w:val="000076E8"/>
    <w:rsid w:val="00010039"/>
    <w:rsid w:val="000109AD"/>
    <w:rsid w:val="00010E89"/>
    <w:rsid w:val="0001125E"/>
    <w:rsid w:val="000113D8"/>
    <w:rsid w:val="0001153E"/>
    <w:rsid w:val="000115B8"/>
    <w:rsid w:val="000115D6"/>
    <w:rsid w:val="000116A0"/>
    <w:rsid w:val="000120E9"/>
    <w:rsid w:val="000123A1"/>
    <w:rsid w:val="00012421"/>
    <w:rsid w:val="00012FC0"/>
    <w:rsid w:val="00013DA2"/>
    <w:rsid w:val="0001555B"/>
    <w:rsid w:val="00015994"/>
    <w:rsid w:val="00015EF1"/>
    <w:rsid w:val="00016050"/>
    <w:rsid w:val="000165B8"/>
    <w:rsid w:val="00016789"/>
    <w:rsid w:val="000169AF"/>
    <w:rsid w:val="00017071"/>
    <w:rsid w:val="0001708F"/>
    <w:rsid w:val="00017584"/>
    <w:rsid w:val="000175E4"/>
    <w:rsid w:val="000176D8"/>
    <w:rsid w:val="00020344"/>
    <w:rsid w:val="000205B1"/>
    <w:rsid w:val="00020A07"/>
    <w:rsid w:val="00020B09"/>
    <w:rsid w:val="00020B8D"/>
    <w:rsid w:val="00021394"/>
    <w:rsid w:val="000214D2"/>
    <w:rsid w:val="00021EE7"/>
    <w:rsid w:val="00021F3D"/>
    <w:rsid w:val="00022080"/>
    <w:rsid w:val="00022915"/>
    <w:rsid w:val="00022B8A"/>
    <w:rsid w:val="00022FDF"/>
    <w:rsid w:val="0002317A"/>
    <w:rsid w:val="0002351B"/>
    <w:rsid w:val="00023CD1"/>
    <w:rsid w:val="00023D8D"/>
    <w:rsid w:val="000244BA"/>
    <w:rsid w:val="00024735"/>
    <w:rsid w:val="00024792"/>
    <w:rsid w:val="00024C00"/>
    <w:rsid w:val="00024D3A"/>
    <w:rsid w:val="00024F93"/>
    <w:rsid w:val="0002560D"/>
    <w:rsid w:val="00025802"/>
    <w:rsid w:val="00025BD4"/>
    <w:rsid w:val="00026205"/>
    <w:rsid w:val="000263FF"/>
    <w:rsid w:val="00026401"/>
    <w:rsid w:val="00026857"/>
    <w:rsid w:val="00026DC2"/>
    <w:rsid w:val="00026FAC"/>
    <w:rsid w:val="00026FBD"/>
    <w:rsid w:val="00026FD9"/>
    <w:rsid w:val="00027C44"/>
    <w:rsid w:val="00027C4E"/>
    <w:rsid w:val="000302BF"/>
    <w:rsid w:val="00030B28"/>
    <w:rsid w:val="00030BA5"/>
    <w:rsid w:val="00030CC6"/>
    <w:rsid w:val="00030FD1"/>
    <w:rsid w:val="000310DC"/>
    <w:rsid w:val="00031A0F"/>
    <w:rsid w:val="00031E4D"/>
    <w:rsid w:val="000328D9"/>
    <w:rsid w:val="00032A7F"/>
    <w:rsid w:val="00032F52"/>
    <w:rsid w:val="000333AA"/>
    <w:rsid w:val="00033554"/>
    <w:rsid w:val="00033B03"/>
    <w:rsid w:val="000340DB"/>
    <w:rsid w:val="00034BA9"/>
    <w:rsid w:val="000357A2"/>
    <w:rsid w:val="00035812"/>
    <w:rsid w:val="00035815"/>
    <w:rsid w:val="00036076"/>
    <w:rsid w:val="00036103"/>
    <w:rsid w:val="0003617E"/>
    <w:rsid w:val="000361B5"/>
    <w:rsid w:val="00036454"/>
    <w:rsid w:val="00036C31"/>
    <w:rsid w:val="00036D9B"/>
    <w:rsid w:val="00037824"/>
    <w:rsid w:val="00037C04"/>
    <w:rsid w:val="00040064"/>
    <w:rsid w:val="000409AC"/>
    <w:rsid w:val="00040A47"/>
    <w:rsid w:val="00040A5F"/>
    <w:rsid w:val="00040D4C"/>
    <w:rsid w:val="000416BB"/>
    <w:rsid w:val="000424B1"/>
    <w:rsid w:val="00042AB9"/>
    <w:rsid w:val="00042F8A"/>
    <w:rsid w:val="000432EF"/>
    <w:rsid w:val="00043A69"/>
    <w:rsid w:val="00043B0F"/>
    <w:rsid w:val="00043FB4"/>
    <w:rsid w:val="00044231"/>
    <w:rsid w:val="00044387"/>
    <w:rsid w:val="000443D4"/>
    <w:rsid w:val="00044D3F"/>
    <w:rsid w:val="00044F7A"/>
    <w:rsid w:val="000458F0"/>
    <w:rsid w:val="00046BE0"/>
    <w:rsid w:val="00046F3F"/>
    <w:rsid w:val="00046FAF"/>
    <w:rsid w:val="00047597"/>
    <w:rsid w:val="00047A39"/>
    <w:rsid w:val="00047B29"/>
    <w:rsid w:val="00047BEC"/>
    <w:rsid w:val="00051AB3"/>
    <w:rsid w:val="00053099"/>
    <w:rsid w:val="0005404B"/>
    <w:rsid w:val="000543AE"/>
    <w:rsid w:val="000549D3"/>
    <w:rsid w:val="000551EA"/>
    <w:rsid w:val="0005560C"/>
    <w:rsid w:val="000559A6"/>
    <w:rsid w:val="00055C3F"/>
    <w:rsid w:val="00055CFB"/>
    <w:rsid w:val="00055D94"/>
    <w:rsid w:val="00056702"/>
    <w:rsid w:val="00056D6E"/>
    <w:rsid w:val="000571F7"/>
    <w:rsid w:val="00057310"/>
    <w:rsid w:val="000574CD"/>
    <w:rsid w:val="000576DB"/>
    <w:rsid w:val="0005796F"/>
    <w:rsid w:val="000579BE"/>
    <w:rsid w:val="000579CC"/>
    <w:rsid w:val="00057DEB"/>
    <w:rsid w:val="00060071"/>
    <w:rsid w:val="0006056D"/>
    <w:rsid w:val="0006064B"/>
    <w:rsid w:val="0006128B"/>
    <w:rsid w:val="00061451"/>
    <w:rsid w:val="000616B3"/>
    <w:rsid w:val="000617C8"/>
    <w:rsid w:val="00062085"/>
    <w:rsid w:val="000625B1"/>
    <w:rsid w:val="000627B8"/>
    <w:rsid w:val="00063113"/>
    <w:rsid w:val="000636D5"/>
    <w:rsid w:val="00063954"/>
    <w:rsid w:val="00063D15"/>
    <w:rsid w:val="00063D74"/>
    <w:rsid w:val="00065466"/>
    <w:rsid w:val="000656C4"/>
    <w:rsid w:val="00065A1B"/>
    <w:rsid w:val="00065AEB"/>
    <w:rsid w:val="00065C3F"/>
    <w:rsid w:val="00066B94"/>
    <w:rsid w:val="00066BDE"/>
    <w:rsid w:val="0006705E"/>
    <w:rsid w:val="0006708C"/>
    <w:rsid w:val="00067550"/>
    <w:rsid w:val="000675B0"/>
    <w:rsid w:val="000700D7"/>
    <w:rsid w:val="000704C7"/>
    <w:rsid w:val="000707ED"/>
    <w:rsid w:val="0007152C"/>
    <w:rsid w:val="0007286F"/>
    <w:rsid w:val="000729EA"/>
    <w:rsid w:val="00072ABC"/>
    <w:rsid w:val="00072FD5"/>
    <w:rsid w:val="0007354F"/>
    <w:rsid w:val="000738A8"/>
    <w:rsid w:val="00073E7A"/>
    <w:rsid w:val="00074899"/>
    <w:rsid w:val="00074943"/>
    <w:rsid w:val="0007560F"/>
    <w:rsid w:val="00076253"/>
    <w:rsid w:val="0007642B"/>
    <w:rsid w:val="000765C4"/>
    <w:rsid w:val="000765E6"/>
    <w:rsid w:val="00080947"/>
    <w:rsid w:val="00080D6A"/>
    <w:rsid w:val="00080E34"/>
    <w:rsid w:val="0008128A"/>
    <w:rsid w:val="0008146B"/>
    <w:rsid w:val="00081535"/>
    <w:rsid w:val="000817BB"/>
    <w:rsid w:val="00081EB2"/>
    <w:rsid w:val="000821B3"/>
    <w:rsid w:val="0008322C"/>
    <w:rsid w:val="000832BB"/>
    <w:rsid w:val="00083838"/>
    <w:rsid w:val="00083DA9"/>
    <w:rsid w:val="000840B6"/>
    <w:rsid w:val="00084BB4"/>
    <w:rsid w:val="00084CE0"/>
    <w:rsid w:val="0008529E"/>
    <w:rsid w:val="0008535D"/>
    <w:rsid w:val="00085550"/>
    <w:rsid w:val="00085818"/>
    <w:rsid w:val="00085D01"/>
    <w:rsid w:val="000862D4"/>
    <w:rsid w:val="000867E6"/>
    <w:rsid w:val="00086B1E"/>
    <w:rsid w:val="00086CA9"/>
    <w:rsid w:val="00086DF8"/>
    <w:rsid w:val="00086EB8"/>
    <w:rsid w:val="0008776D"/>
    <w:rsid w:val="00087B2A"/>
    <w:rsid w:val="00087EE1"/>
    <w:rsid w:val="000900AD"/>
    <w:rsid w:val="000901A0"/>
    <w:rsid w:val="0009046D"/>
    <w:rsid w:val="00090619"/>
    <w:rsid w:val="00090731"/>
    <w:rsid w:val="00090D75"/>
    <w:rsid w:val="00091536"/>
    <w:rsid w:val="00091541"/>
    <w:rsid w:val="0009155B"/>
    <w:rsid w:val="00091931"/>
    <w:rsid w:val="00091C47"/>
    <w:rsid w:val="00092045"/>
    <w:rsid w:val="00092803"/>
    <w:rsid w:val="0009281F"/>
    <w:rsid w:val="000929D2"/>
    <w:rsid w:val="000934D8"/>
    <w:rsid w:val="000936ED"/>
    <w:rsid w:val="00093A86"/>
    <w:rsid w:val="00093D31"/>
    <w:rsid w:val="00093F30"/>
    <w:rsid w:val="000943A7"/>
    <w:rsid w:val="000949F5"/>
    <w:rsid w:val="00094D81"/>
    <w:rsid w:val="00095212"/>
    <w:rsid w:val="00095547"/>
    <w:rsid w:val="0009579F"/>
    <w:rsid w:val="00095B30"/>
    <w:rsid w:val="00095C15"/>
    <w:rsid w:val="00095FB5"/>
    <w:rsid w:val="00095FD8"/>
    <w:rsid w:val="00096212"/>
    <w:rsid w:val="00096408"/>
    <w:rsid w:val="00096EF7"/>
    <w:rsid w:val="000979EE"/>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77E"/>
    <w:rsid w:val="000A79D6"/>
    <w:rsid w:val="000A7F86"/>
    <w:rsid w:val="000B1261"/>
    <w:rsid w:val="000B1945"/>
    <w:rsid w:val="000B1F3D"/>
    <w:rsid w:val="000B224E"/>
    <w:rsid w:val="000B25FE"/>
    <w:rsid w:val="000B27E8"/>
    <w:rsid w:val="000B2E2D"/>
    <w:rsid w:val="000B3241"/>
    <w:rsid w:val="000B3313"/>
    <w:rsid w:val="000B3A72"/>
    <w:rsid w:val="000B3B1B"/>
    <w:rsid w:val="000B3B38"/>
    <w:rsid w:val="000B3B3C"/>
    <w:rsid w:val="000B3CC3"/>
    <w:rsid w:val="000B42AE"/>
    <w:rsid w:val="000B4440"/>
    <w:rsid w:val="000B4DC7"/>
    <w:rsid w:val="000B4FE5"/>
    <w:rsid w:val="000B57FE"/>
    <w:rsid w:val="000B59ED"/>
    <w:rsid w:val="000B649B"/>
    <w:rsid w:val="000B7289"/>
    <w:rsid w:val="000B78D9"/>
    <w:rsid w:val="000C0789"/>
    <w:rsid w:val="000C09E5"/>
    <w:rsid w:val="000C120B"/>
    <w:rsid w:val="000C1440"/>
    <w:rsid w:val="000C1DAD"/>
    <w:rsid w:val="000C2182"/>
    <w:rsid w:val="000C2ECF"/>
    <w:rsid w:val="000C2EFB"/>
    <w:rsid w:val="000C3B14"/>
    <w:rsid w:val="000C3B43"/>
    <w:rsid w:val="000C3BF9"/>
    <w:rsid w:val="000C41F4"/>
    <w:rsid w:val="000C41FF"/>
    <w:rsid w:val="000C465A"/>
    <w:rsid w:val="000C4EAB"/>
    <w:rsid w:val="000C50B0"/>
    <w:rsid w:val="000C5119"/>
    <w:rsid w:val="000C6097"/>
    <w:rsid w:val="000C6205"/>
    <w:rsid w:val="000C637B"/>
    <w:rsid w:val="000C6754"/>
    <w:rsid w:val="000C6C57"/>
    <w:rsid w:val="000C6F6C"/>
    <w:rsid w:val="000C7676"/>
    <w:rsid w:val="000C7C54"/>
    <w:rsid w:val="000D065D"/>
    <w:rsid w:val="000D158D"/>
    <w:rsid w:val="000D1972"/>
    <w:rsid w:val="000D23E1"/>
    <w:rsid w:val="000D27ED"/>
    <w:rsid w:val="000D281B"/>
    <w:rsid w:val="000D33BA"/>
    <w:rsid w:val="000D340D"/>
    <w:rsid w:val="000D3B0B"/>
    <w:rsid w:val="000D3CA7"/>
    <w:rsid w:val="000D538D"/>
    <w:rsid w:val="000D597C"/>
    <w:rsid w:val="000D5DB5"/>
    <w:rsid w:val="000D5F37"/>
    <w:rsid w:val="000D6188"/>
    <w:rsid w:val="000D63D5"/>
    <w:rsid w:val="000D691D"/>
    <w:rsid w:val="000D6EEA"/>
    <w:rsid w:val="000D728C"/>
    <w:rsid w:val="000D72B4"/>
    <w:rsid w:val="000D7932"/>
    <w:rsid w:val="000E064B"/>
    <w:rsid w:val="000E0EEA"/>
    <w:rsid w:val="000E0F77"/>
    <w:rsid w:val="000E1659"/>
    <w:rsid w:val="000E18AE"/>
    <w:rsid w:val="000E1B67"/>
    <w:rsid w:val="000E1C13"/>
    <w:rsid w:val="000E1C27"/>
    <w:rsid w:val="000E28BC"/>
    <w:rsid w:val="000E2D94"/>
    <w:rsid w:val="000E2DD4"/>
    <w:rsid w:val="000E2F95"/>
    <w:rsid w:val="000E31EF"/>
    <w:rsid w:val="000E3262"/>
    <w:rsid w:val="000E3F55"/>
    <w:rsid w:val="000E3F57"/>
    <w:rsid w:val="000E42EB"/>
    <w:rsid w:val="000E4C86"/>
    <w:rsid w:val="000E4CF3"/>
    <w:rsid w:val="000E5023"/>
    <w:rsid w:val="000E5443"/>
    <w:rsid w:val="000E54BE"/>
    <w:rsid w:val="000E57C9"/>
    <w:rsid w:val="000E5F10"/>
    <w:rsid w:val="000E64E3"/>
    <w:rsid w:val="000E6630"/>
    <w:rsid w:val="000E6865"/>
    <w:rsid w:val="000E68B1"/>
    <w:rsid w:val="000E6D30"/>
    <w:rsid w:val="000E6D3F"/>
    <w:rsid w:val="000E6F6B"/>
    <w:rsid w:val="000F02C3"/>
    <w:rsid w:val="000F0368"/>
    <w:rsid w:val="000F088F"/>
    <w:rsid w:val="000F0CA0"/>
    <w:rsid w:val="000F1002"/>
    <w:rsid w:val="000F11CD"/>
    <w:rsid w:val="000F1899"/>
    <w:rsid w:val="000F3079"/>
    <w:rsid w:val="000F347D"/>
    <w:rsid w:val="000F34AE"/>
    <w:rsid w:val="000F34D7"/>
    <w:rsid w:val="000F3746"/>
    <w:rsid w:val="000F37B5"/>
    <w:rsid w:val="000F39DD"/>
    <w:rsid w:val="000F3A38"/>
    <w:rsid w:val="000F3FD0"/>
    <w:rsid w:val="000F43C8"/>
    <w:rsid w:val="000F43D5"/>
    <w:rsid w:val="000F43F4"/>
    <w:rsid w:val="000F4A1C"/>
    <w:rsid w:val="000F4BFA"/>
    <w:rsid w:val="000F53DA"/>
    <w:rsid w:val="000F5E17"/>
    <w:rsid w:val="000F5EC2"/>
    <w:rsid w:val="000F630F"/>
    <w:rsid w:val="000F689D"/>
    <w:rsid w:val="000F6985"/>
    <w:rsid w:val="000F69D0"/>
    <w:rsid w:val="000F7274"/>
    <w:rsid w:val="000F7556"/>
    <w:rsid w:val="000F763A"/>
    <w:rsid w:val="00100151"/>
    <w:rsid w:val="00100566"/>
    <w:rsid w:val="00100633"/>
    <w:rsid w:val="0010082D"/>
    <w:rsid w:val="00100929"/>
    <w:rsid w:val="00100D5A"/>
    <w:rsid w:val="0010103E"/>
    <w:rsid w:val="0010115F"/>
    <w:rsid w:val="001014E3"/>
    <w:rsid w:val="00101CBC"/>
    <w:rsid w:val="00102254"/>
    <w:rsid w:val="00102B48"/>
    <w:rsid w:val="00102C31"/>
    <w:rsid w:val="00102FD0"/>
    <w:rsid w:val="001030BC"/>
    <w:rsid w:val="00103129"/>
    <w:rsid w:val="00103B41"/>
    <w:rsid w:val="00103F45"/>
    <w:rsid w:val="00104167"/>
    <w:rsid w:val="001043EB"/>
    <w:rsid w:val="00104C24"/>
    <w:rsid w:val="001050CD"/>
    <w:rsid w:val="0010520E"/>
    <w:rsid w:val="00105803"/>
    <w:rsid w:val="00105D45"/>
    <w:rsid w:val="00105F14"/>
    <w:rsid w:val="001065E0"/>
    <w:rsid w:val="00106833"/>
    <w:rsid w:val="00106987"/>
    <w:rsid w:val="00106E89"/>
    <w:rsid w:val="0010750A"/>
    <w:rsid w:val="00107765"/>
    <w:rsid w:val="00107A88"/>
    <w:rsid w:val="0011028A"/>
    <w:rsid w:val="00110BC4"/>
    <w:rsid w:val="00110D1A"/>
    <w:rsid w:val="00110D4D"/>
    <w:rsid w:val="00110FD0"/>
    <w:rsid w:val="001113C6"/>
    <w:rsid w:val="00111755"/>
    <w:rsid w:val="001129D6"/>
    <w:rsid w:val="00112AA4"/>
    <w:rsid w:val="00112E19"/>
    <w:rsid w:val="0011304D"/>
    <w:rsid w:val="0011319A"/>
    <w:rsid w:val="0011377F"/>
    <w:rsid w:val="00114B0A"/>
    <w:rsid w:val="0011552B"/>
    <w:rsid w:val="00116251"/>
    <w:rsid w:val="0011648C"/>
    <w:rsid w:val="001168A1"/>
    <w:rsid w:val="00116B44"/>
    <w:rsid w:val="00116E9B"/>
    <w:rsid w:val="00117D45"/>
    <w:rsid w:val="00120330"/>
    <w:rsid w:val="00120689"/>
    <w:rsid w:val="00120734"/>
    <w:rsid w:val="00120C7D"/>
    <w:rsid w:val="00120E1F"/>
    <w:rsid w:val="00120F46"/>
    <w:rsid w:val="00121015"/>
    <w:rsid w:val="0012156A"/>
    <w:rsid w:val="0012179D"/>
    <w:rsid w:val="00121A41"/>
    <w:rsid w:val="00121A51"/>
    <w:rsid w:val="001221B4"/>
    <w:rsid w:val="0012234A"/>
    <w:rsid w:val="00122510"/>
    <w:rsid w:val="0012255C"/>
    <w:rsid w:val="0012299F"/>
    <w:rsid w:val="00123623"/>
    <w:rsid w:val="00123BA8"/>
    <w:rsid w:val="001241B0"/>
    <w:rsid w:val="00124385"/>
    <w:rsid w:val="00124425"/>
    <w:rsid w:val="0012443D"/>
    <w:rsid w:val="00124B7D"/>
    <w:rsid w:val="00125098"/>
    <w:rsid w:val="00125639"/>
    <w:rsid w:val="00125A19"/>
    <w:rsid w:val="00125B03"/>
    <w:rsid w:val="00125E9F"/>
    <w:rsid w:val="00126372"/>
    <w:rsid w:val="00126E2F"/>
    <w:rsid w:val="00127C0B"/>
    <w:rsid w:val="00130285"/>
    <w:rsid w:val="00130581"/>
    <w:rsid w:val="00130A40"/>
    <w:rsid w:val="00130ADB"/>
    <w:rsid w:val="00131074"/>
    <w:rsid w:val="00131269"/>
    <w:rsid w:val="00131577"/>
    <w:rsid w:val="001320CD"/>
    <w:rsid w:val="001320FF"/>
    <w:rsid w:val="0013290E"/>
    <w:rsid w:val="00132D3F"/>
    <w:rsid w:val="0013358B"/>
    <w:rsid w:val="001338C7"/>
    <w:rsid w:val="00133DAF"/>
    <w:rsid w:val="0013415D"/>
    <w:rsid w:val="00134662"/>
    <w:rsid w:val="001346DB"/>
    <w:rsid w:val="00135038"/>
    <w:rsid w:val="001353D9"/>
    <w:rsid w:val="001355A1"/>
    <w:rsid w:val="00136561"/>
    <w:rsid w:val="00136581"/>
    <w:rsid w:val="001366C3"/>
    <w:rsid w:val="0013670F"/>
    <w:rsid w:val="00136879"/>
    <w:rsid w:val="00136A34"/>
    <w:rsid w:val="00136AE7"/>
    <w:rsid w:val="001373AB"/>
    <w:rsid w:val="00137482"/>
    <w:rsid w:val="00137C76"/>
    <w:rsid w:val="00140924"/>
    <w:rsid w:val="0014149B"/>
    <w:rsid w:val="001414C8"/>
    <w:rsid w:val="00141CD1"/>
    <w:rsid w:val="001420CB"/>
    <w:rsid w:val="00142140"/>
    <w:rsid w:val="00142340"/>
    <w:rsid w:val="00142581"/>
    <w:rsid w:val="00142B59"/>
    <w:rsid w:val="00142FE4"/>
    <w:rsid w:val="00143EEC"/>
    <w:rsid w:val="001444A6"/>
    <w:rsid w:val="00144D8C"/>
    <w:rsid w:val="00145916"/>
    <w:rsid w:val="00145CBB"/>
    <w:rsid w:val="00145D65"/>
    <w:rsid w:val="00146079"/>
    <w:rsid w:val="001466C7"/>
    <w:rsid w:val="00146E84"/>
    <w:rsid w:val="00147574"/>
    <w:rsid w:val="00147D9F"/>
    <w:rsid w:val="001501AE"/>
    <w:rsid w:val="00150DC2"/>
    <w:rsid w:val="001512FB"/>
    <w:rsid w:val="001513A7"/>
    <w:rsid w:val="001523A9"/>
    <w:rsid w:val="00152674"/>
    <w:rsid w:val="00152799"/>
    <w:rsid w:val="0015327C"/>
    <w:rsid w:val="0015350F"/>
    <w:rsid w:val="00153658"/>
    <w:rsid w:val="0015396F"/>
    <w:rsid w:val="00154610"/>
    <w:rsid w:val="001546F9"/>
    <w:rsid w:val="00155CD6"/>
    <w:rsid w:val="00155F6E"/>
    <w:rsid w:val="0015756A"/>
    <w:rsid w:val="00157929"/>
    <w:rsid w:val="00157DA4"/>
    <w:rsid w:val="00157E9E"/>
    <w:rsid w:val="00160081"/>
    <w:rsid w:val="0016023B"/>
    <w:rsid w:val="00160417"/>
    <w:rsid w:val="00160456"/>
    <w:rsid w:val="00160B2E"/>
    <w:rsid w:val="00160D1E"/>
    <w:rsid w:val="00160FCF"/>
    <w:rsid w:val="00161A9C"/>
    <w:rsid w:val="00162EE3"/>
    <w:rsid w:val="0016363E"/>
    <w:rsid w:val="0016392A"/>
    <w:rsid w:val="00163AFC"/>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705F8"/>
    <w:rsid w:val="00170981"/>
    <w:rsid w:val="00171235"/>
    <w:rsid w:val="001712EA"/>
    <w:rsid w:val="0017199D"/>
    <w:rsid w:val="00171A91"/>
    <w:rsid w:val="00171E01"/>
    <w:rsid w:val="00172EAC"/>
    <w:rsid w:val="0017331C"/>
    <w:rsid w:val="00173CF6"/>
    <w:rsid w:val="001740D3"/>
    <w:rsid w:val="001743C4"/>
    <w:rsid w:val="00174656"/>
    <w:rsid w:val="00175064"/>
    <w:rsid w:val="00175472"/>
    <w:rsid w:val="00175790"/>
    <w:rsid w:val="00175813"/>
    <w:rsid w:val="00175935"/>
    <w:rsid w:val="00175FA9"/>
    <w:rsid w:val="00176A8C"/>
    <w:rsid w:val="00176AA7"/>
    <w:rsid w:val="0017750F"/>
    <w:rsid w:val="0017790D"/>
    <w:rsid w:val="00180677"/>
    <w:rsid w:val="00181012"/>
    <w:rsid w:val="0018224E"/>
    <w:rsid w:val="00182311"/>
    <w:rsid w:val="00182529"/>
    <w:rsid w:val="00182EAF"/>
    <w:rsid w:val="00183139"/>
    <w:rsid w:val="00183766"/>
    <w:rsid w:val="0018391B"/>
    <w:rsid w:val="00184671"/>
    <w:rsid w:val="001846CF"/>
    <w:rsid w:val="001847BD"/>
    <w:rsid w:val="00185106"/>
    <w:rsid w:val="0018549E"/>
    <w:rsid w:val="00185554"/>
    <w:rsid w:val="00186342"/>
    <w:rsid w:val="00186C80"/>
    <w:rsid w:val="00186D66"/>
    <w:rsid w:val="00187F98"/>
    <w:rsid w:val="00190664"/>
    <w:rsid w:val="0019072D"/>
    <w:rsid w:val="0019104E"/>
    <w:rsid w:val="0019108B"/>
    <w:rsid w:val="0019188B"/>
    <w:rsid w:val="00191DF4"/>
    <w:rsid w:val="001924E4"/>
    <w:rsid w:val="0019255B"/>
    <w:rsid w:val="00192A24"/>
    <w:rsid w:val="00192F23"/>
    <w:rsid w:val="00192F6C"/>
    <w:rsid w:val="001931B6"/>
    <w:rsid w:val="001938ED"/>
    <w:rsid w:val="00193910"/>
    <w:rsid w:val="0019400B"/>
    <w:rsid w:val="0019441A"/>
    <w:rsid w:val="00194621"/>
    <w:rsid w:val="00195005"/>
    <w:rsid w:val="00195689"/>
    <w:rsid w:val="00195C4E"/>
    <w:rsid w:val="001963C3"/>
    <w:rsid w:val="0019694B"/>
    <w:rsid w:val="00196AC7"/>
    <w:rsid w:val="00197A64"/>
    <w:rsid w:val="001A0949"/>
    <w:rsid w:val="001A0A77"/>
    <w:rsid w:val="001A0AFC"/>
    <w:rsid w:val="001A1111"/>
    <w:rsid w:val="001A11E8"/>
    <w:rsid w:val="001A12A4"/>
    <w:rsid w:val="001A1642"/>
    <w:rsid w:val="001A2060"/>
    <w:rsid w:val="001A232B"/>
    <w:rsid w:val="001A2399"/>
    <w:rsid w:val="001A276C"/>
    <w:rsid w:val="001A2B49"/>
    <w:rsid w:val="001A2D3D"/>
    <w:rsid w:val="001A34A5"/>
    <w:rsid w:val="001A39DB"/>
    <w:rsid w:val="001A3C4F"/>
    <w:rsid w:val="001A3C6C"/>
    <w:rsid w:val="001A43C6"/>
    <w:rsid w:val="001A4761"/>
    <w:rsid w:val="001A4ABA"/>
    <w:rsid w:val="001A50EF"/>
    <w:rsid w:val="001A5A78"/>
    <w:rsid w:val="001A6136"/>
    <w:rsid w:val="001A6F59"/>
    <w:rsid w:val="001A716C"/>
    <w:rsid w:val="001A7216"/>
    <w:rsid w:val="001A72FA"/>
    <w:rsid w:val="001A7C4F"/>
    <w:rsid w:val="001B0471"/>
    <w:rsid w:val="001B05A0"/>
    <w:rsid w:val="001B0794"/>
    <w:rsid w:val="001B0D18"/>
    <w:rsid w:val="001B1278"/>
    <w:rsid w:val="001B15CB"/>
    <w:rsid w:val="001B1E8A"/>
    <w:rsid w:val="001B2946"/>
    <w:rsid w:val="001B2C94"/>
    <w:rsid w:val="001B3253"/>
    <w:rsid w:val="001B3367"/>
    <w:rsid w:val="001B341F"/>
    <w:rsid w:val="001B370B"/>
    <w:rsid w:val="001B3814"/>
    <w:rsid w:val="001B3ABE"/>
    <w:rsid w:val="001B3E7E"/>
    <w:rsid w:val="001B3EF5"/>
    <w:rsid w:val="001B3F42"/>
    <w:rsid w:val="001B4AC9"/>
    <w:rsid w:val="001B4B15"/>
    <w:rsid w:val="001B4D20"/>
    <w:rsid w:val="001B4E14"/>
    <w:rsid w:val="001B56BE"/>
    <w:rsid w:val="001B5D4D"/>
    <w:rsid w:val="001B65E0"/>
    <w:rsid w:val="001B6622"/>
    <w:rsid w:val="001B68C0"/>
    <w:rsid w:val="001B69D0"/>
    <w:rsid w:val="001B6B17"/>
    <w:rsid w:val="001B6DDF"/>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5CB3"/>
    <w:rsid w:val="001C613D"/>
    <w:rsid w:val="001C70CA"/>
    <w:rsid w:val="001C789B"/>
    <w:rsid w:val="001C7A15"/>
    <w:rsid w:val="001C7F3B"/>
    <w:rsid w:val="001D0214"/>
    <w:rsid w:val="001D0C85"/>
    <w:rsid w:val="001D18B4"/>
    <w:rsid w:val="001D24EA"/>
    <w:rsid w:val="001D312E"/>
    <w:rsid w:val="001D37AB"/>
    <w:rsid w:val="001D4205"/>
    <w:rsid w:val="001D436D"/>
    <w:rsid w:val="001D485C"/>
    <w:rsid w:val="001D4931"/>
    <w:rsid w:val="001D4BF5"/>
    <w:rsid w:val="001D4FC1"/>
    <w:rsid w:val="001D5020"/>
    <w:rsid w:val="001D50C1"/>
    <w:rsid w:val="001D54F2"/>
    <w:rsid w:val="001D5538"/>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0377"/>
    <w:rsid w:val="001E09BF"/>
    <w:rsid w:val="001E1058"/>
    <w:rsid w:val="001E17FF"/>
    <w:rsid w:val="001E1CEF"/>
    <w:rsid w:val="001E2349"/>
    <w:rsid w:val="001E26D5"/>
    <w:rsid w:val="001E2701"/>
    <w:rsid w:val="001E275A"/>
    <w:rsid w:val="001E2939"/>
    <w:rsid w:val="001E2F10"/>
    <w:rsid w:val="001E3454"/>
    <w:rsid w:val="001E37A4"/>
    <w:rsid w:val="001E37BB"/>
    <w:rsid w:val="001E3EA6"/>
    <w:rsid w:val="001E402F"/>
    <w:rsid w:val="001E408C"/>
    <w:rsid w:val="001E40C8"/>
    <w:rsid w:val="001E420F"/>
    <w:rsid w:val="001E452C"/>
    <w:rsid w:val="001E4B62"/>
    <w:rsid w:val="001E4BD1"/>
    <w:rsid w:val="001E54A8"/>
    <w:rsid w:val="001E5852"/>
    <w:rsid w:val="001E5B8E"/>
    <w:rsid w:val="001E5CE0"/>
    <w:rsid w:val="001E5DE4"/>
    <w:rsid w:val="001E5DE5"/>
    <w:rsid w:val="001E639F"/>
    <w:rsid w:val="001E6611"/>
    <w:rsid w:val="001E68DC"/>
    <w:rsid w:val="001E6BC7"/>
    <w:rsid w:val="001E6D43"/>
    <w:rsid w:val="001E709D"/>
    <w:rsid w:val="001E7F09"/>
    <w:rsid w:val="001F0129"/>
    <w:rsid w:val="001F03CB"/>
    <w:rsid w:val="001F0604"/>
    <w:rsid w:val="001F1834"/>
    <w:rsid w:val="001F235A"/>
    <w:rsid w:val="001F2633"/>
    <w:rsid w:val="001F28E0"/>
    <w:rsid w:val="001F2BF9"/>
    <w:rsid w:val="001F2FD8"/>
    <w:rsid w:val="001F306E"/>
    <w:rsid w:val="001F31B1"/>
    <w:rsid w:val="001F3CCB"/>
    <w:rsid w:val="001F3E42"/>
    <w:rsid w:val="001F42CE"/>
    <w:rsid w:val="001F4329"/>
    <w:rsid w:val="001F4900"/>
    <w:rsid w:val="001F4C3E"/>
    <w:rsid w:val="001F5553"/>
    <w:rsid w:val="001F5E9B"/>
    <w:rsid w:val="001F61CC"/>
    <w:rsid w:val="001F6261"/>
    <w:rsid w:val="001F68A3"/>
    <w:rsid w:val="001F7517"/>
    <w:rsid w:val="001F75B2"/>
    <w:rsid w:val="001F76B0"/>
    <w:rsid w:val="0020014D"/>
    <w:rsid w:val="00200527"/>
    <w:rsid w:val="00200B1E"/>
    <w:rsid w:val="00201227"/>
    <w:rsid w:val="00201A4D"/>
    <w:rsid w:val="00201C4D"/>
    <w:rsid w:val="00201F8B"/>
    <w:rsid w:val="00202AA8"/>
    <w:rsid w:val="00202D12"/>
    <w:rsid w:val="00202DEB"/>
    <w:rsid w:val="00203077"/>
    <w:rsid w:val="002030DB"/>
    <w:rsid w:val="00203113"/>
    <w:rsid w:val="002031A6"/>
    <w:rsid w:val="0020331A"/>
    <w:rsid w:val="00203755"/>
    <w:rsid w:val="002037A6"/>
    <w:rsid w:val="00204127"/>
    <w:rsid w:val="00204166"/>
    <w:rsid w:val="002050D2"/>
    <w:rsid w:val="00205D4D"/>
    <w:rsid w:val="00205E05"/>
    <w:rsid w:val="00205E50"/>
    <w:rsid w:val="00205F61"/>
    <w:rsid w:val="00206198"/>
    <w:rsid w:val="00206545"/>
    <w:rsid w:val="00206E43"/>
    <w:rsid w:val="00207185"/>
    <w:rsid w:val="00207CE5"/>
    <w:rsid w:val="00211263"/>
    <w:rsid w:val="00211963"/>
    <w:rsid w:val="00211964"/>
    <w:rsid w:val="002129F5"/>
    <w:rsid w:val="00212B3D"/>
    <w:rsid w:val="00212C50"/>
    <w:rsid w:val="00212C90"/>
    <w:rsid w:val="00212CB4"/>
    <w:rsid w:val="002130B8"/>
    <w:rsid w:val="0021370A"/>
    <w:rsid w:val="00213DA3"/>
    <w:rsid w:val="00214122"/>
    <w:rsid w:val="00214154"/>
    <w:rsid w:val="00214F10"/>
    <w:rsid w:val="00215245"/>
    <w:rsid w:val="002152B7"/>
    <w:rsid w:val="00215771"/>
    <w:rsid w:val="00215A26"/>
    <w:rsid w:val="00215C5E"/>
    <w:rsid w:val="00215EB8"/>
    <w:rsid w:val="0021667A"/>
    <w:rsid w:val="002203D9"/>
    <w:rsid w:val="0022058A"/>
    <w:rsid w:val="00221128"/>
    <w:rsid w:val="00221BF7"/>
    <w:rsid w:val="00222F90"/>
    <w:rsid w:val="002230F6"/>
    <w:rsid w:val="00223165"/>
    <w:rsid w:val="00223383"/>
    <w:rsid w:val="00223576"/>
    <w:rsid w:val="00223675"/>
    <w:rsid w:val="0022373F"/>
    <w:rsid w:val="0022384C"/>
    <w:rsid w:val="00223BFA"/>
    <w:rsid w:val="00224017"/>
    <w:rsid w:val="00224455"/>
    <w:rsid w:val="00224EA6"/>
    <w:rsid w:val="00225075"/>
    <w:rsid w:val="002256C7"/>
    <w:rsid w:val="0022589E"/>
    <w:rsid w:val="00225A60"/>
    <w:rsid w:val="00225CEE"/>
    <w:rsid w:val="00226641"/>
    <w:rsid w:val="00230219"/>
    <w:rsid w:val="00230278"/>
    <w:rsid w:val="00230513"/>
    <w:rsid w:val="00230B3C"/>
    <w:rsid w:val="002316C0"/>
    <w:rsid w:val="00231F09"/>
    <w:rsid w:val="00231F43"/>
    <w:rsid w:val="002329D0"/>
    <w:rsid w:val="00232D44"/>
    <w:rsid w:val="00232EE0"/>
    <w:rsid w:val="00233013"/>
    <w:rsid w:val="00233E6D"/>
    <w:rsid w:val="00234EFE"/>
    <w:rsid w:val="00235AD7"/>
    <w:rsid w:val="00235CD1"/>
    <w:rsid w:val="00236DCF"/>
    <w:rsid w:val="00237481"/>
    <w:rsid w:val="00237C39"/>
    <w:rsid w:val="00240241"/>
    <w:rsid w:val="00241854"/>
    <w:rsid w:val="00241FA4"/>
    <w:rsid w:val="00242201"/>
    <w:rsid w:val="002422F8"/>
    <w:rsid w:val="00242670"/>
    <w:rsid w:val="00243289"/>
    <w:rsid w:val="0024347A"/>
    <w:rsid w:val="002434BE"/>
    <w:rsid w:val="002435F2"/>
    <w:rsid w:val="00243638"/>
    <w:rsid w:val="00243874"/>
    <w:rsid w:val="00243DFD"/>
    <w:rsid w:val="002440ED"/>
    <w:rsid w:val="0024415C"/>
    <w:rsid w:val="00244530"/>
    <w:rsid w:val="002445E4"/>
    <w:rsid w:val="002445F5"/>
    <w:rsid w:val="00244996"/>
    <w:rsid w:val="00244EE9"/>
    <w:rsid w:val="00245108"/>
    <w:rsid w:val="00245644"/>
    <w:rsid w:val="0024571A"/>
    <w:rsid w:val="00245968"/>
    <w:rsid w:val="00245A18"/>
    <w:rsid w:val="00245C98"/>
    <w:rsid w:val="002469E3"/>
    <w:rsid w:val="002469FC"/>
    <w:rsid w:val="00246AA5"/>
    <w:rsid w:val="002472B4"/>
    <w:rsid w:val="0024795B"/>
    <w:rsid w:val="00247D59"/>
    <w:rsid w:val="00250470"/>
    <w:rsid w:val="00250DFF"/>
    <w:rsid w:val="00250EDE"/>
    <w:rsid w:val="00251631"/>
    <w:rsid w:val="00251C2C"/>
    <w:rsid w:val="00251DCA"/>
    <w:rsid w:val="00251F49"/>
    <w:rsid w:val="002525A2"/>
    <w:rsid w:val="00254070"/>
    <w:rsid w:val="002548BD"/>
    <w:rsid w:val="00254AB4"/>
    <w:rsid w:val="00254D60"/>
    <w:rsid w:val="00254D6F"/>
    <w:rsid w:val="00254DE1"/>
    <w:rsid w:val="00255665"/>
    <w:rsid w:val="00255D16"/>
    <w:rsid w:val="00256007"/>
    <w:rsid w:val="002572B5"/>
    <w:rsid w:val="00257790"/>
    <w:rsid w:val="0026073E"/>
    <w:rsid w:val="00260AED"/>
    <w:rsid w:val="0026134A"/>
    <w:rsid w:val="00261450"/>
    <w:rsid w:val="00261508"/>
    <w:rsid w:val="00261602"/>
    <w:rsid w:val="00261630"/>
    <w:rsid w:val="00261B03"/>
    <w:rsid w:val="00261BB5"/>
    <w:rsid w:val="00261DC9"/>
    <w:rsid w:val="00262847"/>
    <w:rsid w:val="00262962"/>
    <w:rsid w:val="00262A7D"/>
    <w:rsid w:val="00262C86"/>
    <w:rsid w:val="00262D5C"/>
    <w:rsid w:val="00262F28"/>
    <w:rsid w:val="00263706"/>
    <w:rsid w:val="00263C8B"/>
    <w:rsid w:val="00263F8A"/>
    <w:rsid w:val="002644AF"/>
    <w:rsid w:val="00264E3F"/>
    <w:rsid w:val="00264FD7"/>
    <w:rsid w:val="00265276"/>
    <w:rsid w:val="0026596B"/>
    <w:rsid w:val="00265A3E"/>
    <w:rsid w:val="00265E0E"/>
    <w:rsid w:val="002665B1"/>
    <w:rsid w:val="00266816"/>
    <w:rsid w:val="00266FAE"/>
    <w:rsid w:val="00266FC0"/>
    <w:rsid w:val="002675D6"/>
    <w:rsid w:val="00267BB9"/>
    <w:rsid w:val="00267E59"/>
    <w:rsid w:val="002712C2"/>
    <w:rsid w:val="002714B8"/>
    <w:rsid w:val="0027217D"/>
    <w:rsid w:val="00272DBF"/>
    <w:rsid w:val="0027302D"/>
    <w:rsid w:val="0027323C"/>
    <w:rsid w:val="00273448"/>
    <w:rsid w:val="0027385B"/>
    <w:rsid w:val="00273BD4"/>
    <w:rsid w:val="00273C0C"/>
    <w:rsid w:val="00273FCE"/>
    <w:rsid w:val="0027515D"/>
    <w:rsid w:val="00275C10"/>
    <w:rsid w:val="00275F74"/>
    <w:rsid w:val="002760F0"/>
    <w:rsid w:val="002763CA"/>
    <w:rsid w:val="00276747"/>
    <w:rsid w:val="0027687C"/>
    <w:rsid w:val="00277693"/>
    <w:rsid w:val="00277695"/>
    <w:rsid w:val="0027796F"/>
    <w:rsid w:val="0028029A"/>
    <w:rsid w:val="00280332"/>
    <w:rsid w:val="0028034D"/>
    <w:rsid w:val="00280DC5"/>
    <w:rsid w:val="00280F11"/>
    <w:rsid w:val="00281424"/>
    <w:rsid w:val="002815DB"/>
    <w:rsid w:val="00281680"/>
    <w:rsid w:val="00281770"/>
    <w:rsid w:val="0028190C"/>
    <w:rsid w:val="00282B3E"/>
    <w:rsid w:val="00282D99"/>
    <w:rsid w:val="00282F9D"/>
    <w:rsid w:val="002830C5"/>
    <w:rsid w:val="0028359B"/>
    <w:rsid w:val="00283816"/>
    <w:rsid w:val="00283AD4"/>
    <w:rsid w:val="00283D77"/>
    <w:rsid w:val="00283DD0"/>
    <w:rsid w:val="00283DF7"/>
    <w:rsid w:val="00283E60"/>
    <w:rsid w:val="00284372"/>
    <w:rsid w:val="0028483B"/>
    <w:rsid w:val="00284875"/>
    <w:rsid w:val="00284B87"/>
    <w:rsid w:val="00284E1E"/>
    <w:rsid w:val="00284FF4"/>
    <w:rsid w:val="00285F44"/>
    <w:rsid w:val="0028618C"/>
    <w:rsid w:val="0028682E"/>
    <w:rsid w:val="00286CB8"/>
    <w:rsid w:val="0028702D"/>
    <w:rsid w:val="00287085"/>
    <w:rsid w:val="00287180"/>
    <w:rsid w:val="002873A8"/>
    <w:rsid w:val="00287562"/>
    <w:rsid w:val="00287699"/>
    <w:rsid w:val="002878F6"/>
    <w:rsid w:val="00287BFB"/>
    <w:rsid w:val="00290499"/>
    <w:rsid w:val="00290972"/>
    <w:rsid w:val="00291040"/>
    <w:rsid w:val="00291DD2"/>
    <w:rsid w:val="002922B3"/>
    <w:rsid w:val="002924B2"/>
    <w:rsid w:val="002929B3"/>
    <w:rsid w:val="00292E50"/>
    <w:rsid w:val="0029302F"/>
    <w:rsid w:val="002933A6"/>
    <w:rsid w:val="002935A0"/>
    <w:rsid w:val="0029377D"/>
    <w:rsid w:val="00294464"/>
    <w:rsid w:val="002949C9"/>
    <w:rsid w:val="00294AB4"/>
    <w:rsid w:val="00295012"/>
    <w:rsid w:val="002959FF"/>
    <w:rsid w:val="00296FEA"/>
    <w:rsid w:val="00296FFC"/>
    <w:rsid w:val="002977E5"/>
    <w:rsid w:val="002A0358"/>
    <w:rsid w:val="002A04FF"/>
    <w:rsid w:val="002A0758"/>
    <w:rsid w:val="002A08F2"/>
    <w:rsid w:val="002A1578"/>
    <w:rsid w:val="002A24AE"/>
    <w:rsid w:val="002A26C8"/>
    <w:rsid w:val="002A2901"/>
    <w:rsid w:val="002A2D5F"/>
    <w:rsid w:val="002A32DC"/>
    <w:rsid w:val="002A3E6B"/>
    <w:rsid w:val="002A489A"/>
    <w:rsid w:val="002A4935"/>
    <w:rsid w:val="002A497D"/>
    <w:rsid w:val="002A4A85"/>
    <w:rsid w:val="002A4BF7"/>
    <w:rsid w:val="002A4D42"/>
    <w:rsid w:val="002A50E8"/>
    <w:rsid w:val="002A57AD"/>
    <w:rsid w:val="002A60CD"/>
    <w:rsid w:val="002A6591"/>
    <w:rsid w:val="002A675E"/>
    <w:rsid w:val="002A68F6"/>
    <w:rsid w:val="002A692E"/>
    <w:rsid w:val="002A6AEC"/>
    <w:rsid w:val="002A6FAB"/>
    <w:rsid w:val="002A708E"/>
    <w:rsid w:val="002A7568"/>
    <w:rsid w:val="002A76FB"/>
    <w:rsid w:val="002B0284"/>
    <w:rsid w:val="002B064E"/>
    <w:rsid w:val="002B06AB"/>
    <w:rsid w:val="002B094D"/>
    <w:rsid w:val="002B1D1B"/>
    <w:rsid w:val="002B2CE5"/>
    <w:rsid w:val="002B3E7A"/>
    <w:rsid w:val="002B406A"/>
    <w:rsid w:val="002B4B09"/>
    <w:rsid w:val="002B4E40"/>
    <w:rsid w:val="002B6C59"/>
    <w:rsid w:val="002B711A"/>
    <w:rsid w:val="002B7BB7"/>
    <w:rsid w:val="002B7D00"/>
    <w:rsid w:val="002B7E05"/>
    <w:rsid w:val="002C060D"/>
    <w:rsid w:val="002C06B5"/>
    <w:rsid w:val="002C07DC"/>
    <w:rsid w:val="002C0960"/>
    <w:rsid w:val="002C0B0E"/>
    <w:rsid w:val="002C0DD8"/>
    <w:rsid w:val="002C0EB0"/>
    <w:rsid w:val="002C0F62"/>
    <w:rsid w:val="002C104F"/>
    <w:rsid w:val="002C176C"/>
    <w:rsid w:val="002C2965"/>
    <w:rsid w:val="002C2CD8"/>
    <w:rsid w:val="002C3093"/>
    <w:rsid w:val="002C3529"/>
    <w:rsid w:val="002C3729"/>
    <w:rsid w:val="002C3AE6"/>
    <w:rsid w:val="002C3BBA"/>
    <w:rsid w:val="002C3C8B"/>
    <w:rsid w:val="002C3CA3"/>
    <w:rsid w:val="002C3F9E"/>
    <w:rsid w:val="002C47E2"/>
    <w:rsid w:val="002C4CB8"/>
    <w:rsid w:val="002C4D5C"/>
    <w:rsid w:val="002C5B5C"/>
    <w:rsid w:val="002C5D07"/>
    <w:rsid w:val="002C6096"/>
    <w:rsid w:val="002C6E95"/>
    <w:rsid w:val="002C7461"/>
    <w:rsid w:val="002C7DF5"/>
    <w:rsid w:val="002D0002"/>
    <w:rsid w:val="002D013D"/>
    <w:rsid w:val="002D066A"/>
    <w:rsid w:val="002D1039"/>
    <w:rsid w:val="002D131F"/>
    <w:rsid w:val="002D174D"/>
    <w:rsid w:val="002D17F1"/>
    <w:rsid w:val="002D19C9"/>
    <w:rsid w:val="002D1DF2"/>
    <w:rsid w:val="002D25C3"/>
    <w:rsid w:val="002D30FE"/>
    <w:rsid w:val="002D331C"/>
    <w:rsid w:val="002D37C0"/>
    <w:rsid w:val="002D4722"/>
    <w:rsid w:val="002D4765"/>
    <w:rsid w:val="002D496C"/>
    <w:rsid w:val="002D4C86"/>
    <w:rsid w:val="002D51A4"/>
    <w:rsid w:val="002D604E"/>
    <w:rsid w:val="002D67F8"/>
    <w:rsid w:val="002D6897"/>
    <w:rsid w:val="002D6C35"/>
    <w:rsid w:val="002D6DC5"/>
    <w:rsid w:val="002D7145"/>
    <w:rsid w:val="002D772F"/>
    <w:rsid w:val="002D7917"/>
    <w:rsid w:val="002D7AD4"/>
    <w:rsid w:val="002D7FD7"/>
    <w:rsid w:val="002E034A"/>
    <w:rsid w:val="002E09E0"/>
    <w:rsid w:val="002E0D17"/>
    <w:rsid w:val="002E120C"/>
    <w:rsid w:val="002E123C"/>
    <w:rsid w:val="002E1E2F"/>
    <w:rsid w:val="002E243D"/>
    <w:rsid w:val="002E2617"/>
    <w:rsid w:val="002E2773"/>
    <w:rsid w:val="002E297E"/>
    <w:rsid w:val="002E3BE2"/>
    <w:rsid w:val="002E3CEB"/>
    <w:rsid w:val="002E492A"/>
    <w:rsid w:val="002E4A09"/>
    <w:rsid w:val="002E4A41"/>
    <w:rsid w:val="002E4E99"/>
    <w:rsid w:val="002E55AC"/>
    <w:rsid w:val="002E5BD1"/>
    <w:rsid w:val="002E5D50"/>
    <w:rsid w:val="002E6654"/>
    <w:rsid w:val="002E7268"/>
    <w:rsid w:val="002E73C6"/>
    <w:rsid w:val="002E7679"/>
    <w:rsid w:val="002E7756"/>
    <w:rsid w:val="002E7B9A"/>
    <w:rsid w:val="002E7DC5"/>
    <w:rsid w:val="002F05FC"/>
    <w:rsid w:val="002F0CAA"/>
    <w:rsid w:val="002F0CE5"/>
    <w:rsid w:val="002F1039"/>
    <w:rsid w:val="002F12F6"/>
    <w:rsid w:val="002F12FC"/>
    <w:rsid w:val="002F14A8"/>
    <w:rsid w:val="002F19F1"/>
    <w:rsid w:val="002F2825"/>
    <w:rsid w:val="002F2C16"/>
    <w:rsid w:val="002F313C"/>
    <w:rsid w:val="002F369D"/>
    <w:rsid w:val="002F3A97"/>
    <w:rsid w:val="002F3C4D"/>
    <w:rsid w:val="002F3DB4"/>
    <w:rsid w:val="002F3F0A"/>
    <w:rsid w:val="002F435A"/>
    <w:rsid w:val="002F516A"/>
    <w:rsid w:val="002F54CF"/>
    <w:rsid w:val="002F5D5F"/>
    <w:rsid w:val="002F5F8B"/>
    <w:rsid w:val="002F6996"/>
    <w:rsid w:val="002F6B01"/>
    <w:rsid w:val="002F6D2C"/>
    <w:rsid w:val="002F6D35"/>
    <w:rsid w:val="002F712E"/>
    <w:rsid w:val="002F727D"/>
    <w:rsid w:val="002F72FF"/>
    <w:rsid w:val="002F7570"/>
    <w:rsid w:val="002F76EA"/>
    <w:rsid w:val="00300136"/>
    <w:rsid w:val="0030021B"/>
    <w:rsid w:val="003002DF"/>
    <w:rsid w:val="00300639"/>
    <w:rsid w:val="00300875"/>
    <w:rsid w:val="00301A91"/>
    <w:rsid w:val="003023F0"/>
    <w:rsid w:val="00302A2C"/>
    <w:rsid w:val="00302D00"/>
    <w:rsid w:val="003035B0"/>
    <w:rsid w:val="0030364D"/>
    <w:rsid w:val="00303A68"/>
    <w:rsid w:val="00303BFD"/>
    <w:rsid w:val="00303F3C"/>
    <w:rsid w:val="0030493D"/>
    <w:rsid w:val="003050F7"/>
    <w:rsid w:val="003051C8"/>
    <w:rsid w:val="00305423"/>
    <w:rsid w:val="0030636A"/>
    <w:rsid w:val="00306777"/>
    <w:rsid w:val="00306857"/>
    <w:rsid w:val="00306B9F"/>
    <w:rsid w:val="0031016F"/>
    <w:rsid w:val="0031026A"/>
    <w:rsid w:val="00310D23"/>
    <w:rsid w:val="00311049"/>
    <w:rsid w:val="00311503"/>
    <w:rsid w:val="00311568"/>
    <w:rsid w:val="00311649"/>
    <w:rsid w:val="00311A59"/>
    <w:rsid w:val="00311C4F"/>
    <w:rsid w:val="00312224"/>
    <w:rsid w:val="0031223C"/>
    <w:rsid w:val="003126F0"/>
    <w:rsid w:val="00312D67"/>
    <w:rsid w:val="00312E70"/>
    <w:rsid w:val="003136A7"/>
    <w:rsid w:val="003139C9"/>
    <w:rsid w:val="00314629"/>
    <w:rsid w:val="003147AE"/>
    <w:rsid w:val="00314AA4"/>
    <w:rsid w:val="00314B3C"/>
    <w:rsid w:val="00315306"/>
    <w:rsid w:val="00315792"/>
    <w:rsid w:val="003165BE"/>
    <w:rsid w:val="003166E8"/>
    <w:rsid w:val="003167CE"/>
    <w:rsid w:val="00316CAF"/>
    <w:rsid w:val="0031702E"/>
    <w:rsid w:val="003175D5"/>
    <w:rsid w:val="0031794C"/>
    <w:rsid w:val="003212AC"/>
    <w:rsid w:val="00321B82"/>
    <w:rsid w:val="0032234C"/>
    <w:rsid w:val="0032351D"/>
    <w:rsid w:val="003237CF"/>
    <w:rsid w:val="00323BAA"/>
    <w:rsid w:val="00324098"/>
    <w:rsid w:val="00324161"/>
    <w:rsid w:val="003244AE"/>
    <w:rsid w:val="003247DD"/>
    <w:rsid w:val="003248D6"/>
    <w:rsid w:val="00324919"/>
    <w:rsid w:val="00324981"/>
    <w:rsid w:val="003253C1"/>
    <w:rsid w:val="00325D97"/>
    <w:rsid w:val="0032606F"/>
    <w:rsid w:val="00326592"/>
    <w:rsid w:val="00326C70"/>
    <w:rsid w:val="00326C7D"/>
    <w:rsid w:val="0032795D"/>
    <w:rsid w:val="00330631"/>
    <w:rsid w:val="003313F7"/>
    <w:rsid w:val="00331804"/>
    <w:rsid w:val="00331EB9"/>
    <w:rsid w:val="0033241E"/>
    <w:rsid w:val="00332B3D"/>
    <w:rsid w:val="00332F70"/>
    <w:rsid w:val="00333138"/>
    <w:rsid w:val="00333328"/>
    <w:rsid w:val="003333B6"/>
    <w:rsid w:val="003337C7"/>
    <w:rsid w:val="00333A4A"/>
    <w:rsid w:val="00333E30"/>
    <w:rsid w:val="00334289"/>
    <w:rsid w:val="00334328"/>
    <w:rsid w:val="003351A2"/>
    <w:rsid w:val="0033538F"/>
    <w:rsid w:val="003354D3"/>
    <w:rsid w:val="0033552D"/>
    <w:rsid w:val="0033578F"/>
    <w:rsid w:val="0033586B"/>
    <w:rsid w:val="00335AA5"/>
    <w:rsid w:val="00335AAA"/>
    <w:rsid w:val="00336402"/>
    <w:rsid w:val="003364C7"/>
    <w:rsid w:val="00336825"/>
    <w:rsid w:val="0033683C"/>
    <w:rsid w:val="003368A0"/>
    <w:rsid w:val="00336A6D"/>
    <w:rsid w:val="003372AF"/>
    <w:rsid w:val="00340CFC"/>
    <w:rsid w:val="003417A9"/>
    <w:rsid w:val="00341A80"/>
    <w:rsid w:val="00342447"/>
    <w:rsid w:val="00342E82"/>
    <w:rsid w:val="00344E03"/>
    <w:rsid w:val="0034592F"/>
    <w:rsid w:val="003462AE"/>
    <w:rsid w:val="00346A9B"/>
    <w:rsid w:val="00347609"/>
    <w:rsid w:val="003478CC"/>
    <w:rsid w:val="003479C1"/>
    <w:rsid w:val="00347A08"/>
    <w:rsid w:val="00347ABE"/>
    <w:rsid w:val="00347DC3"/>
    <w:rsid w:val="00350258"/>
    <w:rsid w:val="00350314"/>
    <w:rsid w:val="003503BA"/>
    <w:rsid w:val="0035044B"/>
    <w:rsid w:val="00350B44"/>
    <w:rsid w:val="00350D86"/>
    <w:rsid w:val="00350EE9"/>
    <w:rsid w:val="00351431"/>
    <w:rsid w:val="00351594"/>
    <w:rsid w:val="003517FB"/>
    <w:rsid w:val="003518B3"/>
    <w:rsid w:val="00351AD6"/>
    <w:rsid w:val="00351B95"/>
    <w:rsid w:val="00351F11"/>
    <w:rsid w:val="00352068"/>
    <w:rsid w:val="0035208B"/>
    <w:rsid w:val="0035218D"/>
    <w:rsid w:val="00353044"/>
    <w:rsid w:val="0035317D"/>
    <w:rsid w:val="00353215"/>
    <w:rsid w:val="003538A3"/>
    <w:rsid w:val="00353AA3"/>
    <w:rsid w:val="00353F63"/>
    <w:rsid w:val="0035454C"/>
    <w:rsid w:val="00354657"/>
    <w:rsid w:val="003547BE"/>
    <w:rsid w:val="003552E3"/>
    <w:rsid w:val="00355893"/>
    <w:rsid w:val="00355ED9"/>
    <w:rsid w:val="00356B17"/>
    <w:rsid w:val="0036071D"/>
    <w:rsid w:val="00360EB8"/>
    <w:rsid w:val="00361225"/>
    <w:rsid w:val="00361466"/>
    <w:rsid w:val="0036172C"/>
    <w:rsid w:val="00361739"/>
    <w:rsid w:val="003620D2"/>
    <w:rsid w:val="0036225B"/>
    <w:rsid w:val="00363172"/>
    <w:rsid w:val="00363530"/>
    <w:rsid w:val="00363E51"/>
    <w:rsid w:val="003640E7"/>
    <w:rsid w:val="00364CCF"/>
    <w:rsid w:val="00364FC2"/>
    <w:rsid w:val="00364FD7"/>
    <w:rsid w:val="0036549A"/>
    <w:rsid w:val="00365564"/>
    <w:rsid w:val="00365880"/>
    <w:rsid w:val="003658C6"/>
    <w:rsid w:val="0036616D"/>
    <w:rsid w:val="0036643A"/>
    <w:rsid w:val="003669B5"/>
    <w:rsid w:val="00366ABB"/>
    <w:rsid w:val="00366E23"/>
    <w:rsid w:val="00366F57"/>
    <w:rsid w:val="00367006"/>
    <w:rsid w:val="00367627"/>
    <w:rsid w:val="00367DB0"/>
    <w:rsid w:val="0037060B"/>
    <w:rsid w:val="00370629"/>
    <w:rsid w:val="00371097"/>
    <w:rsid w:val="003711BC"/>
    <w:rsid w:val="00372BCB"/>
    <w:rsid w:val="00372F2D"/>
    <w:rsid w:val="00372F70"/>
    <w:rsid w:val="003730DF"/>
    <w:rsid w:val="00373A6E"/>
    <w:rsid w:val="00373AD5"/>
    <w:rsid w:val="00373F67"/>
    <w:rsid w:val="003740E0"/>
    <w:rsid w:val="00374428"/>
    <w:rsid w:val="00374535"/>
    <w:rsid w:val="003748B4"/>
    <w:rsid w:val="00374ADA"/>
    <w:rsid w:val="00374CBD"/>
    <w:rsid w:val="00374F87"/>
    <w:rsid w:val="003753EB"/>
    <w:rsid w:val="00375857"/>
    <w:rsid w:val="0037627F"/>
    <w:rsid w:val="0037697E"/>
    <w:rsid w:val="00376A89"/>
    <w:rsid w:val="00376F40"/>
    <w:rsid w:val="00377DFE"/>
    <w:rsid w:val="00380028"/>
    <w:rsid w:val="003809A5"/>
    <w:rsid w:val="00380BCE"/>
    <w:rsid w:val="00381890"/>
    <w:rsid w:val="003819B6"/>
    <w:rsid w:val="00382183"/>
    <w:rsid w:val="00383084"/>
    <w:rsid w:val="00383428"/>
    <w:rsid w:val="003837D6"/>
    <w:rsid w:val="00383F15"/>
    <w:rsid w:val="0038400E"/>
    <w:rsid w:val="003844D0"/>
    <w:rsid w:val="003845E1"/>
    <w:rsid w:val="00385054"/>
    <w:rsid w:val="003852E0"/>
    <w:rsid w:val="00385555"/>
    <w:rsid w:val="00385CA3"/>
    <w:rsid w:val="003868FE"/>
    <w:rsid w:val="00387265"/>
    <w:rsid w:val="00387AAE"/>
    <w:rsid w:val="00387CD0"/>
    <w:rsid w:val="00387F11"/>
    <w:rsid w:val="00390504"/>
    <w:rsid w:val="003905FF"/>
    <w:rsid w:val="0039066F"/>
    <w:rsid w:val="0039075A"/>
    <w:rsid w:val="0039099D"/>
    <w:rsid w:val="003909AE"/>
    <w:rsid w:val="00390BC9"/>
    <w:rsid w:val="00391318"/>
    <w:rsid w:val="00391881"/>
    <w:rsid w:val="00392D17"/>
    <w:rsid w:val="00392D80"/>
    <w:rsid w:val="00393CAF"/>
    <w:rsid w:val="00393E54"/>
    <w:rsid w:val="003942EE"/>
    <w:rsid w:val="003946E9"/>
    <w:rsid w:val="00394820"/>
    <w:rsid w:val="00394B78"/>
    <w:rsid w:val="00394DCF"/>
    <w:rsid w:val="00395077"/>
    <w:rsid w:val="003955F5"/>
    <w:rsid w:val="003959B8"/>
    <w:rsid w:val="00396012"/>
    <w:rsid w:val="00396AA6"/>
    <w:rsid w:val="003979D8"/>
    <w:rsid w:val="00397A58"/>
    <w:rsid w:val="00397B9F"/>
    <w:rsid w:val="003A08CC"/>
    <w:rsid w:val="003A0C72"/>
    <w:rsid w:val="003A0D79"/>
    <w:rsid w:val="003A0F54"/>
    <w:rsid w:val="003A13E6"/>
    <w:rsid w:val="003A1765"/>
    <w:rsid w:val="003A17B0"/>
    <w:rsid w:val="003A1D35"/>
    <w:rsid w:val="003A22BA"/>
    <w:rsid w:val="003A2313"/>
    <w:rsid w:val="003A2559"/>
    <w:rsid w:val="003A276B"/>
    <w:rsid w:val="003A3567"/>
    <w:rsid w:val="003A37B4"/>
    <w:rsid w:val="003A3E09"/>
    <w:rsid w:val="003A3EDD"/>
    <w:rsid w:val="003A3F56"/>
    <w:rsid w:val="003A4180"/>
    <w:rsid w:val="003A49C8"/>
    <w:rsid w:val="003A5364"/>
    <w:rsid w:val="003A5501"/>
    <w:rsid w:val="003A56A5"/>
    <w:rsid w:val="003A5732"/>
    <w:rsid w:val="003A5D3E"/>
    <w:rsid w:val="003A605B"/>
    <w:rsid w:val="003A61D8"/>
    <w:rsid w:val="003A6408"/>
    <w:rsid w:val="003A6D2B"/>
    <w:rsid w:val="003A6D2F"/>
    <w:rsid w:val="003A6F99"/>
    <w:rsid w:val="003A6FAA"/>
    <w:rsid w:val="003B0C0A"/>
    <w:rsid w:val="003B127D"/>
    <w:rsid w:val="003B1839"/>
    <w:rsid w:val="003B193E"/>
    <w:rsid w:val="003B270F"/>
    <w:rsid w:val="003B2E8C"/>
    <w:rsid w:val="003B31D8"/>
    <w:rsid w:val="003B3718"/>
    <w:rsid w:val="003B3A43"/>
    <w:rsid w:val="003B404A"/>
    <w:rsid w:val="003B4649"/>
    <w:rsid w:val="003B4A9B"/>
    <w:rsid w:val="003B4DDC"/>
    <w:rsid w:val="003B5658"/>
    <w:rsid w:val="003B5764"/>
    <w:rsid w:val="003B5767"/>
    <w:rsid w:val="003B59B1"/>
    <w:rsid w:val="003B626A"/>
    <w:rsid w:val="003B63A0"/>
    <w:rsid w:val="003B67D6"/>
    <w:rsid w:val="003B6D9C"/>
    <w:rsid w:val="003B7200"/>
    <w:rsid w:val="003B781C"/>
    <w:rsid w:val="003B795D"/>
    <w:rsid w:val="003B7D49"/>
    <w:rsid w:val="003B7EB0"/>
    <w:rsid w:val="003C06CE"/>
    <w:rsid w:val="003C0D1F"/>
    <w:rsid w:val="003C0F13"/>
    <w:rsid w:val="003C0F2D"/>
    <w:rsid w:val="003C0F4A"/>
    <w:rsid w:val="003C1049"/>
    <w:rsid w:val="003C1703"/>
    <w:rsid w:val="003C20EA"/>
    <w:rsid w:val="003C226F"/>
    <w:rsid w:val="003C2369"/>
    <w:rsid w:val="003C26D3"/>
    <w:rsid w:val="003C2960"/>
    <w:rsid w:val="003C2C1A"/>
    <w:rsid w:val="003C2C3E"/>
    <w:rsid w:val="003C41EC"/>
    <w:rsid w:val="003C46DE"/>
    <w:rsid w:val="003C47E6"/>
    <w:rsid w:val="003C47EC"/>
    <w:rsid w:val="003C4EE4"/>
    <w:rsid w:val="003C5D14"/>
    <w:rsid w:val="003C5D98"/>
    <w:rsid w:val="003C5DE6"/>
    <w:rsid w:val="003C6158"/>
    <w:rsid w:val="003C6202"/>
    <w:rsid w:val="003C6708"/>
    <w:rsid w:val="003C6B7A"/>
    <w:rsid w:val="003C6F8E"/>
    <w:rsid w:val="003C7205"/>
    <w:rsid w:val="003C7363"/>
    <w:rsid w:val="003C7C48"/>
    <w:rsid w:val="003D01AC"/>
    <w:rsid w:val="003D0A23"/>
    <w:rsid w:val="003D15B5"/>
    <w:rsid w:val="003D2376"/>
    <w:rsid w:val="003D26D9"/>
    <w:rsid w:val="003D2A11"/>
    <w:rsid w:val="003D2BDB"/>
    <w:rsid w:val="003D2C5E"/>
    <w:rsid w:val="003D2E1F"/>
    <w:rsid w:val="003D3485"/>
    <w:rsid w:val="003D34AD"/>
    <w:rsid w:val="003D3A5D"/>
    <w:rsid w:val="003D4046"/>
    <w:rsid w:val="003D421F"/>
    <w:rsid w:val="003D49A4"/>
    <w:rsid w:val="003D5A6A"/>
    <w:rsid w:val="003D65E7"/>
    <w:rsid w:val="003D66C2"/>
    <w:rsid w:val="003D7338"/>
    <w:rsid w:val="003D7DAD"/>
    <w:rsid w:val="003D7F93"/>
    <w:rsid w:val="003E0355"/>
    <w:rsid w:val="003E0B99"/>
    <w:rsid w:val="003E1696"/>
    <w:rsid w:val="003E1740"/>
    <w:rsid w:val="003E1803"/>
    <w:rsid w:val="003E2119"/>
    <w:rsid w:val="003E28A6"/>
    <w:rsid w:val="003E3233"/>
    <w:rsid w:val="003E33DE"/>
    <w:rsid w:val="003E3401"/>
    <w:rsid w:val="003E3403"/>
    <w:rsid w:val="003E3F94"/>
    <w:rsid w:val="003E47ED"/>
    <w:rsid w:val="003E4EC8"/>
    <w:rsid w:val="003E5126"/>
    <w:rsid w:val="003E5375"/>
    <w:rsid w:val="003E538F"/>
    <w:rsid w:val="003E57E9"/>
    <w:rsid w:val="003E5997"/>
    <w:rsid w:val="003E59A6"/>
    <w:rsid w:val="003E605A"/>
    <w:rsid w:val="003E6169"/>
    <w:rsid w:val="003E640E"/>
    <w:rsid w:val="003E6C4F"/>
    <w:rsid w:val="003E6C8F"/>
    <w:rsid w:val="003E6F35"/>
    <w:rsid w:val="003F03C2"/>
    <w:rsid w:val="003F0BC0"/>
    <w:rsid w:val="003F0DAA"/>
    <w:rsid w:val="003F0E7E"/>
    <w:rsid w:val="003F1844"/>
    <w:rsid w:val="003F19E8"/>
    <w:rsid w:val="003F1B2C"/>
    <w:rsid w:val="003F25A3"/>
    <w:rsid w:val="003F2647"/>
    <w:rsid w:val="003F2875"/>
    <w:rsid w:val="003F33EB"/>
    <w:rsid w:val="003F3829"/>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1E6C"/>
    <w:rsid w:val="00402884"/>
    <w:rsid w:val="00402BDD"/>
    <w:rsid w:val="00402BEA"/>
    <w:rsid w:val="004034CB"/>
    <w:rsid w:val="0040357D"/>
    <w:rsid w:val="004037E4"/>
    <w:rsid w:val="00403805"/>
    <w:rsid w:val="0040389D"/>
    <w:rsid w:val="00403EB9"/>
    <w:rsid w:val="0040455A"/>
    <w:rsid w:val="0040467C"/>
    <w:rsid w:val="0040477A"/>
    <w:rsid w:val="00404DC5"/>
    <w:rsid w:val="00404FA8"/>
    <w:rsid w:val="004050A1"/>
    <w:rsid w:val="00405165"/>
    <w:rsid w:val="004057D2"/>
    <w:rsid w:val="00405CF6"/>
    <w:rsid w:val="004075CA"/>
    <w:rsid w:val="004076F9"/>
    <w:rsid w:val="00407A20"/>
    <w:rsid w:val="00410236"/>
    <w:rsid w:val="00410325"/>
    <w:rsid w:val="00410390"/>
    <w:rsid w:val="0041067B"/>
    <w:rsid w:val="00410A2D"/>
    <w:rsid w:val="00410B7F"/>
    <w:rsid w:val="00410D46"/>
    <w:rsid w:val="004111C6"/>
    <w:rsid w:val="00411639"/>
    <w:rsid w:val="00411861"/>
    <w:rsid w:val="00411D25"/>
    <w:rsid w:val="00412790"/>
    <w:rsid w:val="004127D7"/>
    <w:rsid w:val="00413745"/>
    <w:rsid w:val="00413C2C"/>
    <w:rsid w:val="00413F2B"/>
    <w:rsid w:val="00414192"/>
    <w:rsid w:val="00414628"/>
    <w:rsid w:val="0041492B"/>
    <w:rsid w:val="00414B5A"/>
    <w:rsid w:val="00414BB8"/>
    <w:rsid w:val="00414BBD"/>
    <w:rsid w:val="004162F1"/>
    <w:rsid w:val="004165B2"/>
    <w:rsid w:val="004166A9"/>
    <w:rsid w:val="00416AA8"/>
    <w:rsid w:val="00416DEE"/>
    <w:rsid w:val="0041715E"/>
    <w:rsid w:val="004175CC"/>
    <w:rsid w:val="00417766"/>
    <w:rsid w:val="00420307"/>
    <w:rsid w:val="00420317"/>
    <w:rsid w:val="004205C0"/>
    <w:rsid w:val="004207F0"/>
    <w:rsid w:val="00421637"/>
    <w:rsid w:val="00421E49"/>
    <w:rsid w:val="00423107"/>
    <w:rsid w:val="0042356A"/>
    <w:rsid w:val="00423900"/>
    <w:rsid w:val="00423B7E"/>
    <w:rsid w:val="00423FF4"/>
    <w:rsid w:val="0042436C"/>
    <w:rsid w:val="00424CED"/>
    <w:rsid w:val="00424FF5"/>
    <w:rsid w:val="004252EF"/>
    <w:rsid w:val="00426235"/>
    <w:rsid w:val="00426488"/>
    <w:rsid w:val="00427810"/>
    <w:rsid w:val="004278EE"/>
    <w:rsid w:val="00427C07"/>
    <w:rsid w:val="00427E24"/>
    <w:rsid w:val="00430005"/>
    <w:rsid w:val="00430484"/>
    <w:rsid w:val="00430553"/>
    <w:rsid w:val="004307C0"/>
    <w:rsid w:val="00431056"/>
    <w:rsid w:val="00431652"/>
    <w:rsid w:val="004325AD"/>
    <w:rsid w:val="004325C1"/>
    <w:rsid w:val="004327F9"/>
    <w:rsid w:val="00432819"/>
    <w:rsid w:val="00432B9D"/>
    <w:rsid w:val="00432E25"/>
    <w:rsid w:val="00433013"/>
    <w:rsid w:val="004332F4"/>
    <w:rsid w:val="0043390F"/>
    <w:rsid w:val="0043422B"/>
    <w:rsid w:val="00434274"/>
    <w:rsid w:val="00434603"/>
    <w:rsid w:val="00435A1C"/>
    <w:rsid w:val="00435B8E"/>
    <w:rsid w:val="004363D3"/>
    <w:rsid w:val="004366A2"/>
    <w:rsid w:val="00436C23"/>
    <w:rsid w:val="00437BEC"/>
    <w:rsid w:val="0044063F"/>
    <w:rsid w:val="00440757"/>
    <w:rsid w:val="0044088D"/>
    <w:rsid w:val="00440A40"/>
    <w:rsid w:val="00440DA2"/>
    <w:rsid w:val="00441285"/>
    <w:rsid w:val="004415C1"/>
    <w:rsid w:val="004415D1"/>
    <w:rsid w:val="004416AC"/>
    <w:rsid w:val="0044198F"/>
    <w:rsid w:val="00442552"/>
    <w:rsid w:val="00443221"/>
    <w:rsid w:val="00443255"/>
    <w:rsid w:val="00444701"/>
    <w:rsid w:val="0044492D"/>
    <w:rsid w:val="00445308"/>
    <w:rsid w:val="00445671"/>
    <w:rsid w:val="00446B30"/>
    <w:rsid w:val="00446CEE"/>
    <w:rsid w:val="004477EB"/>
    <w:rsid w:val="0044791E"/>
    <w:rsid w:val="00447C41"/>
    <w:rsid w:val="0045052B"/>
    <w:rsid w:val="004507E1"/>
    <w:rsid w:val="00450C97"/>
    <w:rsid w:val="00451112"/>
    <w:rsid w:val="00453596"/>
    <w:rsid w:val="004541D5"/>
    <w:rsid w:val="00454CFF"/>
    <w:rsid w:val="00454D02"/>
    <w:rsid w:val="00455D3D"/>
    <w:rsid w:val="0045658A"/>
    <w:rsid w:val="004565CE"/>
    <w:rsid w:val="00457064"/>
    <w:rsid w:val="0045782A"/>
    <w:rsid w:val="004579DA"/>
    <w:rsid w:val="00457C8B"/>
    <w:rsid w:val="00457EDB"/>
    <w:rsid w:val="00460785"/>
    <w:rsid w:val="004607BE"/>
    <w:rsid w:val="00461110"/>
    <w:rsid w:val="004615B4"/>
    <w:rsid w:val="004617EA"/>
    <w:rsid w:val="00461C79"/>
    <w:rsid w:val="00461DE7"/>
    <w:rsid w:val="004626D8"/>
    <w:rsid w:val="00462800"/>
    <w:rsid w:val="004628FF"/>
    <w:rsid w:val="00462A26"/>
    <w:rsid w:val="00462AEF"/>
    <w:rsid w:val="00462BC7"/>
    <w:rsid w:val="00462E3F"/>
    <w:rsid w:val="00462EF8"/>
    <w:rsid w:val="00463282"/>
    <w:rsid w:val="00463847"/>
    <w:rsid w:val="00463E78"/>
    <w:rsid w:val="00463FE2"/>
    <w:rsid w:val="00464936"/>
    <w:rsid w:val="004649EA"/>
    <w:rsid w:val="00465296"/>
    <w:rsid w:val="00465CAC"/>
    <w:rsid w:val="004663A3"/>
    <w:rsid w:val="004668E5"/>
    <w:rsid w:val="00466A97"/>
    <w:rsid w:val="00466AD7"/>
    <w:rsid w:val="00466B7F"/>
    <w:rsid w:val="00466C39"/>
    <w:rsid w:val="00467044"/>
    <w:rsid w:val="00467E17"/>
    <w:rsid w:val="004703E3"/>
    <w:rsid w:val="00470F4C"/>
    <w:rsid w:val="00470F5E"/>
    <w:rsid w:val="00470F68"/>
    <w:rsid w:val="00471249"/>
    <w:rsid w:val="0047211D"/>
    <w:rsid w:val="004723B4"/>
    <w:rsid w:val="00472A78"/>
    <w:rsid w:val="00472D4C"/>
    <w:rsid w:val="0047322E"/>
    <w:rsid w:val="0047345F"/>
    <w:rsid w:val="0047348E"/>
    <w:rsid w:val="00473D44"/>
    <w:rsid w:val="00474902"/>
    <w:rsid w:val="00474D0F"/>
    <w:rsid w:val="00474ED0"/>
    <w:rsid w:val="0047625B"/>
    <w:rsid w:val="0047641A"/>
    <w:rsid w:val="004767C9"/>
    <w:rsid w:val="00476AD7"/>
    <w:rsid w:val="00476DB2"/>
    <w:rsid w:val="0047792C"/>
    <w:rsid w:val="00477BC0"/>
    <w:rsid w:val="00477D3C"/>
    <w:rsid w:val="00477EAD"/>
    <w:rsid w:val="004803D1"/>
    <w:rsid w:val="004810F4"/>
    <w:rsid w:val="00481908"/>
    <w:rsid w:val="004819BB"/>
    <w:rsid w:val="00481C83"/>
    <w:rsid w:val="00482082"/>
    <w:rsid w:val="004821D5"/>
    <w:rsid w:val="0048226C"/>
    <w:rsid w:val="004827DA"/>
    <w:rsid w:val="004828F5"/>
    <w:rsid w:val="00482ABA"/>
    <w:rsid w:val="0048347B"/>
    <w:rsid w:val="00483C0F"/>
    <w:rsid w:val="004849E4"/>
    <w:rsid w:val="00484FF8"/>
    <w:rsid w:val="004850F6"/>
    <w:rsid w:val="004851D9"/>
    <w:rsid w:val="00485267"/>
    <w:rsid w:val="004853C4"/>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875"/>
    <w:rsid w:val="00493BFD"/>
    <w:rsid w:val="00493FB1"/>
    <w:rsid w:val="00493FBF"/>
    <w:rsid w:val="00494267"/>
    <w:rsid w:val="004948B5"/>
    <w:rsid w:val="00494912"/>
    <w:rsid w:val="00495280"/>
    <w:rsid w:val="0049575F"/>
    <w:rsid w:val="0049587F"/>
    <w:rsid w:val="00495BB3"/>
    <w:rsid w:val="004967FF"/>
    <w:rsid w:val="00496E76"/>
    <w:rsid w:val="004A096A"/>
    <w:rsid w:val="004A0C4F"/>
    <w:rsid w:val="004A0F09"/>
    <w:rsid w:val="004A107C"/>
    <w:rsid w:val="004A12D5"/>
    <w:rsid w:val="004A15AA"/>
    <w:rsid w:val="004A21E9"/>
    <w:rsid w:val="004A220F"/>
    <w:rsid w:val="004A2C31"/>
    <w:rsid w:val="004A3A11"/>
    <w:rsid w:val="004A3D7A"/>
    <w:rsid w:val="004A3E5A"/>
    <w:rsid w:val="004A3E9A"/>
    <w:rsid w:val="004A3FDD"/>
    <w:rsid w:val="004A41BD"/>
    <w:rsid w:val="004A42C4"/>
    <w:rsid w:val="004A5BBB"/>
    <w:rsid w:val="004A685D"/>
    <w:rsid w:val="004A6F00"/>
    <w:rsid w:val="004A6FDC"/>
    <w:rsid w:val="004B03C9"/>
    <w:rsid w:val="004B093F"/>
    <w:rsid w:val="004B182B"/>
    <w:rsid w:val="004B1887"/>
    <w:rsid w:val="004B1935"/>
    <w:rsid w:val="004B1E9E"/>
    <w:rsid w:val="004B37EE"/>
    <w:rsid w:val="004B38B0"/>
    <w:rsid w:val="004B3E9D"/>
    <w:rsid w:val="004B3F08"/>
    <w:rsid w:val="004B41F4"/>
    <w:rsid w:val="004B4366"/>
    <w:rsid w:val="004B4488"/>
    <w:rsid w:val="004B478F"/>
    <w:rsid w:val="004B48E9"/>
    <w:rsid w:val="004B4A4E"/>
    <w:rsid w:val="004B4E2C"/>
    <w:rsid w:val="004B64FC"/>
    <w:rsid w:val="004B6E1D"/>
    <w:rsid w:val="004B723D"/>
    <w:rsid w:val="004B7B36"/>
    <w:rsid w:val="004B7E8B"/>
    <w:rsid w:val="004B7EFA"/>
    <w:rsid w:val="004C0148"/>
    <w:rsid w:val="004C0724"/>
    <w:rsid w:val="004C0A0A"/>
    <w:rsid w:val="004C1248"/>
    <w:rsid w:val="004C214D"/>
    <w:rsid w:val="004C2212"/>
    <w:rsid w:val="004C22DC"/>
    <w:rsid w:val="004C2768"/>
    <w:rsid w:val="004C284B"/>
    <w:rsid w:val="004C38E0"/>
    <w:rsid w:val="004C4C98"/>
    <w:rsid w:val="004C4F5F"/>
    <w:rsid w:val="004C542D"/>
    <w:rsid w:val="004C55EF"/>
    <w:rsid w:val="004C61D9"/>
    <w:rsid w:val="004C64E7"/>
    <w:rsid w:val="004C67FA"/>
    <w:rsid w:val="004D04C0"/>
    <w:rsid w:val="004D0C83"/>
    <w:rsid w:val="004D0E5A"/>
    <w:rsid w:val="004D0E79"/>
    <w:rsid w:val="004D113D"/>
    <w:rsid w:val="004D1C16"/>
    <w:rsid w:val="004D1D10"/>
    <w:rsid w:val="004D1D38"/>
    <w:rsid w:val="004D200D"/>
    <w:rsid w:val="004D248A"/>
    <w:rsid w:val="004D2562"/>
    <w:rsid w:val="004D2E32"/>
    <w:rsid w:val="004D30C2"/>
    <w:rsid w:val="004D32C9"/>
    <w:rsid w:val="004D3A07"/>
    <w:rsid w:val="004D486F"/>
    <w:rsid w:val="004D48C1"/>
    <w:rsid w:val="004D492D"/>
    <w:rsid w:val="004D52EE"/>
    <w:rsid w:val="004D66E4"/>
    <w:rsid w:val="004D6749"/>
    <w:rsid w:val="004D6C09"/>
    <w:rsid w:val="004E01C0"/>
    <w:rsid w:val="004E0539"/>
    <w:rsid w:val="004E125E"/>
    <w:rsid w:val="004E13C5"/>
    <w:rsid w:val="004E19D3"/>
    <w:rsid w:val="004E1A84"/>
    <w:rsid w:val="004E2046"/>
    <w:rsid w:val="004E2575"/>
    <w:rsid w:val="004E266E"/>
    <w:rsid w:val="004E2E1D"/>
    <w:rsid w:val="004E3A5E"/>
    <w:rsid w:val="004E3AB3"/>
    <w:rsid w:val="004E48BE"/>
    <w:rsid w:val="004E499C"/>
    <w:rsid w:val="004E4F88"/>
    <w:rsid w:val="004E5CE6"/>
    <w:rsid w:val="004E6031"/>
    <w:rsid w:val="004E638F"/>
    <w:rsid w:val="004E63BF"/>
    <w:rsid w:val="004E6D90"/>
    <w:rsid w:val="004E6EE6"/>
    <w:rsid w:val="004E78D5"/>
    <w:rsid w:val="004F00E9"/>
    <w:rsid w:val="004F01F6"/>
    <w:rsid w:val="004F08D8"/>
    <w:rsid w:val="004F0E24"/>
    <w:rsid w:val="004F1239"/>
    <w:rsid w:val="004F1837"/>
    <w:rsid w:val="004F1932"/>
    <w:rsid w:val="004F1A86"/>
    <w:rsid w:val="004F1E0F"/>
    <w:rsid w:val="004F21D4"/>
    <w:rsid w:val="004F2404"/>
    <w:rsid w:val="004F2A44"/>
    <w:rsid w:val="004F2A6A"/>
    <w:rsid w:val="004F4D12"/>
    <w:rsid w:val="004F5480"/>
    <w:rsid w:val="004F5ABC"/>
    <w:rsid w:val="004F5F54"/>
    <w:rsid w:val="004F62C9"/>
    <w:rsid w:val="004F662F"/>
    <w:rsid w:val="004F78AE"/>
    <w:rsid w:val="004F7A76"/>
    <w:rsid w:val="00501572"/>
    <w:rsid w:val="0050182A"/>
    <w:rsid w:val="005018C7"/>
    <w:rsid w:val="00501B6C"/>
    <w:rsid w:val="00502126"/>
    <w:rsid w:val="00502453"/>
    <w:rsid w:val="005024A9"/>
    <w:rsid w:val="0050354B"/>
    <w:rsid w:val="00503E76"/>
    <w:rsid w:val="0050408A"/>
    <w:rsid w:val="005045E9"/>
    <w:rsid w:val="0050476C"/>
    <w:rsid w:val="00504A79"/>
    <w:rsid w:val="00505E0A"/>
    <w:rsid w:val="005071F1"/>
    <w:rsid w:val="005075D8"/>
    <w:rsid w:val="005079A1"/>
    <w:rsid w:val="00507A17"/>
    <w:rsid w:val="005104EB"/>
    <w:rsid w:val="00510C9E"/>
    <w:rsid w:val="00510D46"/>
    <w:rsid w:val="00511257"/>
    <w:rsid w:val="00511EB3"/>
    <w:rsid w:val="00512639"/>
    <w:rsid w:val="00512779"/>
    <w:rsid w:val="005130D1"/>
    <w:rsid w:val="005131F6"/>
    <w:rsid w:val="005132E8"/>
    <w:rsid w:val="00513480"/>
    <w:rsid w:val="005142F4"/>
    <w:rsid w:val="00514ACC"/>
    <w:rsid w:val="00514F42"/>
    <w:rsid w:val="0051512A"/>
    <w:rsid w:val="0051513B"/>
    <w:rsid w:val="0051543D"/>
    <w:rsid w:val="005156C3"/>
    <w:rsid w:val="00515F16"/>
    <w:rsid w:val="00516347"/>
    <w:rsid w:val="00516AAC"/>
    <w:rsid w:val="00517768"/>
    <w:rsid w:val="00517B93"/>
    <w:rsid w:val="00517C63"/>
    <w:rsid w:val="00517E09"/>
    <w:rsid w:val="00517E6C"/>
    <w:rsid w:val="005204C8"/>
    <w:rsid w:val="005209EF"/>
    <w:rsid w:val="00520A68"/>
    <w:rsid w:val="00520BF0"/>
    <w:rsid w:val="005221A9"/>
    <w:rsid w:val="00522858"/>
    <w:rsid w:val="00522CE8"/>
    <w:rsid w:val="00522D0C"/>
    <w:rsid w:val="00522EE6"/>
    <w:rsid w:val="00523149"/>
    <w:rsid w:val="00523DF1"/>
    <w:rsid w:val="00523E7E"/>
    <w:rsid w:val="00523F5B"/>
    <w:rsid w:val="00525560"/>
    <w:rsid w:val="00525608"/>
    <w:rsid w:val="0052564A"/>
    <w:rsid w:val="005258B5"/>
    <w:rsid w:val="00525ACE"/>
    <w:rsid w:val="00525AD9"/>
    <w:rsid w:val="00525D14"/>
    <w:rsid w:val="00525E02"/>
    <w:rsid w:val="00526614"/>
    <w:rsid w:val="00526798"/>
    <w:rsid w:val="00526D69"/>
    <w:rsid w:val="00526FC9"/>
    <w:rsid w:val="005300C4"/>
    <w:rsid w:val="00531460"/>
    <w:rsid w:val="005318B8"/>
    <w:rsid w:val="005319D3"/>
    <w:rsid w:val="005321F0"/>
    <w:rsid w:val="00533323"/>
    <w:rsid w:val="00534709"/>
    <w:rsid w:val="005347F5"/>
    <w:rsid w:val="005349E7"/>
    <w:rsid w:val="005351B8"/>
    <w:rsid w:val="005356E4"/>
    <w:rsid w:val="0053600F"/>
    <w:rsid w:val="0053601E"/>
    <w:rsid w:val="005361C0"/>
    <w:rsid w:val="005367FE"/>
    <w:rsid w:val="0053686B"/>
    <w:rsid w:val="00536AE1"/>
    <w:rsid w:val="00536C1A"/>
    <w:rsid w:val="0053704F"/>
    <w:rsid w:val="0053722B"/>
    <w:rsid w:val="00537A63"/>
    <w:rsid w:val="00537B5C"/>
    <w:rsid w:val="00540030"/>
    <w:rsid w:val="0054051C"/>
    <w:rsid w:val="00541165"/>
    <w:rsid w:val="0054116D"/>
    <w:rsid w:val="005418E2"/>
    <w:rsid w:val="00541969"/>
    <w:rsid w:val="00541BA6"/>
    <w:rsid w:val="00541F82"/>
    <w:rsid w:val="0054246A"/>
    <w:rsid w:val="005425C9"/>
    <w:rsid w:val="005427E1"/>
    <w:rsid w:val="005428F8"/>
    <w:rsid w:val="00542F90"/>
    <w:rsid w:val="005435DE"/>
    <w:rsid w:val="00543D3E"/>
    <w:rsid w:val="00543DD0"/>
    <w:rsid w:val="00543E22"/>
    <w:rsid w:val="00543E71"/>
    <w:rsid w:val="00543EFE"/>
    <w:rsid w:val="00544239"/>
    <w:rsid w:val="00545A3A"/>
    <w:rsid w:val="005460B0"/>
    <w:rsid w:val="005463A2"/>
    <w:rsid w:val="00546D43"/>
    <w:rsid w:val="00546FFC"/>
    <w:rsid w:val="00547090"/>
    <w:rsid w:val="00547511"/>
    <w:rsid w:val="00547AD7"/>
    <w:rsid w:val="00550ED5"/>
    <w:rsid w:val="005516F5"/>
    <w:rsid w:val="005519EC"/>
    <w:rsid w:val="005526E6"/>
    <w:rsid w:val="00552B02"/>
    <w:rsid w:val="00552BFA"/>
    <w:rsid w:val="00552EBE"/>
    <w:rsid w:val="0055379C"/>
    <w:rsid w:val="00553C90"/>
    <w:rsid w:val="00554E0F"/>
    <w:rsid w:val="00554EFD"/>
    <w:rsid w:val="005552B8"/>
    <w:rsid w:val="00555477"/>
    <w:rsid w:val="005555A3"/>
    <w:rsid w:val="00555A0B"/>
    <w:rsid w:val="00555AF3"/>
    <w:rsid w:val="00555E4E"/>
    <w:rsid w:val="005566E6"/>
    <w:rsid w:val="005570A7"/>
    <w:rsid w:val="00560D32"/>
    <w:rsid w:val="00561C14"/>
    <w:rsid w:val="00562026"/>
    <w:rsid w:val="00563066"/>
    <w:rsid w:val="005630FF"/>
    <w:rsid w:val="005634F6"/>
    <w:rsid w:val="00563535"/>
    <w:rsid w:val="00563B66"/>
    <w:rsid w:val="00564AEC"/>
    <w:rsid w:val="00564B20"/>
    <w:rsid w:val="00566935"/>
    <w:rsid w:val="005678FA"/>
    <w:rsid w:val="00567E8C"/>
    <w:rsid w:val="00570244"/>
    <w:rsid w:val="00570567"/>
    <w:rsid w:val="00570604"/>
    <w:rsid w:val="00570D29"/>
    <w:rsid w:val="0057109A"/>
    <w:rsid w:val="00571100"/>
    <w:rsid w:val="0057123F"/>
    <w:rsid w:val="005719C6"/>
    <w:rsid w:val="005719ED"/>
    <w:rsid w:val="005725A6"/>
    <w:rsid w:val="0057262B"/>
    <w:rsid w:val="00572671"/>
    <w:rsid w:val="00572BD5"/>
    <w:rsid w:val="00572F27"/>
    <w:rsid w:val="00573423"/>
    <w:rsid w:val="00573A34"/>
    <w:rsid w:val="00574085"/>
    <w:rsid w:val="0057454D"/>
    <w:rsid w:val="00574725"/>
    <w:rsid w:val="005748F3"/>
    <w:rsid w:val="00574C2B"/>
    <w:rsid w:val="005750F2"/>
    <w:rsid w:val="005762A5"/>
    <w:rsid w:val="00576F83"/>
    <w:rsid w:val="005774AE"/>
    <w:rsid w:val="0057774B"/>
    <w:rsid w:val="005777F3"/>
    <w:rsid w:val="00577F50"/>
    <w:rsid w:val="005801EF"/>
    <w:rsid w:val="005803BF"/>
    <w:rsid w:val="005813EE"/>
    <w:rsid w:val="005817CB"/>
    <w:rsid w:val="005820C7"/>
    <w:rsid w:val="005822AD"/>
    <w:rsid w:val="0058259C"/>
    <w:rsid w:val="00582CAA"/>
    <w:rsid w:val="005832DD"/>
    <w:rsid w:val="005832F7"/>
    <w:rsid w:val="00583449"/>
    <w:rsid w:val="00583725"/>
    <w:rsid w:val="00583A19"/>
    <w:rsid w:val="005840E4"/>
    <w:rsid w:val="00584955"/>
    <w:rsid w:val="005849DB"/>
    <w:rsid w:val="00584C57"/>
    <w:rsid w:val="00584CB9"/>
    <w:rsid w:val="005852A9"/>
    <w:rsid w:val="00585536"/>
    <w:rsid w:val="0058553F"/>
    <w:rsid w:val="0058572E"/>
    <w:rsid w:val="00585978"/>
    <w:rsid w:val="00585AA1"/>
    <w:rsid w:val="00585EB7"/>
    <w:rsid w:val="0058703E"/>
    <w:rsid w:val="005872FE"/>
    <w:rsid w:val="00587AAE"/>
    <w:rsid w:val="005903F3"/>
    <w:rsid w:val="00590B02"/>
    <w:rsid w:val="00590FD2"/>
    <w:rsid w:val="0059121B"/>
    <w:rsid w:val="00591392"/>
    <w:rsid w:val="00591C2B"/>
    <w:rsid w:val="005926E5"/>
    <w:rsid w:val="00592EB3"/>
    <w:rsid w:val="005936AE"/>
    <w:rsid w:val="00593941"/>
    <w:rsid w:val="005939AB"/>
    <w:rsid w:val="005942B2"/>
    <w:rsid w:val="005946E6"/>
    <w:rsid w:val="00594734"/>
    <w:rsid w:val="00594C56"/>
    <w:rsid w:val="00594FA0"/>
    <w:rsid w:val="00595319"/>
    <w:rsid w:val="0059580D"/>
    <w:rsid w:val="00595F9D"/>
    <w:rsid w:val="00595FAB"/>
    <w:rsid w:val="005963CF"/>
    <w:rsid w:val="00596500"/>
    <w:rsid w:val="005969C1"/>
    <w:rsid w:val="00596A20"/>
    <w:rsid w:val="00596BC9"/>
    <w:rsid w:val="00597FB7"/>
    <w:rsid w:val="005A0798"/>
    <w:rsid w:val="005A0B04"/>
    <w:rsid w:val="005A0B7B"/>
    <w:rsid w:val="005A0C2D"/>
    <w:rsid w:val="005A0F4F"/>
    <w:rsid w:val="005A0FFB"/>
    <w:rsid w:val="005A1D5E"/>
    <w:rsid w:val="005A1F58"/>
    <w:rsid w:val="005A229D"/>
    <w:rsid w:val="005A262E"/>
    <w:rsid w:val="005A27BA"/>
    <w:rsid w:val="005A2E4B"/>
    <w:rsid w:val="005A40E8"/>
    <w:rsid w:val="005A42B2"/>
    <w:rsid w:val="005A4840"/>
    <w:rsid w:val="005A4A14"/>
    <w:rsid w:val="005A4E7F"/>
    <w:rsid w:val="005A5172"/>
    <w:rsid w:val="005A5933"/>
    <w:rsid w:val="005A5CC4"/>
    <w:rsid w:val="005A684F"/>
    <w:rsid w:val="005A6D49"/>
    <w:rsid w:val="005A6E89"/>
    <w:rsid w:val="005A7F5F"/>
    <w:rsid w:val="005B02FD"/>
    <w:rsid w:val="005B047C"/>
    <w:rsid w:val="005B0643"/>
    <w:rsid w:val="005B064D"/>
    <w:rsid w:val="005B0AC8"/>
    <w:rsid w:val="005B1097"/>
    <w:rsid w:val="005B139C"/>
    <w:rsid w:val="005B203C"/>
    <w:rsid w:val="005B21D7"/>
    <w:rsid w:val="005B2B66"/>
    <w:rsid w:val="005B3115"/>
    <w:rsid w:val="005B32C7"/>
    <w:rsid w:val="005B3449"/>
    <w:rsid w:val="005B3801"/>
    <w:rsid w:val="005B39F8"/>
    <w:rsid w:val="005B3A4E"/>
    <w:rsid w:val="005B4219"/>
    <w:rsid w:val="005B42B9"/>
    <w:rsid w:val="005B44A7"/>
    <w:rsid w:val="005B469B"/>
    <w:rsid w:val="005B4A94"/>
    <w:rsid w:val="005B4B94"/>
    <w:rsid w:val="005B6148"/>
    <w:rsid w:val="005B6849"/>
    <w:rsid w:val="005B6B14"/>
    <w:rsid w:val="005B78DF"/>
    <w:rsid w:val="005C02A6"/>
    <w:rsid w:val="005C1984"/>
    <w:rsid w:val="005C2BFA"/>
    <w:rsid w:val="005C2D6D"/>
    <w:rsid w:val="005C3111"/>
    <w:rsid w:val="005C345D"/>
    <w:rsid w:val="005C4541"/>
    <w:rsid w:val="005C4F65"/>
    <w:rsid w:val="005C5077"/>
    <w:rsid w:val="005C59F0"/>
    <w:rsid w:val="005C5A08"/>
    <w:rsid w:val="005C608C"/>
    <w:rsid w:val="005C666D"/>
    <w:rsid w:val="005C6DC0"/>
    <w:rsid w:val="005C6FCF"/>
    <w:rsid w:val="005C7132"/>
    <w:rsid w:val="005C7489"/>
    <w:rsid w:val="005C75D9"/>
    <w:rsid w:val="005C7719"/>
    <w:rsid w:val="005D019E"/>
    <w:rsid w:val="005D0537"/>
    <w:rsid w:val="005D0671"/>
    <w:rsid w:val="005D124C"/>
    <w:rsid w:val="005D1D4B"/>
    <w:rsid w:val="005D25F7"/>
    <w:rsid w:val="005D2DA0"/>
    <w:rsid w:val="005D334C"/>
    <w:rsid w:val="005D374D"/>
    <w:rsid w:val="005D420B"/>
    <w:rsid w:val="005D4D78"/>
    <w:rsid w:val="005D4EA0"/>
    <w:rsid w:val="005D4F48"/>
    <w:rsid w:val="005D518B"/>
    <w:rsid w:val="005D527F"/>
    <w:rsid w:val="005D569E"/>
    <w:rsid w:val="005D59B5"/>
    <w:rsid w:val="005D5DFC"/>
    <w:rsid w:val="005D6026"/>
    <w:rsid w:val="005D6066"/>
    <w:rsid w:val="005D680A"/>
    <w:rsid w:val="005D6A99"/>
    <w:rsid w:val="005D70E2"/>
    <w:rsid w:val="005D7190"/>
    <w:rsid w:val="005D71C7"/>
    <w:rsid w:val="005D7448"/>
    <w:rsid w:val="005D7553"/>
    <w:rsid w:val="005D77ED"/>
    <w:rsid w:val="005D79E0"/>
    <w:rsid w:val="005D7C10"/>
    <w:rsid w:val="005E082E"/>
    <w:rsid w:val="005E0B06"/>
    <w:rsid w:val="005E10AA"/>
    <w:rsid w:val="005E10F7"/>
    <w:rsid w:val="005E1ACA"/>
    <w:rsid w:val="005E1BA6"/>
    <w:rsid w:val="005E1C23"/>
    <w:rsid w:val="005E23F1"/>
    <w:rsid w:val="005E27CE"/>
    <w:rsid w:val="005E2A65"/>
    <w:rsid w:val="005E3503"/>
    <w:rsid w:val="005E3809"/>
    <w:rsid w:val="005E3D0B"/>
    <w:rsid w:val="005E4630"/>
    <w:rsid w:val="005E46BD"/>
    <w:rsid w:val="005E4F9F"/>
    <w:rsid w:val="005E5AFF"/>
    <w:rsid w:val="005E5D23"/>
    <w:rsid w:val="005E5DAB"/>
    <w:rsid w:val="005E65A8"/>
    <w:rsid w:val="005E698D"/>
    <w:rsid w:val="005E6C88"/>
    <w:rsid w:val="005E740F"/>
    <w:rsid w:val="005E7564"/>
    <w:rsid w:val="005E75ED"/>
    <w:rsid w:val="005F0898"/>
    <w:rsid w:val="005F0995"/>
    <w:rsid w:val="005F1C79"/>
    <w:rsid w:val="005F1D42"/>
    <w:rsid w:val="005F21A6"/>
    <w:rsid w:val="005F3805"/>
    <w:rsid w:val="005F3E96"/>
    <w:rsid w:val="005F3FBC"/>
    <w:rsid w:val="005F4E69"/>
    <w:rsid w:val="005F5545"/>
    <w:rsid w:val="005F5963"/>
    <w:rsid w:val="005F7944"/>
    <w:rsid w:val="005F7E8E"/>
    <w:rsid w:val="006015BB"/>
    <w:rsid w:val="006016CF"/>
    <w:rsid w:val="00601735"/>
    <w:rsid w:val="00601C5C"/>
    <w:rsid w:val="00601D8A"/>
    <w:rsid w:val="006028C7"/>
    <w:rsid w:val="006029B4"/>
    <w:rsid w:val="006029C1"/>
    <w:rsid w:val="00602ED1"/>
    <w:rsid w:val="00603448"/>
    <w:rsid w:val="00603987"/>
    <w:rsid w:val="00603B7E"/>
    <w:rsid w:val="00603F81"/>
    <w:rsid w:val="00604FF2"/>
    <w:rsid w:val="00605013"/>
    <w:rsid w:val="006051AF"/>
    <w:rsid w:val="00605351"/>
    <w:rsid w:val="00605352"/>
    <w:rsid w:val="006055F2"/>
    <w:rsid w:val="0061014F"/>
    <w:rsid w:val="00610632"/>
    <w:rsid w:val="00610C7C"/>
    <w:rsid w:val="00611427"/>
    <w:rsid w:val="006114F3"/>
    <w:rsid w:val="00611B03"/>
    <w:rsid w:val="00611FFE"/>
    <w:rsid w:val="006123DB"/>
    <w:rsid w:val="00612652"/>
    <w:rsid w:val="006127EB"/>
    <w:rsid w:val="00612962"/>
    <w:rsid w:val="00612CDD"/>
    <w:rsid w:val="00612DAF"/>
    <w:rsid w:val="00613CD5"/>
    <w:rsid w:val="00613F13"/>
    <w:rsid w:val="006144FD"/>
    <w:rsid w:val="006145C2"/>
    <w:rsid w:val="00614D5F"/>
    <w:rsid w:val="00615564"/>
    <w:rsid w:val="00616059"/>
    <w:rsid w:val="00616B79"/>
    <w:rsid w:val="00616D11"/>
    <w:rsid w:val="0062017D"/>
    <w:rsid w:val="00620255"/>
    <w:rsid w:val="00620309"/>
    <w:rsid w:val="006205F6"/>
    <w:rsid w:val="00620D36"/>
    <w:rsid w:val="00620F7C"/>
    <w:rsid w:val="00621434"/>
    <w:rsid w:val="00621836"/>
    <w:rsid w:val="006221B5"/>
    <w:rsid w:val="00622308"/>
    <w:rsid w:val="00622AE7"/>
    <w:rsid w:val="00622DC0"/>
    <w:rsid w:val="00623685"/>
    <w:rsid w:val="006238BE"/>
    <w:rsid w:val="006248E6"/>
    <w:rsid w:val="00624A7B"/>
    <w:rsid w:val="00624C24"/>
    <w:rsid w:val="00624D06"/>
    <w:rsid w:val="00624D49"/>
    <w:rsid w:val="00625156"/>
    <w:rsid w:val="00625171"/>
    <w:rsid w:val="006251C7"/>
    <w:rsid w:val="006260AB"/>
    <w:rsid w:val="00626A42"/>
    <w:rsid w:val="00627387"/>
    <w:rsid w:val="00627AE1"/>
    <w:rsid w:val="00627CC2"/>
    <w:rsid w:val="00630263"/>
    <w:rsid w:val="00630E0D"/>
    <w:rsid w:val="00631010"/>
    <w:rsid w:val="00631103"/>
    <w:rsid w:val="0063145A"/>
    <w:rsid w:val="0063152D"/>
    <w:rsid w:val="006317D6"/>
    <w:rsid w:val="00631D65"/>
    <w:rsid w:val="00631F61"/>
    <w:rsid w:val="00632055"/>
    <w:rsid w:val="0063208A"/>
    <w:rsid w:val="006322CC"/>
    <w:rsid w:val="00632BC2"/>
    <w:rsid w:val="00632EDB"/>
    <w:rsid w:val="00633D94"/>
    <w:rsid w:val="006341AA"/>
    <w:rsid w:val="00634867"/>
    <w:rsid w:val="00634E89"/>
    <w:rsid w:val="006352E2"/>
    <w:rsid w:val="00635B4E"/>
    <w:rsid w:val="00636420"/>
    <w:rsid w:val="006369A5"/>
    <w:rsid w:val="00636A84"/>
    <w:rsid w:val="00636A8B"/>
    <w:rsid w:val="00636CB4"/>
    <w:rsid w:val="00636DA1"/>
    <w:rsid w:val="006371E9"/>
    <w:rsid w:val="006373DD"/>
    <w:rsid w:val="00637473"/>
    <w:rsid w:val="00637E1C"/>
    <w:rsid w:val="00637F03"/>
    <w:rsid w:val="00640314"/>
    <w:rsid w:val="0064060E"/>
    <w:rsid w:val="00641CC1"/>
    <w:rsid w:val="0064274D"/>
    <w:rsid w:val="00642A72"/>
    <w:rsid w:val="0064364F"/>
    <w:rsid w:val="00643ABC"/>
    <w:rsid w:val="00644030"/>
    <w:rsid w:val="00644210"/>
    <w:rsid w:val="0064430D"/>
    <w:rsid w:val="00644FCE"/>
    <w:rsid w:val="006455B3"/>
    <w:rsid w:val="006459B7"/>
    <w:rsid w:val="00645B66"/>
    <w:rsid w:val="00646D5C"/>
    <w:rsid w:val="00646DE6"/>
    <w:rsid w:val="006471F4"/>
    <w:rsid w:val="0064754A"/>
    <w:rsid w:val="0064761C"/>
    <w:rsid w:val="00650194"/>
    <w:rsid w:val="006502B6"/>
    <w:rsid w:val="00650ADE"/>
    <w:rsid w:val="00650D46"/>
    <w:rsid w:val="006512DB"/>
    <w:rsid w:val="00651840"/>
    <w:rsid w:val="006522A4"/>
    <w:rsid w:val="006527CE"/>
    <w:rsid w:val="00652DAA"/>
    <w:rsid w:val="006531FD"/>
    <w:rsid w:val="006533BA"/>
    <w:rsid w:val="00653427"/>
    <w:rsid w:val="00653541"/>
    <w:rsid w:val="00653616"/>
    <w:rsid w:val="00653659"/>
    <w:rsid w:val="00653748"/>
    <w:rsid w:val="00653875"/>
    <w:rsid w:val="00653951"/>
    <w:rsid w:val="00653ADC"/>
    <w:rsid w:val="006540D2"/>
    <w:rsid w:val="0065454E"/>
    <w:rsid w:val="00654C18"/>
    <w:rsid w:val="00655628"/>
    <w:rsid w:val="00655788"/>
    <w:rsid w:val="00655DA5"/>
    <w:rsid w:val="00655EB4"/>
    <w:rsid w:val="0065604B"/>
    <w:rsid w:val="00656317"/>
    <w:rsid w:val="00656572"/>
    <w:rsid w:val="0065658E"/>
    <w:rsid w:val="00657135"/>
    <w:rsid w:val="00657EA2"/>
    <w:rsid w:val="00657F21"/>
    <w:rsid w:val="00660349"/>
    <w:rsid w:val="0066045B"/>
    <w:rsid w:val="00660A47"/>
    <w:rsid w:val="00661250"/>
    <w:rsid w:val="00661724"/>
    <w:rsid w:val="0066190F"/>
    <w:rsid w:val="00661D30"/>
    <w:rsid w:val="00661D8E"/>
    <w:rsid w:val="00661E51"/>
    <w:rsid w:val="006621B0"/>
    <w:rsid w:val="0066225A"/>
    <w:rsid w:val="006622E7"/>
    <w:rsid w:val="00662B7F"/>
    <w:rsid w:val="0066333B"/>
    <w:rsid w:val="0066357C"/>
    <w:rsid w:val="006636B5"/>
    <w:rsid w:val="00663C08"/>
    <w:rsid w:val="0066427B"/>
    <w:rsid w:val="0066435A"/>
    <w:rsid w:val="006645B7"/>
    <w:rsid w:val="00664F75"/>
    <w:rsid w:val="0066531B"/>
    <w:rsid w:val="00665AE1"/>
    <w:rsid w:val="006667B4"/>
    <w:rsid w:val="00666879"/>
    <w:rsid w:val="00666E55"/>
    <w:rsid w:val="00667142"/>
    <w:rsid w:val="006673DE"/>
    <w:rsid w:val="006679A7"/>
    <w:rsid w:val="00667C12"/>
    <w:rsid w:val="00667DF8"/>
    <w:rsid w:val="00670716"/>
    <w:rsid w:val="0067072D"/>
    <w:rsid w:val="006717B5"/>
    <w:rsid w:val="0067184D"/>
    <w:rsid w:val="00671BE5"/>
    <w:rsid w:val="00671D4A"/>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C2"/>
    <w:rsid w:val="006770DA"/>
    <w:rsid w:val="0067730E"/>
    <w:rsid w:val="006776F4"/>
    <w:rsid w:val="00677D46"/>
    <w:rsid w:val="006803B6"/>
    <w:rsid w:val="00680E3A"/>
    <w:rsid w:val="006814A0"/>
    <w:rsid w:val="00681798"/>
    <w:rsid w:val="006818B2"/>
    <w:rsid w:val="00682456"/>
    <w:rsid w:val="00682BEB"/>
    <w:rsid w:val="00682D6C"/>
    <w:rsid w:val="00683007"/>
    <w:rsid w:val="00683113"/>
    <w:rsid w:val="00683482"/>
    <w:rsid w:val="0068363C"/>
    <w:rsid w:val="006846CF"/>
    <w:rsid w:val="00684AE5"/>
    <w:rsid w:val="00684EC0"/>
    <w:rsid w:val="006851C2"/>
    <w:rsid w:val="00685932"/>
    <w:rsid w:val="00685B00"/>
    <w:rsid w:val="00685DEC"/>
    <w:rsid w:val="00686525"/>
    <w:rsid w:val="00687684"/>
    <w:rsid w:val="006879A5"/>
    <w:rsid w:val="00687D00"/>
    <w:rsid w:val="006903B7"/>
    <w:rsid w:val="00691371"/>
    <w:rsid w:val="006913EE"/>
    <w:rsid w:val="0069173E"/>
    <w:rsid w:val="00691BA0"/>
    <w:rsid w:val="006921C6"/>
    <w:rsid w:val="0069222A"/>
    <w:rsid w:val="006924FC"/>
    <w:rsid w:val="00692B39"/>
    <w:rsid w:val="00693343"/>
    <w:rsid w:val="006939CD"/>
    <w:rsid w:val="00694DB9"/>
    <w:rsid w:val="00695BAD"/>
    <w:rsid w:val="00695D92"/>
    <w:rsid w:val="00696231"/>
    <w:rsid w:val="0069650E"/>
    <w:rsid w:val="00696B20"/>
    <w:rsid w:val="00696C6E"/>
    <w:rsid w:val="006974B2"/>
    <w:rsid w:val="006975CC"/>
    <w:rsid w:val="00697678"/>
    <w:rsid w:val="00697849"/>
    <w:rsid w:val="00697B16"/>
    <w:rsid w:val="006A0DB1"/>
    <w:rsid w:val="006A1349"/>
    <w:rsid w:val="006A1513"/>
    <w:rsid w:val="006A18FD"/>
    <w:rsid w:val="006A2414"/>
    <w:rsid w:val="006A3955"/>
    <w:rsid w:val="006A44CE"/>
    <w:rsid w:val="006A498E"/>
    <w:rsid w:val="006A4D50"/>
    <w:rsid w:val="006A5A02"/>
    <w:rsid w:val="006A5AB6"/>
    <w:rsid w:val="006A6833"/>
    <w:rsid w:val="006A70CD"/>
    <w:rsid w:val="006A7429"/>
    <w:rsid w:val="006A7C59"/>
    <w:rsid w:val="006A7C78"/>
    <w:rsid w:val="006B0516"/>
    <w:rsid w:val="006B05F3"/>
    <w:rsid w:val="006B0F89"/>
    <w:rsid w:val="006B1314"/>
    <w:rsid w:val="006B16F1"/>
    <w:rsid w:val="006B171C"/>
    <w:rsid w:val="006B2503"/>
    <w:rsid w:val="006B253A"/>
    <w:rsid w:val="006B30AC"/>
    <w:rsid w:val="006B3280"/>
    <w:rsid w:val="006B3FDF"/>
    <w:rsid w:val="006B4023"/>
    <w:rsid w:val="006B4D22"/>
    <w:rsid w:val="006B5114"/>
    <w:rsid w:val="006B519B"/>
    <w:rsid w:val="006B51ED"/>
    <w:rsid w:val="006B54B3"/>
    <w:rsid w:val="006B5EE2"/>
    <w:rsid w:val="006B5F5F"/>
    <w:rsid w:val="006B6C42"/>
    <w:rsid w:val="006B6D8F"/>
    <w:rsid w:val="006B70ED"/>
    <w:rsid w:val="006B7179"/>
    <w:rsid w:val="006B717B"/>
    <w:rsid w:val="006B72CD"/>
    <w:rsid w:val="006B7DF1"/>
    <w:rsid w:val="006B7FEE"/>
    <w:rsid w:val="006C0F42"/>
    <w:rsid w:val="006C1090"/>
    <w:rsid w:val="006C192A"/>
    <w:rsid w:val="006C20EA"/>
    <w:rsid w:val="006C229B"/>
    <w:rsid w:val="006C2357"/>
    <w:rsid w:val="006C2716"/>
    <w:rsid w:val="006C2734"/>
    <w:rsid w:val="006C2BB2"/>
    <w:rsid w:val="006C3284"/>
    <w:rsid w:val="006C3B38"/>
    <w:rsid w:val="006C4136"/>
    <w:rsid w:val="006C4166"/>
    <w:rsid w:val="006C4AD9"/>
    <w:rsid w:val="006C52D7"/>
    <w:rsid w:val="006C565F"/>
    <w:rsid w:val="006C58C2"/>
    <w:rsid w:val="006C5D57"/>
    <w:rsid w:val="006C6BB4"/>
    <w:rsid w:val="006C6F0D"/>
    <w:rsid w:val="006C73F3"/>
    <w:rsid w:val="006C7C49"/>
    <w:rsid w:val="006D0449"/>
    <w:rsid w:val="006D0B02"/>
    <w:rsid w:val="006D13F7"/>
    <w:rsid w:val="006D1819"/>
    <w:rsid w:val="006D25B4"/>
    <w:rsid w:val="006D25E7"/>
    <w:rsid w:val="006D28FB"/>
    <w:rsid w:val="006D2964"/>
    <w:rsid w:val="006D3766"/>
    <w:rsid w:val="006D3EB3"/>
    <w:rsid w:val="006D4030"/>
    <w:rsid w:val="006D417A"/>
    <w:rsid w:val="006D4626"/>
    <w:rsid w:val="006D4B2F"/>
    <w:rsid w:val="006D4F88"/>
    <w:rsid w:val="006D5618"/>
    <w:rsid w:val="006D5846"/>
    <w:rsid w:val="006D5A33"/>
    <w:rsid w:val="006D5E53"/>
    <w:rsid w:val="006D5F21"/>
    <w:rsid w:val="006D635D"/>
    <w:rsid w:val="006D6BA1"/>
    <w:rsid w:val="006D6C65"/>
    <w:rsid w:val="006D6C87"/>
    <w:rsid w:val="006D6CC8"/>
    <w:rsid w:val="006D6E9F"/>
    <w:rsid w:val="006D6EA0"/>
    <w:rsid w:val="006D6FE1"/>
    <w:rsid w:val="006D710F"/>
    <w:rsid w:val="006D720F"/>
    <w:rsid w:val="006D72EC"/>
    <w:rsid w:val="006D766A"/>
    <w:rsid w:val="006D7846"/>
    <w:rsid w:val="006E01E5"/>
    <w:rsid w:val="006E03D6"/>
    <w:rsid w:val="006E14AC"/>
    <w:rsid w:val="006E18E0"/>
    <w:rsid w:val="006E19B1"/>
    <w:rsid w:val="006E23A1"/>
    <w:rsid w:val="006E23DD"/>
    <w:rsid w:val="006E29D0"/>
    <w:rsid w:val="006E2A13"/>
    <w:rsid w:val="006E2AA6"/>
    <w:rsid w:val="006E2B10"/>
    <w:rsid w:val="006E30E1"/>
    <w:rsid w:val="006E31C5"/>
    <w:rsid w:val="006E334C"/>
    <w:rsid w:val="006E42D8"/>
    <w:rsid w:val="006E471D"/>
    <w:rsid w:val="006E47C8"/>
    <w:rsid w:val="006E5214"/>
    <w:rsid w:val="006E5D1B"/>
    <w:rsid w:val="006E5F8E"/>
    <w:rsid w:val="006E6BC4"/>
    <w:rsid w:val="006E71B1"/>
    <w:rsid w:val="006E7257"/>
    <w:rsid w:val="006E79C2"/>
    <w:rsid w:val="006E7BEC"/>
    <w:rsid w:val="006F0087"/>
    <w:rsid w:val="006F0092"/>
    <w:rsid w:val="006F0177"/>
    <w:rsid w:val="006F09E9"/>
    <w:rsid w:val="006F0B6A"/>
    <w:rsid w:val="006F1E36"/>
    <w:rsid w:val="006F1E8C"/>
    <w:rsid w:val="006F2602"/>
    <w:rsid w:val="006F2B0A"/>
    <w:rsid w:val="006F2B37"/>
    <w:rsid w:val="006F30A0"/>
    <w:rsid w:val="006F3603"/>
    <w:rsid w:val="006F3640"/>
    <w:rsid w:val="006F3D2B"/>
    <w:rsid w:val="006F4129"/>
    <w:rsid w:val="006F46DE"/>
    <w:rsid w:val="006F4786"/>
    <w:rsid w:val="006F4A91"/>
    <w:rsid w:val="006F4D1B"/>
    <w:rsid w:val="006F4ED9"/>
    <w:rsid w:val="006F4FF4"/>
    <w:rsid w:val="006F50FC"/>
    <w:rsid w:val="006F5378"/>
    <w:rsid w:val="006F585C"/>
    <w:rsid w:val="006F5D05"/>
    <w:rsid w:val="006F5E3B"/>
    <w:rsid w:val="006F69FA"/>
    <w:rsid w:val="006F71DE"/>
    <w:rsid w:val="006F7A16"/>
    <w:rsid w:val="006F7A4B"/>
    <w:rsid w:val="0070077A"/>
    <w:rsid w:val="00700CC8"/>
    <w:rsid w:val="00700E2A"/>
    <w:rsid w:val="007013D6"/>
    <w:rsid w:val="007015A1"/>
    <w:rsid w:val="00701B03"/>
    <w:rsid w:val="00701D06"/>
    <w:rsid w:val="0070289A"/>
    <w:rsid w:val="0070334E"/>
    <w:rsid w:val="0070351C"/>
    <w:rsid w:val="00704D2F"/>
    <w:rsid w:val="00704E4C"/>
    <w:rsid w:val="0070516C"/>
    <w:rsid w:val="00705223"/>
    <w:rsid w:val="00705273"/>
    <w:rsid w:val="007056EA"/>
    <w:rsid w:val="00705778"/>
    <w:rsid w:val="007058A4"/>
    <w:rsid w:val="00706534"/>
    <w:rsid w:val="00706A00"/>
    <w:rsid w:val="00706B0D"/>
    <w:rsid w:val="00706B18"/>
    <w:rsid w:val="00706FAD"/>
    <w:rsid w:val="007073AD"/>
    <w:rsid w:val="00707A58"/>
    <w:rsid w:val="00710CD7"/>
    <w:rsid w:val="00710DC0"/>
    <w:rsid w:val="00710F47"/>
    <w:rsid w:val="007129CE"/>
    <w:rsid w:val="00712B10"/>
    <w:rsid w:val="00712C6F"/>
    <w:rsid w:val="00713290"/>
    <w:rsid w:val="007137DC"/>
    <w:rsid w:val="00713955"/>
    <w:rsid w:val="00714002"/>
    <w:rsid w:val="007147D0"/>
    <w:rsid w:val="00714875"/>
    <w:rsid w:val="0071533F"/>
    <w:rsid w:val="00715452"/>
    <w:rsid w:val="007170A9"/>
    <w:rsid w:val="007170D9"/>
    <w:rsid w:val="0071782C"/>
    <w:rsid w:val="00717DEF"/>
    <w:rsid w:val="007202E5"/>
    <w:rsid w:val="007207AB"/>
    <w:rsid w:val="00720E86"/>
    <w:rsid w:val="00721C20"/>
    <w:rsid w:val="00722487"/>
    <w:rsid w:val="00723584"/>
    <w:rsid w:val="007237D6"/>
    <w:rsid w:val="007237FF"/>
    <w:rsid w:val="00723AD7"/>
    <w:rsid w:val="007241C7"/>
    <w:rsid w:val="007249CC"/>
    <w:rsid w:val="00724C28"/>
    <w:rsid w:val="00725A13"/>
    <w:rsid w:val="00725FD1"/>
    <w:rsid w:val="007269C9"/>
    <w:rsid w:val="00726C9E"/>
    <w:rsid w:val="00727CBF"/>
    <w:rsid w:val="007307D9"/>
    <w:rsid w:val="00730985"/>
    <w:rsid w:val="00730C80"/>
    <w:rsid w:val="007312CF"/>
    <w:rsid w:val="00731E9C"/>
    <w:rsid w:val="0073305E"/>
    <w:rsid w:val="0073354B"/>
    <w:rsid w:val="007338F1"/>
    <w:rsid w:val="00733993"/>
    <w:rsid w:val="00733E02"/>
    <w:rsid w:val="00734395"/>
    <w:rsid w:val="00735038"/>
    <w:rsid w:val="00736F9B"/>
    <w:rsid w:val="007371A1"/>
    <w:rsid w:val="00740247"/>
    <w:rsid w:val="00740573"/>
    <w:rsid w:val="007407F8"/>
    <w:rsid w:val="00742214"/>
    <w:rsid w:val="00742A4F"/>
    <w:rsid w:val="00742BAA"/>
    <w:rsid w:val="00742FE9"/>
    <w:rsid w:val="0074331D"/>
    <w:rsid w:val="00743477"/>
    <w:rsid w:val="00743B80"/>
    <w:rsid w:val="00743F30"/>
    <w:rsid w:val="00744408"/>
    <w:rsid w:val="00744D03"/>
    <w:rsid w:val="007457E6"/>
    <w:rsid w:val="007466F4"/>
    <w:rsid w:val="007477B3"/>
    <w:rsid w:val="00747816"/>
    <w:rsid w:val="00747869"/>
    <w:rsid w:val="00747D65"/>
    <w:rsid w:val="007500B7"/>
    <w:rsid w:val="00750723"/>
    <w:rsid w:val="007508AB"/>
    <w:rsid w:val="00750B45"/>
    <w:rsid w:val="00750D34"/>
    <w:rsid w:val="00751653"/>
    <w:rsid w:val="00751E50"/>
    <w:rsid w:val="00751F03"/>
    <w:rsid w:val="00752BEB"/>
    <w:rsid w:val="00753BD0"/>
    <w:rsid w:val="007545A6"/>
    <w:rsid w:val="007547E8"/>
    <w:rsid w:val="00755137"/>
    <w:rsid w:val="00755139"/>
    <w:rsid w:val="00755541"/>
    <w:rsid w:val="0075557B"/>
    <w:rsid w:val="007556C1"/>
    <w:rsid w:val="00755A9E"/>
    <w:rsid w:val="00755C8C"/>
    <w:rsid w:val="00755DDA"/>
    <w:rsid w:val="00756041"/>
    <w:rsid w:val="00756326"/>
    <w:rsid w:val="007565F6"/>
    <w:rsid w:val="00756681"/>
    <w:rsid w:val="00756BBB"/>
    <w:rsid w:val="00756D92"/>
    <w:rsid w:val="0075702C"/>
    <w:rsid w:val="0075728A"/>
    <w:rsid w:val="007572B2"/>
    <w:rsid w:val="00757676"/>
    <w:rsid w:val="0075772E"/>
    <w:rsid w:val="007577D5"/>
    <w:rsid w:val="007579AF"/>
    <w:rsid w:val="007579B1"/>
    <w:rsid w:val="007603DE"/>
    <w:rsid w:val="00760633"/>
    <w:rsid w:val="0076083E"/>
    <w:rsid w:val="00760DFE"/>
    <w:rsid w:val="007618B5"/>
    <w:rsid w:val="007622E4"/>
    <w:rsid w:val="00762875"/>
    <w:rsid w:val="00762BA4"/>
    <w:rsid w:val="00762FB6"/>
    <w:rsid w:val="007636EF"/>
    <w:rsid w:val="00763868"/>
    <w:rsid w:val="00764012"/>
    <w:rsid w:val="00764968"/>
    <w:rsid w:val="00765AAF"/>
    <w:rsid w:val="00765C1D"/>
    <w:rsid w:val="00765D90"/>
    <w:rsid w:val="007664A3"/>
    <w:rsid w:val="0076685A"/>
    <w:rsid w:val="007669BA"/>
    <w:rsid w:val="00766A77"/>
    <w:rsid w:val="00766EDB"/>
    <w:rsid w:val="00766F79"/>
    <w:rsid w:val="007675DD"/>
    <w:rsid w:val="00767669"/>
    <w:rsid w:val="00767752"/>
    <w:rsid w:val="007677BA"/>
    <w:rsid w:val="00767D25"/>
    <w:rsid w:val="00767DB2"/>
    <w:rsid w:val="00770139"/>
    <w:rsid w:val="0077031A"/>
    <w:rsid w:val="007704EB"/>
    <w:rsid w:val="007708A7"/>
    <w:rsid w:val="00770E25"/>
    <w:rsid w:val="00770FC0"/>
    <w:rsid w:val="00771327"/>
    <w:rsid w:val="007716A3"/>
    <w:rsid w:val="00771D26"/>
    <w:rsid w:val="00771F6B"/>
    <w:rsid w:val="00772015"/>
    <w:rsid w:val="00772E38"/>
    <w:rsid w:val="00772F0F"/>
    <w:rsid w:val="007732B7"/>
    <w:rsid w:val="00773759"/>
    <w:rsid w:val="007746A6"/>
    <w:rsid w:val="0077513C"/>
    <w:rsid w:val="007751D2"/>
    <w:rsid w:val="00775A91"/>
    <w:rsid w:val="00775F97"/>
    <w:rsid w:val="007766B7"/>
    <w:rsid w:val="00776D0C"/>
    <w:rsid w:val="00780A15"/>
    <w:rsid w:val="00780B93"/>
    <w:rsid w:val="00781444"/>
    <w:rsid w:val="007815F7"/>
    <w:rsid w:val="00781B0E"/>
    <w:rsid w:val="00782030"/>
    <w:rsid w:val="0078263A"/>
    <w:rsid w:val="007828A1"/>
    <w:rsid w:val="00783123"/>
    <w:rsid w:val="00783287"/>
    <w:rsid w:val="00783530"/>
    <w:rsid w:val="00783635"/>
    <w:rsid w:val="0078383E"/>
    <w:rsid w:val="00783981"/>
    <w:rsid w:val="00783C33"/>
    <w:rsid w:val="00784085"/>
    <w:rsid w:val="007842BF"/>
    <w:rsid w:val="00784698"/>
    <w:rsid w:val="00784AEC"/>
    <w:rsid w:val="00784CB5"/>
    <w:rsid w:val="007851A7"/>
    <w:rsid w:val="00785819"/>
    <w:rsid w:val="007864A1"/>
    <w:rsid w:val="00786C08"/>
    <w:rsid w:val="00787148"/>
    <w:rsid w:val="00787175"/>
    <w:rsid w:val="0078725F"/>
    <w:rsid w:val="00787A46"/>
    <w:rsid w:val="00790347"/>
    <w:rsid w:val="00790B4B"/>
    <w:rsid w:val="00791113"/>
    <w:rsid w:val="00791BCB"/>
    <w:rsid w:val="00791C64"/>
    <w:rsid w:val="0079282B"/>
    <w:rsid w:val="007932D6"/>
    <w:rsid w:val="007938A9"/>
    <w:rsid w:val="00793A48"/>
    <w:rsid w:val="00794457"/>
    <w:rsid w:val="00794474"/>
    <w:rsid w:val="0079456D"/>
    <w:rsid w:val="007953C0"/>
    <w:rsid w:val="00796122"/>
    <w:rsid w:val="0079663F"/>
    <w:rsid w:val="007A0B67"/>
    <w:rsid w:val="007A0DE9"/>
    <w:rsid w:val="007A16FB"/>
    <w:rsid w:val="007A17B1"/>
    <w:rsid w:val="007A1B5F"/>
    <w:rsid w:val="007A20A7"/>
    <w:rsid w:val="007A2D5B"/>
    <w:rsid w:val="007A32FA"/>
    <w:rsid w:val="007A3623"/>
    <w:rsid w:val="007A3B50"/>
    <w:rsid w:val="007A4129"/>
    <w:rsid w:val="007A4849"/>
    <w:rsid w:val="007A4AD7"/>
    <w:rsid w:val="007A4BE3"/>
    <w:rsid w:val="007A538F"/>
    <w:rsid w:val="007A5D3C"/>
    <w:rsid w:val="007A68A1"/>
    <w:rsid w:val="007A7374"/>
    <w:rsid w:val="007A744C"/>
    <w:rsid w:val="007A7521"/>
    <w:rsid w:val="007A7AA9"/>
    <w:rsid w:val="007A7D35"/>
    <w:rsid w:val="007B11CD"/>
    <w:rsid w:val="007B160D"/>
    <w:rsid w:val="007B1769"/>
    <w:rsid w:val="007B17D5"/>
    <w:rsid w:val="007B1962"/>
    <w:rsid w:val="007B2090"/>
    <w:rsid w:val="007B23B2"/>
    <w:rsid w:val="007B26EE"/>
    <w:rsid w:val="007B293E"/>
    <w:rsid w:val="007B2E82"/>
    <w:rsid w:val="007B3472"/>
    <w:rsid w:val="007B3732"/>
    <w:rsid w:val="007B3ACD"/>
    <w:rsid w:val="007B3F19"/>
    <w:rsid w:val="007B3F55"/>
    <w:rsid w:val="007B45C3"/>
    <w:rsid w:val="007B4680"/>
    <w:rsid w:val="007B470B"/>
    <w:rsid w:val="007B483C"/>
    <w:rsid w:val="007B4BA9"/>
    <w:rsid w:val="007B5772"/>
    <w:rsid w:val="007B58C9"/>
    <w:rsid w:val="007B5A1A"/>
    <w:rsid w:val="007B5D07"/>
    <w:rsid w:val="007B6F7D"/>
    <w:rsid w:val="007B7348"/>
    <w:rsid w:val="007B780F"/>
    <w:rsid w:val="007B7BE9"/>
    <w:rsid w:val="007B7CE5"/>
    <w:rsid w:val="007C1775"/>
    <w:rsid w:val="007C266D"/>
    <w:rsid w:val="007C28C0"/>
    <w:rsid w:val="007C28DE"/>
    <w:rsid w:val="007C2E98"/>
    <w:rsid w:val="007C304E"/>
    <w:rsid w:val="007C34DD"/>
    <w:rsid w:val="007C3675"/>
    <w:rsid w:val="007C373F"/>
    <w:rsid w:val="007C3B90"/>
    <w:rsid w:val="007C4AF1"/>
    <w:rsid w:val="007C5045"/>
    <w:rsid w:val="007C5634"/>
    <w:rsid w:val="007C584F"/>
    <w:rsid w:val="007C5BCD"/>
    <w:rsid w:val="007C6163"/>
    <w:rsid w:val="007C622C"/>
    <w:rsid w:val="007C6D4F"/>
    <w:rsid w:val="007C72B0"/>
    <w:rsid w:val="007C7425"/>
    <w:rsid w:val="007C7BA8"/>
    <w:rsid w:val="007D01A4"/>
    <w:rsid w:val="007D0458"/>
    <w:rsid w:val="007D1621"/>
    <w:rsid w:val="007D1885"/>
    <w:rsid w:val="007D1CB7"/>
    <w:rsid w:val="007D2527"/>
    <w:rsid w:val="007D2957"/>
    <w:rsid w:val="007D2DA7"/>
    <w:rsid w:val="007D33AA"/>
    <w:rsid w:val="007D34B0"/>
    <w:rsid w:val="007D34FA"/>
    <w:rsid w:val="007D37B1"/>
    <w:rsid w:val="007D4938"/>
    <w:rsid w:val="007D4A59"/>
    <w:rsid w:val="007D4AE5"/>
    <w:rsid w:val="007D4C07"/>
    <w:rsid w:val="007D51D4"/>
    <w:rsid w:val="007D5F09"/>
    <w:rsid w:val="007D7C62"/>
    <w:rsid w:val="007D7DDB"/>
    <w:rsid w:val="007E05B8"/>
    <w:rsid w:val="007E149D"/>
    <w:rsid w:val="007E1DDD"/>
    <w:rsid w:val="007E2195"/>
    <w:rsid w:val="007E2311"/>
    <w:rsid w:val="007E2470"/>
    <w:rsid w:val="007E2806"/>
    <w:rsid w:val="007E2986"/>
    <w:rsid w:val="007E2C21"/>
    <w:rsid w:val="007E3790"/>
    <w:rsid w:val="007E383A"/>
    <w:rsid w:val="007E495E"/>
    <w:rsid w:val="007E4B6A"/>
    <w:rsid w:val="007E4C1A"/>
    <w:rsid w:val="007E4D94"/>
    <w:rsid w:val="007E5B81"/>
    <w:rsid w:val="007E5DA3"/>
    <w:rsid w:val="007E6849"/>
    <w:rsid w:val="007E6C4F"/>
    <w:rsid w:val="007E7980"/>
    <w:rsid w:val="007E7B2A"/>
    <w:rsid w:val="007E7CF4"/>
    <w:rsid w:val="007F01B2"/>
    <w:rsid w:val="007F0340"/>
    <w:rsid w:val="007F083C"/>
    <w:rsid w:val="007F0BB1"/>
    <w:rsid w:val="007F1062"/>
    <w:rsid w:val="007F1454"/>
    <w:rsid w:val="007F14EA"/>
    <w:rsid w:val="007F17C7"/>
    <w:rsid w:val="007F1D73"/>
    <w:rsid w:val="007F2508"/>
    <w:rsid w:val="007F2EA8"/>
    <w:rsid w:val="007F3E03"/>
    <w:rsid w:val="007F407C"/>
    <w:rsid w:val="007F4872"/>
    <w:rsid w:val="007F48A2"/>
    <w:rsid w:val="007F4E70"/>
    <w:rsid w:val="007F65E3"/>
    <w:rsid w:val="007F6B93"/>
    <w:rsid w:val="007F73A3"/>
    <w:rsid w:val="007F74FD"/>
    <w:rsid w:val="008005AD"/>
    <w:rsid w:val="00800A78"/>
    <w:rsid w:val="00800BE8"/>
    <w:rsid w:val="00800D74"/>
    <w:rsid w:val="00801118"/>
    <w:rsid w:val="0080200D"/>
    <w:rsid w:val="0080229D"/>
    <w:rsid w:val="008025C6"/>
    <w:rsid w:val="00802637"/>
    <w:rsid w:val="008026DB"/>
    <w:rsid w:val="00802907"/>
    <w:rsid w:val="00802CD8"/>
    <w:rsid w:val="008039FC"/>
    <w:rsid w:val="0080444A"/>
    <w:rsid w:val="0080543C"/>
    <w:rsid w:val="008055A8"/>
    <w:rsid w:val="00805AFC"/>
    <w:rsid w:val="00805D0A"/>
    <w:rsid w:val="00805D2B"/>
    <w:rsid w:val="008063F3"/>
    <w:rsid w:val="00806564"/>
    <w:rsid w:val="00806C07"/>
    <w:rsid w:val="0080771C"/>
    <w:rsid w:val="008077D4"/>
    <w:rsid w:val="008079F1"/>
    <w:rsid w:val="00807B32"/>
    <w:rsid w:val="008107AA"/>
    <w:rsid w:val="00810F18"/>
    <w:rsid w:val="00810F32"/>
    <w:rsid w:val="00810F33"/>
    <w:rsid w:val="008116FF"/>
    <w:rsid w:val="00811D17"/>
    <w:rsid w:val="00812021"/>
    <w:rsid w:val="00813264"/>
    <w:rsid w:val="00814222"/>
    <w:rsid w:val="0081439D"/>
    <w:rsid w:val="00814482"/>
    <w:rsid w:val="00815AED"/>
    <w:rsid w:val="00816588"/>
    <w:rsid w:val="00816767"/>
    <w:rsid w:val="008168C4"/>
    <w:rsid w:val="00816C0C"/>
    <w:rsid w:val="00816DEC"/>
    <w:rsid w:val="008172B4"/>
    <w:rsid w:val="0081733A"/>
    <w:rsid w:val="008175CB"/>
    <w:rsid w:val="00817672"/>
    <w:rsid w:val="00817960"/>
    <w:rsid w:val="00817B4E"/>
    <w:rsid w:val="00820322"/>
    <w:rsid w:val="0082055C"/>
    <w:rsid w:val="00821798"/>
    <w:rsid w:val="00821CA2"/>
    <w:rsid w:val="00821FDB"/>
    <w:rsid w:val="008220C4"/>
    <w:rsid w:val="00823790"/>
    <w:rsid w:val="00823C40"/>
    <w:rsid w:val="00823C82"/>
    <w:rsid w:val="008240D6"/>
    <w:rsid w:val="0082465D"/>
    <w:rsid w:val="00825455"/>
    <w:rsid w:val="008254BD"/>
    <w:rsid w:val="00825608"/>
    <w:rsid w:val="00825C77"/>
    <w:rsid w:val="00825E05"/>
    <w:rsid w:val="00826672"/>
    <w:rsid w:val="0082674E"/>
    <w:rsid w:val="00826AEB"/>
    <w:rsid w:val="00826F34"/>
    <w:rsid w:val="00826F5D"/>
    <w:rsid w:val="008275DF"/>
    <w:rsid w:val="008276EB"/>
    <w:rsid w:val="00827E34"/>
    <w:rsid w:val="0083006B"/>
    <w:rsid w:val="0083026B"/>
    <w:rsid w:val="00830AAD"/>
    <w:rsid w:val="008311CE"/>
    <w:rsid w:val="008313AE"/>
    <w:rsid w:val="0083190D"/>
    <w:rsid w:val="00831CEB"/>
    <w:rsid w:val="00832481"/>
    <w:rsid w:val="0083263E"/>
    <w:rsid w:val="0083266E"/>
    <w:rsid w:val="00832902"/>
    <w:rsid w:val="00832C50"/>
    <w:rsid w:val="00833314"/>
    <w:rsid w:val="0083446D"/>
    <w:rsid w:val="00834FFE"/>
    <w:rsid w:val="00836A4E"/>
    <w:rsid w:val="00836BDC"/>
    <w:rsid w:val="00836C9A"/>
    <w:rsid w:val="00837764"/>
    <w:rsid w:val="008377FB"/>
    <w:rsid w:val="00840794"/>
    <w:rsid w:val="00840C09"/>
    <w:rsid w:val="00840CD3"/>
    <w:rsid w:val="00840D2B"/>
    <w:rsid w:val="00841C55"/>
    <w:rsid w:val="00842252"/>
    <w:rsid w:val="00842A4C"/>
    <w:rsid w:val="00843476"/>
    <w:rsid w:val="0084405D"/>
    <w:rsid w:val="008440CE"/>
    <w:rsid w:val="00844FB2"/>
    <w:rsid w:val="00845578"/>
    <w:rsid w:val="0084579B"/>
    <w:rsid w:val="0084594B"/>
    <w:rsid w:val="00845E9E"/>
    <w:rsid w:val="008463F9"/>
    <w:rsid w:val="00846F1F"/>
    <w:rsid w:val="008471A8"/>
    <w:rsid w:val="008500C0"/>
    <w:rsid w:val="0085025A"/>
    <w:rsid w:val="00851630"/>
    <w:rsid w:val="00851ADE"/>
    <w:rsid w:val="00852356"/>
    <w:rsid w:val="0085237D"/>
    <w:rsid w:val="008526AF"/>
    <w:rsid w:val="00853104"/>
    <w:rsid w:val="0085357B"/>
    <w:rsid w:val="0085370A"/>
    <w:rsid w:val="00853A26"/>
    <w:rsid w:val="0085404E"/>
    <w:rsid w:val="0085424E"/>
    <w:rsid w:val="008545F5"/>
    <w:rsid w:val="008546E1"/>
    <w:rsid w:val="008548A9"/>
    <w:rsid w:val="008554A4"/>
    <w:rsid w:val="00855666"/>
    <w:rsid w:val="008557A2"/>
    <w:rsid w:val="0085669D"/>
    <w:rsid w:val="00856769"/>
    <w:rsid w:val="00857393"/>
    <w:rsid w:val="00857B19"/>
    <w:rsid w:val="00857DF6"/>
    <w:rsid w:val="00860ECD"/>
    <w:rsid w:val="0086166E"/>
    <w:rsid w:val="00861817"/>
    <w:rsid w:val="00861B0C"/>
    <w:rsid w:val="00861F06"/>
    <w:rsid w:val="00862B56"/>
    <w:rsid w:val="00862E39"/>
    <w:rsid w:val="0086304E"/>
    <w:rsid w:val="008635F9"/>
    <w:rsid w:val="008636D3"/>
    <w:rsid w:val="0086460C"/>
    <w:rsid w:val="008648F1"/>
    <w:rsid w:val="008648F7"/>
    <w:rsid w:val="00864A76"/>
    <w:rsid w:val="00864CAC"/>
    <w:rsid w:val="00864EC0"/>
    <w:rsid w:val="0086519B"/>
    <w:rsid w:val="008651C9"/>
    <w:rsid w:val="00865583"/>
    <w:rsid w:val="00865A98"/>
    <w:rsid w:val="00866466"/>
    <w:rsid w:val="00866FA0"/>
    <w:rsid w:val="00867768"/>
    <w:rsid w:val="00867B82"/>
    <w:rsid w:val="0087040C"/>
    <w:rsid w:val="0087049C"/>
    <w:rsid w:val="00870874"/>
    <w:rsid w:val="00870EEE"/>
    <w:rsid w:val="00870FE0"/>
    <w:rsid w:val="008710CF"/>
    <w:rsid w:val="008716F5"/>
    <w:rsid w:val="008718D1"/>
    <w:rsid w:val="008719E2"/>
    <w:rsid w:val="00871BF0"/>
    <w:rsid w:val="008724B1"/>
    <w:rsid w:val="00872B19"/>
    <w:rsid w:val="00873C42"/>
    <w:rsid w:val="00873D30"/>
    <w:rsid w:val="00873F17"/>
    <w:rsid w:val="00874166"/>
    <w:rsid w:val="008743E2"/>
    <w:rsid w:val="0087445E"/>
    <w:rsid w:val="008745A5"/>
    <w:rsid w:val="0087460D"/>
    <w:rsid w:val="00874671"/>
    <w:rsid w:val="00874AE9"/>
    <w:rsid w:val="00875437"/>
    <w:rsid w:val="00875CD1"/>
    <w:rsid w:val="00876352"/>
    <w:rsid w:val="0087672F"/>
    <w:rsid w:val="008769B4"/>
    <w:rsid w:val="00876E64"/>
    <w:rsid w:val="008772EC"/>
    <w:rsid w:val="008773C8"/>
    <w:rsid w:val="00877BD2"/>
    <w:rsid w:val="00877C6B"/>
    <w:rsid w:val="00877D30"/>
    <w:rsid w:val="00877EA5"/>
    <w:rsid w:val="00880217"/>
    <w:rsid w:val="00880352"/>
    <w:rsid w:val="0088079F"/>
    <w:rsid w:val="00880B8B"/>
    <w:rsid w:val="00880C3A"/>
    <w:rsid w:val="008817C7"/>
    <w:rsid w:val="00881B30"/>
    <w:rsid w:val="00881D06"/>
    <w:rsid w:val="00883C5A"/>
    <w:rsid w:val="00884215"/>
    <w:rsid w:val="00884306"/>
    <w:rsid w:val="00884544"/>
    <w:rsid w:val="00884D9F"/>
    <w:rsid w:val="008851ED"/>
    <w:rsid w:val="008857F3"/>
    <w:rsid w:val="00885DD4"/>
    <w:rsid w:val="0088628F"/>
    <w:rsid w:val="008862E4"/>
    <w:rsid w:val="00886AD7"/>
    <w:rsid w:val="00886AF5"/>
    <w:rsid w:val="008876E1"/>
    <w:rsid w:val="00890243"/>
    <w:rsid w:val="00890841"/>
    <w:rsid w:val="00890A05"/>
    <w:rsid w:val="00890F73"/>
    <w:rsid w:val="00891402"/>
    <w:rsid w:val="008916F9"/>
    <w:rsid w:val="00891C2E"/>
    <w:rsid w:val="00891E4C"/>
    <w:rsid w:val="00891F57"/>
    <w:rsid w:val="00892605"/>
    <w:rsid w:val="00892D79"/>
    <w:rsid w:val="0089376C"/>
    <w:rsid w:val="00893AAE"/>
    <w:rsid w:val="00893F17"/>
    <w:rsid w:val="00893F1D"/>
    <w:rsid w:val="008947EF"/>
    <w:rsid w:val="00894806"/>
    <w:rsid w:val="00895621"/>
    <w:rsid w:val="00896101"/>
    <w:rsid w:val="00896255"/>
    <w:rsid w:val="00896303"/>
    <w:rsid w:val="00896545"/>
    <w:rsid w:val="00896931"/>
    <w:rsid w:val="00896A45"/>
    <w:rsid w:val="00896B55"/>
    <w:rsid w:val="00896ED4"/>
    <w:rsid w:val="008971BC"/>
    <w:rsid w:val="00897548"/>
    <w:rsid w:val="008A0023"/>
    <w:rsid w:val="008A093B"/>
    <w:rsid w:val="008A0B1F"/>
    <w:rsid w:val="008A0E40"/>
    <w:rsid w:val="008A1522"/>
    <w:rsid w:val="008A1792"/>
    <w:rsid w:val="008A186E"/>
    <w:rsid w:val="008A1E49"/>
    <w:rsid w:val="008A1FF5"/>
    <w:rsid w:val="008A236C"/>
    <w:rsid w:val="008A2599"/>
    <w:rsid w:val="008A2631"/>
    <w:rsid w:val="008A280E"/>
    <w:rsid w:val="008A31FF"/>
    <w:rsid w:val="008A3288"/>
    <w:rsid w:val="008A3315"/>
    <w:rsid w:val="008A37B0"/>
    <w:rsid w:val="008A41E9"/>
    <w:rsid w:val="008A4309"/>
    <w:rsid w:val="008A5601"/>
    <w:rsid w:val="008A6DBF"/>
    <w:rsid w:val="008A732D"/>
    <w:rsid w:val="008A7B6B"/>
    <w:rsid w:val="008A7E28"/>
    <w:rsid w:val="008A7FC6"/>
    <w:rsid w:val="008A7FE9"/>
    <w:rsid w:val="008B0179"/>
    <w:rsid w:val="008B19D0"/>
    <w:rsid w:val="008B20EA"/>
    <w:rsid w:val="008B2635"/>
    <w:rsid w:val="008B3135"/>
    <w:rsid w:val="008B39B4"/>
    <w:rsid w:val="008B39F8"/>
    <w:rsid w:val="008B3E4D"/>
    <w:rsid w:val="008B401B"/>
    <w:rsid w:val="008B42B0"/>
    <w:rsid w:val="008B4BA3"/>
    <w:rsid w:val="008B4F03"/>
    <w:rsid w:val="008B5158"/>
    <w:rsid w:val="008B545D"/>
    <w:rsid w:val="008B5C5B"/>
    <w:rsid w:val="008B5D32"/>
    <w:rsid w:val="008B6080"/>
    <w:rsid w:val="008B6968"/>
    <w:rsid w:val="008B6A3E"/>
    <w:rsid w:val="008B6D66"/>
    <w:rsid w:val="008B70B7"/>
    <w:rsid w:val="008B75F8"/>
    <w:rsid w:val="008B7FAF"/>
    <w:rsid w:val="008B7FDF"/>
    <w:rsid w:val="008C0074"/>
    <w:rsid w:val="008C0E13"/>
    <w:rsid w:val="008C1375"/>
    <w:rsid w:val="008C1535"/>
    <w:rsid w:val="008C1C59"/>
    <w:rsid w:val="008C27DF"/>
    <w:rsid w:val="008C2B26"/>
    <w:rsid w:val="008C2D01"/>
    <w:rsid w:val="008C2FDE"/>
    <w:rsid w:val="008C4461"/>
    <w:rsid w:val="008C584E"/>
    <w:rsid w:val="008C61E2"/>
    <w:rsid w:val="008C6AFC"/>
    <w:rsid w:val="008C6D34"/>
    <w:rsid w:val="008C6FAE"/>
    <w:rsid w:val="008C7902"/>
    <w:rsid w:val="008D03D8"/>
    <w:rsid w:val="008D0A4B"/>
    <w:rsid w:val="008D0E34"/>
    <w:rsid w:val="008D0F40"/>
    <w:rsid w:val="008D13BB"/>
    <w:rsid w:val="008D18A2"/>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D7F66"/>
    <w:rsid w:val="008E0705"/>
    <w:rsid w:val="008E0AF6"/>
    <w:rsid w:val="008E10BD"/>
    <w:rsid w:val="008E20C2"/>
    <w:rsid w:val="008E2448"/>
    <w:rsid w:val="008E2655"/>
    <w:rsid w:val="008E2864"/>
    <w:rsid w:val="008E29EB"/>
    <w:rsid w:val="008E3685"/>
    <w:rsid w:val="008E3775"/>
    <w:rsid w:val="008E39F7"/>
    <w:rsid w:val="008E50A8"/>
    <w:rsid w:val="008E6529"/>
    <w:rsid w:val="008E67C2"/>
    <w:rsid w:val="008E6D52"/>
    <w:rsid w:val="008E6E3E"/>
    <w:rsid w:val="008E6ED5"/>
    <w:rsid w:val="008E6F4C"/>
    <w:rsid w:val="008E6FD4"/>
    <w:rsid w:val="008E7157"/>
    <w:rsid w:val="008E73A5"/>
    <w:rsid w:val="008E7559"/>
    <w:rsid w:val="008E794D"/>
    <w:rsid w:val="008E7BA7"/>
    <w:rsid w:val="008F03FC"/>
    <w:rsid w:val="008F0E63"/>
    <w:rsid w:val="008F1DFB"/>
    <w:rsid w:val="008F1E20"/>
    <w:rsid w:val="008F1F5E"/>
    <w:rsid w:val="008F26B4"/>
    <w:rsid w:val="008F2B25"/>
    <w:rsid w:val="008F2CF0"/>
    <w:rsid w:val="008F2F0C"/>
    <w:rsid w:val="008F308F"/>
    <w:rsid w:val="008F3787"/>
    <w:rsid w:val="008F37E5"/>
    <w:rsid w:val="008F45DB"/>
    <w:rsid w:val="008F467E"/>
    <w:rsid w:val="008F5BF1"/>
    <w:rsid w:val="008F5C50"/>
    <w:rsid w:val="008F610C"/>
    <w:rsid w:val="008F68D3"/>
    <w:rsid w:val="008F717A"/>
    <w:rsid w:val="008F71EF"/>
    <w:rsid w:val="008F77D4"/>
    <w:rsid w:val="008F7C36"/>
    <w:rsid w:val="00901502"/>
    <w:rsid w:val="00901869"/>
    <w:rsid w:val="009018A3"/>
    <w:rsid w:val="00901E45"/>
    <w:rsid w:val="00902353"/>
    <w:rsid w:val="00902979"/>
    <w:rsid w:val="00902B19"/>
    <w:rsid w:val="00902FD7"/>
    <w:rsid w:val="0090366B"/>
    <w:rsid w:val="00903C6A"/>
    <w:rsid w:val="00903F96"/>
    <w:rsid w:val="009040BC"/>
    <w:rsid w:val="009044CB"/>
    <w:rsid w:val="00904EA2"/>
    <w:rsid w:val="00905321"/>
    <w:rsid w:val="00905416"/>
    <w:rsid w:val="00906477"/>
    <w:rsid w:val="0090656F"/>
    <w:rsid w:val="0090657B"/>
    <w:rsid w:val="00906816"/>
    <w:rsid w:val="00906856"/>
    <w:rsid w:val="009072EE"/>
    <w:rsid w:val="00907577"/>
    <w:rsid w:val="00907D64"/>
    <w:rsid w:val="00907DE1"/>
    <w:rsid w:val="0091028E"/>
    <w:rsid w:val="0091188E"/>
    <w:rsid w:val="00912201"/>
    <w:rsid w:val="0091282B"/>
    <w:rsid w:val="00914318"/>
    <w:rsid w:val="009144FB"/>
    <w:rsid w:val="009146CD"/>
    <w:rsid w:val="009147FB"/>
    <w:rsid w:val="00914C5A"/>
    <w:rsid w:val="00915D78"/>
    <w:rsid w:val="00915FEC"/>
    <w:rsid w:val="00916082"/>
    <w:rsid w:val="0091618D"/>
    <w:rsid w:val="00916978"/>
    <w:rsid w:val="009169D5"/>
    <w:rsid w:val="00916EAC"/>
    <w:rsid w:val="00916FA5"/>
    <w:rsid w:val="009171B6"/>
    <w:rsid w:val="0092057F"/>
    <w:rsid w:val="0092082B"/>
    <w:rsid w:val="00920D30"/>
    <w:rsid w:val="00920DCD"/>
    <w:rsid w:val="00921207"/>
    <w:rsid w:val="009215BB"/>
    <w:rsid w:val="009218EC"/>
    <w:rsid w:val="009223C1"/>
    <w:rsid w:val="00922739"/>
    <w:rsid w:val="00922D3D"/>
    <w:rsid w:val="00923943"/>
    <w:rsid w:val="00923AC9"/>
    <w:rsid w:val="00923B2B"/>
    <w:rsid w:val="00923FF3"/>
    <w:rsid w:val="00924E8F"/>
    <w:rsid w:val="009255DC"/>
    <w:rsid w:val="00925729"/>
    <w:rsid w:val="00926CD0"/>
    <w:rsid w:val="0093059F"/>
    <w:rsid w:val="00930CBD"/>
    <w:rsid w:val="00931334"/>
    <w:rsid w:val="00931387"/>
    <w:rsid w:val="00931604"/>
    <w:rsid w:val="00931859"/>
    <w:rsid w:val="00931AA7"/>
    <w:rsid w:val="00931D78"/>
    <w:rsid w:val="00931DAD"/>
    <w:rsid w:val="009320FF"/>
    <w:rsid w:val="00932A07"/>
    <w:rsid w:val="00932B9A"/>
    <w:rsid w:val="00932BB6"/>
    <w:rsid w:val="009331DF"/>
    <w:rsid w:val="00933483"/>
    <w:rsid w:val="009334AA"/>
    <w:rsid w:val="00933E7A"/>
    <w:rsid w:val="0093401F"/>
    <w:rsid w:val="00934509"/>
    <w:rsid w:val="009348F3"/>
    <w:rsid w:val="009357CA"/>
    <w:rsid w:val="00935A5C"/>
    <w:rsid w:val="00936B3C"/>
    <w:rsid w:val="00936D9B"/>
    <w:rsid w:val="00937029"/>
    <w:rsid w:val="00937411"/>
    <w:rsid w:val="00937968"/>
    <w:rsid w:val="00941358"/>
    <w:rsid w:val="009415EF"/>
    <w:rsid w:val="00941BFC"/>
    <w:rsid w:val="00941D89"/>
    <w:rsid w:val="009424B9"/>
    <w:rsid w:val="00942814"/>
    <w:rsid w:val="009428E2"/>
    <w:rsid w:val="00942AD7"/>
    <w:rsid w:val="00942BA5"/>
    <w:rsid w:val="009435AD"/>
    <w:rsid w:val="00943C15"/>
    <w:rsid w:val="00943CBA"/>
    <w:rsid w:val="0094429C"/>
    <w:rsid w:val="00944A0B"/>
    <w:rsid w:val="00944DCC"/>
    <w:rsid w:val="00944FCE"/>
    <w:rsid w:val="009456AD"/>
    <w:rsid w:val="009459F7"/>
    <w:rsid w:val="00945A45"/>
    <w:rsid w:val="00945DBC"/>
    <w:rsid w:val="00945FBB"/>
    <w:rsid w:val="00946B6D"/>
    <w:rsid w:val="00946BB3"/>
    <w:rsid w:val="00946ED2"/>
    <w:rsid w:val="00947511"/>
    <w:rsid w:val="00947C8F"/>
    <w:rsid w:val="009505B7"/>
    <w:rsid w:val="009507E7"/>
    <w:rsid w:val="009516C7"/>
    <w:rsid w:val="00951B32"/>
    <w:rsid w:val="00951D97"/>
    <w:rsid w:val="00951E23"/>
    <w:rsid w:val="00952338"/>
    <w:rsid w:val="00952381"/>
    <w:rsid w:val="00952E74"/>
    <w:rsid w:val="0095340F"/>
    <w:rsid w:val="00953A3D"/>
    <w:rsid w:val="00953D7B"/>
    <w:rsid w:val="00954389"/>
    <w:rsid w:val="0095572F"/>
    <w:rsid w:val="0095593F"/>
    <w:rsid w:val="00955BFD"/>
    <w:rsid w:val="00955E06"/>
    <w:rsid w:val="00956404"/>
    <w:rsid w:val="00956520"/>
    <w:rsid w:val="00956F88"/>
    <w:rsid w:val="0095706A"/>
    <w:rsid w:val="0095743C"/>
    <w:rsid w:val="00957512"/>
    <w:rsid w:val="00957BEC"/>
    <w:rsid w:val="00957E2F"/>
    <w:rsid w:val="00960BF8"/>
    <w:rsid w:val="009614E5"/>
    <w:rsid w:val="009615CA"/>
    <w:rsid w:val="00961685"/>
    <w:rsid w:val="00961964"/>
    <w:rsid w:val="0096197A"/>
    <w:rsid w:val="00961A6C"/>
    <w:rsid w:val="00961F70"/>
    <w:rsid w:val="00962203"/>
    <w:rsid w:val="00962CD4"/>
    <w:rsid w:val="00962D74"/>
    <w:rsid w:val="009638A2"/>
    <w:rsid w:val="009638CF"/>
    <w:rsid w:val="00963CE0"/>
    <w:rsid w:val="00963F66"/>
    <w:rsid w:val="009641BB"/>
    <w:rsid w:val="00965021"/>
    <w:rsid w:val="009650CD"/>
    <w:rsid w:val="0096551D"/>
    <w:rsid w:val="009659DA"/>
    <w:rsid w:val="00965A50"/>
    <w:rsid w:val="00965B35"/>
    <w:rsid w:val="00965EE4"/>
    <w:rsid w:val="00965F8C"/>
    <w:rsid w:val="00966121"/>
    <w:rsid w:val="009664C6"/>
    <w:rsid w:val="009667B9"/>
    <w:rsid w:val="00966A68"/>
    <w:rsid w:val="00966E35"/>
    <w:rsid w:val="0096740F"/>
    <w:rsid w:val="00967634"/>
    <w:rsid w:val="00967E72"/>
    <w:rsid w:val="009702AE"/>
    <w:rsid w:val="009702CF"/>
    <w:rsid w:val="00970425"/>
    <w:rsid w:val="009704C0"/>
    <w:rsid w:val="00970F80"/>
    <w:rsid w:val="00971364"/>
    <w:rsid w:val="009717CB"/>
    <w:rsid w:val="00971985"/>
    <w:rsid w:val="00971991"/>
    <w:rsid w:val="00971A4B"/>
    <w:rsid w:val="00971A80"/>
    <w:rsid w:val="00971A86"/>
    <w:rsid w:val="00971F14"/>
    <w:rsid w:val="00972382"/>
    <w:rsid w:val="009726E9"/>
    <w:rsid w:val="00972A90"/>
    <w:rsid w:val="00972AFA"/>
    <w:rsid w:val="00972CD3"/>
    <w:rsid w:val="00972CE7"/>
    <w:rsid w:val="00972DB2"/>
    <w:rsid w:val="00973247"/>
    <w:rsid w:val="009732BF"/>
    <w:rsid w:val="00973513"/>
    <w:rsid w:val="0097487E"/>
    <w:rsid w:val="00974949"/>
    <w:rsid w:val="00974F34"/>
    <w:rsid w:val="00975459"/>
    <w:rsid w:val="00975614"/>
    <w:rsid w:val="0097606C"/>
    <w:rsid w:val="00976431"/>
    <w:rsid w:val="009766C6"/>
    <w:rsid w:val="00977303"/>
    <w:rsid w:val="009776DA"/>
    <w:rsid w:val="0097772C"/>
    <w:rsid w:val="0097781E"/>
    <w:rsid w:val="00980EF2"/>
    <w:rsid w:val="009814BA"/>
    <w:rsid w:val="009821E1"/>
    <w:rsid w:val="00982952"/>
    <w:rsid w:val="00982E35"/>
    <w:rsid w:val="00982E89"/>
    <w:rsid w:val="00982EEF"/>
    <w:rsid w:val="00982F6A"/>
    <w:rsid w:val="0098311E"/>
    <w:rsid w:val="00983352"/>
    <w:rsid w:val="0098364B"/>
    <w:rsid w:val="00983814"/>
    <w:rsid w:val="00983BDA"/>
    <w:rsid w:val="00983D5C"/>
    <w:rsid w:val="0098515D"/>
    <w:rsid w:val="009853D1"/>
    <w:rsid w:val="009857B0"/>
    <w:rsid w:val="009857BF"/>
    <w:rsid w:val="00986C55"/>
    <w:rsid w:val="00987574"/>
    <w:rsid w:val="00987CF6"/>
    <w:rsid w:val="00987D07"/>
    <w:rsid w:val="0099044E"/>
    <w:rsid w:val="00990A65"/>
    <w:rsid w:val="00991D0B"/>
    <w:rsid w:val="0099291E"/>
    <w:rsid w:val="00992DF3"/>
    <w:rsid w:val="00993FD1"/>
    <w:rsid w:val="009941EF"/>
    <w:rsid w:val="00994E81"/>
    <w:rsid w:val="0099516E"/>
    <w:rsid w:val="00995858"/>
    <w:rsid w:val="0099635B"/>
    <w:rsid w:val="00996AAA"/>
    <w:rsid w:val="00996E72"/>
    <w:rsid w:val="00996F7C"/>
    <w:rsid w:val="0099736D"/>
    <w:rsid w:val="009978C6"/>
    <w:rsid w:val="009A01F4"/>
    <w:rsid w:val="009A116E"/>
    <w:rsid w:val="009A14D8"/>
    <w:rsid w:val="009A1662"/>
    <w:rsid w:val="009A1EAE"/>
    <w:rsid w:val="009A210A"/>
    <w:rsid w:val="009A2867"/>
    <w:rsid w:val="009A2A4A"/>
    <w:rsid w:val="009A2EDD"/>
    <w:rsid w:val="009A33C4"/>
    <w:rsid w:val="009A3B7E"/>
    <w:rsid w:val="009A3F27"/>
    <w:rsid w:val="009A4B5D"/>
    <w:rsid w:val="009A579B"/>
    <w:rsid w:val="009A6183"/>
    <w:rsid w:val="009A622B"/>
    <w:rsid w:val="009A6389"/>
    <w:rsid w:val="009A66BE"/>
    <w:rsid w:val="009A6ED1"/>
    <w:rsid w:val="009A7C69"/>
    <w:rsid w:val="009A7FE4"/>
    <w:rsid w:val="009B0026"/>
    <w:rsid w:val="009B041C"/>
    <w:rsid w:val="009B041F"/>
    <w:rsid w:val="009B0D80"/>
    <w:rsid w:val="009B14E8"/>
    <w:rsid w:val="009B162C"/>
    <w:rsid w:val="009B1642"/>
    <w:rsid w:val="009B1BF2"/>
    <w:rsid w:val="009B1E2A"/>
    <w:rsid w:val="009B27D6"/>
    <w:rsid w:val="009B2976"/>
    <w:rsid w:val="009B2DB0"/>
    <w:rsid w:val="009B30C8"/>
    <w:rsid w:val="009B3646"/>
    <w:rsid w:val="009B3675"/>
    <w:rsid w:val="009B3B1B"/>
    <w:rsid w:val="009B3FA5"/>
    <w:rsid w:val="009B4042"/>
    <w:rsid w:val="009B4550"/>
    <w:rsid w:val="009B4677"/>
    <w:rsid w:val="009B4BD9"/>
    <w:rsid w:val="009B4E73"/>
    <w:rsid w:val="009B56BE"/>
    <w:rsid w:val="009B571F"/>
    <w:rsid w:val="009B58B3"/>
    <w:rsid w:val="009B5917"/>
    <w:rsid w:val="009B5C9F"/>
    <w:rsid w:val="009B603B"/>
    <w:rsid w:val="009B6739"/>
    <w:rsid w:val="009B72C3"/>
    <w:rsid w:val="009B72DD"/>
    <w:rsid w:val="009B7646"/>
    <w:rsid w:val="009B79B8"/>
    <w:rsid w:val="009B7B06"/>
    <w:rsid w:val="009B7E67"/>
    <w:rsid w:val="009C00D4"/>
    <w:rsid w:val="009C01CD"/>
    <w:rsid w:val="009C0565"/>
    <w:rsid w:val="009C0DA6"/>
    <w:rsid w:val="009C118D"/>
    <w:rsid w:val="009C1679"/>
    <w:rsid w:val="009C1808"/>
    <w:rsid w:val="009C1D34"/>
    <w:rsid w:val="009C1F11"/>
    <w:rsid w:val="009C2268"/>
    <w:rsid w:val="009C23F8"/>
    <w:rsid w:val="009C259A"/>
    <w:rsid w:val="009C284E"/>
    <w:rsid w:val="009C28E7"/>
    <w:rsid w:val="009C2D95"/>
    <w:rsid w:val="009C3A65"/>
    <w:rsid w:val="009C3B34"/>
    <w:rsid w:val="009C3C1C"/>
    <w:rsid w:val="009C3D12"/>
    <w:rsid w:val="009C434E"/>
    <w:rsid w:val="009C4964"/>
    <w:rsid w:val="009C4A33"/>
    <w:rsid w:val="009C4BF5"/>
    <w:rsid w:val="009C51BA"/>
    <w:rsid w:val="009C52D4"/>
    <w:rsid w:val="009C6CD5"/>
    <w:rsid w:val="009C6DBF"/>
    <w:rsid w:val="009C75FF"/>
    <w:rsid w:val="009C77B7"/>
    <w:rsid w:val="009C7E25"/>
    <w:rsid w:val="009C7EFD"/>
    <w:rsid w:val="009D03D7"/>
    <w:rsid w:val="009D0426"/>
    <w:rsid w:val="009D0468"/>
    <w:rsid w:val="009D054A"/>
    <w:rsid w:val="009D0735"/>
    <w:rsid w:val="009D07F8"/>
    <w:rsid w:val="009D0C20"/>
    <w:rsid w:val="009D0E56"/>
    <w:rsid w:val="009D10C0"/>
    <w:rsid w:val="009D1678"/>
    <w:rsid w:val="009D17EA"/>
    <w:rsid w:val="009D2159"/>
    <w:rsid w:val="009D21EB"/>
    <w:rsid w:val="009D2695"/>
    <w:rsid w:val="009D299C"/>
    <w:rsid w:val="009D2CBE"/>
    <w:rsid w:val="009D2F91"/>
    <w:rsid w:val="009D334E"/>
    <w:rsid w:val="009D485E"/>
    <w:rsid w:val="009D491B"/>
    <w:rsid w:val="009D4B46"/>
    <w:rsid w:val="009D4D46"/>
    <w:rsid w:val="009D4DA2"/>
    <w:rsid w:val="009D4DF9"/>
    <w:rsid w:val="009D5191"/>
    <w:rsid w:val="009D618D"/>
    <w:rsid w:val="009D6899"/>
    <w:rsid w:val="009D7130"/>
    <w:rsid w:val="009D72AB"/>
    <w:rsid w:val="009D7D0B"/>
    <w:rsid w:val="009E0C96"/>
    <w:rsid w:val="009E0DEB"/>
    <w:rsid w:val="009E0EA2"/>
    <w:rsid w:val="009E0EF3"/>
    <w:rsid w:val="009E1DA6"/>
    <w:rsid w:val="009E1F86"/>
    <w:rsid w:val="009E1FC0"/>
    <w:rsid w:val="009E276A"/>
    <w:rsid w:val="009E2B83"/>
    <w:rsid w:val="009E33B7"/>
    <w:rsid w:val="009E39F5"/>
    <w:rsid w:val="009E3CA9"/>
    <w:rsid w:val="009E3F52"/>
    <w:rsid w:val="009E4189"/>
    <w:rsid w:val="009E418F"/>
    <w:rsid w:val="009E45C9"/>
    <w:rsid w:val="009E4D0E"/>
    <w:rsid w:val="009E4F3D"/>
    <w:rsid w:val="009E5020"/>
    <w:rsid w:val="009E5468"/>
    <w:rsid w:val="009E59B2"/>
    <w:rsid w:val="009E5AB4"/>
    <w:rsid w:val="009E5C6B"/>
    <w:rsid w:val="009E5E16"/>
    <w:rsid w:val="009E5E8A"/>
    <w:rsid w:val="009E64C7"/>
    <w:rsid w:val="009E70C4"/>
    <w:rsid w:val="009E7E6D"/>
    <w:rsid w:val="009F026B"/>
    <w:rsid w:val="009F1674"/>
    <w:rsid w:val="009F1E29"/>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1"/>
    <w:rsid w:val="009F638D"/>
    <w:rsid w:val="009F65B7"/>
    <w:rsid w:val="009F6832"/>
    <w:rsid w:val="009F6FEF"/>
    <w:rsid w:val="009F70E2"/>
    <w:rsid w:val="009F7A5F"/>
    <w:rsid w:val="009F7CE7"/>
    <w:rsid w:val="009F7D4C"/>
    <w:rsid w:val="00A00425"/>
    <w:rsid w:val="00A006BF"/>
    <w:rsid w:val="00A007C5"/>
    <w:rsid w:val="00A008BD"/>
    <w:rsid w:val="00A00A77"/>
    <w:rsid w:val="00A00C58"/>
    <w:rsid w:val="00A00D06"/>
    <w:rsid w:val="00A014D1"/>
    <w:rsid w:val="00A0177E"/>
    <w:rsid w:val="00A01AEF"/>
    <w:rsid w:val="00A01EE4"/>
    <w:rsid w:val="00A030C0"/>
    <w:rsid w:val="00A03247"/>
    <w:rsid w:val="00A043AA"/>
    <w:rsid w:val="00A04969"/>
    <w:rsid w:val="00A04CBA"/>
    <w:rsid w:val="00A050BA"/>
    <w:rsid w:val="00A05110"/>
    <w:rsid w:val="00A05141"/>
    <w:rsid w:val="00A053B8"/>
    <w:rsid w:val="00A05574"/>
    <w:rsid w:val="00A05E9D"/>
    <w:rsid w:val="00A0612A"/>
    <w:rsid w:val="00A06210"/>
    <w:rsid w:val="00A0744B"/>
    <w:rsid w:val="00A07C3C"/>
    <w:rsid w:val="00A100ED"/>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CBC"/>
    <w:rsid w:val="00A16A7A"/>
    <w:rsid w:val="00A16DA6"/>
    <w:rsid w:val="00A1739C"/>
    <w:rsid w:val="00A17407"/>
    <w:rsid w:val="00A179BB"/>
    <w:rsid w:val="00A208E0"/>
    <w:rsid w:val="00A20D3D"/>
    <w:rsid w:val="00A20D7D"/>
    <w:rsid w:val="00A20EFB"/>
    <w:rsid w:val="00A20F21"/>
    <w:rsid w:val="00A22D1E"/>
    <w:rsid w:val="00A23205"/>
    <w:rsid w:val="00A238BB"/>
    <w:rsid w:val="00A242DA"/>
    <w:rsid w:val="00A243E5"/>
    <w:rsid w:val="00A256B7"/>
    <w:rsid w:val="00A25811"/>
    <w:rsid w:val="00A2585E"/>
    <w:rsid w:val="00A25B6E"/>
    <w:rsid w:val="00A25E5D"/>
    <w:rsid w:val="00A26D31"/>
    <w:rsid w:val="00A2713A"/>
    <w:rsid w:val="00A275C3"/>
    <w:rsid w:val="00A27AD2"/>
    <w:rsid w:val="00A27E10"/>
    <w:rsid w:val="00A27FBD"/>
    <w:rsid w:val="00A30335"/>
    <w:rsid w:val="00A30C9F"/>
    <w:rsid w:val="00A3129F"/>
    <w:rsid w:val="00A3146D"/>
    <w:rsid w:val="00A318B7"/>
    <w:rsid w:val="00A31CCC"/>
    <w:rsid w:val="00A31D2F"/>
    <w:rsid w:val="00A31F6B"/>
    <w:rsid w:val="00A320B2"/>
    <w:rsid w:val="00A32B58"/>
    <w:rsid w:val="00A32CC4"/>
    <w:rsid w:val="00A32DB7"/>
    <w:rsid w:val="00A34682"/>
    <w:rsid w:val="00A346E9"/>
    <w:rsid w:val="00A34970"/>
    <w:rsid w:val="00A34DD2"/>
    <w:rsid w:val="00A350FB"/>
    <w:rsid w:val="00A35E53"/>
    <w:rsid w:val="00A35E8B"/>
    <w:rsid w:val="00A3608C"/>
    <w:rsid w:val="00A366DC"/>
    <w:rsid w:val="00A36980"/>
    <w:rsid w:val="00A36E8E"/>
    <w:rsid w:val="00A377BB"/>
    <w:rsid w:val="00A37925"/>
    <w:rsid w:val="00A40650"/>
    <w:rsid w:val="00A408DA"/>
    <w:rsid w:val="00A41079"/>
    <w:rsid w:val="00A41305"/>
    <w:rsid w:val="00A419A2"/>
    <w:rsid w:val="00A41A82"/>
    <w:rsid w:val="00A4265A"/>
    <w:rsid w:val="00A42EFA"/>
    <w:rsid w:val="00A43562"/>
    <w:rsid w:val="00A4357E"/>
    <w:rsid w:val="00A4384D"/>
    <w:rsid w:val="00A43B73"/>
    <w:rsid w:val="00A45449"/>
    <w:rsid w:val="00A45F23"/>
    <w:rsid w:val="00A45F4C"/>
    <w:rsid w:val="00A464D6"/>
    <w:rsid w:val="00A46807"/>
    <w:rsid w:val="00A46924"/>
    <w:rsid w:val="00A46C22"/>
    <w:rsid w:val="00A46F3D"/>
    <w:rsid w:val="00A4749C"/>
    <w:rsid w:val="00A50531"/>
    <w:rsid w:val="00A50619"/>
    <w:rsid w:val="00A50C58"/>
    <w:rsid w:val="00A510EF"/>
    <w:rsid w:val="00A516D9"/>
    <w:rsid w:val="00A5174B"/>
    <w:rsid w:val="00A51DC3"/>
    <w:rsid w:val="00A52108"/>
    <w:rsid w:val="00A5259A"/>
    <w:rsid w:val="00A52781"/>
    <w:rsid w:val="00A5286C"/>
    <w:rsid w:val="00A52EDF"/>
    <w:rsid w:val="00A53278"/>
    <w:rsid w:val="00A53D6A"/>
    <w:rsid w:val="00A54F05"/>
    <w:rsid w:val="00A5505F"/>
    <w:rsid w:val="00A56115"/>
    <w:rsid w:val="00A5618F"/>
    <w:rsid w:val="00A5660F"/>
    <w:rsid w:val="00A56ACB"/>
    <w:rsid w:val="00A56C4C"/>
    <w:rsid w:val="00A5736D"/>
    <w:rsid w:val="00A575A8"/>
    <w:rsid w:val="00A5790A"/>
    <w:rsid w:val="00A605B6"/>
    <w:rsid w:val="00A60795"/>
    <w:rsid w:val="00A60858"/>
    <w:rsid w:val="00A60A3D"/>
    <w:rsid w:val="00A60D60"/>
    <w:rsid w:val="00A60E2E"/>
    <w:rsid w:val="00A617EF"/>
    <w:rsid w:val="00A617FA"/>
    <w:rsid w:val="00A6190E"/>
    <w:rsid w:val="00A629B9"/>
    <w:rsid w:val="00A62C56"/>
    <w:rsid w:val="00A6324C"/>
    <w:rsid w:val="00A633C8"/>
    <w:rsid w:val="00A6355B"/>
    <w:rsid w:val="00A63BE4"/>
    <w:rsid w:val="00A63D92"/>
    <w:rsid w:val="00A646D0"/>
    <w:rsid w:val="00A65041"/>
    <w:rsid w:val="00A65135"/>
    <w:rsid w:val="00A6548A"/>
    <w:rsid w:val="00A655EA"/>
    <w:rsid w:val="00A6565E"/>
    <w:rsid w:val="00A65AB3"/>
    <w:rsid w:val="00A66236"/>
    <w:rsid w:val="00A66306"/>
    <w:rsid w:val="00A66374"/>
    <w:rsid w:val="00A66569"/>
    <w:rsid w:val="00A66CCF"/>
    <w:rsid w:val="00A66E28"/>
    <w:rsid w:val="00A66F2D"/>
    <w:rsid w:val="00A673FC"/>
    <w:rsid w:val="00A6744B"/>
    <w:rsid w:val="00A67487"/>
    <w:rsid w:val="00A6765C"/>
    <w:rsid w:val="00A6765D"/>
    <w:rsid w:val="00A7005B"/>
    <w:rsid w:val="00A7049F"/>
    <w:rsid w:val="00A713A3"/>
    <w:rsid w:val="00A71661"/>
    <w:rsid w:val="00A71815"/>
    <w:rsid w:val="00A71E41"/>
    <w:rsid w:val="00A71FD9"/>
    <w:rsid w:val="00A723CB"/>
    <w:rsid w:val="00A72911"/>
    <w:rsid w:val="00A73011"/>
    <w:rsid w:val="00A73CE9"/>
    <w:rsid w:val="00A73E44"/>
    <w:rsid w:val="00A756B6"/>
    <w:rsid w:val="00A756C6"/>
    <w:rsid w:val="00A7584F"/>
    <w:rsid w:val="00A75957"/>
    <w:rsid w:val="00A75CC6"/>
    <w:rsid w:val="00A76451"/>
    <w:rsid w:val="00A76500"/>
    <w:rsid w:val="00A76B44"/>
    <w:rsid w:val="00A778D7"/>
    <w:rsid w:val="00A77F6B"/>
    <w:rsid w:val="00A808FA"/>
    <w:rsid w:val="00A80F72"/>
    <w:rsid w:val="00A81694"/>
    <w:rsid w:val="00A81A1A"/>
    <w:rsid w:val="00A81AE9"/>
    <w:rsid w:val="00A81C0A"/>
    <w:rsid w:val="00A81EE4"/>
    <w:rsid w:val="00A823FA"/>
    <w:rsid w:val="00A827B6"/>
    <w:rsid w:val="00A82DEC"/>
    <w:rsid w:val="00A83B8A"/>
    <w:rsid w:val="00A83BAC"/>
    <w:rsid w:val="00A83FEF"/>
    <w:rsid w:val="00A8403A"/>
    <w:rsid w:val="00A846D0"/>
    <w:rsid w:val="00A84A72"/>
    <w:rsid w:val="00A84BD2"/>
    <w:rsid w:val="00A84D0B"/>
    <w:rsid w:val="00A84D80"/>
    <w:rsid w:val="00A85094"/>
    <w:rsid w:val="00A85507"/>
    <w:rsid w:val="00A85F7A"/>
    <w:rsid w:val="00A862FC"/>
    <w:rsid w:val="00A86AD4"/>
    <w:rsid w:val="00A86D36"/>
    <w:rsid w:val="00A87629"/>
    <w:rsid w:val="00A876ED"/>
    <w:rsid w:val="00A87D30"/>
    <w:rsid w:val="00A87DA5"/>
    <w:rsid w:val="00A904BF"/>
    <w:rsid w:val="00A90B15"/>
    <w:rsid w:val="00A91008"/>
    <w:rsid w:val="00A91983"/>
    <w:rsid w:val="00A919A4"/>
    <w:rsid w:val="00A93D18"/>
    <w:rsid w:val="00A93D71"/>
    <w:rsid w:val="00A942C8"/>
    <w:rsid w:val="00A94579"/>
    <w:rsid w:val="00A94904"/>
    <w:rsid w:val="00A949FC"/>
    <w:rsid w:val="00A951A1"/>
    <w:rsid w:val="00A95461"/>
    <w:rsid w:val="00A95B21"/>
    <w:rsid w:val="00A95B75"/>
    <w:rsid w:val="00A95BB3"/>
    <w:rsid w:val="00A96053"/>
    <w:rsid w:val="00A960F4"/>
    <w:rsid w:val="00A9651E"/>
    <w:rsid w:val="00A965E7"/>
    <w:rsid w:val="00A9699B"/>
    <w:rsid w:val="00A969E9"/>
    <w:rsid w:val="00A97187"/>
    <w:rsid w:val="00A97A5C"/>
    <w:rsid w:val="00A97B39"/>
    <w:rsid w:val="00A97B6B"/>
    <w:rsid w:val="00AA0EB9"/>
    <w:rsid w:val="00AA1EB6"/>
    <w:rsid w:val="00AA290E"/>
    <w:rsid w:val="00AA2CAE"/>
    <w:rsid w:val="00AA3AA1"/>
    <w:rsid w:val="00AA3E9E"/>
    <w:rsid w:val="00AA47C8"/>
    <w:rsid w:val="00AA557A"/>
    <w:rsid w:val="00AA561A"/>
    <w:rsid w:val="00AA5F72"/>
    <w:rsid w:val="00AA6072"/>
    <w:rsid w:val="00AA6472"/>
    <w:rsid w:val="00AA6A6C"/>
    <w:rsid w:val="00AA748C"/>
    <w:rsid w:val="00AA7D8B"/>
    <w:rsid w:val="00AB0298"/>
    <w:rsid w:val="00AB05B0"/>
    <w:rsid w:val="00AB0951"/>
    <w:rsid w:val="00AB096C"/>
    <w:rsid w:val="00AB0D17"/>
    <w:rsid w:val="00AB0F7D"/>
    <w:rsid w:val="00AB137A"/>
    <w:rsid w:val="00AB1482"/>
    <w:rsid w:val="00AB150B"/>
    <w:rsid w:val="00AB2A98"/>
    <w:rsid w:val="00AB2C98"/>
    <w:rsid w:val="00AB3217"/>
    <w:rsid w:val="00AB3491"/>
    <w:rsid w:val="00AB3919"/>
    <w:rsid w:val="00AB3A9A"/>
    <w:rsid w:val="00AB3AB3"/>
    <w:rsid w:val="00AB3EE1"/>
    <w:rsid w:val="00AB4203"/>
    <w:rsid w:val="00AB45FD"/>
    <w:rsid w:val="00AB4643"/>
    <w:rsid w:val="00AB48DB"/>
    <w:rsid w:val="00AB500C"/>
    <w:rsid w:val="00AB5306"/>
    <w:rsid w:val="00AB5629"/>
    <w:rsid w:val="00AB5805"/>
    <w:rsid w:val="00AB5883"/>
    <w:rsid w:val="00AB6A1B"/>
    <w:rsid w:val="00AB6D23"/>
    <w:rsid w:val="00AB6E07"/>
    <w:rsid w:val="00AB78BE"/>
    <w:rsid w:val="00AC0664"/>
    <w:rsid w:val="00AC06D7"/>
    <w:rsid w:val="00AC0A53"/>
    <w:rsid w:val="00AC0D52"/>
    <w:rsid w:val="00AC0E17"/>
    <w:rsid w:val="00AC10E4"/>
    <w:rsid w:val="00AC134A"/>
    <w:rsid w:val="00AC158E"/>
    <w:rsid w:val="00AC1965"/>
    <w:rsid w:val="00AC2207"/>
    <w:rsid w:val="00AC23DF"/>
    <w:rsid w:val="00AC266C"/>
    <w:rsid w:val="00AC27DE"/>
    <w:rsid w:val="00AC2BAB"/>
    <w:rsid w:val="00AC2D92"/>
    <w:rsid w:val="00AC3674"/>
    <w:rsid w:val="00AC4CAF"/>
    <w:rsid w:val="00AC4FAC"/>
    <w:rsid w:val="00AC5066"/>
    <w:rsid w:val="00AC609C"/>
    <w:rsid w:val="00AC61FC"/>
    <w:rsid w:val="00AC65FC"/>
    <w:rsid w:val="00AC66EA"/>
    <w:rsid w:val="00AC6B76"/>
    <w:rsid w:val="00AC7274"/>
    <w:rsid w:val="00AC762B"/>
    <w:rsid w:val="00AC7917"/>
    <w:rsid w:val="00AC7D41"/>
    <w:rsid w:val="00AD0064"/>
    <w:rsid w:val="00AD0B1A"/>
    <w:rsid w:val="00AD0C21"/>
    <w:rsid w:val="00AD1005"/>
    <w:rsid w:val="00AD10AC"/>
    <w:rsid w:val="00AD254A"/>
    <w:rsid w:val="00AD2B77"/>
    <w:rsid w:val="00AD31FA"/>
    <w:rsid w:val="00AD3726"/>
    <w:rsid w:val="00AD383F"/>
    <w:rsid w:val="00AD40E3"/>
    <w:rsid w:val="00AD47F6"/>
    <w:rsid w:val="00AD5041"/>
    <w:rsid w:val="00AD6BFF"/>
    <w:rsid w:val="00AD6C08"/>
    <w:rsid w:val="00AD6F1D"/>
    <w:rsid w:val="00AD72C8"/>
    <w:rsid w:val="00AD72D4"/>
    <w:rsid w:val="00AD7549"/>
    <w:rsid w:val="00AD797E"/>
    <w:rsid w:val="00AD7D39"/>
    <w:rsid w:val="00AE050D"/>
    <w:rsid w:val="00AE1550"/>
    <w:rsid w:val="00AE1D87"/>
    <w:rsid w:val="00AE2013"/>
    <w:rsid w:val="00AE2896"/>
    <w:rsid w:val="00AE2A13"/>
    <w:rsid w:val="00AE3622"/>
    <w:rsid w:val="00AE374E"/>
    <w:rsid w:val="00AE378C"/>
    <w:rsid w:val="00AE3C9A"/>
    <w:rsid w:val="00AE4995"/>
    <w:rsid w:val="00AE4B28"/>
    <w:rsid w:val="00AE4BE8"/>
    <w:rsid w:val="00AE58A5"/>
    <w:rsid w:val="00AE5DCE"/>
    <w:rsid w:val="00AE6171"/>
    <w:rsid w:val="00AE64C6"/>
    <w:rsid w:val="00AE67B1"/>
    <w:rsid w:val="00AE6C49"/>
    <w:rsid w:val="00AE7876"/>
    <w:rsid w:val="00AF04D6"/>
    <w:rsid w:val="00AF0501"/>
    <w:rsid w:val="00AF08AA"/>
    <w:rsid w:val="00AF0998"/>
    <w:rsid w:val="00AF0A41"/>
    <w:rsid w:val="00AF169E"/>
    <w:rsid w:val="00AF17F0"/>
    <w:rsid w:val="00AF23E0"/>
    <w:rsid w:val="00AF27F5"/>
    <w:rsid w:val="00AF339A"/>
    <w:rsid w:val="00AF33FE"/>
    <w:rsid w:val="00AF3540"/>
    <w:rsid w:val="00AF3B4A"/>
    <w:rsid w:val="00AF3BC4"/>
    <w:rsid w:val="00AF45C5"/>
    <w:rsid w:val="00AF4844"/>
    <w:rsid w:val="00AF4F0E"/>
    <w:rsid w:val="00AF51C1"/>
    <w:rsid w:val="00AF525B"/>
    <w:rsid w:val="00AF5BB3"/>
    <w:rsid w:val="00AF6975"/>
    <w:rsid w:val="00AF6A3B"/>
    <w:rsid w:val="00AF6B05"/>
    <w:rsid w:val="00AF7DD3"/>
    <w:rsid w:val="00B0021D"/>
    <w:rsid w:val="00B007C7"/>
    <w:rsid w:val="00B0087B"/>
    <w:rsid w:val="00B00918"/>
    <w:rsid w:val="00B00EF1"/>
    <w:rsid w:val="00B0161E"/>
    <w:rsid w:val="00B01ADF"/>
    <w:rsid w:val="00B028F8"/>
    <w:rsid w:val="00B02A66"/>
    <w:rsid w:val="00B03377"/>
    <w:rsid w:val="00B040EC"/>
    <w:rsid w:val="00B0413B"/>
    <w:rsid w:val="00B04511"/>
    <w:rsid w:val="00B0463A"/>
    <w:rsid w:val="00B04E2F"/>
    <w:rsid w:val="00B0551C"/>
    <w:rsid w:val="00B05BD9"/>
    <w:rsid w:val="00B05E43"/>
    <w:rsid w:val="00B05FB2"/>
    <w:rsid w:val="00B06166"/>
    <w:rsid w:val="00B06800"/>
    <w:rsid w:val="00B06881"/>
    <w:rsid w:val="00B06C7C"/>
    <w:rsid w:val="00B06F8F"/>
    <w:rsid w:val="00B070C5"/>
    <w:rsid w:val="00B07A07"/>
    <w:rsid w:val="00B10F13"/>
    <w:rsid w:val="00B11D21"/>
    <w:rsid w:val="00B1256E"/>
    <w:rsid w:val="00B1283E"/>
    <w:rsid w:val="00B12B3A"/>
    <w:rsid w:val="00B13BD9"/>
    <w:rsid w:val="00B144AC"/>
    <w:rsid w:val="00B148DE"/>
    <w:rsid w:val="00B15147"/>
    <w:rsid w:val="00B15A6F"/>
    <w:rsid w:val="00B15F0E"/>
    <w:rsid w:val="00B165D9"/>
    <w:rsid w:val="00B16D64"/>
    <w:rsid w:val="00B16F25"/>
    <w:rsid w:val="00B17603"/>
    <w:rsid w:val="00B17A23"/>
    <w:rsid w:val="00B17CDF"/>
    <w:rsid w:val="00B203B5"/>
    <w:rsid w:val="00B205C6"/>
    <w:rsid w:val="00B21379"/>
    <w:rsid w:val="00B213FC"/>
    <w:rsid w:val="00B2175D"/>
    <w:rsid w:val="00B21B6C"/>
    <w:rsid w:val="00B21E70"/>
    <w:rsid w:val="00B223A6"/>
    <w:rsid w:val="00B22CC4"/>
    <w:rsid w:val="00B22D1D"/>
    <w:rsid w:val="00B2340C"/>
    <w:rsid w:val="00B23544"/>
    <w:rsid w:val="00B23AD8"/>
    <w:rsid w:val="00B244D1"/>
    <w:rsid w:val="00B24E27"/>
    <w:rsid w:val="00B25571"/>
    <w:rsid w:val="00B25939"/>
    <w:rsid w:val="00B25F8E"/>
    <w:rsid w:val="00B263D1"/>
    <w:rsid w:val="00B2662A"/>
    <w:rsid w:val="00B274BE"/>
    <w:rsid w:val="00B27CBB"/>
    <w:rsid w:val="00B27F22"/>
    <w:rsid w:val="00B30064"/>
    <w:rsid w:val="00B30FA9"/>
    <w:rsid w:val="00B31619"/>
    <w:rsid w:val="00B31A27"/>
    <w:rsid w:val="00B31AAE"/>
    <w:rsid w:val="00B31B28"/>
    <w:rsid w:val="00B31C3A"/>
    <w:rsid w:val="00B32284"/>
    <w:rsid w:val="00B32352"/>
    <w:rsid w:val="00B32936"/>
    <w:rsid w:val="00B32ADF"/>
    <w:rsid w:val="00B3321E"/>
    <w:rsid w:val="00B33302"/>
    <w:rsid w:val="00B33503"/>
    <w:rsid w:val="00B339C0"/>
    <w:rsid w:val="00B342FC"/>
    <w:rsid w:val="00B34884"/>
    <w:rsid w:val="00B348EA"/>
    <w:rsid w:val="00B34A59"/>
    <w:rsid w:val="00B34F5A"/>
    <w:rsid w:val="00B35840"/>
    <w:rsid w:val="00B3615D"/>
    <w:rsid w:val="00B364C1"/>
    <w:rsid w:val="00B36B23"/>
    <w:rsid w:val="00B36CC7"/>
    <w:rsid w:val="00B3733D"/>
    <w:rsid w:val="00B3746F"/>
    <w:rsid w:val="00B37579"/>
    <w:rsid w:val="00B37E97"/>
    <w:rsid w:val="00B408B3"/>
    <w:rsid w:val="00B409D4"/>
    <w:rsid w:val="00B41E0E"/>
    <w:rsid w:val="00B427D7"/>
    <w:rsid w:val="00B42BA8"/>
    <w:rsid w:val="00B42C82"/>
    <w:rsid w:val="00B430DD"/>
    <w:rsid w:val="00B439B7"/>
    <w:rsid w:val="00B43A55"/>
    <w:rsid w:val="00B43B68"/>
    <w:rsid w:val="00B44177"/>
    <w:rsid w:val="00B443C4"/>
    <w:rsid w:val="00B44D26"/>
    <w:rsid w:val="00B4504A"/>
    <w:rsid w:val="00B453A8"/>
    <w:rsid w:val="00B457A1"/>
    <w:rsid w:val="00B45C5F"/>
    <w:rsid w:val="00B466E8"/>
    <w:rsid w:val="00B46CE1"/>
    <w:rsid w:val="00B47099"/>
    <w:rsid w:val="00B47571"/>
    <w:rsid w:val="00B4786C"/>
    <w:rsid w:val="00B4793A"/>
    <w:rsid w:val="00B50381"/>
    <w:rsid w:val="00B5069D"/>
    <w:rsid w:val="00B50899"/>
    <w:rsid w:val="00B50A73"/>
    <w:rsid w:val="00B50F52"/>
    <w:rsid w:val="00B5207F"/>
    <w:rsid w:val="00B52E22"/>
    <w:rsid w:val="00B53062"/>
    <w:rsid w:val="00B53217"/>
    <w:rsid w:val="00B53354"/>
    <w:rsid w:val="00B5347F"/>
    <w:rsid w:val="00B536A8"/>
    <w:rsid w:val="00B5383F"/>
    <w:rsid w:val="00B544F1"/>
    <w:rsid w:val="00B54512"/>
    <w:rsid w:val="00B54B99"/>
    <w:rsid w:val="00B54E31"/>
    <w:rsid w:val="00B557A0"/>
    <w:rsid w:val="00B55CD2"/>
    <w:rsid w:val="00B56028"/>
    <w:rsid w:val="00B56090"/>
    <w:rsid w:val="00B562B5"/>
    <w:rsid w:val="00B56B0C"/>
    <w:rsid w:val="00B56CF1"/>
    <w:rsid w:val="00B570B7"/>
    <w:rsid w:val="00B5738F"/>
    <w:rsid w:val="00B57F08"/>
    <w:rsid w:val="00B602B0"/>
    <w:rsid w:val="00B608E4"/>
    <w:rsid w:val="00B60AA7"/>
    <w:rsid w:val="00B60C0A"/>
    <w:rsid w:val="00B60C54"/>
    <w:rsid w:val="00B60F38"/>
    <w:rsid w:val="00B61A26"/>
    <w:rsid w:val="00B62034"/>
    <w:rsid w:val="00B62C6A"/>
    <w:rsid w:val="00B6354C"/>
    <w:rsid w:val="00B63D40"/>
    <w:rsid w:val="00B63EC8"/>
    <w:rsid w:val="00B63FA7"/>
    <w:rsid w:val="00B6422F"/>
    <w:rsid w:val="00B64812"/>
    <w:rsid w:val="00B6513C"/>
    <w:rsid w:val="00B65148"/>
    <w:rsid w:val="00B65B1A"/>
    <w:rsid w:val="00B6614E"/>
    <w:rsid w:val="00B66303"/>
    <w:rsid w:val="00B66AAE"/>
    <w:rsid w:val="00B66C9E"/>
    <w:rsid w:val="00B67691"/>
    <w:rsid w:val="00B67EBE"/>
    <w:rsid w:val="00B67EC7"/>
    <w:rsid w:val="00B67F94"/>
    <w:rsid w:val="00B70F72"/>
    <w:rsid w:val="00B71041"/>
    <w:rsid w:val="00B71072"/>
    <w:rsid w:val="00B713F1"/>
    <w:rsid w:val="00B71687"/>
    <w:rsid w:val="00B7170A"/>
    <w:rsid w:val="00B71BBD"/>
    <w:rsid w:val="00B72121"/>
    <w:rsid w:val="00B72199"/>
    <w:rsid w:val="00B72632"/>
    <w:rsid w:val="00B7265E"/>
    <w:rsid w:val="00B73B41"/>
    <w:rsid w:val="00B73EE8"/>
    <w:rsid w:val="00B740F8"/>
    <w:rsid w:val="00B7441A"/>
    <w:rsid w:val="00B74C4E"/>
    <w:rsid w:val="00B7540E"/>
    <w:rsid w:val="00B75F78"/>
    <w:rsid w:val="00B7632E"/>
    <w:rsid w:val="00B76350"/>
    <w:rsid w:val="00B77146"/>
    <w:rsid w:val="00B77C29"/>
    <w:rsid w:val="00B77CDF"/>
    <w:rsid w:val="00B80131"/>
    <w:rsid w:val="00B806FB"/>
    <w:rsid w:val="00B80D78"/>
    <w:rsid w:val="00B8131F"/>
    <w:rsid w:val="00B815F2"/>
    <w:rsid w:val="00B8252E"/>
    <w:rsid w:val="00B82809"/>
    <w:rsid w:val="00B833BE"/>
    <w:rsid w:val="00B83A95"/>
    <w:rsid w:val="00B841C8"/>
    <w:rsid w:val="00B8424E"/>
    <w:rsid w:val="00B8471F"/>
    <w:rsid w:val="00B84A6B"/>
    <w:rsid w:val="00B84C16"/>
    <w:rsid w:val="00B84D79"/>
    <w:rsid w:val="00B8588C"/>
    <w:rsid w:val="00B85945"/>
    <w:rsid w:val="00B85FB7"/>
    <w:rsid w:val="00B86E44"/>
    <w:rsid w:val="00B86FCF"/>
    <w:rsid w:val="00B87392"/>
    <w:rsid w:val="00B87895"/>
    <w:rsid w:val="00B87958"/>
    <w:rsid w:val="00B90DD3"/>
    <w:rsid w:val="00B919ED"/>
    <w:rsid w:val="00B91F09"/>
    <w:rsid w:val="00B923BC"/>
    <w:rsid w:val="00B92E68"/>
    <w:rsid w:val="00B93105"/>
    <w:rsid w:val="00B9395F"/>
    <w:rsid w:val="00B93C49"/>
    <w:rsid w:val="00B93D79"/>
    <w:rsid w:val="00B93E62"/>
    <w:rsid w:val="00B94806"/>
    <w:rsid w:val="00B9486F"/>
    <w:rsid w:val="00B94D8E"/>
    <w:rsid w:val="00B94E73"/>
    <w:rsid w:val="00B959B7"/>
    <w:rsid w:val="00B95BFC"/>
    <w:rsid w:val="00B95EF8"/>
    <w:rsid w:val="00B96118"/>
    <w:rsid w:val="00B96D90"/>
    <w:rsid w:val="00B96F26"/>
    <w:rsid w:val="00B96F9C"/>
    <w:rsid w:val="00B9768C"/>
    <w:rsid w:val="00B978C3"/>
    <w:rsid w:val="00B9791B"/>
    <w:rsid w:val="00B97AAB"/>
    <w:rsid w:val="00BA0578"/>
    <w:rsid w:val="00BA0FBF"/>
    <w:rsid w:val="00BA0FF4"/>
    <w:rsid w:val="00BA132A"/>
    <w:rsid w:val="00BA164B"/>
    <w:rsid w:val="00BA1B4E"/>
    <w:rsid w:val="00BA2196"/>
    <w:rsid w:val="00BA22AB"/>
    <w:rsid w:val="00BA272B"/>
    <w:rsid w:val="00BA3267"/>
    <w:rsid w:val="00BA35E1"/>
    <w:rsid w:val="00BA3714"/>
    <w:rsid w:val="00BA3D6F"/>
    <w:rsid w:val="00BA3F09"/>
    <w:rsid w:val="00BA4097"/>
    <w:rsid w:val="00BA44C6"/>
    <w:rsid w:val="00BA48F3"/>
    <w:rsid w:val="00BA4C62"/>
    <w:rsid w:val="00BA4F5E"/>
    <w:rsid w:val="00BA5182"/>
    <w:rsid w:val="00BA539B"/>
    <w:rsid w:val="00BA58D5"/>
    <w:rsid w:val="00BA5A2B"/>
    <w:rsid w:val="00BA5AE1"/>
    <w:rsid w:val="00BA5C53"/>
    <w:rsid w:val="00BA62BA"/>
    <w:rsid w:val="00BA6821"/>
    <w:rsid w:val="00BA719A"/>
    <w:rsid w:val="00BA7547"/>
    <w:rsid w:val="00BA7927"/>
    <w:rsid w:val="00BA7AE1"/>
    <w:rsid w:val="00BA7D94"/>
    <w:rsid w:val="00BA7FB8"/>
    <w:rsid w:val="00BB04BD"/>
    <w:rsid w:val="00BB07D5"/>
    <w:rsid w:val="00BB0CDF"/>
    <w:rsid w:val="00BB11BB"/>
    <w:rsid w:val="00BB1217"/>
    <w:rsid w:val="00BB134A"/>
    <w:rsid w:val="00BB21E1"/>
    <w:rsid w:val="00BB25D8"/>
    <w:rsid w:val="00BB2ADC"/>
    <w:rsid w:val="00BB30BE"/>
    <w:rsid w:val="00BB31BF"/>
    <w:rsid w:val="00BB3EB7"/>
    <w:rsid w:val="00BB446E"/>
    <w:rsid w:val="00BB4ACD"/>
    <w:rsid w:val="00BB4D0F"/>
    <w:rsid w:val="00BB4F12"/>
    <w:rsid w:val="00BB5597"/>
    <w:rsid w:val="00BB619A"/>
    <w:rsid w:val="00BB6792"/>
    <w:rsid w:val="00BB6D0B"/>
    <w:rsid w:val="00BB7514"/>
    <w:rsid w:val="00BB75D4"/>
    <w:rsid w:val="00BB7C1C"/>
    <w:rsid w:val="00BC118E"/>
    <w:rsid w:val="00BC17E6"/>
    <w:rsid w:val="00BC197E"/>
    <w:rsid w:val="00BC21C9"/>
    <w:rsid w:val="00BC23BC"/>
    <w:rsid w:val="00BC23F3"/>
    <w:rsid w:val="00BC23F8"/>
    <w:rsid w:val="00BC2B87"/>
    <w:rsid w:val="00BC2C84"/>
    <w:rsid w:val="00BC2C88"/>
    <w:rsid w:val="00BC2E61"/>
    <w:rsid w:val="00BC3569"/>
    <w:rsid w:val="00BC3B1A"/>
    <w:rsid w:val="00BC3E3C"/>
    <w:rsid w:val="00BC4332"/>
    <w:rsid w:val="00BC44AE"/>
    <w:rsid w:val="00BC45D2"/>
    <w:rsid w:val="00BC4A39"/>
    <w:rsid w:val="00BC5529"/>
    <w:rsid w:val="00BC584F"/>
    <w:rsid w:val="00BC5EBA"/>
    <w:rsid w:val="00BC5F11"/>
    <w:rsid w:val="00BC6604"/>
    <w:rsid w:val="00BC6F60"/>
    <w:rsid w:val="00BC7021"/>
    <w:rsid w:val="00BC7E8D"/>
    <w:rsid w:val="00BD01B6"/>
    <w:rsid w:val="00BD071B"/>
    <w:rsid w:val="00BD0F3E"/>
    <w:rsid w:val="00BD1004"/>
    <w:rsid w:val="00BD13BA"/>
    <w:rsid w:val="00BD150E"/>
    <w:rsid w:val="00BD1A3C"/>
    <w:rsid w:val="00BD2F65"/>
    <w:rsid w:val="00BD32E4"/>
    <w:rsid w:val="00BD47D8"/>
    <w:rsid w:val="00BD50EA"/>
    <w:rsid w:val="00BD5404"/>
    <w:rsid w:val="00BD5E98"/>
    <w:rsid w:val="00BD6106"/>
    <w:rsid w:val="00BD66C1"/>
    <w:rsid w:val="00BD6E41"/>
    <w:rsid w:val="00BD6E63"/>
    <w:rsid w:val="00BD753D"/>
    <w:rsid w:val="00BD757B"/>
    <w:rsid w:val="00BE001D"/>
    <w:rsid w:val="00BE0166"/>
    <w:rsid w:val="00BE04EF"/>
    <w:rsid w:val="00BE09A2"/>
    <w:rsid w:val="00BE0C39"/>
    <w:rsid w:val="00BE1510"/>
    <w:rsid w:val="00BE15E8"/>
    <w:rsid w:val="00BE169C"/>
    <w:rsid w:val="00BE1914"/>
    <w:rsid w:val="00BE19F9"/>
    <w:rsid w:val="00BE1B88"/>
    <w:rsid w:val="00BE2389"/>
    <w:rsid w:val="00BE2831"/>
    <w:rsid w:val="00BE32FC"/>
    <w:rsid w:val="00BE3C4A"/>
    <w:rsid w:val="00BE46EA"/>
    <w:rsid w:val="00BE549C"/>
    <w:rsid w:val="00BE5B23"/>
    <w:rsid w:val="00BE5C89"/>
    <w:rsid w:val="00BE5EAC"/>
    <w:rsid w:val="00BE63E6"/>
    <w:rsid w:val="00BE7290"/>
    <w:rsid w:val="00BE7917"/>
    <w:rsid w:val="00BE7A39"/>
    <w:rsid w:val="00BE7A54"/>
    <w:rsid w:val="00BE7CC9"/>
    <w:rsid w:val="00BF03FE"/>
    <w:rsid w:val="00BF0583"/>
    <w:rsid w:val="00BF082D"/>
    <w:rsid w:val="00BF0A89"/>
    <w:rsid w:val="00BF0C03"/>
    <w:rsid w:val="00BF1136"/>
    <w:rsid w:val="00BF1195"/>
    <w:rsid w:val="00BF1198"/>
    <w:rsid w:val="00BF148A"/>
    <w:rsid w:val="00BF16B4"/>
    <w:rsid w:val="00BF1CCA"/>
    <w:rsid w:val="00BF292F"/>
    <w:rsid w:val="00BF2A11"/>
    <w:rsid w:val="00BF2C7D"/>
    <w:rsid w:val="00BF2E7C"/>
    <w:rsid w:val="00BF3906"/>
    <w:rsid w:val="00BF3E78"/>
    <w:rsid w:val="00BF4F30"/>
    <w:rsid w:val="00BF583B"/>
    <w:rsid w:val="00BF5ABE"/>
    <w:rsid w:val="00BF67C5"/>
    <w:rsid w:val="00BF6EF9"/>
    <w:rsid w:val="00BF6EFD"/>
    <w:rsid w:val="00BF7084"/>
    <w:rsid w:val="00BF70B0"/>
    <w:rsid w:val="00BF74B4"/>
    <w:rsid w:val="00BF786D"/>
    <w:rsid w:val="00BF7C39"/>
    <w:rsid w:val="00BF7CCE"/>
    <w:rsid w:val="00C01239"/>
    <w:rsid w:val="00C017E7"/>
    <w:rsid w:val="00C0209E"/>
    <w:rsid w:val="00C02A8E"/>
    <w:rsid w:val="00C02C89"/>
    <w:rsid w:val="00C04115"/>
    <w:rsid w:val="00C046B4"/>
    <w:rsid w:val="00C04EE0"/>
    <w:rsid w:val="00C05358"/>
    <w:rsid w:val="00C0536C"/>
    <w:rsid w:val="00C057E3"/>
    <w:rsid w:val="00C0601A"/>
    <w:rsid w:val="00C06832"/>
    <w:rsid w:val="00C0707E"/>
    <w:rsid w:val="00C07697"/>
    <w:rsid w:val="00C07895"/>
    <w:rsid w:val="00C079ED"/>
    <w:rsid w:val="00C07AAB"/>
    <w:rsid w:val="00C07FB5"/>
    <w:rsid w:val="00C1027A"/>
    <w:rsid w:val="00C1068E"/>
    <w:rsid w:val="00C106F8"/>
    <w:rsid w:val="00C10CEC"/>
    <w:rsid w:val="00C10FF2"/>
    <w:rsid w:val="00C1103A"/>
    <w:rsid w:val="00C111C4"/>
    <w:rsid w:val="00C113B2"/>
    <w:rsid w:val="00C1144A"/>
    <w:rsid w:val="00C123FC"/>
    <w:rsid w:val="00C12457"/>
    <w:rsid w:val="00C13126"/>
    <w:rsid w:val="00C1382B"/>
    <w:rsid w:val="00C13BF9"/>
    <w:rsid w:val="00C1455F"/>
    <w:rsid w:val="00C14C3A"/>
    <w:rsid w:val="00C154C1"/>
    <w:rsid w:val="00C15B87"/>
    <w:rsid w:val="00C1687F"/>
    <w:rsid w:val="00C16E6A"/>
    <w:rsid w:val="00C16F77"/>
    <w:rsid w:val="00C172F2"/>
    <w:rsid w:val="00C17377"/>
    <w:rsid w:val="00C1756D"/>
    <w:rsid w:val="00C17DD7"/>
    <w:rsid w:val="00C17E1C"/>
    <w:rsid w:val="00C17E3F"/>
    <w:rsid w:val="00C20594"/>
    <w:rsid w:val="00C2060F"/>
    <w:rsid w:val="00C2080E"/>
    <w:rsid w:val="00C20D66"/>
    <w:rsid w:val="00C21BD5"/>
    <w:rsid w:val="00C22032"/>
    <w:rsid w:val="00C22217"/>
    <w:rsid w:val="00C240EB"/>
    <w:rsid w:val="00C24A06"/>
    <w:rsid w:val="00C2523A"/>
    <w:rsid w:val="00C2530C"/>
    <w:rsid w:val="00C25321"/>
    <w:rsid w:val="00C257D8"/>
    <w:rsid w:val="00C25872"/>
    <w:rsid w:val="00C26765"/>
    <w:rsid w:val="00C267C0"/>
    <w:rsid w:val="00C268E6"/>
    <w:rsid w:val="00C26E3B"/>
    <w:rsid w:val="00C27287"/>
    <w:rsid w:val="00C274A3"/>
    <w:rsid w:val="00C27885"/>
    <w:rsid w:val="00C3085A"/>
    <w:rsid w:val="00C30CA9"/>
    <w:rsid w:val="00C30FD4"/>
    <w:rsid w:val="00C314D1"/>
    <w:rsid w:val="00C318A9"/>
    <w:rsid w:val="00C31AD5"/>
    <w:rsid w:val="00C31CAD"/>
    <w:rsid w:val="00C31D39"/>
    <w:rsid w:val="00C324E8"/>
    <w:rsid w:val="00C325F2"/>
    <w:rsid w:val="00C32649"/>
    <w:rsid w:val="00C32AC4"/>
    <w:rsid w:val="00C32D9A"/>
    <w:rsid w:val="00C332AB"/>
    <w:rsid w:val="00C333B8"/>
    <w:rsid w:val="00C33A44"/>
    <w:rsid w:val="00C33B30"/>
    <w:rsid w:val="00C33BC7"/>
    <w:rsid w:val="00C33BED"/>
    <w:rsid w:val="00C34374"/>
    <w:rsid w:val="00C34393"/>
    <w:rsid w:val="00C34EA2"/>
    <w:rsid w:val="00C34F6D"/>
    <w:rsid w:val="00C35390"/>
    <w:rsid w:val="00C35687"/>
    <w:rsid w:val="00C35AD6"/>
    <w:rsid w:val="00C35B7C"/>
    <w:rsid w:val="00C366B9"/>
    <w:rsid w:val="00C3670F"/>
    <w:rsid w:val="00C36BFD"/>
    <w:rsid w:val="00C37242"/>
    <w:rsid w:val="00C376F8"/>
    <w:rsid w:val="00C37968"/>
    <w:rsid w:val="00C37E3F"/>
    <w:rsid w:val="00C40B43"/>
    <w:rsid w:val="00C41BA7"/>
    <w:rsid w:val="00C41F27"/>
    <w:rsid w:val="00C420DC"/>
    <w:rsid w:val="00C431F0"/>
    <w:rsid w:val="00C43297"/>
    <w:rsid w:val="00C447E2"/>
    <w:rsid w:val="00C449C6"/>
    <w:rsid w:val="00C44FEF"/>
    <w:rsid w:val="00C45177"/>
    <w:rsid w:val="00C45E06"/>
    <w:rsid w:val="00C45F5A"/>
    <w:rsid w:val="00C46239"/>
    <w:rsid w:val="00C4624E"/>
    <w:rsid w:val="00C47112"/>
    <w:rsid w:val="00C47319"/>
    <w:rsid w:val="00C47B06"/>
    <w:rsid w:val="00C500C5"/>
    <w:rsid w:val="00C50E5A"/>
    <w:rsid w:val="00C519A3"/>
    <w:rsid w:val="00C51B14"/>
    <w:rsid w:val="00C52428"/>
    <w:rsid w:val="00C5286C"/>
    <w:rsid w:val="00C5308A"/>
    <w:rsid w:val="00C53673"/>
    <w:rsid w:val="00C536A5"/>
    <w:rsid w:val="00C53BD8"/>
    <w:rsid w:val="00C53FF5"/>
    <w:rsid w:val="00C54799"/>
    <w:rsid w:val="00C54C56"/>
    <w:rsid w:val="00C54CCC"/>
    <w:rsid w:val="00C54E37"/>
    <w:rsid w:val="00C552D2"/>
    <w:rsid w:val="00C55E51"/>
    <w:rsid w:val="00C5605D"/>
    <w:rsid w:val="00C56C69"/>
    <w:rsid w:val="00C56FE9"/>
    <w:rsid w:val="00C570D3"/>
    <w:rsid w:val="00C57673"/>
    <w:rsid w:val="00C57AEE"/>
    <w:rsid w:val="00C57DC4"/>
    <w:rsid w:val="00C60170"/>
    <w:rsid w:val="00C60590"/>
    <w:rsid w:val="00C60EFB"/>
    <w:rsid w:val="00C613BA"/>
    <w:rsid w:val="00C615C8"/>
    <w:rsid w:val="00C61833"/>
    <w:rsid w:val="00C622E2"/>
    <w:rsid w:val="00C62843"/>
    <w:rsid w:val="00C628B6"/>
    <w:rsid w:val="00C631C2"/>
    <w:rsid w:val="00C640D9"/>
    <w:rsid w:val="00C645EB"/>
    <w:rsid w:val="00C647BF"/>
    <w:rsid w:val="00C6485E"/>
    <w:rsid w:val="00C64A60"/>
    <w:rsid w:val="00C64C48"/>
    <w:rsid w:val="00C64E75"/>
    <w:rsid w:val="00C64EC8"/>
    <w:rsid w:val="00C661C7"/>
    <w:rsid w:val="00C669D4"/>
    <w:rsid w:val="00C66D24"/>
    <w:rsid w:val="00C66FA9"/>
    <w:rsid w:val="00C67375"/>
    <w:rsid w:val="00C67620"/>
    <w:rsid w:val="00C6774D"/>
    <w:rsid w:val="00C67D29"/>
    <w:rsid w:val="00C67DDA"/>
    <w:rsid w:val="00C67E22"/>
    <w:rsid w:val="00C70DAA"/>
    <w:rsid w:val="00C70EB6"/>
    <w:rsid w:val="00C71559"/>
    <w:rsid w:val="00C71628"/>
    <w:rsid w:val="00C71E9F"/>
    <w:rsid w:val="00C71EF6"/>
    <w:rsid w:val="00C72209"/>
    <w:rsid w:val="00C72694"/>
    <w:rsid w:val="00C72759"/>
    <w:rsid w:val="00C727E2"/>
    <w:rsid w:val="00C72985"/>
    <w:rsid w:val="00C732E3"/>
    <w:rsid w:val="00C73554"/>
    <w:rsid w:val="00C73999"/>
    <w:rsid w:val="00C739BC"/>
    <w:rsid w:val="00C73F43"/>
    <w:rsid w:val="00C74273"/>
    <w:rsid w:val="00C7503D"/>
    <w:rsid w:val="00C75197"/>
    <w:rsid w:val="00C75528"/>
    <w:rsid w:val="00C75A16"/>
    <w:rsid w:val="00C75DDB"/>
    <w:rsid w:val="00C75F80"/>
    <w:rsid w:val="00C766D3"/>
    <w:rsid w:val="00C76765"/>
    <w:rsid w:val="00C770E7"/>
    <w:rsid w:val="00C77667"/>
    <w:rsid w:val="00C77A88"/>
    <w:rsid w:val="00C77C57"/>
    <w:rsid w:val="00C77EE0"/>
    <w:rsid w:val="00C80003"/>
    <w:rsid w:val="00C80404"/>
    <w:rsid w:val="00C804C3"/>
    <w:rsid w:val="00C80963"/>
    <w:rsid w:val="00C80DEF"/>
    <w:rsid w:val="00C810A7"/>
    <w:rsid w:val="00C814D4"/>
    <w:rsid w:val="00C81D79"/>
    <w:rsid w:val="00C81FE8"/>
    <w:rsid w:val="00C820F2"/>
    <w:rsid w:val="00C826E1"/>
    <w:rsid w:val="00C82790"/>
    <w:rsid w:val="00C827DF"/>
    <w:rsid w:val="00C82916"/>
    <w:rsid w:val="00C82ABD"/>
    <w:rsid w:val="00C82E2A"/>
    <w:rsid w:val="00C831A8"/>
    <w:rsid w:val="00C833E8"/>
    <w:rsid w:val="00C83560"/>
    <w:rsid w:val="00C835BF"/>
    <w:rsid w:val="00C83788"/>
    <w:rsid w:val="00C83D20"/>
    <w:rsid w:val="00C83D66"/>
    <w:rsid w:val="00C83FD3"/>
    <w:rsid w:val="00C84531"/>
    <w:rsid w:val="00C846ED"/>
    <w:rsid w:val="00C84E70"/>
    <w:rsid w:val="00C84E7D"/>
    <w:rsid w:val="00C8507F"/>
    <w:rsid w:val="00C85670"/>
    <w:rsid w:val="00C85C03"/>
    <w:rsid w:val="00C85D04"/>
    <w:rsid w:val="00C8633A"/>
    <w:rsid w:val="00C86623"/>
    <w:rsid w:val="00C86627"/>
    <w:rsid w:val="00C86E19"/>
    <w:rsid w:val="00C900DD"/>
    <w:rsid w:val="00C9065F"/>
    <w:rsid w:val="00C907A6"/>
    <w:rsid w:val="00C912CC"/>
    <w:rsid w:val="00C9150A"/>
    <w:rsid w:val="00C91550"/>
    <w:rsid w:val="00C91CD3"/>
    <w:rsid w:val="00C9261D"/>
    <w:rsid w:val="00C926B7"/>
    <w:rsid w:val="00C92807"/>
    <w:rsid w:val="00C929A9"/>
    <w:rsid w:val="00C929DB"/>
    <w:rsid w:val="00C931E9"/>
    <w:rsid w:val="00C9350C"/>
    <w:rsid w:val="00C93E3F"/>
    <w:rsid w:val="00C93E84"/>
    <w:rsid w:val="00C94213"/>
    <w:rsid w:val="00C94241"/>
    <w:rsid w:val="00C94372"/>
    <w:rsid w:val="00C951D3"/>
    <w:rsid w:val="00C9569D"/>
    <w:rsid w:val="00C960EB"/>
    <w:rsid w:val="00C968FC"/>
    <w:rsid w:val="00C9697C"/>
    <w:rsid w:val="00C96A0E"/>
    <w:rsid w:val="00CA039F"/>
    <w:rsid w:val="00CA050F"/>
    <w:rsid w:val="00CA053E"/>
    <w:rsid w:val="00CA07E9"/>
    <w:rsid w:val="00CA0AA5"/>
    <w:rsid w:val="00CA149E"/>
    <w:rsid w:val="00CA14A0"/>
    <w:rsid w:val="00CA16D8"/>
    <w:rsid w:val="00CA1AF0"/>
    <w:rsid w:val="00CA1B82"/>
    <w:rsid w:val="00CA1D9B"/>
    <w:rsid w:val="00CA1DCC"/>
    <w:rsid w:val="00CA1E7B"/>
    <w:rsid w:val="00CA21EF"/>
    <w:rsid w:val="00CA3101"/>
    <w:rsid w:val="00CA3485"/>
    <w:rsid w:val="00CA388F"/>
    <w:rsid w:val="00CA3B20"/>
    <w:rsid w:val="00CA3EB0"/>
    <w:rsid w:val="00CA4372"/>
    <w:rsid w:val="00CA538D"/>
    <w:rsid w:val="00CA5BF7"/>
    <w:rsid w:val="00CA5F49"/>
    <w:rsid w:val="00CA6331"/>
    <w:rsid w:val="00CA6AA6"/>
    <w:rsid w:val="00CA6B41"/>
    <w:rsid w:val="00CA6FA1"/>
    <w:rsid w:val="00CA731D"/>
    <w:rsid w:val="00CA764E"/>
    <w:rsid w:val="00CB01EF"/>
    <w:rsid w:val="00CB0F32"/>
    <w:rsid w:val="00CB1B49"/>
    <w:rsid w:val="00CB20A7"/>
    <w:rsid w:val="00CB3169"/>
    <w:rsid w:val="00CB3679"/>
    <w:rsid w:val="00CB3E0C"/>
    <w:rsid w:val="00CB3F7D"/>
    <w:rsid w:val="00CB4330"/>
    <w:rsid w:val="00CB4BB9"/>
    <w:rsid w:val="00CB4EF5"/>
    <w:rsid w:val="00CB545F"/>
    <w:rsid w:val="00CB57F5"/>
    <w:rsid w:val="00CB5F8E"/>
    <w:rsid w:val="00CB7438"/>
    <w:rsid w:val="00CB7583"/>
    <w:rsid w:val="00CB76A2"/>
    <w:rsid w:val="00CB7CDC"/>
    <w:rsid w:val="00CB7E46"/>
    <w:rsid w:val="00CC01B9"/>
    <w:rsid w:val="00CC08AF"/>
    <w:rsid w:val="00CC0955"/>
    <w:rsid w:val="00CC09A7"/>
    <w:rsid w:val="00CC0A2D"/>
    <w:rsid w:val="00CC0B68"/>
    <w:rsid w:val="00CC0C98"/>
    <w:rsid w:val="00CC1687"/>
    <w:rsid w:val="00CC1732"/>
    <w:rsid w:val="00CC1C40"/>
    <w:rsid w:val="00CC20AB"/>
    <w:rsid w:val="00CC2213"/>
    <w:rsid w:val="00CC256C"/>
    <w:rsid w:val="00CC298C"/>
    <w:rsid w:val="00CC2DBA"/>
    <w:rsid w:val="00CC30BC"/>
    <w:rsid w:val="00CC3644"/>
    <w:rsid w:val="00CC3703"/>
    <w:rsid w:val="00CC37D9"/>
    <w:rsid w:val="00CC39DB"/>
    <w:rsid w:val="00CC4607"/>
    <w:rsid w:val="00CC4C2D"/>
    <w:rsid w:val="00CC5383"/>
    <w:rsid w:val="00CC5AAE"/>
    <w:rsid w:val="00CC6758"/>
    <w:rsid w:val="00CC6953"/>
    <w:rsid w:val="00CC7E8F"/>
    <w:rsid w:val="00CD09B1"/>
    <w:rsid w:val="00CD0CC6"/>
    <w:rsid w:val="00CD152C"/>
    <w:rsid w:val="00CD16CB"/>
    <w:rsid w:val="00CD1A7E"/>
    <w:rsid w:val="00CD1ABC"/>
    <w:rsid w:val="00CD1E3E"/>
    <w:rsid w:val="00CD26B6"/>
    <w:rsid w:val="00CD2E36"/>
    <w:rsid w:val="00CD3075"/>
    <w:rsid w:val="00CD3134"/>
    <w:rsid w:val="00CD3161"/>
    <w:rsid w:val="00CD352B"/>
    <w:rsid w:val="00CD3813"/>
    <w:rsid w:val="00CD3B54"/>
    <w:rsid w:val="00CD47B5"/>
    <w:rsid w:val="00CD4E6A"/>
    <w:rsid w:val="00CD51BD"/>
    <w:rsid w:val="00CD5240"/>
    <w:rsid w:val="00CD5386"/>
    <w:rsid w:val="00CD56CD"/>
    <w:rsid w:val="00CD56F3"/>
    <w:rsid w:val="00CD5728"/>
    <w:rsid w:val="00CD5D26"/>
    <w:rsid w:val="00CD60CF"/>
    <w:rsid w:val="00CD63BB"/>
    <w:rsid w:val="00CD64F3"/>
    <w:rsid w:val="00CD6FBF"/>
    <w:rsid w:val="00CD784E"/>
    <w:rsid w:val="00CD7E70"/>
    <w:rsid w:val="00CD7E8A"/>
    <w:rsid w:val="00CE0A2F"/>
    <w:rsid w:val="00CE0C86"/>
    <w:rsid w:val="00CE1789"/>
    <w:rsid w:val="00CE1A92"/>
    <w:rsid w:val="00CE1AC5"/>
    <w:rsid w:val="00CE23A5"/>
    <w:rsid w:val="00CE24DA"/>
    <w:rsid w:val="00CE2990"/>
    <w:rsid w:val="00CE3387"/>
    <w:rsid w:val="00CE3891"/>
    <w:rsid w:val="00CE4084"/>
    <w:rsid w:val="00CE4A03"/>
    <w:rsid w:val="00CE4BBD"/>
    <w:rsid w:val="00CE55F3"/>
    <w:rsid w:val="00CE5970"/>
    <w:rsid w:val="00CE5C54"/>
    <w:rsid w:val="00CE66BE"/>
    <w:rsid w:val="00CE6A28"/>
    <w:rsid w:val="00CE6A9F"/>
    <w:rsid w:val="00CE6EA6"/>
    <w:rsid w:val="00CE7240"/>
    <w:rsid w:val="00CE7439"/>
    <w:rsid w:val="00CE7AE0"/>
    <w:rsid w:val="00CF00C5"/>
    <w:rsid w:val="00CF0258"/>
    <w:rsid w:val="00CF0D33"/>
    <w:rsid w:val="00CF14C2"/>
    <w:rsid w:val="00CF14F4"/>
    <w:rsid w:val="00CF1867"/>
    <w:rsid w:val="00CF1EA0"/>
    <w:rsid w:val="00CF232C"/>
    <w:rsid w:val="00CF2567"/>
    <w:rsid w:val="00CF2DC9"/>
    <w:rsid w:val="00CF2EA9"/>
    <w:rsid w:val="00CF2F55"/>
    <w:rsid w:val="00CF2FB6"/>
    <w:rsid w:val="00CF3020"/>
    <w:rsid w:val="00CF3033"/>
    <w:rsid w:val="00CF31B7"/>
    <w:rsid w:val="00CF344D"/>
    <w:rsid w:val="00CF3524"/>
    <w:rsid w:val="00CF3954"/>
    <w:rsid w:val="00CF3A28"/>
    <w:rsid w:val="00CF3D1F"/>
    <w:rsid w:val="00CF40DD"/>
    <w:rsid w:val="00CF4E95"/>
    <w:rsid w:val="00CF4F86"/>
    <w:rsid w:val="00CF5398"/>
    <w:rsid w:val="00CF547D"/>
    <w:rsid w:val="00CF5976"/>
    <w:rsid w:val="00CF5DDA"/>
    <w:rsid w:val="00CF5E78"/>
    <w:rsid w:val="00CF61CA"/>
    <w:rsid w:val="00CF6654"/>
    <w:rsid w:val="00CF6B8A"/>
    <w:rsid w:val="00CF71DB"/>
    <w:rsid w:val="00CF751F"/>
    <w:rsid w:val="00CF7572"/>
    <w:rsid w:val="00CF76F8"/>
    <w:rsid w:val="00CF7818"/>
    <w:rsid w:val="00CF7AF1"/>
    <w:rsid w:val="00CF7DC9"/>
    <w:rsid w:val="00D01505"/>
    <w:rsid w:val="00D0156F"/>
    <w:rsid w:val="00D01CE3"/>
    <w:rsid w:val="00D02462"/>
    <w:rsid w:val="00D02860"/>
    <w:rsid w:val="00D02D13"/>
    <w:rsid w:val="00D02FA4"/>
    <w:rsid w:val="00D034D2"/>
    <w:rsid w:val="00D03D53"/>
    <w:rsid w:val="00D03EA2"/>
    <w:rsid w:val="00D04C20"/>
    <w:rsid w:val="00D04D24"/>
    <w:rsid w:val="00D05940"/>
    <w:rsid w:val="00D05D65"/>
    <w:rsid w:val="00D060EB"/>
    <w:rsid w:val="00D065FF"/>
    <w:rsid w:val="00D06E75"/>
    <w:rsid w:val="00D06F5B"/>
    <w:rsid w:val="00D06FA7"/>
    <w:rsid w:val="00D077F4"/>
    <w:rsid w:val="00D07EDB"/>
    <w:rsid w:val="00D100CC"/>
    <w:rsid w:val="00D10282"/>
    <w:rsid w:val="00D106D6"/>
    <w:rsid w:val="00D10CE6"/>
    <w:rsid w:val="00D115AC"/>
    <w:rsid w:val="00D11701"/>
    <w:rsid w:val="00D117B3"/>
    <w:rsid w:val="00D120FB"/>
    <w:rsid w:val="00D1225D"/>
    <w:rsid w:val="00D13EA4"/>
    <w:rsid w:val="00D1419C"/>
    <w:rsid w:val="00D1438E"/>
    <w:rsid w:val="00D148E0"/>
    <w:rsid w:val="00D156D8"/>
    <w:rsid w:val="00D15A11"/>
    <w:rsid w:val="00D15A66"/>
    <w:rsid w:val="00D161D4"/>
    <w:rsid w:val="00D16E63"/>
    <w:rsid w:val="00D17244"/>
    <w:rsid w:val="00D17CBC"/>
    <w:rsid w:val="00D17F27"/>
    <w:rsid w:val="00D20323"/>
    <w:rsid w:val="00D20C44"/>
    <w:rsid w:val="00D20E10"/>
    <w:rsid w:val="00D20F1E"/>
    <w:rsid w:val="00D21815"/>
    <w:rsid w:val="00D21E46"/>
    <w:rsid w:val="00D22097"/>
    <w:rsid w:val="00D2226E"/>
    <w:rsid w:val="00D2322B"/>
    <w:rsid w:val="00D2337C"/>
    <w:rsid w:val="00D235BA"/>
    <w:rsid w:val="00D2361A"/>
    <w:rsid w:val="00D237DF"/>
    <w:rsid w:val="00D2394E"/>
    <w:rsid w:val="00D23995"/>
    <w:rsid w:val="00D23BC4"/>
    <w:rsid w:val="00D243D5"/>
    <w:rsid w:val="00D2450A"/>
    <w:rsid w:val="00D24ADB"/>
    <w:rsid w:val="00D24CA2"/>
    <w:rsid w:val="00D25AC2"/>
    <w:rsid w:val="00D25EFA"/>
    <w:rsid w:val="00D26C35"/>
    <w:rsid w:val="00D27115"/>
    <w:rsid w:val="00D275FE"/>
    <w:rsid w:val="00D27BE0"/>
    <w:rsid w:val="00D27CE8"/>
    <w:rsid w:val="00D27E1F"/>
    <w:rsid w:val="00D30061"/>
    <w:rsid w:val="00D30894"/>
    <w:rsid w:val="00D30F7C"/>
    <w:rsid w:val="00D316BA"/>
    <w:rsid w:val="00D316D3"/>
    <w:rsid w:val="00D31B4A"/>
    <w:rsid w:val="00D31E69"/>
    <w:rsid w:val="00D3254A"/>
    <w:rsid w:val="00D327B6"/>
    <w:rsid w:val="00D33158"/>
    <w:rsid w:val="00D3327B"/>
    <w:rsid w:val="00D33332"/>
    <w:rsid w:val="00D33E0B"/>
    <w:rsid w:val="00D3403A"/>
    <w:rsid w:val="00D34186"/>
    <w:rsid w:val="00D34440"/>
    <w:rsid w:val="00D34982"/>
    <w:rsid w:val="00D3499F"/>
    <w:rsid w:val="00D34B21"/>
    <w:rsid w:val="00D34BB9"/>
    <w:rsid w:val="00D34D02"/>
    <w:rsid w:val="00D3504C"/>
    <w:rsid w:val="00D35328"/>
    <w:rsid w:val="00D354AC"/>
    <w:rsid w:val="00D359D2"/>
    <w:rsid w:val="00D35C6F"/>
    <w:rsid w:val="00D35D3E"/>
    <w:rsid w:val="00D35F76"/>
    <w:rsid w:val="00D360DE"/>
    <w:rsid w:val="00D36191"/>
    <w:rsid w:val="00D362E0"/>
    <w:rsid w:val="00D36716"/>
    <w:rsid w:val="00D36851"/>
    <w:rsid w:val="00D37356"/>
    <w:rsid w:val="00D376C7"/>
    <w:rsid w:val="00D377D2"/>
    <w:rsid w:val="00D4042D"/>
    <w:rsid w:val="00D406A8"/>
    <w:rsid w:val="00D40828"/>
    <w:rsid w:val="00D40882"/>
    <w:rsid w:val="00D408AD"/>
    <w:rsid w:val="00D40AB6"/>
    <w:rsid w:val="00D410C5"/>
    <w:rsid w:val="00D41C3E"/>
    <w:rsid w:val="00D41CC8"/>
    <w:rsid w:val="00D41E94"/>
    <w:rsid w:val="00D41EDC"/>
    <w:rsid w:val="00D424C5"/>
    <w:rsid w:val="00D42754"/>
    <w:rsid w:val="00D42862"/>
    <w:rsid w:val="00D42DF1"/>
    <w:rsid w:val="00D42E61"/>
    <w:rsid w:val="00D43F4A"/>
    <w:rsid w:val="00D4410A"/>
    <w:rsid w:val="00D44284"/>
    <w:rsid w:val="00D44441"/>
    <w:rsid w:val="00D44944"/>
    <w:rsid w:val="00D45249"/>
    <w:rsid w:val="00D45540"/>
    <w:rsid w:val="00D4571B"/>
    <w:rsid w:val="00D45CA2"/>
    <w:rsid w:val="00D45CC1"/>
    <w:rsid w:val="00D45F63"/>
    <w:rsid w:val="00D467BC"/>
    <w:rsid w:val="00D468B0"/>
    <w:rsid w:val="00D4697A"/>
    <w:rsid w:val="00D46C32"/>
    <w:rsid w:val="00D46FA3"/>
    <w:rsid w:val="00D47E13"/>
    <w:rsid w:val="00D50633"/>
    <w:rsid w:val="00D5105C"/>
    <w:rsid w:val="00D512B8"/>
    <w:rsid w:val="00D51A59"/>
    <w:rsid w:val="00D51E4F"/>
    <w:rsid w:val="00D5241B"/>
    <w:rsid w:val="00D528AD"/>
    <w:rsid w:val="00D53032"/>
    <w:rsid w:val="00D542B0"/>
    <w:rsid w:val="00D54479"/>
    <w:rsid w:val="00D5473E"/>
    <w:rsid w:val="00D54A2D"/>
    <w:rsid w:val="00D55582"/>
    <w:rsid w:val="00D55877"/>
    <w:rsid w:val="00D55D51"/>
    <w:rsid w:val="00D55DAD"/>
    <w:rsid w:val="00D56639"/>
    <w:rsid w:val="00D56848"/>
    <w:rsid w:val="00D56F3E"/>
    <w:rsid w:val="00D571AD"/>
    <w:rsid w:val="00D574D3"/>
    <w:rsid w:val="00D576B6"/>
    <w:rsid w:val="00D578C7"/>
    <w:rsid w:val="00D57D05"/>
    <w:rsid w:val="00D57DDA"/>
    <w:rsid w:val="00D60FB9"/>
    <w:rsid w:val="00D615DB"/>
    <w:rsid w:val="00D6261A"/>
    <w:rsid w:val="00D6299E"/>
    <w:rsid w:val="00D62C14"/>
    <w:rsid w:val="00D630F0"/>
    <w:rsid w:val="00D63B86"/>
    <w:rsid w:val="00D63C32"/>
    <w:rsid w:val="00D64162"/>
    <w:rsid w:val="00D6492F"/>
    <w:rsid w:val="00D64ECD"/>
    <w:rsid w:val="00D64F6F"/>
    <w:rsid w:val="00D655C0"/>
    <w:rsid w:val="00D65A90"/>
    <w:rsid w:val="00D65C60"/>
    <w:rsid w:val="00D65E20"/>
    <w:rsid w:val="00D65F0F"/>
    <w:rsid w:val="00D6643F"/>
    <w:rsid w:val="00D6651A"/>
    <w:rsid w:val="00D666E3"/>
    <w:rsid w:val="00D66A28"/>
    <w:rsid w:val="00D67176"/>
    <w:rsid w:val="00D679BA"/>
    <w:rsid w:val="00D711EF"/>
    <w:rsid w:val="00D719E5"/>
    <w:rsid w:val="00D71A48"/>
    <w:rsid w:val="00D71BB8"/>
    <w:rsid w:val="00D71BCE"/>
    <w:rsid w:val="00D71CE4"/>
    <w:rsid w:val="00D7217F"/>
    <w:rsid w:val="00D72FB0"/>
    <w:rsid w:val="00D73323"/>
    <w:rsid w:val="00D742E1"/>
    <w:rsid w:val="00D749B1"/>
    <w:rsid w:val="00D74B4E"/>
    <w:rsid w:val="00D74B67"/>
    <w:rsid w:val="00D755EB"/>
    <w:rsid w:val="00D764F5"/>
    <w:rsid w:val="00D7663B"/>
    <w:rsid w:val="00D7669B"/>
    <w:rsid w:val="00D774F5"/>
    <w:rsid w:val="00D777A9"/>
    <w:rsid w:val="00D77882"/>
    <w:rsid w:val="00D8002C"/>
    <w:rsid w:val="00D803D9"/>
    <w:rsid w:val="00D8094D"/>
    <w:rsid w:val="00D80E40"/>
    <w:rsid w:val="00D81567"/>
    <w:rsid w:val="00D81AB2"/>
    <w:rsid w:val="00D81AFF"/>
    <w:rsid w:val="00D823AD"/>
    <w:rsid w:val="00D825A6"/>
    <w:rsid w:val="00D826C6"/>
    <w:rsid w:val="00D8274D"/>
    <w:rsid w:val="00D82B5C"/>
    <w:rsid w:val="00D839F9"/>
    <w:rsid w:val="00D84213"/>
    <w:rsid w:val="00D84704"/>
    <w:rsid w:val="00D84DE1"/>
    <w:rsid w:val="00D84F4A"/>
    <w:rsid w:val="00D855F3"/>
    <w:rsid w:val="00D85955"/>
    <w:rsid w:val="00D85F3E"/>
    <w:rsid w:val="00D86064"/>
    <w:rsid w:val="00D86412"/>
    <w:rsid w:val="00D86507"/>
    <w:rsid w:val="00D867CA"/>
    <w:rsid w:val="00D86AF5"/>
    <w:rsid w:val="00D86BBC"/>
    <w:rsid w:val="00D86C1D"/>
    <w:rsid w:val="00D87DD9"/>
    <w:rsid w:val="00D9028C"/>
    <w:rsid w:val="00D91627"/>
    <w:rsid w:val="00D916D6"/>
    <w:rsid w:val="00D9297B"/>
    <w:rsid w:val="00D92D50"/>
    <w:rsid w:val="00D93325"/>
    <w:rsid w:val="00D933CF"/>
    <w:rsid w:val="00D93A1C"/>
    <w:rsid w:val="00D94088"/>
    <w:rsid w:val="00D94188"/>
    <w:rsid w:val="00D9428E"/>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D04"/>
    <w:rsid w:val="00DA6E24"/>
    <w:rsid w:val="00DA7A8B"/>
    <w:rsid w:val="00DA7BED"/>
    <w:rsid w:val="00DB0D55"/>
    <w:rsid w:val="00DB1160"/>
    <w:rsid w:val="00DB224D"/>
    <w:rsid w:val="00DB26EC"/>
    <w:rsid w:val="00DB2C72"/>
    <w:rsid w:val="00DB2C73"/>
    <w:rsid w:val="00DB2CBF"/>
    <w:rsid w:val="00DB33AB"/>
    <w:rsid w:val="00DB35AA"/>
    <w:rsid w:val="00DB372B"/>
    <w:rsid w:val="00DB37A8"/>
    <w:rsid w:val="00DB3BCA"/>
    <w:rsid w:val="00DB421B"/>
    <w:rsid w:val="00DB48DF"/>
    <w:rsid w:val="00DB4942"/>
    <w:rsid w:val="00DB5536"/>
    <w:rsid w:val="00DB679D"/>
    <w:rsid w:val="00DB68BE"/>
    <w:rsid w:val="00DB6A75"/>
    <w:rsid w:val="00DB6BE2"/>
    <w:rsid w:val="00DB71D5"/>
    <w:rsid w:val="00DB7296"/>
    <w:rsid w:val="00DB77A9"/>
    <w:rsid w:val="00DB7A20"/>
    <w:rsid w:val="00DC01F3"/>
    <w:rsid w:val="00DC0217"/>
    <w:rsid w:val="00DC053D"/>
    <w:rsid w:val="00DC1247"/>
    <w:rsid w:val="00DC189D"/>
    <w:rsid w:val="00DC2033"/>
    <w:rsid w:val="00DC2791"/>
    <w:rsid w:val="00DC32B2"/>
    <w:rsid w:val="00DC32E4"/>
    <w:rsid w:val="00DC360B"/>
    <w:rsid w:val="00DC39EF"/>
    <w:rsid w:val="00DC440E"/>
    <w:rsid w:val="00DC4570"/>
    <w:rsid w:val="00DC4A25"/>
    <w:rsid w:val="00DC4B60"/>
    <w:rsid w:val="00DC4DC6"/>
    <w:rsid w:val="00DC4F56"/>
    <w:rsid w:val="00DC55A0"/>
    <w:rsid w:val="00DC5C9C"/>
    <w:rsid w:val="00DC5DF5"/>
    <w:rsid w:val="00DC5F1B"/>
    <w:rsid w:val="00DC6299"/>
    <w:rsid w:val="00DC68B1"/>
    <w:rsid w:val="00DC6920"/>
    <w:rsid w:val="00DC6B42"/>
    <w:rsid w:val="00DC6EF6"/>
    <w:rsid w:val="00DC7123"/>
    <w:rsid w:val="00DC7239"/>
    <w:rsid w:val="00DD01C6"/>
    <w:rsid w:val="00DD0235"/>
    <w:rsid w:val="00DD0251"/>
    <w:rsid w:val="00DD027A"/>
    <w:rsid w:val="00DD0311"/>
    <w:rsid w:val="00DD04B7"/>
    <w:rsid w:val="00DD24AD"/>
    <w:rsid w:val="00DD2A35"/>
    <w:rsid w:val="00DD2E53"/>
    <w:rsid w:val="00DD2FE5"/>
    <w:rsid w:val="00DD2FEA"/>
    <w:rsid w:val="00DD3287"/>
    <w:rsid w:val="00DD369B"/>
    <w:rsid w:val="00DD3746"/>
    <w:rsid w:val="00DD39E4"/>
    <w:rsid w:val="00DD43EF"/>
    <w:rsid w:val="00DD4882"/>
    <w:rsid w:val="00DD48B0"/>
    <w:rsid w:val="00DD4C7D"/>
    <w:rsid w:val="00DD51F0"/>
    <w:rsid w:val="00DD525B"/>
    <w:rsid w:val="00DD543B"/>
    <w:rsid w:val="00DD5603"/>
    <w:rsid w:val="00DD599A"/>
    <w:rsid w:val="00DD60BA"/>
    <w:rsid w:val="00DD7646"/>
    <w:rsid w:val="00DD78E1"/>
    <w:rsid w:val="00DD7C39"/>
    <w:rsid w:val="00DE0A75"/>
    <w:rsid w:val="00DE0B55"/>
    <w:rsid w:val="00DE0BA7"/>
    <w:rsid w:val="00DE0BF9"/>
    <w:rsid w:val="00DE10A4"/>
    <w:rsid w:val="00DE1434"/>
    <w:rsid w:val="00DE1650"/>
    <w:rsid w:val="00DE19ED"/>
    <w:rsid w:val="00DE1F86"/>
    <w:rsid w:val="00DE20EB"/>
    <w:rsid w:val="00DE257A"/>
    <w:rsid w:val="00DE2A5E"/>
    <w:rsid w:val="00DE3568"/>
    <w:rsid w:val="00DE3871"/>
    <w:rsid w:val="00DE3BA1"/>
    <w:rsid w:val="00DE3CBB"/>
    <w:rsid w:val="00DE4C44"/>
    <w:rsid w:val="00DE5403"/>
    <w:rsid w:val="00DE5429"/>
    <w:rsid w:val="00DE5A2F"/>
    <w:rsid w:val="00DE5C43"/>
    <w:rsid w:val="00DE5E09"/>
    <w:rsid w:val="00DE5F96"/>
    <w:rsid w:val="00DE60BC"/>
    <w:rsid w:val="00DE6147"/>
    <w:rsid w:val="00DE6182"/>
    <w:rsid w:val="00DE6C88"/>
    <w:rsid w:val="00DE6F6F"/>
    <w:rsid w:val="00DF084C"/>
    <w:rsid w:val="00DF1747"/>
    <w:rsid w:val="00DF1925"/>
    <w:rsid w:val="00DF1D70"/>
    <w:rsid w:val="00DF1EED"/>
    <w:rsid w:val="00DF219C"/>
    <w:rsid w:val="00DF25F4"/>
    <w:rsid w:val="00DF2635"/>
    <w:rsid w:val="00DF2F3A"/>
    <w:rsid w:val="00DF302B"/>
    <w:rsid w:val="00DF34C1"/>
    <w:rsid w:val="00DF383C"/>
    <w:rsid w:val="00DF3F71"/>
    <w:rsid w:val="00DF45C4"/>
    <w:rsid w:val="00DF4936"/>
    <w:rsid w:val="00DF4E8D"/>
    <w:rsid w:val="00DF5217"/>
    <w:rsid w:val="00DF55A4"/>
    <w:rsid w:val="00DF564E"/>
    <w:rsid w:val="00DF6CC7"/>
    <w:rsid w:val="00DF744B"/>
    <w:rsid w:val="00DF79A5"/>
    <w:rsid w:val="00E002E9"/>
    <w:rsid w:val="00E00D62"/>
    <w:rsid w:val="00E00E54"/>
    <w:rsid w:val="00E0117A"/>
    <w:rsid w:val="00E01550"/>
    <w:rsid w:val="00E01928"/>
    <w:rsid w:val="00E01DE3"/>
    <w:rsid w:val="00E01EB0"/>
    <w:rsid w:val="00E0246E"/>
    <w:rsid w:val="00E02BBF"/>
    <w:rsid w:val="00E0321F"/>
    <w:rsid w:val="00E03A7C"/>
    <w:rsid w:val="00E044E4"/>
    <w:rsid w:val="00E04513"/>
    <w:rsid w:val="00E04706"/>
    <w:rsid w:val="00E04E3A"/>
    <w:rsid w:val="00E050A9"/>
    <w:rsid w:val="00E05706"/>
    <w:rsid w:val="00E059AC"/>
    <w:rsid w:val="00E05BAF"/>
    <w:rsid w:val="00E06D13"/>
    <w:rsid w:val="00E07C1D"/>
    <w:rsid w:val="00E10165"/>
    <w:rsid w:val="00E11C79"/>
    <w:rsid w:val="00E11D29"/>
    <w:rsid w:val="00E123E2"/>
    <w:rsid w:val="00E127C7"/>
    <w:rsid w:val="00E128AE"/>
    <w:rsid w:val="00E12951"/>
    <w:rsid w:val="00E12AF7"/>
    <w:rsid w:val="00E13DDA"/>
    <w:rsid w:val="00E14268"/>
    <w:rsid w:val="00E14F49"/>
    <w:rsid w:val="00E1595E"/>
    <w:rsid w:val="00E161D4"/>
    <w:rsid w:val="00E16216"/>
    <w:rsid w:val="00E16307"/>
    <w:rsid w:val="00E16451"/>
    <w:rsid w:val="00E169C7"/>
    <w:rsid w:val="00E16C8D"/>
    <w:rsid w:val="00E16E70"/>
    <w:rsid w:val="00E17AE6"/>
    <w:rsid w:val="00E17AEB"/>
    <w:rsid w:val="00E17F00"/>
    <w:rsid w:val="00E17FDC"/>
    <w:rsid w:val="00E20909"/>
    <w:rsid w:val="00E209AF"/>
    <w:rsid w:val="00E21489"/>
    <w:rsid w:val="00E223C3"/>
    <w:rsid w:val="00E226BE"/>
    <w:rsid w:val="00E22828"/>
    <w:rsid w:val="00E22A7B"/>
    <w:rsid w:val="00E22E46"/>
    <w:rsid w:val="00E22F3C"/>
    <w:rsid w:val="00E230D6"/>
    <w:rsid w:val="00E237E9"/>
    <w:rsid w:val="00E24066"/>
    <w:rsid w:val="00E240BD"/>
    <w:rsid w:val="00E248B0"/>
    <w:rsid w:val="00E24FBC"/>
    <w:rsid w:val="00E25058"/>
    <w:rsid w:val="00E253C0"/>
    <w:rsid w:val="00E25A48"/>
    <w:rsid w:val="00E260DA"/>
    <w:rsid w:val="00E27185"/>
    <w:rsid w:val="00E273C4"/>
    <w:rsid w:val="00E279BD"/>
    <w:rsid w:val="00E304E7"/>
    <w:rsid w:val="00E306D7"/>
    <w:rsid w:val="00E30B54"/>
    <w:rsid w:val="00E30CDD"/>
    <w:rsid w:val="00E312FD"/>
    <w:rsid w:val="00E3153B"/>
    <w:rsid w:val="00E31B06"/>
    <w:rsid w:val="00E31F80"/>
    <w:rsid w:val="00E32083"/>
    <w:rsid w:val="00E32171"/>
    <w:rsid w:val="00E328CF"/>
    <w:rsid w:val="00E32CEF"/>
    <w:rsid w:val="00E32E56"/>
    <w:rsid w:val="00E33A3D"/>
    <w:rsid w:val="00E33BFC"/>
    <w:rsid w:val="00E33DA6"/>
    <w:rsid w:val="00E341B2"/>
    <w:rsid w:val="00E343C2"/>
    <w:rsid w:val="00E34568"/>
    <w:rsid w:val="00E34933"/>
    <w:rsid w:val="00E35813"/>
    <w:rsid w:val="00E36324"/>
    <w:rsid w:val="00E37537"/>
    <w:rsid w:val="00E375A9"/>
    <w:rsid w:val="00E37951"/>
    <w:rsid w:val="00E37E0E"/>
    <w:rsid w:val="00E40318"/>
    <w:rsid w:val="00E40DB6"/>
    <w:rsid w:val="00E40EF6"/>
    <w:rsid w:val="00E416EE"/>
    <w:rsid w:val="00E41F1F"/>
    <w:rsid w:val="00E425ED"/>
    <w:rsid w:val="00E42AC1"/>
    <w:rsid w:val="00E431CD"/>
    <w:rsid w:val="00E43459"/>
    <w:rsid w:val="00E4381C"/>
    <w:rsid w:val="00E43B30"/>
    <w:rsid w:val="00E43F71"/>
    <w:rsid w:val="00E442C9"/>
    <w:rsid w:val="00E44390"/>
    <w:rsid w:val="00E44BCE"/>
    <w:rsid w:val="00E4500C"/>
    <w:rsid w:val="00E451E9"/>
    <w:rsid w:val="00E45606"/>
    <w:rsid w:val="00E4580A"/>
    <w:rsid w:val="00E45CA3"/>
    <w:rsid w:val="00E462ED"/>
    <w:rsid w:val="00E46CB2"/>
    <w:rsid w:val="00E46D13"/>
    <w:rsid w:val="00E47044"/>
    <w:rsid w:val="00E475E7"/>
    <w:rsid w:val="00E47852"/>
    <w:rsid w:val="00E47F7C"/>
    <w:rsid w:val="00E5016B"/>
    <w:rsid w:val="00E5077B"/>
    <w:rsid w:val="00E5077C"/>
    <w:rsid w:val="00E508B8"/>
    <w:rsid w:val="00E50B06"/>
    <w:rsid w:val="00E50FC8"/>
    <w:rsid w:val="00E515EC"/>
    <w:rsid w:val="00E5180C"/>
    <w:rsid w:val="00E520A6"/>
    <w:rsid w:val="00E52184"/>
    <w:rsid w:val="00E52F88"/>
    <w:rsid w:val="00E5343D"/>
    <w:rsid w:val="00E5376C"/>
    <w:rsid w:val="00E54045"/>
    <w:rsid w:val="00E54888"/>
    <w:rsid w:val="00E54B18"/>
    <w:rsid w:val="00E54E0D"/>
    <w:rsid w:val="00E55E0E"/>
    <w:rsid w:val="00E567E0"/>
    <w:rsid w:val="00E56865"/>
    <w:rsid w:val="00E569C6"/>
    <w:rsid w:val="00E56C1E"/>
    <w:rsid w:val="00E572D9"/>
    <w:rsid w:val="00E576AE"/>
    <w:rsid w:val="00E578BF"/>
    <w:rsid w:val="00E616EC"/>
    <w:rsid w:val="00E618F4"/>
    <w:rsid w:val="00E61EC5"/>
    <w:rsid w:val="00E6208F"/>
    <w:rsid w:val="00E62DEC"/>
    <w:rsid w:val="00E63365"/>
    <w:rsid w:val="00E63561"/>
    <w:rsid w:val="00E63D85"/>
    <w:rsid w:val="00E63E17"/>
    <w:rsid w:val="00E64066"/>
    <w:rsid w:val="00E641BD"/>
    <w:rsid w:val="00E64342"/>
    <w:rsid w:val="00E64749"/>
    <w:rsid w:val="00E65BD1"/>
    <w:rsid w:val="00E65D07"/>
    <w:rsid w:val="00E66345"/>
    <w:rsid w:val="00E66453"/>
    <w:rsid w:val="00E664AD"/>
    <w:rsid w:val="00E664DD"/>
    <w:rsid w:val="00E67678"/>
    <w:rsid w:val="00E67765"/>
    <w:rsid w:val="00E67946"/>
    <w:rsid w:val="00E67C35"/>
    <w:rsid w:val="00E7117D"/>
    <w:rsid w:val="00E71238"/>
    <w:rsid w:val="00E71326"/>
    <w:rsid w:val="00E7235C"/>
    <w:rsid w:val="00E727C5"/>
    <w:rsid w:val="00E7352B"/>
    <w:rsid w:val="00E7363E"/>
    <w:rsid w:val="00E73923"/>
    <w:rsid w:val="00E73E47"/>
    <w:rsid w:val="00E74EB9"/>
    <w:rsid w:val="00E75A4B"/>
    <w:rsid w:val="00E76954"/>
    <w:rsid w:val="00E778B7"/>
    <w:rsid w:val="00E8035D"/>
    <w:rsid w:val="00E80BD1"/>
    <w:rsid w:val="00E80D00"/>
    <w:rsid w:val="00E80D7A"/>
    <w:rsid w:val="00E80E4A"/>
    <w:rsid w:val="00E81299"/>
    <w:rsid w:val="00E815AF"/>
    <w:rsid w:val="00E81615"/>
    <w:rsid w:val="00E81BA3"/>
    <w:rsid w:val="00E82219"/>
    <w:rsid w:val="00E82CFC"/>
    <w:rsid w:val="00E82F81"/>
    <w:rsid w:val="00E836E0"/>
    <w:rsid w:val="00E8391C"/>
    <w:rsid w:val="00E83E24"/>
    <w:rsid w:val="00E8481C"/>
    <w:rsid w:val="00E85403"/>
    <w:rsid w:val="00E85654"/>
    <w:rsid w:val="00E85E54"/>
    <w:rsid w:val="00E870D7"/>
    <w:rsid w:val="00E87BB4"/>
    <w:rsid w:val="00E87C24"/>
    <w:rsid w:val="00E9064B"/>
    <w:rsid w:val="00E90951"/>
    <w:rsid w:val="00E91A88"/>
    <w:rsid w:val="00E91E31"/>
    <w:rsid w:val="00E922E5"/>
    <w:rsid w:val="00E922F6"/>
    <w:rsid w:val="00E9282B"/>
    <w:rsid w:val="00E92970"/>
    <w:rsid w:val="00E9358F"/>
    <w:rsid w:val="00E938BE"/>
    <w:rsid w:val="00E93F36"/>
    <w:rsid w:val="00E947C1"/>
    <w:rsid w:val="00E94943"/>
    <w:rsid w:val="00E94A6F"/>
    <w:rsid w:val="00E94D86"/>
    <w:rsid w:val="00E95451"/>
    <w:rsid w:val="00E9556C"/>
    <w:rsid w:val="00E95D9F"/>
    <w:rsid w:val="00E95FA3"/>
    <w:rsid w:val="00E961CF"/>
    <w:rsid w:val="00E9646D"/>
    <w:rsid w:val="00EA093E"/>
    <w:rsid w:val="00EA0B07"/>
    <w:rsid w:val="00EA0E01"/>
    <w:rsid w:val="00EA0E77"/>
    <w:rsid w:val="00EA1521"/>
    <w:rsid w:val="00EA1718"/>
    <w:rsid w:val="00EA1E07"/>
    <w:rsid w:val="00EA2116"/>
    <w:rsid w:val="00EA2320"/>
    <w:rsid w:val="00EA2488"/>
    <w:rsid w:val="00EA2752"/>
    <w:rsid w:val="00EA2E41"/>
    <w:rsid w:val="00EA3378"/>
    <w:rsid w:val="00EA35C6"/>
    <w:rsid w:val="00EA3AAF"/>
    <w:rsid w:val="00EA3ED7"/>
    <w:rsid w:val="00EA4371"/>
    <w:rsid w:val="00EA44A3"/>
    <w:rsid w:val="00EA4C5B"/>
    <w:rsid w:val="00EA4F88"/>
    <w:rsid w:val="00EA520F"/>
    <w:rsid w:val="00EA5463"/>
    <w:rsid w:val="00EA60CC"/>
    <w:rsid w:val="00EA6872"/>
    <w:rsid w:val="00EA6D31"/>
    <w:rsid w:val="00EA7A93"/>
    <w:rsid w:val="00EA7DB9"/>
    <w:rsid w:val="00EB00CD"/>
    <w:rsid w:val="00EB00D0"/>
    <w:rsid w:val="00EB07D1"/>
    <w:rsid w:val="00EB0A30"/>
    <w:rsid w:val="00EB1192"/>
    <w:rsid w:val="00EB1566"/>
    <w:rsid w:val="00EB1C1E"/>
    <w:rsid w:val="00EB265B"/>
    <w:rsid w:val="00EB2C19"/>
    <w:rsid w:val="00EB327A"/>
    <w:rsid w:val="00EB49D6"/>
    <w:rsid w:val="00EB512A"/>
    <w:rsid w:val="00EB5155"/>
    <w:rsid w:val="00EB533E"/>
    <w:rsid w:val="00EB5391"/>
    <w:rsid w:val="00EB55FD"/>
    <w:rsid w:val="00EB658E"/>
    <w:rsid w:val="00EB6C0E"/>
    <w:rsid w:val="00EB7902"/>
    <w:rsid w:val="00EC0229"/>
    <w:rsid w:val="00EC060B"/>
    <w:rsid w:val="00EC082F"/>
    <w:rsid w:val="00EC0AAF"/>
    <w:rsid w:val="00EC1284"/>
    <w:rsid w:val="00EC1DA7"/>
    <w:rsid w:val="00EC1DB4"/>
    <w:rsid w:val="00EC2462"/>
    <w:rsid w:val="00EC297C"/>
    <w:rsid w:val="00EC2BCF"/>
    <w:rsid w:val="00EC36EF"/>
    <w:rsid w:val="00EC3856"/>
    <w:rsid w:val="00EC3E5B"/>
    <w:rsid w:val="00EC3E62"/>
    <w:rsid w:val="00EC3FD1"/>
    <w:rsid w:val="00EC3FEB"/>
    <w:rsid w:val="00EC40D0"/>
    <w:rsid w:val="00EC4451"/>
    <w:rsid w:val="00EC497E"/>
    <w:rsid w:val="00EC624A"/>
    <w:rsid w:val="00EC67FE"/>
    <w:rsid w:val="00EC6DF6"/>
    <w:rsid w:val="00EC6F0A"/>
    <w:rsid w:val="00EC6FB2"/>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3FB7"/>
    <w:rsid w:val="00ED4888"/>
    <w:rsid w:val="00ED49C3"/>
    <w:rsid w:val="00ED54AE"/>
    <w:rsid w:val="00ED57CD"/>
    <w:rsid w:val="00ED5976"/>
    <w:rsid w:val="00ED5F26"/>
    <w:rsid w:val="00ED6684"/>
    <w:rsid w:val="00ED6E65"/>
    <w:rsid w:val="00ED6FC5"/>
    <w:rsid w:val="00ED7176"/>
    <w:rsid w:val="00ED74DD"/>
    <w:rsid w:val="00ED774A"/>
    <w:rsid w:val="00ED7761"/>
    <w:rsid w:val="00ED7811"/>
    <w:rsid w:val="00ED78BD"/>
    <w:rsid w:val="00ED7BCE"/>
    <w:rsid w:val="00EE01C7"/>
    <w:rsid w:val="00EE0377"/>
    <w:rsid w:val="00EE0801"/>
    <w:rsid w:val="00EE0F07"/>
    <w:rsid w:val="00EE119C"/>
    <w:rsid w:val="00EE1359"/>
    <w:rsid w:val="00EE1469"/>
    <w:rsid w:val="00EE1514"/>
    <w:rsid w:val="00EE1648"/>
    <w:rsid w:val="00EE17C1"/>
    <w:rsid w:val="00EE1D1B"/>
    <w:rsid w:val="00EE1DA7"/>
    <w:rsid w:val="00EE1DE3"/>
    <w:rsid w:val="00EE296B"/>
    <w:rsid w:val="00EE2AA9"/>
    <w:rsid w:val="00EE2BDD"/>
    <w:rsid w:val="00EE2ED3"/>
    <w:rsid w:val="00EE473A"/>
    <w:rsid w:val="00EE49D5"/>
    <w:rsid w:val="00EE4CCC"/>
    <w:rsid w:val="00EE5EDA"/>
    <w:rsid w:val="00EE5F4D"/>
    <w:rsid w:val="00EE6243"/>
    <w:rsid w:val="00EE6676"/>
    <w:rsid w:val="00EE718A"/>
    <w:rsid w:val="00EE7D04"/>
    <w:rsid w:val="00EE7FAC"/>
    <w:rsid w:val="00EF0007"/>
    <w:rsid w:val="00EF0A0C"/>
    <w:rsid w:val="00EF0E52"/>
    <w:rsid w:val="00EF1354"/>
    <w:rsid w:val="00EF13CB"/>
    <w:rsid w:val="00EF1AF6"/>
    <w:rsid w:val="00EF1E5D"/>
    <w:rsid w:val="00EF1EBE"/>
    <w:rsid w:val="00EF1EF0"/>
    <w:rsid w:val="00EF2131"/>
    <w:rsid w:val="00EF227D"/>
    <w:rsid w:val="00EF29D7"/>
    <w:rsid w:val="00EF2C08"/>
    <w:rsid w:val="00EF2F14"/>
    <w:rsid w:val="00EF363B"/>
    <w:rsid w:val="00EF3ADC"/>
    <w:rsid w:val="00EF3C0A"/>
    <w:rsid w:val="00EF3D7E"/>
    <w:rsid w:val="00EF4BDC"/>
    <w:rsid w:val="00EF4BFF"/>
    <w:rsid w:val="00EF4ECF"/>
    <w:rsid w:val="00EF54A6"/>
    <w:rsid w:val="00EF6097"/>
    <w:rsid w:val="00EF64E9"/>
    <w:rsid w:val="00EF69FC"/>
    <w:rsid w:val="00EF6EC1"/>
    <w:rsid w:val="00EF7665"/>
    <w:rsid w:val="00EF7984"/>
    <w:rsid w:val="00EF7B27"/>
    <w:rsid w:val="00F00E6D"/>
    <w:rsid w:val="00F021B7"/>
    <w:rsid w:val="00F023DA"/>
    <w:rsid w:val="00F0245D"/>
    <w:rsid w:val="00F02A06"/>
    <w:rsid w:val="00F02DF2"/>
    <w:rsid w:val="00F03D22"/>
    <w:rsid w:val="00F04763"/>
    <w:rsid w:val="00F04C41"/>
    <w:rsid w:val="00F050F9"/>
    <w:rsid w:val="00F053A6"/>
    <w:rsid w:val="00F05709"/>
    <w:rsid w:val="00F05784"/>
    <w:rsid w:val="00F065CC"/>
    <w:rsid w:val="00F06877"/>
    <w:rsid w:val="00F0728F"/>
    <w:rsid w:val="00F07A15"/>
    <w:rsid w:val="00F07AF4"/>
    <w:rsid w:val="00F07E53"/>
    <w:rsid w:val="00F1068C"/>
    <w:rsid w:val="00F10920"/>
    <w:rsid w:val="00F10C62"/>
    <w:rsid w:val="00F11524"/>
    <w:rsid w:val="00F11870"/>
    <w:rsid w:val="00F11B50"/>
    <w:rsid w:val="00F129F9"/>
    <w:rsid w:val="00F12A3B"/>
    <w:rsid w:val="00F12D07"/>
    <w:rsid w:val="00F12E7E"/>
    <w:rsid w:val="00F130F5"/>
    <w:rsid w:val="00F13234"/>
    <w:rsid w:val="00F13462"/>
    <w:rsid w:val="00F13663"/>
    <w:rsid w:val="00F13666"/>
    <w:rsid w:val="00F13746"/>
    <w:rsid w:val="00F13D8C"/>
    <w:rsid w:val="00F142A0"/>
    <w:rsid w:val="00F1497E"/>
    <w:rsid w:val="00F14AE3"/>
    <w:rsid w:val="00F154DF"/>
    <w:rsid w:val="00F15C16"/>
    <w:rsid w:val="00F161A1"/>
    <w:rsid w:val="00F16687"/>
    <w:rsid w:val="00F16724"/>
    <w:rsid w:val="00F167D5"/>
    <w:rsid w:val="00F17D69"/>
    <w:rsid w:val="00F202C1"/>
    <w:rsid w:val="00F20BC9"/>
    <w:rsid w:val="00F21181"/>
    <w:rsid w:val="00F211BB"/>
    <w:rsid w:val="00F215D3"/>
    <w:rsid w:val="00F217ED"/>
    <w:rsid w:val="00F21D1B"/>
    <w:rsid w:val="00F2232A"/>
    <w:rsid w:val="00F228EA"/>
    <w:rsid w:val="00F22A95"/>
    <w:rsid w:val="00F24478"/>
    <w:rsid w:val="00F246F7"/>
    <w:rsid w:val="00F2519B"/>
    <w:rsid w:val="00F2542D"/>
    <w:rsid w:val="00F25A92"/>
    <w:rsid w:val="00F25C69"/>
    <w:rsid w:val="00F26296"/>
    <w:rsid w:val="00F2694B"/>
    <w:rsid w:val="00F26FAE"/>
    <w:rsid w:val="00F27BF9"/>
    <w:rsid w:val="00F27E11"/>
    <w:rsid w:val="00F27FDB"/>
    <w:rsid w:val="00F30022"/>
    <w:rsid w:val="00F300C4"/>
    <w:rsid w:val="00F30C0F"/>
    <w:rsid w:val="00F310D4"/>
    <w:rsid w:val="00F315D9"/>
    <w:rsid w:val="00F3232A"/>
    <w:rsid w:val="00F32C01"/>
    <w:rsid w:val="00F32F67"/>
    <w:rsid w:val="00F334C6"/>
    <w:rsid w:val="00F33A71"/>
    <w:rsid w:val="00F33AD6"/>
    <w:rsid w:val="00F34099"/>
    <w:rsid w:val="00F343FD"/>
    <w:rsid w:val="00F34459"/>
    <w:rsid w:val="00F34D5B"/>
    <w:rsid w:val="00F353B6"/>
    <w:rsid w:val="00F353F5"/>
    <w:rsid w:val="00F35438"/>
    <w:rsid w:val="00F3546A"/>
    <w:rsid w:val="00F3555C"/>
    <w:rsid w:val="00F35AB8"/>
    <w:rsid w:val="00F35BD0"/>
    <w:rsid w:val="00F35CEE"/>
    <w:rsid w:val="00F35FCA"/>
    <w:rsid w:val="00F36288"/>
    <w:rsid w:val="00F3654C"/>
    <w:rsid w:val="00F36727"/>
    <w:rsid w:val="00F36A56"/>
    <w:rsid w:val="00F36C5A"/>
    <w:rsid w:val="00F36E6B"/>
    <w:rsid w:val="00F3753E"/>
    <w:rsid w:val="00F403C9"/>
    <w:rsid w:val="00F40CDB"/>
    <w:rsid w:val="00F41136"/>
    <w:rsid w:val="00F4137D"/>
    <w:rsid w:val="00F42406"/>
    <w:rsid w:val="00F42AEE"/>
    <w:rsid w:val="00F42B22"/>
    <w:rsid w:val="00F4310C"/>
    <w:rsid w:val="00F4352B"/>
    <w:rsid w:val="00F43FF6"/>
    <w:rsid w:val="00F4429B"/>
    <w:rsid w:val="00F44A83"/>
    <w:rsid w:val="00F4543A"/>
    <w:rsid w:val="00F45640"/>
    <w:rsid w:val="00F45E9F"/>
    <w:rsid w:val="00F4621E"/>
    <w:rsid w:val="00F4641C"/>
    <w:rsid w:val="00F46ABD"/>
    <w:rsid w:val="00F47287"/>
    <w:rsid w:val="00F47DF1"/>
    <w:rsid w:val="00F501E1"/>
    <w:rsid w:val="00F503C9"/>
    <w:rsid w:val="00F5080B"/>
    <w:rsid w:val="00F50AEA"/>
    <w:rsid w:val="00F511B1"/>
    <w:rsid w:val="00F519CB"/>
    <w:rsid w:val="00F51A92"/>
    <w:rsid w:val="00F51D89"/>
    <w:rsid w:val="00F5222E"/>
    <w:rsid w:val="00F52563"/>
    <w:rsid w:val="00F529A8"/>
    <w:rsid w:val="00F52B17"/>
    <w:rsid w:val="00F52F77"/>
    <w:rsid w:val="00F53227"/>
    <w:rsid w:val="00F5351B"/>
    <w:rsid w:val="00F53CEE"/>
    <w:rsid w:val="00F53DEC"/>
    <w:rsid w:val="00F53F43"/>
    <w:rsid w:val="00F541AC"/>
    <w:rsid w:val="00F5432D"/>
    <w:rsid w:val="00F544F1"/>
    <w:rsid w:val="00F54B6A"/>
    <w:rsid w:val="00F551DB"/>
    <w:rsid w:val="00F55432"/>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E1"/>
    <w:rsid w:val="00F64C85"/>
    <w:rsid w:val="00F64F58"/>
    <w:rsid w:val="00F65056"/>
    <w:rsid w:val="00F653BF"/>
    <w:rsid w:val="00F658AD"/>
    <w:rsid w:val="00F659CB"/>
    <w:rsid w:val="00F659F0"/>
    <w:rsid w:val="00F65EF0"/>
    <w:rsid w:val="00F66796"/>
    <w:rsid w:val="00F669EB"/>
    <w:rsid w:val="00F673D1"/>
    <w:rsid w:val="00F676F6"/>
    <w:rsid w:val="00F702D8"/>
    <w:rsid w:val="00F7108B"/>
    <w:rsid w:val="00F711C4"/>
    <w:rsid w:val="00F717CB"/>
    <w:rsid w:val="00F71913"/>
    <w:rsid w:val="00F71A30"/>
    <w:rsid w:val="00F723CE"/>
    <w:rsid w:val="00F72E73"/>
    <w:rsid w:val="00F73579"/>
    <w:rsid w:val="00F73796"/>
    <w:rsid w:val="00F73AAA"/>
    <w:rsid w:val="00F73C5B"/>
    <w:rsid w:val="00F744BB"/>
    <w:rsid w:val="00F745C9"/>
    <w:rsid w:val="00F74650"/>
    <w:rsid w:val="00F74C2D"/>
    <w:rsid w:val="00F7502A"/>
    <w:rsid w:val="00F753A0"/>
    <w:rsid w:val="00F75567"/>
    <w:rsid w:val="00F75665"/>
    <w:rsid w:val="00F7595E"/>
    <w:rsid w:val="00F759C4"/>
    <w:rsid w:val="00F75AEF"/>
    <w:rsid w:val="00F75D69"/>
    <w:rsid w:val="00F75DC7"/>
    <w:rsid w:val="00F75F96"/>
    <w:rsid w:val="00F7645F"/>
    <w:rsid w:val="00F76470"/>
    <w:rsid w:val="00F76558"/>
    <w:rsid w:val="00F76AAF"/>
    <w:rsid w:val="00F76BCE"/>
    <w:rsid w:val="00F76F34"/>
    <w:rsid w:val="00F771F3"/>
    <w:rsid w:val="00F7732B"/>
    <w:rsid w:val="00F77775"/>
    <w:rsid w:val="00F77965"/>
    <w:rsid w:val="00F80B52"/>
    <w:rsid w:val="00F80DA6"/>
    <w:rsid w:val="00F80EB0"/>
    <w:rsid w:val="00F81115"/>
    <w:rsid w:val="00F81769"/>
    <w:rsid w:val="00F818E3"/>
    <w:rsid w:val="00F82666"/>
    <w:rsid w:val="00F8290B"/>
    <w:rsid w:val="00F82AAF"/>
    <w:rsid w:val="00F82E48"/>
    <w:rsid w:val="00F82F23"/>
    <w:rsid w:val="00F832BC"/>
    <w:rsid w:val="00F8355E"/>
    <w:rsid w:val="00F83834"/>
    <w:rsid w:val="00F83C5A"/>
    <w:rsid w:val="00F83F5F"/>
    <w:rsid w:val="00F84468"/>
    <w:rsid w:val="00F845D3"/>
    <w:rsid w:val="00F849DF"/>
    <w:rsid w:val="00F84F09"/>
    <w:rsid w:val="00F84F95"/>
    <w:rsid w:val="00F85102"/>
    <w:rsid w:val="00F853D3"/>
    <w:rsid w:val="00F85B42"/>
    <w:rsid w:val="00F8624E"/>
    <w:rsid w:val="00F86BF2"/>
    <w:rsid w:val="00F879CC"/>
    <w:rsid w:val="00F87FC1"/>
    <w:rsid w:val="00F90064"/>
    <w:rsid w:val="00F901E9"/>
    <w:rsid w:val="00F903E3"/>
    <w:rsid w:val="00F9041B"/>
    <w:rsid w:val="00F91958"/>
    <w:rsid w:val="00F922C7"/>
    <w:rsid w:val="00F92755"/>
    <w:rsid w:val="00F92C0B"/>
    <w:rsid w:val="00F92C25"/>
    <w:rsid w:val="00F92F33"/>
    <w:rsid w:val="00F939F4"/>
    <w:rsid w:val="00F93B4A"/>
    <w:rsid w:val="00F9440B"/>
    <w:rsid w:val="00F94560"/>
    <w:rsid w:val="00F94AFA"/>
    <w:rsid w:val="00F94F7C"/>
    <w:rsid w:val="00F95203"/>
    <w:rsid w:val="00F95E85"/>
    <w:rsid w:val="00F96290"/>
    <w:rsid w:val="00F96AC9"/>
    <w:rsid w:val="00F96CAE"/>
    <w:rsid w:val="00F97513"/>
    <w:rsid w:val="00F97602"/>
    <w:rsid w:val="00F97CBF"/>
    <w:rsid w:val="00FA0752"/>
    <w:rsid w:val="00FA0968"/>
    <w:rsid w:val="00FA14FB"/>
    <w:rsid w:val="00FA1598"/>
    <w:rsid w:val="00FA173F"/>
    <w:rsid w:val="00FA2C50"/>
    <w:rsid w:val="00FA2FB8"/>
    <w:rsid w:val="00FA3409"/>
    <w:rsid w:val="00FA37C2"/>
    <w:rsid w:val="00FA37C8"/>
    <w:rsid w:val="00FA3A87"/>
    <w:rsid w:val="00FA3B46"/>
    <w:rsid w:val="00FA3B68"/>
    <w:rsid w:val="00FA3D87"/>
    <w:rsid w:val="00FA40AC"/>
    <w:rsid w:val="00FA4D45"/>
    <w:rsid w:val="00FA56B8"/>
    <w:rsid w:val="00FA5915"/>
    <w:rsid w:val="00FA5F63"/>
    <w:rsid w:val="00FA609F"/>
    <w:rsid w:val="00FA60C4"/>
    <w:rsid w:val="00FA650F"/>
    <w:rsid w:val="00FA674C"/>
    <w:rsid w:val="00FA6B1A"/>
    <w:rsid w:val="00FA7127"/>
    <w:rsid w:val="00FA76D0"/>
    <w:rsid w:val="00FA7D81"/>
    <w:rsid w:val="00FA7E7D"/>
    <w:rsid w:val="00FB0687"/>
    <w:rsid w:val="00FB06AE"/>
    <w:rsid w:val="00FB06C9"/>
    <w:rsid w:val="00FB07A2"/>
    <w:rsid w:val="00FB08A9"/>
    <w:rsid w:val="00FB0942"/>
    <w:rsid w:val="00FB0A70"/>
    <w:rsid w:val="00FB0C43"/>
    <w:rsid w:val="00FB0DF4"/>
    <w:rsid w:val="00FB17A8"/>
    <w:rsid w:val="00FB18F3"/>
    <w:rsid w:val="00FB218F"/>
    <w:rsid w:val="00FB2342"/>
    <w:rsid w:val="00FB242E"/>
    <w:rsid w:val="00FB3297"/>
    <w:rsid w:val="00FB3A1D"/>
    <w:rsid w:val="00FB3C83"/>
    <w:rsid w:val="00FB3DCB"/>
    <w:rsid w:val="00FB4313"/>
    <w:rsid w:val="00FB443E"/>
    <w:rsid w:val="00FB4739"/>
    <w:rsid w:val="00FB485B"/>
    <w:rsid w:val="00FB4E17"/>
    <w:rsid w:val="00FB5280"/>
    <w:rsid w:val="00FB539E"/>
    <w:rsid w:val="00FB59A3"/>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885"/>
    <w:rsid w:val="00FC2B34"/>
    <w:rsid w:val="00FC2C19"/>
    <w:rsid w:val="00FC335E"/>
    <w:rsid w:val="00FC3BDA"/>
    <w:rsid w:val="00FC3BDC"/>
    <w:rsid w:val="00FC47B1"/>
    <w:rsid w:val="00FC4BAE"/>
    <w:rsid w:val="00FC55FA"/>
    <w:rsid w:val="00FC5A81"/>
    <w:rsid w:val="00FC5B7D"/>
    <w:rsid w:val="00FC6237"/>
    <w:rsid w:val="00FC63CD"/>
    <w:rsid w:val="00FC6967"/>
    <w:rsid w:val="00FC6B35"/>
    <w:rsid w:val="00FC6D81"/>
    <w:rsid w:val="00FC7138"/>
    <w:rsid w:val="00FC7631"/>
    <w:rsid w:val="00FC7B09"/>
    <w:rsid w:val="00FC7EA9"/>
    <w:rsid w:val="00FC7EEA"/>
    <w:rsid w:val="00FD0CF3"/>
    <w:rsid w:val="00FD0E4B"/>
    <w:rsid w:val="00FD0FED"/>
    <w:rsid w:val="00FD2141"/>
    <w:rsid w:val="00FD2C27"/>
    <w:rsid w:val="00FD3274"/>
    <w:rsid w:val="00FD3B59"/>
    <w:rsid w:val="00FD41C5"/>
    <w:rsid w:val="00FD41D4"/>
    <w:rsid w:val="00FD4D4A"/>
    <w:rsid w:val="00FD50C9"/>
    <w:rsid w:val="00FD50D1"/>
    <w:rsid w:val="00FD5217"/>
    <w:rsid w:val="00FD546F"/>
    <w:rsid w:val="00FD617E"/>
    <w:rsid w:val="00FD6C6A"/>
    <w:rsid w:val="00FD6D83"/>
    <w:rsid w:val="00FD6FD8"/>
    <w:rsid w:val="00FD7776"/>
    <w:rsid w:val="00FD7E4C"/>
    <w:rsid w:val="00FD7F24"/>
    <w:rsid w:val="00FD7FDA"/>
    <w:rsid w:val="00FE0789"/>
    <w:rsid w:val="00FE084A"/>
    <w:rsid w:val="00FE08C6"/>
    <w:rsid w:val="00FE0A42"/>
    <w:rsid w:val="00FE0ED1"/>
    <w:rsid w:val="00FE0F64"/>
    <w:rsid w:val="00FE2140"/>
    <w:rsid w:val="00FE2372"/>
    <w:rsid w:val="00FE378F"/>
    <w:rsid w:val="00FE3B3D"/>
    <w:rsid w:val="00FE3B89"/>
    <w:rsid w:val="00FE3D31"/>
    <w:rsid w:val="00FE4308"/>
    <w:rsid w:val="00FE4781"/>
    <w:rsid w:val="00FE4A4E"/>
    <w:rsid w:val="00FE4C0F"/>
    <w:rsid w:val="00FE5167"/>
    <w:rsid w:val="00FE56AF"/>
    <w:rsid w:val="00FE5789"/>
    <w:rsid w:val="00FE5C5B"/>
    <w:rsid w:val="00FE5E61"/>
    <w:rsid w:val="00FE64DF"/>
    <w:rsid w:val="00FE66A7"/>
    <w:rsid w:val="00FE6800"/>
    <w:rsid w:val="00FE69A6"/>
    <w:rsid w:val="00FE69C2"/>
    <w:rsid w:val="00FE6DE3"/>
    <w:rsid w:val="00FE78FA"/>
    <w:rsid w:val="00FF012E"/>
    <w:rsid w:val="00FF020C"/>
    <w:rsid w:val="00FF034C"/>
    <w:rsid w:val="00FF0688"/>
    <w:rsid w:val="00FF0B27"/>
    <w:rsid w:val="00FF0E09"/>
    <w:rsid w:val="00FF136D"/>
    <w:rsid w:val="00FF18EE"/>
    <w:rsid w:val="00FF1C51"/>
    <w:rsid w:val="00FF1E43"/>
    <w:rsid w:val="00FF1F99"/>
    <w:rsid w:val="00FF23E6"/>
    <w:rsid w:val="00FF28EF"/>
    <w:rsid w:val="00FF3F7A"/>
    <w:rsid w:val="00FF4295"/>
    <w:rsid w:val="00FF499B"/>
    <w:rsid w:val="00FF59D7"/>
    <w:rsid w:val="00FF6763"/>
    <w:rsid w:val="00FF687F"/>
    <w:rsid w:val="00FF740C"/>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6E3E18B-81B9-48F9-B457-1E7BA4B96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AB321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090D75"/>
    <w:pPr>
      <w:tabs>
        <w:tab w:val="right" w:leader="hyphen" w:pos="8647"/>
      </w:tabs>
      <w:ind w:leftChars="0" w:left="487" w:hangingChars="200" w:hanging="487"/>
    </w:pPr>
    <w:rPr>
      <w:b/>
      <w:sz w:val="24"/>
    </w:rPr>
  </w:style>
  <w:style w:type="paragraph" w:styleId="24">
    <w:name w:val="toc 2"/>
    <w:basedOn w:val="a0"/>
    <w:next w:val="a0"/>
    <w:autoRedefine/>
    <w:uiPriority w:val="39"/>
    <w:qFormat/>
    <w:rsid w:val="00682D6C"/>
    <w:pPr>
      <w:tabs>
        <w:tab w:val="right" w:leader="hyphen" w:pos="8647"/>
        <w:tab w:val="right" w:pos="9905"/>
      </w:tabs>
      <w:spacing w:line="460" w:lineRule="exact"/>
      <w:ind w:leftChars="0" w:left="426" w:rightChars="400" w:right="1133" w:hangingChars="175" w:hanging="42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iPriority w:val="99"/>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uiPriority w:val="99"/>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9">
    <w:name w:val="Balloon Text"/>
    <w:basedOn w:val="a0"/>
    <w:link w:val="afa"/>
    <w:uiPriority w:val="99"/>
    <w:unhideWhenUsed/>
    <w:rsid w:val="00BB4D0F"/>
    <w:pPr>
      <w:spacing w:line="240" w:lineRule="auto"/>
    </w:pPr>
    <w:rPr>
      <w:rFonts w:ascii="Cambria" w:eastAsia="新細明體" w:hAnsi="Cambria"/>
      <w:sz w:val="18"/>
      <w:szCs w:val="18"/>
    </w:rPr>
  </w:style>
  <w:style w:type="character" w:customStyle="1" w:styleId="afa">
    <w:name w:val="註解方塊文字 字元"/>
    <w:link w:val="af9"/>
    <w:uiPriority w:val="9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一"/>
    <w:basedOn w:val="a0"/>
    <w:rsid w:val="0082055C"/>
    <w:pPr>
      <w:spacing w:line="240" w:lineRule="auto"/>
      <w:ind w:leftChars="0" w:left="0" w:firstLineChars="0" w:firstLine="0"/>
      <w:jc w:val="left"/>
    </w:pPr>
    <w:rPr>
      <w:rFonts w:hAnsi="標楷體"/>
      <w:snapToGrid/>
      <w:sz w:val="32"/>
      <w:szCs w:val="32"/>
    </w:rPr>
  </w:style>
  <w:style w:type="paragraph" w:customStyle="1" w:styleId="2d">
    <w:name w:val="2"/>
    <w:basedOn w:val="a0"/>
    <w:rsid w:val="00FE2372"/>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e">
    <w:name w:val="註腳文字1"/>
    <w:basedOn w:val="af6"/>
    <w:link w:val="1f"/>
    <w:qFormat/>
    <w:rsid w:val="00D327B6"/>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D327B6"/>
    <w:rPr>
      <w:rFonts w:ascii="標楷體" w:eastAsia="標楷體" w:hAnsi="標楷體"/>
      <w:snapToGrid w:val="0"/>
      <w:kern w:val="2"/>
      <w:sz w:val="24"/>
    </w:rPr>
  </w:style>
  <w:style w:type="paragraph" w:customStyle="1" w:styleId="2e">
    <w:name w:val="字元2 字元 字元 字元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0">
    <w:name w:val="(一)下內文 字元"/>
    <w:rsid w:val="000B57FE"/>
    <w:rPr>
      <w:rFonts w:ascii="標楷體" w:eastAsia="標楷體"/>
      <w:snapToGrid w:val="0"/>
      <w:kern w:val="2"/>
      <w:sz w:val="28"/>
      <w:szCs w:val="28"/>
    </w:rPr>
  </w:style>
  <w:style w:type="character" w:customStyle="1" w:styleId="af2">
    <w:name w:val="圖表目錄 字元"/>
    <w:link w:val="ab"/>
    <w:semiHidden/>
    <w:rsid w:val="000B57FE"/>
    <w:rPr>
      <w:rFonts w:ascii="標楷體" w:eastAsia="標楷體"/>
      <w:snapToGrid w:val="0"/>
      <w:kern w:val="2"/>
      <w:sz w:val="28"/>
      <w:szCs w:val="28"/>
    </w:rPr>
  </w:style>
  <w:style w:type="paragraph" w:customStyle="1" w:styleId="affff1">
    <w:name w:val="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
    <w:name w:val="字元2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0">
    <w:name w:val="字元2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5">
    <w:name w:val="章戳"/>
    <w:basedOn w:val="a0"/>
    <w:rsid w:val="000B57F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0B57FE"/>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0B57FE"/>
    <w:rPr>
      <w:rFonts w:ascii="新細明體" w:hAnsi="新細明體" w:cs="新細明體"/>
      <w:sz w:val="24"/>
      <w:szCs w:val="24"/>
    </w:rPr>
  </w:style>
  <w:style w:type="paragraph" w:styleId="affff6">
    <w:name w:val="Plain Text"/>
    <w:basedOn w:val="a0"/>
    <w:link w:val="affff7"/>
    <w:uiPriority w:val="99"/>
    <w:semiHidden/>
    <w:unhideWhenUsed/>
    <w:rsid w:val="000B57FE"/>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7">
    <w:name w:val="純文字 字元"/>
    <w:link w:val="affff6"/>
    <w:uiPriority w:val="99"/>
    <w:semiHidden/>
    <w:rsid w:val="000B57FE"/>
    <w:rPr>
      <w:rFonts w:ascii="Calibri" w:hAnsi="Courier New" w:cs="Courier New"/>
      <w:kern w:val="2"/>
      <w:sz w:val="24"/>
      <w:szCs w:val="22"/>
    </w:rPr>
  </w:style>
  <w:style w:type="table" w:customStyle="1" w:styleId="320">
    <w:name w:val="表格格線32"/>
    <w:basedOn w:val="a2"/>
    <w:next w:val="afb"/>
    <w:uiPriority w:val="59"/>
    <w:rsid w:val="000B57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新標題三"/>
    <w:basedOn w:val="a0"/>
    <w:uiPriority w:val="99"/>
    <w:qFormat/>
    <w:rsid w:val="000B57FE"/>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0B57FE"/>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0B57FE"/>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0B57FE"/>
    <w:pPr>
      <w:spacing w:line="280" w:lineRule="exact"/>
      <w:ind w:leftChars="0" w:left="0" w:firstLineChars="0" w:firstLine="0"/>
    </w:pPr>
    <w:rPr>
      <w:rFonts w:ascii="Calibri" w:hAnsi="Calibri" w:cs="新細明體"/>
      <w:snapToGrid/>
      <w:sz w:val="22"/>
      <w:szCs w:val="22"/>
    </w:rPr>
  </w:style>
  <w:style w:type="paragraph" w:customStyle="1" w:styleId="CompanyName">
    <w:name w:val="Company Name"/>
    <w:basedOn w:val="a0"/>
    <w:rsid w:val="009B297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affffa">
    <w:name w:val="未解析的提及"/>
    <w:uiPriority w:val="99"/>
    <w:semiHidden/>
    <w:unhideWhenUsed/>
    <w:rsid w:val="009B2976"/>
    <w:rPr>
      <w:color w:val="605E5C"/>
      <w:shd w:val="clear" w:color="auto" w:fill="E1DFDD"/>
    </w:rPr>
  </w:style>
  <w:style w:type="character" w:styleId="affffb">
    <w:name w:val="Placeholder Text"/>
    <w:uiPriority w:val="99"/>
    <w:semiHidden/>
    <w:rsid w:val="005762A5"/>
    <w:rPr>
      <w:color w:val="808080"/>
    </w:rPr>
  </w:style>
  <w:style w:type="table" w:customStyle="1" w:styleId="34">
    <w:name w:val="表格格線3"/>
    <w:basedOn w:val="a2"/>
    <w:next w:val="afb"/>
    <w:uiPriority w:val="59"/>
    <w:rsid w:val="00D06F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註腳"/>
    <w:basedOn w:val="af6"/>
    <w:qFormat/>
    <w:rsid w:val="00955BFD"/>
    <w:pPr>
      <w:spacing w:line="280" w:lineRule="exact"/>
      <w:ind w:leftChars="0" w:left="182" w:hangingChars="75" w:hanging="182"/>
      <w:jc w:val="both"/>
    </w:pPr>
    <w:rPr>
      <w:color w:val="4472C4"/>
      <w:sz w:val="24"/>
      <w:szCs w:val="24"/>
    </w:rPr>
  </w:style>
  <w:style w:type="paragraph" w:customStyle="1" w:styleId="affffd">
    <w:name w:val="報告引言"/>
    <w:basedOn w:val="a9"/>
    <w:qFormat/>
    <w:rsid w:val="001B3814"/>
    <w:pPr>
      <w:ind w:firstLine="566"/>
    </w:pPr>
    <w:rPr>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1291749">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35826603">
      <w:bodyDiv w:val="1"/>
      <w:marLeft w:val="0"/>
      <w:marRight w:val="0"/>
      <w:marTop w:val="0"/>
      <w:marBottom w:val="0"/>
      <w:divBdr>
        <w:top w:val="none" w:sz="0" w:space="0" w:color="auto"/>
        <w:left w:val="none" w:sz="0" w:space="0" w:color="auto"/>
        <w:bottom w:val="none" w:sz="0" w:space="0" w:color="auto"/>
        <w:right w:val="none" w:sz="0" w:space="0" w:color="auto"/>
      </w:divBdr>
    </w:div>
    <w:div w:id="292567617">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0213684">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09915956">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40710535">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5102813">
      <w:bodyDiv w:val="1"/>
      <w:marLeft w:val="0"/>
      <w:marRight w:val="0"/>
      <w:marTop w:val="0"/>
      <w:marBottom w:val="0"/>
      <w:divBdr>
        <w:top w:val="none" w:sz="0" w:space="0" w:color="auto"/>
        <w:left w:val="none" w:sz="0" w:space="0" w:color="auto"/>
        <w:bottom w:val="none" w:sz="0" w:space="0" w:color="auto"/>
        <w:right w:val="none" w:sz="0" w:space="0" w:color="auto"/>
      </w:divBdr>
    </w:div>
    <w:div w:id="86929340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7869642">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196191826">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6389681">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38006688">
      <w:bodyDiv w:val="1"/>
      <w:marLeft w:val="0"/>
      <w:marRight w:val="0"/>
      <w:marTop w:val="0"/>
      <w:marBottom w:val="0"/>
      <w:divBdr>
        <w:top w:val="none" w:sz="0" w:space="0" w:color="auto"/>
        <w:left w:val="none" w:sz="0" w:space="0" w:color="auto"/>
        <w:bottom w:val="none" w:sz="0" w:space="0" w:color="auto"/>
        <w:right w:val="none" w:sz="0" w:space="0" w:color="auto"/>
      </w:divBdr>
      <w:divsChild>
        <w:div w:id="273174055">
          <w:marLeft w:val="0"/>
          <w:marRight w:val="0"/>
          <w:marTop w:val="0"/>
          <w:marBottom w:val="120"/>
          <w:divBdr>
            <w:top w:val="none" w:sz="0" w:space="0" w:color="auto"/>
            <w:left w:val="none" w:sz="0" w:space="0" w:color="auto"/>
            <w:bottom w:val="none" w:sz="0" w:space="0" w:color="auto"/>
            <w:right w:val="none" w:sz="0" w:space="0" w:color="auto"/>
          </w:divBdr>
        </w:div>
        <w:div w:id="1032728600">
          <w:marLeft w:val="0"/>
          <w:marRight w:val="0"/>
          <w:marTop w:val="0"/>
          <w:marBottom w:val="120"/>
          <w:divBdr>
            <w:top w:val="none" w:sz="0" w:space="0" w:color="auto"/>
            <w:left w:val="none" w:sz="0" w:space="0" w:color="auto"/>
            <w:bottom w:val="none" w:sz="0" w:space="0" w:color="auto"/>
            <w:right w:val="none" w:sz="0" w:space="0" w:color="auto"/>
          </w:divBdr>
        </w:div>
      </w:divsChild>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67958839">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0119256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95142257">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05891247">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088527689">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aw.moj.gov.tw/LawClass/LawSingle.aspx?pcode=H0160032&amp;fln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AD5E3-F18F-42CA-B318-4C5C100BC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255</Words>
  <Characters>1457</Characters>
  <Application>Microsoft Office Word</Application>
  <DocSecurity>0</DocSecurity>
  <Lines>12</Lines>
  <Paragraphs>3</Paragraphs>
  <ScaleCrop>false</ScaleCrop>
  <Company/>
  <LinksUpToDate>false</LinksUpToDate>
  <CharactersWithSpaces>1709</CharactersWithSpaces>
  <SharedDoc>false</SharedDoc>
  <HLinks>
    <vt:vector size="78" baseType="variant">
      <vt:variant>
        <vt:i4>1638452</vt:i4>
      </vt:variant>
      <vt:variant>
        <vt:i4>68</vt:i4>
      </vt:variant>
      <vt:variant>
        <vt:i4>0</vt:i4>
      </vt:variant>
      <vt:variant>
        <vt:i4>5</vt:i4>
      </vt:variant>
      <vt:variant>
        <vt:lpwstr/>
      </vt:variant>
      <vt:variant>
        <vt:lpwstr>_Toc213234694</vt:lpwstr>
      </vt:variant>
      <vt:variant>
        <vt:i4>1638452</vt:i4>
      </vt:variant>
      <vt:variant>
        <vt:i4>62</vt:i4>
      </vt:variant>
      <vt:variant>
        <vt:i4>0</vt:i4>
      </vt:variant>
      <vt:variant>
        <vt:i4>5</vt:i4>
      </vt:variant>
      <vt:variant>
        <vt:lpwstr/>
      </vt:variant>
      <vt:variant>
        <vt:lpwstr>_Toc213234693</vt:lpwstr>
      </vt:variant>
      <vt:variant>
        <vt:i4>1638452</vt:i4>
      </vt:variant>
      <vt:variant>
        <vt:i4>56</vt:i4>
      </vt:variant>
      <vt:variant>
        <vt:i4>0</vt:i4>
      </vt:variant>
      <vt:variant>
        <vt:i4>5</vt:i4>
      </vt:variant>
      <vt:variant>
        <vt:lpwstr/>
      </vt:variant>
      <vt:variant>
        <vt:lpwstr>_Toc213234692</vt:lpwstr>
      </vt:variant>
      <vt:variant>
        <vt:i4>1638452</vt:i4>
      </vt:variant>
      <vt:variant>
        <vt:i4>50</vt:i4>
      </vt:variant>
      <vt:variant>
        <vt:i4>0</vt:i4>
      </vt:variant>
      <vt:variant>
        <vt:i4>5</vt:i4>
      </vt:variant>
      <vt:variant>
        <vt:lpwstr/>
      </vt:variant>
      <vt:variant>
        <vt:lpwstr>_Toc213234691</vt:lpwstr>
      </vt:variant>
      <vt:variant>
        <vt:i4>1638452</vt:i4>
      </vt:variant>
      <vt:variant>
        <vt:i4>44</vt:i4>
      </vt:variant>
      <vt:variant>
        <vt:i4>0</vt:i4>
      </vt:variant>
      <vt:variant>
        <vt:i4>5</vt:i4>
      </vt:variant>
      <vt:variant>
        <vt:lpwstr/>
      </vt:variant>
      <vt:variant>
        <vt:lpwstr>_Toc213234690</vt:lpwstr>
      </vt:variant>
      <vt:variant>
        <vt:i4>1572916</vt:i4>
      </vt:variant>
      <vt:variant>
        <vt:i4>38</vt:i4>
      </vt:variant>
      <vt:variant>
        <vt:i4>0</vt:i4>
      </vt:variant>
      <vt:variant>
        <vt:i4>5</vt:i4>
      </vt:variant>
      <vt:variant>
        <vt:lpwstr/>
      </vt:variant>
      <vt:variant>
        <vt:lpwstr>_Toc213234689</vt:lpwstr>
      </vt:variant>
      <vt:variant>
        <vt:i4>1572916</vt:i4>
      </vt:variant>
      <vt:variant>
        <vt:i4>32</vt:i4>
      </vt:variant>
      <vt:variant>
        <vt:i4>0</vt:i4>
      </vt:variant>
      <vt:variant>
        <vt:i4>5</vt:i4>
      </vt:variant>
      <vt:variant>
        <vt:lpwstr/>
      </vt:variant>
      <vt:variant>
        <vt:lpwstr>_Toc213234688</vt:lpwstr>
      </vt:variant>
      <vt:variant>
        <vt:i4>1572916</vt:i4>
      </vt:variant>
      <vt:variant>
        <vt:i4>26</vt:i4>
      </vt:variant>
      <vt:variant>
        <vt:i4>0</vt:i4>
      </vt:variant>
      <vt:variant>
        <vt:i4>5</vt:i4>
      </vt:variant>
      <vt:variant>
        <vt:lpwstr/>
      </vt:variant>
      <vt:variant>
        <vt:lpwstr>_Toc213234687</vt:lpwstr>
      </vt:variant>
      <vt:variant>
        <vt:i4>1572916</vt:i4>
      </vt:variant>
      <vt:variant>
        <vt:i4>20</vt:i4>
      </vt:variant>
      <vt:variant>
        <vt:i4>0</vt:i4>
      </vt:variant>
      <vt:variant>
        <vt:i4>5</vt:i4>
      </vt:variant>
      <vt:variant>
        <vt:lpwstr/>
      </vt:variant>
      <vt:variant>
        <vt:lpwstr>_Toc213234686</vt:lpwstr>
      </vt:variant>
      <vt:variant>
        <vt:i4>1572916</vt:i4>
      </vt:variant>
      <vt:variant>
        <vt:i4>14</vt:i4>
      </vt:variant>
      <vt:variant>
        <vt:i4>0</vt:i4>
      </vt:variant>
      <vt:variant>
        <vt:i4>5</vt:i4>
      </vt:variant>
      <vt:variant>
        <vt:lpwstr/>
      </vt:variant>
      <vt:variant>
        <vt:lpwstr>_Toc213234685</vt:lpwstr>
      </vt:variant>
      <vt:variant>
        <vt:i4>1572916</vt:i4>
      </vt:variant>
      <vt:variant>
        <vt:i4>8</vt:i4>
      </vt:variant>
      <vt:variant>
        <vt:i4>0</vt:i4>
      </vt:variant>
      <vt:variant>
        <vt:i4>5</vt:i4>
      </vt:variant>
      <vt:variant>
        <vt:lpwstr/>
      </vt:variant>
      <vt:variant>
        <vt:lpwstr>_Toc213234684</vt:lpwstr>
      </vt:variant>
      <vt:variant>
        <vt:i4>1572916</vt:i4>
      </vt:variant>
      <vt:variant>
        <vt:i4>2</vt:i4>
      </vt:variant>
      <vt:variant>
        <vt:i4>0</vt:i4>
      </vt:variant>
      <vt:variant>
        <vt:i4>5</vt:i4>
      </vt:variant>
      <vt:variant>
        <vt:lpwstr/>
      </vt:variant>
      <vt:variant>
        <vt:lpwstr>_Toc213234683</vt:lpwstr>
      </vt:variant>
      <vt:variant>
        <vt:i4>65619</vt:i4>
      </vt:variant>
      <vt:variant>
        <vt:i4>0</vt:i4>
      </vt:variant>
      <vt:variant>
        <vt:i4>0</vt:i4>
      </vt:variant>
      <vt:variant>
        <vt:i4>5</vt:i4>
      </vt:variant>
      <vt:variant>
        <vt:lpwstr>https://law.moj.gov.tw/LawClass/LawSingle.aspx?pcode=H0160032&amp;flno=3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2025-10-30T07:30:00Z</cp:lastPrinted>
  <dcterms:created xsi:type="dcterms:W3CDTF">2025-11-11T04:01:00Z</dcterms:created>
  <dcterms:modified xsi:type="dcterms:W3CDTF">2025-11-11T04:01:00Z</dcterms:modified>
</cp:coreProperties>
</file>