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w:t>
      </w:r>
      <w:proofErr w:type="gramStart"/>
      <w:r w:rsidRPr="00517768">
        <w:rPr>
          <w:rFonts w:hAnsi="標楷體" w:hint="eastAsia"/>
          <w:spacing w:val="-2"/>
        </w:rPr>
        <w:t>11</w:t>
      </w:r>
      <w:r w:rsidR="00A516D9" w:rsidRPr="00517768">
        <w:rPr>
          <w:rFonts w:hAnsi="標楷體" w:hint="eastAsia"/>
          <w:spacing w:val="-2"/>
        </w:rPr>
        <w:t>5</w:t>
      </w:r>
      <w:proofErr w:type="gramEnd"/>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1B3814" w:rsidRPr="00517768" w:rsidRDefault="001B3814" w:rsidP="001B3814">
      <w:pPr>
        <w:pStyle w:val="14"/>
        <w:ind w:left="567" w:hanging="567"/>
        <w:rPr>
          <w:rFonts w:hAnsi="標楷體" w:hint="eastAsia"/>
        </w:rPr>
      </w:pPr>
      <w:bookmarkStart w:id="4" w:name="_Toc85535187"/>
      <w:bookmarkStart w:id="5" w:name="_Toc274933682"/>
      <w:bookmarkStart w:id="6" w:name="_Toc214177979"/>
      <w:bookmarkStart w:id="7" w:name="_Toc214440404"/>
      <w:bookmarkStart w:id="8" w:name="_Toc342558168"/>
      <w:bookmarkStart w:id="9" w:name="_Toc401071609"/>
      <w:bookmarkStart w:id="10" w:name="_Toc431374936"/>
      <w:bookmarkStart w:id="11" w:name="_Toc401067717"/>
      <w:bookmarkStart w:id="12" w:name="_Toc85444357"/>
      <w:bookmarkStart w:id="13" w:name="_Toc176176429"/>
      <w:bookmarkStart w:id="14" w:name="_Toc176176427"/>
      <w:bookmarkStart w:id="15" w:name="_Toc203480945"/>
      <w:bookmarkStart w:id="16" w:name="_Toc213234692"/>
      <w:r w:rsidRPr="00517768">
        <w:rPr>
          <w:rFonts w:hAnsi="標楷體" w:hint="eastAsia"/>
        </w:rPr>
        <w:t>八、科學園區管理局區作業基金財務計畫</w:t>
      </w:r>
      <w:r w:rsidR="00E17AE6" w:rsidRPr="00517768">
        <w:rPr>
          <w:rFonts w:hAnsi="標楷體" w:hint="eastAsia"/>
        </w:rPr>
        <w:t>，</w:t>
      </w:r>
      <w:r w:rsidR="00E92970" w:rsidRPr="00517768">
        <w:rPr>
          <w:rFonts w:hAnsi="標楷體" w:hint="eastAsia"/>
        </w:rPr>
        <w:t>修訂草案</w:t>
      </w:r>
      <w:r w:rsidR="00B30FA9" w:rsidRPr="00517768">
        <w:rPr>
          <w:rFonts w:hAnsi="標楷體" w:hint="eastAsia"/>
        </w:rPr>
        <w:t>5度</w:t>
      </w:r>
      <w:r w:rsidR="00E17AE6" w:rsidRPr="00517768">
        <w:rPr>
          <w:rFonts w:hAnsi="標楷體" w:hint="eastAsia"/>
        </w:rPr>
        <w:t>審查</w:t>
      </w:r>
      <w:r w:rsidR="00E16307" w:rsidRPr="00517768">
        <w:rPr>
          <w:rFonts w:hAnsi="標楷體" w:hint="eastAsia"/>
        </w:rPr>
        <w:t>未通過</w:t>
      </w:r>
      <w:r w:rsidR="00E92970" w:rsidRPr="00517768">
        <w:rPr>
          <w:rFonts w:hAnsi="標楷體" w:hint="eastAsia"/>
        </w:rPr>
        <w:t>，</w:t>
      </w:r>
      <w:r w:rsidR="00D45CC1" w:rsidRPr="00517768">
        <w:rPr>
          <w:rFonts w:hAnsi="標楷體" w:hint="eastAsia"/>
        </w:rPr>
        <w:t>已</w:t>
      </w:r>
      <w:r w:rsidR="00E16307" w:rsidRPr="00517768">
        <w:rPr>
          <w:rFonts w:hAnsi="標楷體" w:hint="eastAsia"/>
        </w:rPr>
        <w:t>逾16年未核定，</w:t>
      </w:r>
      <w:r w:rsidR="00E17AE6" w:rsidRPr="00517768">
        <w:rPr>
          <w:rFonts w:hAnsi="標楷體" w:hint="eastAsia"/>
        </w:rPr>
        <w:t>允宜儘速完成修訂程序，</w:t>
      </w:r>
      <w:proofErr w:type="gramStart"/>
      <w:r w:rsidR="00E17AE6" w:rsidRPr="00517768">
        <w:rPr>
          <w:rFonts w:hAnsi="標楷體" w:hint="eastAsia"/>
        </w:rPr>
        <w:t>俾</w:t>
      </w:r>
      <w:proofErr w:type="gramEnd"/>
      <w:r w:rsidR="00E17AE6" w:rsidRPr="00517768">
        <w:rPr>
          <w:rFonts w:hAnsi="標楷體" w:hint="eastAsia"/>
        </w:rPr>
        <w:t>使</w:t>
      </w:r>
      <w:r w:rsidR="00D45CC1" w:rsidRPr="00517768">
        <w:rPr>
          <w:rFonts w:hAnsi="標楷體" w:hint="eastAsia"/>
        </w:rPr>
        <w:t>國庫</w:t>
      </w:r>
      <w:proofErr w:type="gramStart"/>
      <w:r w:rsidR="00E17AE6" w:rsidRPr="00517768">
        <w:rPr>
          <w:rFonts w:hAnsi="標楷體" w:hint="eastAsia"/>
        </w:rPr>
        <w:t>撥補有據</w:t>
      </w:r>
      <w:bookmarkEnd w:id="15"/>
      <w:proofErr w:type="gramEnd"/>
      <w:r w:rsidR="00877C6B" w:rsidRPr="00517768">
        <w:rPr>
          <w:rFonts w:hAnsi="標楷體" w:hint="eastAsia"/>
        </w:rPr>
        <w:t>及</w:t>
      </w:r>
      <w:r w:rsidR="00E17AE6" w:rsidRPr="00517768">
        <w:rPr>
          <w:rFonts w:hAnsi="標楷體" w:hint="eastAsia"/>
        </w:rPr>
        <w:t>基金永續經營</w:t>
      </w:r>
      <w:bookmarkEnd w:id="16"/>
    </w:p>
    <w:p w:rsidR="000E2F95" w:rsidRPr="00517768" w:rsidRDefault="000E2F95" w:rsidP="000E2F95">
      <w:pPr>
        <w:ind w:left="567" w:firstLine="567"/>
        <w:rPr>
          <w:rFonts w:hAnsi="標楷體"/>
        </w:rPr>
      </w:pPr>
      <w:r w:rsidRPr="00517768">
        <w:rPr>
          <w:rFonts w:hAnsi="標楷體" w:hint="eastAsia"/>
        </w:rPr>
        <w:t>竹科與南科</w:t>
      </w:r>
      <w:proofErr w:type="gramStart"/>
      <w:r w:rsidRPr="00517768">
        <w:rPr>
          <w:rFonts w:hAnsi="標楷體"/>
        </w:rPr>
        <w:t>1</w:t>
      </w:r>
      <w:r w:rsidRPr="00517768">
        <w:rPr>
          <w:rFonts w:hAnsi="標楷體" w:hint="eastAsia"/>
        </w:rPr>
        <w:t>1</w:t>
      </w:r>
      <w:r w:rsidRPr="00517768">
        <w:rPr>
          <w:rFonts w:hAnsi="標楷體"/>
        </w:rPr>
        <w:t>5</w:t>
      </w:r>
      <w:proofErr w:type="gramEnd"/>
      <w:r w:rsidRPr="00517768">
        <w:rPr>
          <w:rFonts w:hAnsi="標楷體" w:hint="eastAsia"/>
        </w:rPr>
        <w:t>年度預算案「綜合企劃」計畫分別編列9</w:t>
      </w:r>
      <w:r w:rsidRPr="00517768">
        <w:rPr>
          <w:rFonts w:hAnsi="標楷體"/>
        </w:rPr>
        <w:t>,</w:t>
      </w:r>
      <w:r w:rsidRPr="00517768">
        <w:rPr>
          <w:rFonts w:hAnsi="標楷體" w:hint="eastAsia"/>
        </w:rPr>
        <w:t>306萬7千元及5,</w:t>
      </w:r>
      <w:r w:rsidRPr="00517768">
        <w:rPr>
          <w:rFonts w:hAnsi="標楷體"/>
        </w:rPr>
        <w:t>647</w:t>
      </w:r>
      <w:r w:rsidRPr="00517768">
        <w:rPr>
          <w:rFonts w:hAnsi="標楷體" w:hint="eastAsia"/>
        </w:rPr>
        <w:t>萬1千元</w:t>
      </w:r>
      <w:r w:rsidR="00F32C01" w:rsidRPr="00517768">
        <w:rPr>
          <w:rFonts w:hAnsi="標楷體" w:hint="eastAsia"/>
        </w:rPr>
        <w:t>，中科於「企劃行政」計畫編列1</w:t>
      </w:r>
      <w:r w:rsidR="00F32C01" w:rsidRPr="00517768">
        <w:rPr>
          <w:rFonts w:hAnsi="標楷體"/>
        </w:rPr>
        <w:t>38</w:t>
      </w:r>
      <w:r w:rsidR="00F32C01" w:rsidRPr="00517768">
        <w:rPr>
          <w:rFonts w:hAnsi="標楷體" w:hint="eastAsia"/>
        </w:rPr>
        <w:t>萬元</w:t>
      </w:r>
      <w:r w:rsidRPr="00517768">
        <w:rPr>
          <w:rFonts w:hAnsi="標楷體" w:hint="eastAsia"/>
        </w:rPr>
        <w:t>，辦理科學園區管理局作業基金</w:t>
      </w:r>
      <w:r w:rsidR="00055D94" w:rsidRPr="00517768">
        <w:rPr>
          <w:rFonts w:hAnsi="標楷體" w:hint="eastAsia"/>
        </w:rPr>
        <w:t>(下稱園區作業基金)</w:t>
      </w:r>
      <w:r w:rsidRPr="00517768">
        <w:rPr>
          <w:rFonts w:hAnsi="標楷體" w:hint="eastAsia"/>
        </w:rPr>
        <w:t>之</w:t>
      </w:r>
      <w:proofErr w:type="gramStart"/>
      <w:r w:rsidRPr="00517768">
        <w:rPr>
          <w:rFonts w:hAnsi="標楷體" w:hint="eastAsia"/>
        </w:rPr>
        <w:t>研擬綜整</w:t>
      </w:r>
      <w:proofErr w:type="gramEnd"/>
      <w:r w:rsidR="00055D94" w:rsidRPr="00517768">
        <w:rPr>
          <w:rFonts w:hAnsi="標楷體" w:hint="eastAsia"/>
        </w:rPr>
        <w:t>、</w:t>
      </w:r>
      <w:r w:rsidRPr="00517768">
        <w:rPr>
          <w:rFonts w:hAnsi="標楷體" w:hint="eastAsia"/>
        </w:rPr>
        <w:t>資金調度</w:t>
      </w:r>
      <w:r w:rsidR="00055D94" w:rsidRPr="00517768">
        <w:rPr>
          <w:rFonts w:hAnsi="標楷體" w:hint="eastAsia"/>
        </w:rPr>
        <w:t>、</w:t>
      </w:r>
      <w:r w:rsidRPr="00517768">
        <w:rPr>
          <w:rFonts w:hAnsi="標楷體" w:hint="eastAsia"/>
        </w:rPr>
        <w:t>提升營運與財務效能等業務所需經費。</w:t>
      </w:r>
      <w:r w:rsidRPr="00517768">
        <w:rPr>
          <w:rFonts w:hAnsi="標楷體"/>
        </w:rPr>
        <w:t>經查</w:t>
      </w:r>
      <w:r w:rsidRPr="00517768">
        <w:rPr>
          <w:rFonts w:hAnsi="標楷體" w:hint="eastAsia"/>
        </w:rPr>
        <w:t>：</w:t>
      </w:r>
    </w:p>
    <w:p w:rsidR="001B3814" w:rsidRPr="00517768" w:rsidRDefault="001B3814" w:rsidP="001B3814">
      <w:pPr>
        <w:pStyle w:val="a5"/>
        <w:ind w:left="851" w:hanging="284"/>
        <w:rPr>
          <w:rFonts w:hAnsi="標楷體"/>
          <w:b/>
          <w:bCs/>
        </w:rPr>
      </w:pPr>
      <w:r w:rsidRPr="00517768">
        <w:rPr>
          <w:rFonts w:hAnsi="標楷體"/>
          <w:b/>
          <w:bCs/>
        </w:rPr>
        <w:t>(</w:t>
      </w:r>
      <w:proofErr w:type="gramStart"/>
      <w:r w:rsidR="00055D94" w:rsidRPr="00517768">
        <w:rPr>
          <w:rFonts w:hAnsi="標楷體" w:hint="eastAsia"/>
          <w:b/>
          <w:bCs/>
        </w:rPr>
        <w:t>一</w:t>
      </w:r>
      <w:proofErr w:type="gramEnd"/>
      <w:r w:rsidRPr="00517768">
        <w:rPr>
          <w:rFonts w:hAnsi="標楷體"/>
          <w:b/>
          <w:bCs/>
        </w:rPr>
        <w:t>)</w:t>
      </w:r>
      <w:r w:rsidRPr="00517768">
        <w:rPr>
          <w:rFonts w:hAnsi="標楷體" w:hint="eastAsia"/>
          <w:b/>
          <w:bCs/>
        </w:rPr>
        <w:t>園區作業基金財務計畫</w:t>
      </w:r>
      <w:r w:rsidR="007B1769" w:rsidRPr="00517768">
        <w:rPr>
          <w:rFonts w:hAnsi="標楷體" w:hint="eastAsia"/>
          <w:b/>
          <w:bCs/>
        </w:rPr>
        <w:t>97年間核定後，</w:t>
      </w:r>
      <w:r w:rsidR="00D45CC1" w:rsidRPr="00517768">
        <w:rPr>
          <w:rFonts w:hAnsi="標楷體" w:hint="eastAsia"/>
          <w:b/>
          <w:bCs/>
        </w:rPr>
        <w:t>5</w:t>
      </w:r>
      <w:r w:rsidR="004A42C4" w:rsidRPr="00517768">
        <w:rPr>
          <w:rFonts w:hAnsi="標楷體" w:hint="eastAsia"/>
          <w:b/>
          <w:bCs/>
        </w:rPr>
        <w:t>度</w:t>
      </w:r>
      <w:r w:rsidRPr="00517768">
        <w:rPr>
          <w:rFonts w:hAnsi="標楷體" w:hint="eastAsia"/>
          <w:b/>
          <w:bCs/>
        </w:rPr>
        <w:t>修訂</w:t>
      </w:r>
      <w:proofErr w:type="gramStart"/>
      <w:r w:rsidRPr="00517768">
        <w:rPr>
          <w:rFonts w:hAnsi="標楷體" w:hint="eastAsia"/>
          <w:b/>
          <w:bCs/>
        </w:rPr>
        <w:t>草案</w:t>
      </w:r>
      <w:r w:rsidR="004A42C4" w:rsidRPr="00517768">
        <w:rPr>
          <w:rFonts w:hAnsi="標楷體" w:hint="eastAsia"/>
          <w:b/>
          <w:bCs/>
        </w:rPr>
        <w:t>均</w:t>
      </w:r>
      <w:r w:rsidR="007B1769" w:rsidRPr="00517768">
        <w:rPr>
          <w:rFonts w:hAnsi="標楷體" w:hint="eastAsia"/>
          <w:b/>
          <w:bCs/>
        </w:rPr>
        <w:t>未</w:t>
      </w:r>
      <w:r w:rsidR="004A42C4" w:rsidRPr="00517768">
        <w:rPr>
          <w:rFonts w:hAnsi="標楷體" w:hint="eastAsia"/>
          <w:b/>
          <w:bCs/>
        </w:rPr>
        <w:t>通過</w:t>
      </w:r>
      <w:proofErr w:type="gramEnd"/>
      <w:r w:rsidR="004A42C4" w:rsidRPr="00517768">
        <w:rPr>
          <w:rFonts w:hAnsi="標楷體" w:hint="eastAsia"/>
          <w:b/>
          <w:bCs/>
        </w:rPr>
        <w:t>審查</w:t>
      </w:r>
      <w:r w:rsidR="00E92970" w:rsidRPr="00517768">
        <w:rPr>
          <w:rFonts w:hAnsi="標楷體" w:hint="eastAsia"/>
          <w:b/>
          <w:bCs/>
        </w:rPr>
        <w:t>，已逾16年未核定</w:t>
      </w:r>
    </w:p>
    <w:p w:rsidR="001B3814" w:rsidRPr="00517768" w:rsidRDefault="007579AF" w:rsidP="00C77A88">
      <w:pPr>
        <w:pStyle w:val="22"/>
        <w:ind w:left="850" w:firstLine="567"/>
        <w:rPr>
          <w:rFonts w:hAnsi="標楷體" w:hint="eastAsia"/>
        </w:rPr>
      </w:pPr>
      <w:r w:rsidRPr="00517768">
        <w:rPr>
          <w:rFonts w:hAnsi="標楷體" w:hint="eastAsia"/>
        </w:rPr>
        <w:t>園區作業基金財務規劃以基金自償、舉債及國庫撥補</w:t>
      </w:r>
      <w:r w:rsidR="00E16307" w:rsidRPr="00517768">
        <w:rPr>
          <w:rFonts w:hAnsi="標楷體" w:hint="eastAsia"/>
        </w:rPr>
        <w:t>等3種</w:t>
      </w:r>
      <w:r w:rsidRPr="00517768">
        <w:rPr>
          <w:rFonts w:hAnsi="標楷體" w:hint="eastAsia"/>
        </w:rPr>
        <w:t>資金來源</w:t>
      </w:r>
      <w:proofErr w:type="gramStart"/>
      <w:r w:rsidR="00E16307" w:rsidRPr="00517768">
        <w:rPr>
          <w:rFonts w:hAnsi="標楷體" w:hint="eastAsia"/>
        </w:rPr>
        <w:t>挹</w:t>
      </w:r>
      <w:proofErr w:type="gramEnd"/>
      <w:r w:rsidR="00E16307" w:rsidRPr="00517768">
        <w:rPr>
          <w:rFonts w:hAnsi="標楷體" w:hint="eastAsia"/>
        </w:rPr>
        <w:t>注</w:t>
      </w:r>
      <w:r w:rsidR="00D45CC1" w:rsidRPr="00517768">
        <w:rPr>
          <w:rFonts w:hAnsi="標楷體" w:hint="eastAsia"/>
        </w:rPr>
        <w:t>經費</w:t>
      </w:r>
      <w:r w:rsidRPr="00517768">
        <w:rPr>
          <w:rFonts w:hAnsi="標楷體" w:hint="eastAsia"/>
        </w:rPr>
        <w:t>，並以營運賸餘作為償債來源，確保基金財務自給與永續經營</w:t>
      </w:r>
      <w:r w:rsidR="00F35BD0" w:rsidRPr="00517768">
        <w:rPr>
          <w:rFonts w:hAnsi="標楷體" w:hint="eastAsia"/>
        </w:rPr>
        <w:t>。</w:t>
      </w:r>
      <w:r w:rsidRPr="00517768">
        <w:rPr>
          <w:rFonts w:hAnsi="標楷體" w:hint="eastAsia"/>
        </w:rPr>
        <w:t>園區作業基金</w:t>
      </w:r>
      <w:r w:rsidR="000E2F95" w:rsidRPr="00517768">
        <w:rPr>
          <w:rFonts w:hAnsi="標楷體" w:hint="eastAsia"/>
        </w:rPr>
        <w:t>財務計畫</w:t>
      </w:r>
      <w:r w:rsidR="00D45CC1" w:rsidRPr="00517768">
        <w:rPr>
          <w:rFonts w:hAnsi="標楷體" w:hint="eastAsia"/>
        </w:rPr>
        <w:t>於97年1月</w:t>
      </w:r>
      <w:r w:rsidR="007B1769" w:rsidRPr="00517768">
        <w:rPr>
          <w:rFonts w:hAnsi="標楷體" w:hint="eastAsia"/>
        </w:rPr>
        <w:t>行政院核定</w:t>
      </w:r>
      <w:r w:rsidR="001B3814" w:rsidRPr="00517768">
        <w:rPr>
          <w:rFonts w:hAnsi="標楷體" w:hint="eastAsia"/>
        </w:rPr>
        <w:t>(</w:t>
      </w:r>
      <w:proofErr w:type="gramStart"/>
      <w:r w:rsidR="001B3814" w:rsidRPr="00517768">
        <w:rPr>
          <w:rFonts w:hAnsi="標楷體" w:hint="eastAsia"/>
        </w:rPr>
        <w:t>詳表</w:t>
      </w:r>
      <w:proofErr w:type="gramEnd"/>
      <w:r w:rsidR="00466A97" w:rsidRPr="00517768">
        <w:rPr>
          <w:rFonts w:hAnsi="標楷體"/>
        </w:rPr>
        <w:t>1</w:t>
      </w:r>
      <w:r w:rsidR="001B3814" w:rsidRPr="00517768">
        <w:rPr>
          <w:rFonts w:hAnsi="標楷體" w:hint="eastAsia"/>
        </w:rPr>
        <w:t>)，</w:t>
      </w:r>
      <w:r w:rsidRPr="00517768">
        <w:rPr>
          <w:rFonts w:hAnsi="標楷體" w:hint="eastAsia"/>
        </w:rPr>
        <w:t>總投資經費2</w:t>
      </w:r>
      <w:r w:rsidR="006818B2">
        <w:rPr>
          <w:rFonts w:hAnsi="標楷體"/>
        </w:rPr>
        <w:t>,</w:t>
      </w:r>
      <w:r w:rsidRPr="00517768">
        <w:rPr>
          <w:rFonts w:hAnsi="標楷體" w:hint="eastAsia"/>
        </w:rPr>
        <w:t>140.71億元、</w:t>
      </w:r>
      <w:r w:rsidR="00D45CC1" w:rsidRPr="00517768">
        <w:rPr>
          <w:rFonts w:hAnsi="標楷體" w:hint="eastAsia"/>
        </w:rPr>
        <w:t>自償率91.67%</w:t>
      </w:r>
      <w:r w:rsidRPr="00517768">
        <w:rPr>
          <w:rFonts w:hAnsi="標楷體" w:hint="eastAsia"/>
        </w:rPr>
        <w:t>、</w:t>
      </w:r>
      <w:r w:rsidR="00D45CC1" w:rsidRPr="00517768">
        <w:rPr>
          <w:rFonts w:hAnsi="標楷體" w:hint="eastAsia"/>
        </w:rPr>
        <w:t>國庫應撥補數178.22億元，</w:t>
      </w:r>
      <w:r w:rsidR="001B3814" w:rsidRPr="00517768">
        <w:rPr>
          <w:rFonts w:hAnsi="標楷體" w:hint="eastAsia"/>
        </w:rPr>
        <w:t>後因新園區籌設及原有園區擴建資金需求，分別於98、100、102、108及111年計5次將財務計畫修訂草案陳報行政院審查，</w:t>
      </w:r>
      <w:proofErr w:type="gramStart"/>
      <w:r w:rsidR="007B1769" w:rsidRPr="00517768">
        <w:rPr>
          <w:rFonts w:hAnsi="標楷體" w:hint="eastAsia"/>
        </w:rPr>
        <w:t>惟</w:t>
      </w:r>
      <w:r w:rsidR="001B3814" w:rsidRPr="00517768">
        <w:rPr>
          <w:rFonts w:hAnsi="標楷體" w:hint="eastAsia"/>
        </w:rPr>
        <w:t>均</w:t>
      </w:r>
      <w:r w:rsidR="00D45CC1" w:rsidRPr="00517768">
        <w:rPr>
          <w:rFonts w:hAnsi="標楷體" w:hint="eastAsia"/>
        </w:rPr>
        <w:t>未通過</w:t>
      </w:r>
      <w:proofErr w:type="gramEnd"/>
      <w:r w:rsidR="00D45CC1" w:rsidRPr="00517768">
        <w:rPr>
          <w:rFonts w:hAnsi="標楷體" w:hint="eastAsia"/>
        </w:rPr>
        <w:t>審查</w:t>
      </w:r>
      <w:r w:rsidR="001B3814" w:rsidRPr="00517768">
        <w:rPr>
          <w:rFonts w:hAnsi="標楷體" w:hint="eastAsia"/>
        </w:rPr>
        <w:t>，</w:t>
      </w:r>
      <w:r w:rsidR="00C77A88" w:rsidRPr="00517768">
        <w:rPr>
          <w:rFonts w:hAnsi="標楷體" w:hint="eastAsia"/>
        </w:rPr>
        <w:t>審查意見包含要求自償率達90%為目標、擴增園區核定計畫納入財務計畫、</w:t>
      </w:r>
      <w:proofErr w:type="gramStart"/>
      <w:r w:rsidR="00C77A88" w:rsidRPr="00517768">
        <w:rPr>
          <w:rFonts w:hAnsi="標楷體" w:hint="eastAsia"/>
        </w:rPr>
        <w:t>研</w:t>
      </w:r>
      <w:proofErr w:type="gramEnd"/>
      <w:r w:rsidR="00C77A88" w:rsidRPr="00517768">
        <w:rPr>
          <w:rFonts w:hAnsi="標楷體" w:hint="eastAsia"/>
        </w:rPr>
        <w:t>議增加自償性財源措施、調增管理費率增裕基金自籌收入、</w:t>
      </w:r>
      <w:proofErr w:type="gramStart"/>
      <w:r w:rsidR="00C77A88" w:rsidRPr="00517768">
        <w:rPr>
          <w:rFonts w:hAnsi="標楷體" w:hint="eastAsia"/>
        </w:rPr>
        <w:t>研</w:t>
      </w:r>
      <w:proofErr w:type="gramEnd"/>
      <w:r w:rsidR="00C77A88" w:rsidRPr="00517768">
        <w:rPr>
          <w:rFonts w:hAnsi="標楷體" w:hint="eastAsia"/>
        </w:rPr>
        <w:t>議調降開發成本與增加收益措施等(</w:t>
      </w:r>
      <w:proofErr w:type="gramStart"/>
      <w:r w:rsidR="00C77A88" w:rsidRPr="00517768">
        <w:rPr>
          <w:rFonts w:hAnsi="標楷體" w:hint="eastAsia"/>
        </w:rPr>
        <w:t>詳表</w:t>
      </w:r>
      <w:proofErr w:type="gramEnd"/>
      <w:r w:rsidR="00C77A88" w:rsidRPr="00517768">
        <w:rPr>
          <w:rFonts w:hAnsi="標楷體" w:hint="eastAsia"/>
        </w:rPr>
        <w:t>2)，距98年10月陳報財務計畫草案至行政院審查，</w:t>
      </w:r>
      <w:r w:rsidR="00D45CC1" w:rsidRPr="00517768">
        <w:rPr>
          <w:rFonts w:hAnsi="標楷體" w:hint="eastAsia"/>
        </w:rPr>
        <w:t>迄今已逾16年</w:t>
      </w:r>
      <w:r w:rsidR="001B3814" w:rsidRPr="00517768">
        <w:rPr>
          <w:rFonts w:hAnsi="標楷體" w:hint="eastAsia"/>
        </w:rPr>
        <w:t>。</w:t>
      </w:r>
    </w:p>
    <w:p w:rsidR="001B3814" w:rsidRPr="00517768" w:rsidRDefault="001B3814" w:rsidP="001B3814">
      <w:pPr>
        <w:spacing w:line="400" w:lineRule="exact"/>
        <w:ind w:leftChars="-45" w:left="669" w:rightChars="-17" w:right="-48" w:hangingChars="281" w:hanging="797"/>
        <w:jc w:val="left"/>
        <w:rPr>
          <w:rFonts w:hAnsi="標楷體"/>
          <w:b/>
        </w:rPr>
      </w:pPr>
      <w:bookmarkStart w:id="17" w:name="_Hlk200548758"/>
      <w:r w:rsidRPr="00517768">
        <w:rPr>
          <w:rFonts w:hAnsi="標楷體" w:hint="eastAsia"/>
          <w:b/>
        </w:rPr>
        <w:t>表</w:t>
      </w:r>
      <w:r w:rsidR="00466A97" w:rsidRPr="00517768">
        <w:rPr>
          <w:rFonts w:hAnsi="標楷體"/>
          <w:b/>
        </w:rPr>
        <w:t>1</w:t>
      </w:r>
      <w:r w:rsidRPr="00517768">
        <w:rPr>
          <w:rFonts w:hAnsi="標楷體" w:hint="eastAsia"/>
          <w:b/>
        </w:rPr>
        <w:t xml:space="preserve">  科學園區管理局作業基金財務計畫核定情形一覽表</w:t>
      </w:r>
    </w:p>
    <w:p w:rsidR="001B3814" w:rsidRPr="00517768" w:rsidRDefault="001B3814" w:rsidP="001B3814">
      <w:pPr>
        <w:spacing w:line="280" w:lineRule="exact"/>
        <w:ind w:leftChars="0" w:left="647" w:firstLineChars="0" w:hanging="647"/>
        <w:jc w:val="right"/>
        <w:rPr>
          <w:rFonts w:hAnsi="標楷體" w:hint="eastAsia"/>
          <w:sz w:val="24"/>
        </w:rPr>
      </w:pPr>
      <w:r w:rsidRPr="00517768">
        <w:rPr>
          <w:rFonts w:hAnsi="標楷體" w:hint="eastAsia"/>
          <w:snapToGrid/>
          <w:sz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04"/>
        <w:gridCol w:w="1232"/>
        <w:gridCol w:w="1204"/>
        <w:gridCol w:w="938"/>
        <w:gridCol w:w="1092"/>
        <w:gridCol w:w="2835"/>
      </w:tblGrid>
      <w:tr w:rsidR="004F21D4" w:rsidRPr="00517768" w:rsidTr="00100566">
        <w:tblPrEx>
          <w:tblCellMar>
            <w:top w:w="0" w:type="dxa"/>
            <w:bottom w:w="0" w:type="dxa"/>
          </w:tblCellMar>
        </w:tblPrEx>
        <w:trPr>
          <w:tblHeader/>
        </w:trPr>
        <w:tc>
          <w:tcPr>
            <w:tcW w:w="1204" w:type="dxa"/>
            <w:vAlign w:val="center"/>
          </w:tcPr>
          <w:bookmarkEnd w:id="17"/>
          <w:p w:rsidR="001B3814" w:rsidRPr="00517768" w:rsidRDefault="001B3814" w:rsidP="004F21D4">
            <w:pPr>
              <w:pStyle w:val="142"/>
              <w:jc w:val="center"/>
              <w:rPr>
                <w:rFonts w:hAnsi="標楷體"/>
                <w:snapToGrid/>
              </w:rPr>
            </w:pPr>
            <w:r w:rsidRPr="00517768">
              <w:rPr>
                <w:rFonts w:hAnsi="標楷體" w:hint="eastAsia"/>
                <w:snapToGrid/>
              </w:rPr>
              <w:t>行政院</w:t>
            </w:r>
          </w:p>
          <w:p w:rsidR="001B3814" w:rsidRPr="00517768" w:rsidRDefault="001B3814" w:rsidP="004F21D4">
            <w:pPr>
              <w:pStyle w:val="142"/>
              <w:jc w:val="center"/>
              <w:rPr>
                <w:rFonts w:hAnsi="標楷體"/>
                <w:snapToGrid/>
              </w:rPr>
            </w:pPr>
            <w:r w:rsidRPr="00517768">
              <w:rPr>
                <w:rFonts w:hAnsi="標楷體" w:hint="eastAsia"/>
                <w:snapToGrid/>
              </w:rPr>
              <w:t>核定日期</w:t>
            </w:r>
          </w:p>
        </w:tc>
        <w:tc>
          <w:tcPr>
            <w:tcW w:w="1232" w:type="dxa"/>
            <w:vAlign w:val="center"/>
          </w:tcPr>
          <w:p w:rsidR="001B3814" w:rsidRPr="00517768" w:rsidRDefault="001B3814" w:rsidP="004F21D4">
            <w:pPr>
              <w:pStyle w:val="142"/>
              <w:jc w:val="center"/>
              <w:rPr>
                <w:rFonts w:hAnsi="標楷體"/>
                <w:snapToGrid/>
              </w:rPr>
            </w:pPr>
            <w:r w:rsidRPr="00517768">
              <w:rPr>
                <w:rFonts w:hAnsi="標楷體" w:hint="eastAsia"/>
                <w:snapToGrid/>
              </w:rPr>
              <w:t>計畫期程</w:t>
            </w:r>
          </w:p>
        </w:tc>
        <w:tc>
          <w:tcPr>
            <w:tcW w:w="1204" w:type="dxa"/>
            <w:vAlign w:val="center"/>
          </w:tcPr>
          <w:p w:rsidR="001B3814" w:rsidRPr="00517768" w:rsidRDefault="001B3814" w:rsidP="004F21D4">
            <w:pPr>
              <w:pStyle w:val="142"/>
              <w:jc w:val="center"/>
              <w:rPr>
                <w:rFonts w:hAnsi="標楷體"/>
                <w:snapToGrid/>
              </w:rPr>
            </w:pPr>
            <w:r w:rsidRPr="00517768">
              <w:rPr>
                <w:rFonts w:hAnsi="標楷體" w:hint="eastAsia"/>
                <w:snapToGrid/>
              </w:rPr>
              <w:t>總投資</w:t>
            </w:r>
          </w:p>
          <w:p w:rsidR="001B3814" w:rsidRPr="00517768" w:rsidRDefault="001B3814" w:rsidP="004F21D4">
            <w:pPr>
              <w:pStyle w:val="142"/>
              <w:jc w:val="center"/>
              <w:rPr>
                <w:rFonts w:hAnsi="標楷體"/>
                <w:snapToGrid/>
              </w:rPr>
            </w:pPr>
            <w:r w:rsidRPr="00517768">
              <w:rPr>
                <w:rFonts w:hAnsi="標楷體" w:hint="eastAsia"/>
                <w:snapToGrid/>
              </w:rPr>
              <w:t>經費</w:t>
            </w:r>
          </w:p>
        </w:tc>
        <w:tc>
          <w:tcPr>
            <w:tcW w:w="938" w:type="dxa"/>
            <w:vAlign w:val="center"/>
          </w:tcPr>
          <w:p w:rsidR="001B3814" w:rsidRPr="00517768" w:rsidRDefault="001B3814" w:rsidP="004F21D4">
            <w:pPr>
              <w:pStyle w:val="142"/>
              <w:jc w:val="center"/>
              <w:rPr>
                <w:rFonts w:hAnsi="標楷體" w:hint="eastAsia"/>
                <w:snapToGrid/>
              </w:rPr>
            </w:pPr>
            <w:r w:rsidRPr="00517768">
              <w:rPr>
                <w:rFonts w:hAnsi="標楷體" w:hint="eastAsia"/>
                <w:snapToGrid/>
              </w:rPr>
              <w:t>自償率</w:t>
            </w:r>
          </w:p>
        </w:tc>
        <w:tc>
          <w:tcPr>
            <w:tcW w:w="1092" w:type="dxa"/>
            <w:vAlign w:val="center"/>
          </w:tcPr>
          <w:p w:rsidR="001B3814" w:rsidRPr="00517768" w:rsidRDefault="001B3814" w:rsidP="004F21D4">
            <w:pPr>
              <w:pStyle w:val="142"/>
              <w:jc w:val="center"/>
              <w:rPr>
                <w:rFonts w:hAnsi="標楷體"/>
                <w:snapToGrid/>
              </w:rPr>
            </w:pPr>
            <w:r w:rsidRPr="00517768">
              <w:rPr>
                <w:rFonts w:hAnsi="標楷體" w:hint="eastAsia"/>
                <w:snapToGrid/>
              </w:rPr>
              <w:t>國庫應撥補數</w:t>
            </w:r>
          </w:p>
        </w:tc>
        <w:tc>
          <w:tcPr>
            <w:tcW w:w="2835" w:type="dxa"/>
            <w:vAlign w:val="center"/>
          </w:tcPr>
          <w:p w:rsidR="001B3814" w:rsidRPr="00517768" w:rsidRDefault="001B3814" w:rsidP="004F21D4">
            <w:pPr>
              <w:pStyle w:val="142"/>
              <w:jc w:val="center"/>
              <w:rPr>
                <w:rFonts w:hAnsi="標楷體"/>
                <w:snapToGrid/>
              </w:rPr>
            </w:pPr>
            <w:r w:rsidRPr="00517768">
              <w:rPr>
                <w:rFonts w:hAnsi="標楷體" w:hint="eastAsia"/>
                <w:snapToGrid/>
              </w:rPr>
              <w:t>計畫範圍</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86</w:t>
            </w:r>
            <w:r w:rsidRPr="00517768">
              <w:rPr>
                <w:rFonts w:hAnsi="標楷體" w:hint="eastAsia"/>
                <w:snapToGrid/>
              </w:rPr>
              <w:t>/0</w:t>
            </w:r>
            <w:r w:rsidRPr="00517768">
              <w:rPr>
                <w:rFonts w:hAnsi="標楷體"/>
                <w:snapToGrid/>
              </w:rPr>
              <w:t>8</w:t>
            </w:r>
            <w:r w:rsidRPr="00517768">
              <w:rPr>
                <w:rFonts w:hAnsi="標楷體" w:hint="eastAsia"/>
                <w:snapToGrid/>
              </w:rPr>
              <w:t>/</w:t>
            </w:r>
            <w:r w:rsidRPr="00517768">
              <w:rPr>
                <w:rFonts w:hAnsi="標楷體"/>
                <w:snapToGrid/>
              </w:rPr>
              <w:t>26</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86</w:t>
            </w:r>
            <w:r w:rsidRPr="00517768">
              <w:rPr>
                <w:rFonts w:hAnsi="標楷體" w:hint="eastAsia"/>
                <w:snapToGrid/>
                <w:spacing w:val="-20"/>
              </w:rPr>
              <w:t>至</w:t>
            </w:r>
            <w:r w:rsidRPr="00517768">
              <w:rPr>
                <w:rFonts w:hAnsi="標楷體"/>
                <w:snapToGrid/>
                <w:spacing w:val="-20"/>
              </w:rPr>
              <w:t>92</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408.73</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63.25</w:t>
            </w:r>
          </w:p>
        </w:tc>
        <w:tc>
          <w:tcPr>
            <w:tcW w:w="1092" w:type="dxa"/>
            <w:vAlign w:val="center"/>
          </w:tcPr>
          <w:p w:rsidR="001B3814" w:rsidRPr="00517768" w:rsidRDefault="001B3814" w:rsidP="004F21D4">
            <w:pPr>
              <w:pStyle w:val="142"/>
              <w:jc w:val="right"/>
              <w:rPr>
                <w:rFonts w:hAnsi="標楷體"/>
                <w:snapToGrid/>
              </w:rPr>
            </w:pPr>
            <w:r w:rsidRPr="00517768">
              <w:rPr>
                <w:rFonts w:hAnsi="標楷體"/>
                <w:snapToGrid/>
              </w:rPr>
              <w:t>150.2</w:t>
            </w:r>
            <w:r w:rsidRPr="00517768">
              <w:rPr>
                <w:rFonts w:hAnsi="標楷體" w:hint="eastAsia"/>
                <w:snapToGrid/>
              </w:rPr>
              <w:t>1</w:t>
            </w:r>
          </w:p>
        </w:tc>
        <w:tc>
          <w:tcPr>
            <w:tcW w:w="2835" w:type="dxa"/>
            <w:vAlign w:val="center"/>
          </w:tcPr>
          <w:p w:rsidR="001B3814" w:rsidRPr="00517768" w:rsidRDefault="001B3814" w:rsidP="004F21D4">
            <w:pPr>
              <w:pStyle w:val="142"/>
              <w:jc w:val="both"/>
              <w:rPr>
                <w:rFonts w:hAnsi="標楷體"/>
                <w:snapToGrid/>
              </w:rPr>
            </w:pPr>
            <w:r w:rsidRPr="00517768">
              <w:rPr>
                <w:rFonts w:hAnsi="標楷體"/>
                <w:snapToGrid/>
              </w:rPr>
              <w:t>1.</w:t>
            </w:r>
            <w:r w:rsidRPr="00517768">
              <w:rPr>
                <w:rFonts w:hAnsi="標楷體" w:hint="eastAsia"/>
                <w:snapToGrid/>
              </w:rPr>
              <w:t>竹科一至四期。</w:t>
            </w:r>
          </w:p>
          <w:p w:rsidR="001B3814" w:rsidRPr="00517768" w:rsidRDefault="001B3814" w:rsidP="004F21D4">
            <w:pPr>
              <w:pStyle w:val="142"/>
              <w:jc w:val="both"/>
              <w:rPr>
                <w:rFonts w:hAnsi="標楷體"/>
                <w:snapToGrid/>
              </w:rPr>
            </w:pPr>
            <w:r w:rsidRPr="00517768">
              <w:rPr>
                <w:rFonts w:hAnsi="標楷體"/>
                <w:snapToGrid/>
              </w:rPr>
              <w:t>2.</w:t>
            </w:r>
            <w:r w:rsidRPr="00517768">
              <w:rPr>
                <w:rFonts w:hAnsi="標楷體" w:hint="eastAsia"/>
                <w:snapToGrid/>
              </w:rPr>
              <w:t>南科</w:t>
            </w:r>
            <w:proofErr w:type="gramStart"/>
            <w:r w:rsidRPr="00517768">
              <w:rPr>
                <w:rFonts w:hAnsi="標楷體" w:hint="eastAsia"/>
                <w:snapToGrid/>
              </w:rPr>
              <w:t>臺</w:t>
            </w:r>
            <w:proofErr w:type="gramEnd"/>
            <w:r w:rsidRPr="00517768">
              <w:rPr>
                <w:rFonts w:hAnsi="標楷體" w:hint="eastAsia"/>
                <w:snapToGrid/>
              </w:rPr>
              <w:t>南園區一期。</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90</w:t>
            </w:r>
            <w:r w:rsidRPr="00517768">
              <w:rPr>
                <w:rFonts w:hAnsi="標楷體" w:hint="eastAsia"/>
                <w:snapToGrid/>
              </w:rPr>
              <w:t>/0</w:t>
            </w:r>
            <w:r w:rsidRPr="00517768">
              <w:rPr>
                <w:rFonts w:hAnsi="標楷體"/>
                <w:snapToGrid/>
              </w:rPr>
              <w:t>6</w:t>
            </w:r>
            <w:r w:rsidRPr="00517768">
              <w:rPr>
                <w:rFonts w:hAnsi="標楷體" w:hint="eastAsia"/>
                <w:snapToGrid/>
              </w:rPr>
              <w:t>/</w:t>
            </w:r>
            <w:r w:rsidRPr="00517768">
              <w:rPr>
                <w:rFonts w:hAnsi="標楷體"/>
                <w:snapToGrid/>
              </w:rPr>
              <w:t>19</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86</w:t>
            </w:r>
            <w:r w:rsidRPr="00517768">
              <w:rPr>
                <w:rFonts w:hAnsi="標楷體" w:hint="eastAsia"/>
                <w:snapToGrid/>
                <w:spacing w:val="-20"/>
              </w:rPr>
              <w:t>至</w:t>
            </w:r>
            <w:r w:rsidRPr="00517768">
              <w:rPr>
                <w:rFonts w:hAnsi="標楷體"/>
                <w:snapToGrid/>
                <w:spacing w:val="-20"/>
              </w:rPr>
              <w:t>92</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490.1</w:t>
            </w:r>
            <w:r w:rsidRPr="00517768">
              <w:rPr>
                <w:rFonts w:hAnsi="標楷體" w:hint="eastAsia"/>
                <w:snapToGrid/>
              </w:rPr>
              <w:t>0</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63.25</w:t>
            </w:r>
          </w:p>
        </w:tc>
        <w:tc>
          <w:tcPr>
            <w:tcW w:w="1092" w:type="dxa"/>
            <w:vAlign w:val="center"/>
          </w:tcPr>
          <w:p w:rsidR="001B3814" w:rsidRPr="00517768" w:rsidRDefault="001B3814" w:rsidP="004F21D4">
            <w:pPr>
              <w:pStyle w:val="142"/>
              <w:jc w:val="right"/>
              <w:rPr>
                <w:rFonts w:hAnsi="標楷體"/>
                <w:snapToGrid/>
              </w:rPr>
            </w:pPr>
            <w:r w:rsidRPr="00517768">
              <w:rPr>
                <w:rFonts w:hAnsi="標楷體"/>
                <w:snapToGrid/>
              </w:rPr>
              <w:t>150.2</w:t>
            </w:r>
            <w:r w:rsidRPr="00517768">
              <w:rPr>
                <w:rFonts w:hAnsi="標楷體" w:hint="eastAsia"/>
                <w:snapToGrid/>
              </w:rPr>
              <w:t>1</w:t>
            </w:r>
          </w:p>
        </w:tc>
        <w:tc>
          <w:tcPr>
            <w:tcW w:w="2835" w:type="dxa"/>
            <w:vAlign w:val="center"/>
          </w:tcPr>
          <w:p w:rsidR="001B3814" w:rsidRPr="00517768" w:rsidRDefault="001B3814" w:rsidP="004F21D4">
            <w:pPr>
              <w:pStyle w:val="142"/>
              <w:jc w:val="both"/>
              <w:rPr>
                <w:rFonts w:hAnsi="標楷體"/>
                <w:snapToGrid/>
              </w:rPr>
            </w:pPr>
            <w:r w:rsidRPr="00517768">
              <w:rPr>
                <w:rFonts w:hAnsi="標楷體"/>
                <w:snapToGrid/>
              </w:rPr>
              <w:t>1.</w:t>
            </w:r>
            <w:r w:rsidRPr="00517768">
              <w:rPr>
                <w:rFonts w:hAnsi="標楷體" w:hint="eastAsia"/>
                <w:snapToGrid/>
              </w:rPr>
              <w:t>竹科一至四期。</w:t>
            </w:r>
          </w:p>
          <w:p w:rsidR="001B3814" w:rsidRPr="00517768" w:rsidRDefault="001B3814" w:rsidP="004F21D4">
            <w:pPr>
              <w:pStyle w:val="142"/>
              <w:jc w:val="both"/>
              <w:rPr>
                <w:rFonts w:hAnsi="標楷體"/>
                <w:snapToGrid/>
              </w:rPr>
            </w:pPr>
            <w:r w:rsidRPr="00517768">
              <w:rPr>
                <w:rFonts w:hAnsi="標楷體"/>
                <w:snapToGrid/>
              </w:rPr>
              <w:t>2.</w:t>
            </w:r>
            <w:r w:rsidRPr="00517768">
              <w:rPr>
                <w:rFonts w:hAnsi="標楷體" w:hint="eastAsia"/>
                <w:snapToGrid/>
              </w:rPr>
              <w:t>南科</w:t>
            </w:r>
            <w:proofErr w:type="gramStart"/>
            <w:r w:rsidRPr="00517768">
              <w:rPr>
                <w:rFonts w:hAnsi="標楷體" w:hint="eastAsia"/>
                <w:snapToGrid/>
              </w:rPr>
              <w:t>臺</w:t>
            </w:r>
            <w:proofErr w:type="gramEnd"/>
            <w:r w:rsidRPr="00517768">
              <w:rPr>
                <w:rFonts w:hAnsi="標楷體" w:hint="eastAsia"/>
                <w:snapToGrid/>
              </w:rPr>
              <w:t>南園區一期。</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97</w:t>
            </w:r>
            <w:r w:rsidRPr="00517768">
              <w:rPr>
                <w:rFonts w:hAnsi="標楷體" w:hint="eastAsia"/>
                <w:snapToGrid/>
              </w:rPr>
              <w:t>/0</w:t>
            </w:r>
            <w:r w:rsidRPr="00517768">
              <w:rPr>
                <w:rFonts w:hAnsi="標楷體"/>
                <w:snapToGrid/>
              </w:rPr>
              <w:t>1</w:t>
            </w:r>
            <w:r w:rsidRPr="00517768">
              <w:rPr>
                <w:rFonts w:hAnsi="標楷體" w:hint="eastAsia"/>
                <w:snapToGrid/>
              </w:rPr>
              <w:t>/</w:t>
            </w:r>
            <w:r w:rsidRPr="00517768">
              <w:rPr>
                <w:rFonts w:hAnsi="標楷體"/>
                <w:snapToGrid/>
              </w:rPr>
              <w:t>22</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93</w:t>
            </w:r>
            <w:r w:rsidRPr="00517768">
              <w:rPr>
                <w:rFonts w:hAnsi="標楷體" w:hint="eastAsia"/>
                <w:snapToGrid/>
                <w:spacing w:val="-20"/>
              </w:rPr>
              <w:t>至</w:t>
            </w:r>
            <w:r w:rsidRPr="00517768">
              <w:rPr>
                <w:rFonts w:hAnsi="標楷體"/>
                <w:snapToGrid/>
                <w:spacing w:val="-20"/>
              </w:rPr>
              <w:t>106</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2,140.71</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91.67</w:t>
            </w:r>
          </w:p>
        </w:tc>
        <w:tc>
          <w:tcPr>
            <w:tcW w:w="1092" w:type="dxa"/>
            <w:vAlign w:val="center"/>
          </w:tcPr>
          <w:p w:rsidR="001B3814" w:rsidRPr="00517768" w:rsidRDefault="001B3814" w:rsidP="004F21D4">
            <w:pPr>
              <w:pStyle w:val="142"/>
              <w:jc w:val="right"/>
              <w:rPr>
                <w:rFonts w:hAnsi="標楷體" w:hint="eastAsia"/>
                <w:snapToGrid/>
              </w:rPr>
            </w:pPr>
            <w:r w:rsidRPr="00517768">
              <w:rPr>
                <w:rFonts w:hAnsi="標楷體"/>
                <w:snapToGrid/>
              </w:rPr>
              <w:t>178.</w:t>
            </w:r>
            <w:r w:rsidRPr="00517768">
              <w:rPr>
                <w:rFonts w:hAnsi="標楷體" w:hint="eastAsia"/>
                <w:snapToGrid/>
              </w:rPr>
              <w:t>22</w:t>
            </w:r>
          </w:p>
        </w:tc>
        <w:tc>
          <w:tcPr>
            <w:tcW w:w="2835" w:type="dxa"/>
            <w:vAlign w:val="center"/>
          </w:tcPr>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1.</w:t>
            </w:r>
            <w:r w:rsidRPr="00517768">
              <w:rPr>
                <w:rFonts w:hAnsi="標楷體" w:hint="eastAsia"/>
                <w:snapToGrid/>
                <w:spacing w:val="-14"/>
              </w:rPr>
              <w:t>竹科新竹、竹南、銅鑼</w:t>
            </w:r>
            <w:r w:rsidR="004F21D4" w:rsidRPr="00517768">
              <w:rPr>
                <w:rFonts w:hAnsi="標楷體" w:hint="eastAsia"/>
                <w:snapToGrid/>
                <w:spacing w:val="-14"/>
              </w:rPr>
              <w:t>及</w:t>
            </w:r>
            <w:r w:rsidRPr="00517768">
              <w:rPr>
                <w:rFonts w:hAnsi="標楷體" w:hint="eastAsia"/>
                <w:snapToGrid/>
                <w:spacing w:val="-14"/>
              </w:rPr>
              <w:lastRenderedPageBreak/>
              <w:t>龍潭</w:t>
            </w:r>
            <w:r w:rsidR="004F21D4" w:rsidRPr="00517768">
              <w:rPr>
                <w:rFonts w:hAnsi="標楷體" w:hint="eastAsia"/>
                <w:snapToGrid/>
                <w:spacing w:val="-14"/>
              </w:rPr>
              <w:t>等</w:t>
            </w:r>
            <w:r w:rsidRPr="00517768">
              <w:rPr>
                <w:rFonts w:hAnsi="標楷體" w:hint="eastAsia"/>
                <w:snapToGrid/>
                <w:spacing w:val="-14"/>
              </w:rPr>
              <w:t>園區。</w:t>
            </w:r>
          </w:p>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2.</w:t>
            </w:r>
            <w:r w:rsidRPr="00517768">
              <w:rPr>
                <w:rFonts w:hAnsi="標楷體" w:hint="eastAsia"/>
                <w:snapToGrid/>
                <w:spacing w:val="-14"/>
              </w:rPr>
              <w:t>南科</w:t>
            </w:r>
            <w:proofErr w:type="gramStart"/>
            <w:r w:rsidRPr="00517768">
              <w:rPr>
                <w:rFonts w:hAnsi="標楷體" w:hint="eastAsia"/>
                <w:snapToGrid/>
                <w:spacing w:val="-14"/>
              </w:rPr>
              <w:t>臺</w:t>
            </w:r>
            <w:proofErr w:type="gramEnd"/>
            <w:r w:rsidRPr="00517768">
              <w:rPr>
                <w:rFonts w:hAnsi="標楷體" w:hint="eastAsia"/>
                <w:snapToGrid/>
                <w:spacing w:val="-14"/>
              </w:rPr>
              <w:t>南園區一、二期、高雄園區。</w:t>
            </w:r>
          </w:p>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3</w:t>
            </w:r>
            <w:r w:rsidRPr="00517768">
              <w:rPr>
                <w:rFonts w:hAnsi="標楷體" w:hint="eastAsia"/>
                <w:snapToGrid/>
                <w:spacing w:val="-14"/>
              </w:rPr>
              <w:t>.中科</w:t>
            </w:r>
            <w:proofErr w:type="gramStart"/>
            <w:r w:rsidRPr="00517768">
              <w:rPr>
                <w:rFonts w:hAnsi="標楷體" w:hint="eastAsia"/>
                <w:snapToGrid/>
                <w:spacing w:val="-14"/>
              </w:rPr>
              <w:t>臺</w:t>
            </w:r>
            <w:proofErr w:type="gramEnd"/>
            <w:r w:rsidRPr="00517768">
              <w:rPr>
                <w:rFonts w:hAnsi="標楷體" w:hint="eastAsia"/>
                <w:snapToGrid/>
                <w:spacing w:val="-14"/>
              </w:rPr>
              <w:t>中園區一至三期</w:t>
            </w:r>
            <w:r w:rsidR="004F21D4" w:rsidRPr="00517768">
              <w:rPr>
                <w:rFonts w:hAnsi="標楷體" w:hint="eastAsia"/>
                <w:snapToGrid/>
                <w:spacing w:val="-14"/>
              </w:rPr>
              <w:t>、</w:t>
            </w:r>
            <w:r w:rsidRPr="00517768">
              <w:rPr>
                <w:rFonts w:hAnsi="標楷體" w:hint="eastAsia"/>
                <w:snapToGrid/>
                <w:spacing w:val="-14"/>
              </w:rPr>
              <w:t>虎尾</w:t>
            </w:r>
            <w:r w:rsidR="004F21D4" w:rsidRPr="00517768">
              <w:rPr>
                <w:rFonts w:hAnsi="標楷體" w:hint="eastAsia"/>
                <w:snapToGrid/>
                <w:spacing w:val="-14"/>
              </w:rPr>
              <w:t>及</w:t>
            </w:r>
            <w:r w:rsidRPr="00517768">
              <w:rPr>
                <w:rFonts w:hAnsi="標楷體" w:hint="eastAsia"/>
                <w:snapToGrid/>
                <w:spacing w:val="-14"/>
              </w:rPr>
              <w:t>后里園區。</w:t>
            </w:r>
          </w:p>
        </w:tc>
      </w:tr>
    </w:tbl>
    <w:p w:rsidR="001B3814" w:rsidRPr="00517768" w:rsidRDefault="001B3814" w:rsidP="004A42C4">
      <w:pPr>
        <w:pStyle w:val="142"/>
        <w:ind w:left="1217" w:hangingChars="500" w:hanging="1217"/>
        <w:rPr>
          <w:rFonts w:hAnsi="標楷體"/>
        </w:rPr>
      </w:pPr>
      <w:bookmarkStart w:id="18" w:name="_Hlk200117209"/>
      <w:bookmarkStart w:id="19" w:name="_Hlk200118071"/>
      <w:r w:rsidRPr="00517768">
        <w:rPr>
          <w:rFonts w:hAnsi="標楷體" w:hint="eastAsia"/>
        </w:rPr>
        <w:lastRenderedPageBreak/>
        <w:t>資料來源：國科會提供及摘錄自1</w:t>
      </w:r>
      <w:r w:rsidRPr="00517768">
        <w:rPr>
          <w:rFonts w:hAnsi="標楷體"/>
        </w:rPr>
        <w:t>1</w:t>
      </w:r>
      <w:r w:rsidRPr="00517768">
        <w:rPr>
          <w:rFonts w:hAnsi="標楷體" w:hint="eastAsia"/>
        </w:rPr>
        <w:t>1年7月「科學園區管理局作業基金財務計畫修訂草案」</w:t>
      </w:r>
      <w:bookmarkEnd w:id="19"/>
      <w:r w:rsidRPr="00517768">
        <w:rPr>
          <w:rFonts w:hAnsi="標楷體" w:hint="eastAsia"/>
        </w:rPr>
        <w:t>。</w:t>
      </w:r>
    </w:p>
    <w:bookmarkEnd w:id="18"/>
    <w:p w:rsidR="001B3814" w:rsidRPr="00517768" w:rsidRDefault="001B3814" w:rsidP="001B3814">
      <w:pPr>
        <w:spacing w:line="400" w:lineRule="exact"/>
        <w:ind w:leftChars="-45" w:left="669" w:rightChars="-17" w:right="-48" w:hangingChars="281" w:hanging="797"/>
        <w:jc w:val="left"/>
        <w:rPr>
          <w:rFonts w:hAnsi="標楷體"/>
          <w:b/>
        </w:rPr>
      </w:pPr>
      <w:r w:rsidRPr="00517768">
        <w:rPr>
          <w:rFonts w:hAnsi="標楷體" w:hint="eastAsia"/>
          <w:b/>
        </w:rPr>
        <w:t>表</w:t>
      </w:r>
      <w:r w:rsidR="003C2C3E" w:rsidRPr="00517768">
        <w:rPr>
          <w:rFonts w:hAnsi="標楷體" w:hint="eastAsia"/>
          <w:b/>
        </w:rPr>
        <w:t>2</w:t>
      </w:r>
      <w:r w:rsidRPr="00517768">
        <w:rPr>
          <w:rFonts w:hAnsi="標楷體" w:hint="eastAsia"/>
          <w:b/>
        </w:rPr>
        <w:t xml:space="preserve">  歷次</w:t>
      </w:r>
      <w:r w:rsidR="00361466" w:rsidRPr="00517768">
        <w:rPr>
          <w:rFonts w:hAnsi="標楷體" w:hint="eastAsia"/>
          <w:b/>
        </w:rPr>
        <w:t>科學園區管理局作業基金</w:t>
      </w:r>
      <w:r w:rsidRPr="00517768">
        <w:rPr>
          <w:rFonts w:hAnsi="標楷體" w:hint="eastAsia"/>
          <w:b/>
        </w:rPr>
        <w:t>財務計畫草案審查意見表</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9"/>
        <w:gridCol w:w="7086"/>
      </w:tblGrid>
      <w:tr w:rsidR="0022589E" w:rsidRPr="00517768" w:rsidTr="00261508">
        <w:trPr>
          <w:tblHeader/>
        </w:trPr>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hint="eastAsia"/>
                <w:snapToGrid/>
              </w:rPr>
              <w:t>陳</w:t>
            </w:r>
            <w:r w:rsidRPr="00517768">
              <w:rPr>
                <w:rFonts w:hAnsi="標楷體"/>
                <w:snapToGrid/>
              </w:rPr>
              <w:t>報行政院日期</w:t>
            </w:r>
          </w:p>
        </w:tc>
        <w:tc>
          <w:tcPr>
            <w:tcW w:w="4166" w:type="pct"/>
            <w:shd w:val="clear" w:color="auto" w:fill="auto"/>
            <w:vAlign w:val="center"/>
          </w:tcPr>
          <w:p w:rsidR="0022589E" w:rsidRPr="00517768" w:rsidRDefault="0022589E" w:rsidP="004A42C4">
            <w:pPr>
              <w:pStyle w:val="142"/>
              <w:jc w:val="center"/>
              <w:rPr>
                <w:rFonts w:hAnsi="標楷體"/>
                <w:snapToGrid/>
              </w:rPr>
            </w:pPr>
            <w:r w:rsidRPr="00517768">
              <w:rPr>
                <w:rFonts w:hAnsi="標楷體" w:hint="eastAsia"/>
                <w:snapToGrid/>
              </w:rPr>
              <w:t>行政院</w:t>
            </w:r>
            <w:r w:rsidRPr="00517768">
              <w:rPr>
                <w:rFonts w:hAnsi="標楷體"/>
                <w:snapToGrid/>
              </w:rPr>
              <w:t>審查意見</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98</w:t>
            </w:r>
            <w:r w:rsidRPr="00517768">
              <w:rPr>
                <w:rFonts w:hAnsi="標楷體" w:hint="eastAsia"/>
                <w:snapToGrid/>
              </w:rPr>
              <w:t>/</w:t>
            </w:r>
            <w:r w:rsidRPr="00517768">
              <w:rPr>
                <w:rFonts w:hAnsi="標楷體"/>
                <w:snapToGrid/>
              </w:rPr>
              <w:t>10</w:t>
            </w:r>
            <w:r w:rsidRPr="00517768">
              <w:rPr>
                <w:rFonts w:hAnsi="標楷體" w:hint="eastAsia"/>
                <w:snapToGrid/>
              </w:rPr>
              <w:t>/0</w:t>
            </w:r>
            <w:r w:rsidRPr="00517768">
              <w:rPr>
                <w:rFonts w:hAnsi="標楷體"/>
                <w:snapToGrid/>
              </w:rPr>
              <w:t>5</w:t>
            </w:r>
          </w:p>
        </w:tc>
        <w:tc>
          <w:tcPr>
            <w:tcW w:w="4166" w:type="pct"/>
            <w:shd w:val="clear" w:color="auto" w:fill="auto"/>
          </w:tcPr>
          <w:p w:rsidR="0022589E" w:rsidRPr="00517768" w:rsidRDefault="0022589E" w:rsidP="001B3814">
            <w:pPr>
              <w:pStyle w:val="142"/>
              <w:rPr>
                <w:rFonts w:hAnsi="標楷體"/>
                <w:snapToGrid/>
              </w:rPr>
            </w:pPr>
            <w:r w:rsidRPr="00517768">
              <w:rPr>
                <w:rFonts w:hAnsi="標楷體"/>
                <w:snapToGrid/>
              </w:rPr>
              <w:t>全面檢討基金財務計畫，以提高基金自償率。</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100</w:t>
            </w:r>
            <w:r w:rsidRPr="00517768">
              <w:rPr>
                <w:rFonts w:hAnsi="標楷體" w:hint="eastAsia"/>
                <w:snapToGrid/>
              </w:rPr>
              <w:t>/0</w:t>
            </w:r>
            <w:r w:rsidRPr="00517768">
              <w:rPr>
                <w:rFonts w:hAnsi="標楷體"/>
                <w:snapToGrid/>
              </w:rPr>
              <w:t>7</w:t>
            </w:r>
            <w:r w:rsidRPr="00517768">
              <w:rPr>
                <w:rFonts w:hAnsi="標楷體" w:hint="eastAsia"/>
                <w:snapToGrid/>
              </w:rPr>
              <w:t>/</w:t>
            </w:r>
            <w:r w:rsidRPr="00517768">
              <w:rPr>
                <w:rFonts w:hAnsi="標楷體"/>
                <w:snapToGrid/>
              </w:rPr>
              <w:t>14</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1.中科</w:t>
            </w:r>
            <w:r w:rsidRPr="00517768">
              <w:rPr>
                <w:rFonts w:hAnsi="標楷體"/>
                <w:snapToGrid/>
              </w:rPr>
              <w:t>二林園區</w:t>
            </w:r>
            <w:r w:rsidRPr="00517768">
              <w:rPr>
                <w:rFonts w:hAnsi="標楷體" w:hint="eastAsia"/>
                <w:snapToGrid/>
              </w:rPr>
              <w:t>總經費、計畫範圍與行政院核定</w:t>
            </w:r>
            <w:r w:rsidRPr="00517768">
              <w:rPr>
                <w:rFonts w:hAnsi="標楷體"/>
                <w:snapToGrid/>
              </w:rPr>
              <w:t>差異說明。</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自償率</w:t>
            </w:r>
            <w:r w:rsidRPr="00517768">
              <w:rPr>
                <w:rFonts w:hAnsi="標楷體" w:hint="eastAsia"/>
                <w:snapToGrid/>
              </w:rPr>
              <w:t>85.43%，應達</w:t>
            </w:r>
            <w:r w:rsidRPr="00517768">
              <w:rPr>
                <w:rFonts w:hAnsi="標楷體"/>
                <w:snapToGrid/>
              </w:rPr>
              <w:t>90</w:t>
            </w:r>
            <w:r w:rsidRPr="00517768">
              <w:rPr>
                <w:rFonts w:hAnsi="標楷體" w:hint="eastAsia"/>
                <w:snapToGrid/>
              </w:rPr>
              <w:t>%</w:t>
            </w:r>
            <w:r w:rsidRPr="00517768">
              <w:rPr>
                <w:rFonts w:hAnsi="標楷體"/>
                <w:snapToGrid/>
              </w:rPr>
              <w:t>為目標。</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102</w:t>
            </w:r>
            <w:r w:rsidRPr="00517768">
              <w:rPr>
                <w:rFonts w:hAnsi="標楷體" w:hint="eastAsia"/>
                <w:snapToGrid/>
              </w:rPr>
              <w:t>/</w:t>
            </w:r>
            <w:r w:rsidRPr="00517768">
              <w:rPr>
                <w:rFonts w:hAnsi="標楷體"/>
                <w:snapToGrid/>
              </w:rPr>
              <w:t>10</w:t>
            </w:r>
            <w:r w:rsidRPr="00517768">
              <w:rPr>
                <w:rFonts w:hAnsi="標楷體" w:hint="eastAsia"/>
                <w:snapToGrid/>
              </w:rPr>
              <w:t>/0</w:t>
            </w:r>
            <w:r w:rsidRPr="00517768">
              <w:rPr>
                <w:rFonts w:hAnsi="標楷體"/>
                <w:snapToGrid/>
              </w:rPr>
              <w:t>1</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w:t>
            </w:r>
            <w:r w:rsidRPr="00517768">
              <w:rPr>
                <w:rFonts w:hAnsi="標楷體"/>
                <w:snapToGrid/>
              </w:rPr>
              <w:t>二林園區報院核定後，再據以修正財務計畫。</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自償率89.01%</w:t>
            </w:r>
            <w:r w:rsidRPr="00517768">
              <w:rPr>
                <w:rFonts w:hAnsi="標楷體" w:hint="eastAsia"/>
                <w:snapToGrid/>
              </w:rPr>
              <w:t>，</w:t>
            </w:r>
            <w:r w:rsidRPr="00517768">
              <w:rPr>
                <w:rFonts w:hAnsi="標楷體"/>
                <w:snapToGrid/>
              </w:rPr>
              <w:t>以不低於90%之目標。</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kern w:val="0"/>
              </w:rPr>
            </w:pPr>
            <w:r w:rsidRPr="00517768">
              <w:rPr>
                <w:rFonts w:hAnsi="標楷體"/>
                <w:snapToGrid/>
                <w:lang w:val="x-none"/>
              </w:rPr>
              <w:t>10</w:t>
            </w:r>
            <w:r w:rsidRPr="00517768">
              <w:rPr>
                <w:rFonts w:hAnsi="標楷體"/>
                <w:snapToGrid/>
              </w:rPr>
              <w:t>8</w:t>
            </w:r>
            <w:r w:rsidRPr="00517768">
              <w:rPr>
                <w:rFonts w:hAnsi="標楷體" w:hint="eastAsia"/>
                <w:snapToGrid/>
              </w:rPr>
              <w:t>/</w:t>
            </w:r>
            <w:r w:rsidRPr="00517768">
              <w:rPr>
                <w:rFonts w:hAnsi="標楷體"/>
                <w:snapToGrid/>
                <w:lang w:val="x-none"/>
              </w:rPr>
              <w:t>1</w:t>
            </w:r>
            <w:r w:rsidRPr="00517768">
              <w:rPr>
                <w:rFonts w:hAnsi="標楷體"/>
                <w:snapToGrid/>
              </w:rPr>
              <w:t>1</w:t>
            </w:r>
            <w:r w:rsidRPr="00517768">
              <w:rPr>
                <w:rFonts w:hAnsi="標楷體" w:hint="eastAsia"/>
                <w:snapToGrid/>
              </w:rPr>
              <w:t>/</w:t>
            </w:r>
            <w:r w:rsidRPr="00517768">
              <w:rPr>
                <w:rFonts w:hAnsi="標楷體"/>
                <w:snapToGrid/>
              </w:rPr>
              <w:t>13</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w:t>
            </w:r>
            <w:r w:rsidRPr="00517768">
              <w:rPr>
                <w:rFonts w:hAnsi="標楷體"/>
                <w:snapToGrid/>
              </w:rPr>
              <w:t>評估年期是否過短，</w:t>
            </w:r>
            <w:r w:rsidRPr="00517768">
              <w:rPr>
                <w:rFonts w:hAnsi="標楷體" w:hint="eastAsia"/>
                <w:snapToGrid/>
              </w:rPr>
              <w:t>建請再酌，</w:t>
            </w:r>
            <w:proofErr w:type="gramStart"/>
            <w:r w:rsidRPr="00517768">
              <w:rPr>
                <w:rFonts w:hAnsi="標楷體" w:hint="eastAsia"/>
                <w:snapToGrid/>
              </w:rPr>
              <w:t>俾</w:t>
            </w:r>
            <w:proofErr w:type="gramEnd"/>
            <w:r w:rsidRPr="00517768">
              <w:rPr>
                <w:rFonts w:hAnsi="標楷體" w:hint="eastAsia"/>
                <w:snapToGrid/>
              </w:rPr>
              <w:t>完整估算園區財務效益</w:t>
            </w:r>
            <w:r w:rsidRPr="00517768">
              <w:rPr>
                <w:rFonts w:hAnsi="標楷體"/>
                <w:snapToGrid/>
              </w:rPr>
              <w:t>。</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訂定自有資金成本率，並預估未來外借資金成本率。</w:t>
            </w:r>
          </w:p>
          <w:p w:rsidR="0022589E" w:rsidRPr="00517768" w:rsidRDefault="0022589E" w:rsidP="004A42C4">
            <w:pPr>
              <w:pStyle w:val="142"/>
              <w:ind w:left="243" w:hangingChars="100" w:hanging="243"/>
              <w:rPr>
                <w:rFonts w:hAnsi="標楷體"/>
                <w:snapToGrid/>
              </w:rPr>
            </w:pPr>
            <w:r w:rsidRPr="00517768">
              <w:rPr>
                <w:rFonts w:hAnsi="標楷體" w:hint="eastAsia"/>
                <w:snapToGrid/>
              </w:rPr>
              <w:t>3.</w:t>
            </w:r>
            <w:bookmarkStart w:id="20" w:name="_Hlk200724970"/>
            <w:r w:rsidRPr="00517768">
              <w:rPr>
                <w:rFonts w:hAnsi="標楷體" w:hint="eastAsia"/>
                <w:snapToGrid/>
              </w:rPr>
              <w:t>擴增園區核定計畫</w:t>
            </w:r>
            <w:r w:rsidRPr="00517768">
              <w:rPr>
                <w:rFonts w:hAnsi="標楷體"/>
                <w:snapToGrid/>
              </w:rPr>
              <w:t>納入財務計畫修訂</w:t>
            </w:r>
            <w:bookmarkEnd w:id="20"/>
            <w:r w:rsidRPr="00517768">
              <w:rPr>
                <w:rFonts w:hAnsi="標楷體"/>
                <w:snapToGrid/>
              </w:rPr>
              <w:t>。</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lang w:val="x-none"/>
              </w:rPr>
            </w:pPr>
            <w:r w:rsidRPr="00517768">
              <w:rPr>
                <w:rFonts w:hAnsi="標楷體" w:hint="eastAsia"/>
                <w:snapToGrid/>
                <w:lang w:val="x-none"/>
              </w:rPr>
              <w:t>111/08/11</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1.自償率85.28%，未達100年10月核示90%目標。</w:t>
            </w:r>
          </w:p>
          <w:p w:rsidR="0022589E" w:rsidRPr="00517768" w:rsidRDefault="0022589E" w:rsidP="004A42C4">
            <w:pPr>
              <w:pStyle w:val="142"/>
              <w:ind w:left="243" w:hangingChars="100" w:hanging="243"/>
              <w:rPr>
                <w:rFonts w:hAnsi="標楷體"/>
                <w:snapToGrid/>
              </w:rPr>
            </w:pPr>
            <w:r w:rsidRPr="00517768">
              <w:rPr>
                <w:rFonts w:hAnsi="標楷體" w:hint="eastAsia"/>
                <w:snapToGrid/>
              </w:rPr>
              <w:t>2.預估園區收益與廠商營業額比例不符，再檢視估算方式合理性。</w:t>
            </w:r>
          </w:p>
          <w:p w:rsidR="0022589E" w:rsidRPr="00517768" w:rsidRDefault="0022589E" w:rsidP="004A42C4">
            <w:pPr>
              <w:pStyle w:val="142"/>
              <w:ind w:left="243" w:hangingChars="100" w:hanging="243"/>
              <w:rPr>
                <w:rFonts w:hAnsi="標楷體"/>
                <w:snapToGrid/>
              </w:rPr>
            </w:pPr>
            <w:r w:rsidRPr="00517768">
              <w:rPr>
                <w:rFonts w:hAnsi="標楷體" w:hint="eastAsia"/>
                <w:snapToGrid/>
              </w:rPr>
              <w:t>3.部分土地及廠房預估出租率低估。</w:t>
            </w:r>
          </w:p>
          <w:p w:rsidR="0022589E" w:rsidRPr="00517768" w:rsidRDefault="0022589E" w:rsidP="004A42C4">
            <w:pPr>
              <w:pStyle w:val="142"/>
              <w:ind w:left="243" w:hangingChars="100" w:hanging="243"/>
              <w:rPr>
                <w:rFonts w:hAnsi="標楷體"/>
                <w:snapToGrid/>
              </w:rPr>
            </w:pPr>
            <w:r w:rsidRPr="00517768">
              <w:rPr>
                <w:rFonts w:hAnsi="標楷體" w:hint="eastAsia"/>
                <w:snapToGrid/>
              </w:rPr>
              <w:t>4.資金成本率1.61%，</w:t>
            </w:r>
            <w:proofErr w:type="gramStart"/>
            <w:r w:rsidRPr="00517768">
              <w:rPr>
                <w:rFonts w:hAnsi="標楷體" w:hint="eastAsia"/>
                <w:snapToGrid/>
              </w:rPr>
              <w:t>宜衡酌</w:t>
            </w:r>
            <w:proofErr w:type="gramEnd"/>
            <w:r w:rsidRPr="00517768">
              <w:rPr>
                <w:rFonts w:hAnsi="標楷體" w:hint="eastAsia"/>
                <w:snapToGrid/>
              </w:rPr>
              <w:t>市場水準，訂定適當資金成本率。</w:t>
            </w:r>
          </w:p>
          <w:p w:rsidR="0022589E" w:rsidRPr="00517768" w:rsidRDefault="0022589E" w:rsidP="004A42C4">
            <w:pPr>
              <w:pStyle w:val="142"/>
              <w:ind w:left="243" w:hangingChars="100" w:hanging="243"/>
              <w:rPr>
                <w:rFonts w:hAnsi="標楷體"/>
                <w:snapToGrid/>
              </w:rPr>
            </w:pPr>
            <w:r w:rsidRPr="00517768">
              <w:rPr>
                <w:rFonts w:hAnsi="標楷體" w:hint="eastAsia"/>
                <w:snapToGrid/>
              </w:rPr>
              <w:t>5.配合「科學園區實驗中學預算編列分工原則」調整財務計畫。</w:t>
            </w:r>
          </w:p>
          <w:p w:rsidR="0022589E" w:rsidRPr="00517768" w:rsidRDefault="0022589E" w:rsidP="004A42C4">
            <w:pPr>
              <w:pStyle w:val="142"/>
              <w:ind w:left="243" w:hangingChars="100" w:hanging="243"/>
              <w:rPr>
                <w:rFonts w:hAnsi="標楷體"/>
                <w:snapToGrid/>
              </w:rPr>
            </w:pPr>
            <w:r w:rsidRPr="00517768">
              <w:rPr>
                <w:rFonts w:hAnsi="標楷體" w:hint="eastAsia"/>
                <w:snapToGrid/>
              </w:rPr>
              <w:t>6.</w:t>
            </w:r>
            <w:proofErr w:type="gramStart"/>
            <w:r w:rsidRPr="00517768">
              <w:rPr>
                <w:rFonts w:hAnsi="標楷體" w:hint="eastAsia"/>
                <w:snapToGrid/>
              </w:rPr>
              <w:t>研</w:t>
            </w:r>
            <w:proofErr w:type="gramEnd"/>
            <w:r w:rsidRPr="00517768">
              <w:rPr>
                <w:rFonts w:hAnsi="標楷體" w:hint="eastAsia"/>
                <w:snapToGrid/>
              </w:rPr>
              <w:t>議增加自償性財源措施。</w:t>
            </w:r>
          </w:p>
          <w:p w:rsidR="0022589E" w:rsidRPr="00517768" w:rsidRDefault="0022589E" w:rsidP="004A42C4">
            <w:pPr>
              <w:pStyle w:val="142"/>
              <w:ind w:left="243" w:hangingChars="100" w:hanging="243"/>
              <w:rPr>
                <w:rFonts w:hAnsi="標楷體"/>
                <w:snapToGrid/>
              </w:rPr>
            </w:pPr>
            <w:r w:rsidRPr="00517768">
              <w:rPr>
                <w:rFonts w:hAnsi="標楷體" w:hint="eastAsia"/>
                <w:snapToGrid/>
              </w:rPr>
              <w:t>7.適時調增管理費率，增裕基金自籌收入。</w:t>
            </w:r>
          </w:p>
          <w:p w:rsidR="0022589E" w:rsidRPr="00517768" w:rsidRDefault="0022589E" w:rsidP="004A42C4">
            <w:pPr>
              <w:pStyle w:val="142"/>
              <w:ind w:left="243" w:hangingChars="100" w:hanging="243"/>
              <w:rPr>
                <w:rFonts w:hAnsi="標楷體"/>
                <w:snapToGrid/>
              </w:rPr>
            </w:pPr>
            <w:r w:rsidRPr="00517768">
              <w:rPr>
                <w:rFonts w:hAnsi="標楷體" w:hint="eastAsia"/>
                <w:snapToGrid/>
              </w:rPr>
              <w:t>8.</w:t>
            </w:r>
            <w:proofErr w:type="gramStart"/>
            <w:r w:rsidRPr="00517768">
              <w:rPr>
                <w:rFonts w:hAnsi="標楷體" w:hint="eastAsia"/>
                <w:snapToGrid/>
              </w:rPr>
              <w:t>研</w:t>
            </w:r>
            <w:proofErr w:type="gramEnd"/>
            <w:r w:rsidRPr="00517768">
              <w:rPr>
                <w:rFonts w:hAnsi="標楷體" w:hint="eastAsia"/>
                <w:snapToGrid/>
              </w:rPr>
              <w:t>議調降開發成本與增加收益措施，降低國庫撥補需求。</w:t>
            </w:r>
          </w:p>
          <w:p w:rsidR="0022589E" w:rsidRPr="00517768" w:rsidRDefault="0022589E" w:rsidP="004A42C4">
            <w:pPr>
              <w:pStyle w:val="142"/>
              <w:ind w:left="243" w:hangingChars="100" w:hanging="243"/>
              <w:rPr>
                <w:rFonts w:hAnsi="標楷體"/>
                <w:snapToGrid/>
              </w:rPr>
            </w:pPr>
            <w:r w:rsidRPr="00517768">
              <w:rPr>
                <w:rFonts w:hAnsi="標楷體" w:hint="eastAsia"/>
                <w:snapToGrid/>
              </w:rPr>
              <w:t>9.</w:t>
            </w:r>
            <w:proofErr w:type="gramStart"/>
            <w:r w:rsidRPr="00517768">
              <w:rPr>
                <w:rFonts w:hAnsi="標楷體" w:hint="eastAsia"/>
                <w:snapToGrid/>
              </w:rPr>
              <w:t>研</w:t>
            </w:r>
            <w:proofErr w:type="gramEnd"/>
            <w:r w:rsidRPr="00517768">
              <w:rPr>
                <w:rFonts w:hAnsi="標楷體" w:hint="eastAsia"/>
                <w:snapToGrid/>
              </w:rPr>
              <w:t>議發行乙類公債之可行性，以助基金長期穩定資金來源。</w:t>
            </w:r>
          </w:p>
        </w:tc>
      </w:tr>
    </w:tbl>
    <w:p w:rsidR="001B3814" w:rsidRPr="00934509" w:rsidRDefault="001B3814" w:rsidP="00934509">
      <w:pPr>
        <w:pStyle w:val="142"/>
      </w:pPr>
      <w:bookmarkStart w:id="21" w:name="_Hlk201064557"/>
      <w:r w:rsidRPr="00934509">
        <w:rPr>
          <w:rFonts w:hint="eastAsia"/>
        </w:rPr>
        <w:t>資料來源：國科會提供。</w:t>
      </w:r>
    </w:p>
    <w:p w:rsidR="004F21D4" w:rsidRPr="00517768" w:rsidRDefault="004F21D4" w:rsidP="004F21D4">
      <w:pPr>
        <w:pStyle w:val="a5"/>
        <w:ind w:left="851" w:hanging="284"/>
        <w:rPr>
          <w:rFonts w:hAnsi="標楷體"/>
          <w:b/>
          <w:bCs/>
        </w:rPr>
      </w:pPr>
      <w:bookmarkStart w:id="22" w:name="_Hlk207531046"/>
      <w:bookmarkEnd w:id="21"/>
      <w:r w:rsidRPr="00517768">
        <w:rPr>
          <w:rFonts w:hAnsi="標楷體" w:hint="eastAsia"/>
          <w:b/>
          <w:bCs/>
        </w:rPr>
        <w:t>(二</w:t>
      </w:r>
      <w:r w:rsidRPr="00517768">
        <w:rPr>
          <w:rFonts w:hAnsi="標楷體"/>
          <w:b/>
          <w:bCs/>
        </w:rPr>
        <w:t>)</w:t>
      </w:r>
      <w:r w:rsidRPr="00517768">
        <w:rPr>
          <w:rFonts w:hAnsi="標楷體" w:hint="eastAsia"/>
          <w:b/>
          <w:bCs/>
        </w:rPr>
        <w:t>迄114年</w:t>
      </w:r>
      <w:r w:rsidRPr="00517768">
        <w:rPr>
          <w:rFonts w:hAnsi="標楷體"/>
          <w:b/>
          <w:bCs/>
        </w:rPr>
        <w:t>7</w:t>
      </w:r>
      <w:r w:rsidRPr="00517768">
        <w:rPr>
          <w:rFonts w:hAnsi="標楷體" w:hint="eastAsia"/>
          <w:b/>
          <w:bCs/>
        </w:rPr>
        <w:t>月底</w:t>
      </w:r>
      <w:bookmarkStart w:id="23" w:name="_Hlk209088143"/>
      <w:r w:rsidR="00485267" w:rsidRPr="00517768">
        <w:rPr>
          <w:rFonts w:hAnsi="標楷體" w:hint="eastAsia"/>
          <w:b/>
          <w:bCs/>
        </w:rPr>
        <w:t>總投資經費達5,732.62億元，</w:t>
      </w:r>
      <w:r w:rsidR="0067730E">
        <w:rPr>
          <w:rFonts w:hAnsi="標楷體" w:hint="eastAsia"/>
          <w:b/>
          <w:bCs/>
        </w:rPr>
        <w:t>依自償率90%估算</w:t>
      </w:r>
      <w:r w:rsidRPr="00517768">
        <w:rPr>
          <w:rFonts w:hAnsi="標楷體" w:hint="eastAsia"/>
          <w:b/>
          <w:bCs/>
        </w:rPr>
        <w:t>國庫</w:t>
      </w:r>
      <w:r w:rsidR="00485267" w:rsidRPr="00517768">
        <w:rPr>
          <w:rFonts w:hAnsi="標楷體" w:hint="eastAsia"/>
          <w:b/>
          <w:bCs/>
        </w:rPr>
        <w:t>尚需</w:t>
      </w:r>
      <w:r w:rsidRPr="00517768">
        <w:rPr>
          <w:rFonts w:hAnsi="標楷體" w:hint="eastAsia"/>
          <w:b/>
          <w:bCs/>
        </w:rPr>
        <w:t>撥補</w:t>
      </w:r>
      <w:r w:rsidR="00485267" w:rsidRPr="00517768">
        <w:rPr>
          <w:rFonts w:hAnsi="標楷體" w:hint="eastAsia"/>
          <w:b/>
          <w:bCs/>
        </w:rPr>
        <w:t>210.97</w:t>
      </w:r>
      <w:r w:rsidRPr="00517768">
        <w:rPr>
          <w:rFonts w:hAnsi="標楷體" w:hint="eastAsia"/>
          <w:b/>
          <w:bCs/>
        </w:rPr>
        <w:t>億元，允宜儘速完成財務計畫之修訂程序，</w:t>
      </w:r>
      <w:proofErr w:type="gramStart"/>
      <w:r w:rsidRPr="00517768">
        <w:rPr>
          <w:rFonts w:hAnsi="標楷體" w:hint="eastAsia"/>
          <w:b/>
          <w:bCs/>
        </w:rPr>
        <w:t>俾</w:t>
      </w:r>
      <w:proofErr w:type="gramEnd"/>
      <w:r w:rsidRPr="00517768">
        <w:rPr>
          <w:rFonts w:hAnsi="標楷體" w:hint="eastAsia"/>
          <w:b/>
          <w:bCs/>
        </w:rPr>
        <w:t>使國庫</w:t>
      </w:r>
      <w:proofErr w:type="gramStart"/>
      <w:r w:rsidRPr="00517768">
        <w:rPr>
          <w:rFonts w:hAnsi="標楷體" w:hint="eastAsia"/>
          <w:b/>
          <w:bCs/>
        </w:rPr>
        <w:t>撥補有據</w:t>
      </w:r>
      <w:bookmarkEnd w:id="23"/>
      <w:proofErr w:type="gramEnd"/>
    </w:p>
    <w:p w:rsidR="004F21D4" w:rsidRPr="00517768" w:rsidRDefault="004F21D4" w:rsidP="004F21D4">
      <w:pPr>
        <w:pStyle w:val="22"/>
        <w:ind w:left="850" w:firstLine="567"/>
        <w:rPr>
          <w:rFonts w:hAnsi="標楷體" w:hint="eastAsia"/>
        </w:rPr>
      </w:pPr>
      <w:r w:rsidRPr="00517768">
        <w:rPr>
          <w:rFonts w:hAnsi="標楷體" w:hint="eastAsia"/>
        </w:rPr>
        <w:t>園區作業基金財務計畫於97年核定</w:t>
      </w:r>
      <w:r w:rsidR="00E92970" w:rsidRPr="00517768">
        <w:rPr>
          <w:rFonts w:hAnsi="標楷體" w:hint="eastAsia"/>
        </w:rPr>
        <w:t>後</w:t>
      </w:r>
      <w:r w:rsidRPr="00517768">
        <w:rPr>
          <w:rFonts w:hAnsi="標楷體" w:hint="eastAsia"/>
        </w:rPr>
        <w:t>，</w:t>
      </w:r>
      <w:r w:rsidR="00EC0AAF" w:rsidRPr="00517768">
        <w:rPr>
          <w:rFonts w:hAnsi="標楷體" w:hint="eastAsia"/>
        </w:rPr>
        <w:t>園區持續推動多項新建或擴建計畫，</w:t>
      </w:r>
      <w:r w:rsidR="00E92970" w:rsidRPr="00517768">
        <w:rPr>
          <w:rFonts w:hAnsi="標楷體" w:hint="eastAsia"/>
        </w:rPr>
        <w:t>迄114年7月底，</w:t>
      </w:r>
      <w:r w:rsidR="00EC0AAF" w:rsidRPr="00517768">
        <w:rPr>
          <w:rFonts w:hAnsi="標楷體" w:hint="eastAsia"/>
        </w:rPr>
        <w:t>總投資經費達5,732.62億元，</w:t>
      </w:r>
      <w:r w:rsidRPr="00517768">
        <w:rPr>
          <w:rFonts w:hAnsi="標楷體" w:hint="eastAsia"/>
        </w:rPr>
        <w:t>國庫撥補各園區之實際數分別為竹科89.5</w:t>
      </w:r>
      <w:r w:rsidR="00E17AE6" w:rsidRPr="00517768">
        <w:rPr>
          <w:rFonts w:hAnsi="標楷體" w:hint="eastAsia"/>
        </w:rPr>
        <w:t>8</w:t>
      </w:r>
      <w:r w:rsidRPr="00517768">
        <w:rPr>
          <w:rFonts w:hAnsi="標楷體" w:hint="eastAsia"/>
        </w:rPr>
        <w:t>億元、中科79.41億元、南科193.30億元，合計撥補金額362.29億元</w:t>
      </w:r>
      <w:r w:rsidR="00485267" w:rsidRPr="00517768">
        <w:rPr>
          <w:rFonts w:hAnsi="標楷體" w:hint="eastAsia"/>
        </w:rPr>
        <w:t>(</w:t>
      </w:r>
      <w:proofErr w:type="gramStart"/>
      <w:r w:rsidR="00485267" w:rsidRPr="00517768">
        <w:rPr>
          <w:rFonts w:hAnsi="標楷體" w:hint="eastAsia"/>
        </w:rPr>
        <w:t>詳表</w:t>
      </w:r>
      <w:proofErr w:type="gramEnd"/>
      <w:r w:rsidR="00485267" w:rsidRPr="00517768">
        <w:rPr>
          <w:rFonts w:hAnsi="標楷體" w:hint="eastAsia"/>
        </w:rPr>
        <w:t>3)</w:t>
      </w:r>
      <w:r w:rsidRPr="00517768">
        <w:rPr>
          <w:rFonts w:hAnsi="標楷體" w:hint="eastAsia"/>
        </w:rPr>
        <w:t>，</w:t>
      </w:r>
      <w:r w:rsidR="00485267" w:rsidRPr="00517768">
        <w:rPr>
          <w:rFonts w:hAnsi="標楷體" w:hint="eastAsia"/>
        </w:rPr>
        <w:t>依歷次財務計畫草案審查意見要求自償率90%估算，國庫需撥補金額573.26億元，扣除已撥補金額後尚需</w:t>
      </w:r>
      <w:proofErr w:type="gramStart"/>
      <w:r w:rsidR="00485267" w:rsidRPr="00517768">
        <w:rPr>
          <w:rFonts w:hAnsi="標楷體" w:hint="eastAsia"/>
        </w:rPr>
        <w:t>挹</w:t>
      </w:r>
      <w:proofErr w:type="gramEnd"/>
      <w:r w:rsidR="00485267" w:rsidRPr="00517768">
        <w:rPr>
          <w:rFonts w:hAnsi="標楷體" w:hint="eastAsia"/>
        </w:rPr>
        <w:t>注210.97</w:t>
      </w:r>
      <w:r w:rsidR="00485267" w:rsidRPr="00517768">
        <w:rPr>
          <w:rFonts w:hAnsi="標楷體" w:hint="eastAsia"/>
        </w:rPr>
        <w:lastRenderedPageBreak/>
        <w:t>億元</w:t>
      </w:r>
      <w:r w:rsidR="007C622C" w:rsidRPr="00517768">
        <w:rPr>
          <w:rStyle w:val="af8"/>
          <w:rFonts w:hAnsi="標楷體"/>
        </w:rPr>
        <w:footnoteReference w:id="1"/>
      </w:r>
      <w:r w:rsidRPr="00517768">
        <w:rPr>
          <w:rFonts w:hAnsi="標楷體" w:hint="eastAsia"/>
        </w:rPr>
        <w:t>，允宜儘速依行政院審查意見</w:t>
      </w:r>
      <w:proofErr w:type="gramStart"/>
      <w:r w:rsidRPr="00517768">
        <w:rPr>
          <w:rFonts w:hAnsi="標楷體" w:hint="eastAsia"/>
        </w:rPr>
        <w:t>研</w:t>
      </w:r>
      <w:proofErr w:type="gramEnd"/>
      <w:r w:rsidRPr="00517768">
        <w:rPr>
          <w:rFonts w:hAnsi="標楷體" w:hint="eastAsia"/>
        </w:rPr>
        <w:t>修財務計畫及完成報院核定程序，</w:t>
      </w:r>
      <w:proofErr w:type="gramStart"/>
      <w:r w:rsidRPr="00517768">
        <w:rPr>
          <w:rFonts w:hAnsi="標楷體" w:hint="eastAsia"/>
        </w:rPr>
        <w:t>俾</w:t>
      </w:r>
      <w:proofErr w:type="gramEnd"/>
      <w:r w:rsidRPr="00517768">
        <w:rPr>
          <w:rFonts w:hAnsi="標楷體" w:hint="eastAsia"/>
        </w:rPr>
        <w:t>使</w:t>
      </w:r>
      <w:r w:rsidRPr="00517768">
        <w:rPr>
          <w:rFonts w:hAnsi="標楷體"/>
        </w:rPr>
        <w:t>國庫</w:t>
      </w:r>
      <w:proofErr w:type="gramStart"/>
      <w:r w:rsidRPr="00517768">
        <w:rPr>
          <w:rFonts w:hAnsi="標楷體"/>
        </w:rPr>
        <w:t>撥補</w:t>
      </w:r>
      <w:r w:rsidRPr="00517768">
        <w:rPr>
          <w:rFonts w:hAnsi="標楷體" w:hint="eastAsia"/>
        </w:rPr>
        <w:t>有據</w:t>
      </w:r>
      <w:proofErr w:type="gramEnd"/>
      <w:r w:rsidRPr="00517768">
        <w:rPr>
          <w:rFonts w:hAnsi="標楷體" w:hint="eastAsia"/>
        </w:rPr>
        <w:t>。</w:t>
      </w:r>
    </w:p>
    <w:p w:rsidR="004F21D4" w:rsidRPr="00517768" w:rsidRDefault="004F21D4" w:rsidP="004F21D4">
      <w:pPr>
        <w:spacing w:line="400" w:lineRule="exact"/>
        <w:ind w:leftChars="-45" w:left="669" w:rightChars="-17" w:right="-48" w:hangingChars="281" w:hanging="797"/>
        <w:jc w:val="left"/>
        <w:rPr>
          <w:rFonts w:hAnsi="標楷體"/>
          <w:b/>
        </w:rPr>
      </w:pPr>
      <w:r w:rsidRPr="00517768">
        <w:rPr>
          <w:rFonts w:hAnsi="標楷體" w:hint="eastAsia"/>
          <w:b/>
        </w:rPr>
        <w:t>表</w:t>
      </w:r>
      <w:r w:rsidR="003C2C3E" w:rsidRPr="00517768">
        <w:rPr>
          <w:rFonts w:hAnsi="標楷體" w:hint="eastAsia"/>
          <w:b/>
        </w:rPr>
        <w:t>3</w:t>
      </w:r>
      <w:r w:rsidRPr="00517768">
        <w:rPr>
          <w:rFonts w:hAnsi="標楷體" w:hint="eastAsia"/>
          <w:b/>
        </w:rPr>
        <w:t xml:space="preserve">  迄114年</w:t>
      </w:r>
      <w:r w:rsidRPr="00517768">
        <w:rPr>
          <w:rFonts w:hAnsi="標楷體"/>
          <w:b/>
        </w:rPr>
        <w:t>7</w:t>
      </w:r>
      <w:r w:rsidRPr="00517768">
        <w:rPr>
          <w:rFonts w:hAnsi="標楷體" w:hint="eastAsia"/>
          <w:b/>
        </w:rPr>
        <w:t>月底各園區核定總投資經費及國庫撥款金額概況表</w:t>
      </w:r>
    </w:p>
    <w:p w:rsidR="004F21D4" w:rsidRPr="00517768" w:rsidRDefault="004F21D4" w:rsidP="00EC0AAF">
      <w:pPr>
        <w:pStyle w:val="142"/>
        <w:jc w:val="right"/>
        <w:rPr>
          <w:rFonts w:hAnsi="標楷體" w:hint="eastAsia"/>
        </w:rPr>
      </w:pPr>
      <w:r w:rsidRPr="00517768">
        <w:rPr>
          <w:rFonts w:hAnsi="標楷體" w:hint="eastAsia"/>
          <w:snapToGrid/>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2550"/>
        <w:gridCol w:w="2552"/>
        <w:gridCol w:w="2552"/>
      </w:tblGrid>
      <w:tr w:rsidR="00E17AE6" w:rsidRPr="00517768" w:rsidTr="00EC0AAF">
        <w:trPr>
          <w:tblHeader/>
        </w:trPr>
        <w:tc>
          <w:tcPr>
            <w:tcW w:w="851" w:type="dxa"/>
            <w:shd w:val="clear" w:color="auto" w:fill="auto"/>
            <w:vAlign w:val="center"/>
          </w:tcPr>
          <w:p w:rsidR="004F21D4" w:rsidRPr="00517768" w:rsidRDefault="004F21D4" w:rsidP="00EC0AAF">
            <w:pPr>
              <w:pStyle w:val="142"/>
              <w:jc w:val="center"/>
              <w:rPr>
                <w:rFonts w:hAnsi="標楷體" w:hint="eastAsia"/>
              </w:rPr>
            </w:pPr>
            <w:r w:rsidRPr="00517768">
              <w:rPr>
                <w:rFonts w:hAnsi="標楷體" w:hint="eastAsia"/>
              </w:rPr>
              <w:t>園區名稱</w:t>
            </w: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建設計畫名稱</w:t>
            </w:r>
          </w:p>
        </w:tc>
        <w:tc>
          <w:tcPr>
            <w:tcW w:w="2552" w:type="dxa"/>
            <w:shd w:val="clear" w:color="auto" w:fill="auto"/>
            <w:vAlign w:val="center"/>
          </w:tcPr>
          <w:p w:rsidR="004F21D4" w:rsidRPr="00517768" w:rsidRDefault="004F21D4" w:rsidP="00EC0AAF">
            <w:pPr>
              <w:pStyle w:val="142"/>
              <w:jc w:val="center"/>
              <w:rPr>
                <w:rFonts w:hAnsi="標楷體" w:hint="eastAsia"/>
              </w:rPr>
            </w:pPr>
            <w:r w:rsidRPr="00517768">
              <w:rPr>
                <w:rFonts w:hAnsi="標楷體" w:hint="eastAsia"/>
              </w:rPr>
              <w:t>核定總投資經費</w:t>
            </w:r>
          </w:p>
        </w:tc>
        <w:tc>
          <w:tcPr>
            <w:tcW w:w="2552" w:type="dxa"/>
            <w:vAlign w:val="center"/>
          </w:tcPr>
          <w:p w:rsidR="004F21D4" w:rsidRPr="00517768" w:rsidRDefault="004F21D4" w:rsidP="00EC0AAF">
            <w:pPr>
              <w:pStyle w:val="142"/>
              <w:jc w:val="center"/>
              <w:rPr>
                <w:rFonts w:hAnsi="標楷體" w:hint="eastAsia"/>
              </w:rPr>
            </w:pPr>
            <w:r w:rsidRPr="00517768">
              <w:rPr>
                <w:rFonts w:hAnsi="標楷體"/>
              </w:rPr>
              <w:t>國庫</w:t>
            </w:r>
            <w:r w:rsidRPr="00517768">
              <w:rPr>
                <w:rFonts w:hAnsi="標楷體" w:hint="eastAsia"/>
              </w:rPr>
              <w:t>實際</w:t>
            </w:r>
            <w:r w:rsidRPr="00517768">
              <w:rPr>
                <w:rFonts w:hAnsi="標楷體"/>
              </w:rPr>
              <w:t>撥款</w:t>
            </w:r>
            <w:r w:rsidRPr="00517768">
              <w:rPr>
                <w:rFonts w:hAnsi="標楷體" w:hint="eastAsia"/>
              </w:rPr>
              <w:t>金額</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rPr>
              <w:t>竹科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竹科建設計畫</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1</w:t>
            </w:r>
            <w:r w:rsidRPr="00517768">
              <w:rPr>
                <w:rFonts w:hAnsi="標楷體"/>
              </w:rPr>
              <w:t>,</w:t>
            </w:r>
            <w:r w:rsidRPr="00517768">
              <w:rPr>
                <w:rFonts w:hAnsi="標楷體" w:hint="eastAsia"/>
              </w:rPr>
              <w:t>513</w:t>
            </w:r>
            <w:r w:rsidRPr="00517768">
              <w:rPr>
                <w:rFonts w:hAnsi="標楷體"/>
              </w:rPr>
              <w:t>.</w:t>
            </w:r>
            <w:r w:rsidRPr="00517768">
              <w:rPr>
                <w:rFonts w:hAnsi="標楷體" w:hint="eastAsia"/>
              </w:rPr>
              <w:t>05</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86</w:t>
            </w:r>
            <w:r w:rsidRPr="00517768">
              <w:rPr>
                <w:rFonts w:hAnsi="標楷體"/>
              </w:rPr>
              <w:t>.</w:t>
            </w:r>
            <w:r w:rsidRPr="00517768">
              <w:rPr>
                <w:rFonts w:hAnsi="標楷體" w:hint="eastAsia"/>
              </w:rPr>
              <w:t>32</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竹科實中建設計畫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6</w:t>
            </w:r>
            <w:r w:rsidRPr="00517768">
              <w:rPr>
                <w:rFonts w:hAnsi="標楷體"/>
              </w:rPr>
              <w:t>.</w:t>
            </w:r>
            <w:r w:rsidRPr="00517768">
              <w:rPr>
                <w:rFonts w:hAnsi="標楷體" w:hint="eastAsia"/>
              </w:rPr>
              <w:t>40</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3</w:t>
            </w:r>
            <w:r w:rsidRPr="00517768">
              <w:rPr>
                <w:rFonts w:hAnsi="標楷體"/>
              </w:rPr>
              <w:t>.</w:t>
            </w:r>
            <w:r w:rsidRPr="00517768">
              <w:rPr>
                <w:rFonts w:hAnsi="標楷體" w:hint="eastAsia"/>
              </w:rPr>
              <w:t>26</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519</w:t>
            </w:r>
            <w:r w:rsidRPr="00517768">
              <w:rPr>
                <w:rFonts w:hAnsi="標楷體"/>
              </w:rPr>
              <w:t>.</w:t>
            </w:r>
            <w:r w:rsidRPr="00517768">
              <w:rPr>
                <w:rFonts w:hAnsi="標楷體" w:hint="eastAsia"/>
              </w:rPr>
              <w:t>45</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89</w:t>
            </w:r>
            <w:r w:rsidRPr="00517768">
              <w:rPr>
                <w:rFonts w:hAnsi="標楷體"/>
              </w:rPr>
              <w:t>.</w:t>
            </w:r>
            <w:r w:rsidRPr="00517768">
              <w:rPr>
                <w:rFonts w:hAnsi="標楷體" w:hint="eastAsia"/>
              </w:rPr>
              <w:t>5</w:t>
            </w:r>
            <w:r w:rsidRPr="00517768">
              <w:rPr>
                <w:rFonts w:hAnsi="標楷體"/>
              </w:rPr>
              <w:t>8</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hint="eastAsia"/>
              </w:rPr>
              <w:t>中科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中科建設計畫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601</w:t>
            </w:r>
            <w:r w:rsidRPr="00517768">
              <w:rPr>
                <w:rFonts w:hAnsi="標楷體"/>
              </w:rPr>
              <w:t>.</w:t>
            </w:r>
            <w:r w:rsidRPr="00517768">
              <w:rPr>
                <w:rFonts w:hAnsi="標楷體" w:hint="eastAsia"/>
              </w:rPr>
              <w:t>04</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78</w:t>
            </w:r>
            <w:r w:rsidRPr="00517768">
              <w:rPr>
                <w:rFonts w:hAnsi="標楷體"/>
              </w:rPr>
              <w:t>.</w:t>
            </w:r>
            <w:r w:rsidRPr="00517768">
              <w:rPr>
                <w:rFonts w:hAnsi="標楷體" w:hint="eastAsia"/>
              </w:rPr>
              <w:t>00</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8B75F8">
            <w:pPr>
              <w:pStyle w:val="142"/>
              <w:rPr>
                <w:rFonts w:hAnsi="標楷體" w:hint="eastAsia"/>
              </w:rPr>
            </w:pPr>
            <w:proofErr w:type="gramStart"/>
            <w:r w:rsidRPr="00517768">
              <w:rPr>
                <w:rFonts w:hAnsi="標楷體" w:hint="eastAsia"/>
              </w:rPr>
              <w:t>中科實中</w:t>
            </w:r>
            <w:proofErr w:type="gramEnd"/>
            <w:r w:rsidRPr="00517768">
              <w:rPr>
                <w:rFonts w:hAnsi="標楷體" w:hint="eastAsia"/>
              </w:rPr>
              <w:t>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10</w:t>
            </w:r>
            <w:r w:rsidRPr="00517768">
              <w:rPr>
                <w:rFonts w:hAnsi="標楷體"/>
              </w:rPr>
              <w:t>.</w:t>
            </w:r>
            <w:r w:rsidRPr="00517768">
              <w:rPr>
                <w:rFonts w:hAnsi="標楷體" w:hint="eastAsia"/>
              </w:rPr>
              <w:t>09</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41</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611</w:t>
            </w:r>
            <w:r w:rsidRPr="00517768">
              <w:rPr>
                <w:rFonts w:hAnsi="標楷體"/>
              </w:rPr>
              <w:t>.</w:t>
            </w:r>
            <w:r w:rsidRPr="00517768">
              <w:rPr>
                <w:rFonts w:hAnsi="標楷體" w:hint="eastAsia"/>
              </w:rPr>
              <w:t>1</w:t>
            </w:r>
            <w:r w:rsidRPr="00517768">
              <w:rPr>
                <w:rFonts w:hAnsi="標楷體"/>
              </w:rPr>
              <w:t>4</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79</w:t>
            </w:r>
            <w:r w:rsidRPr="00517768">
              <w:rPr>
                <w:rFonts w:hAnsi="標楷體"/>
              </w:rPr>
              <w:t>.</w:t>
            </w:r>
            <w:r w:rsidRPr="00517768">
              <w:rPr>
                <w:rFonts w:hAnsi="標楷體" w:hint="eastAsia"/>
              </w:rPr>
              <w:t>41</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hint="eastAsia"/>
              </w:rPr>
              <w:t>南科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南科建設計畫</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2</w:t>
            </w:r>
            <w:r w:rsidRPr="00517768">
              <w:rPr>
                <w:rFonts w:hAnsi="標楷體"/>
              </w:rPr>
              <w:t>,</w:t>
            </w:r>
            <w:r w:rsidRPr="00517768">
              <w:rPr>
                <w:rFonts w:hAnsi="標楷體" w:hint="eastAsia"/>
              </w:rPr>
              <w:t>529</w:t>
            </w:r>
            <w:r w:rsidRPr="00517768">
              <w:rPr>
                <w:rFonts w:hAnsi="標楷體"/>
              </w:rPr>
              <w:t>.</w:t>
            </w:r>
            <w:r w:rsidRPr="00517768">
              <w:rPr>
                <w:rFonts w:hAnsi="標楷體" w:hint="eastAsia"/>
              </w:rPr>
              <w:t>83</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134</w:t>
            </w:r>
            <w:r w:rsidRPr="00517768">
              <w:rPr>
                <w:rFonts w:hAnsi="標楷體"/>
              </w:rPr>
              <w:t>.</w:t>
            </w:r>
            <w:r w:rsidRPr="00517768">
              <w:rPr>
                <w:rFonts w:hAnsi="標楷體" w:hint="eastAsia"/>
              </w:rPr>
              <w:t>6</w:t>
            </w:r>
            <w:r w:rsidRPr="00517768">
              <w:rPr>
                <w:rFonts w:hAnsi="標楷體"/>
              </w:rPr>
              <w:t>9</w:t>
            </w:r>
          </w:p>
        </w:tc>
      </w:tr>
      <w:tr w:rsidR="00E17AE6" w:rsidRPr="00517768" w:rsidTr="00EC0AAF">
        <w:tc>
          <w:tcPr>
            <w:tcW w:w="851" w:type="dxa"/>
            <w:vMerge/>
            <w:vAlign w:val="center"/>
          </w:tcPr>
          <w:p w:rsidR="004F21D4" w:rsidRPr="00517768" w:rsidRDefault="004F21D4" w:rsidP="008B75F8">
            <w:pPr>
              <w:pStyle w:val="142"/>
              <w:rPr>
                <w:rFonts w:hAnsi="標楷體" w:hint="eastAsia"/>
              </w:rPr>
            </w:pP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南科實中建設計畫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72</w:t>
            </w:r>
            <w:r w:rsidRPr="00517768">
              <w:rPr>
                <w:rFonts w:hAnsi="標楷體"/>
              </w:rPr>
              <w:t>.20</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58</w:t>
            </w:r>
            <w:r w:rsidRPr="00517768">
              <w:rPr>
                <w:rFonts w:hAnsi="標楷體"/>
              </w:rPr>
              <w:t>.</w:t>
            </w:r>
            <w:r w:rsidRPr="00517768">
              <w:rPr>
                <w:rFonts w:hAnsi="標楷體" w:hint="eastAsia"/>
              </w:rPr>
              <w:t>61</w:t>
            </w:r>
          </w:p>
        </w:tc>
      </w:tr>
      <w:tr w:rsidR="00E17AE6" w:rsidRPr="00517768" w:rsidTr="00EC0AAF">
        <w:tc>
          <w:tcPr>
            <w:tcW w:w="851" w:type="dxa"/>
            <w:vMerge/>
            <w:tcBorders>
              <w:bottom w:val="double" w:sz="4" w:space="0" w:color="auto"/>
            </w:tcBorders>
            <w:vAlign w:val="center"/>
          </w:tcPr>
          <w:p w:rsidR="004F21D4" w:rsidRPr="00517768" w:rsidRDefault="004F21D4" w:rsidP="008B75F8">
            <w:pPr>
              <w:pStyle w:val="142"/>
              <w:rPr>
                <w:rFonts w:hAnsi="標楷體" w:hint="eastAsia"/>
              </w:rPr>
            </w:pPr>
          </w:p>
        </w:tc>
        <w:tc>
          <w:tcPr>
            <w:tcW w:w="2550" w:type="dxa"/>
            <w:tcBorders>
              <w:bottom w:val="double" w:sz="4" w:space="0" w:color="auto"/>
            </w:tcBorders>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tcBorders>
              <w:bottom w:val="double" w:sz="4"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2</w:t>
            </w:r>
            <w:r w:rsidRPr="00517768">
              <w:rPr>
                <w:rFonts w:hAnsi="標楷體"/>
              </w:rPr>
              <w:t>,</w:t>
            </w:r>
            <w:r w:rsidRPr="00517768">
              <w:rPr>
                <w:rFonts w:hAnsi="標楷體" w:hint="eastAsia"/>
              </w:rPr>
              <w:t>602</w:t>
            </w:r>
            <w:r w:rsidRPr="00517768">
              <w:rPr>
                <w:rFonts w:hAnsi="標楷體"/>
              </w:rPr>
              <w:t>.</w:t>
            </w:r>
            <w:r w:rsidRPr="00517768">
              <w:rPr>
                <w:rFonts w:hAnsi="標楷體" w:hint="eastAsia"/>
              </w:rPr>
              <w:t>03</w:t>
            </w:r>
          </w:p>
        </w:tc>
        <w:tc>
          <w:tcPr>
            <w:tcW w:w="2552" w:type="dxa"/>
            <w:tcBorders>
              <w:bottom w:val="double" w:sz="4"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193</w:t>
            </w:r>
            <w:r w:rsidRPr="00517768">
              <w:rPr>
                <w:rFonts w:hAnsi="標楷體"/>
              </w:rPr>
              <w:t>.30</w:t>
            </w:r>
          </w:p>
        </w:tc>
      </w:tr>
      <w:tr w:rsidR="00E17AE6" w:rsidRPr="00517768" w:rsidTr="00EC0AAF">
        <w:tc>
          <w:tcPr>
            <w:tcW w:w="3401" w:type="dxa"/>
            <w:gridSpan w:val="2"/>
            <w:tcBorders>
              <w:top w:val="double" w:sz="4" w:space="0" w:color="auto"/>
              <w:bottom w:val="single" w:sz="12" w:space="0" w:color="auto"/>
            </w:tcBorders>
            <w:vAlign w:val="center"/>
          </w:tcPr>
          <w:p w:rsidR="004F21D4" w:rsidRPr="00517768" w:rsidRDefault="004F21D4" w:rsidP="00EC0AAF">
            <w:pPr>
              <w:pStyle w:val="142"/>
              <w:jc w:val="center"/>
              <w:rPr>
                <w:rFonts w:hAnsi="標楷體" w:hint="eastAsia"/>
              </w:rPr>
            </w:pPr>
            <w:r w:rsidRPr="00517768">
              <w:rPr>
                <w:rFonts w:hAnsi="標楷體" w:hint="eastAsia"/>
              </w:rPr>
              <w:t>合計</w:t>
            </w:r>
          </w:p>
        </w:tc>
        <w:tc>
          <w:tcPr>
            <w:tcW w:w="2552" w:type="dxa"/>
            <w:tcBorders>
              <w:top w:val="double" w:sz="4" w:space="0" w:color="auto"/>
              <w:bottom w:val="single" w:sz="12"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5,732</w:t>
            </w:r>
            <w:r w:rsidRPr="00517768">
              <w:rPr>
                <w:rFonts w:hAnsi="標楷體"/>
              </w:rPr>
              <w:t>.</w:t>
            </w:r>
            <w:r w:rsidRPr="00517768">
              <w:rPr>
                <w:rFonts w:hAnsi="標楷體" w:hint="eastAsia"/>
              </w:rPr>
              <w:t>62</w:t>
            </w:r>
          </w:p>
        </w:tc>
        <w:tc>
          <w:tcPr>
            <w:tcW w:w="2552" w:type="dxa"/>
            <w:tcBorders>
              <w:top w:val="double" w:sz="4" w:space="0" w:color="auto"/>
              <w:bottom w:val="single" w:sz="12"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362</w:t>
            </w:r>
            <w:r w:rsidRPr="00517768">
              <w:rPr>
                <w:rFonts w:hAnsi="標楷體"/>
              </w:rPr>
              <w:t>.</w:t>
            </w:r>
            <w:r w:rsidRPr="00517768">
              <w:rPr>
                <w:rFonts w:hAnsi="標楷體" w:hint="eastAsia"/>
              </w:rPr>
              <w:t>29</w:t>
            </w:r>
          </w:p>
        </w:tc>
      </w:tr>
    </w:tbl>
    <w:p w:rsidR="004F21D4" w:rsidRPr="00517768" w:rsidRDefault="004F21D4" w:rsidP="00934509">
      <w:pPr>
        <w:pStyle w:val="142"/>
        <w:rPr>
          <w:b/>
          <w:bCs/>
        </w:rPr>
      </w:pPr>
      <w:r w:rsidRPr="00517768">
        <w:rPr>
          <w:rFonts w:hint="eastAsia"/>
        </w:rPr>
        <w:t>資料來源：國科會提供。</w:t>
      </w:r>
    </w:p>
    <w:p w:rsidR="004F21D4" w:rsidRPr="00517768" w:rsidRDefault="00EC0AAF" w:rsidP="004F21D4">
      <w:pPr>
        <w:ind w:left="567" w:firstLine="567"/>
        <w:rPr>
          <w:rFonts w:hAnsi="標楷體"/>
        </w:rPr>
      </w:pPr>
      <w:r w:rsidRPr="00517768">
        <w:rPr>
          <w:rFonts w:hAnsi="標楷體" w:hint="eastAsia"/>
        </w:rPr>
        <w:t>綜上，園區作業基金財務計畫</w:t>
      </w:r>
      <w:r w:rsidR="006B05F3" w:rsidRPr="00517768">
        <w:rPr>
          <w:rFonts w:hAnsi="標楷體" w:hint="eastAsia"/>
        </w:rPr>
        <w:t>自</w:t>
      </w:r>
      <w:r w:rsidRPr="00517768">
        <w:rPr>
          <w:rFonts w:hAnsi="標楷體" w:hint="eastAsia"/>
        </w:rPr>
        <w:t>97年核定後，因應園區</w:t>
      </w:r>
      <w:r w:rsidR="006B05F3" w:rsidRPr="00517768">
        <w:rPr>
          <w:rFonts w:hAnsi="標楷體" w:hint="eastAsia"/>
        </w:rPr>
        <w:t>修</w:t>
      </w:r>
      <w:r w:rsidRPr="00517768">
        <w:rPr>
          <w:rFonts w:hAnsi="標楷體" w:hint="eastAsia"/>
        </w:rPr>
        <w:t>擴建需求，</w:t>
      </w:r>
      <w:r w:rsidR="006B05F3" w:rsidRPr="00517768">
        <w:rPr>
          <w:rFonts w:hAnsi="標楷體" w:hint="eastAsia"/>
        </w:rPr>
        <w:t>雖</w:t>
      </w:r>
      <w:r w:rsidRPr="00517768">
        <w:rPr>
          <w:rFonts w:hAnsi="標楷體" w:hint="eastAsia"/>
        </w:rPr>
        <w:t>五度提出修訂皆未獲行政院核准，截至114年7月底，</w:t>
      </w:r>
      <w:r w:rsidR="00485267" w:rsidRPr="00517768">
        <w:rPr>
          <w:rFonts w:hAnsi="標楷體" w:hint="eastAsia"/>
        </w:rPr>
        <w:t>總投資經費達5,732.62億元，</w:t>
      </w:r>
      <w:r w:rsidRPr="00517768">
        <w:rPr>
          <w:rFonts w:hAnsi="標楷體" w:hint="eastAsia"/>
        </w:rPr>
        <w:t>國庫</w:t>
      </w:r>
      <w:r w:rsidR="00485267" w:rsidRPr="00517768">
        <w:rPr>
          <w:rFonts w:hAnsi="標楷體" w:hint="eastAsia"/>
        </w:rPr>
        <w:t>尚需</w:t>
      </w:r>
      <w:r w:rsidRPr="00517768">
        <w:rPr>
          <w:rFonts w:hAnsi="標楷體" w:hint="eastAsia"/>
        </w:rPr>
        <w:t>撥補金額</w:t>
      </w:r>
      <w:r w:rsidR="00485267" w:rsidRPr="00517768">
        <w:rPr>
          <w:rFonts w:hAnsi="標楷體" w:hint="eastAsia"/>
        </w:rPr>
        <w:t>210.97</w:t>
      </w:r>
      <w:r w:rsidRPr="00517768">
        <w:rPr>
          <w:rFonts w:hAnsi="標楷體" w:hint="eastAsia"/>
        </w:rPr>
        <w:t>億元，</w:t>
      </w:r>
      <w:r w:rsidR="006B05F3" w:rsidRPr="00517768">
        <w:rPr>
          <w:rFonts w:hAnsi="標楷體" w:hint="eastAsia"/>
        </w:rPr>
        <w:t>允宜儘速依據行政院審查意見，完成財務計畫修訂與核定程序，</w:t>
      </w:r>
      <w:proofErr w:type="gramStart"/>
      <w:r w:rsidR="006B05F3" w:rsidRPr="00517768">
        <w:rPr>
          <w:rFonts w:hAnsi="標楷體" w:hint="eastAsia"/>
        </w:rPr>
        <w:t>俾</w:t>
      </w:r>
      <w:proofErr w:type="gramEnd"/>
      <w:r w:rsidRPr="00517768">
        <w:rPr>
          <w:rFonts w:hAnsi="標楷體" w:hint="eastAsia"/>
        </w:rPr>
        <w:t>確保國庫</w:t>
      </w:r>
      <w:proofErr w:type="gramStart"/>
      <w:r w:rsidRPr="00517768">
        <w:rPr>
          <w:rFonts w:hAnsi="標楷體" w:hint="eastAsia"/>
        </w:rPr>
        <w:t>撥補有據</w:t>
      </w:r>
      <w:proofErr w:type="gramEnd"/>
      <w:r w:rsidR="006B05F3" w:rsidRPr="00517768">
        <w:rPr>
          <w:rFonts w:hAnsi="標楷體" w:hint="eastAsia"/>
        </w:rPr>
        <w:t>及園區作業</w:t>
      </w:r>
      <w:r w:rsidRPr="00517768">
        <w:rPr>
          <w:rFonts w:hAnsi="標楷體" w:hint="eastAsia"/>
        </w:rPr>
        <w:t>基金永續</w:t>
      </w:r>
      <w:r w:rsidR="006B05F3" w:rsidRPr="00517768">
        <w:rPr>
          <w:rFonts w:hAnsi="標楷體" w:hint="eastAsia"/>
        </w:rPr>
        <w:t>經營</w:t>
      </w:r>
      <w:r w:rsidRPr="00517768">
        <w:rPr>
          <w:rFonts w:hAnsi="標楷體" w:hint="eastAsia"/>
        </w:rPr>
        <w:t>發展。</w:t>
      </w:r>
    </w:p>
    <w:bookmarkEnd w:id="22"/>
    <w:bookmarkEnd w:id="12"/>
    <w:bookmarkEnd w:id="13"/>
    <w:bookmarkEnd w:id="14"/>
    <w:bookmarkEnd w:id="0"/>
    <w:bookmarkEnd w:id="1"/>
    <w:bookmarkEnd w:id="2"/>
    <w:bookmarkEnd w:id="4"/>
    <w:bookmarkEnd w:id="5"/>
    <w:bookmarkEnd w:id="6"/>
    <w:bookmarkEnd w:id="7"/>
    <w:bookmarkEnd w:id="8"/>
    <w:bookmarkEnd w:id="9"/>
    <w:bookmarkEnd w:id="10"/>
    <w:bookmarkEnd w:id="11"/>
    <w:sectPr w:rsidR="004F21D4"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7C622C" w:rsidRPr="007C622C" w:rsidRDefault="007C622C" w:rsidP="007C622C">
      <w:pPr>
        <w:pStyle w:val="142"/>
        <w:rPr>
          <w:rFonts w:hint="eastAsia"/>
        </w:rPr>
      </w:pPr>
      <w:r>
        <w:rPr>
          <w:rStyle w:val="af8"/>
        </w:rPr>
        <w:footnoteRef/>
      </w:r>
      <w:r w:rsidRPr="007C622C">
        <w:rPr>
          <w:rFonts w:hint="eastAsia"/>
        </w:rPr>
        <w:t>國庫需撥補金額</w:t>
      </w:r>
      <w:r>
        <w:rPr>
          <w:rFonts w:hAnsi="標楷體" w:hint="eastAsia"/>
        </w:rPr>
        <w:t>[</w:t>
      </w:r>
      <w:r w:rsidRPr="007C622C">
        <w:t>5,732.62</w:t>
      </w:r>
      <w:r>
        <w:t>*(1-90%)-362.29</w:t>
      </w:r>
      <w:r>
        <w:rPr>
          <w:rFonts w:hAnsi="標楷體" w:hint="eastAsia"/>
        </w:rPr>
        <w:t>]</w:t>
      </w:r>
      <w:r>
        <w:rPr>
          <w:rFonts w:hAnsi="標楷體"/>
        </w:rPr>
        <w:t>=210.97</w:t>
      </w:r>
      <w:r w:rsidRPr="007C622C">
        <w:rPr>
          <w:rFonts w:hint="eastAsia"/>
        </w:rPr>
        <w:t>億元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06E5D"/>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99501B-D297-48E3-B287-EDEE6DBF0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28363-F781-40D1-9C53-E81E8D7E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