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B1072B" w:rsidRPr="00054A2C" w:rsidRDefault="00B1072B" w:rsidP="00B1072B">
      <w:pPr>
        <w:pStyle w:val="14"/>
        <w:ind w:left="567" w:hanging="567"/>
      </w:pPr>
      <w:bookmarkStart w:id="2" w:name="_Toc178945974"/>
      <w:bookmarkStart w:id="3" w:name="_Toc213751768"/>
      <w:bookmarkEnd w:id="1"/>
      <w:r w:rsidRPr="00054A2C">
        <w:rPr>
          <w:rFonts w:hint="eastAsia"/>
        </w:rPr>
        <w:t>一</w:t>
      </w:r>
      <w:r>
        <w:rPr>
          <w:rFonts w:hint="eastAsia"/>
        </w:rPr>
        <w:t>四</w:t>
      </w:r>
      <w:r w:rsidRPr="00054A2C">
        <w:rPr>
          <w:rFonts w:hint="eastAsia"/>
        </w:rPr>
        <w:t>、</w:t>
      </w:r>
      <w:r w:rsidR="00056436" w:rsidRPr="00056436">
        <w:rPr>
          <w:rFonts w:hint="eastAsia"/>
        </w:rPr>
        <w:t>國際間已有運用AI</w:t>
      </w:r>
      <w:r w:rsidR="00056436">
        <w:rPr>
          <w:rFonts w:hint="eastAsia"/>
        </w:rPr>
        <w:t>等新興科技</w:t>
      </w:r>
      <w:r w:rsidR="00B31F81">
        <w:rPr>
          <w:rFonts w:hint="eastAsia"/>
        </w:rPr>
        <w:t>於金融監理</w:t>
      </w:r>
      <w:r w:rsidR="00056436">
        <w:rPr>
          <w:rFonts w:hint="eastAsia"/>
        </w:rPr>
        <w:t>，</w:t>
      </w:r>
      <w:r>
        <w:rPr>
          <w:rFonts w:hint="eastAsia"/>
        </w:rPr>
        <w:t>除宜按規劃期程完成系統之建置及優化外，允宜持續研蒐國際</w:t>
      </w:r>
      <w:r w:rsidRPr="00A46B4E">
        <w:rPr>
          <w:rFonts w:hint="eastAsia"/>
        </w:rPr>
        <w:t>趨勢及效益情形</w:t>
      </w:r>
      <w:r>
        <w:rPr>
          <w:rFonts w:hint="eastAsia"/>
        </w:rPr>
        <w:t>，</w:t>
      </w:r>
      <w:r w:rsidR="00E23B0A">
        <w:rPr>
          <w:rFonts w:hint="eastAsia"/>
        </w:rPr>
        <w:t>適時</w:t>
      </w:r>
      <w:r w:rsidR="00C167D3">
        <w:rPr>
          <w:rFonts w:hint="eastAsia"/>
        </w:rPr>
        <w:t>滾動調整相關規劃，</w:t>
      </w:r>
      <w:r>
        <w:rPr>
          <w:rFonts w:hint="eastAsia"/>
        </w:rPr>
        <w:t>俾</w:t>
      </w:r>
      <w:r w:rsidRPr="00A36812">
        <w:rPr>
          <w:rFonts w:hint="eastAsia"/>
        </w:rPr>
        <w:t>提升監</w:t>
      </w:r>
      <w:r>
        <w:rPr>
          <w:rFonts w:hint="eastAsia"/>
        </w:rPr>
        <w:t>理</w:t>
      </w:r>
      <w:bookmarkEnd w:id="2"/>
      <w:r>
        <w:rPr>
          <w:rFonts w:hint="eastAsia"/>
        </w:rPr>
        <w:t>效</w:t>
      </w:r>
      <w:r w:rsidR="00E23B0A">
        <w:rPr>
          <w:rFonts w:hint="eastAsia"/>
        </w:rPr>
        <w:t>能</w:t>
      </w:r>
      <w:bookmarkEnd w:id="3"/>
    </w:p>
    <w:p w:rsidR="00B1072B" w:rsidRPr="00AC0BEA" w:rsidRDefault="00B1072B" w:rsidP="00B1072B">
      <w:pPr>
        <w:ind w:left="566" w:firstLine="566"/>
      </w:pPr>
      <w:r w:rsidRPr="00AC0BEA">
        <w:rPr>
          <w:rFonts w:hint="eastAsia"/>
        </w:rPr>
        <w:t>檢查局1</w:t>
      </w:r>
      <w:r w:rsidRPr="00AC0BEA">
        <w:t>1</w:t>
      </w:r>
      <w:r>
        <w:rPr>
          <w:rFonts w:hint="eastAsia"/>
        </w:rPr>
        <w:t>5</w:t>
      </w:r>
      <w:r w:rsidRPr="00AC0BEA">
        <w:rPr>
          <w:rFonts w:hint="eastAsia"/>
        </w:rPr>
        <w:t>年度預算案「一般行政-基本行政工作維持」計畫編列系統開發費</w:t>
      </w:r>
      <w:r>
        <w:rPr>
          <w:rFonts w:hint="eastAsia"/>
        </w:rPr>
        <w:t>250</w:t>
      </w:r>
      <w:r w:rsidRPr="00AC0BEA">
        <w:rPr>
          <w:rFonts w:hint="eastAsia"/>
        </w:rPr>
        <w:t>萬元，係為提供更具效益及安全性之系統作業，規劃辦理</w:t>
      </w:r>
      <w:r w:rsidR="0042024C">
        <w:rPr>
          <w:rFonts w:hint="eastAsia"/>
        </w:rPr>
        <w:t>「</w:t>
      </w:r>
      <w:r w:rsidRPr="00D238E3">
        <w:rPr>
          <w:rFonts w:hint="eastAsia"/>
        </w:rPr>
        <w:t>金控公</w:t>
      </w:r>
      <w:r>
        <w:rPr>
          <w:rFonts w:hint="eastAsia"/>
        </w:rPr>
        <w:t>司申報資料報表分析系統」優化</w:t>
      </w:r>
      <w:r w:rsidRPr="00AC0BEA">
        <w:rPr>
          <w:rFonts w:hint="eastAsia"/>
        </w:rPr>
        <w:t>等所需費用。經查：</w:t>
      </w:r>
    </w:p>
    <w:p w:rsidR="00B1072B" w:rsidRPr="002C62F9" w:rsidRDefault="00B1072B" w:rsidP="00B1072B">
      <w:pPr>
        <w:pStyle w:val="a4"/>
        <w:ind w:left="849" w:hanging="283"/>
        <w:rPr>
          <w:b/>
          <w:lang w:eastAsia="zh-TW"/>
        </w:rPr>
      </w:pPr>
      <w:r w:rsidRPr="00912D99">
        <w:rPr>
          <w:rFonts w:hint="eastAsia"/>
          <w:b/>
        </w:rPr>
        <w:t>(</w:t>
      </w:r>
      <w:r w:rsidR="00C07C09">
        <w:rPr>
          <w:rFonts w:hint="eastAsia"/>
          <w:b/>
          <w:lang w:eastAsia="zh-TW"/>
        </w:rPr>
        <w:t>一</w:t>
      </w:r>
      <w:r w:rsidRPr="00912D99">
        <w:rPr>
          <w:rFonts w:hint="eastAsia"/>
          <w:b/>
        </w:rPr>
        <w:t>)</w:t>
      </w:r>
      <w:r w:rsidR="000233FF">
        <w:rPr>
          <w:rFonts w:hint="eastAsia"/>
          <w:b/>
          <w:lang w:eastAsia="zh-TW"/>
        </w:rPr>
        <w:t>檢查局</w:t>
      </w:r>
      <w:r>
        <w:rPr>
          <w:rFonts w:hint="eastAsia"/>
          <w:b/>
          <w:lang w:eastAsia="zh-TW"/>
        </w:rPr>
        <w:t>近年</w:t>
      </w:r>
      <w:r w:rsidR="00183AD2">
        <w:rPr>
          <w:rFonts w:hint="eastAsia"/>
          <w:b/>
          <w:lang w:eastAsia="zh-TW"/>
        </w:rPr>
        <w:t>已</w:t>
      </w:r>
      <w:r w:rsidR="000233FF">
        <w:rPr>
          <w:rFonts w:hint="eastAsia"/>
          <w:b/>
          <w:lang w:eastAsia="zh-TW"/>
        </w:rPr>
        <w:t>逐步優化</w:t>
      </w:r>
      <w:r>
        <w:rPr>
          <w:rFonts w:hint="eastAsia"/>
          <w:b/>
          <w:lang w:eastAsia="zh-TW"/>
        </w:rPr>
        <w:t>檢查作業</w:t>
      </w:r>
      <w:r w:rsidRPr="00A36812">
        <w:rPr>
          <w:rFonts w:hint="eastAsia"/>
          <w:b/>
          <w:lang w:eastAsia="zh-TW"/>
        </w:rPr>
        <w:t>，並推動數位監理申報機制</w:t>
      </w:r>
    </w:p>
    <w:p w:rsidR="00B1072B" w:rsidRDefault="00B1072B" w:rsidP="00B1072B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為因應快速變遷之金融環境，</w:t>
      </w:r>
      <w:r>
        <w:rPr>
          <w:rFonts w:hint="eastAsia"/>
        </w:rPr>
        <w:t>檢查局已</w:t>
      </w:r>
      <w:r>
        <w:rPr>
          <w:rFonts w:hint="eastAsia"/>
          <w:lang w:eastAsia="zh-TW"/>
        </w:rPr>
        <w:t>持續</w:t>
      </w:r>
      <w:bookmarkStart w:id="4" w:name="_Hlk213401361"/>
      <w:r>
        <w:rPr>
          <w:rFonts w:hint="eastAsia"/>
          <w:lang w:eastAsia="zh-TW"/>
        </w:rPr>
        <w:t>優化檢查</w:t>
      </w:r>
      <w:r w:rsidR="00183AD2">
        <w:rPr>
          <w:rFonts w:hint="eastAsia"/>
          <w:lang w:eastAsia="zh-TW"/>
        </w:rPr>
        <w:t>作業</w:t>
      </w:r>
      <w:bookmarkEnd w:id="4"/>
      <w:r>
        <w:rPr>
          <w:rFonts w:hint="eastAsia"/>
          <w:lang w:eastAsia="zh-TW"/>
        </w:rPr>
        <w:t>，並配合金管會政策</w:t>
      </w:r>
      <w:r>
        <w:rPr>
          <w:rStyle w:val="af7"/>
          <w:lang w:eastAsia="zh-TW"/>
        </w:rPr>
        <w:footnoteReference w:id="2"/>
      </w:r>
      <w:r>
        <w:rPr>
          <w:rFonts w:hint="eastAsia"/>
          <w:lang w:eastAsia="zh-TW"/>
        </w:rPr>
        <w:t>，逐步推動數位監理申報機制</w:t>
      </w:r>
      <w:r>
        <w:rPr>
          <w:rFonts w:hint="eastAsia"/>
        </w:rPr>
        <w:t>。茲分述如下：</w:t>
      </w:r>
    </w:p>
    <w:p w:rsidR="00B1072B" w:rsidRPr="00A10A87" w:rsidRDefault="00B1072B" w:rsidP="00B1072B">
      <w:pPr>
        <w:pStyle w:val="123"/>
        <w:ind w:left="1133" w:hanging="283"/>
        <w:rPr>
          <w:b/>
          <w:lang w:eastAsia="zh-TW"/>
        </w:rPr>
      </w:pPr>
      <w:r w:rsidRPr="00A10A87">
        <w:rPr>
          <w:rFonts w:hint="eastAsia"/>
          <w:b/>
        </w:rPr>
        <w:t>1.</w:t>
      </w:r>
      <w:r>
        <w:rPr>
          <w:rFonts w:hint="eastAsia"/>
          <w:b/>
          <w:lang w:eastAsia="zh-TW"/>
        </w:rPr>
        <w:t>運用科技</w:t>
      </w:r>
      <w:r w:rsidR="00183AD2">
        <w:rPr>
          <w:rFonts w:hint="eastAsia"/>
          <w:b/>
          <w:lang w:eastAsia="zh-TW"/>
        </w:rPr>
        <w:t>辦理</w:t>
      </w:r>
      <w:r w:rsidR="00183AD2" w:rsidRPr="00183AD2">
        <w:rPr>
          <w:rFonts w:hint="eastAsia"/>
          <w:b/>
          <w:lang w:eastAsia="zh-TW"/>
        </w:rPr>
        <w:t>檢查作業</w:t>
      </w:r>
      <w:r>
        <w:rPr>
          <w:rFonts w:hint="eastAsia"/>
          <w:b/>
        </w:rPr>
        <w:t>：</w:t>
      </w:r>
      <w:r>
        <w:rPr>
          <w:rFonts w:hint="eastAsia"/>
        </w:rPr>
        <w:t>據檢查局</w:t>
      </w:r>
      <w:r w:rsidR="000E0EAD">
        <w:rPr>
          <w:rFonts w:hint="eastAsia"/>
          <w:lang w:eastAsia="zh-TW"/>
        </w:rPr>
        <w:t>提供資料</w:t>
      </w:r>
      <w:r>
        <w:rPr>
          <w:rFonts w:hint="eastAsia"/>
        </w:rPr>
        <w:t>，為因應</w:t>
      </w:r>
      <w:r>
        <w:rPr>
          <w:rFonts w:hint="eastAsia"/>
          <w:lang w:eastAsia="zh-TW"/>
        </w:rPr>
        <w:t>快速變遷之金融環境</w:t>
      </w:r>
      <w:r>
        <w:rPr>
          <w:rFonts w:hint="eastAsia"/>
        </w:rPr>
        <w:t>，</w:t>
      </w:r>
      <w:r w:rsidR="000E0EAD">
        <w:rPr>
          <w:rFonts w:hint="eastAsia"/>
          <w:lang w:eastAsia="zh-TW"/>
        </w:rPr>
        <w:t>該局</w:t>
      </w:r>
      <w:r w:rsidRPr="00B960C1">
        <w:rPr>
          <w:rFonts w:hint="eastAsia"/>
        </w:rPr>
        <w:t>近年已</w:t>
      </w:r>
      <w:r>
        <w:rPr>
          <w:rFonts w:hint="eastAsia"/>
          <w:lang w:eastAsia="zh-TW"/>
        </w:rPr>
        <w:t>持續精進</w:t>
      </w:r>
      <w:r>
        <w:rPr>
          <w:rFonts w:hint="eastAsia"/>
        </w:rPr>
        <w:t>檢查</w:t>
      </w:r>
      <w:r>
        <w:rPr>
          <w:rFonts w:hint="eastAsia"/>
          <w:lang w:eastAsia="zh-TW"/>
        </w:rPr>
        <w:t>作業</w:t>
      </w:r>
      <w:r w:rsidR="000E0EAD">
        <w:rPr>
          <w:rFonts w:hint="eastAsia"/>
          <w:lang w:eastAsia="zh-TW"/>
        </w:rPr>
        <w:t>及相關資訊系統</w:t>
      </w:r>
      <w:r>
        <w:rPr>
          <w:rFonts w:hint="eastAsia"/>
        </w:rPr>
        <w:t>，</w:t>
      </w:r>
      <w:r>
        <w:rPr>
          <w:rFonts w:hint="eastAsia"/>
          <w:lang w:eastAsia="zh-TW"/>
        </w:rPr>
        <w:t>除運用稽核查核工具</w:t>
      </w:r>
      <w:r w:rsidRPr="00B960C1">
        <w:rPr>
          <w:rFonts w:hint="eastAsia"/>
        </w:rPr>
        <w:t>Arbutus</w:t>
      </w:r>
      <w:r>
        <w:rPr>
          <w:rFonts w:hint="eastAsia"/>
          <w:lang w:eastAsia="zh-TW"/>
        </w:rPr>
        <w:t>、</w:t>
      </w:r>
      <w:r w:rsidRPr="00B960C1">
        <w:rPr>
          <w:rFonts w:hint="eastAsia"/>
        </w:rPr>
        <w:t>ACCESS</w:t>
      </w:r>
      <w:r>
        <w:rPr>
          <w:rFonts w:hint="eastAsia"/>
          <w:lang w:eastAsia="zh-TW"/>
        </w:rPr>
        <w:t>等</w:t>
      </w:r>
      <w:r>
        <w:rPr>
          <w:rFonts w:hint="eastAsia"/>
        </w:rPr>
        <w:t>輔助查核</w:t>
      </w:r>
      <w:r>
        <w:rPr>
          <w:rFonts w:hint="eastAsia"/>
          <w:lang w:eastAsia="zh-TW"/>
        </w:rPr>
        <w:t>外</w:t>
      </w:r>
      <w:r>
        <w:rPr>
          <w:rFonts w:hint="eastAsia"/>
        </w:rPr>
        <w:t>，</w:t>
      </w:r>
      <w:bookmarkStart w:id="5" w:name="_Hlk210145751"/>
      <w:r w:rsidR="000E0EAD">
        <w:rPr>
          <w:rFonts w:hint="eastAsia"/>
          <w:lang w:eastAsia="zh-TW"/>
        </w:rPr>
        <w:t>業</w:t>
      </w:r>
      <w:r>
        <w:rPr>
          <w:rFonts w:hint="eastAsia"/>
          <w:lang w:eastAsia="zh-TW"/>
        </w:rPr>
        <w:t>於112年7月完</w:t>
      </w:r>
      <w:r w:rsidRPr="002C40A8">
        <w:rPr>
          <w:rFonts w:hint="eastAsia"/>
          <w:lang w:eastAsia="zh-TW"/>
        </w:rPr>
        <w:t>成「電腦稽核軟體伺服器環境」</w:t>
      </w:r>
      <w:r>
        <w:rPr>
          <w:rFonts w:hint="eastAsia"/>
          <w:lang w:eastAsia="zh-TW"/>
        </w:rPr>
        <w:t>之</w:t>
      </w:r>
      <w:r w:rsidRPr="002C40A8">
        <w:rPr>
          <w:rFonts w:hint="eastAsia"/>
          <w:lang w:eastAsia="zh-TW"/>
        </w:rPr>
        <w:t>概念驗證，</w:t>
      </w:r>
      <w:r w:rsidR="00EE2CF1">
        <w:rPr>
          <w:rFonts w:hint="eastAsia"/>
          <w:lang w:eastAsia="zh-TW"/>
        </w:rPr>
        <w:t>於</w:t>
      </w:r>
      <w:r>
        <w:rPr>
          <w:rFonts w:hint="eastAsia"/>
          <w:lang w:eastAsia="zh-TW"/>
        </w:rPr>
        <w:t>同</w:t>
      </w:r>
      <w:r w:rsidRPr="002C40A8">
        <w:rPr>
          <w:rFonts w:hint="eastAsia"/>
          <w:lang w:eastAsia="zh-TW"/>
        </w:rPr>
        <w:t>年12</w:t>
      </w:r>
      <w:r>
        <w:rPr>
          <w:rFonts w:hint="eastAsia"/>
          <w:lang w:eastAsia="zh-TW"/>
        </w:rPr>
        <w:t>月</w:t>
      </w:r>
      <w:r w:rsidR="00E35E72">
        <w:rPr>
          <w:rFonts w:hint="eastAsia"/>
          <w:lang w:eastAsia="zh-TW"/>
        </w:rPr>
        <w:t>以共用例行案例進行排程試辦，</w:t>
      </w:r>
      <w:r w:rsidR="000E0EAD">
        <w:rPr>
          <w:rFonts w:hint="eastAsia"/>
          <w:lang w:eastAsia="zh-TW"/>
        </w:rPr>
        <w:t>並</w:t>
      </w:r>
      <w:r w:rsidRPr="002C40A8">
        <w:rPr>
          <w:rFonts w:hint="eastAsia"/>
          <w:lang w:eastAsia="zh-TW"/>
        </w:rPr>
        <w:t>將</w:t>
      </w:r>
      <w:r>
        <w:rPr>
          <w:rFonts w:hint="eastAsia"/>
          <w:lang w:eastAsia="zh-TW"/>
        </w:rPr>
        <w:t>可行案</w:t>
      </w:r>
      <w:r>
        <w:rPr>
          <w:rFonts w:hint="eastAsia"/>
          <w:lang w:eastAsia="zh-TW"/>
        </w:rPr>
        <w:lastRenderedPageBreak/>
        <w:t>例提供檢查人員應用</w:t>
      </w:r>
      <w:r w:rsidR="00E35E72" w:rsidRPr="007623AB">
        <w:rPr>
          <w:rFonts w:hint="eastAsia"/>
          <w:lang w:eastAsia="zh-TW"/>
        </w:rPr>
        <w:t>；</w:t>
      </w:r>
      <w:r w:rsidR="00E35E72">
        <w:rPr>
          <w:rFonts w:hint="eastAsia"/>
          <w:lang w:eastAsia="zh-TW"/>
        </w:rPr>
        <w:t>此外，該局已於</w:t>
      </w:r>
      <w:r w:rsidRPr="007623AB">
        <w:rPr>
          <w:rFonts w:hint="eastAsia"/>
          <w:lang w:eastAsia="zh-TW"/>
        </w:rPr>
        <w:t>113年12月完成銀行不動產核貸查核程序</w:t>
      </w:r>
      <w:r w:rsidR="00EE2CF1">
        <w:rPr>
          <w:rFonts w:hint="eastAsia"/>
          <w:lang w:eastAsia="zh-TW"/>
        </w:rPr>
        <w:t>，</w:t>
      </w:r>
      <w:bookmarkEnd w:id="5"/>
      <w:r w:rsidR="00E35E72">
        <w:rPr>
          <w:rFonts w:hint="eastAsia"/>
          <w:lang w:eastAsia="zh-TW"/>
        </w:rPr>
        <w:t>並</w:t>
      </w:r>
      <w:r>
        <w:rPr>
          <w:rFonts w:hint="eastAsia"/>
          <w:lang w:eastAsia="zh-TW"/>
        </w:rPr>
        <w:t>預計於115年度</w:t>
      </w:r>
      <w:r>
        <w:rPr>
          <w:rFonts w:hint="eastAsia"/>
        </w:rPr>
        <w:t>辦理</w:t>
      </w:r>
      <w:r>
        <w:rPr>
          <w:rFonts w:hint="eastAsia"/>
          <w:lang w:eastAsia="zh-TW"/>
        </w:rPr>
        <w:t>金控公司申報資料</w:t>
      </w:r>
      <w:r>
        <w:rPr>
          <w:rFonts w:hint="eastAsia"/>
        </w:rPr>
        <w:t>報表</w:t>
      </w:r>
      <w:r>
        <w:rPr>
          <w:rFonts w:hint="eastAsia"/>
          <w:lang w:eastAsia="zh-TW"/>
        </w:rPr>
        <w:t>分析系統之</w:t>
      </w:r>
      <w:r w:rsidRPr="00B960C1">
        <w:rPr>
          <w:rFonts w:hint="eastAsia"/>
        </w:rPr>
        <w:t>改版，</w:t>
      </w:r>
      <w:r>
        <w:rPr>
          <w:rFonts w:hint="eastAsia"/>
          <w:lang w:eastAsia="zh-TW"/>
        </w:rPr>
        <w:t>以優化表報功能及流程</w:t>
      </w:r>
      <w:r w:rsidRPr="00B960C1">
        <w:rPr>
          <w:rFonts w:hint="eastAsia"/>
        </w:rPr>
        <w:t>。</w:t>
      </w:r>
    </w:p>
    <w:p w:rsidR="00B1072B" w:rsidRDefault="00B1072B" w:rsidP="00B1072B">
      <w:pPr>
        <w:pStyle w:val="123"/>
        <w:ind w:left="1133" w:hanging="283"/>
        <w:rPr>
          <w:lang w:eastAsia="zh-TW"/>
        </w:rPr>
      </w:pPr>
      <w:r w:rsidRPr="00A0005B">
        <w:rPr>
          <w:rFonts w:hint="eastAsia"/>
          <w:b/>
        </w:rPr>
        <w:t>2.</w:t>
      </w:r>
      <w:r>
        <w:rPr>
          <w:rFonts w:hint="eastAsia"/>
          <w:b/>
          <w:lang w:eastAsia="zh-TW"/>
        </w:rPr>
        <w:t>逐步推動</w:t>
      </w:r>
      <w:r w:rsidRPr="00A0005B">
        <w:rPr>
          <w:rFonts w:hint="eastAsia"/>
          <w:b/>
        </w:rPr>
        <w:t>數位監理申報機制</w:t>
      </w:r>
      <w:r>
        <w:rPr>
          <w:rFonts w:hint="eastAsia"/>
          <w:b/>
        </w:rPr>
        <w:t>：</w:t>
      </w:r>
      <w:r w:rsidRPr="006F344A">
        <w:rPr>
          <w:rFonts w:hint="eastAsia"/>
        </w:rPr>
        <w:t>金管會</w:t>
      </w:r>
      <w:r>
        <w:rPr>
          <w:rFonts w:hint="eastAsia"/>
        </w:rPr>
        <w:t>於108年成立專案小組並規劃</w:t>
      </w:r>
      <w:r>
        <w:rPr>
          <w:rFonts w:hint="eastAsia"/>
          <w:lang w:eastAsia="zh-TW"/>
        </w:rPr>
        <w:t>採循序漸進方式</w:t>
      </w:r>
      <w:r>
        <w:rPr>
          <w:rFonts w:hint="eastAsia"/>
        </w:rPr>
        <w:t>推動數位監理申報機制，</w:t>
      </w:r>
      <w:r>
        <w:rPr>
          <w:rFonts w:hint="eastAsia"/>
          <w:lang w:eastAsia="zh-TW"/>
        </w:rPr>
        <w:t>其中</w:t>
      </w:r>
      <w:r>
        <w:rPr>
          <w:rFonts w:hint="eastAsia"/>
        </w:rPr>
        <w:t>純網銀</w:t>
      </w:r>
      <w:r>
        <w:rPr>
          <w:rFonts w:hint="eastAsia"/>
          <w:lang w:eastAsia="zh-TW"/>
        </w:rPr>
        <w:t>與</w:t>
      </w:r>
      <w:r>
        <w:rPr>
          <w:rFonts w:hint="eastAsia"/>
        </w:rPr>
        <w:t>票券金融公司</w:t>
      </w:r>
      <w:r>
        <w:rPr>
          <w:rFonts w:hint="eastAsia"/>
          <w:lang w:eastAsia="zh-TW"/>
        </w:rPr>
        <w:t>已分別於</w:t>
      </w:r>
      <w:r w:rsidRPr="00197418">
        <w:rPr>
          <w:rFonts w:hint="eastAsia"/>
        </w:rPr>
        <w:t>109年12月</w:t>
      </w:r>
      <w:r>
        <w:rPr>
          <w:rFonts w:hint="eastAsia"/>
          <w:lang w:eastAsia="zh-TW"/>
        </w:rPr>
        <w:t>及</w:t>
      </w:r>
      <w:r>
        <w:rPr>
          <w:rFonts w:hint="eastAsia"/>
        </w:rPr>
        <w:t>110年6月上線，銀行業部分</w:t>
      </w:r>
      <w:r>
        <w:rPr>
          <w:rFonts w:hint="eastAsia"/>
          <w:lang w:eastAsia="zh-TW"/>
        </w:rPr>
        <w:t>，除於</w:t>
      </w:r>
      <w:r w:rsidRPr="00C46CBB">
        <w:rPr>
          <w:rFonts w:hint="eastAsia"/>
        </w:rPr>
        <w:t>112年1</w:t>
      </w:r>
      <w:r>
        <w:rPr>
          <w:rFonts w:hint="eastAsia"/>
        </w:rPr>
        <w:t>月起</w:t>
      </w:r>
      <w:r w:rsidRPr="00C46CBB">
        <w:rPr>
          <w:rFonts w:hint="eastAsia"/>
        </w:rPr>
        <w:t>採API方式申報</w:t>
      </w:r>
      <w:r>
        <w:rPr>
          <w:rFonts w:hint="eastAsia"/>
          <w:lang w:eastAsia="zh-TW"/>
        </w:rPr>
        <w:t>，</w:t>
      </w:r>
      <w:r>
        <w:rPr>
          <w:rFonts w:hint="eastAsia"/>
        </w:rPr>
        <w:t>據檢查</w:t>
      </w:r>
      <w:r>
        <w:rPr>
          <w:rFonts w:hint="eastAsia"/>
          <w:lang w:eastAsia="zh-TW"/>
        </w:rPr>
        <w:t>局</w:t>
      </w:r>
      <w:r w:rsidR="005D6E99">
        <w:rPr>
          <w:rFonts w:hint="eastAsia"/>
          <w:lang w:eastAsia="zh-TW"/>
        </w:rPr>
        <w:t>提供資料</w:t>
      </w:r>
      <w:r>
        <w:rPr>
          <w:rFonts w:hint="eastAsia"/>
          <w:lang w:eastAsia="zh-TW"/>
        </w:rPr>
        <w:t>，已於113年6月13日公告委託</w:t>
      </w:r>
      <w:r w:rsidR="005B5948">
        <w:rPr>
          <w:rFonts w:hint="eastAsia"/>
          <w:lang w:eastAsia="zh-TW"/>
        </w:rPr>
        <w:t>聯徵中心</w:t>
      </w:r>
      <w:r>
        <w:rPr>
          <w:rFonts w:hint="eastAsia"/>
          <w:lang w:eastAsia="zh-TW"/>
        </w:rPr>
        <w:t>辦理銀行申報監理資料蒐集及處理作業，及建置銀行數位監理申報暨分析系統等事宜，規劃將分3階段循序導入，預計於118年完成建置作業</w:t>
      </w:r>
      <w:r w:rsidRPr="003143DA">
        <w:rPr>
          <w:rFonts w:hint="eastAsia"/>
          <w:lang w:eastAsia="zh-TW"/>
        </w:rPr>
        <w:t>，其中第1階段係以聯徵中心資料庫為基礎，擇定授信及信用卡業務先行試辦及導入，</w:t>
      </w:r>
      <w:r w:rsidRPr="00AB2F27">
        <w:rPr>
          <w:rFonts w:hint="eastAsia"/>
          <w:lang w:eastAsia="zh-TW"/>
        </w:rPr>
        <w:t>於114年10月起辦理試行申報作業，並提供</w:t>
      </w:r>
      <w:r w:rsidR="00AB2F27" w:rsidRPr="00AB2F27">
        <w:rPr>
          <w:rFonts w:hint="eastAsia"/>
          <w:lang w:eastAsia="zh-TW"/>
        </w:rPr>
        <w:t>房貸等</w:t>
      </w:r>
      <w:r w:rsidRPr="00AB2F27">
        <w:rPr>
          <w:rFonts w:hint="eastAsia"/>
          <w:lang w:eastAsia="zh-TW"/>
        </w:rPr>
        <w:t>視覺化儀表板供監理機關查詢運用，規</w:t>
      </w:r>
      <w:r w:rsidRPr="003143DA">
        <w:rPr>
          <w:rFonts w:hint="eastAsia"/>
          <w:lang w:eastAsia="zh-TW"/>
        </w:rPr>
        <w:t>劃後續逐步延展至</w:t>
      </w:r>
      <w:r w:rsidR="005B5948">
        <w:rPr>
          <w:rFonts w:hint="eastAsia"/>
          <w:lang w:eastAsia="zh-TW"/>
        </w:rPr>
        <w:t>投資、衍生性商品及其他非授信資料</w:t>
      </w:r>
      <w:r>
        <w:rPr>
          <w:rFonts w:hint="eastAsia"/>
          <w:lang w:eastAsia="zh-TW"/>
        </w:rPr>
        <w:t>。</w:t>
      </w:r>
    </w:p>
    <w:p w:rsidR="00C07C09" w:rsidRPr="005D6E99" w:rsidRDefault="00C07C09" w:rsidP="005D6E99">
      <w:pPr>
        <w:pStyle w:val="a4"/>
        <w:ind w:left="849" w:hanging="283"/>
        <w:rPr>
          <w:b/>
          <w:lang w:eastAsia="zh-TW"/>
        </w:rPr>
      </w:pPr>
      <w:r w:rsidRPr="00922626">
        <w:rPr>
          <w:rFonts w:hint="eastAsia"/>
          <w:b/>
        </w:rPr>
        <w:t>(</w:t>
      </w:r>
      <w:r>
        <w:rPr>
          <w:rFonts w:hint="eastAsia"/>
          <w:b/>
          <w:lang w:eastAsia="zh-TW"/>
        </w:rPr>
        <w:t>二</w:t>
      </w:r>
      <w:r w:rsidRPr="00922626">
        <w:rPr>
          <w:rFonts w:hint="eastAsia"/>
          <w:b/>
        </w:rPr>
        <w:t>)</w:t>
      </w:r>
      <w:r w:rsidRPr="00922626">
        <w:rPr>
          <w:rFonts w:hint="eastAsia"/>
          <w:b/>
          <w:lang w:eastAsia="zh-TW"/>
        </w:rPr>
        <w:t>國際間已</w:t>
      </w:r>
      <w:r w:rsidR="00144730">
        <w:rPr>
          <w:rFonts w:hint="eastAsia"/>
          <w:b/>
          <w:lang w:eastAsia="zh-TW"/>
        </w:rPr>
        <w:t>有</w:t>
      </w:r>
      <w:r w:rsidR="00144730" w:rsidRPr="00144730">
        <w:rPr>
          <w:rFonts w:hint="eastAsia"/>
          <w:b/>
          <w:lang w:eastAsia="zh-TW"/>
        </w:rPr>
        <w:t>運用A</w:t>
      </w:r>
      <w:r w:rsidR="00AD692A">
        <w:rPr>
          <w:rFonts w:hint="eastAsia"/>
          <w:b/>
          <w:lang w:eastAsia="zh-TW"/>
        </w:rPr>
        <w:t>I等新興科技</w:t>
      </w:r>
      <w:r w:rsidR="00C44B97">
        <w:rPr>
          <w:rFonts w:hint="eastAsia"/>
          <w:b/>
          <w:lang w:eastAsia="zh-TW"/>
        </w:rPr>
        <w:t>進行金融監理</w:t>
      </w:r>
      <w:r w:rsidR="005D6E99" w:rsidRPr="00F24B37">
        <w:rPr>
          <w:rFonts w:hint="eastAsia"/>
          <w:b/>
          <w:lang w:eastAsia="zh-TW"/>
        </w:rPr>
        <w:t>，</w:t>
      </w:r>
      <w:r w:rsidR="005D6E99">
        <w:rPr>
          <w:rFonts w:hint="eastAsia"/>
          <w:b/>
          <w:lang w:eastAsia="zh-TW"/>
        </w:rPr>
        <w:t>除宜按規劃期程完成系統</w:t>
      </w:r>
      <w:r w:rsidR="005D6E99" w:rsidRPr="006F181C">
        <w:rPr>
          <w:rFonts w:hint="eastAsia"/>
          <w:b/>
          <w:lang w:eastAsia="zh-TW"/>
        </w:rPr>
        <w:t>建置</w:t>
      </w:r>
      <w:r w:rsidR="005D6E99">
        <w:rPr>
          <w:rFonts w:hint="eastAsia"/>
          <w:b/>
          <w:lang w:eastAsia="zh-TW"/>
        </w:rPr>
        <w:t>及優化外，允宜持續研蒐國際</w:t>
      </w:r>
      <w:r w:rsidR="005D6E99" w:rsidRPr="002C62F9">
        <w:rPr>
          <w:rFonts w:hint="eastAsia"/>
          <w:b/>
          <w:lang w:eastAsia="zh-TW"/>
        </w:rPr>
        <w:t>趨勢，</w:t>
      </w:r>
      <w:r w:rsidR="00144730">
        <w:rPr>
          <w:rFonts w:hint="eastAsia"/>
          <w:b/>
          <w:lang w:eastAsia="zh-TW"/>
        </w:rPr>
        <w:t>滾動調整相關規劃，</w:t>
      </w:r>
      <w:r w:rsidR="005D6E99" w:rsidRPr="002C62F9">
        <w:rPr>
          <w:rFonts w:hint="eastAsia"/>
          <w:b/>
          <w:lang w:eastAsia="zh-TW"/>
        </w:rPr>
        <w:t>俾</w:t>
      </w:r>
      <w:r w:rsidR="005D6E99" w:rsidRPr="002C62F9">
        <w:rPr>
          <w:rFonts w:hint="eastAsia"/>
          <w:b/>
        </w:rPr>
        <w:t>與時俱進，提升監理效能</w:t>
      </w:r>
    </w:p>
    <w:p w:rsidR="00C07C09" w:rsidRDefault="00C07C09" w:rsidP="00C07C09">
      <w:pPr>
        <w:pStyle w:val="22"/>
        <w:ind w:left="850" w:firstLine="566"/>
        <w:rPr>
          <w:lang w:eastAsia="zh-TW"/>
        </w:rPr>
      </w:pPr>
      <w:r w:rsidRPr="00994A68">
        <w:rPr>
          <w:rFonts w:hint="eastAsia"/>
        </w:rPr>
        <w:t>金融穩定委員會</w:t>
      </w:r>
      <w:r>
        <w:rPr>
          <w:rFonts w:hint="eastAsia"/>
        </w:rPr>
        <w:t>(</w:t>
      </w:r>
      <w:r w:rsidRPr="00994A68">
        <w:rPr>
          <w:rFonts w:hint="eastAsia"/>
        </w:rPr>
        <w:t>Financial Stability Board, FSB</w:t>
      </w:r>
      <w:r>
        <w:rPr>
          <w:rFonts w:hint="eastAsia"/>
        </w:rPr>
        <w:t>)</w:t>
      </w:r>
      <w:r w:rsidRPr="00994A68">
        <w:rPr>
          <w:rFonts w:hint="eastAsia"/>
        </w:rPr>
        <w:t>指出監理科技主要係指負責監理之主管機關導入資訊技術，用資料處理、數據分析、視覺化圖表等功能，以協助監理機關增進強化其監理職能及提升監理效率</w:t>
      </w:r>
      <w:r>
        <w:rPr>
          <w:rStyle w:val="af7"/>
        </w:rPr>
        <w:footnoteReference w:id="3"/>
      </w:r>
      <w:r w:rsidR="000756BA">
        <w:rPr>
          <w:rFonts w:hint="eastAsia"/>
          <w:lang w:eastAsia="zh-TW"/>
        </w:rPr>
        <w:t>。</w:t>
      </w:r>
      <w:r w:rsidR="00EC4023">
        <w:rPr>
          <w:rFonts w:hint="eastAsia"/>
          <w:lang w:eastAsia="zh-TW"/>
        </w:rPr>
        <w:t>隨著</w:t>
      </w:r>
      <w:r w:rsidR="00C44B97">
        <w:rPr>
          <w:rFonts w:hint="eastAsia"/>
          <w:lang w:eastAsia="zh-TW"/>
        </w:rPr>
        <w:t>近年人工智慧(以下簡稱AI)技術日漸發展成熟，其應用領域日益廣泛，</w:t>
      </w:r>
      <w:r>
        <w:rPr>
          <w:rFonts w:hint="eastAsia"/>
        </w:rPr>
        <w:t>根據FSB及金融穩定學院(</w:t>
      </w:r>
      <w:r w:rsidRPr="00417AC1">
        <w:rPr>
          <w:rFonts w:hint="eastAsia"/>
        </w:rPr>
        <w:t>Financial Stability Institute</w:t>
      </w:r>
      <w:r>
        <w:rPr>
          <w:rFonts w:hint="eastAsia"/>
          <w:lang w:eastAsia="zh-TW"/>
        </w:rPr>
        <w:t>,</w:t>
      </w:r>
      <w:r>
        <w:rPr>
          <w:lang w:eastAsia="zh-TW"/>
        </w:rPr>
        <w:t xml:space="preserve"> </w:t>
      </w:r>
      <w:r>
        <w:rPr>
          <w:rFonts w:hint="eastAsia"/>
        </w:rPr>
        <w:t>FSI)對全球國家</w:t>
      </w:r>
      <w:r>
        <w:rPr>
          <w:rFonts w:hint="eastAsia"/>
          <w:lang w:eastAsia="zh-TW"/>
        </w:rPr>
        <w:lastRenderedPageBreak/>
        <w:t>(</w:t>
      </w:r>
      <w:r>
        <w:rPr>
          <w:rFonts w:hint="eastAsia"/>
        </w:rPr>
        <w:t>或地區</w:t>
      </w:r>
      <w:r>
        <w:rPr>
          <w:rFonts w:hint="eastAsia"/>
          <w:lang w:eastAsia="zh-TW"/>
        </w:rPr>
        <w:t>)</w:t>
      </w:r>
      <w:r>
        <w:rPr>
          <w:rFonts w:hint="eastAsia"/>
        </w:rPr>
        <w:t>之調查報告顯示，部分金融監理機關已嘗試運用</w:t>
      </w:r>
      <w:r w:rsidR="000756BA">
        <w:rPr>
          <w:rFonts w:hint="eastAsia"/>
          <w:lang w:eastAsia="zh-TW"/>
        </w:rPr>
        <w:t>AI</w:t>
      </w:r>
      <w:r>
        <w:rPr>
          <w:rFonts w:hint="eastAsia"/>
        </w:rPr>
        <w:t>於</w:t>
      </w:r>
      <w:r>
        <w:rPr>
          <w:rFonts w:hint="eastAsia"/>
          <w:lang w:eastAsia="zh-TW"/>
        </w:rPr>
        <w:t>資料申報、資料管理、市場監督及不當行為分析等</w:t>
      </w:r>
      <w:r>
        <w:rPr>
          <w:rFonts w:hint="eastAsia"/>
        </w:rPr>
        <w:t>金融監理應用範疇</w:t>
      </w:r>
      <w:r>
        <w:rPr>
          <w:rFonts w:hint="eastAsia"/>
          <w:lang w:eastAsia="zh-TW"/>
        </w:rPr>
        <w:t>，</w:t>
      </w:r>
      <w:r>
        <w:rPr>
          <w:rFonts w:hint="eastAsia"/>
        </w:rPr>
        <w:t>如</w:t>
      </w:r>
      <w:r>
        <w:rPr>
          <w:rFonts w:hint="eastAsia"/>
          <w:lang w:eastAsia="zh-TW"/>
        </w:rPr>
        <w:t>：</w:t>
      </w:r>
      <w:r>
        <w:rPr>
          <w:rFonts w:hint="eastAsia"/>
        </w:rPr>
        <w:t>澳洲證券</w:t>
      </w:r>
      <w:r>
        <w:rPr>
          <w:rFonts w:hint="eastAsia"/>
          <w:lang w:eastAsia="zh-TW"/>
        </w:rPr>
        <w:t>暨</w:t>
      </w:r>
      <w:r>
        <w:rPr>
          <w:rFonts w:hint="eastAsia"/>
        </w:rPr>
        <w:t>投資委員會</w:t>
      </w:r>
      <w:r>
        <w:rPr>
          <w:rFonts w:hint="eastAsia"/>
          <w:lang w:eastAsia="zh-TW"/>
        </w:rPr>
        <w:t>、英國金融行為監管局及美國證券交易委員會已運用機器學習、</w:t>
      </w:r>
      <w:r>
        <w:rPr>
          <w:rFonts w:hint="eastAsia"/>
        </w:rPr>
        <w:t>自然語言處理</w:t>
      </w:r>
      <w:r>
        <w:rPr>
          <w:rFonts w:hint="eastAsia"/>
          <w:lang w:eastAsia="zh-TW"/>
        </w:rPr>
        <w:t>及語意分析等技術，將巨量資料轉換為機器易於處理模式，以非監督學習技術偵測申報資料態樣及異常現象，有助於偵測內線交易與市場操縱，並判斷可能涉及舞弊案件或不當行為之型態、趨勢或語言等</w:t>
      </w:r>
      <w:r>
        <w:rPr>
          <w:rStyle w:val="af7"/>
          <w:lang w:eastAsia="zh-TW"/>
        </w:rPr>
        <w:footnoteReference w:id="4"/>
      </w:r>
      <w:r w:rsidR="00C44B97">
        <w:rPr>
          <w:rFonts w:hint="eastAsia"/>
          <w:lang w:eastAsia="zh-TW"/>
        </w:rPr>
        <w:t>。</w:t>
      </w:r>
      <w:r w:rsidR="005D6E99">
        <w:rPr>
          <w:rFonts w:hint="eastAsia"/>
          <w:lang w:eastAsia="zh-TW"/>
        </w:rPr>
        <w:t>詢據檢查局表示，該局目前尚未運用AI辦理檢查作業或應用於數位監理申報，未來將視國際監理科技發展情形及AI技術應用成熟度</w:t>
      </w:r>
      <w:r w:rsidR="000502F0">
        <w:rPr>
          <w:rFonts w:hint="eastAsia"/>
          <w:lang w:eastAsia="zh-TW"/>
        </w:rPr>
        <w:t>，持續優化</w:t>
      </w:r>
      <w:r w:rsidR="000756BA">
        <w:rPr>
          <w:rFonts w:hint="eastAsia"/>
          <w:lang w:eastAsia="zh-TW"/>
        </w:rPr>
        <w:t>並</w:t>
      </w:r>
      <w:r w:rsidR="000502F0">
        <w:rPr>
          <w:rFonts w:hint="eastAsia"/>
          <w:lang w:eastAsia="zh-TW"/>
        </w:rPr>
        <w:t>擴充監理科技</w:t>
      </w:r>
      <w:r w:rsidR="000756BA">
        <w:rPr>
          <w:rFonts w:hint="eastAsia"/>
          <w:lang w:eastAsia="zh-TW"/>
        </w:rPr>
        <w:t>之</w:t>
      </w:r>
      <w:r w:rsidR="000502F0">
        <w:rPr>
          <w:rFonts w:hint="eastAsia"/>
          <w:lang w:eastAsia="zh-TW"/>
        </w:rPr>
        <w:t>應用場景。</w:t>
      </w:r>
      <w:r w:rsidR="008756A7">
        <w:rPr>
          <w:rFonts w:hint="eastAsia"/>
          <w:lang w:eastAsia="zh-TW"/>
        </w:rPr>
        <w:t>為提升監</w:t>
      </w:r>
      <w:r w:rsidR="00C1084A">
        <w:rPr>
          <w:rFonts w:hint="eastAsia"/>
          <w:lang w:eastAsia="zh-TW"/>
        </w:rPr>
        <w:t>理</w:t>
      </w:r>
      <w:r w:rsidR="008756A7">
        <w:rPr>
          <w:rFonts w:hint="eastAsia"/>
          <w:lang w:eastAsia="zh-TW"/>
        </w:rPr>
        <w:t>效能，除宜按規劃期程如期完成各項系統之優化及建置外，</w:t>
      </w:r>
      <w:r w:rsidR="00646E3A">
        <w:rPr>
          <w:rFonts w:hint="eastAsia"/>
          <w:lang w:eastAsia="zh-TW"/>
        </w:rPr>
        <w:t>鑑</w:t>
      </w:r>
      <w:r w:rsidR="000502F0">
        <w:rPr>
          <w:rFonts w:hint="eastAsia"/>
          <w:lang w:eastAsia="zh-TW"/>
        </w:rPr>
        <w:t>於</w:t>
      </w:r>
      <w:r w:rsidR="008756A7">
        <w:rPr>
          <w:rFonts w:hint="eastAsia"/>
          <w:lang w:eastAsia="zh-TW"/>
        </w:rPr>
        <w:t>國際</w:t>
      </w:r>
      <w:r w:rsidR="00AB33AB">
        <w:rPr>
          <w:rFonts w:hint="eastAsia"/>
          <w:lang w:eastAsia="zh-TW"/>
        </w:rPr>
        <w:t>間已</w:t>
      </w:r>
      <w:r w:rsidR="008756A7">
        <w:rPr>
          <w:rFonts w:hint="eastAsia"/>
          <w:lang w:eastAsia="zh-TW"/>
        </w:rPr>
        <w:t>有</w:t>
      </w:r>
      <w:r w:rsidR="008756A7">
        <w:rPr>
          <w:rFonts w:hint="eastAsia"/>
        </w:rPr>
        <w:t>運用</w:t>
      </w:r>
      <w:r w:rsidR="008756A7">
        <w:rPr>
          <w:rFonts w:hint="eastAsia"/>
          <w:lang w:eastAsia="zh-TW"/>
        </w:rPr>
        <w:t>AI技術</w:t>
      </w:r>
      <w:r w:rsidR="00EC4023">
        <w:rPr>
          <w:rFonts w:hint="eastAsia"/>
          <w:lang w:eastAsia="zh-TW"/>
        </w:rPr>
        <w:t>於</w:t>
      </w:r>
      <w:r w:rsidR="008756A7">
        <w:rPr>
          <w:rFonts w:hint="eastAsia"/>
        </w:rPr>
        <w:t>金融監理</w:t>
      </w:r>
      <w:r w:rsidR="008756A7">
        <w:rPr>
          <w:rFonts w:hint="eastAsia"/>
          <w:lang w:eastAsia="zh-TW"/>
        </w:rPr>
        <w:t>，允宜</w:t>
      </w:r>
      <w:r w:rsidR="008756A7">
        <w:rPr>
          <w:rFonts w:hint="eastAsia"/>
        </w:rPr>
        <w:t>持續研蒐國際發展趨勢</w:t>
      </w:r>
      <w:r w:rsidR="00EC4023">
        <w:rPr>
          <w:rFonts w:hint="eastAsia"/>
          <w:lang w:eastAsia="zh-TW"/>
        </w:rPr>
        <w:t>，</w:t>
      </w:r>
      <w:r w:rsidR="008756A7">
        <w:rPr>
          <w:rFonts w:hint="eastAsia"/>
          <w:lang w:eastAsia="zh-TW"/>
        </w:rPr>
        <w:t>並</w:t>
      </w:r>
      <w:r w:rsidR="00EC4023">
        <w:rPr>
          <w:rFonts w:hint="eastAsia"/>
          <w:lang w:eastAsia="zh-TW"/>
        </w:rPr>
        <w:t>適時</w:t>
      </w:r>
      <w:r w:rsidR="00646E3A">
        <w:rPr>
          <w:rFonts w:hint="eastAsia"/>
          <w:lang w:eastAsia="zh-TW"/>
        </w:rPr>
        <w:t>滾動</w:t>
      </w:r>
      <w:r w:rsidR="008756A7">
        <w:rPr>
          <w:rFonts w:hint="eastAsia"/>
          <w:lang w:eastAsia="zh-TW"/>
        </w:rPr>
        <w:t>調整相關規劃</w:t>
      </w:r>
      <w:r w:rsidR="008756A7" w:rsidRPr="004551B7">
        <w:rPr>
          <w:rFonts w:hint="eastAsia"/>
        </w:rPr>
        <w:t>，俾與時</w:t>
      </w:r>
      <w:r w:rsidR="008756A7">
        <w:rPr>
          <w:rFonts w:hint="eastAsia"/>
        </w:rPr>
        <w:t>俱進，提升</w:t>
      </w:r>
      <w:r w:rsidR="008756A7">
        <w:rPr>
          <w:rFonts w:hint="eastAsia"/>
          <w:lang w:eastAsia="zh-TW"/>
        </w:rPr>
        <w:t>監利作業之效率及有效性</w:t>
      </w:r>
      <w:r w:rsidR="008756A7" w:rsidRPr="00FD3B0E">
        <w:rPr>
          <w:rFonts w:hint="eastAsia"/>
        </w:rPr>
        <w:t>。</w:t>
      </w:r>
    </w:p>
    <w:p w:rsidR="00B1072B" w:rsidRPr="00144730" w:rsidRDefault="00B1072B" w:rsidP="00144730">
      <w:pPr>
        <w:ind w:left="566" w:firstLine="566"/>
      </w:pPr>
      <w:r w:rsidRPr="00912D99">
        <w:rPr>
          <w:rFonts w:hint="eastAsia"/>
        </w:rPr>
        <w:t>綜上，</w:t>
      </w:r>
      <w:r w:rsidR="008756A7">
        <w:rPr>
          <w:rFonts w:hint="eastAsia"/>
        </w:rPr>
        <w:t>檢查局近年已</w:t>
      </w:r>
      <w:r w:rsidR="00AB33AB">
        <w:rPr>
          <w:rFonts w:hint="eastAsia"/>
        </w:rPr>
        <w:t>持續</w:t>
      </w:r>
      <w:r w:rsidR="008756A7">
        <w:rPr>
          <w:rFonts w:hint="eastAsia"/>
        </w:rPr>
        <w:t>運用</w:t>
      </w:r>
      <w:r w:rsidR="008756A7" w:rsidRPr="007629FB">
        <w:rPr>
          <w:rFonts w:hint="eastAsia"/>
        </w:rPr>
        <w:t>科技</w:t>
      </w:r>
      <w:r w:rsidR="00AB33AB">
        <w:rPr>
          <w:rFonts w:hint="eastAsia"/>
        </w:rPr>
        <w:t>優化</w:t>
      </w:r>
      <w:r w:rsidR="008756A7" w:rsidRPr="007629FB">
        <w:rPr>
          <w:rFonts w:hint="eastAsia"/>
        </w:rPr>
        <w:t>檢查作業</w:t>
      </w:r>
      <w:r w:rsidR="008756A7">
        <w:rPr>
          <w:rFonts w:hint="eastAsia"/>
        </w:rPr>
        <w:t>，並逐步推動數位監理申報機制，</w:t>
      </w:r>
      <w:r w:rsidR="00144730" w:rsidRPr="00144730">
        <w:rPr>
          <w:rFonts w:hint="eastAsia"/>
        </w:rPr>
        <w:t>鑑於國際間已有金融監理機關運用AI</w:t>
      </w:r>
      <w:r w:rsidR="00AB33AB">
        <w:rPr>
          <w:rFonts w:hint="eastAsia"/>
        </w:rPr>
        <w:t>等新興科技</w:t>
      </w:r>
      <w:r w:rsidR="003A2CAC">
        <w:rPr>
          <w:rFonts w:hint="eastAsia"/>
        </w:rPr>
        <w:t>於</w:t>
      </w:r>
      <w:r w:rsidR="00AB33AB">
        <w:rPr>
          <w:rFonts w:hint="eastAsia"/>
        </w:rPr>
        <w:t>監理</w:t>
      </w:r>
      <w:r w:rsidR="003A2CAC">
        <w:rPr>
          <w:rFonts w:hint="eastAsia"/>
        </w:rPr>
        <w:t>作業</w:t>
      </w:r>
      <w:r w:rsidR="00144730" w:rsidRPr="00144730">
        <w:rPr>
          <w:rFonts w:hint="eastAsia"/>
        </w:rPr>
        <w:t>，除</w:t>
      </w:r>
      <w:r w:rsidR="008756A7" w:rsidRPr="00144730">
        <w:rPr>
          <w:rFonts w:hint="eastAsia"/>
        </w:rPr>
        <w:t>宜按規劃期程完成系統建置及優化外，允宜持續研蒐國際發展趨勢，</w:t>
      </w:r>
      <w:r w:rsidR="00144730" w:rsidRPr="00144730">
        <w:rPr>
          <w:rFonts w:hint="eastAsia"/>
        </w:rPr>
        <w:t>並</w:t>
      </w:r>
      <w:r w:rsidR="003A2CAC">
        <w:rPr>
          <w:rFonts w:hint="eastAsia"/>
        </w:rPr>
        <w:t>適時</w:t>
      </w:r>
      <w:r w:rsidR="00144730" w:rsidRPr="00144730">
        <w:rPr>
          <w:rFonts w:hint="eastAsia"/>
        </w:rPr>
        <w:t>滾動調整相關規劃，</w:t>
      </w:r>
      <w:r w:rsidR="008756A7" w:rsidRPr="00144730">
        <w:rPr>
          <w:rFonts w:hint="eastAsia"/>
        </w:rPr>
        <w:t>俾與時俱進，提升監理效能</w:t>
      </w:r>
    </w:p>
    <w:sectPr w:rsidR="00B1072B" w:rsidRPr="00144730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0D46DC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B1072B" w:rsidRPr="00487169" w:rsidRDefault="00B1072B" w:rsidP="00B1072B">
      <w:pPr>
        <w:pStyle w:val="142"/>
        <w:ind w:left="268" w:hangingChars="110" w:hanging="268"/>
        <w:jc w:val="both"/>
        <w:rPr>
          <w:lang w:eastAsia="zh-TW"/>
        </w:rPr>
      </w:pPr>
      <w:r>
        <w:rPr>
          <w:rStyle w:val="af7"/>
        </w:rPr>
        <w:footnoteRef/>
      </w:r>
      <w:r>
        <w:t xml:space="preserve"> </w:t>
      </w:r>
      <w:r w:rsidRPr="00487169">
        <w:rPr>
          <w:rFonts w:hint="eastAsia"/>
        </w:rPr>
        <w:t>據金管會於109年8月發布之金融科技發展路徑圖，規劃分純網銀(短期)、票券業(中期)、銀行業(</w:t>
      </w:r>
      <w:r w:rsidRPr="00487169">
        <w:rPr>
          <w:rFonts w:hint="eastAsia"/>
          <w:lang w:eastAsia="zh-TW"/>
        </w:rPr>
        <w:t>長期</w:t>
      </w:r>
      <w:r w:rsidRPr="00487169">
        <w:rPr>
          <w:rFonts w:hint="eastAsia"/>
        </w:rPr>
        <w:t>)等階段推行數位監理申報機制</w:t>
      </w:r>
      <w:r>
        <w:rPr>
          <w:rFonts w:hint="eastAsia"/>
          <w:lang w:eastAsia="zh-TW"/>
        </w:rPr>
        <w:t>，並續將長期之銀行數位監理申報機制納入該會於112年8月</w:t>
      </w:r>
      <w:r w:rsidRPr="00487169">
        <w:rPr>
          <w:rFonts w:hint="eastAsia"/>
        </w:rPr>
        <w:t>發布金融科技發展路徑圖</w:t>
      </w:r>
      <w:r>
        <w:rPr>
          <w:rFonts w:hint="eastAsia"/>
          <w:lang w:eastAsia="zh-TW"/>
        </w:rPr>
        <w:t>2.0之推動措施。</w:t>
      </w:r>
    </w:p>
  </w:footnote>
  <w:footnote w:id="3">
    <w:p w:rsidR="00C07C09" w:rsidRPr="00994A68" w:rsidRDefault="00C07C09" w:rsidP="00C07C09">
      <w:pPr>
        <w:pStyle w:val="142"/>
        <w:ind w:left="268" w:hangingChars="110" w:hanging="268"/>
        <w:jc w:val="both"/>
        <w:rPr>
          <w:lang w:eastAsia="zh-TW"/>
        </w:rPr>
      </w:pPr>
      <w:r>
        <w:rPr>
          <w:rStyle w:val="af7"/>
        </w:rPr>
        <w:footnoteRef/>
      </w:r>
      <w:r>
        <w:t xml:space="preserve"> 資料來源，</w:t>
      </w:r>
      <w:r>
        <w:rPr>
          <w:rFonts w:hint="eastAsia"/>
        </w:rPr>
        <w:t>戴良安、曾郁純</w:t>
      </w:r>
      <w:r w:rsidRPr="00506A0B">
        <w:rPr>
          <w:rFonts w:hint="eastAsia"/>
        </w:rPr>
        <w:t>，</w:t>
      </w:r>
      <w:r>
        <w:rPr>
          <w:rFonts w:hint="eastAsia"/>
        </w:rPr>
        <w:t>淺談監理科技的發展</w:t>
      </w:r>
      <w:r w:rsidRPr="00506A0B">
        <w:rPr>
          <w:rFonts w:hint="eastAsia"/>
        </w:rPr>
        <w:t>，</w:t>
      </w:r>
      <w:r>
        <w:rPr>
          <w:rFonts w:hint="eastAsia"/>
        </w:rPr>
        <w:t>臺灣期貨雙月刊</w:t>
      </w:r>
      <w:r w:rsidRPr="00506A0B">
        <w:rPr>
          <w:rFonts w:hint="eastAsia"/>
        </w:rPr>
        <w:t>，</w:t>
      </w:r>
      <w:r>
        <w:rPr>
          <w:rFonts w:hint="eastAsia"/>
          <w:lang w:eastAsia="zh-TW"/>
        </w:rPr>
        <w:t>第74期，</w:t>
      </w:r>
      <w:r w:rsidRPr="00506A0B">
        <w:rPr>
          <w:rFonts w:hint="eastAsia"/>
        </w:rPr>
        <w:t>頁</w:t>
      </w:r>
      <w:r>
        <w:rPr>
          <w:rFonts w:hint="eastAsia"/>
        </w:rPr>
        <w:t>14-15</w:t>
      </w:r>
      <w:r>
        <w:rPr>
          <w:rFonts w:hint="eastAsia"/>
          <w:lang w:eastAsia="zh-TW"/>
        </w:rPr>
        <w:t>(112)</w:t>
      </w:r>
      <w:r w:rsidRPr="00506A0B">
        <w:rPr>
          <w:rFonts w:hint="eastAsia"/>
        </w:rPr>
        <w:t>。</w:t>
      </w:r>
    </w:p>
  </w:footnote>
  <w:footnote w:id="4">
    <w:p w:rsidR="00C07C09" w:rsidRPr="0057620B" w:rsidRDefault="00C07C09" w:rsidP="00C07C09">
      <w:pPr>
        <w:pStyle w:val="142"/>
        <w:ind w:left="268" w:hangingChars="110" w:hanging="268"/>
        <w:jc w:val="both"/>
        <w:rPr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lang w:eastAsia="zh-TW"/>
        </w:rPr>
        <w:t>資料來源</w:t>
      </w:r>
      <w:r>
        <w:t>，</w:t>
      </w:r>
      <w:r>
        <w:rPr>
          <w:rFonts w:hint="eastAsia"/>
          <w:lang w:eastAsia="zh-TW"/>
        </w:rPr>
        <w:t>原靖雯(111</w:t>
      </w:r>
      <w:r w:rsidRPr="004B6B46">
        <w:rPr>
          <w:rFonts w:hint="eastAsia"/>
          <w:lang w:eastAsia="zh-TW"/>
        </w:rPr>
        <w:t>)，</w:t>
      </w:r>
      <w:r w:rsidRPr="00F3615E">
        <w:rPr>
          <w:rFonts w:hint="eastAsia"/>
          <w:lang w:eastAsia="zh-TW"/>
        </w:rPr>
        <w:t>人工智慧(AI)於金融領域之應用與相應監理進展</w:t>
      </w:r>
      <w:r w:rsidRPr="004B6B46">
        <w:rPr>
          <w:rFonts w:hint="eastAsia"/>
          <w:lang w:eastAsia="zh-TW"/>
        </w:rPr>
        <w:t>，財團法人台北外匯市場發展基金會</w:t>
      </w:r>
      <w:r>
        <w:rPr>
          <w:rFonts w:hint="eastAsia"/>
          <w:lang w:eastAsia="zh-TW"/>
        </w:rPr>
        <w:t>委託研究(係參酌作者整理之表格和文字綜整表達)</w:t>
      </w:r>
      <w:r w:rsidRPr="004B6B46"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6DC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BFCA8C2-A6C5-487A-9DA2-F7A7292B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4525A-D2A4-4577-99E0-CA7E41BE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261</Words>
  <Characters>1491</Characters>
  <Application>Microsoft Office Word</Application>
  <DocSecurity>0</DocSecurity>
  <Lines>12</Lines>
  <Paragraphs>3</Paragraphs>
  <ScaleCrop>false</ScaleCrop>
  <Company>HOME</Company>
  <LinksUpToDate>false</LinksUpToDate>
  <CharactersWithSpaces>1749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