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A42B25" w:rsidRPr="009C3D6E" w:rsidRDefault="00A42B25" w:rsidP="00A42B25">
      <w:pPr>
        <w:pStyle w:val="14"/>
        <w:ind w:left="567" w:hanging="567"/>
        <w:rPr>
          <w:rFonts w:ascii="標楷體" w:eastAsia="標楷體" w:hAnsi="標楷體"/>
        </w:rPr>
      </w:pPr>
      <w:bookmarkStart w:id="1" w:name="_Toc370887676"/>
      <w:bookmarkStart w:id="2" w:name="_Toc495509785"/>
      <w:bookmarkStart w:id="3" w:name="_Toc495757756"/>
      <w:bookmarkStart w:id="4" w:name="_Toc495761128"/>
      <w:bookmarkStart w:id="5" w:name="_Toc496529083"/>
      <w:bookmarkStart w:id="6" w:name="_Toc146118684"/>
      <w:bookmarkStart w:id="7" w:name="_Toc213832748"/>
      <w:r w:rsidRPr="009C3D6E">
        <w:rPr>
          <w:rFonts w:ascii="標楷體" w:eastAsia="標楷體" w:hAnsi="標楷體" w:hint="eastAsia"/>
        </w:rPr>
        <w:t>一</w:t>
      </w:r>
      <w:r w:rsidR="00EE3996" w:rsidRPr="009C3D6E">
        <w:rPr>
          <w:rFonts w:ascii="標楷體" w:eastAsia="標楷體" w:hAnsi="標楷體" w:hint="eastAsia"/>
        </w:rPr>
        <w:t>九</w:t>
      </w:r>
      <w:r w:rsidRPr="009C3D6E">
        <w:rPr>
          <w:rFonts w:ascii="標楷體" w:eastAsia="標楷體" w:hAnsi="標楷體" w:hint="eastAsia"/>
        </w:rPr>
        <w:t>、</w:t>
      </w:r>
      <w:r w:rsidR="005411D5" w:rsidRPr="005411D5">
        <w:rPr>
          <w:rFonts w:ascii="標楷體" w:eastAsia="標楷體" w:hAnsi="標楷體" w:hint="eastAsia"/>
        </w:rPr>
        <w:t>11</w:t>
      </w:r>
      <w:r w:rsidR="005411D5">
        <w:rPr>
          <w:rFonts w:ascii="標楷體" w:eastAsia="標楷體" w:hAnsi="標楷體" w:hint="eastAsia"/>
        </w:rPr>
        <w:t>5</w:t>
      </w:r>
      <w:r w:rsidR="005411D5" w:rsidRPr="005411D5">
        <w:rPr>
          <w:rFonts w:ascii="標楷體" w:eastAsia="標楷體" w:hAnsi="標楷體" w:hint="eastAsia"/>
        </w:rPr>
        <w:t>年度起新增</w:t>
      </w:r>
      <w:r w:rsidR="005F3FB9">
        <w:rPr>
          <w:rFonts w:ascii="標楷體" w:eastAsia="標楷體" w:hAnsi="標楷體" w:hint="eastAsia"/>
        </w:rPr>
        <w:t>辦理「</w:t>
      </w:r>
      <w:r w:rsidR="00484928" w:rsidRPr="00484928">
        <w:rPr>
          <w:rFonts w:ascii="標楷體" w:eastAsia="標楷體" w:hAnsi="標楷體" w:hint="eastAsia"/>
        </w:rPr>
        <w:t>奈米中藥成分分析技術之開發</w:t>
      </w:r>
      <w:r w:rsidR="005F3FB9">
        <w:rPr>
          <w:rFonts w:ascii="標楷體" w:eastAsia="標楷體" w:hAnsi="標楷體" w:hint="eastAsia"/>
        </w:rPr>
        <w:t>」</w:t>
      </w:r>
      <w:r w:rsidR="005411D5" w:rsidRPr="005411D5">
        <w:rPr>
          <w:rFonts w:ascii="標楷體" w:eastAsia="標楷體" w:hAnsi="標楷體" w:hint="eastAsia"/>
        </w:rPr>
        <w:t>等4項計畫，允宜</w:t>
      </w:r>
      <w:r w:rsidR="00E53CB1">
        <w:rPr>
          <w:rFonts w:ascii="標楷體" w:eastAsia="標楷體" w:hAnsi="標楷體" w:hint="eastAsia"/>
        </w:rPr>
        <w:t>參酌</w:t>
      </w:r>
      <w:r w:rsidR="005411D5" w:rsidRPr="005411D5">
        <w:rPr>
          <w:rFonts w:ascii="標楷體" w:eastAsia="標楷體" w:hAnsi="標楷體" w:hint="eastAsia"/>
        </w:rPr>
        <w:t>相關研究成果，以提升</w:t>
      </w:r>
      <w:bookmarkEnd w:id="6"/>
      <w:r w:rsidR="000420D5">
        <w:rPr>
          <w:rFonts w:ascii="標楷體" w:eastAsia="標楷體" w:hAnsi="標楷體" w:hint="eastAsia"/>
        </w:rPr>
        <w:t>中藥領域之拓展應用</w:t>
      </w:r>
      <w:bookmarkEnd w:id="7"/>
    </w:p>
    <w:p w:rsidR="002228AE" w:rsidRDefault="0097452C" w:rsidP="00A42B25">
      <w:pPr>
        <w:ind w:left="566" w:firstLine="566"/>
        <w:rPr>
          <w:rFonts w:ascii="標楷體" w:eastAsia="標楷體" w:hAnsi="標楷體"/>
        </w:rPr>
      </w:pPr>
      <w:r w:rsidRPr="009C3D6E">
        <w:rPr>
          <w:rFonts w:ascii="標楷體" w:eastAsia="標楷體" w:hAnsi="標楷體" w:hint="eastAsia"/>
        </w:rPr>
        <w:t>國</w:t>
      </w:r>
      <w:r w:rsidR="000C553D" w:rsidRPr="000C553D">
        <w:rPr>
          <w:rFonts w:ascii="標楷體" w:eastAsia="標楷體" w:hAnsi="標楷體" w:hint="eastAsia"/>
        </w:rPr>
        <w:t>家中醫藥研究所(下稱中醫藥研究所)11</w:t>
      </w:r>
      <w:r w:rsidR="00484928">
        <w:rPr>
          <w:rFonts w:ascii="標楷體" w:eastAsia="標楷體" w:hAnsi="標楷體" w:hint="eastAsia"/>
        </w:rPr>
        <w:t>5</w:t>
      </w:r>
      <w:r w:rsidR="000C553D" w:rsidRPr="000C553D">
        <w:rPr>
          <w:rFonts w:ascii="標楷體" w:eastAsia="標楷體" w:hAnsi="標楷體" w:hint="eastAsia"/>
        </w:rPr>
        <w:t>年度預算案於「科技業務」項下新增編列「</w:t>
      </w:r>
      <w:r w:rsidR="005510ED" w:rsidRPr="005510ED">
        <w:rPr>
          <w:rFonts w:ascii="標楷體" w:eastAsia="標楷體" w:hAnsi="標楷體" w:hint="eastAsia"/>
        </w:rPr>
        <w:t>奈米中藥成分分析技術之開發</w:t>
      </w:r>
      <w:r w:rsidR="000C553D" w:rsidRPr="000C553D">
        <w:rPr>
          <w:rFonts w:ascii="標楷體" w:eastAsia="標楷體" w:hAnsi="標楷體" w:hint="eastAsia"/>
        </w:rPr>
        <w:t>」</w:t>
      </w:r>
      <w:r w:rsidR="005510ED">
        <w:rPr>
          <w:rFonts w:ascii="標楷體" w:eastAsia="標楷體" w:hAnsi="標楷體" w:hint="eastAsia"/>
        </w:rPr>
        <w:t>480</w:t>
      </w:r>
      <w:r w:rsidR="000C553D" w:rsidRPr="000C553D">
        <w:rPr>
          <w:rFonts w:ascii="標楷體" w:eastAsia="標楷體" w:hAnsi="標楷體" w:hint="eastAsia"/>
        </w:rPr>
        <w:t>萬元、「</w:t>
      </w:r>
      <w:r w:rsidR="005510ED" w:rsidRPr="005510ED">
        <w:rPr>
          <w:rFonts w:ascii="標楷體" w:eastAsia="標楷體" w:hAnsi="標楷體" w:hint="eastAsia"/>
        </w:rPr>
        <w:t>提升中醫藥國際學術電子期刊品質計畫</w:t>
      </w:r>
      <w:r w:rsidR="000C553D" w:rsidRPr="000C553D">
        <w:rPr>
          <w:rFonts w:ascii="標楷體" w:eastAsia="標楷體" w:hAnsi="標楷體" w:hint="eastAsia"/>
        </w:rPr>
        <w:t>」</w:t>
      </w:r>
      <w:r w:rsidR="005510ED">
        <w:rPr>
          <w:rFonts w:ascii="標楷體" w:eastAsia="標楷體" w:hAnsi="標楷體" w:hint="eastAsia"/>
        </w:rPr>
        <w:t>430</w:t>
      </w:r>
      <w:r w:rsidR="000C553D" w:rsidRPr="000C553D">
        <w:rPr>
          <w:rFonts w:ascii="標楷體" w:eastAsia="標楷體" w:hAnsi="標楷體" w:hint="eastAsia"/>
        </w:rPr>
        <w:t>萬元</w:t>
      </w:r>
      <w:r w:rsidR="005F3FB9">
        <w:rPr>
          <w:rFonts w:ascii="標楷體" w:eastAsia="標楷體" w:hAnsi="標楷體" w:hint="eastAsia"/>
        </w:rPr>
        <w:t>及</w:t>
      </w:r>
      <w:r w:rsidR="000C553D" w:rsidRPr="000C553D">
        <w:rPr>
          <w:rFonts w:ascii="標楷體" w:eastAsia="標楷體" w:hAnsi="標楷體" w:hint="eastAsia"/>
        </w:rPr>
        <w:t>「</w:t>
      </w:r>
      <w:r w:rsidR="000F4624" w:rsidRPr="000F4624">
        <w:rPr>
          <w:rFonts w:ascii="標楷體" w:eastAsia="標楷體" w:hAnsi="標楷體" w:hint="eastAsia"/>
        </w:rPr>
        <w:t>以病毒關鍵活性蛋白進行防疫中藥研發</w:t>
      </w:r>
      <w:r w:rsidR="000C553D" w:rsidRPr="000C553D">
        <w:rPr>
          <w:rFonts w:ascii="標楷體" w:eastAsia="標楷體" w:hAnsi="標楷體" w:hint="eastAsia"/>
        </w:rPr>
        <w:t>」</w:t>
      </w:r>
      <w:r w:rsidR="000F4624">
        <w:rPr>
          <w:rFonts w:ascii="標楷體" w:eastAsia="標楷體" w:hAnsi="標楷體" w:hint="eastAsia"/>
        </w:rPr>
        <w:t>9</w:t>
      </w:r>
      <w:r w:rsidR="000C553D" w:rsidRPr="000C553D">
        <w:rPr>
          <w:rFonts w:ascii="標楷體" w:eastAsia="標楷體" w:hAnsi="標楷體" w:hint="eastAsia"/>
        </w:rPr>
        <w:t>00萬元</w:t>
      </w:r>
      <w:r w:rsidR="005F3FB9">
        <w:rPr>
          <w:rFonts w:ascii="標楷體" w:eastAsia="標楷體" w:hAnsi="標楷體" w:hint="eastAsia"/>
        </w:rPr>
        <w:t>，另</w:t>
      </w:r>
      <w:r w:rsidR="0069498B" w:rsidRPr="000C553D">
        <w:rPr>
          <w:rFonts w:ascii="標楷體" w:eastAsia="標楷體" w:hAnsi="標楷體" w:hint="eastAsia"/>
        </w:rPr>
        <w:t>於「</w:t>
      </w:r>
      <w:r w:rsidR="0069498B">
        <w:rPr>
          <w:rFonts w:ascii="標楷體" w:eastAsia="標楷體" w:hAnsi="標楷體" w:hint="eastAsia"/>
        </w:rPr>
        <w:t>研究及實驗</w:t>
      </w:r>
      <w:r w:rsidR="0069498B" w:rsidRPr="000C553D">
        <w:rPr>
          <w:rFonts w:ascii="標楷體" w:eastAsia="標楷體" w:hAnsi="標楷體" w:hint="eastAsia"/>
        </w:rPr>
        <w:t>」項下新增</w:t>
      </w:r>
      <w:r w:rsidR="0069498B">
        <w:rPr>
          <w:rFonts w:ascii="標楷體" w:eastAsia="標楷體" w:hAnsi="標楷體" w:hint="eastAsia"/>
        </w:rPr>
        <w:t>編列</w:t>
      </w:r>
      <w:r w:rsidR="000C553D" w:rsidRPr="000C553D">
        <w:rPr>
          <w:rFonts w:ascii="標楷體" w:eastAsia="標楷體" w:hAnsi="標楷體" w:hint="eastAsia"/>
        </w:rPr>
        <w:t>「</w:t>
      </w:r>
      <w:r w:rsidR="0069498B" w:rsidRPr="0069498B">
        <w:rPr>
          <w:rFonts w:ascii="標楷體" w:eastAsia="標楷體" w:hAnsi="標楷體" w:hint="eastAsia"/>
        </w:rPr>
        <w:t>第五期國家癌症防治計畫</w:t>
      </w:r>
      <w:r w:rsidR="000C553D" w:rsidRPr="000C553D">
        <w:rPr>
          <w:rFonts w:ascii="標楷體" w:eastAsia="標楷體" w:hAnsi="標楷體" w:hint="eastAsia"/>
        </w:rPr>
        <w:t>」</w:t>
      </w:r>
      <w:r w:rsidR="0069498B">
        <w:rPr>
          <w:rFonts w:ascii="標楷體" w:eastAsia="標楷體" w:hAnsi="標楷體" w:hint="eastAsia"/>
        </w:rPr>
        <w:t>1</w:t>
      </w:r>
      <w:r w:rsidR="0069498B">
        <w:rPr>
          <w:rFonts w:ascii="標楷體" w:eastAsia="標楷體" w:hAnsi="標楷體"/>
        </w:rPr>
        <w:t>,475</w:t>
      </w:r>
      <w:r w:rsidR="000C553D" w:rsidRPr="000C553D">
        <w:rPr>
          <w:rFonts w:ascii="標楷體" w:eastAsia="標楷體" w:hAnsi="標楷體" w:hint="eastAsia"/>
        </w:rPr>
        <w:t>萬元。經查：</w:t>
      </w:r>
    </w:p>
    <w:p w:rsidR="00484928" w:rsidRPr="00484928" w:rsidRDefault="00484928" w:rsidP="00484928">
      <w:pPr>
        <w:pStyle w:val="a5"/>
        <w:ind w:left="849" w:hanging="283"/>
        <w:rPr>
          <w:rFonts w:ascii="標楷體" w:eastAsia="標楷體" w:hAnsi="標楷體"/>
          <w:b/>
        </w:rPr>
      </w:pPr>
      <w:r w:rsidRPr="00484928">
        <w:rPr>
          <w:rFonts w:ascii="標楷體" w:eastAsia="標楷體" w:hAnsi="標楷體" w:hint="eastAsia"/>
          <w:b/>
        </w:rPr>
        <w:lastRenderedPageBreak/>
        <w:t>(一)新增編列「</w:t>
      </w:r>
      <w:r w:rsidR="0069498B" w:rsidRPr="0069498B">
        <w:rPr>
          <w:rFonts w:ascii="標楷體" w:eastAsia="標楷體" w:hAnsi="標楷體" w:hint="eastAsia"/>
          <w:b/>
        </w:rPr>
        <w:t>奈米中藥成分分析技術之開發</w:t>
      </w:r>
      <w:r w:rsidRPr="00484928">
        <w:rPr>
          <w:rFonts w:ascii="標楷體" w:eastAsia="標楷體" w:hAnsi="標楷體" w:hint="eastAsia"/>
          <w:b/>
        </w:rPr>
        <w:t>」等4項計畫概述</w:t>
      </w:r>
    </w:p>
    <w:p w:rsidR="00484928" w:rsidRPr="00484928" w:rsidRDefault="00484928" w:rsidP="00484928">
      <w:pPr>
        <w:pStyle w:val="21"/>
        <w:ind w:left="850" w:firstLine="566"/>
        <w:rPr>
          <w:rFonts w:ascii="標楷體" w:eastAsia="標楷體" w:hAnsi="標楷體"/>
        </w:rPr>
      </w:pPr>
      <w:r w:rsidRPr="00484928">
        <w:rPr>
          <w:rFonts w:ascii="標楷體" w:eastAsia="標楷體" w:hAnsi="標楷體" w:hint="eastAsia"/>
        </w:rPr>
        <w:t>中醫藥研究所提供11</w:t>
      </w:r>
      <w:r w:rsidR="005510ED">
        <w:rPr>
          <w:rFonts w:ascii="標楷體" w:eastAsia="標楷體" w:hAnsi="標楷體" w:hint="eastAsia"/>
        </w:rPr>
        <w:t>5</w:t>
      </w:r>
      <w:r w:rsidRPr="00484928">
        <w:rPr>
          <w:rFonts w:ascii="標楷體" w:eastAsia="標楷體" w:hAnsi="標楷體" w:hint="eastAsia"/>
        </w:rPr>
        <w:t>年度</w:t>
      </w:r>
      <w:r w:rsidR="005F3FB9">
        <w:rPr>
          <w:rFonts w:ascii="標楷體" w:eastAsia="標楷體" w:hAnsi="標楷體" w:hint="eastAsia"/>
        </w:rPr>
        <w:t>預算案</w:t>
      </w:r>
      <w:r w:rsidRPr="00484928">
        <w:rPr>
          <w:rFonts w:ascii="標楷體" w:eastAsia="標楷體" w:hAnsi="標楷體" w:hint="eastAsia"/>
        </w:rPr>
        <w:t>新增4項計畫內容</w:t>
      </w:r>
      <w:r w:rsidR="00D6609F">
        <w:rPr>
          <w:rFonts w:ascii="標楷體" w:eastAsia="標楷體" w:hAnsi="標楷體" w:hint="eastAsia"/>
        </w:rPr>
        <w:t>，</w:t>
      </w:r>
      <w:r w:rsidRPr="00484928">
        <w:rPr>
          <w:rFonts w:ascii="標楷體" w:eastAsia="標楷體" w:hAnsi="標楷體" w:hint="eastAsia"/>
        </w:rPr>
        <w:t>概述如下：</w:t>
      </w:r>
    </w:p>
    <w:p w:rsidR="00484928" w:rsidRPr="00484928" w:rsidRDefault="00484928" w:rsidP="00484928">
      <w:pPr>
        <w:pStyle w:val="123"/>
        <w:ind w:left="1133" w:hanging="283"/>
        <w:rPr>
          <w:rFonts w:ascii="標楷體" w:eastAsia="標楷體" w:hAnsi="標楷體" w:hint="eastAsia"/>
        </w:rPr>
      </w:pPr>
      <w:r w:rsidRPr="00484928">
        <w:rPr>
          <w:rFonts w:ascii="標楷體" w:eastAsia="標楷體" w:hAnsi="標楷體" w:hint="eastAsia"/>
          <w:b/>
        </w:rPr>
        <w:t>1.</w:t>
      </w:r>
      <w:r w:rsidR="005510ED" w:rsidRPr="005510ED">
        <w:rPr>
          <w:rFonts w:ascii="標楷體" w:eastAsia="標楷體" w:hAnsi="標楷體" w:hint="eastAsia"/>
          <w:b/>
        </w:rPr>
        <w:t>奈米中藥成分分析技術之開發</w:t>
      </w:r>
      <w:r w:rsidRPr="00484928">
        <w:rPr>
          <w:rFonts w:ascii="標楷體" w:eastAsia="標楷體" w:hAnsi="標楷體" w:hint="eastAsia"/>
          <w:b/>
        </w:rPr>
        <w:t>：</w:t>
      </w:r>
      <w:r w:rsidR="005510ED" w:rsidRPr="005510ED">
        <w:rPr>
          <w:rFonts w:ascii="標楷體" w:eastAsia="標楷體" w:hAnsi="標楷體" w:hint="eastAsia"/>
        </w:rPr>
        <w:t>建立奈米中藥分析平台，並開發完成1個合成噬菌體表達抗體庫，用於篩選對應中藥外泌體表面蛋白質性之抗體</w:t>
      </w:r>
      <w:r w:rsidRPr="00484928">
        <w:rPr>
          <w:rFonts w:ascii="標楷體" w:eastAsia="標楷體" w:hAnsi="標楷體" w:hint="eastAsia"/>
        </w:rPr>
        <w:t>。</w:t>
      </w:r>
    </w:p>
    <w:p w:rsidR="00484928" w:rsidRPr="00484928" w:rsidRDefault="00484928" w:rsidP="00484928">
      <w:pPr>
        <w:pStyle w:val="123"/>
        <w:ind w:left="1133" w:hanging="283"/>
        <w:rPr>
          <w:rFonts w:ascii="標楷體" w:eastAsia="標楷體" w:hAnsi="標楷體"/>
        </w:rPr>
      </w:pPr>
      <w:r w:rsidRPr="00484928">
        <w:rPr>
          <w:rFonts w:ascii="標楷體" w:eastAsia="標楷體" w:hAnsi="標楷體" w:hint="eastAsia"/>
          <w:b/>
        </w:rPr>
        <w:t>2.</w:t>
      </w:r>
      <w:r w:rsidR="005510ED" w:rsidRPr="005510ED">
        <w:rPr>
          <w:rFonts w:ascii="標楷體" w:eastAsia="標楷體" w:hAnsi="標楷體" w:hint="eastAsia"/>
          <w:b/>
        </w:rPr>
        <w:t>提升中醫藥國際學術電子期刊品質計畫</w:t>
      </w:r>
      <w:r w:rsidRPr="00484928">
        <w:rPr>
          <w:rFonts w:ascii="標楷體" w:eastAsia="標楷體" w:hAnsi="標楷體" w:hint="eastAsia"/>
          <w:b/>
        </w:rPr>
        <w:t>：</w:t>
      </w:r>
      <w:r w:rsidR="005510ED">
        <w:rPr>
          <w:rFonts w:ascii="標楷體" w:eastAsia="標楷體" w:hAnsi="標楷體" w:hint="eastAsia"/>
        </w:rPr>
        <w:t>115年度</w:t>
      </w:r>
      <w:r w:rsidR="005510ED" w:rsidRPr="005510ED">
        <w:rPr>
          <w:rFonts w:ascii="標楷體" w:eastAsia="標楷體" w:hAnsi="標楷體" w:hint="eastAsia"/>
        </w:rPr>
        <w:t>出刊6期，每期至少10篇文章</w:t>
      </w:r>
      <w:r w:rsidR="005510ED">
        <w:rPr>
          <w:rFonts w:ascii="標楷體" w:eastAsia="標楷體" w:hAnsi="標楷體" w:hint="eastAsia"/>
        </w:rPr>
        <w:t>，</w:t>
      </w:r>
      <w:r w:rsidR="005510ED" w:rsidRPr="005510ED">
        <w:rPr>
          <w:rFonts w:ascii="標楷體" w:eastAsia="標楷體" w:hAnsi="標楷體" w:hint="eastAsia"/>
        </w:rPr>
        <w:t>提升傳統醫藥領域文章登刊比</w:t>
      </w:r>
      <w:r w:rsidR="005510ED">
        <w:rPr>
          <w:rFonts w:ascii="標楷體" w:eastAsia="標楷體" w:hAnsi="標楷體" w:hint="eastAsia"/>
        </w:rPr>
        <w:t>率</w:t>
      </w:r>
      <w:r w:rsidR="005510ED" w:rsidRPr="005510ED">
        <w:rPr>
          <w:rFonts w:ascii="標楷體" w:eastAsia="標楷體" w:hAnsi="標楷體" w:hint="eastAsia"/>
        </w:rPr>
        <w:t>達65%</w:t>
      </w:r>
      <w:r w:rsidRPr="00484928">
        <w:rPr>
          <w:rFonts w:ascii="標楷體" w:eastAsia="標楷體" w:hAnsi="標楷體" w:hint="eastAsia"/>
        </w:rPr>
        <w:t>。</w:t>
      </w:r>
    </w:p>
    <w:p w:rsidR="00484928" w:rsidRPr="00484928" w:rsidRDefault="00484928" w:rsidP="00484928">
      <w:pPr>
        <w:pStyle w:val="123"/>
        <w:ind w:left="1133" w:hanging="283"/>
        <w:rPr>
          <w:rFonts w:ascii="標楷體" w:eastAsia="標楷體" w:hAnsi="標楷體"/>
        </w:rPr>
      </w:pPr>
      <w:r w:rsidRPr="00484928">
        <w:rPr>
          <w:rFonts w:ascii="標楷體" w:eastAsia="標楷體" w:hAnsi="標楷體" w:hint="eastAsia"/>
          <w:b/>
        </w:rPr>
        <w:t>3.</w:t>
      </w:r>
      <w:r w:rsidR="000F4624" w:rsidRPr="000F4624">
        <w:rPr>
          <w:rFonts w:ascii="標楷體" w:eastAsia="標楷體" w:hAnsi="標楷體" w:hint="eastAsia"/>
          <w:b/>
        </w:rPr>
        <w:t>以病毒關鍵活性蛋白進行防疫中藥研發</w:t>
      </w:r>
      <w:r w:rsidRPr="00484928">
        <w:rPr>
          <w:rFonts w:ascii="標楷體" w:eastAsia="標楷體" w:hAnsi="標楷體" w:hint="eastAsia"/>
        </w:rPr>
        <w:t>：</w:t>
      </w:r>
      <w:r w:rsidR="00D6609F" w:rsidRPr="00D6609F">
        <w:rPr>
          <w:rFonts w:ascii="標楷體" w:eastAsia="標楷體" w:hAnsi="標楷體" w:hint="eastAsia"/>
        </w:rPr>
        <w:t>擬建置病毒關鍵活性蛋白分析平台，進行至少1種傳染病防治中藥開發，並與至少1家GMP中藥廠合作，確保疫情發生時可快速投入生產</w:t>
      </w:r>
      <w:r w:rsidRPr="00484928">
        <w:rPr>
          <w:rFonts w:ascii="標楷體" w:eastAsia="標楷體" w:hAnsi="標楷體" w:hint="eastAsia"/>
        </w:rPr>
        <w:t>。</w:t>
      </w:r>
    </w:p>
    <w:p w:rsidR="00484928" w:rsidRPr="00484928" w:rsidRDefault="00484928" w:rsidP="0069498B">
      <w:pPr>
        <w:pStyle w:val="123"/>
        <w:ind w:left="1133" w:hanging="283"/>
        <w:rPr>
          <w:rFonts w:ascii="標楷體" w:eastAsia="標楷體" w:hAnsi="標楷體"/>
        </w:rPr>
      </w:pPr>
      <w:r w:rsidRPr="00484928">
        <w:rPr>
          <w:rFonts w:ascii="標楷體" w:eastAsia="標楷體" w:hAnsi="標楷體" w:hint="eastAsia"/>
          <w:b/>
        </w:rPr>
        <w:t>4.</w:t>
      </w:r>
      <w:r w:rsidR="0069498B" w:rsidRPr="0069498B">
        <w:rPr>
          <w:rFonts w:ascii="標楷體" w:eastAsia="標楷體" w:hAnsi="標楷體" w:hint="eastAsia"/>
          <w:b/>
        </w:rPr>
        <w:t>第五期國家癌症防治計畫</w:t>
      </w:r>
      <w:r w:rsidRPr="00484928">
        <w:rPr>
          <w:rFonts w:ascii="標楷體" w:eastAsia="標楷體" w:hAnsi="標楷體" w:hint="eastAsia"/>
          <w:b/>
        </w:rPr>
        <w:t>：</w:t>
      </w:r>
      <w:r w:rsidR="0069498B" w:rsidRPr="0069498B">
        <w:rPr>
          <w:rFonts w:ascii="標楷體" w:eastAsia="標楷體" w:hAnsi="標楷體" w:hint="eastAsia"/>
        </w:rPr>
        <w:t>癌症中醫輔助治療之健保資料庫分析</w:t>
      </w:r>
      <w:r w:rsidR="0069498B">
        <w:rPr>
          <w:rFonts w:ascii="標楷體" w:eastAsia="標楷體" w:hAnsi="標楷體" w:hint="eastAsia"/>
        </w:rPr>
        <w:t>，對於</w:t>
      </w:r>
      <w:r w:rsidR="0069498B" w:rsidRPr="0069498B">
        <w:rPr>
          <w:rFonts w:ascii="標楷體" w:eastAsia="標楷體" w:hAnsi="標楷體" w:hint="eastAsia"/>
        </w:rPr>
        <w:t>癌症中西醫合併治療與交互作用</w:t>
      </w:r>
      <w:r w:rsidR="0069498B">
        <w:rPr>
          <w:rFonts w:ascii="標楷體" w:eastAsia="標楷體" w:hAnsi="標楷體" w:hint="eastAsia"/>
        </w:rPr>
        <w:t>進行</w:t>
      </w:r>
      <w:r w:rsidR="0069498B" w:rsidRPr="0069498B">
        <w:rPr>
          <w:rFonts w:ascii="標楷體" w:eastAsia="標楷體" w:hAnsi="標楷體" w:hint="eastAsia"/>
        </w:rPr>
        <w:t>研究</w:t>
      </w:r>
      <w:r w:rsidR="0069498B">
        <w:rPr>
          <w:rFonts w:ascii="標楷體" w:eastAsia="標楷體" w:hAnsi="標楷體" w:hint="eastAsia"/>
        </w:rPr>
        <w:t>，以及開發</w:t>
      </w:r>
      <w:r w:rsidR="0069498B" w:rsidRPr="0069498B">
        <w:rPr>
          <w:rFonts w:ascii="標楷體" w:eastAsia="標楷體" w:hAnsi="標楷體" w:hint="eastAsia"/>
        </w:rPr>
        <w:t>檳榔替代物</w:t>
      </w:r>
      <w:r w:rsidRPr="00484928">
        <w:rPr>
          <w:rFonts w:ascii="標楷體" w:eastAsia="標楷體" w:hAnsi="標楷體" w:hint="eastAsia"/>
        </w:rPr>
        <w:t>。</w:t>
      </w:r>
    </w:p>
    <w:p w:rsidR="00484928" w:rsidRPr="00484928" w:rsidRDefault="00484928" w:rsidP="00484928">
      <w:pPr>
        <w:ind w:left="849" w:hangingChars="100" w:hanging="283"/>
        <w:rPr>
          <w:rFonts w:ascii="標楷體" w:eastAsia="標楷體" w:hAnsi="Times New Roman" w:cs="Times New Roman"/>
          <w:b/>
        </w:rPr>
      </w:pPr>
      <w:r w:rsidRPr="00484928">
        <w:rPr>
          <w:rFonts w:ascii="標楷體" w:eastAsia="標楷體" w:hAnsi="Times New Roman" w:cs="Times New Roman" w:hint="eastAsia"/>
          <w:b/>
        </w:rPr>
        <w:t>(二)允宜</w:t>
      </w:r>
      <w:r w:rsidR="00E53CB1">
        <w:rPr>
          <w:rFonts w:ascii="標楷體" w:eastAsia="標楷體" w:hAnsi="Times New Roman" w:cs="Times New Roman" w:hint="eastAsia"/>
          <w:b/>
        </w:rPr>
        <w:t>參酌相關研究成果</w:t>
      </w:r>
      <w:r w:rsidRPr="00484928">
        <w:rPr>
          <w:rFonts w:ascii="標楷體" w:eastAsia="標楷體" w:hAnsi="Times New Roman" w:cs="Times New Roman" w:hint="eastAsia"/>
          <w:b/>
        </w:rPr>
        <w:t>，以提升計畫綜效</w:t>
      </w:r>
    </w:p>
    <w:p w:rsidR="00CB491E" w:rsidRPr="009C3D6E" w:rsidRDefault="00C03DBA" w:rsidP="00E079E7">
      <w:pPr>
        <w:adjustRightInd w:val="0"/>
        <w:ind w:leftChars="300" w:left="850" w:firstLine="566"/>
        <w:rPr>
          <w:rFonts w:ascii="標楷體" w:eastAsia="標楷體" w:hAnsi="標楷體"/>
        </w:rPr>
      </w:pPr>
      <w:r>
        <w:rPr>
          <w:rFonts w:ascii="標楷體" w:eastAsia="標楷體" w:hAnsi="Times New Roman" w:cs="Times New Roman" w:hint="eastAsia"/>
        </w:rPr>
        <w:t>中醫藥研究所於</w:t>
      </w:r>
      <w:r w:rsidR="00A70481">
        <w:rPr>
          <w:rFonts w:ascii="標楷體" w:eastAsia="標楷體" w:hAnsi="Times New Roman" w:cs="Times New Roman" w:hint="eastAsia"/>
        </w:rPr>
        <w:t>前述</w:t>
      </w:r>
      <w:r w:rsidR="006967CC">
        <w:rPr>
          <w:rFonts w:ascii="標楷體" w:eastAsia="標楷體" w:hAnsi="Times New Roman" w:cs="Times New Roman" w:hint="eastAsia"/>
        </w:rPr>
        <w:t>第</w:t>
      </w:r>
      <w:r w:rsidR="006967CC" w:rsidRPr="006967CC">
        <w:rPr>
          <w:rFonts w:ascii="標楷體" w:eastAsia="標楷體" w:hAnsi="Times New Roman" w:cs="Times New Roman" w:hint="eastAsia"/>
        </w:rPr>
        <w:t>五期國家癌症防治計畫</w:t>
      </w:r>
      <w:r w:rsidR="00E079E7">
        <w:rPr>
          <w:rFonts w:ascii="標楷體" w:eastAsia="標楷體" w:hAnsi="Times New Roman" w:cs="Times New Roman" w:hint="eastAsia"/>
        </w:rPr>
        <w:t>(2024</w:t>
      </w:r>
      <w:r w:rsidR="005F5814">
        <w:rPr>
          <w:rFonts w:ascii="標楷體" w:eastAsia="標楷體" w:hAnsi="Times New Roman" w:cs="Times New Roman" w:hint="eastAsia"/>
        </w:rPr>
        <w:t>至</w:t>
      </w:r>
      <w:r w:rsidR="00E079E7">
        <w:rPr>
          <w:rFonts w:ascii="標楷體" w:eastAsia="標楷體" w:hAnsi="Times New Roman" w:cs="Times New Roman"/>
        </w:rPr>
        <w:t>2030</w:t>
      </w:r>
      <w:r w:rsidR="00E079E7">
        <w:rPr>
          <w:rFonts w:ascii="標楷體" w:eastAsia="標楷體" w:hAnsi="Times New Roman" w:cs="Times New Roman" w:hint="eastAsia"/>
        </w:rPr>
        <w:t>年)</w:t>
      </w:r>
      <w:r>
        <w:rPr>
          <w:rFonts w:ascii="標楷體" w:eastAsia="標楷體" w:hAnsi="Times New Roman" w:cs="Times New Roman" w:hint="eastAsia"/>
        </w:rPr>
        <w:t>負責</w:t>
      </w:r>
      <w:r w:rsidRPr="00E079E7">
        <w:rPr>
          <w:rFonts w:ascii="標楷體" w:eastAsia="標楷體" w:hAnsi="Times New Roman" w:cs="Times New Roman" w:hint="eastAsia"/>
        </w:rPr>
        <w:t>開發檳榔替代物</w:t>
      </w:r>
      <w:r>
        <w:rPr>
          <w:rFonts w:ascii="標楷體" w:eastAsia="標楷體" w:hAnsi="Times New Roman" w:cs="Times New Roman" w:hint="eastAsia"/>
        </w:rPr>
        <w:t>、</w:t>
      </w:r>
      <w:r w:rsidR="00E10B7C">
        <w:rPr>
          <w:rFonts w:ascii="標楷體" w:eastAsia="標楷體" w:hAnsi="Times New Roman" w:cs="Times New Roman" w:hint="eastAsia"/>
        </w:rPr>
        <w:t>對</w:t>
      </w:r>
      <w:r w:rsidRPr="00E079E7">
        <w:rPr>
          <w:rFonts w:ascii="標楷體" w:eastAsia="標楷體" w:hAnsi="Times New Roman" w:cs="Times New Roman" w:hint="eastAsia"/>
        </w:rPr>
        <w:t>癌症中西醫合併治療與交互作用進行研究</w:t>
      </w:r>
      <w:r>
        <w:rPr>
          <w:rFonts w:ascii="標楷體" w:eastAsia="標楷體" w:hAnsi="Times New Roman" w:cs="Times New Roman" w:hint="eastAsia"/>
        </w:rPr>
        <w:t>等，</w:t>
      </w:r>
      <w:r w:rsidR="0071536A">
        <w:rPr>
          <w:rFonts w:ascii="標楷體" w:eastAsia="標楷體" w:hAnsi="Times New Roman" w:cs="Times New Roman" w:hint="eastAsia"/>
        </w:rPr>
        <w:t>考量</w:t>
      </w:r>
      <w:r w:rsidR="003F66CF">
        <w:rPr>
          <w:rFonts w:ascii="標楷體" w:eastAsia="標楷體" w:hAnsi="Times New Roman" w:cs="Times New Roman" w:hint="eastAsia"/>
        </w:rPr>
        <w:t>該計畫列明</w:t>
      </w:r>
      <w:r w:rsidR="00A70481">
        <w:rPr>
          <w:rFonts w:ascii="標楷體" w:eastAsia="標楷體" w:hAnsi="標楷體" w:cs="Times New Roman" w:hint="eastAsia"/>
        </w:rPr>
        <w:t>「</w:t>
      </w:r>
      <w:r w:rsidR="00A70481" w:rsidRPr="00A70481">
        <w:rPr>
          <w:rFonts w:ascii="標楷體" w:eastAsia="標楷體" w:hAnsi="Times New Roman" w:cs="Times New Roman" w:hint="eastAsia"/>
        </w:rPr>
        <w:t>檳榔為第一級致癌物，嚼檳榔為國人罹患口腔癌主因</w:t>
      </w:r>
      <w:r w:rsidR="00A70481">
        <w:rPr>
          <w:rFonts w:ascii="標楷體" w:eastAsia="標楷體" w:hAnsi="標楷體" w:cs="Times New Roman" w:hint="eastAsia"/>
        </w:rPr>
        <w:t>」</w:t>
      </w:r>
      <w:r>
        <w:rPr>
          <w:rFonts w:ascii="標楷體" w:eastAsia="標楷體" w:hAnsi="標楷體" w:cs="Times New Roman" w:hint="eastAsia"/>
        </w:rPr>
        <w:t>，</w:t>
      </w:r>
      <w:r w:rsidR="003F66CF">
        <w:rPr>
          <w:rFonts w:ascii="標楷體" w:eastAsia="標楷體" w:hAnsi="標楷體" w:cs="Times New Roman" w:hint="eastAsia"/>
        </w:rPr>
        <w:t>而</w:t>
      </w:r>
      <w:r w:rsidR="003F66CF" w:rsidRPr="003F66CF">
        <w:rPr>
          <w:rFonts w:ascii="標楷體" w:eastAsia="標楷體" w:hAnsi="標楷體" w:cs="Times New Roman" w:hint="eastAsia"/>
        </w:rPr>
        <w:t>口腔癌標準化發生率前3縣市依序為臺東縣、花蓮縣及嘉義縣，皆為高嚼檳率縣市</w:t>
      </w:r>
      <w:r w:rsidR="00E10B7C">
        <w:rPr>
          <w:rFonts w:ascii="標楷體" w:eastAsia="標楷體" w:hAnsi="標楷體" w:cs="Times New Roman" w:hint="eastAsia"/>
        </w:rPr>
        <w:t>，</w:t>
      </w:r>
      <w:r w:rsidR="0071536A">
        <w:rPr>
          <w:rFonts w:ascii="標楷體" w:eastAsia="標楷體" w:hAnsi="標楷體" w:cs="Times New Roman" w:hint="eastAsia"/>
        </w:rPr>
        <w:t>爰該所允宜參</w:t>
      </w:r>
      <w:r w:rsidR="0071536A">
        <w:rPr>
          <w:rFonts w:ascii="標楷體" w:eastAsia="標楷體" w:hAnsi="Times New Roman" w:cs="Times New Roman" w:hint="eastAsia"/>
        </w:rPr>
        <w:t>酌相關研究成果，</w:t>
      </w:r>
      <w:r w:rsidR="0071536A">
        <w:rPr>
          <w:rFonts w:ascii="標楷體" w:eastAsia="標楷體" w:hAnsi="標楷體" w:cs="Times New Roman" w:hint="eastAsia"/>
        </w:rPr>
        <w:t>積極開發檳榔替代物，俾利</w:t>
      </w:r>
      <w:r w:rsidR="00E10B7C">
        <w:rPr>
          <w:rFonts w:ascii="標楷體" w:eastAsia="標楷體" w:hAnsi="標楷體" w:cs="Times New Roman" w:hint="eastAsia"/>
        </w:rPr>
        <w:t>降低嚼檳率及</w:t>
      </w:r>
      <w:r w:rsidR="00C3777B">
        <w:rPr>
          <w:rFonts w:ascii="標楷體" w:eastAsia="標楷體" w:hAnsi="標楷體" w:cs="Times New Roman" w:hint="eastAsia"/>
        </w:rPr>
        <w:t>口腔癌</w:t>
      </w:r>
      <w:r w:rsidR="00E10B7C">
        <w:rPr>
          <w:rFonts w:ascii="標楷體" w:eastAsia="標楷體" w:hAnsi="標楷體" w:cs="Times New Roman" w:hint="eastAsia"/>
        </w:rPr>
        <w:t>風險</w:t>
      </w:r>
      <w:r>
        <w:rPr>
          <w:rFonts w:ascii="標楷體" w:eastAsia="標楷體" w:hAnsi="標楷體" w:cs="Times New Roman" w:hint="eastAsia"/>
        </w:rPr>
        <w:t>，</w:t>
      </w:r>
      <w:r>
        <w:rPr>
          <w:rFonts w:ascii="標楷體" w:eastAsia="標楷體" w:hAnsi="Times New Roman" w:cs="Times New Roman" w:hint="eastAsia"/>
        </w:rPr>
        <w:t>並創造優質中藥新產值。</w:t>
      </w:r>
    </w:p>
    <w:p w:rsidR="00A42B25" w:rsidRPr="009C3D6E" w:rsidRDefault="00A42B25" w:rsidP="00A42B25">
      <w:pPr>
        <w:ind w:left="566" w:firstLine="566"/>
        <w:rPr>
          <w:rFonts w:ascii="標楷體" w:eastAsia="標楷體" w:hAnsi="標楷體"/>
        </w:rPr>
      </w:pPr>
      <w:r w:rsidRPr="009C3D6E">
        <w:rPr>
          <w:rFonts w:ascii="標楷體" w:eastAsia="標楷體" w:hAnsi="標楷體" w:hint="eastAsia"/>
        </w:rPr>
        <w:t>綜上，</w:t>
      </w:r>
      <w:r w:rsidR="00071E95" w:rsidRPr="009C3D6E">
        <w:rPr>
          <w:rFonts w:ascii="標楷體" w:eastAsia="標楷體" w:hAnsi="標楷體" w:hint="eastAsia"/>
        </w:rPr>
        <w:t>國家中醫藥研究所11</w:t>
      </w:r>
      <w:r w:rsidR="00E079E7">
        <w:rPr>
          <w:rFonts w:ascii="標楷體" w:eastAsia="標楷體" w:hAnsi="標楷體" w:hint="eastAsia"/>
        </w:rPr>
        <w:t>5</w:t>
      </w:r>
      <w:r w:rsidR="00071E95" w:rsidRPr="009C3D6E">
        <w:rPr>
          <w:rFonts w:ascii="標楷體" w:eastAsia="標楷體" w:hAnsi="標楷體" w:hint="eastAsia"/>
        </w:rPr>
        <w:t>年度</w:t>
      </w:r>
      <w:r w:rsidR="005F3FB9">
        <w:rPr>
          <w:rFonts w:ascii="標楷體" w:eastAsia="標楷體" w:hAnsi="標楷體" w:hint="eastAsia"/>
        </w:rPr>
        <w:t>預算案</w:t>
      </w:r>
      <w:r w:rsidR="00E079E7">
        <w:rPr>
          <w:rFonts w:ascii="標楷體" w:eastAsia="標楷體" w:hAnsi="標楷體" w:hint="eastAsia"/>
        </w:rPr>
        <w:t>新增</w:t>
      </w:r>
      <w:r w:rsidR="00530E6B" w:rsidRPr="009C3D6E">
        <w:rPr>
          <w:rFonts w:ascii="標楷體" w:eastAsia="標楷體" w:hAnsi="標楷體" w:hint="eastAsia"/>
        </w:rPr>
        <w:t>辦理</w:t>
      </w:r>
      <w:r w:rsidR="0058352E" w:rsidRPr="009C3D6E">
        <w:rPr>
          <w:rFonts w:ascii="標楷體" w:eastAsia="標楷體" w:hAnsi="標楷體" w:hint="eastAsia"/>
        </w:rPr>
        <w:t>「</w:t>
      </w:r>
      <w:r w:rsidR="00E079E7" w:rsidRPr="00E079E7">
        <w:rPr>
          <w:rFonts w:ascii="標楷體" w:eastAsia="標楷體" w:hAnsi="標楷體" w:hint="eastAsia"/>
        </w:rPr>
        <w:t>奈米中藥成分分析技術之開發</w:t>
      </w:r>
      <w:r w:rsidR="0058352E" w:rsidRPr="009C3D6E">
        <w:rPr>
          <w:rFonts w:ascii="標楷體" w:eastAsia="標楷體" w:hAnsi="標楷體" w:hint="eastAsia"/>
        </w:rPr>
        <w:t>」</w:t>
      </w:r>
      <w:r w:rsidR="00E079E7">
        <w:rPr>
          <w:rFonts w:ascii="標楷體" w:eastAsia="標楷體" w:hAnsi="標楷體" w:hint="eastAsia"/>
        </w:rPr>
        <w:t>等4項計畫，允宜</w:t>
      </w:r>
      <w:r w:rsidR="003D3992">
        <w:rPr>
          <w:rFonts w:ascii="標楷體" w:eastAsia="標楷體" w:hAnsi="標楷體" w:cs="Times New Roman" w:hint="eastAsia"/>
        </w:rPr>
        <w:t>參</w:t>
      </w:r>
      <w:r w:rsidR="003D3992">
        <w:rPr>
          <w:rFonts w:ascii="標楷體" w:eastAsia="標楷體" w:hAnsi="Times New Roman" w:cs="Times New Roman" w:hint="eastAsia"/>
        </w:rPr>
        <w:t>酌相關研究成果，積極研究，以提升中藥領域之創新研發與應用拓展。</w:t>
      </w:r>
    </w:p>
    <w:bookmarkEnd w:id="1"/>
    <w:bookmarkEnd w:id="2"/>
    <w:bookmarkEnd w:id="3"/>
    <w:bookmarkEnd w:id="4"/>
    <w:bookmarkEnd w:id="5"/>
    <w:sectPr w:rsidR="00A42B25"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DF67E5">
      <w:rPr>
        <w:noProof/>
        <w:sz w:val="20"/>
        <w:szCs w:val="20"/>
      </w:rPr>
      <w:t>2</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7E5"/>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AF366D6-2A34-4A2D-908F-32A977346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2F2A6-28FA-42EF-9B48-B54B0DF5B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233</Words>
  <Characters>1332</Characters>
  <Application>Microsoft Office Word</Application>
  <DocSecurity>0</DocSecurity>
  <Lines>11</Lines>
  <Paragraphs>3</Paragraphs>
  <ScaleCrop>false</ScaleCrop>
  <Company/>
  <LinksUpToDate>false</LinksUpToDate>
  <CharactersWithSpaces>1562</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2025-11-12T06:41:00Z</dcterms:created>
  <dcterms:modified xsi:type="dcterms:W3CDTF">2025-11-12T06:41:00Z</dcterms:modified>
</cp:coreProperties>
</file>