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CCACE" w14:textId="04D7B7F5" w:rsidR="00375D8C" w:rsidRPr="006261CA" w:rsidRDefault="000E52BF">
      <w:pPr>
        <w:pStyle w:val="title"/>
        <w:rPr>
          <w:rStyle w:val="20"/>
          <w:position w:val="20"/>
        </w:rPr>
      </w:pPr>
      <w:r w:rsidRPr="006261CA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699C25E9" wp14:editId="37606EBF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0E0A2C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9C25E9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360E0A2C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261C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66738C8" wp14:editId="5107ABBB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D229B1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B5760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B57603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17962812" w14:textId="77777777" w:rsidR="00B57603" w:rsidRDefault="00B57603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2" w:name="聯絡方式"/>
                            <w:bookmarkEnd w:id="2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林淑萍</w:t>
                            </w:r>
                          </w:p>
                          <w:p w14:paraId="768BF9ED" w14:textId="77777777" w:rsidR="00B57603" w:rsidRDefault="00B57603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(02)2358-5507</w:t>
                            </w:r>
                          </w:p>
                          <w:p w14:paraId="72FFEC8F" w14:textId="77777777" w:rsidR="00B57603" w:rsidRDefault="00B57603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(02)2358-5502</w:t>
                            </w:r>
                          </w:p>
                          <w:p w14:paraId="5F2326B4" w14:textId="77777777" w:rsidR="00375D8C" w:rsidRDefault="00B57603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ly21070@ly.gov.tw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6738C8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16D229B1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57603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B57603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17962812" w14:textId="77777777" w:rsidR="00B57603" w:rsidRDefault="00B57603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林淑萍</w:t>
                      </w:r>
                    </w:p>
                    <w:p w14:paraId="768BF9ED" w14:textId="77777777" w:rsidR="00B57603" w:rsidRDefault="00B57603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(02)2358-5507</w:t>
                      </w:r>
                    </w:p>
                    <w:p w14:paraId="72FFEC8F" w14:textId="77777777" w:rsidR="00B57603" w:rsidRDefault="00B57603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(02)2358-5502</w:t>
                      </w:r>
                    </w:p>
                    <w:p w14:paraId="5F2326B4" w14:textId="77777777" w:rsidR="00375D8C" w:rsidRDefault="00B57603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ly21070@ly.gov.tw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6261CA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B57603" w:rsidRPr="006261CA">
        <w:rPr>
          <w:rStyle w:val="20"/>
          <w:rFonts w:hint="eastAsia"/>
          <w:position w:val="20"/>
        </w:rPr>
        <w:t>內政委員會</w:t>
      </w:r>
      <w:r w:rsidR="00375D8C" w:rsidRPr="006261CA">
        <w:rPr>
          <w:rStyle w:val="20"/>
          <w:rFonts w:hint="eastAsia"/>
          <w:position w:val="20"/>
        </w:rPr>
        <w:t xml:space="preserve">　函</w:t>
      </w:r>
    </w:p>
    <w:p w14:paraId="0DCD0D91" w14:textId="77777777" w:rsidR="00375D8C" w:rsidRPr="006261CA" w:rsidRDefault="00375D8C">
      <w:pPr>
        <w:pStyle w:val="titlespace"/>
        <w:rPr>
          <w:rStyle w:val="8"/>
        </w:rPr>
      </w:pPr>
    </w:p>
    <w:p w14:paraId="0E8E2728" w14:textId="77777777" w:rsidR="00375D8C" w:rsidRPr="006261CA" w:rsidRDefault="00375D8C">
      <w:pPr>
        <w:pStyle w:val="space2"/>
      </w:pPr>
    </w:p>
    <w:p w14:paraId="7E80D4D6" w14:textId="77777777" w:rsidR="00375D8C" w:rsidRPr="006261CA" w:rsidRDefault="00375D8C">
      <w:pPr>
        <w:pStyle w:val="space2"/>
      </w:pPr>
    </w:p>
    <w:p w14:paraId="2F72157F" w14:textId="77777777" w:rsidR="00375D8C" w:rsidRPr="006261CA" w:rsidRDefault="00375D8C">
      <w:pPr>
        <w:pStyle w:val="11"/>
        <w:spacing w:line="14" w:lineRule="exact"/>
        <w:ind w:leftChars="0" w:left="0"/>
      </w:pPr>
    </w:p>
    <w:p w14:paraId="46AF7770" w14:textId="04469B63" w:rsidR="00375D8C" w:rsidRPr="006261CA" w:rsidRDefault="00375D8C">
      <w:pPr>
        <w:pStyle w:val="ad"/>
        <w:spacing w:line="360" w:lineRule="exact"/>
      </w:pPr>
      <w:r w:rsidRPr="006261CA">
        <w:rPr>
          <w:rFonts w:hint="eastAsia"/>
        </w:rPr>
        <w:t>受文者：</w:t>
      </w:r>
      <w:bookmarkStart w:id="5" w:name="受文者"/>
      <w:bookmarkEnd w:id="5"/>
      <w:r w:rsidR="002E6981">
        <w:rPr>
          <w:rFonts w:hint="eastAsia"/>
        </w:rPr>
        <w:t>本會委員</w:t>
      </w:r>
    </w:p>
    <w:p w14:paraId="5485D668" w14:textId="365F6769" w:rsidR="00375D8C" w:rsidRPr="006261CA" w:rsidRDefault="000E52BF">
      <w:pPr>
        <w:pStyle w:val="space"/>
      </w:pPr>
      <w:r w:rsidRPr="006261C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E0B08AE" wp14:editId="02A3173E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FBC845" w14:textId="050EE6D6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14:paraId="383EDE00" w14:textId="27BA625B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0B08AE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4AFBC845" w14:textId="050EE6D6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8" w:name="分類號"/>
                      <w:bookmarkEnd w:id="8"/>
                    </w:p>
                    <w:p w14:paraId="383EDE00" w14:textId="27BA625B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保存年限"/>
                      <w:bookmarkEnd w:id="9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2D7F4201" w14:textId="4B7D7D4C" w:rsidR="00375D8C" w:rsidRPr="006261CA" w:rsidRDefault="00375D8C">
      <w:pPr>
        <w:pStyle w:val="ae"/>
        <w:spacing w:line="240" w:lineRule="exact"/>
      </w:pPr>
      <w:r w:rsidRPr="006261CA">
        <w:fldChar w:fldCharType="begin"/>
      </w:r>
      <w:r w:rsidRPr="006261CA">
        <w:instrText xml:space="preserve"> </w:instrText>
      </w:r>
      <w:r w:rsidRPr="006261CA">
        <w:rPr>
          <w:rFonts w:hint="eastAsia"/>
        </w:rPr>
        <w:instrText>MACROBUTTON  DocDispatch 發文日期：</w:instrText>
      </w:r>
      <w:r w:rsidRPr="006261CA">
        <w:fldChar w:fldCharType="end"/>
      </w:r>
      <w:bookmarkStart w:id="10" w:name="發文日期"/>
      <w:bookmarkEnd w:id="10"/>
      <w:r w:rsidR="00E6313D" w:rsidRPr="006261CA">
        <w:rPr>
          <w:rFonts w:hint="eastAsia"/>
        </w:rPr>
        <w:t>中華民國114年11月28日</w:t>
      </w:r>
    </w:p>
    <w:p w14:paraId="0613DB43" w14:textId="13294CC1" w:rsidR="00375D8C" w:rsidRPr="006261CA" w:rsidRDefault="00375D8C">
      <w:pPr>
        <w:pStyle w:val="ae"/>
        <w:spacing w:line="240" w:lineRule="exact"/>
      </w:pPr>
      <w:r w:rsidRPr="006261CA">
        <w:rPr>
          <w:rFonts w:hint="eastAsia"/>
        </w:rPr>
        <w:t>發文字號：</w:t>
      </w:r>
      <w:bookmarkStart w:id="11" w:name="發文字號"/>
      <w:bookmarkEnd w:id="11"/>
      <w:r w:rsidR="00916FF6">
        <w:rPr>
          <w:rFonts w:hint="eastAsia"/>
        </w:rPr>
        <w:t>台立內字第</w:t>
      </w:r>
      <w:r w:rsidR="00916FF6">
        <w:t>1144002069號</w:t>
      </w:r>
    </w:p>
    <w:p w14:paraId="42CF43F9" w14:textId="399F3D64" w:rsidR="00375D8C" w:rsidRPr="006261CA" w:rsidRDefault="00375D8C">
      <w:pPr>
        <w:pStyle w:val="ae"/>
        <w:spacing w:line="240" w:lineRule="exact"/>
      </w:pPr>
      <w:r w:rsidRPr="006261CA">
        <w:fldChar w:fldCharType="begin"/>
      </w:r>
      <w:r w:rsidRPr="006261CA">
        <w:instrText xml:space="preserve"> </w:instrText>
      </w:r>
      <w:r w:rsidRPr="006261CA">
        <w:rPr>
          <w:rFonts w:hint="eastAsia"/>
        </w:rPr>
        <w:instrText>MACROBUTTON  DocSpeed 速別：</w:instrText>
      </w:r>
      <w:r w:rsidRPr="006261CA">
        <w:fldChar w:fldCharType="end"/>
      </w:r>
      <w:bookmarkStart w:id="12" w:name="速別"/>
      <w:bookmarkEnd w:id="12"/>
      <w:r w:rsidR="00E6313D" w:rsidRPr="006261CA">
        <w:rPr>
          <w:rFonts w:hint="eastAsia"/>
        </w:rPr>
        <w:t>最速件</w:t>
      </w:r>
    </w:p>
    <w:p w14:paraId="246F8EDC" w14:textId="77777777" w:rsidR="00375D8C" w:rsidRPr="006261CA" w:rsidRDefault="00375D8C">
      <w:pPr>
        <w:pStyle w:val="ae"/>
        <w:spacing w:line="240" w:lineRule="exact"/>
      </w:pPr>
      <w:r w:rsidRPr="006261CA">
        <w:fldChar w:fldCharType="begin"/>
      </w:r>
      <w:r w:rsidRPr="006261CA">
        <w:instrText xml:space="preserve"> </w:instrText>
      </w:r>
      <w:r w:rsidRPr="006261CA">
        <w:rPr>
          <w:rFonts w:hint="eastAsia"/>
        </w:rPr>
        <w:instrText>MACROBUTTON  DocSecurity 密等及解密條件或保密期限：</w:instrText>
      </w:r>
      <w:r w:rsidRPr="006261CA">
        <w:fldChar w:fldCharType="end"/>
      </w:r>
      <w:bookmarkStart w:id="13" w:name="密等及解密條件或保密期限"/>
      <w:bookmarkEnd w:id="13"/>
    </w:p>
    <w:p w14:paraId="66C85ADF" w14:textId="6C36D5A2" w:rsidR="00375D8C" w:rsidRPr="006261CA" w:rsidRDefault="00375D8C">
      <w:pPr>
        <w:pStyle w:val="ae"/>
        <w:spacing w:line="240" w:lineRule="exact"/>
      </w:pPr>
      <w:r w:rsidRPr="006261CA">
        <w:rPr>
          <w:rFonts w:hint="eastAsia"/>
        </w:rPr>
        <w:t>附件：</w:t>
      </w:r>
      <w:bookmarkStart w:id="14" w:name="附件"/>
      <w:bookmarkEnd w:id="14"/>
      <w:r w:rsidR="00E6313D" w:rsidRPr="006261CA">
        <w:rPr>
          <w:rFonts w:hint="eastAsia"/>
        </w:rPr>
        <w:t>如主旨</w:t>
      </w:r>
    </w:p>
    <w:p w14:paraId="2F530BC2" w14:textId="77777777" w:rsidR="00375D8C" w:rsidRPr="006261CA" w:rsidRDefault="00375D8C">
      <w:pPr>
        <w:pStyle w:val="space0"/>
      </w:pPr>
    </w:p>
    <w:p w14:paraId="1FF6D6CA" w14:textId="17031309" w:rsidR="00375D8C" w:rsidRPr="006261CA" w:rsidRDefault="00375D8C" w:rsidP="00191CA9">
      <w:pPr>
        <w:pStyle w:val="af"/>
        <w:spacing w:line="500" w:lineRule="exact"/>
        <w:ind w:hangingChars="310"/>
        <w:jc w:val="both"/>
      </w:pPr>
      <w:r w:rsidRPr="006261CA">
        <w:rPr>
          <w:rFonts w:hint="eastAsia"/>
        </w:rPr>
        <w:t>主旨：</w:t>
      </w:r>
      <w:bookmarkStart w:id="15" w:name="主旨"/>
      <w:bookmarkEnd w:id="15"/>
      <w:r w:rsidR="00E6313D" w:rsidRPr="006261CA">
        <w:rPr>
          <w:rFonts w:hint="eastAsia"/>
        </w:rPr>
        <w:t>本會定於</w:t>
      </w:r>
      <w:r w:rsidR="00E6313D" w:rsidRPr="006261CA">
        <w:t>114年1</w:t>
      </w:r>
      <w:r w:rsidR="00E6313D" w:rsidRPr="006261CA">
        <w:rPr>
          <w:rFonts w:hint="eastAsia"/>
        </w:rPr>
        <w:t>2</w:t>
      </w:r>
      <w:r w:rsidR="00E6313D" w:rsidRPr="006261CA">
        <w:t>月1日(星期</w:t>
      </w:r>
      <w:r w:rsidR="00E6313D" w:rsidRPr="006261CA">
        <w:rPr>
          <w:rFonts w:hint="eastAsia"/>
        </w:rPr>
        <w:t>一</w:t>
      </w:r>
      <w:r w:rsidR="00E6313D" w:rsidRPr="006261CA">
        <w:t>)考察</w:t>
      </w:r>
      <w:r w:rsidR="00E6313D" w:rsidRPr="006261CA">
        <w:rPr>
          <w:rFonts w:hint="eastAsia"/>
        </w:rPr>
        <w:t>「</w:t>
      </w:r>
      <w:r w:rsidR="00E6313D" w:rsidRPr="006261CA">
        <w:t>高雄</w:t>
      </w:r>
      <w:r w:rsidR="00E6313D" w:rsidRPr="006261CA">
        <w:rPr>
          <w:rFonts w:hint="eastAsia"/>
        </w:rPr>
        <w:t>市</w:t>
      </w:r>
      <w:r w:rsidR="00E6313D" w:rsidRPr="006261CA">
        <w:t>建設</w:t>
      </w:r>
      <w:r w:rsidR="00E6313D" w:rsidRPr="006261CA">
        <w:rPr>
          <w:rFonts w:hint="eastAsia"/>
        </w:rPr>
        <w:t>」</w:t>
      </w:r>
      <w:r w:rsidR="00E6313D" w:rsidRPr="006261CA">
        <w:t>，</w:t>
      </w:r>
      <w:r w:rsidR="00E6313D" w:rsidRPr="006261CA">
        <w:rPr>
          <w:rFonts w:hint="eastAsia"/>
        </w:rPr>
        <w:t>行程更新如</w:t>
      </w:r>
      <w:proofErr w:type="gramStart"/>
      <w:r w:rsidR="00E6313D" w:rsidRPr="006261CA">
        <w:rPr>
          <w:rFonts w:hint="eastAsia"/>
        </w:rPr>
        <w:t>附</w:t>
      </w:r>
      <w:proofErr w:type="gramEnd"/>
      <w:r w:rsidR="00E6313D" w:rsidRPr="006261CA">
        <w:rPr>
          <w:rFonts w:hint="eastAsia"/>
        </w:rPr>
        <w:t>，</w:t>
      </w:r>
      <w:r w:rsidR="00E6313D" w:rsidRPr="006261CA">
        <w:t>請查照。</w:t>
      </w:r>
    </w:p>
    <w:p w14:paraId="5B9AB788" w14:textId="77777777" w:rsidR="00375D8C" w:rsidRPr="006261CA" w:rsidRDefault="00375D8C" w:rsidP="000B7387">
      <w:pPr>
        <w:pStyle w:val="af0"/>
        <w:jc w:val="both"/>
      </w:pPr>
      <w:bookmarkStart w:id="16" w:name="段落"/>
      <w:bookmarkEnd w:id="16"/>
      <w:r w:rsidRPr="006261CA">
        <w:rPr>
          <w:rFonts w:hint="eastAsia"/>
        </w:rPr>
        <w:t>說明：</w:t>
      </w:r>
    </w:p>
    <w:p w14:paraId="4C174380" w14:textId="77777777" w:rsidR="00E6313D" w:rsidRPr="006261CA" w:rsidRDefault="00E6313D" w:rsidP="00E6313D">
      <w:pPr>
        <w:pStyle w:val="1-2"/>
        <w:jc w:val="both"/>
      </w:pPr>
      <w:r w:rsidRPr="006261CA">
        <w:rPr>
          <w:rFonts w:hint="eastAsia"/>
        </w:rPr>
        <w:t>依本會王召集委員美惠指示辦理。</w:t>
      </w:r>
    </w:p>
    <w:p w14:paraId="15EC44A1" w14:textId="12F07079" w:rsidR="00375D8C" w:rsidRPr="006261CA" w:rsidRDefault="00E6313D" w:rsidP="000B7387">
      <w:pPr>
        <w:pStyle w:val="1-2"/>
        <w:jc w:val="both"/>
      </w:pPr>
      <w:r w:rsidRPr="006261CA">
        <w:rPr>
          <w:rFonts w:hint="eastAsia"/>
        </w:rPr>
        <w:t>本會114年11月28日台立內字第1144002051號及台立內字第1144002052號</w:t>
      </w:r>
      <w:proofErr w:type="gramStart"/>
      <w:r w:rsidRPr="006261CA">
        <w:rPr>
          <w:rFonts w:hint="eastAsia"/>
        </w:rPr>
        <w:t>函諒達</w:t>
      </w:r>
      <w:proofErr w:type="gramEnd"/>
      <w:r w:rsidRPr="006261CA">
        <w:rPr>
          <w:rFonts w:hint="eastAsia"/>
        </w:rPr>
        <w:t>。</w:t>
      </w:r>
    </w:p>
    <w:p w14:paraId="24117FB9" w14:textId="0334500B" w:rsidR="00375D8C" w:rsidRPr="006261CA" w:rsidRDefault="00375D8C" w:rsidP="006B6B69">
      <w:pPr>
        <w:pStyle w:val="af1"/>
        <w:spacing w:line="240" w:lineRule="exact"/>
      </w:pPr>
      <w:r w:rsidRPr="006261CA">
        <w:rPr>
          <w:rFonts w:hint="eastAsia"/>
        </w:rPr>
        <w:t>正本：</w:t>
      </w:r>
      <w:bookmarkStart w:id="17" w:name="正本"/>
      <w:bookmarkEnd w:id="17"/>
      <w:r w:rsidR="00E6313D" w:rsidRPr="006261CA">
        <w:rPr>
          <w:rFonts w:hint="eastAsia"/>
        </w:rPr>
        <w:t>本會委員、本</w:t>
      </w:r>
      <w:r w:rsidR="006B6B69" w:rsidRPr="006261CA">
        <w:rPr>
          <w:rFonts w:hint="eastAsia"/>
        </w:rPr>
        <w:t>院</w:t>
      </w:r>
      <w:r w:rsidR="00E6313D" w:rsidRPr="006261CA">
        <w:rPr>
          <w:rFonts w:hint="eastAsia"/>
        </w:rPr>
        <w:t>其他委員會委員、內政部、高雄市政府</w:t>
      </w:r>
    </w:p>
    <w:p w14:paraId="4E5DAEA1" w14:textId="3E89DD30" w:rsidR="00375D8C" w:rsidRPr="006261CA" w:rsidRDefault="00375D8C">
      <w:pPr>
        <w:pStyle w:val="af2"/>
        <w:spacing w:line="240" w:lineRule="exact"/>
      </w:pPr>
      <w:r w:rsidRPr="006261CA">
        <w:rPr>
          <w:rFonts w:hint="eastAsia"/>
        </w:rPr>
        <w:t>副本：</w:t>
      </w:r>
      <w:bookmarkStart w:id="18" w:name="副本"/>
      <w:bookmarkEnd w:id="18"/>
      <w:r w:rsidR="00E6313D" w:rsidRPr="006261CA">
        <w:rPr>
          <w:rFonts w:hint="eastAsia"/>
        </w:rPr>
        <w:t>本院各黨團、公報處、立法院內政委員會</w:t>
      </w:r>
    </w:p>
    <w:p w14:paraId="7B0128D5" w14:textId="77777777" w:rsidR="00375D8C" w:rsidRPr="006261CA" w:rsidRDefault="00375D8C">
      <w:pPr>
        <w:pStyle w:val="space1"/>
      </w:pPr>
    </w:p>
    <w:p w14:paraId="7688651E" w14:textId="23C3D393" w:rsidR="00375D8C" w:rsidRDefault="00375D8C">
      <w:pPr>
        <w:pStyle w:val="space1"/>
      </w:pPr>
    </w:p>
    <w:p w14:paraId="2A986121" w14:textId="15362902" w:rsidR="002E6981" w:rsidRDefault="002E6981">
      <w:pPr>
        <w:widowControl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9CFEB7F" wp14:editId="636BAA8F">
            <wp:simplePos x="0" y="0"/>
            <wp:positionH relativeFrom="margin">
              <wp:align>center</wp:align>
            </wp:positionH>
            <wp:positionV relativeFrom="paragraph">
              <wp:posOffset>22860</wp:posOffset>
            </wp:positionV>
            <wp:extent cx="4324350" cy="866775"/>
            <wp:effectExtent l="0" t="0" r="0" b="9525"/>
            <wp:wrapTight wrapText="bothSides">
              <wp:wrapPolygon edited="0">
                <wp:start x="0" y="0"/>
                <wp:lineTo x="0" y="21363"/>
                <wp:lineTo x="21505" y="21363"/>
                <wp:lineTo x="21505" y="0"/>
                <wp:lineTo x="0" y="0"/>
              </wp:wrapPolygon>
            </wp:wrapTight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136EE787" w14:textId="77777777" w:rsidR="002E6981" w:rsidRPr="00DE24BC" w:rsidRDefault="002E6981" w:rsidP="002E6981">
      <w:pPr>
        <w:jc w:val="center"/>
        <w:rPr>
          <w:rFonts w:cs="標楷體"/>
          <w:b/>
          <w:sz w:val="36"/>
          <w:szCs w:val="36"/>
        </w:rPr>
      </w:pPr>
      <w:r w:rsidRPr="00DE24BC">
        <w:rPr>
          <w:rFonts w:cs="標楷體"/>
          <w:b/>
          <w:sz w:val="36"/>
          <w:szCs w:val="36"/>
        </w:rPr>
        <w:lastRenderedPageBreak/>
        <w:t>立法院內政委員會考察高雄</w:t>
      </w:r>
      <w:r>
        <w:rPr>
          <w:rFonts w:cs="標楷體" w:hint="eastAsia"/>
          <w:b/>
          <w:sz w:val="36"/>
          <w:szCs w:val="36"/>
        </w:rPr>
        <w:t>市</w:t>
      </w:r>
      <w:r w:rsidRPr="00DE24BC">
        <w:rPr>
          <w:rFonts w:cs="標楷體"/>
          <w:b/>
          <w:sz w:val="36"/>
          <w:szCs w:val="36"/>
        </w:rPr>
        <w:t>建設</w:t>
      </w:r>
    </w:p>
    <w:p w14:paraId="20B4F46C" w14:textId="77777777" w:rsidR="002E6981" w:rsidRPr="00DE24BC" w:rsidRDefault="002E6981" w:rsidP="002E6981">
      <w:pPr>
        <w:jc w:val="right"/>
        <w:rPr>
          <w:rFonts w:cs="標楷體"/>
        </w:rPr>
      </w:pPr>
      <w:r w:rsidRPr="00DE24BC">
        <w:rPr>
          <w:rFonts w:cs="標楷體"/>
        </w:rPr>
        <w:t>日期：1</w:t>
      </w:r>
      <w:r>
        <w:rPr>
          <w:rFonts w:cs="標楷體" w:hint="eastAsia"/>
        </w:rPr>
        <w:t>14</w:t>
      </w:r>
      <w:r w:rsidRPr="00DE24BC">
        <w:rPr>
          <w:rFonts w:cs="標楷體"/>
        </w:rPr>
        <w:t>年</w:t>
      </w:r>
      <w:r>
        <w:rPr>
          <w:rFonts w:cs="標楷體" w:hint="eastAsia"/>
        </w:rPr>
        <w:t>12</w:t>
      </w:r>
      <w:r w:rsidRPr="00DE24BC">
        <w:rPr>
          <w:rFonts w:cs="標楷體"/>
        </w:rPr>
        <w:t>月</w:t>
      </w:r>
      <w:r>
        <w:rPr>
          <w:rFonts w:cs="標楷體" w:hint="eastAsia"/>
        </w:rPr>
        <w:t>1</w:t>
      </w:r>
      <w:r w:rsidRPr="00DE24BC">
        <w:rPr>
          <w:rFonts w:cs="標楷體"/>
        </w:rPr>
        <w:t>日(星期</w:t>
      </w:r>
      <w:r>
        <w:rPr>
          <w:rFonts w:cs="標楷體" w:hint="eastAsia"/>
        </w:rPr>
        <w:t>一</w:t>
      </w:r>
      <w:r w:rsidRPr="00DE24BC">
        <w:rPr>
          <w:rFonts w:cs="標楷體"/>
        </w:rPr>
        <w:t>)</w:t>
      </w:r>
    </w:p>
    <w:tbl>
      <w:tblPr>
        <w:tblW w:w="10201" w:type="dxa"/>
        <w:tblInd w:w="-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8"/>
        <w:gridCol w:w="4536"/>
        <w:gridCol w:w="3827"/>
      </w:tblGrid>
      <w:tr w:rsidR="002E6981" w:rsidRPr="00DE24BC" w14:paraId="4E2C6CC0" w14:textId="77777777" w:rsidTr="005E1DA9">
        <w:trPr>
          <w:tblHeader/>
        </w:trPr>
        <w:tc>
          <w:tcPr>
            <w:tcW w:w="1838" w:type="dxa"/>
            <w:shd w:val="clear" w:color="auto" w:fill="D9D9D9"/>
            <w:vAlign w:val="center"/>
          </w:tcPr>
          <w:p w14:paraId="5911868F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b/>
                <w:sz w:val="28"/>
                <w:szCs w:val="28"/>
              </w:rPr>
            </w:pPr>
            <w:r w:rsidRPr="00DE24BC">
              <w:rPr>
                <w:rFonts w:cs="標楷體"/>
                <w:b/>
                <w:sz w:val="28"/>
                <w:szCs w:val="28"/>
              </w:rPr>
              <w:t>時間</w:t>
            </w:r>
          </w:p>
        </w:tc>
        <w:tc>
          <w:tcPr>
            <w:tcW w:w="4536" w:type="dxa"/>
            <w:shd w:val="clear" w:color="auto" w:fill="D9D9D9"/>
          </w:tcPr>
          <w:p w14:paraId="1064060D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b/>
                <w:sz w:val="28"/>
                <w:szCs w:val="28"/>
              </w:rPr>
            </w:pPr>
            <w:r w:rsidRPr="00DE24BC">
              <w:rPr>
                <w:rFonts w:cs="標楷體"/>
                <w:b/>
                <w:sz w:val="28"/>
                <w:szCs w:val="28"/>
              </w:rPr>
              <w:t>內容</w:t>
            </w:r>
          </w:p>
        </w:tc>
        <w:tc>
          <w:tcPr>
            <w:tcW w:w="3827" w:type="dxa"/>
            <w:shd w:val="clear" w:color="auto" w:fill="D9D9D9"/>
          </w:tcPr>
          <w:p w14:paraId="6848DBFD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b/>
                <w:sz w:val="28"/>
                <w:szCs w:val="28"/>
              </w:rPr>
            </w:pPr>
            <w:r w:rsidRPr="00DE24BC">
              <w:rPr>
                <w:rFonts w:cs="標楷體"/>
                <w:b/>
                <w:sz w:val="28"/>
                <w:szCs w:val="28"/>
              </w:rPr>
              <w:t>備註</w:t>
            </w:r>
          </w:p>
        </w:tc>
      </w:tr>
      <w:tr w:rsidR="002E6981" w:rsidRPr="00DE24BC" w14:paraId="6A46414A" w14:textId="77777777" w:rsidTr="005E1DA9">
        <w:tc>
          <w:tcPr>
            <w:tcW w:w="1838" w:type="dxa"/>
            <w:shd w:val="clear" w:color="auto" w:fill="auto"/>
            <w:vAlign w:val="center"/>
          </w:tcPr>
          <w:p w14:paraId="1954D48C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07:51-09:30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666ACDAF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車程(高鐵台北→左營)車次0205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A618FB6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左營集合地點：高鐵站1樓2號出口對面(彩虹市集)</w:t>
            </w:r>
          </w:p>
          <w:p w14:paraId="7BD30A7C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【請自行購票】</w:t>
            </w:r>
          </w:p>
        </w:tc>
      </w:tr>
      <w:tr w:rsidR="002E6981" w:rsidRPr="00DE24BC" w14:paraId="275F3599" w14:textId="77777777" w:rsidTr="005E1DA9">
        <w:tc>
          <w:tcPr>
            <w:tcW w:w="1838" w:type="dxa"/>
            <w:shd w:val="clear" w:color="auto" w:fill="auto"/>
            <w:vAlign w:val="center"/>
          </w:tcPr>
          <w:p w14:paraId="244392AB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09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4</w:t>
            </w:r>
            <w:r w:rsidRPr="00DE24BC">
              <w:rPr>
                <w:rFonts w:cs="標楷體" w:hint="eastAsia"/>
                <w:sz w:val="28"/>
                <w:szCs w:val="28"/>
              </w:rPr>
              <w:t>0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09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55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F5E7B58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</w:t>
            </w:r>
            <w:r>
              <w:rPr>
                <w:rFonts w:cs="標楷體" w:hint="eastAsia"/>
                <w:sz w:val="28"/>
                <w:szCs w:val="28"/>
              </w:rPr>
              <w:t>左營高鐵站</w:t>
            </w:r>
            <w:r w:rsidRPr="00DE24BC">
              <w:rPr>
                <w:rFonts w:cs="標楷體"/>
                <w:sz w:val="28"/>
                <w:szCs w:val="28"/>
              </w:rPr>
              <w:t>→裕誠幼兒園)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6AEB4E9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</w:t>
            </w:r>
            <w:r>
              <w:rPr>
                <w:rFonts w:cs="標楷體" w:hint="eastAsia"/>
                <w:sz w:val="28"/>
                <w:szCs w:val="28"/>
              </w:rPr>
              <w:t>15</w:t>
            </w:r>
            <w:r w:rsidRPr="00DE24BC">
              <w:rPr>
                <w:rFonts w:cs="標楷體"/>
                <w:sz w:val="28"/>
                <w:szCs w:val="28"/>
              </w:rPr>
              <w:t>分鐘</w:t>
            </w:r>
          </w:p>
        </w:tc>
      </w:tr>
      <w:tr w:rsidR="002E6981" w:rsidRPr="00DE24BC" w14:paraId="108E75DE" w14:textId="77777777" w:rsidTr="005E1DA9">
        <w:tc>
          <w:tcPr>
            <w:tcW w:w="1838" w:type="dxa"/>
            <w:shd w:val="clear" w:color="auto" w:fill="FBE5D5"/>
            <w:vAlign w:val="center"/>
          </w:tcPr>
          <w:p w14:paraId="0A97F83D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09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15</w:t>
            </w:r>
          </w:p>
        </w:tc>
        <w:tc>
          <w:tcPr>
            <w:tcW w:w="4536" w:type="dxa"/>
            <w:shd w:val="clear" w:color="auto" w:fill="FBE5D5"/>
            <w:vAlign w:val="center"/>
          </w:tcPr>
          <w:p w14:paraId="031B04D8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考察</w:t>
            </w:r>
            <w:r>
              <w:rPr>
                <w:rFonts w:cs="標楷體" w:hint="eastAsia"/>
                <w:sz w:val="28"/>
                <w:szCs w:val="28"/>
              </w:rPr>
              <w:t>1</w:t>
            </w:r>
            <w:r w:rsidRPr="00DE24BC">
              <w:rPr>
                <w:rFonts w:cs="標楷體" w:hint="eastAsia"/>
                <w:sz w:val="28"/>
                <w:szCs w:val="28"/>
              </w:rPr>
              <w:t>：</w:t>
            </w:r>
            <w:r w:rsidRPr="00DE24BC">
              <w:rPr>
                <w:rFonts w:cs="標楷體"/>
                <w:sz w:val="28"/>
                <w:szCs w:val="28"/>
              </w:rPr>
              <w:t>裕誠幼兒</w:t>
            </w:r>
            <w:proofErr w:type="gramStart"/>
            <w:r w:rsidRPr="00DE24BC">
              <w:rPr>
                <w:rFonts w:cs="標楷體"/>
                <w:sz w:val="28"/>
                <w:szCs w:val="28"/>
              </w:rPr>
              <w:t>園</w:t>
            </w:r>
            <w:r w:rsidRPr="00DE24BC">
              <w:rPr>
                <w:rFonts w:cs="標楷體" w:hint="eastAsia"/>
                <w:sz w:val="28"/>
                <w:szCs w:val="28"/>
              </w:rPr>
              <w:t>通</w:t>
            </w:r>
            <w:proofErr w:type="gramEnd"/>
            <w:r w:rsidRPr="00DE24BC">
              <w:rPr>
                <w:rFonts w:cs="標楷體" w:hint="eastAsia"/>
                <w:sz w:val="28"/>
                <w:szCs w:val="28"/>
              </w:rPr>
              <w:t>學步道</w:t>
            </w:r>
          </w:p>
          <w:p w14:paraId="3E958D4A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0"/>
                <w:szCs w:val="20"/>
              </w:rPr>
            </w:pPr>
            <w:r w:rsidRPr="00DE24BC">
              <w:rPr>
                <w:rFonts w:cs="標楷體"/>
                <w:sz w:val="28"/>
                <w:szCs w:val="28"/>
              </w:rPr>
              <w:t>四階提案-114年高雄市通學區裕誠幼兒園示範計畫</w:t>
            </w:r>
          </w:p>
        </w:tc>
        <w:tc>
          <w:tcPr>
            <w:tcW w:w="3827" w:type="dxa"/>
            <w:shd w:val="clear" w:color="auto" w:fill="FBE5D5"/>
            <w:vAlign w:val="center"/>
          </w:tcPr>
          <w:p w14:paraId="0A5A19EB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地點：裕誠幼兒園門口</w:t>
            </w:r>
          </w:p>
          <w:p w14:paraId="3DA1022C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簡報：高雄市立裕誠幼兒園</w:t>
            </w:r>
          </w:p>
          <w:p w14:paraId="64DD157E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出席：內政部</w:t>
            </w:r>
            <w:r w:rsidRPr="00DE24BC">
              <w:rPr>
                <w:rFonts w:cs="標楷體" w:hint="eastAsia"/>
                <w:sz w:val="28"/>
                <w:szCs w:val="28"/>
              </w:rPr>
              <w:t>(</w:t>
            </w:r>
            <w:r w:rsidRPr="00DE24BC">
              <w:rPr>
                <w:rFonts w:cs="標楷體"/>
                <w:sz w:val="28"/>
                <w:szCs w:val="28"/>
              </w:rPr>
              <w:t>國土管理署</w:t>
            </w:r>
            <w:r w:rsidRPr="00DE24BC">
              <w:rPr>
                <w:rFonts w:cs="標楷體" w:hint="eastAsia"/>
                <w:sz w:val="28"/>
                <w:szCs w:val="28"/>
              </w:rPr>
              <w:t>)、高雄市政府</w:t>
            </w:r>
          </w:p>
        </w:tc>
      </w:tr>
      <w:tr w:rsidR="002E6981" w:rsidRPr="00DE24BC" w14:paraId="3FAC993A" w14:textId="77777777" w:rsidTr="005E1DA9">
        <w:tc>
          <w:tcPr>
            <w:tcW w:w="1838" w:type="dxa"/>
            <w:shd w:val="clear" w:color="auto" w:fill="auto"/>
            <w:vAlign w:val="center"/>
          </w:tcPr>
          <w:p w14:paraId="444C7920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15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25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4CF924C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車程(裕誠幼兒園→新莊國小)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6A2C46FF" w14:textId="77777777" w:rsidR="002E6981" w:rsidRPr="00DE24BC" w:rsidRDefault="002E6981" w:rsidP="002E6981">
            <w:pPr>
              <w:spacing w:line="400" w:lineRule="exact"/>
              <w:ind w:left="888" w:hanging="888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分鐘</w:t>
            </w:r>
          </w:p>
        </w:tc>
      </w:tr>
      <w:tr w:rsidR="002E6981" w:rsidRPr="00DE24BC" w14:paraId="41FA58F6" w14:textId="77777777" w:rsidTr="005E1DA9">
        <w:tc>
          <w:tcPr>
            <w:tcW w:w="1838" w:type="dxa"/>
            <w:shd w:val="clear" w:color="auto" w:fill="FBE5D5"/>
            <w:vAlign w:val="center"/>
          </w:tcPr>
          <w:p w14:paraId="5B7F11D2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45</w:t>
            </w:r>
          </w:p>
        </w:tc>
        <w:tc>
          <w:tcPr>
            <w:tcW w:w="4536" w:type="dxa"/>
            <w:shd w:val="clear" w:color="auto" w:fill="FBE5D5"/>
            <w:vAlign w:val="center"/>
          </w:tcPr>
          <w:p w14:paraId="34DB97A1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考察</w:t>
            </w:r>
            <w:r>
              <w:rPr>
                <w:rFonts w:cs="標楷體" w:hint="eastAsia"/>
                <w:sz w:val="28"/>
                <w:szCs w:val="28"/>
              </w:rPr>
              <w:t>2</w:t>
            </w:r>
            <w:r w:rsidRPr="00DE24BC">
              <w:rPr>
                <w:rFonts w:cs="標楷體" w:hint="eastAsia"/>
                <w:sz w:val="28"/>
                <w:szCs w:val="28"/>
              </w:rPr>
              <w:t>：</w:t>
            </w:r>
            <w:r w:rsidRPr="00DE24BC">
              <w:rPr>
                <w:rFonts w:cs="標楷體"/>
                <w:sz w:val="28"/>
                <w:szCs w:val="28"/>
              </w:rPr>
              <w:t>新莊國小</w:t>
            </w:r>
            <w:r w:rsidRPr="00DE24BC">
              <w:rPr>
                <w:rFonts w:cs="標楷體" w:hint="eastAsia"/>
                <w:sz w:val="28"/>
                <w:szCs w:val="28"/>
              </w:rPr>
              <w:t>通學步道</w:t>
            </w:r>
          </w:p>
          <w:p w14:paraId="6754DC5E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0"/>
                <w:szCs w:val="20"/>
              </w:rPr>
            </w:pPr>
            <w:r w:rsidRPr="00DE24BC">
              <w:rPr>
                <w:rFonts w:cs="標楷體" w:hint="eastAsia"/>
                <w:sz w:val="28"/>
                <w:szCs w:val="28"/>
              </w:rPr>
              <w:t>二</w:t>
            </w:r>
            <w:r w:rsidRPr="00DE24BC">
              <w:rPr>
                <w:rFonts w:cs="標楷體"/>
                <w:sz w:val="28"/>
                <w:szCs w:val="28"/>
              </w:rPr>
              <w:t>階核定-高雄市左營區新莊國小自由三路101</w:t>
            </w:r>
            <w:proofErr w:type="gramStart"/>
            <w:r w:rsidRPr="00DE24BC">
              <w:rPr>
                <w:rFonts w:cs="標楷體"/>
                <w:sz w:val="28"/>
                <w:szCs w:val="28"/>
              </w:rPr>
              <w:t>巷通學</w:t>
            </w:r>
            <w:proofErr w:type="gramEnd"/>
            <w:r w:rsidRPr="00DE24BC">
              <w:rPr>
                <w:rFonts w:cs="標楷體"/>
                <w:sz w:val="28"/>
                <w:szCs w:val="28"/>
              </w:rPr>
              <w:t>步道改善工程計畫案</w:t>
            </w:r>
          </w:p>
        </w:tc>
        <w:tc>
          <w:tcPr>
            <w:tcW w:w="3827" w:type="dxa"/>
            <w:shd w:val="clear" w:color="auto" w:fill="FBE5D5"/>
            <w:vAlign w:val="center"/>
          </w:tcPr>
          <w:p w14:paraId="3D96FD08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地點：自由路三段101巷口</w:t>
            </w:r>
          </w:p>
          <w:p w14:paraId="6475F18C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簡報：左營區新莊小學</w:t>
            </w:r>
          </w:p>
          <w:p w14:paraId="1BC0794E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出席：內政部</w:t>
            </w:r>
            <w:r w:rsidRPr="00DE24BC">
              <w:rPr>
                <w:rFonts w:cs="標楷體" w:hint="eastAsia"/>
                <w:sz w:val="28"/>
                <w:szCs w:val="28"/>
              </w:rPr>
              <w:t>(</w:t>
            </w:r>
            <w:r w:rsidRPr="00DE24BC">
              <w:rPr>
                <w:rFonts w:cs="標楷體"/>
                <w:sz w:val="28"/>
                <w:szCs w:val="28"/>
              </w:rPr>
              <w:t>國土管理署</w:t>
            </w:r>
            <w:r w:rsidRPr="00DE24BC">
              <w:rPr>
                <w:rFonts w:cs="標楷體" w:hint="eastAsia"/>
                <w:sz w:val="28"/>
                <w:szCs w:val="28"/>
              </w:rPr>
              <w:t>)、高雄市政府</w:t>
            </w:r>
          </w:p>
        </w:tc>
      </w:tr>
      <w:tr w:rsidR="002E6981" w:rsidRPr="00DE24BC" w14:paraId="46B42F40" w14:textId="77777777" w:rsidTr="005E1DA9">
        <w:tc>
          <w:tcPr>
            <w:tcW w:w="1838" w:type="dxa"/>
            <w:shd w:val="clear" w:color="auto" w:fill="auto"/>
            <w:vAlign w:val="center"/>
          </w:tcPr>
          <w:p w14:paraId="3C33B4FA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45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6B2ABF8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車程(新莊國小→福山國中)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2F7C1812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車程約5分鐘</w:t>
            </w:r>
          </w:p>
        </w:tc>
      </w:tr>
      <w:tr w:rsidR="002E6981" w:rsidRPr="00DE24BC" w14:paraId="520F3C0C" w14:textId="77777777" w:rsidTr="005E1DA9">
        <w:tc>
          <w:tcPr>
            <w:tcW w:w="1838" w:type="dxa"/>
            <w:shd w:val="clear" w:color="auto" w:fill="FBE5D5"/>
            <w:vAlign w:val="center"/>
          </w:tcPr>
          <w:p w14:paraId="09857362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50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</w:p>
        </w:tc>
        <w:tc>
          <w:tcPr>
            <w:tcW w:w="4536" w:type="dxa"/>
            <w:shd w:val="clear" w:color="auto" w:fill="FBE5D5"/>
            <w:vAlign w:val="center"/>
          </w:tcPr>
          <w:p w14:paraId="5FA834DE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考察</w:t>
            </w:r>
            <w:r>
              <w:rPr>
                <w:rFonts w:cs="標楷體" w:hint="eastAsia"/>
                <w:sz w:val="28"/>
                <w:szCs w:val="28"/>
              </w:rPr>
              <w:t>3</w:t>
            </w:r>
            <w:r w:rsidRPr="00DE24BC">
              <w:rPr>
                <w:rFonts w:cs="標楷體" w:hint="eastAsia"/>
                <w:sz w:val="28"/>
                <w:szCs w:val="28"/>
              </w:rPr>
              <w:t>：</w:t>
            </w:r>
            <w:r w:rsidRPr="00DE24BC">
              <w:rPr>
                <w:rFonts w:cs="標楷體"/>
                <w:sz w:val="28"/>
                <w:szCs w:val="28"/>
              </w:rPr>
              <w:t>福山國中</w:t>
            </w:r>
            <w:r w:rsidRPr="00DE24BC">
              <w:rPr>
                <w:rFonts w:cs="標楷體" w:hint="eastAsia"/>
                <w:sz w:val="28"/>
                <w:szCs w:val="28"/>
              </w:rPr>
              <w:t>通學步道</w:t>
            </w:r>
          </w:p>
          <w:p w14:paraId="53010050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0"/>
                <w:szCs w:val="20"/>
              </w:rPr>
            </w:pPr>
            <w:r w:rsidRPr="00DE24BC">
              <w:rPr>
                <w:rFonts w:cs="標楷體" w:hint="eastAsia"/>
                <w:sz w:val="28"/>
                <w:szCs w:val="28"/>
              </w:rPr>
              <w:t>二</w:t>
            </w:r>
            <w:r w:rsidRPr="00DE24BC">
              <w:rPr>
                <w:rFonts w:cs="標楷體"/>
                <w:sz w:val="28"/>
                <w:szCs w:val="28"/>
              </w:rPr>
              <w:t>階核定-高雄市左營區福山國中大中路、自由路及重信路通學步道整修工程</w:t>
            </w:r>
          </w:p>
        </w:tc>
        <w:tc>
          <w:tcPr>
            <w:tcW w:w="3827" w:type="dxa"/>
            <w:shd w:val="clear" w:color="auto" w:fill="FBE5D5"/>
            <w:vAlign w:val="center"/>
          </w:tcPr>
          <w:p w14:paraId="6875EAD5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地點：福山國中門口</w:t>
            </w:r>
          </w:p>
          <w:p w14:paraId="0EBECB31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簡報：</w:t>
            </w:r>
            <w:r w:rsidRPr="00DE24BC">
              <w:rPr>
                <w:rFonts w:cs="標楷體" w:hint="eastAsia"/>
                <w:sz w:val="28"/>
                <w:szCs w:val="28"/>
              </w:rPr>
              <w:t>左營區福山國中</w:t>
            </w:r>
          </w:p>
          <w:p w14:paraId="4885DA29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出席：內政部</w:t>
            </w:r>
            <w:r w:rsidRPr="00DE24BC">
              <w:rPr>
                <w:rFonts w:cs="標楷體" w:hint="eastAsia"/>
                <w:sz w:val="28"/>
                <w:szCs w:val="28"/>
              </w:rPr>
              <w:t>(</w:t>
            </w:r>
            <w:r w:rsidRPr="00DE24BC">
              <w:rPr>
                <w:rFonts w:cs="標楷體"/>
                <w:sz w:val="28"/>
                <w:szCs w:val="28"/>
              </w:rPr>
              <w:t>國土管理署</w:t>
            </w:r>
            <w:r w:rsidRPr="00DE24BC">
              <w:rPr>
                <w:rFonts w:cs="標楷體" w:hint="eastAsia"/>
                <w:sz w:val="28"/>
                <w:szCs w:val="28"/>
              </w:rPr>
              <w:t>)、高雄市政府</w:t>
            </w:r>
          </w:p>
        </w:tc>
      </w:tr>
      <w:tr w:rsidR="002E6981" w:rsidRPr="00DE24BC" w14:paraId="39B5C4E7" w14:textId="77777777" w:rsidTr="005E1DA9">
        <w:tc>
          <w:tcPr>
            <w:tcW w:w="1838" w:type="dxa"/>
            <w:shd w:val="clear" w:color="auto" w:fill="auto"/>
            <w:vAlign w:val="center"/>
          </w:tcPr>
          <w:p w14:paraId="2D7F7A71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25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E8911FA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車程(福山國中→楠陽國小)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B835DE4" w14:textId="77777777" w:rsidR="002E6981" w:rsidRPr="00DE24BC" w:rsidRDefault="002E6981" w:rsidP="002E6981">
            <w:pPr>
              <w:spacing w:line="400" w:lineRule="exact"/>
              <w:ind w:left="888" w:hanging="888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車程約15分鐘</w:t>
            </w:r>
          </w:p>
        </w:tc>
      </w:tr>
      <w:tr w:rsidR="002E6981" w:rsidRPr="00DE24BC" w14:paraId="1AAAA961" w14:textId="77777777" w:rsidTr="005E1DA9">
        <w:tc>
          <w:tcPr>
            <w:tcW w:w="1838" w:type="dxa"/>
            <w:shd w:val="clear" w:color="auto" w:fill="FBE5D5"/>
            <w:vAlign w:val="center"/>
          </w:tcPr>
          <w:p w14:paraId="0D4F99ED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45</w:t>
            </w:r>
          </w:p>
        </w:tc>
        <w:tc>
          <w:tcPr>
            <w:tcW w:w="4536" w:type="dxa"/>
            <w:shd w:val="clear" w:color="auto" w:fill="FBE5D5"/>
          </w:tcPr>
          <w:p w14:paraId="41D0E1EE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考察</w:t>
            </w:r>
            <w:r>
              <w:rPr>
                <w:rFonts w:cs="標楷體" w:hint="eastAsia"/>
                <w:sz w:val="28"/>
                <w:szCs w:val="28"/>
              </w:rPr>
              <w:t>4</w:t>
            </w:r>
            <w:r w:rsidRPr="00DE24BC">
              <w:rPr>
                <w:rFonts w:cs="標楷體" w:hint="eastAsia"/>
                <w:sz w:val="28"/>
                <w:szCs w:val="28"/>
              </w:rPr>
              <w:t>：</w:t>
            </w:r>
            <w:r w:rsidRPr="00DE24BC">
              <w:rPr>
                <w:rFonts w:cs="標楷體"/>
                <w:sz w:val="28"/>
                <w:szCs w:val="28"/>
              </w:rPr>
              <w:t>楠陽國小</w:t>
            </w:r>
            <w:r w:rsidRPr="00DE24BC">
              <w:rPr>
                <w:rFonts w:cs="標楷體" w:hint="eastAsia"/>
                <w:sz w:val="28"/>
                <w:szCs w:val="28"/>
              </w:rPr>
              <w:t>通學步道</w:t>
            </w:r>
          </w:p>
          <w:p w14:paraId="05783038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0"/>
                <w:szCs w:val="20"/>
              </w:rPr>
            </w:pPr>
            <w:r w:rsidRPr="00DE24BC">
              <w:rPr>
                <w:rFonts w:cs="標楷體"/>
                <w:sz w:val="28"/>
                <w:szCs w:val="28"/>
              </w:rPr>
              <w:t>校園轉入-高雄市楠梓區楠陽國小楠陽路、鳳楠路通學步道改善工程</w:t>
            </w:r>
          </w:p>
        </w:tc>
        <w:tc>
          <w:tcPr>
            <w:tcW w:w="3827" w:type="dxa"/>
            <w:shd w:val="clear" w:color="auto" w:fill="FBE5D5"/>
          </w:tcPr>
          <w:p w14:paraId="6EDE9621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地點：楠陽國小門口</w:t>
            </w:r>
          </w:p>
          <w:p w14:paraId="6C325C42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簡報：</w:t>
            </w:r>
            <w:r w:rsidRPr="00DE24BC">
              <w:rPr>
                <w:rFonts w:cs="標楷體" w:hint="eastAsia"/>
                <w:sz w:val="28"/>
                <w:szCs w:val="28"/>
              </w:rPr>
              <w:t>楠梓區</w:t>
            </w:r>
            <w:r w:rsidRPr="00DE24BC">
              <w:rPr>
                <w:rFonts w:cs="標楷體"/>
                <w:sz w:val="28"/>
                <w:szCs w:val="28"/>
              </w:rPr>
              <w:t>楠陽國小</w:t>
            </w:r>
          </w:p>
          <w:p w14:paraId="630A3BF2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出席：內政部</w:t>
            </w:r>
            <w:r w:rsidRPr="00DE24BC">
              <w:rPr>
                <w:rFonts w:cs="標楷體" w:hint="eastAsia"/>
                <w:sz w:val="28"/>
                <w:szCs w:val="28"/>
              </w:rPr>
              <w:t>(</w:t>
            </w:r>
            <w:r w:rsidRPr="00DE24BC">
              <w:rPr>
                <w:rFonts w:cs="標楷體"/>
                <w:sz w:val="28"/>
                <w:szCs w:val="28"/>
              </w:rPr>
              <w:t>國土管理署</w:t>
            </w:r>
            <w:r w:rsidRPr="00DE24BC">
              <w:rPr>
                <w:rFonts w:cs="標楷體" w:hint="eastAsia"/>
                <w:sz w:val="28"/>
                <w:szCs w:val="28"/>
              </w:rPr>
              <w:t>)、高雄市政府</w:t>
            </w:r>
          </w:p>
        </w:tc>
      </w:tr>
      <w:tr w:rsidR="002E6981" w:rsidRPr="00DE24BC" w14:paraId="78D43E38" w14:textId="77777777" w:rsidTr="005E1DA9">
        <w:tc>
          <w:tcPr>
            <w:tcW w:w="1838" w:type="dxa"/>
            <w:shd w:val="clear" w:color="auto" w:fill="auto"/>
            <w:vAlign w:val="center"/>
          </w:tcPr>
          <w:p w14:paraId="2030A863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45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50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5B88FA5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車程(楠陽國小→後勁國中)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46B70D4" w14:textId="77777777" w:rsidR="002E6981" w:rsidRPr="00DE24BC" w:rsidRDefault="002E6981" w:rsidP="002E6981">
            <w:pPr>
              <w:spacing w:line="400" w:lineRule="exact"/>
              <w:ind w:left="888" w:hanging="888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車程約5分鐘</w:t>
            </w:r>
          </w:p>
        </w:tc>
      </w:tr>
      <w:tr w:rsidR="002E6981" w:rsidRPr="00DE24BC" w14:paraId="1AC6EE90" w14:textId="77777777" w:rsidTr="005E1DA9">
        <w:tc>
          <w:tcPr>
            <w:tcW w:w="1838" w:type="dxa"/>
            <w:shd w:val="clear" w:color="auto" w:fill="FBE5D5"/>
            <w:vAlign w:val="center"/>
          </w:tcPr>
          <w:p w14:paraId="0163D5F2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11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50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12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</w:p>
        </w:tc>
        <w:tc>
          <w:tcPr>
            <w:tcW w:w="4536" w:type="dxa"/>
            <w:shd w:val="clear" w:color="auto" w:fill="FBE5D5"/>
            <w:vAlign w:val="center"/>
          </w:tcPr>
          <w:p w14:paraId="6E135218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考察</w:t>
            </w:r>
            <w:r>
              <w:rPr>
                <w:rFonts w:cs="標楷體" w:hint="eastAsia"/>
                <w:sz w:val="28"/>
                <w:szCs w:val="28"/>
              </w:rPr>
              <w:t>5</w:t>
            </w:r>
            <w:r w:rsidRPr="00DE24BC">
              <w:rPr>
                <w:rFonts w:cs="標楷體" w:hint="eastAsia"/>
                <w:sz w:val="28"/>
                <w:szCs w:val="28"/>
              </w:rPr>
              <w:t>：</w:t>
            </w:r>
            <w:r w:rsidRPr="00DE24BC">
              <w:rPr>
                <w:rFonts w:cs="標楷體"/>
                <w:sz w:val="28"/>
                <w:szCs w:val="28"/>
              </w:rPr>
              <w:t>後勁國中</w:t>
            </w:r>
            <w:r w:rsidRPr="00DE24BC">
              <w:rPr>
                <w:rFonts w:cs="標楷體" w:hint="eastAsia"/>
                <w:sz w:val="28"/>
                <w:szCs w:val="28"/>
              </w:rPr>
              <w:t>通學步道</w:t>
            </w:r>
          </w:p>
          <w:p w14:paraId="764150DD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 w:hint="eastAsia"/>
                <w:sz w:val="28"/>
                <w:szCs w:val="28"/>
              </w:rPr>
              <w:t>三</w:t>
            </w:r>
            <w:r w:rsidRPr="00DE24BC">
              <w:rPr>
                <w:rFonts w:cs="標楷體"/>
                <w:sz w:val="28"/>
                <w:szCs w:val="28"/>
              </w:rPr>
              <w:t>階核定-高雄市立後勁國民中學「海專路/加昌路口」通學步道改善工程</w:t>
            </w:r>
          </w:p>
        </w:tc>
        <w:tc>
          <w:tcPr>
            <w:tcW w:w="3827" w:type="dxa"/>
            <w:shd w:val="clear" w:color="auto" w:fill="FBE5D5"/>
            <w:vAlign w:val="center"/>
          </w:tcPr>
          <w:p w14:paraId="42C8141D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地點：後勁國中門口</w:t>
            </w:r>
          </w:p>
          <w:p w14:paraId="10B870AF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簡報：高雄市政府教育局</w:t>
            </w:r>
          </w:p>
          <w:p w14:paraId="0EC79C61" w14:textId="77777777" w:rsidR="002E6981" w:rsidRPr="00DE24BC" w:rsidRDefault="002E6981" w:rsidP="002E6981">
            <w:pPr>
              <w:spacing w:line="400" w:lineRule="exact"/>
              <w:ind w:left="840" w:hangingChars="300" w:hanging="840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出席：內政部</w:t>
            </w:r>
            <w:r w:rsidRPr="00DE24BC">
              <w:rPr>
                <w:rFonts w:cs="標楷體" w:hint="eastAsia"/>
                <w:sz w:val="28"/>
                <w:szCs w:val="28"/>
              </w:rPr>
              <w:t>(</w:t>
            </w:r>
            <w:r w:rsidRPr="00DE24BC">
              <w:rPr>
                <w:rFonts w:cs="標楷體"/>
                <w:sz w:val="28"/>
                <w:szCs w:val="28"/>
              </w:rPr>
              <w:t>國土管理署</w:t>
            </w:r>
            <w:r w:rsidRPr="00DE24BC">
              <w:rPr>
                <w:rFonts w:cs="標楷體" w:hint="eastAsia"/>
                <w:sz w:val="28"/>
                <w:szCs w:val="28"/>
              </w:rPr>
              <w:t>)、高雄市政府</w:t>
            </w:r>
          </w:p>
        </w:tc>
      </w:tr>
      <w:tr w:rsidR="002E6981" w:rsidRPr="00DE24BC" w14:paraId="23BB8BE3" w14:textId="77777777" w:rsidTr="005E1DA9">
        <w:tc>
          <w:tcPr>
            <w:tcW w:w="1838" w:type="dxa"/>
            <w:shd w:val="clear" w:color="auto" w:fill="FFFFFF"/>
            <w:vAlign w:val="center"/>
          </w:tcPr>
          <w:p w14:paraId="5CBABC10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12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10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12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25</w:t>
            </w:r>
          </w:p>
        </w:tc>
        <w:tc>
          <w:tcPr>
            <w:tcW w:w="4536" w:type="dxa"/>
            <w:shd w:val="clear" w:color="auto" w:fill="FFFFFF"/>
            <w:vAlign w:val="center"/>
          </w:tcPr>
          <w:p w14:paraId="02CDA309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車程(後勁國中→左營高鐵站)</w:t>
            </w:r>
          </w:p>
        </w:tc>
        <w:tc>
          <w:tcPr>
            <w:tcW w:w="3827" w:type="dxa"/>
            <w:shd w:val="clear" w:color="auto" w:fill="FFFFFF"/>
            <w:vAlign w:val="center"/>
          </w:tcPr>
          <w:p w14:paraId="25F42EFE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車程約15分鐘</w:t>
            </w:r>
          </w:p>
        </w:tc>
      </w:tr>
      <w:tr w:rsidR="002E6981" w:rsidRPr="00DE24BC" w14:paraId="0AF479BD" w14:textId="77777777" w:rsidTr="005E1DA9">
        <w:tc>
          <w:tcPr>
            <w:tcW w:w="1838" w:type="dxa"/>
          </w:tcPr>
          <w:p w14:paraId="6CF24420" w14:textId="77777777" w:rsidR="002E6981" w:rsidRPr="00DE24BC" w:rsidRDefault="002E6981" w:rsidP="002E6981">
            <w:pPr>
              <w:spacing w:line="400" w:lineRule="exact"/>
              <w:jc w:val="center"/>
              <w:rPr>
                <w:rFonts w:cs="標楷體"/>
                <w:sz w:val="28"/>
                <w:szCs w:val="28"/>
              </w:rPr>
            </w:pPr>
            <w:r>
              <w:rPr>
                <w:rFonts w:cs="標楷體" w:hint="eastAsia"/>
                <w:sz w:val="28"/>
                <w:szCs w:val="28"/>
              </w:rPr>
              <w:t>12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55</w:t>
            </w:r>
            <w:r w:rsidRPr="00DE24BC">
              <w:rPr>
                <w:rFonts w:cs="標楷體"/>
                <w:sz w:val="28"/>
                <w:szCs w:val="28"/>
              </w:rPr>
              <w:t>-</w:t>
            </w:r>
            <w:r>
              <w:rPr>
                <w:rFonts w:cs="標楷體" w:hint="eastAsia"/>
                <w:sz w:val="28"/>
                <w:szCs w:val="28"/>
              </w:rPr>
              <w:t>14</w:t>
            </w:r>
            <w:r w:rsidRPr="00DE24BC">
              <w:rPr>
                <w:rFonts w:cs="標楷體"/>
                <w:sz w:val="28"/>
                <w:szCs w:val="28"/>
              </w:rPr>
              <w:t>:</w:t>
            </w:r>
            <w:r>
              <w:rPr>
                <w:rFonts w:cs="標楷體" w:hint="eastAsia"/>
                <w:sz w:val="28"/>
                <w:szCs w:val="28"/>
              </w:rPr>
              <w:t>29</w:t>
            </w:r>
          </w:p>
        </w:tc>
        <w:tc>
          <w:tcPr>
            <w:tcW w:w="4536" w:type="dxa"/>
          </w:tcPr>
          <w:p w14:paraId="252C7677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車程(高鐵左營→台北)車次</w:t>
            </w:r>
            <w:r>
              <w:rPr>
                <w:rFonts w:cs="標楷體" w:hint="eastAsia"/>
                <w:sz w:val="28"/>
                <w:szCs w:val="28"/>
              </w:rPr>
              <w:t>0128</w:t>
            </w:r>
          </w:p>
        </w:tc>
        <w:tc>
          <w:tcPr>
            <w:tcW w:w="3827" w:type="dxa"/>
          </w:tcPr>
          <w:p w14:paraId="35C96A01" w14:textId="77777777" w:rsidR="002E6981" w:rsidRPr="00DE24BC" w:rsidRDefault="002E6981" w:rsidP="002E6981">
            <w:pPr>
              <w:spacing w:line="400" w:lineRule="exact"/>
              <w:jc w:val="both"/>
              <w:rPr>
                <w:rFonts w:cs="標楷體"/>
                <w:sz w:val="28"/>
                <w:szCs w:val="28"/>
              </w:rPr>
            </w:pPr>
            <w:r w:rsidRPr="00DE24BC">
              <w:rPr>
                <w:rFonts w:cs="標楷體"/>
                <w:sz w:val="28"/>
                <w:szCs w:val="28"/>
              </w:rPr>
              <w:t>【請自行購票】</w:t>
            </w:r>
          </w:p>
        </w:tc>
      </w:tr>
    </w:tbl>
    <w:p w14:paraId="5FEF052D" w14:textId="77777777" w:rsidR="002E6981" w:rsidRPr="00DE24BC" w:rsidRDefault="002E6981" w:rsidP="002E6981">
      <w:pPr>
        <w:jc w:val="center"/>
        <w:rPr>
          <w:rFonts w:cs="標楷體"/>
        </w:rPr>
      </w:pPr>
      <w:r w:rsidRPr="00DE24BC">
        <w:rPr>
          <w:rFonts w:cs="標楷體"/>
        </w:rPr>
        <w:t>(以上為規劃行程，各流程時間以實際考察為</w:t>
      </w:r>
      <w:proofErr w:type="gramStart"/>
      <w:r w:rsidRPr="00DE24BC">
        <w:rPr>
          <w:rFonts w:cs="標楷體"/>
        </w:rPr>
        <w:t>準</w:t>
      </w:r>
      <w:proofErr w:type="gramEnd"/>
      <w:r w:rsidRPr="00DE24BC">
        <w:rPr>
          <w:rFonts w:cs="標楷體"/>
        </w:rPr>
        <w:t>)</w:t>
      </w:r>
    </w:p>
    <w:p w14:paraId="5ED8FFB4" w14:textId="77777777" w:rsidR="002E6981" w:rsidRPr="00DE24BC" w:rsidRDefault="002E6981" w:rsidP="002E6981">
      <w:pPr>
        <w:spacing w:line="360" w:lineRule="exact"/>
        <w:rPr>
          <w:rFonts w:cs="標楷體"/>
          <w:sz w:val="28"/>
          <w:szCs w:val="28"/>
        </w:rPr>
      </w:pPr>
      <w:r w:rsidRPr="00DE24BC">
        <w:rPr>
          <w:rFonts w:cs="標楷體"/>
          <w:sz w:val="28"/>
          <w:szCs w:val="28"/>
        </w:rPr>
        <w:lastRenderedPageBreak/>
        <w:t>行程聯絡人：內政部國</w:t>
      </w:r>
      <w:proofErr w:type="gramStart"/>
      <w:r w:rsidRPr="00DE24BC">
        <w:rPr>
          <w:rFonts w:cs="標楷體"/>
          <w:sz w:val="28"/>
          <w:szCs w:val="28"/>
        </w:rPr>
        <w:t>土署</w:t>
      </w:r>
      <w:proofErr w:type="gramEnd"/>
      <w:r w:rsidRPr="00DE24BC">
        <w:rPr>
          <w:rFonts w:cs="標楷體"/>
          <w:sz w:val="28"/>
          <w:szCs w:val="28"/>
        </w:rPr>
        <w:t>莊棋凱主任(0926-921-886</w:t>
      </w:r>
      <w:proofErr w:type="gramStart"/>
      <w:r w:rsidRPr="00DE24BC">
        <w:rPr>
          <w:rFonts w:cs="標楷體"/>
          <w:sz w:val="28"/>
          <w:szCs w:val="28"/>
        </w:rPr>
        <w:t>）</w:t>
      </w:r>
      <w:proofErr w:type="gramEnd"/>
    </w:p>
    <w:p w14:paraId="45D67688" w14:textId="77777777" w:rsidR="002E6981" w:rsidRPr="00DE24BC" w:rsidRDefault="002E6981" w:rsidP="002E6981">
      <w:pPr>
        <w:spacing w:line="360" w:lineRule="exact"/>
        <w:rPr>
          <w:rFonts w:cs="標楷體"/>
          <w:sz w:val="28"/>
          <w:szCs w:val="28"/>
        </w:rPr>
      </w:pPr>
      <w:r w:rsidRPr="00DE24BC">
        <w:rPr>
          <w:rFonts w:cs="標楷體"/>
          <w:sz w:val="28"/>
          <w:szCs w:val="28"/>
        </w:rPr>
        <w:t>受考機關：內政部（國土</w:t>
      </w:r>
      <w:r w:rsidRPr="00DE24BC">
        <w:rPr>
          <w:rFonts w:cs="標楷體" w:hint="eastAsia"/>
          <w:sz w:val="28"/>
          <w:szCs w:val="28"/>
        </w:rPr>
        <w:t>管理</w:t>
      </w:r>
      <w:r w:rsidRPr="00DE24BC">
        <w:rPr>
          <w:rFonts w:cs="標楷體"/>
          <w:sz w:val="28"/>
          <w:szCs w:val="28"/>
        </w:rPr>
        <w:t>署）</w:t>
      </w:r>
    </w:p>
    <w:p w14:paraId="169F97C3" w14:textId="224A9B53" w:rsidR="002E6981" w:rsidRDefault="002E6981" w:rsidP="002E6981">
      <w:pPr>
        <w:spacing w:line="360" w:lineRule="exact"/>
        <w:ind w:left="1400" w:hangingChars="500" w:hanging="1400"/>
      </w:pPr>
      <w:r w:rsidRPr="00DE24BC">
        <w:rPr>
          <w:rFonts w:cs="標楷體"/>
          <w:sz w:val="28"/>
          <w:szCs w:val="28"/>
        </w:rPr>
        <w:t>參加機關：高雄市政府（</w:t>
      </w:r>
      <w:r w:rsidRPr="00DE24BC">
        <w:rPr>
          <w:rFonts w:cs="標楷體" w:hint="eastAsia"/>
          <w:sz w:val="28"/>
          <w:szCs w:val="28"/>
        </w:rPr>
        <w:t>交通局、</w:t>
      </w:r>
      <w:r w:rsidRPr="00DE24BC">
        <w:rPr>
          <w:rFonts w:cs="標楷體"/>
          <w:sz w:val="28"/>
          <w:szCs w:val="28"/>
        </w:rPr>
        <w:t>工務局</w:t>
      </w:r>
      <w:r w:rsidRPr="00DE24BC">
        <w:rPr>
          <w:rFonts w:cs="標楷體" w:hint="eastAsia"/>
          <w:sz w:val="28"/>
          <w:szCs w:val="28"/>
        </w:rPr>
        <w:t>、教育局</w:t>
      </w:r>
      <w:r w:rsidRPr="00DE24BC">
        <w:rPr>
          <w:rFonts w:cs="標楷體"/>
          <w:sz w:val="28"/>
          <w:szCs w:val="28"/>
        </w:rPr>
        <w:t>）</w:t>
      </w:r>
    </w:p>
    <w:p w14:paraId="038DE391" w14:textId="77777777" w:rsidR="002E6981" w:rsidRDefault="002E6981" w:rsidP="002E6981">
      <w:pPr>
        <w:jc w:val="center"/>
      </w:pPr>
      <w:r>
        <w:rPr>
          <w:noProof/>
        </w:rPr>
        <w:drawing>
          <wp:inline distT="0" distB="0" distL="0" distR="0" wp14:anchorId="7C6DC940" wp14:editId="3C01B3F5">
            <wp:extent cx="6014132" cy="7691120"/>
            <wp:effectExtent l="38100" t="38100" r="43815" b="4318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188" cy="7716769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DB60A0" w14:textId="286181E4" w:rsidR="002E6981" w:rsidRPr="002E6981" w:rsidRDefault="002E6981" w:rsidP="002E6981">
      <w:pPr>
        <w:jc w:val="center"/>
        <w:rPr>
          <w:rFonts w:hint="eastAsia"/>
        </w:rPr>
      </w:pPr>
      <w:r w:rsidRPr="00B84998">
        <w:rPr>
          <w:rFonts w:hint="eastAsia"/>
          <w:b/>
          <w:sz w:val="28"/>
        </w:rPr>
        <w:t>內政委員會考察高雄</w:t>
      </w:r>
      <w:r>
        <w:rPr>
          <w:rFonts w:hint="eastAsia"/>
          <w:b/>
          <w:sz w:val="28"/>
        </w:rPr>
        <w:t>市</w:t>
      </w:r>
      <w:r w:rsidRPr="00B84998">
        <w:rPr>
          <w:rFonts w:hint="eastAsia"/>
          <w:b/>
          <w:sz w:val="28"/>
        </w:rPr>
        <w:t>建設路線示意圖</w:t>
      </w:r>
    </w:p>
    <w:sectPr w:rsidR="002E6981" w:rsidRPr="002E6981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2D166" w14:textId="77777777" w:rsidR="00D765B3" w:rsidRDefault="00D765B3">
      <w:r>
        <w:separator/>
      </w:r>
    </w:p>
  </w:endnote>
  <w:endnote w:type="continuationSeparator" w:id="0">
    <w:p w14:paraId="782EF342" w14:textId="77777777" w:rsidR="00D765B3" w:rsidRDefault="00D76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65898" w14:textId="62D590BC" w:rsidR="00375D8C" w:rsidRDefault="00375D8C">
    <w:pPr>
      <w:pStyle w:val="a4"/>
      <w:jc w:val="center"/>
    </w:pP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0B7387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D3044" w14:textId="77777777" w:rsidR="00D765B3" w:rsidRDefault="00D765B3">
      <w:r>
        <w:separator/>
      </w:r>
    </w:p>
  </w:footnote>
  <w:footnote w:type="continuationSeparator" w:id="0">
    <w:p w14:paraId="6BA226C8" w14:textId="77777777" w:rsidR="00D765B3" w:rsidRDefault="00D765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8AD46" w14:textId="46981CB7" w:rsidR="00375D8C" w:rsidRDefault="00375D8C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603"/>
    <w:rsid w:val="0000627B"/>
    <w:rsid w:val="00052D33"/>
    <w:rsid w:val="000B7387"/>
    <w:rsid w:val="000D5CC0"/>
    <w:rsid w:val="000E52BF"/>
    <w:rsid w:val="00191CA9"/>
    <w:rsid w:val="001D42C9"/>
    <w:rsid w:val="0020475D"/>
    <w:rsid w:val="00226896"/>
    <w:rsid w:val="002E6981"/>
    <w:rsid w:val="002F1C4B"/>
    <w:rsid w:val="00375D8C"/>
    <w:rsid w:val="003850F6"/>
    <w:rsid w:val="003903AA"/>
    <w:rsid w:val="003C0504"/>
    <w:rsid w:val="003D4034"/>
    <w:rsid w:val="003E20F8"/>
    <w:rsid w:val="004761F1"/>
    <w:rsid w:val="00512209"/>
    <w:rsid w:val="00587D78"/>
    <w:rsid w:val="005D7433"/>
    <w:rsid w:val="006261CA"/>
    <w:rsid w:val="006401D8"/>
    <w:rsid w:val="0065725D"/>
    <w:rsid w:val="0067668F"/>
    <w:rsid w:val="006B6B69"/>
    <w:rsid w:val="0073772B"/>
    <w:rsid w:val="00781447"/>
    <w:rsid w:val="007F177C"/>
    <w:rsid w:val="00801EBD"/>
    <w:rsid w:val="00851565"/>
    <w:rsid w:val="0085318A"/>
    <w:rsid w:val="008A145E"/>
    <w:rsid w:val="008C35A6"/>
    <w:rsid w:val="00916FF6"/>
    <w:rsid w:val="00966754"/>
    <w:rsid w:val="00991FAC"/>
    <w:rsid w:val="009B0137"/>
    <w:rsid w:val="009C6C33"/>
    <w:rsid w:val="009D5DF8"/>
    <w:rsid w:val="00A010E1"/>
    <w:rsid w:val="00A21C40"/>
    <w:rsid w:val="00A2510E"/>
    <w:rsid w:val="00AF14A0"/>
    <w:rsid w:val="00B0672A"/>
    <w:rsid w:val="00B138FD"/>
    <w:rsid w:val="00B3021B"/>
    <w:rsid w:val="00B57603"/>
    <w:rsid w:val="00B62B22"/>
    <w:rsid w:val="00B83C18"/>
    <w:rsid w:val="00BE3467"/>
    <w:rsid w:val="00C07B99"/>
    <w:rsid w:val="00C5006D"/>
    <w:rsid w:val="00C57164"/>
    <w:rsid w:val="00C82CB3"/>
    <w:rsid w:val="00C872BE"/>
    <w:rsid w:val="00C926C5"/>
    <w:rsid w:val="00D12A97"/>
    <w:rsid w:val="00D447C7"/>
    <w:rsid w:val="00D765B3"/>
    <w:rsid w:val="00E33DF0"/>
    <w:rsid w:val="00E6313D"/>
    <w:rsid w:val="00E752BC"/>
    <w:rsid w:val="00E87BF6"/>
    <w:rsid w:val="00EA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4EB678A"/>
  <w15:chartTrackingRefBased/>
  <w15:docId w15:val="{507A7127-2F96-47F7-BCED-9E0EBBC35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197</Words>
  <Characters>1129</Characters>
  <Application>Microsoft Office Word</Application>
  <DocSecurity>0</DocSecurity>
  <Lines>9</Lines>
  <Paragraphs>2</Paragraphs>
  <ScaleCrop>false</ScaleCrop>
  <Company>eic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2</cp:revision>
  <cp:lastPrinted>2025-11-28T07:17:00Z</cp:lastPrinted>
  <dcterms:created xsi:type="dcterms:W3CDTF">2025-11-28T07:53:00Z</dcterms:created>
  <dcterms:modified xsi:type="dcterms:W3CDTF">2025-11-28T07:53:00Z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20251128150516-20251128150516-文件2.docx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1144002069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1144002069</vt:lpwstr>
  </property>
  <property fmtid="{D5CDD505-2E9C-101B-9397-08002B2CF9AE}" pid="13" name="發文支號">
    <vt:lpwstr>0</vt:lpwstr>
  </property>
  <property fmtid="{D5CDD505-2E9C-101B-9397-08002B2CF9AE}" pid="14" name="TotFileSize">
    <vt:lpwstr>6058</vt:lpwstr>
  </property>
</Properties>
</file>