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391CE6" w:rsidRPr="00391CE6" w:rsidRDefault="00391CE6" w:rsidP="00391CE6">
      <w:pPr>
        <w:pStyle w:val="14"/>
        <w:ind w:left="567" w:hanging="567"/>
        <w:rPr>
          <w:snapToGrid/>
        </w:rPr>
      </w:pPr>
      <w:bookmarkStart w:id="2" w:name="_Toc372547515"/>
      <w:bookmarkStart w:id="3" w:name="_Toc185253110"/>
      <w:bookmarkStart w:id="4" w:name="_Toc185254258"/>
      <w:bookmarkStart w:id="5" w:name="_Toc216429976"/>
      <w:r w:rsidRPr="00391CE6">
        <w:rPr>
          <w:rFonts w:hint="eastAsia"/>
          <w:snapToGrid/>
        </w:rPr>
        <w:t>貳、檔案管理局</w:t>
      </w:r>
      <w:bookmarkEnd w:id="3"/>
      <w:bookmarkEnd w:id="4"/>
      <w:bookmarkEnd w:id="5"/>
    </w:p>
    <w:p w:rsidR="001E40F0" w:rsidRDefault="00391CE6" w:rsidP="00DF302B">
      <w:pPr>
        <w:pStyle w:val="a8"/>
        <w:ind w:firstLine="566"/>
        <w:rPr>
          <w:rFonts w:hint="eastAsia"/>
        </w:rPr>
      </w:pPr>
      <w:r w:rsidRPr="00391CE6">
        <w:rPr>
          <w:rFonts w:hint="eastAsia"/>
        </w:rPr>
        <w:t>國發會檔案管理局(以下稱檔管局)</w:t>
      </w:r>
      <w:r>
        <w:rPr>
          <w:rFonts w:hint="eastAsia"/>
        </w:rPr>
        <w:t>113</w:t>
      </w:r>
      <w:r w:rsidRPr="00391CE6">
        <w:rPr>
          <w:rFonts w:hint="eastAsia"/>
        </w:rPr>
        <w:t>年度</w:t>
      </w:r>
      <w:r w:rsidR="004B6796">
        <w:rPr>
          <w:rFonts w:hint="eastAsia"/>
        </w:rPr>
        <w:t>預算</w:t>
      </w:r>
      <w:r w:rsidRPr="00391CE6">
        <w:rPr>
          <w:rFonts w:hint="eastAsia"/>
        </w:rPr>
        <w:t>歲入</w:t>
      </w:r>
      <w:r w:rsidR="004B6796">
        <w:rPr>
          <w:rFonts w:hint="eastAsia"/>
        </w:rPr>
        <w:t>563萬元，</w:t>
      </w:r>
      <w:r w:rsidRPr="00391CE6">
        <w:rPr>
          <w:rFonts w:hint="eastAsia"/>
        </w:rPr>
        <w:t>決算數6</w:t>
      </w:r>
      <w:r>
        <w:rPr>
          <w:rFonts w:hint="eastAsia"/>
        </w:rPr>
        <w:t>66</w:t>
      </w:r>
      <w:r w:rsidRPr="00391CE6">
        <w:rPr>
          <w:rFonts w:hint="eastAsia"/>
        </w:rPr>
        <w:t>萬</w:t>
      </w:r>
      <w:r>
        <w:rPr>
          <w:rFonts w:hint="eastAsia"/>
        </w:rPr>
        <w:t>5</w:t>
      </w:r>
      <w:r w:rsidRPr="00391CE6">
        <w:rPr>
          <w:rFonts w:hint="eastAsia"/>
        </w:rPr>
        <w:t>千元，</w:t>
      </w:r>
      <w:r w:rsidR="004B6796">
        <w:rPr>
          <w:rFonts w:hint="eastAsia"/>
        </w:rPr>
        <w:t>達成率118.38%</w:t>
      </w:r>
      <w:r w:rsidRPr="00391CE6">
        <w:rPr>
          <w:rFonts w:hint="eastAsia"/>
        </w:rPr>
        <w:t>；歲出</w:t>
      </w:r>
      <w:r w:rsidR="004B6796">
        <w:rPr>
          <w:rFonts w:hint="eastAsia"/>
        </w:rPr>
        <w:t>預算數13億8</w:t>
      </w:r>
      <w:r w:rsidR="004B6796">
        <w:t>,</w:t>
      </w:r>
      <w:r w:rsidR="004B6796">
        <w:rPr>
          <w:rFonts w:hint="eastAsia"/>
        </w:rPr>
        <w:t>647萬5千元，</w:t>
      </w:r>
      <w:r w:rsidRPr="00391CE6">
        <w:rPr>
          <w:rFonts w:hint="eastAsia"/>
        </w:rPr>
        <w:t>決算數1</w:t>
      </w:r>
      <w:r w:rsidR="00BD0724">
        <w:rPr>
          <w:rFonts w:hint="eastAsia"/>
        </w:rPr>
        <w:t>3</w:t>
      </w:r>
      <w:r w:rsidRPr="00391CE6">
        <w:rPr>
          <w:rFonts w:hint="eastAsia"/>
        </w:rPr>
        <w:t>億</w:t>
      </w:r>
      <w:r w:rsidR="00BD0724">
        <w:rPr>
          <w:rFonts w:hint="eastAsia"/>
        </w:rPr>
        <w:t>8</w:t>
      </w:r>
      <w:r w:rsidRPr="00391CE6">
        <w:rPr>
          <w:rFonts w:hint="eastAsia"/>
        </w:rPr>
        <w:t>,</w:t>
      </w:r>
      <w:r w:rsidR="00CD79F7">
        <w:rPr>
          <w:rFonts w:hint="eastAsia"/>
        </w:rPr>
        <w:t>194</w:t>
      </w:r>
      <w:r w:rsidRPr="00391CE6">
        <w:rPr>
          <w:rFonts w:hint="eastAsia"/>
        </w:rPr>
        <w:t>萬</w:t>
      </w:r>
      <w:r w:rsidR="00CD79F7">
        <w:rPr>
          <w:rFonts w:hint="eastAsia"/>
        </w:rPr>
        <w:t>4</w:t>
      </w:r>
      <w:r w:rsidRPr="00391CE6">
        <w:rPr>
          <w:rFonts w:hint="eastAsia"/>
        </w:rPr>
        <w:t>千元</w:t>
      </w:r>
      <w:r w:rsidR="004B6796">
        <w:rPr>
          <w:rFonts w:hint="eastAsia"/>
        </w:rPr>
        <w:t>(</w:t>
      </w:r>
      <w:r w:rsidR="004B6796" w:rsidRPr="004B6796">
        <w:rPr>
          <w:rFonts w:hint="eastAsia"/>
        </w:rPr>
        <w:t>包括實現數</w:t>
      </w:r>
      <w:r w:rsidR="004B6796">
        <w:rPr>
          <w:rFonts w:hint="eastAsia"/>
        </w:rPr>
        <w:t>1</w:t>
      </w:r>
      <w:r w:rsidR="004B6796">
        <w:t>0</w:t>
      </w:r>
      <w:r w:rsidR="004B6796" w:rsidRPr="004B6796">
        <w:rPr>
          <w:rFonts w:hint="eastAsia"/>
        </w:rPr>
        <w:t>億3,</w:t>
      </w:r>
      <w:r w:rsidR="004B6796">
        <w:t>11</w:t>
      </w:r>
      <w:r w:rsidR="004B6796" w:rsidRPr="004B6796">
        <w:rPr>
          <w:rFonts w:hint="eastAsia"/>
        </w:rPr>
        <w:t>2萬</w:t>
      </w:r>
      <w:r w:rsidR="004B6796">
        <w:rPr>
          <w:rFonts w:hint="eastAsia"/>
        </w:rPr>
        <w:t>5</w:t>
      </w:r>
      <w:r w:rsidR="004B6796" w:rsidRPr="004B6796">
        <w:rPr>
          <w:rFonts w:hint="eastAsia"/>
        </w:rPr>
        <w:t>千元、保留數</w:t>
      </w:r>
      <w:r w:rsidR="00E677B8">
        <w:rPr>
          <w:rFonts w:hint="eastAsia"/>
        </w:rPr>
        <w:t>3</w:t>
      </w:r>
      <w:r w:rsidR="004B6796" w:rsidRPr="004B6796">
        <w:rPr>
          <w:rFonts w:hint="eastAsia"/>
        </w:rPr>
        <w:t>億</w:t>
      </w:r>
      <w:r w:rsidR="00E677B8">
        <w:rPr>
          <w:rFonts w:hint="eastAsia"/>
        </w:rPr>
        <w:t>5</w:t>
      </w:r>
      <w:r w:rsidR="004B6796" w:rsidRPr="004B6796">
        <w:rPr>
          <w:rFonts w:hint="eastAsia"/>
        </w:rPr>
        <w:t>,</w:t>
      </w:r>
      <w:r w:rsidR="00E677B8">
        <w:t>081</w:t>
      </w:r>
      <w:r w:rsidR="004B6796" w:rsidRPr="004B6796">
        <w:rPr>
          <w:rFonts w:hint="eastAsia"/>
        </w:rPr>
        <w:t>萬</w:t>
      </w:r>
      <w:r w:rsidR="00E677B8">
        <w:rPr>
          <w:rFonts w:hint="eastAsia"/>
        </w:rPr>
        <w:t>9千</w:t>
      </w:r>
      <w:r w:rsidR="004B6796" w:rsidRPr="004B6796">
        <w:rPr>
          <w:rFonts w:hint="eastAsia"/>
        </w:rPr>
        <w:t>元</w:t>
      </w:r>
      <w:r w:rsidR="004B6796">
        <w:t>)</w:t>
      </w:r>
      <w:r w:rsidRPr="00391CE6">
        <w:rPr>
          <w:rFonts w:hint="eastAsia"/>
        </w:rPr>
        <w:t>，執行率99.</w:t>
      </w:r>
      <w:r w:rsidR="00BD0724">
        <w:rPr>
          <w:rFonts w:hint="eastAsia"/>
        </w:rPr>
        <w:t>67</w:t>
      </w:r>
      <w:r w:rsidRPr="00391CE6">
        <w:rPr>
          <w:rFonts w:hint="eastAsia"/>
        </w:rPr>
        <w:t>%。謹就檔管局</w:t>
      </w:r>
      <w:r>
        <w:rPr>
          <w:rFonts w:hint="eastAsia"/>
        </w:rPr>
        <w:t>113</w:t>
      </w:r>
      <w:r w:rsidR="00E677B8">
        <w:rPr>
          <w:rFonts w:hint="eastAsia"/>
        </w:rPr>
        <w:t>年度決算評析</w:t>
      </w:r>
      <w:r w:rsidRPr="00391CE6">
        <w:rPr>
          <w:rFonts w:hint="eastAsia"/>
        </w:rPr>
        <w:t>如下：</w:t>
      </w:r>
      <w:bookmarkEnd w:id="0"/>
      <w:bookmarkEnd w:id="2"/>
    </w:p>
    <w:sectPr w:rsidR="001E40F0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DF302B">
      <w:rPr>
        <w:rStyle w:val="af2"/>
        <w:noProof/>
      </w:rPr>
      <w:t>1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302B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2D0D8DB-694E-4C80-B8BA-8A97BBF8E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B6F6F-2578-413D-A061-8794581D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