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17"/>
        <w:tblW w:w="10031" w:type="dxa"/>
        <w:tblBorders>
          <w:bottom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536"/>
        <w:gridCol w:w="4678"/>
      </w:tblGrid>
      <w:tr w:rsidR="00EB114F" w:rsidRPr="00A94B08" w14:paraId="47A3B10B" w14:textId="77777777" w:rsidTr="006B6DA5">
        <w:trPr>
          <w:trHeight w:val="283"/>
        </w:trPr>
        <w:tc>
          <w:tcPr>
            <w:tcW w:w="10031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14:paraId="2F255E69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b/>
                <w:sz w:val="32"/>
                <w:szCs w:val="32"/>
              </w:rPr>
            </w:pPr>
            <w:r w:rsidRPr="00A94B08">
              <w:rPr>
                <w:rFonts w:eastAsia="標楷體"/>
                <w:b/>
                <w:sz w:val="32"/>
                <w:szCs w:val="32"/>
              </w:rPr>
              <w:t>附件</w:t>
            </w:r>
          </w:p>
        </w:tc>
      </w:tr>
      <w:tr w:rsidR="00EB114F" w:rsidRPr="00A94B08" w14:paraId="4007CDB2" w14:textId="77777777" w:rsidTr="006B6DA5">
        <w:trPr>
          <w:trHeight w:val="624"/>
        </w:trPr>
        <w:tc>
          <w:tcPr>
            <w:tcW w:w="1003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CBD719" w14:textId="77777777" w:rsidR="00EB114F" w:rsidRPr="00A94B08" w:rsidRDefault="00EB114F" w:rsidP="006B6DA5">
            <w:pPr>
              <w:spacing w:line="400" w:lineRule="exact"/>
              <w:jc w:val="distribute"/>
              <w:rPr>
                <w:sz w:val="32"/>
                <w:szCs w:val="32"/>
              </w:rPr>
            </w:pPr>
            <w:r w:rsidRPr="00A94B08">
              <w:rPr>
                <w:rFonts w:eastAsia="標楷體"/>
                <w:kern w:val="0"/>
                <w:sz w:val="32"/>
                <w:szCs w:val="32"/>
              </w:rPr>
              <w:t>立法院第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11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屆第</w:t>
            </w:r>
            <w:r>
              <w:rPr>
                <w:rFonts w:eastAsia="標楷體" w:hint="eastAsia"/>
                <w:kern w:val="0"/>
                <w:sz w:val="32"/>
                <w:szCs w:val="32"/>
              </w:rPr>
              <w:t>5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會期內政委員會召集委員輪值表</w:t>
            </w:r>
          </w:p>
        </w:tc>
      </w:tr>
      <w:tr w:rsidR="00EB114F" w:rsidRPr="00A94B08" w14:paraId="7EEFDD81" w14:textId="77777777" w:rsidTr="006B6DA5">
        <w:trPr>
          <w:trHeight w:val="510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066B09FF" w14:textId="77777777" w:rsidR="00EB114F" w:rsidRPr="00A94B08" w:rsidRDefault="00EB114F" w:rsidP="006B6DA5">
            <w:pPr>
              <w:spacing w:line="400" w:lineRule="exact"/>
              <w:jc w:val="both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453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36B376E" w14:textId="77777777" w:rsidR="00EB114F" w:rsidRPr="00A94B08" w:rsidRDefault="00EB114F" w:rsidP="006B6DA5">
            <w:pPr>
              <w:spacing w:line="400" w:lineRule="exact"/>
              <w:jc w:val="center"/>
              <w:rPr>
                <w:sz w:val="40"/>
                <w:szCs w:val="40"/>
              </w:rPr>
            </w:pPr>
            <w:r w:rsidRPr="00063F35">
              <w:rPr>
                <w:rFonts w:eastAsia="標楷體" w:hint="eastAsia"/>
                <w:bCs/>
                <w:sz w:val="32"/>
                <w:szCs w:val="32"/>
              </w:rPr>
              <w:t>李</w:t>
            </w:r>
            <w:r w:rsidRPr="00673A62">
              <w:rPr>
                <w:rFonts w:eastAsia="標楷體"/>
                <w:bCs/>
                <w:sz w:val="32"/>
                <w:szCs w:val="32"/>
              </w:rPr>
              <w:t>召集委員</w:t>
            </w:r>
            <w:r w:rsidRPr="00063F35">
              <w:rPr>
                <w:rFonts w:eastAsia="標楷體" w:hint="eastAsia"/>
                <w:bCs/>
                <w:sz w:val="32"/>
                <w:szCs w:val="32"/>
              </w:rPr>
              <w:t>柏毅</w:t>
            </w:r>
          </w:p>
        </w:tc>
        <w:tc>
          <w:tcPr>
            <w:tcW w:w="467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3A4EDA" w14:textId="77777777" w:rsidR="00EB114F" w:rsidRPr="00A94B08" w:rsidRDefault="00EB114F" w:rsidP="006B6DA5">
            <w:pPr>
              <w:spacing w:line="400" w:lineRule="exact"/>
              <w:jc w:val="center"/>
              <w:rPr>
                <w:sz w:val="40"/>
                <w:szCs w:val="40"/>
              </w:rPr>
            </w:pPr>
            <w:proofErr w:type="gramStart"/>
            <w:r w:rsidRPr="00063F35">
              <w:rPr>
                <w:rFonts w:eastAsia="標楷體" w:hint="eastAsia"/>
                <w:bCs/>
                <w:sz w:val="32"/>
                <w:szCs w:val="32"/>
              </w:rPr>
              <w:t>廖</w:t>
            </w:r>
            <w:proofErr w:type="gramEnd"/>
            <w:r w:rsidRPr="00673A62">
              <w:rPr>
                <w:rFonts w:eastAsia="標楷體"/>
                <w:bCs/>
                <w:sz w:val="32"/>
                <w:szCs w:val="32"/>
              </w:rPr>
              <w:t>召集</w:t>
            </w:r>
            <w:proofErr w:type="gramStart"/>
            <w:r w:rsidRPr="00673A62">
              <w:rPr>
                <w:rFonts w:eastAsia="標楷體"/>
                <w:bCs/>
                <w:sz w:val="32"/>
                <w:szCs w:val="32"/>
              </w:rPr>
              <w:t>委員</w:t>
            </w:r>
            <w:r w:rsidRPr="00063F35">
              <w:rPr>
                <w:rFonts w:eastAsia="標楷體" w:hint="eastAsia"/>
                <w:bCs/>
                <w:sz w:val="32"/>
                <w:szCs w:val="32"/>
              </w:rPr>
              <w:t>先翔</w:t>
            </w:r>
            <w:proofErr w:type="gramEnd"/>
          </w:p>
        </w:tc>
      </w:tr>
      <w:tr w:rsidR="00EB114F" w:rsidRPr="00A94B08" w14:paraId="33207984" w14:textId="77777777" w:rsidTr="006B6DA5">
        <w:trPr>
          <w:trHeight w:val="510"/>
        </w:trPr>
        <w:tc>
          <w:tcPr>
            <w:tcW w:w="817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531195AC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64A7D268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153FC157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日</w:t>
            </w:r>
          </w:p>
          <w:p w14:paraId="49E8ED1D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期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7DD4875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(11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年</w:t>
            </w:r>
            <w:r w:rsidRPr="00A94B08">
              <w:rPr>
                <w:rFonts w:eastAsia="標楷體"/>
                <w:sz w:val="32"/>
                <w:szCs w:val="32"/>
              </w:rPr>
              <w:t>)</w:t>
            </w:r>
            <w:r>
              <w:rPr>
                <w:rFonts w:eastAsia="標楷體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16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>
              <w:rPr>
                <w:rFonts w:eastAsia="標楷體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F315897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(11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年</w:t>
            </w:r>
            <w:r w:rsidRPr="00A94B08">
              <w:rPr>
                <w:rFonts w:eastAsia="標楷體"/>
                <w:sz w:val="32"/>
                <w:szCs w:val="32"/>
              </w:rPr>
              <w:t>)</w:t>
            </w:r>
            <w:r>
              <w:rPr>
                <w:rFonts w:eastAsia="標楷體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26641E99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FE27C90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2ED1A8AF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C410B87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0D20C5FA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9F6A447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60929AF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90FC03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673852A5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D57B4DA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68C1EF67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27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0A24F2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0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16494767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6C77228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5C737026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17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A25950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18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5BAFD7B5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1444FF21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5FC5E1F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3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DB38987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月</w:t>
            </w:r>
            <w:r>
              <w:rPr>
                <w:rFonts w:eastAsia="標楷體"/>
                <w:kern w:val="0"/>
                <w:sz w:val="32"/>
                <w:szCs w:val="32"/>
              </w:rPr>
              <w:t>7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日</w:t>
            </w:r>
          </w:p>
        </w:tc>
      </w:tr>
      <w:tr w:rsidR="00EB114F" w:rsidRPr="00A94B08" w14:paraId="5896B881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03F32887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22667A7E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14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75F722" w14:textId="77777777" w:rsidR="00EB114F" w:rsidRPr="00A94B08" w:rsidRDefault="00EB114F" w:rsidP="006B6DA5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15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5285736B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29310EF2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5A172AD6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22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28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D3342D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>
              <w:rPr>
                <w:rFonts w:eastAsia="標楷體" w:hint="eastAsia"/>
                <w:sz w:val="32"/>
                <w:szCs w:val="32"/>
              </w:rPr>
              <w:t>9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4AC393B6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4A9BE3D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5EF4195A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57D80D0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4F015844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4C069963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43756DD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26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0C2557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27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72AF1116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01A4047F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0C4D1CCF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556EC2C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16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601F99C9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412F6AEC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5325AD96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17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23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78122C4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24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/>
                <w:sz w:val="32"/>
                <w:szCs w:val="32"/>
              </w:rPr>
              <w:t>30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EB114F" w:rsidRPr="00A94B08" w14:paraId="11B07EE4" w14:textId="77777777" w:rsidTr="006B6DA5">
        <w:trPr>
          <w:trHeight w:val="510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14:paraId="375B9308" w14:textId="77777777" w:rsidR="00EB114F" w:rsidRPr="00A94B08" w:rsidRDefault="00EB114F" w:rsidP="006B6DA5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2459AB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090E510" w14:textId="77777777" w:rsidR="00EB114F" w:rsidRPr="00A94B08" w:rsidRDefault="00EB114F" w:rsidP="006B6DA5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</w:p>
        </w:tc>
      </w:tr>
      <w:tr w:rsidR="00EB114F" w:rsidRPr="00A94B08" w14:paraId="69DCEAC4" w14:textId="77777777" w:rsidTr="006B6DA5">
        <w:trPr>
          <w:trHeight w:val="4139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B00AFC5" w14:textId="77777777" w:rsidR="00EB114F" w:rsidRPr="00A94B08" w:rsidRDefault="00EB114F" w:rsidP="006B6DA5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2463E239" w14:textId="77777777" w:rsidR="00EB114F" w:rsidRPr="00A94B08" w:rsidRDefault="00EB114F" w:rsidP="006B6DA5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26EA6D64" w14:textId="77777777" w:rsidR="00EB114F" w:rsidRPr="00A94B08" w:rsidRDefault="00EB114F" w:rsidP="006B6DA5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辦</w:t>
            </w:r>
          </w:p>
          <w:p w14:paraId="0A735027" w14:textId="77777777" w:rsidR="00EB114F" w:rsidRPr="00A94B08" w:rsidRDefault="00EB114F" w:rsidP="006B6DA5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法</w:t>
            </w:r>
          </w:p>
        </w:tc>
        <w:tc>
          <w:tcPr>
            <w:tcW w:w="9214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4D68BD6" w14:textId="77777777" w:rsidR="00EB114F" w:rsidRPr="0013189B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一、召集委員依本輪值表輪流擔任主席。</w:t>
            </w:r>
          </w:p>
          <w:p w14:paraId="35BF55E7" w14:textId="77777777" w:rsidR="00EB114F" w:rsidRPr="0013189B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二、輪值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期間，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如委員會會議因故停開時，仍按本輪值表所排定日期輪值，不再更改。</w:t>
            </w:r>
          </w:p>
          <w:p w14:paraId="084F4B80" w14:textId="77777777" w:rsidR="00EB114F" w:rsidRPr="0013189B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三、本會會議之議程，由輪值召集委員排定。開會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(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考察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)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通知單、議事日程、議事錄、審查報告等議事文件，由排定議程之輪值召集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委員核判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6510130A" w14:textId="77777777" w:rsidR="00EB114F" w:rsidRPr="004832C6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四、輪值召集委員不克主持會議時，得商請另一召集委員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對調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輪值時間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，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或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委請本會委員代理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主持會議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34B7408C" w14:textId="77777777" w:rsidR="00EB114F" w:rsidRPr="0013189B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五、本會各項考察活動之領隊，由當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輪值召集委員擔任，當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輪值召集委員未克參加時，得商請另一召集委員或本會委員代理。</w:t>
            </w:r>
          </w:p>
          <w:p w14:paraId="7534137F" w14:textId="77777777" w:rsidR="00EB114F" w:rsidRPr="00A94B08" w:rsidRDefault="00EB114F" w:rsidP="006B6DA5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六、本輪值表及辦法經第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1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14:paraId="6E52A4A9" w14:textId="77777777" w:rsidR="00BE6276" w:rsidRPr="00EB114F" w:rsidRDefault="00BE6276"/>
    <w:sectPr w:rsidR="00BE6276" w:rsidRPr="00EB114F" w:rsidSect="00EB114F">
      <w:pgSz w:w="11906" w:h="16838"/>
      <w:pgMar w:top="1440" w:right="1800" w:bottom="144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14F"/>
    <w:rsid w:val="00BE6276"/>
    <w:rsid w:val="00EB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F5E94"/>
  <w15:chartTrackingRefBased/>
  <w15:docId w15:val="{C6384190-D47D-4D09-A389-24F0ACFB7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14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林彥明</dc:creator>
  <cp:keywords/>
  <dc:description/>
  <cp:lastModifiedBy>林彥明</cp:lastModifiedBy>
  <cp:revision>1</cp:revision>
  <dcterms:created xsi:type="dcterms:W3CDTF">2026-03-11T03:24:00Z</dcterms:created>
  <dcterms:modified xsi:type="dcterms:W3CDTF">2026-03-11T03:25:00Z</dcterms:modified>
</cp:coreProperties>
</file>