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915" w:rsidRPr="0015471B" w:rsidRDefault="00E8469B" w:rsidP="005A3915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5A3915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44613">
        <w:rPr>
          <w:rFonts w:hint="eastAsia"/>
          <w:color w:val="000000"/>
        </w:rPr>
        <w:t>3</w:t>
      </w:r>
      <w:r w:rsidR="005A3915" w:rsidRPr="0015471B">
        <w:rPr>
          <w:rFonts w:hint="eastAsia"/>
          <w:color w:val="000000"/>
        </w:rPr>
        <w:t>年度營業決算評估報告</w:t>
      </w:r>
      <w:r w:rsidR="00964B8D" w:rsidRPr="0015471B">
        <w:rPr>
          <w:rFonts w:hint="eastAsia"/>
          <w:color w:val="000000"/>
        </w:rPr>
        <w:t xml:space="preserve">目錄                                        </w:t>
      </w:r>
      <w:r w:rsidR="00964B8D" w:rsidRPr="0015471B">
        <w:rPr>
          <w:rFonts w:hint="eastAsia"/>
          <w:color w:val="000000"/>
          <w:sz w:val="24"/>
          <w:szCs w:val="24"/>
        </w:rPr>
        <w:t>頁次</w:t>
      </w:r>
    </w:p>
    <w:p w:rsidR="00123C0B" w:rsidRDefault="00964B8D">
      <w:pPr>
        <w:pStyle w:val="22"/>
        <w:rPr>
          <w:rFonts w:ascii="Aptos" w:eastAsia="新細明體" w:hAnsi="Aptos"/>
          <w:noProof/>
          <w:snapToGrid/>
          <w:szCs w:val="24"/>
        </w:rPr>
      </w:pPr>
      <w:r w:rsidRPr="0015471B">
        <w:rPr>
          <w:rFonts w:hAnsi="標楷體"/>
          <w:noProof/>
          <w:color w:val="000000"/>
          <w:szCs w:val="24"/>
        </w:rPr>
        <w:fldChar w:fldCharType="begin"/>
      </w:r>
      <w:r w:rsidRPr="0015471B">
        <w:rPr>
          <w:rFonts w:hAnsi="標楷體"/>
          <w:noProof/>
          <w:color w:val="000000"/>
          <w:szCs w:val="24"/>
        </w:rPr>
        <w:instrText xml:space="preserve"> TOC \h \z \t "第二層(14號字),2,第一層(14號字),1" </w:instrText>
      </w:r>
      <w:r w:rsidRPr="0015471B">
        <w:rPr>
          <w:rFonts w:hAnsi="標楷體"/>
          <w:noProof/>
          <w:color w:val="000000"/>
          <w:szCs w:val="24"/>
        </w:rPr>
        <w:fldChar w:fldCharType="separate"/>
      </w:r>
      <w:hyperlink w:anchor="_Toc224208619" w:history="1">
        <w:r w:rsidR="00123C0B" w:rsidRPr="007D42EB">
          <w:rPr>
            <w:rStyle w:val="af7"/>
            <w:rFonts w:hint="eastAsia"/>
            <w:noProof/>
          </w:rPr>
          <w:t>一</w:t>
        </w:r>
        <w:r w:rsidR="00123C0B" w:rsidRPr="007D42EB">
          <w:rPr>
            <w:rStyle w:val="af7"/>
            <w:rFonts w:hAnsi="標楷體" w:hint="eastAsia"/>
            <w:noProof/>
          </w:rPr>
          <w:t>、</w:t>
        </w:r>
        <w:r w:rsidR="00123C0B" w:rsidRPr="007D42EB">
          <w:rPr>
            <w:rStyle w:val="af7"/>
            <w:rFonts w:hAnsi="標楷體"/>
            <w:noProof/>
          </w:rPr>
          <w:t>113</w:t>
        </w:r>
        <w:r w:rsidR="00123C0B" w:rsidRPr="007D42EB">
          <w:rPr>
            <w:rStyle w:val="af7"/>
            <w:rFonts w:hAnsi="標楷體" w:hint="eastAsia"/>
            <w:noProof/>
          </w:rPr>
          <w:t>年度外購水源量占總供水量比超過</w:t>
        </w:r>
        <w:r w:rsidR="00123C0B" w:rsidRPr="007D42EB">
          <w:rPr>
            <w:rStyle w:val="af7"/>
            <w:rFonts w:hAnsi="標楷體"/>
            <w:noProof/>
          </w:rPr>
          <w:t>65%</w:t>
        </w:r>
        <w:r w:rsidR="00123C0B" w:rsidRPr="007D42EB">
          <w:rPr>
            <w:rStyle w:val="af7"/>
            <w:rFonts w:hAnsi="標楷體" w:hint="eastAsia"/>
            <w:noProof/>
          </w:rPr>
          <w:t>，允宜積極規劃多元水源開發方案，並強化計畫前期規劃作業之完備性，俾逐步降低外購水源成本</w:t>
        </w:r>
        <w:r w:rsidR="00123C0B">
          <w:rPr>
            <w:noProof/>
            <w:webHidden/>
          </w:rPr>
          <w:tab/>
        </w:r>
        <w:r w:rsidR="00123C0B">
          <w:rPr>
            <w:noProof/>
            <w:webHidden/>
          </w:rPr>
          <w:fldChar w:fldCharType="begin"/>
        </w:r>
        <w:r w:rsidR="00123C0B">
          <w:rPr>
            <w:noProof/>
            <w:webHidden/>
          </w:rPr>
          <w:instrText xml:space="preserve"> PAGEREF _Toc224208619 \h </w:instrText>
        </w:r>
        <w:r w:rsidR="00123C0B">
          <w:rPr>
            <w:noProof/>
            <w:webHidden/>
          </w:rPr>
        </w:r>
        <w:r w:rsidR="00123C0B">
          <w:rPr>
            <w:noProof/>
            <w:webHidden/>
          </w:rPr>
          <w:fldChar w:fldCharType="separate"/>
        </w:r>
        <w:r w:rsidR="00123C0B">
          <w:rPr>
            <w:noProof/>
            <w:webHidden/>
          </w:rPr>
          <w:t>1</w:t>
        </w:r>
        <w:r w:rsidR="00123C0B">
          <w:rPr>
            <w:noProof/>
            <w:webHidden/>
          </w:rPr>
          <w:fldChar w:fldCharType="end"/>
        </w:r>
      </w:hyperlink>
    </w:p>
    <w:p w:rsidR="00123C0B" w:rsidRDefault="00123C0B">
      <w:pPr>
        <w:pStyle w:val="22"/>
        <w:rPr>
          <w:rFonts w:ascii="Aptos" w:eastAsia="新細明體" w:hAnsi="Aptos"/>
          <w:noProof/>
          <w:snapToGrid/>
          <w:szCs w:val="24"/>
        </w:rPr>
      </w:pPr>
      <w:hyperlink w:anchor="_Toc224208620" w:history="1">
        <w:r w:rsidRPr="007D42EB">
          <w:rPr>
            <w:rStyle w:val="af7"/>
            <w:rFonts w:hAnsi="標楷體" w:hint="eastAsia"/>
            <w:noProof/>
          </w:rPr>
          <w:t>二</w:t>
        </w:r>
        <w:r w:rsidRPr="007D42EB">
          <w:rPr>
            <w:rStyle w:val="af7"/>
            <w:rFonts w:hint="eastAsia"/>
            <w:noProof/>
          </w:rPr>
          <w:t>、近年自來水單位售價尚不足以支應成本，然售水單位成本持續攀升，致虧損惡化，允宜審酌用水情形，妥善評估現行水價計算方式之合理性，並加強成本控管機制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_Toc224208620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23C0B" w:rsidRDefault="00123C0B">
      <w:pPr>
        <w:pStyle w:val="22"/>
        <w:rPr>
          <w:rFonts w:ascii="Aptos" w:eastAsia="新細明體" w:hAnsi="Aptos"/>
          <w:noProof/>
          <w:snapToGrid/>
          <w:szCs w:val="24"/>
        </w:rPr>
      </w:pPr>
      <w:hyperlink w:anchor="_Toc224208621" w:history="1">
        <w:r w:rsidRPr="007D42EB">
          <w:rPr>
            <w:rStyle w:val="af7"/>
            <w:rFonts w:hint="eastAsia"/>
            <w:noProof/>
          </w:rPr>
          <w:t>三、部分</w:t>
        </w:r>
        <w:r w:rsidR="00636C72">
          <w:rPr>
            <w:rStyle w:val="af7"/>
            <w:rFonts w:hint="eastAsia"/>
            <w:noProof/>
          </w:rPr>
          <w:t>重</w:t>
        </w:r>
        <w:r w:rsidR="00636C72">
          <w:rPr>
            <w:rStyle w:val="af7"/>
            <w:rFonts w:hint="eastAsia"/>
            <w:noProof/>
          </w:rPr>
          <w:t>大</w:t>
        </w:r>
        <w:r w:rsidRPr="007D42EB">
          <w:rPr>
            <w:rStyle w:val="af7"/>
            <w:rFonts w:hint="eastAsia"/>
            <w:noProof/>
          </w:rPr>
          <w:t>固定資產購建計畫完成後經濟效益未如預期，鑑於專案計畫資金來源多屬外借資金，允宜強化成本效益分析機制，並妥為規劃資金籌措方式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_Toc224208621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0C4F" w:rsidRPr="0015471B" w:rsidRDefault="00964B8D" w:rsidP="00964B8D">
      <w:pPr>
        <w:pStyle w:val="aa"/>
        <w:rPr>
          <w:rFonts w:hint="eastAsia"/>
          <w:color w:val="000000"/>
        </w:rPr>
      </w:pPr>
      <w:r w:rsidRPr="0015471B">
        <w:rPr>
          <w:rFonts w:hAnsi="標楷體"/>
          <w:b w:val="0"/>
          <w:noProof/>
          <w:color w:val="000000"/>
          <w:sz w:val="24"/>
          <w:szCs w:val="24"/>
        </w:rPr>
        <w:fldChar w:fldCharType="end"/>
      </w:r>
      <w:r w:rsidR="00AA356B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2052" style="position:absolute;left:0;text-align:left;margin-left:169.35pt;margin-top:477.75pt;width:94.3pt;height:63.65pt;z-index:251658752;mso-position-horizontal-relative:text;mso-position-vertical-relative:text" stroked="f"/>
        </w:pict>
      </w:r>
      <w:r w:rsidR="00A537D5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2051" style="position:absolute;left:0;text-align:left;margin-left:169.35pt;margin-top:517.55pt;width:84pt;height:68.4pt;z-index:251657728;mso-position-horizontal-relative:text;mso-position-vertical-relative:text" stroked="f"/>
        </w:pict>
      </w:r>
      <w:r w:rsidR="00B20C4F" w:rsidRPr="0015471B">
        <w:rPr>
          <w:rFonts w:hAnsi="標楷體" w:hint="eastAsia"/>
          <w:b w:val="0"/>
          <w:noProof/>
          <w:snapToGrid/>
          <w:color w:val="000000"/>
          <w:sz w:val="28"/>
          <w:szCs w:val="24"/>
        </w:rPr>
        <w:pict>
          <v:rect id="_x0000_s2050" style="position:absolute;left:0;text-align:left;margin-left:169.35pt;margin-top:572.75pt;width:63pt;height:29.4pt;z-index:251656704;mso-position-horizontal-relative:text;mso-position-vertical-relative:text" stroked="f"/>
        </w:pict>
      </w:r>
    </w:p>
    <w:p w:rsidR="005A3915" w:rsidRPr="0015471B" w:rsidRDefault="005A3915" w:rsidP="004D4032">
      <w:pPr>
        <w:pStyle w:val="aa"/>
        <w:rPr>
          <w:color w:val="000000"/>
        </w:rPr>
        <w:sectPr w:rsidR="005A3915" w:rsidRPr="0015471B" w:rsidSect="007D57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titlePg/>
          <w:docGrid w:type="linesAndChars" w:linePitch="500" w:charSpace="658"/>
        </w:sectPr>
      </w:pPr>
    </w:p>
    <w:p w:rsidR="004D4032" w:rsidRPr="0015471B" w:rsidRDefault="009007AF" w:rsidP="004D4032">
      <w:pPr>
        <w:pStyle w:val="aa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lastRenderedPageBreak/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44613">
        <w:rPr>
          <w:rFonts w:hint="eastAsia"/>
          <w:color w:val="000000"/>
        </w:rPr>
        <w:t>3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344613">
        <w:rPr>
          <w:rFonts w:hint="eastAsia"/>
          <w:snapToGrid/>
          <w:color w:val="000000"/>
        </w:rPr>
        <w:t>3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4,142</w:t>
      </w:r>
      <w:r w:rsidR="007C0973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318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2,716</w:t>
      </w:r>
      <w:r w:rsidR="007C0973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9,072</w:t>
      </w:r>
      <w:r w:rsidR="007C0973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4F2DC0" w:rsidRPr="004F2DC0">
        <w:rPr>
          <w:snapToGrid/>
          <w:color w:val="000000"/>
        </w:rPr>
        <w:t>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7,645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13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3,152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DC78F8">
        <w:rPr>
          <w:rFonts w:hAnsi="標楷體" w:hint="eastAsia"/>
          <w:snapToGrid/>
          <w:color w:val="000000"/>
        </w:rPr>
        <w:t>加計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4F2DC0">
        <w:rPr>
          <w:rFonts w:hint="eastAsia"/>
          <w:snapToGrid/>
          <w:color w:val="000000"/>
        </w:rPr>
        <w:t>利益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2</w:t>
      </w:r>
      <w:r w:rsidR="004F2DC0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3,370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39</w:t>
      </w:r>
      <w:r w:rsidR="00413507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7,427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7</w:t>
      </w:r>
      <w:r w:rsidR="00413507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907A0C" w:rsidRPr="00907A0C">
        <w:rPr>
          <w:snapToGrid/>
          <w:color w:val="000000"/>
        </w:rPr>
        <w:t>22</w:t>
      </w:r>
      <w:r w:rsidR="003E1969" w:rsidRPr="0015471B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6,662</w:t>
      </w:r>
      <w:r w:rsidR="00E00D02" w:rsidRPr="0015471B">
        <w:rPr>
          <w:rFonts w:hint="eastAsia"/>
          <w:snapToGrid/>
          <w:color w:val="000000"/>
        </w:rPr>
        <w:t>萬元</w:t>
      </w:r>
      <w:r w:rsidR="00F118C1">
        <w:rPr>
          <w:rFonts w:hint="eastAsia"/>
          <w:snapToGrid/>
          <w:color w:val="000000"/>
        </w:rPr>
        <w:t>，</w:t>
      </w:r>
      <w:r w:rsidR="00413507">
        <w:rPr>
          <w:rFonts w:hint="eastAsia"/>
          <w:snapToGrid/>
          <w:color w:val="000000"/>
        </w:rPr>
        <w:t>增加</w:t>
      </w:r>
      <w:r w:rsidR="00DC78F8">
        <w:rPr>
          <w:rFonts w:hint="eastAsia"/>
          <w:snapToGrid/>
          <w:color w:val="000000"/>
        </w:rPr>
        <w:t>虧損</w:t>
      </w:r>
      <w:r w:rsidR="00907A0C" w:rsidRPr="00907A0C">
        <w:rPr>
          <w:snapToGrid/>
          <w:color w:val="000000"/>
        </w:rPr>
        <w:t>17</w:t>
      </w:r>
      <w:r w:rsidR="00C7196E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765</w:t>
      </w:r>
      <w:r w:rsidR="00C7196E">
        <w:rPr>
          <w:rFonts w:hint="eastAsia"/>
          <w:snapToGrid/>
          <w:color w:val="000000"/>
        </w:rPr>
        <w:t>萬</w:t>
      </w:r>
      <w:r w:rsidR="00907A0C" w:rsidRPr="00907A0C">
        <w:rPr>
          <w:snapToGrid/>
          <w:color w:val="000000"/>
        </w:rPr>
        <w:t>7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224208619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D034D2" w:rsidRPr="00D034D2">
        <w:rPr>
          <w:rFonts w:hAnsi="標楷體" w:hint="eastAsia"/>
          <w:color w:val="000000"/>
        </w:rPr>
        <w:t>113年度</w:t>
      </w:r>
      <w:r w:rsidR="00D034D2">
        <w:rPr>
          <w:rFonts w:hAnsi="標楷體" w:hint="eastAsia"/>
          <w:color w:val="000000"/>
        </w:rPr>
        <w:t>外購水源</w:t>
      </w:r>
      <w:r w:rsidR="00C11F8E">
        <w:rPr>
          <w:rFonts w:hAnsi="標楷體" w:hint="eastAsia"/>
          <w:color w:val="000000"/>
        </w:rPr>
        <w:t>量</w:t>
      </w:r>
      <w:r w:rsidR="00464FAB">
        <w:rPr>
          <w:rFonts w:hAnsi="標楷體" w:hint="eastAsia"/>
          <w:color w:val="000000"/>
        </w:rPr>
        <w:t>占總供水量</w:t>
      </w:r>
      <w:r w:rsidR="00C11F8E">
        <w:rPr>
          <w:rFonts w:hAnsi="標楷體" w:hint="eastAsia"/>
          <w:color w:val="000000"/>
        </w:rPr>
        <w:t>比</w:t>
      </w:r>
      <w:r w:rsidR="00464FAB">
        <w:rPr>
          <w:rFonts w:hAnsi="標楷體" w:hint="eastAsia"/>
          <w:color w:val="000000"/>
        </w:rPr>
        <w:t>超過65%</w:t>
      </w:r>
      <w:r w:rsidR="00D034D2" w:rsidRPr="00D034D2">
        <w:rPr>
          <w:rFonts w:hAnsi="標楷體" w:hint="eastAsia"/>
          <w:color w:val="000000"/>
        </w:rPr>
        <w:t>，允宜</w:t>
      </w:r>
      <w:r w:rsidR="00464FAB">
        <w:rPr>
          <w:rFonts w:hAnsi="標楷體" w:hint="eastAsia"/>
          <w:color w:val="000000"/>
        </w:rPr>
        <w:t>積極規劃</w:t>
      </w:r>
      <w:r w:rsidR="00D034D2" w:rsidRPr="00D034D2">
        <w:rPr>
          <w:rFonts w:hAnsi="標楷體" w:hint="eastAsia"/>
          <w:color w:val="000000"/>
        </w:rPr>
        <w:t>多元水源開發</w:t>
      </w:r>
      <w:r w:rsidR="00C11F8E">
        <w:rPr>
          <w:rFonts w:hAnsi="標楷體" w:hint="eastAsia"/>
          <w:color w:val="000000"/>
        </w:rPr>
        <w:t>方案</w:t>
      </w:r>
      <w:r w:rsidR="00464FAB">
        <w:rPr>
          <w:rFonts w:hAnsi="標楷體" w:hint="eastAsia"/>
          <w:color w:val="000000"/>
        </w:rPr>
        <w:t>，</w:t>
      </w:r>
      <w:r w:rsidR="00D034D2" w:rsidRPr="00D034D2">
        <w:rPr>
          <w:rFonts w:hAnsi="標楷體" w:hint="eastAsia"/>
          <w:color w:val="000000"/>
        </w:rPr>
        <w:t>並</w:t>
      </w:r>
      <w:r w:rsidR="00C11F8E">
        <w:rPr>
          <w:rFonts w:hAnsi="標楷體" w:hint="eastAsia"/>
          <w:color w:val="000000"/>
        </w:rPr>
        <w:t>強化計畫前期規劃作業之完備性</w:t>
      </w:r>
      <w:r w:rsidR="00D034D2" w:rsidRPr="00D034D2">
        <w:rPr>
          <w:rFonts w:hAnsi="標楷體" w:hint="eastAsia"/>
          <w:color w:val="000000"/>
        </w:rPr>
        <w:t>，俾逐步</w:t>
      </w:r>
      <w:r w:rsidR="00464FAB">
        <w:rPr>
          <w:rFonts w:hAnsi="標楷體" w:hint="eastAsia"/>
          <w:color w:val="000000"/>
        </w:rPr>
        <w:t>降低</w:t>
      </w:r>
      <w:r w:rsidR="00D034D2" w:rsidRPr="00D034D2">
        <w:rPr>
          <w:rFonts w:hAnsi="標楷體" w:hint="eastAsia"/>
          <w:color w:val="000000"/>
        </w:rPr>
        <w:t>外購水源成本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DC298D">
        <w:rPr>
          <w:rFonts w:hint="eastAsia"/>
          <w:color w:val="000000"/>
        </w:rPr>
        <w:t>113</w:t>
      </w:r>
      <w:r w:rsidR="00DC298D" w:rsidRPr="00DC298D">
        <w:rPr>
          <w:rFonts w:hint="eastAsia"/>
          <w:color w:val="000000"/>
        </w:rPr>
        <w:t>年度於「材料及用品費-使用材料費-原料」編列外購原、清水費用</w:t>
      </w:r>
      <w:r w:rsidR="00DC298D">
        <w:rPr>
          <w:rFonts w:hint="eastAsia"/>
          <w:color w:val="000000"/>
        </w:rPr>
        <w:t>預算數</w:t>
      </w:r>
      <w:r w:rsidR="00DC298D" w:rsidRPr="00DC298D">
        <w:rPr>
          <w:rFonts w:hint="eastAsia"/>
          <w:color w:val="000000"/>
        </w:rPr>
        <w:t>3</w:t>
      </w:r>
      <w:r w:rsidR="00DC298D">
        <w:rPr>
          <w:rFonts w:hint="eastAsia"/>
          <w:color w:val="000000"/>
        </w:rPr>
        <w:t>8</w:t>
      </w:r>
      <w:r w:rsidR="00DC298D" w:rsidRPr="00DC298D">
        <w:rPr>
          <w:rFonts w:hint="eastAsia"/>
          <w:color w:val="000000"/>
        </w:rPr>
        <w:t>億</w:t>
      </w:r>
      <w:r w:rsidR="00DC298D">
        <w:rPr>
          <w:rFonts w:hint="eastAsia"/>
          <w:color w:val="000000"/>
        </w:rPr>
        <w:t>4,178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2</w:t>
      </w:r>
      <w:r w:rsidR="00DC298D" w:rsidRPr="00DC298D">
        <w:rPr>
          <w:rFonts w:hint="eastAsia"/>
          <w:color w:val="000000"/>
        </w:rPr>
        <w:t>千元</w:t>
      </w:r>
      <w:r w:rsidR="00DC298D">
        <w:rPr>
          <w:rFonts w:hint="eastAsia"/>
          <w:color w:val="000000"/>
        </w:rPr>
        <w:t>，包括</w:t>
      </w:r>
      <w:r w:rsidR="00DC298D" w:rsidRPr="00DC298D">
        <w:rPr>
          <w:rFonts w:hint="eastAsia"/>
          <w:color w:val="000000"/>
        </w:rPr>
        <w:t>向</w:t>
      </w:r>
      <w:r w:rsidR="00DC78F8">
        <w:rPr>
          <w:rFonts w:hint="eastAsia"/>
          <w:color w:val="000000"/>
        </w:rPr>
        <w:t>經濟部</w:t>
      </w:r>
      <w:r w:rsidR="00DC298D" w:rsidRPr="00DC298D">
        <w:rPr>
          <w:rFonts w:hint="eastAsia"/>
          <w:color w:val="000000"/>
        </w:rPr>
        <w:t>水利署北、中、南區水資源分署及</w:t>
      </w:r>
      <w:r w:rsidR="00DC78F8">
        <w:rPr>
          <w:rFonts w:hint="eastAsia"/>
          <w:color w:val="000000"/>
        </w:rPr>
        <w:t>農業部</w:t>
      </w:r>
      <w:r w:rsidR="00DC298D" w:rsidRPr="00DC298D">
        <w:rPr>
          <w:rFonts w:hint="eastAsia"/>
          <w:color w:val="000000"/>
        </w:rPr>
        <w:t>各地農田水利署各管理處所轄水庫等外購原水費2</w:t>
      </w:r>
      <w:r w:rsidR="00DC298D">
        <w:rPr>
          <w:rFonts w:hint="eastAsia"/>
          <w:color w:val="000000"/>
        </w:rPr>
        <w:t>7</w:t>
      </w:r>
      <w:r w:rsidR="00DC298D" w:rsidRPr="00DC298D">
        <w:rPr>
          <w:rFonts w:hint="eastAsia"/>
          <w:color w:val="000000"/>
        </w:rPr>
        <w:t>億</w:t>
      </w:r>
      <w:r w:rsidR="00DC298D">
        <w:rPr>
          <w:rFonts w:hint="eastAsia"/>
          <w:color w:val="000000"/>
        </w:rPr>
        <w:t>3,092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4</w:t>
      </w:r>
      <w:r w:rsidR="00DC298D" w:rsidRPr="00DC298D">
        <w:rPr>
          <w:rFonts w:hint="eastAsia"/>
          <w:color w:val="000000"/>
        </w:rPr>
        <w:t>千元</w:t>
      </w:r>
      <w:r w:rsidR="00DC78F8">
        <w:rPr>
          <w:rFonts w:hint="eastAsia"/>
          <w:color w:val="000000"/>
        </w:rPr>
        <w:t>，以</w:t>
      </w:r>
      <w:r w:rsidR="00DC298D" w:rsidRPr="00DC298D">
        <w:rPr>
          <w:rFonts w:hint="eastAsia"/>
          <w:color w:val="000000"/>
        </w:rPr>
        <w:t>及</w:t>
      </w:r>
      <w:r w:rsidR="00DC78F8">
        <w:rPr>
          <w:rFonts w:hint="eastAsia"/>
          <w:color w:val="000000"/>
        </w:rPr>
        <w:t>向</w:t>
      </w:r>
      <w:r w:rsidR="00DC78F8" w:rsidRPr="00DC78F8">
        <w:rPr>
          <w:rFonts w:hint="eastAsia"/>
          <w:color w:val="000000"/>
        </w:rPr>
        <w:t>臺北自來水事業處(以下簡稱北水處)</w:t>
      </w:r>
      <w:r w:rsidR="00DC78F8">
        <w:rPr>
          <w:rFonts w:hint="eastAsia"/>
          <w:color w:val="000000"/>
        </w:rPr>
        <w:t>外購</w:t>
      </w:r>
      <w:r w:rsidR="00DC298D" w:rsidRPr="00DC298D">
        <w:rPr>
          <w:rFonts w:hint="eastAsia"/>
          <w:color w:val="000000"/>
        </w:rPr>
        <w:t>清水費11億</w:t>
      </w:r>
      <w:r w:rsidR="00DC298D">
        <w:rPr>
          <w:rFonts w:hint="eastAsia"/>
          <w:color w:val="000000"/>
        </w:rPr>
        <w:t>1,085</w:t>
      </w:r>
      <w:r w:rsidR="00DC298D" w:rsidRPr="00DC298D">
        <w:rPr>
          <w:rFonts w:hint="eastAsia"/>
          <w:color w:val="000000"/>
        </w:rPr>
        <w:t>萬</w:t>
      </w:r>
      <w:r w:rsidR="00DC298D">
        <w:rPr>
          <w:rFonts w:hint="eastAsia"/>
          <w:color w:val="000000"/>
        </w:rPr>
        <w:t>8千</w:t>
      </w:r>
      <w:r w:rsidR="00DC298D" w:rsidRPr="00DC298D">
        <w:rPr>
          <w:rFonts w:hint="eastAsia"/>
          <w:color w:val="000000"/>
        </w:rPr>
        <w:t>元，</w:t>
      </w:r>
      <w:r w:rsidR="00DC298D">
        <w:rPr>
          <w:rFonts w:hint="eastAsia"/>
          <w:color w:val="000000"/>
        </w:rPr>
        <w:t>經執行後決算數為</w:t>
      </w:r>
      <w:r w:rsidR="00D678EE" w:rsidRPr="00D678EE">
        <w:rPr>
          <w:color w:val="000000"/>
        </w:rPr>
        <w:t>37</w:t>
      </w:r>
      <w:r w:rsidR="00D678EE">
        <w:rPr>
          <w:rFonts w:hint="eastAsia"/>
          <w:color w:val="000000"/>
        </w:rPr>
        <w:t>億</w:t>
      </w:r>
      <w:r w:rsidR="00D678EE" w:rsidRPr="00D678EE">
        <w:rPr>
          <w:color w:val="000000"/>
        </w:rPr>
        <w:t>8,095</w:t>
      </w:r>
      <w:r w:rsidR="00D678EE">
        <w:rPr>
          <w:rFonts w:hint="eastAsia"/>
          <w:color w:val="000000"/>
        </w:rPr>
        <w:t>萬</w:t>
      </w:r>
      <w:r w:rsidR="00D678EE" w:rsidRPr="00D678EE">
        <w:rPr>
          <w:color w:val="000000"/>
        </w:rPr>
        <w:t>2</w:t>
      </w:r>
      <w:r w:rsidR="00D678EE">
        <w:rPr>
          <w:rFonts w:hint="eastAsia"/>
          <w:color w:val="000000"/>
        </w:rPr>
        <w:t>千元，較預算數減少</w:t>
      </w:r>
      <w:r w:rsidR="00D678EE" w:rsidRPr="00D678EE">
        <w:rPr>
          <w:color w:val="000000"/>
        </w:rPr>
        <w:t>6,083</w:t>
      </w:r>
      <w:r w:rsidR="00D678EE">
        <w:rPr>
          <w:rFonts w:hint="eastAsia"/>
          <w:color w:val="000000"/>
        </w:rPr>
        <w:t>萬元(減幅1.58%)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D034D2">
        <w:rPr>
          <w:rFonts w:hint="eastAsia"/>
          <w:b/>
          <w:color w:val="000000"/>
        </w:rPr>
        <w:t>113年度外購水源占總供水量比仍高逾65%，且外購水源所需成本持續增加，亟待積極多元開發水源</w:t>
      </w:r>
    </w:p>
    <w:p w:rsidR="00FE0903" w:rsidRPr="0015471B" w:rsidRDefault="00C547EF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690201">
        <w:rPr>
          <w:rFonts w:hAnsi="標楷體" w:hint="eastAsia"/>
          <w:color w:val="000000"/>
        </w:rPr>
        <w:t>台水公司</w:t>
      </w:r>
      <w:r w:rsidR="00503B4E">
        <w:rPr>
          <w:rFonts w:hAnsi="標楷體" w:hint="eastAsia"/>
          <w:color w:val="000000"/>
        </w:rPr>
        <w:t>近5年度(109至113年度)供水量結構及外購水量經費概況</w:t>
      </w:r>
      <w:r>
        <w:rPr>
          <w:rFonts w:hAnsi="標楷體" w:hint="eastAsia"/>
          <w:color w:val="000000"/>
        </w:rPr>
        <w:t>(詳表1)</w:t>
      </w:r>
      <w:r w:rsidR="00C80AB4">
        <w:rPr>
          <w:rFonts w:hAnsi="標楷體" w:hint="eastAsia"/>
          <w:color w:val="000000"/>
        </w:rPr>
        <w:t>，並</w:t>
      </w:r>
      <w:r>
        <w:rPr>
          <w:rFonts w:hAnsi="標楷體" w:hint="eastAsia"/>
          <w:color w:val="000000"/>
        </w:rPr>
        <w:t>說明如下</w:t>
      </w:r>
      <w:r w:rsidR="00FE0903" w:rsidRPr="0015471B">
        <w:rPr>
          <w:rFonts w:hAnsi="標楷體" w:hint="eastAsia"/>
          <w:color w:val="000000"/>
        </w:rPr>
        <w:t>：</w:t>
      </w:r>
    </w:p>
    <w:p w:rsidR="00CC636C" w:rsidRPr="0015471B" w:rsidRDefault="00CD6E2F" w:rsidP="00CC636C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</w:t>
      </w:r>
      <w:r w:rsidR="00B301CE">
        <w:rPr>
          <w:rFonts w:hint="eastAsia"/>
          <w:color w:val="000000"/>
        </w:rPr>
        <w:t>除</w:t>
      </w:r>
      <w:r w:rsidR="00D034D2">
        <w:rPr>
          <w:rFonts w:hint="eastAsia"/>
          <w:color w:val="000000"/>
        </w:rPr>
        <w:t>110及112年度受水情影響</w:t>
      </w:r>
      <w:r w:rsidR="00B301CE">
        <w:rPr>
          <w:rFonts w:hint="eastAsia"/>
          <w:color w:val="000000"/>
        </w:rPr>
        <w:t>外</w:t>
      </w:r>
      <w:r w:rsidR="00D034D2">
        <w:rPr>
          <w:rFonts w:hint="eastAsia"/>
          <w:color w:val="000000"/>
        </w:rPr>
        <w:t>，台水公司</w:t>
      </w:r>
      <w:r w:rsidR="00B301CE">
        <w:rPr>
          <w:rFonts w:hint="eastAsia"/>
          <w:color w:val="000000"/>
        </w:rPr>
        <w:t>其餘年度</w:t>
      </w:r>
      <w:r w:rsidR="00D034D2">
        <w:rPr>
          <w:rFonts w:hint="eastAsia"/>
          <w:color w:val="000000"/>
        </w:rPr>
        <w:t>供水量</w:t>
      </w:r>
      <w:r w:rsidR="00B301CE">
        <w:rPr>
          <w:rFonts w:hint="eastAsia"/>
          <w:color w:val="000000"/>
        </w:rPr>
        <w:t>均逾32億立方公尺</w:t>
      </w:r>
      <w:r w:rsidR="00D034D2">
        <w:rPr>
          <w:rFonts w:hint="eastAsia"/>
          <w:color w:val="000000"/>
        </w:rPr>
        <w:t>，</w:t>
      </w:r>
      <w:r w:rsidR="00B301CE">
        <w:rPr>
          <w:rFonts w:hint="eastAsia"/>
          <w:color w:val="000000"/>
        </w:rPr>
        <w:t>另</w:t>
      </w:r>
      <w:r w:rsidR="00897643">
        <w:rPr>
          <w:rFonts w:hint="eastAsia"/>
          <w:color w:val="000000"/>
        </w:rPr>
        <w:t>以</w:t>
      </w:r>
      <w:r w:rsidR="00D034D2">
        <w:rPr>
          <w:rFonts w:hint="eastAsia"/>
          <w:color w:val="000000"/>
        </w:rPr>
        <w:t>該公司</w:t>
      </w:r>
      <w:r w:rsidR="00897643">
        <w:rPr>
          <w:rFonts w:hint="eastAsia"/>
          <w:color w:val="000000"/>
        </w:rPr>
        <w:t>近5年度</w:t>
      </w:r>
      <w:r w:rsidR="00D034D2">
        <w:rPr>
          <w:rFonts w:hint="eastAsia"/>
          <w:color w:val="000000"/>
        </w:rPr>
        <w:t>供水量</w:t>
      </w:r>
      <w:r w:rsidR="00897643">
        <w:rPr>
          <w:rFonts w:hint="eastAsia"/>
          <w:color w:val="000000"/>
        </w:rPr>
        <w:t>結構觀之，</w:t>
      </w:r>
      <w:r w:rsidR="00D034D2">
        <w:rPr>
          <w:rFonts w:hint="eastAsia"/>
          <w:color w:val="000000"/>
        </w:rPr>
        <w:t>約六成來自外購水源，其中113年度外購水源量達21億49萬6千立方公尺，占供水量比率達65.01%，顯示仍高度仰賴</w:t>
      </w:r>
      <w:r w:rsidR="00D034D2">
        <w:rPr>
          <w:rFonts w:hint="eastAsia"/>
          <w:color w:val="000000"/>
        </w:rPr>
        <w:lastRenderedPageBreak/>
        <w:t>外購水源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D034D2">
        <w:rPr>
          <w:rFonts w:hint="eastAsia"/>
          <w:color w:val="000000"/>
        </w:rPr>
        <w:t>110至113年度外購水源原料費概呈上升趨勢，113年度</w:t>
      </w:r>
      <w:r w:rsidR="003C08CF">
        <w:rPr>
          <w:rFonts w:hint="eastAsia"/>
          <w:color w:val="000000"/>
        </w:rPr>
        <w:t>已</w:t>
      </w:r>
      <w:r w:rsidR="00D034D2">
        <w:rPr>
          <w:rFonts w:hint="eastAsia"/>
          <w:color w:val="000000"/>
        </w:rPr>
        <w:t>高逾37億元，占給水收入比率</w:t>
      </w:r>
      <w:r w:rsidR="00B301CE">
        <w:rPr>
          <w:rFonts w:hint="eastAsia"/>
          <w:color w:val="000000"/>
        </w:rPr>
        <w:t>為</w:t>
      </w:r>
      <w:r w:rsidR="00D034D2">
        <w:rPr>
          <w:rFonts w:hint="eastAsia"/>
          <w:color w:val="000000"/>
        </w:rPr>
        <w:t>13.22%，亟待積極規劃多元開發水源，提高自有水源量，俾降低外購水源所需成本</w:t>
      </w:r>
      <w:r w:rsidR="00FE0903" w:rsidRPr="0015471B">
        <w:rPr>
          <w:rFonts w:hAnsi="標楷體" w:hint="eastAsia"/>
          <w:color w:val="000000"/>
        </w:rPr>
        <w:t>。</w:t>
      </w:r>
    </w:p>
    <w:p w:rsidR="00503B4E" w:rsidRDefault="00FE0903" w:rsidP="00C33FF3">
      <w:pPr>
        <w:pStyle w:val="20"/>
        <w:spacing w:line="500" w:lineRule="exact"/>
        <w:ind w:left="751" w:hangingChars="265" w:hanging="751"/>
        <w:rPr>
          <w:b/>
          <w:sz w:val="28"/>
        </w:rPr>
      </w:pPr>
      <w:r w:rsidRPr="00A25C64">
        <w:rPr>
          <w:rFonts w:hint="eastAsia"/>
          <w:b/>
          <w:sz w:val="28"/>
        </w:rPr>
        <w:t xml:space="preserve">表1  </w:t>
      </w:r>
      <w:r w:rsidR="00503B4E" w:rsidRPr="00503B4E">
        <w:rPr>
          <w:rFonts w:hint="eastAsia"/>
          <w:b/>
          <w:sz w:val="28"/>
        </w:rPr>
        <w:t>台水公司1</w:t>
      </w:r>
      <w:r w:rsidR="003C08CF">
        <w:rPr>
          <w:rFonts w:hint="eastAsia"/>
          <w:b/>
          <w:sz w:val="28"/>
        </w:rPr>
        <w:t>09</w:t>
      </w:r>
      <w:r w:rsidR="00503B4E" w:rsidRPr="00503B4E">
        <w:rPr>
          <w:rFonts w:hint="eastAsia"/>
          <w:b/>
          <w:sz w:val="28"/>
        </w:rPr>
        <w:t>至11</w:t>
      </w:r>
      <w:r w:rsidR="003C08CF">
        <w:rPr>
          <w:rFonts w:hint="eastAsia"/>
          <w:b/>
          <w:sz w:val="28"/>
        </w:rPr>
        <w:t>3</w:t>
      </w:r>
      <w:r w:rsidR="00503B4E" w:rsidRPr="00503B4E">
        <w:rPr>
          <w:rFonts w:hint="eastAsia"/>
          <w:b/>
          <w:sz w:val="28"/>
        </w:rPr>
        <w:t>年度供水量結構及外購水量經費概況表</w:t>
      </w:r>
    </w:p>
    <w:p w:rsidR="00FE0903" w:rsidRPr="00503B4E" w:rsidRDefault="00503B4E" w:rsidP="00503B4E">
      <w:pPr>
        <w:pStyle w:val="20"/>
        <w:jc w:val="right"/>
      </w:pPr>
      <w:r w:rsidRPr="00503B4E">
        <w:rPr>
          <w:rFonts w:hint="eastAsia"/>
        </w:rPr>
        <w:t>單位：千立方公尺；新臺幣千元；%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2"/>
        <w:gridCol w:w="1153"/>
        <w:gridCol w:w="1153"/>
        <w:gridCol w:w="1161"/>
        <w:gridCol w:w="709"/>
        <w:gridCol w:w="1134"/>
        <w:gridCol w:w="709"/>
        <w:gridCol w:w="1276"/>
        <w:gridCol w:w="735"/>
      </w:tblGrid>
      <w:tr w:rsidR="00503B4E" w:rsidRPr="00740622">
        <w:trPr>
          <w:trHeight w:val="20"/>
          <w:tblHeader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年度</w:t>
            </w:r>
          </w:p>
        </w:tc>
        <w:tc>
          <w:tcPr>
            <w:tcW w:w="1153" w:type="dxa"/>
            <w:vMerge w:val="restart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供水量</w:t>
            </w:r>
          </w:p>
        </w:tc>
        <w:tc>
          <w:tcPr>
            <w:tcW w:w="1153" w:type="dxa"/>
            <w:vMerge w:val="restart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給水收入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自有水源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</w:t>
            </w:r>
          </w:p>
        </w:tc>
        <w:tc>
          <w:tcPr>
            <w:tcW w:w="2011" w:type="dxa"/>
            <w:gridSpan w:val="2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外購水源原料費</w:t>
            </w:r>
          </w:p>
        </w:tc>
      </w:tr>
      <w:tr w:rsidR="00503B4E" w:rsidRPr="00740622" w:rsidTr="003C08CF">
        <w:trPr>
          <w:trHeight w:val="20"/>
          <w:tblHeader/>
        </w:trPr>
        <w:tc>
          <w:tcPr>
            <w:tcW w:w="502" w:type="dxa"/>
            <w:vMerge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276" w:type="dxa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金額</w:t>
            </w:r>
          </w:p>
        </w:tc>
        <w:tc>
          <w:tcPr>
            <w:tcW w:w="735" w:type="dxa"/>
            <w:vAlign w:val="center"/>
          </w:tcPr>
          <w:p w:rsidR="00503B4E" w:rsidRPr="00740622" w:rsidRDefault="00503B4E" w:rsidP="00DC78F8">
            <w:pPr>
              <w:pStyle w:val="142"/>
              <w:spacing w:line="320" w:lineRule="exact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占給水收入比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109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3,285,920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</w:t>
            </w:r>
            <w:r w:rsidRPr="00F53788">
              <w:rPr>
                <w:spacing w:val="-20"/>
              </w:rPr>
              <w:t>8,084,367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1,075,369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32.73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2,210,551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67.27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EA001B">
              <w:rPr>
                <w:spacing w:val="-20"/>
              </w:rPr>
              <w:t>3,938,911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8F5A5E">
              <w:rPr>
                <w:rFonts w:hint="eastAsia"/>
                <w:spacing w:val="-20"/>
              </w:rPr>
              <w:t xml:space="preserve">14.03 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110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3,195,129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</w:t>
            </w:r>
            <w:r w:rsidRPr="00F53788">
              <w:rPr>
                <w:spacing w:val="-20"/>
              </w:rPr>
              <w:t>7,438,433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1,236,321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38.69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1,958,808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61.31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EA001B">
              <w:rPr>
                <w:spacing w:val="-20"/>
              </w:rPr>
              <w:t>3,650,245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8F5A5E">
              <w:rPr>
                <w:rFonts w:hint="eastAsia"/>
                <w:spacing w:val="-20"/>
              </w:rPr>
              <w:t xml:space="preserve">13.30 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111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3,246,506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</w:t>
            </w:r>
            <w:r w:rsidRPr="00503B4E">
              <w:rPr>
                <w:spacing w:val="-20"/>
              </w:rPr>
              <w:t>8,269,693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1,224,428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37.72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2,022,078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62.28 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3,</w:t>
            </w:r>
            <w:r w:rsidRPr="00503B4E">
              <w:rPr>
                <w:spacing w:val="-20"/>
              </w:rPr>
              <w:t>604,264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</w:t>
            </w:r>
            <w:r w:rsidRPr="00503B4E">
              <w:rPr>
                <w:spacing w:val="-20"/>
              </w:rPr>
              <w:t>2.75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112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3,179,747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2</w:t>
            </w:r>
            <w:r w:rsidRPr="00503B4E">
              <w:rPr>
                <w:spacing w:val="-20"/>
              </w:rPr>
              <w:t>7,902,161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1,080,856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3</w:t>
            </w:r>
            <w:r w:rsidRPr="00503B4E">
              <w:rPr>
                <w:spacing w:val="-20"/>
              </w:rPr>
              <w:t>3.99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2,098,891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6</w:t>
            </w:r>
            <w:r w:rsidRPr="00503B4E">
              <w:rPr>
                <w:spacing w:val="-20"/>
              </w:rPr>
              <w:t>6.01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3,679,705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</w:t>
            </w:r>
            <w:r w:rsidRPr="00503B4E">
              <w:rPr>
                <w:spacing w:val="-20"/>
              </w:rPr>
              <w:t>3.19</w:t>
            </w:r>
          </w:p>
        </w:tc>
      </w:tr>
      <w:tr w:rsidR="00503B4E" w:rsidRPr="00F53788" w:rsidTr="003C08CF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113</w:t>
            </w:r>
          </w:p>
        </w:tc>
        <w:tc>
          <w:tcPr>
            <w:tcW w:w="1153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3,230,827</w:t>
            </w:r>
          </w:p>
        </w:tc>
        <w:tc>
          <w:tcPr>
            <w:tcW w:w="1153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28,595,36</w:t>
            </w:r>
            <w:r w:rsidRPr="00503B4E">
              <w:rPr>
                <w:rFonts w:hint="eastAsia"/>
                <w:spacing w:val="-20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1,130,331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 xml:space="preserve">34.99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spacing w:val="-20"/>
              </w:rPr>
            </w:pPr>
            <w:r w:rsidRPr="00503B4E">
              <w:rPr>
                <w:spacing w:val="-20"/>
              </w:rPr>
              <w:t>2,100,496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65.01</w:t>
            </w:r>
          </w:p>
        </w:tc>
        <w:tc>
          <w:tcPr>
            <w:tcW w:w="1276" w:type="dxa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spacing w:val="-20"/>
              </w:rPr>
              <w:t>3,780,952</w:t>
            </w:r>
          </w:p>
        </w:tc>
        <w:tc>
          <w:tcPr>
            <w:tcW w:w="735" w:type="dxa"/>
            <w:vAlign w:val="center"/>
          </w:tcPr>
          <w:p w:rsidR="00503B4E" w:rsidRPr="00503B4E" w:rsidRDefault="00503B4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0"/>
              </w:rPr>
            </w:pPr>
            <w:r w:rsidRPr="00503B4E">
              <w:rPr>
                <w:rFonts w:hint="eastAsia"/>
                <w:spacing w:val="-20"/>
              </w:rPr>
              <w:t>13.22</w:t>
            </w:r>
          </w:p>
        </w:tc>
      </w:tr>
    </w:tbl>
    <w:p w:rsidR="00C33FF3" w:rsidRDefault="00C33FF3" w:rsidP="00985C8E">
      <w:pPr>
        <w:pStyle w:val="142"/>
        <w:ind w:left="1131" w:hangingChars="465" w:hanging="1131"/>
        <w:rPr>
          <w:color w:val="000000"/>
        </w:rPr>
      </w:pPr>
      <w:r>
        <w:rPr>
          <w:rFonts w:hint="eastAsia"/>
          <w:color w:val="000000"/>
        </w:rPr>
        <w:t>說    明：</w:t>
      </w:r>
      <w:r w:rsidR="00503B4E">
        <w:rPr>
          <w:rFonts w:hint="eastAsia"/>
          <w:color w:val="000000"/>
        </w:rPr>
        <w:t>上表數據均為決算數</w:t>
      </w:r>
      <w:r w:rsidR="0066418D" w:rsidRPr="0066418D">
        <w:rPr>
          <w:rFonts w:hint="eastAsia"/>
          <w:color w:val="000000"/>
        </w:rPr>
        <w:t>。</w:t>
      </w:r>
    </w:p>
    <w:p w:rsidR="00FE0903" w:rsidRPr="0015471B" w:rsidRDefault="00FE0903" w:rsidP="00C33FF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="00503B4E" w:rsidRPr="00503B4E">
        <w:rPr>
          <w:rFonts w:hint="eastAsia"/>
          <w:color w:val="000000"/>
        </w:rPr>
        <w:t>台水公司1</w:t>
      </w:r>
      <w:r w:rsidR="00503B4E">
        <w:rPr>
          <w:rFonts w:hint="eastAsia"/>
          <w:color w:val="000000"/>
        </w:rPr>
        <w:t>09</w:t>
      </w:r>
      <w:r w:rsidR="00503B4E" w:rsidRPr="00503B4E">
        <w:rPr>
          <w:rFonts w:hint="eastAsia"/>
          <w:color w:val="000000"/>
        </w:rPr>
        <w:t>至113年度統計年報、各年</w:t>
      </w:r>
      <w:r w:rsidR="00503B4E">
        <w:rPr>
          <w:rFonts w:hint="eastAsia"/>
          <w:color w:val="000000"/>
        </w:rPr>
        <w:t>度</w:t>
      </w:r>
      <w:r w:rsidR="00503B4E" w:rsidRPr="00503B4E">
        <w:rPr>
          <w:rFonts w:hint="eastAsia"/>
          <w:color w:val="000000"/>
        </w:rPr>
        <w:t>決算書及台水公司提供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9C7568">
        <w:rPr>
          <w:rFonts w:hint="eastAsia"/>
          <w:b/>
          <w:color w:val="000000"/>
        </w:rPr>
        <w:t>近年台水公司水源開發</w:t>
      </w:r>
      <w:r w:rsidR="00897643">
        <w:rPr>
          <w:rFonts w:hint="eastAsia"/>
          <w:b/>
          <w:color w:val="000000"/>
        </w:rPr>
        <w:t>相關</w:t>
      </w:r>
      <w:r w:rsidR="009C7568">
        <w:rPr>
          <w:rFonts w:hint="eastAsia"/>
          <w:b/>
          <w:color w:val="000000"/>
        </w:rPr>
        <w:t>計畫均辦理修正</w:t>
      </w:r>
      <w:r w:rsidR="009924DC">
        <w:rPr>
          <w:rFonts w:hint="eastAsia"/>
          <w:b/>
          <w:color w:val="000000"/>
        </w:rPr>
        <w:t>，允宜</w:t>
      </w:r>
      <w:r w:rsidR="00C11F8E">
        <w:rPr>
          <w:rFonts w:hint="eastAsia"/>
          <w:b/>
          <w:color w:val="000000"/>
        </w:rPr>
        <w:t>妥為檢討計畫前期規劃作業之周延性</w:t>
      </w:r>
      <w:r w:rsidR="009924DC">
        <w:rPr>
          <w:rFonts w:hint="eastAsia"/>
          <w:b/>
          <w:color w:val="000000"/>
        </w:rPr>
        <w:t>，並積極研謀其他水源開發策略</w:t>
      </w:r>
      <w:r w:rsidR="009C7568">
        <w:rPr>
          <w:rFonts w:hint="eastAsia"/>
          <w:b/>
          <w:color w:val="000000"/>
        </w:rPr>
        <w:t>，俾提升自有水源供應量</w:t>
      </w:r>
    </w:p>
    <w:p w:rsidR="00217699" w:rsidRDefault="00217699" w:rsidP="00464FAB">
      <w:pPr>
        <w:pStyle w:val="2"/>
        <w:ind w:left="850" w:firstLine="566"/>
      </w:pPr>
      <w:r>
        <w:rPr>
          <w:rFonts w:hint="eastAsia"/>
        </w:rPr>
        <w:t>彙整近年</w:t>
      </w:r>
      <w:r w:rsidR="00464FAB" w:rsidRPr="00464FAB">
        <w:rPr>
          <w:rFonts w:hint="eastAsia"/>
        </w:rPr>
        <w:t>台水公司辦理</w:t>
      </w:r>
      <w:r>
        <w:rPr>
          <w:rFonts w:hint="eastAsia"/>
        </w:rPr>
        <w:t>之</w:t>
      </w:r>
      <w:r w:rsidR="00DC78F8">
        <w:rPr>
          <w:rFonts w:hint="eastAsia"/>
        </w:rPr>
        <w:t>重要</w:t>
      </w:r>
      <w:r w:rsidR="00464FAB" w:rsidRPr="00464FAB">
        <w:rPr>
          <w:rFonts w:hint="eastAsia"/>
        </w:rPr>
        <w:t>水源開發</w:t>
      </w:r>
      <w:r>
        <w:rPr>
          <w:rFonts w:hint="eastAsia"/>
        </w:rPr>
        <w:t>計畫</w:t>
      </w:r>
      <w:r w:rsidR="00464FAB" w:rsidRPr="00464FAB">
        <w:rPr>
          <w:rFonts w:hint="eastAsia"/>
        </w:rPr>
        <w:t>(詳表2)，</w:t>
      </w:r>
      <w:r>
        <w:rPr>
          <w:rFonts w:hint="eastAsia"/>
        </w:rPr>
        <w:t>並說明如下：</w:t>
      </w:r>
    </w:p>
    <w:p w:rsidR="00217699" w:rsidRDefault="00217699" w:rsidP="00217699">
      <w:pPr>
        <w:pStyle w:val="123"/>
        <w:ind w:left="1133" w:hanging="283"/>
      </w:pPr>
      <w:r w:rsidRPr="00217699">
        <w:rPr>
          <w:rFonts w:hint="eastAsia"/>
          <w:b/>
          <w:bCs/>
        </w:rPr>
        <w:t>1.</w:t>
      </w:r>
      <w:r w:rsidR="00B301CE">
        <w:rPr>
          <w:rFonts w:hint="eastAsia"/>
          <w:b/>
          <w:bCs/>
        </w:rPr>
        <w:t>迄113年底</w:t>
      </w:r>
      <w:r w:rsidRPr="00217699">
        <w:rPr>
          <w:rFonts w:hint="eastAsia"/>
          <w:b/>
          <w:bCs/>
        </w:rPr>
        <w:t>已完工計畫：</w:t>
      </w:r>
      <w:r w:rsidR="00464FAB" w:rsidRPr="00464FAB">
        <w:rPr>
          <w:rFonts w:hint="eastAsia"/>
        </w:rPr>
        <w:t>「伏流水開發工程計畫」及「防災及備援水井建置計畫」</w:t>
      </w:r>
      <w:r w:rsidR="009C7568">
        <w:rPr>
          <w:rFonts w:hint="eastAsia"/>
        </w:rPr>
        <w:t>因民眾反對及用地取得等問題</w:t>
      </w:r>
      <w:r w:rsidR="00455363">
        <w:rPr>
          <w:rFonts w:hint="eastAsia"/>
        </w:rPr>
        <w:t>，均曾</w:t>
      </w:r>
      <w:r w:rsidR="009C7568">
        <w:rPr>
          <w:rFonts w:hint="eastAsia"/>
        </w:rPr>
        <w:t>辦理修正</w:t>
      </w:r>
      <w:r w:rsidR="00B301CE">
        <w:rPr>
          <w:rFonts w:hint="eastAsia"/>
        </w:rPr>
        <w:t>計畫，</w:t>
      </w:r>
      <w:r w:rsidR="00C11F8E">
        <w:rPr>
          <w:rFonts w:hint="eastAsia"/>
        </w:rPr>
        <w:t>調整</w:t>
      </w:r>
      <w:r w:rsidR="009C7568">
        <w:rPr>
          <w:rFonts w:hint="eastAsia"/>
        </w:rPr>
        <w:t>部分工項</w:t>
      </w:r>
      <w:r w:rsidR="00C11F8E">
        <w:rPr>
          <w:rFonts w:hint="eastAsia"/>
        </w:rPr>
        <w:t>，投資總額分別調增4億元及調減4.39億元</w:t>
      </w:r>
      <w:r w:rsidR="00D80C65">
        <w:rPr>
          <w:rStyle w:val="af5"/>
        </w:rPr>
        <w:footnoteReference w:id="1"/>
      </w:r>
      <w:r w:rsidR="009C7568">
        <w:rPr>
          <w:rFonts w:hint="eastAsia"/>
        </w:rPr>
        <w:t>，該2計畫均</w:t>
      </w:r>
      <w:r w:rsidR="00105AAC">
        <w:rPr>
          <w:rFonts w:hint="eastAsia"/>
        </w:rPr>
        <w:t>已</w:t>
      </w:r>
      <w:r w:rsidR="00013FA0" w:rsidRPr="00464FAB">
        <w:rPr>
          <w:rFonts w:hint="eastAsia"/>
        </w:rPr>
        <w:t>於110年底前</w:t>
      </w:r>
      <w:r w:rsidR="00464FAB" w:rsidRPr="00464FAB">
        <w:rPr>
          <w:rFonts w:hint="eastAsia"/>
        </w:rPr>
        <w:t>完工，</w:t>
      </w:r>
      <w:r w:rsidR="00C11F8E">
        <w:rPr>
          <w:rFonts w:hint="eastAsia"/>
        </w:rPr>
        <w:t>並</w:t>
      </w:r>
      <w:r w:rsidR="00464FAB" w:rsidRPr="00464FAB">
        <w:rPr>
          <w:rFonts w:hint="eastAsia"/>
        </w:rPr>
        <w:t>達到</w:t>
      </w:r>
      <w:r w:rsidR="009C7568">
        <w:rPr>
          <w:rFonts w:hint="eastAsia"/>
        </w:rPr>
        <w:t>增加</w:t>
      </w:r>
      <w:r w:rsidR="00C11F8E" w:rsidRPr="00464FAB">
        <w:rPr>
          <w:rFonts w:hint="eastAsia"/>
        </w:rPr>
        <w:t>豐水期</w:t>
      </w:r>
      <w:r w:rsidR="00464FAB" w:rsidRPr="00464FAB">
        <w:rPr>
          <w:rFonts w:hint="eastAsia"/>
        </w:rPr>
        <w:t>每日供水33萬噸及地下水常態水量</w:t>
      </w:r>
      <w:r w:rsidR="00013FA0">
        <w:rPr>
          <w:rFonts w:hint="eastAsia"/>
        </w:rPr>
        <w:t>10</w:t>
      </w:r>
      <w:r w:rsidR="00464FAB" w:rsidRPr="00464FAB">
        <w:rPr>
          <w:rFonts w:hint="eastAsia"/>
        </w:rPr>
        <w:t>萬噸等效益</w:t>
      </w:r>
      <w:r w:rsidRPr="00217699">
        <w:rPr>
          <w:rFonts w:hint="eastAsia"/>
        </w:rPr>
        <w:t>。</w:t>
      </w:r>
    </w:p>
    <w:p w:rsidR="00464FAB" w:rsidRDefault="00217699" w:rsidP="00217699">
      <w:pPr>
        <w:pStyle w:val="123"/>
        <w:ind w:left="1133" w:hanging="283"/>
      </w:pPr>
      <w:r w:rsidRPr="00217699">
        <w:rPr>
          <w:rFonts w:hint="eastAsia"/>
          <w:b/>
          <w:bCs/>
        </w:rPr>
        <w:t>2.</w:t>
      </w:r>
      <w:r w:rsidR="00B301CE">
        <w:rPr>
          <w:rFonts w:hint="eastAsia"/>
          <w:b/>
          <w:bCs/>
        </w:rPr>
        <w:t>迄113年底仍</w:t>
      </w:r>
      <w:r w:rsidRPr="00217699">
        <w:rPr>
          <w:rFonts w:hint="eastAsia"/>
          <w:b/>
          <w:bCs/>
        </w:rPr>
        <w:t>執行中計畫：</w:t>
      </w:r>
      <w:bookmarkStart w:id="8" w:name="_Hlk219196270"/>
      <w:r w:rsidR="008A715F" w:rsidRPr="00464FAB">
        <w:rPr>
          <w:rFonts w:hint="eastAsia"/>
        </w:rPr>
        <w:t>「</w:t>
      </w:r>
      <w:r w:rsidR="008A715F" w:rsidRPr="008A715F">
        <w:rPr>
          <w:rFonts w:hint="eastAsia"/>
        </w:rPr>
        <w:t>加強平地人工湖及伏流水推動計畫-烏溪二期暨抗旱2.0強化及改善</w:t>
      </w:r>
      <w:r w:rsidR="008A715F" w:rsidRPr="00464FAB">
        <w:rPr>
          <w:rFonts w:hint="eastAsia"/>
        </w:rPr>
        <w:t>」及「</w:t>
      </w:r>
      <w:r w:rsidR="008A715F" w:rsidRPr="008A715F">
        <w:rPr>
          <w:rFonts w:hint="eastAsia"/>
        </w:rPr>
        <w:t>伏流水開發工程計畫第二期</w:t>
      </w:r>
      <w:r w:rsidR="008A715F" w:rsidRPr="00464FAB">
        <w:rPr>
          <w:rFonts w:hint="eastAsia"/>
        </w:rPr>
        <w:t>」</w:t>
      </w:r>
      <w:bookmarkEnd w:id="8"/>
      <w:r w:rsidR="008A715F">
        <w:rPr>
          <w:rFonts w:hint="eastAsia"/>
        </w:rPr>
        <w:t>分別於111及113年間辦理修正計畫，前者因增加</w:t>
      </w:r>
      <w:r w:rsidR="0037745A">
        <w:rPr>
          <w:rFonts w:hint="eastAsia"/>
        </w:rPr>
        <w:t>烏溪緊急伏流水等</w:t>
      </w:r>
      <w:r w:rsidR="008A715F">
        <w:rPr>
          <w:rFonts w:hint="eastAsia"/>
        </w:rPr>
        <w:t>工項，台水公司投資總額</w:t>
      </w:r>
      <w:r w:rsidR="0037745A">
        <w:rPr>
          <w:rFonts w:hint="eastAsia"/>
        </w:rPr>
        <w:t>調</w:t>
      </w:r>
      <w:r w:rsidR="008A715F">
        <w:rPr>
          <w:rFonts w:hint="eastAsia"/>
        </w:rPr>
        <w:t>增8,000萬元，計畫期</w:t>
      </w:r>
      <w:r w:rsidR="00DC78F8">
        <w:rPr>
          <w:rFonts w:hint="eastAsia"/>
        </w:rPr>
        <w:t>程不變</w:t>
      </w:r>
      <w:r w:rsidR="00DC78F8">
        <w:rPr>
          <w:rStyle w:val="af5"/>
        </w:rPr>
        <w:footnoteReference w:id="2"/>
      </w:r>
      <w:r w:rsidR="008A715F">
        <w:rPr>
          <w:rFonts w:hint="eastAsia"/>
        </w:rPr>
        <w:t>，</w:t>
      </w:r>
      <w:r w:rsidR="0037745A">
        <w:rPr>
          <w:rFonts w:hint="eastAsia"/>
        </w:rPr>
        <w:t>至</w:t>
      </w:r>
      <w:r w:rsidR="008A715F" w:rsidRPr="008A715F">
        <w:rPr>
          <w:rFonts w:hint="eastAsia"/>
        </w:rPr>
        <w:t>「伏流水開發工程計畫第二期」</w:t>
      </w:r>
      <w:r w:rsidR="008A715F">
        <w:rPr>
          <w:rFonts w:hint="eastAsia"/>
        </w:rPr>
        <w:t>則受原物料</w:t>
      </w:r>
      <w:r w:rsidR="00FC0A9A">
        <w:rPr>
          <w:rFonts w:hint="eastAsia"/>
        </w:rPr>
        <w:t>等</w:t>
      </w:r>
      <w:r w:rsidR="008A715F">
        <w:rPr>
          <w:rFonts w:hint="eastAsia"/>
        </w:rPr>
        <w:t>物資上漲</w:t>
      </w:r>
      <w:r w:rsidR="008A715F" w:rsidRPr="008A715F">
        <w:rPr>
          <w:rFonts w:hint="eastAsia"/>
        </w:rPr>
        <w:t>、</w:t>
      </w:r>
      <w:r w:rsidR="008A715F">
        <w:rPr>
          <w:rFonts w:hint="eastAsia"/>
        </w:rPr>
        <w:t>工料缺乏及</w:t>
      </w:r>
      <w:r w:rsidR="008A715F" w:rsidRPr="008A715F">
        <w:rPr>
          <w:rFonts w:hint="eastAsia"/>
        </w:rPr>
        <w:t>部分管線工法修正等</w:t>
      </w:r>
      <w:r w:rsidR="008A715F">
        <w:rPr>
          <w:rFonts w:hint="eastAsia"/>
        </w:rPr>
        <w:t>影響，</w:t>
      </w:r>
      <w:r w:rsidR="00B301CE">
        <w:rPr>
          <w:rFonts w:hint="eastAsia"/>
        </w:rPr>
        <w:t>調增</w:t>
      </w:r>
      <w:r>
        <w:rPr>
          <w:rFonts w:hint="eastAsia"/>
        </w:rPr>
        <w:t>台水公司投資總額</w:t>
      </w:r>
      <w:r w:rsidR="00FC0A9A">
        <w:rPr>
          <w:rFonts w:hint="eastAsia"/>
        </w:rPr>
        <w:t>4,700萬</w:t>
      </w:r>
      <w:r>
        <w:rPr>
          <w:rFonts w:hint="eastAsia"/>
        </w:rPr>
        <w:t>元</w:t>
      </w:r>
      <w:bookmarkStart w:id="9" w:name="_Hlk219195750"/>
      <w:r>
        <w:rPr>
          <w:rFonts w:hint="eastAsia"/>
        </w:rPr>
        <w:t>，並延展期程1年</w:t>
      </w:r>
      <w:r w:rsidR="00013FA0">
        <w:rPr>
          <w:rFonts w:hint="eastAsia"/>
        </w:rPr>
        <w:t>至116年度</w:t>
      </w:r>
      <w:r w:rsidR="008A715F" w:rsidRPr="008A715F">
        <w:rPr>
          <w:rFonts w:hint="eastAsia"/>
        </w:rPr>
        <w:t>。</w:t>
      </w:r>
      <w:bookmarkEnd w:id="9"/>
    </w:p>
    <w:p w:rsidR="00217699" w:rsidRDefault="00217699" w:rsidP="00217699">
      <w:pPr>
        <w:pStyle w:val="2"/>
        <w:ind w:left="850" w:firstLine="566"/>
        <w:rPr>
          <w:rFonts w:hint="eastAsia"/>
        </w:rPr>
      </w:pPr>
      <w:r w:rsidRPr="00217699">
        <w:rPr>
          <w:rFonts w:hint="eastAsia"/>
        </w:rPr>
        <w:t>鑑於台水公司近5年度外購水源</w:t>
      </w:r>
      <w:r>
        <w:rPr>
          <w:rFonts w:hint="eastAsia"/>
        </w:rPr>
        <w:t>占總供水量比率仍高逾六成，且外購水源所需</w:t>
      </w:r>
      <w:r w:rsidRPr="00217699">
        <w:rPr>
          <w:rFonts w:hint="eastAsia"/>
        </w:rPr>
        <w:t>成本增加，</w:t>
      </w:r>
      <w:r>
        <w:rPr>
          <w:rFonts w:hint="eastAsia"/>
        </w:rPr>
        <w:t>113年度外購水源原料費占給水收入比率</w:t>
      </w:r>
      <w:r w:rsidR="00B301CE">
        <w:rPr>
          <w:rFonts w:hint="eastAsia"/>
        </w:rPr>
        <w:t>已</w:t>
      </w:r>
      <w:r>
        <w:rPr>
          <w:rFonts w:hint="eastAsia"/>
        </w:rPr>
        <w:t>達13.22%，又該公司</w:t>
      </w:r>
      <w:r w:rsidR="00DC78F8">
        <w:rPr>
          <w:rFonts w:hint="eastAsia"/>
        </w:rPr>
        <w:t>近年</w:t>
      </w:r>
      <w:r>
        <w:rPr>
          <w:rFonts w:hint="eastAsia"/>
        </w:rPr>
        <w:t>水源</w:t>
      </w:r>
      <w:r w:rsidR="00DC78F8">
        <w:rPr>
          <w:rFonts w:hint="eastAsia"/>
        </w:rPr>
        <w:t>開發</w:t>
      </w:r>
      <w:r>
        <w:rPr>
          <w:rFonts w:hint="eastAsia"/>
        </w:rPr>
        <w:t>計畫修正</w:t>
      </w:r>
      <w:r w:rsidR="00DC78F8">
        <w:rPr>
          <w:rFonts w:hint="eastAsia"/>
        </w:rPr>
        <w:t>頻仍</w:t>
      </w:r>
      <w:r>
        <w:rPr>
          <w:rFonts w:hint="eastAsia"/>
        </w:rPr>
        <w:t>，</w:t>
      </w:r>
      <w:r w:rsidR="002A1350">
        <w:rPr>
          <w:rFonts w:hint="eastAsia"/>
        </w:rPr>
        <w:t>顯示計畫前期規劃之周延性仍待檢討加強</w:t>
      </w:r>
      <w:r>
        <w:rPr>
          <w:rFonts w:hint="eastAsia"/>
        </w:rPr>
        <w:t>，允宜</w:t>
      </w:r>
      <w:r w:rsidR="002A1350">
        <w:rPr>
          <w:rFonts w:hint="eastAsia"/>
        </w:rPr>
        <w:t>研謀改善</w:t>
      </w:r>
      <w:r w:rsidR="009C7568">
        <w:rPr>
          <w:rFonts w:hint="eastAsia"/>
        </w:rPr>
        <w:t>，</w:t>
      </w:r>
      <w:r>
        <w:rPr>
          <w:rFonts w:hint="eastAsia"/>
        </w:rPr>
        <w:t>並</w:t>
      </w:r>
      <w:r w:rsidR="009C7568">
        <w:rPr>
          <w:rFonts w:hint="eastAsia"/>
        </w:rPr>
        <w:t>賡續</w:t>
      </w:r>
      <w:r w:rsidR="002A1350">
        <w:rPr>
          <w:rFonts w:hint="eastAsia"/>
        </w:rPr>
        <w:t>積極開發</w:t>
      </w:r>
      <w:r w:rsidR="009C7568">
        <w:rPr>
          <w:rFonts w:hint="eastAsia"/>
        </w:rPr>
        <w:t>其他多元水源，</w:t>
      </w:r>
      <w:r>
        <w:rPr>
          <w:rFonts w:hint="eastAsia"/>
        </w:rPr>
        <w:t>俾逐步降低外購水源成本</w:t>
      </w:r>
      <w:r w:rsidRPr="00217699">
        <w:rPr>
          <w:rFonts w:hint="eastAsia"/>
        </w:rPr>
        <w:t>。</w:t>
      </w:r>
    </w:p>
    <w:p w:rsidR="00464FAB" w:rsidRDefault="00464FAB" w:rsidP="00464FAB">
      <w:pPr>
        <w:pStyle w:val="20"/>
        <w:spacing w:line="500" w:lineRule="exact"/>
        <w:ind w:left="751" w:hangingChars="265" w:hanging="751"/>
        <w:jc w:val="both"/>
      </w:pPr>
      <w:r w:rsidRPr="00464FAB">
        <w:rPr>
          <w:rFonts w:hint="eastAsia"/>
          <w:b/>
          <w:bCs/>
          <w:sz w:val="28"/>
          <w:szCs w:val="32"/>
        </w:rPr>
        <w:t>表</w:t>
      </w:r>
      <w:r>
        <w:rPr>
          <w:rFonts w:hint="eastAsia"/>
          <w:b/>
          <w:bCs/>
          <w:sz w:val="28"/>
          <w:szCs w:val="32"/>
        </w:rPr>
        <w:t>2</w:t>
      </w:r>
      <w:r w:rsidRPr="00464FAB">
        <w:rPr>
          <w:rFonts w:hint="eastAsia"/>
          <w:b/>
          <w:bCs/>
          <w:sz w:val="28"/>
          <w:szCs w:val="32"/>
        </w:rPr>
        <w:t xml:space="preserve">  台水公司近年水源開發計畫辦理概況</w:t>
      </w:r>
      <w:r w:rsidR="00DC78F8">
        <w:rPr>
          <w:rFonts w:hint="eastAsia"/>
          <w:b/>
          <w:bCs/>
          <w:sz w:val="28"/>
          <w:szCs w:val="32"/>
        </w:rPr>
        <w:t>表</w:t>
      </w:r>
      <w:r w:rsidRPr="00464FAB">
        <w:rPr>
          <w:rFonts w:hint="eastAsia"/>
          <w:b/>
          <w:bCs/>
          <w:sz w:val="28"/>
          <w:szCs w:val="32"/>
        </w:rPr>
        <w:t xml:space="preserve">        </w:t>
      </w:r>
      <w:r w:rsidRPr="00464FAB">
        <w:rPr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1638"/>
        <w:gridCol w:w="2799"/>
        <w:gridCol w:w="1204"/>
        <w:gridCol w:w="1170"/>
      </w:tblGrid>
      <w:tr w:rsidR="00464FAB" w:rsidRPr="00464FAB" w:rsidTr="002910FC">
        <w:trPr>
          <w:tblHeader/>
        </w:trPr>
        <w:tc>
          <w:tcPr>
            <w:tcW w:w="1680" w:type="dxa"/>
            <w:vMerge w:val="restart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計畫名稱</w:t>
            </w:r>
          </w:p>
        </w:tc>
        <w:tc>
          <w:tcPr>
            <w:tcW w:w="1638" w:type="dxa"/>
            <w:vMerge w:val="restart"/>
            <w:shd w:val="clear" w:color="auto" w:fill="auto"/>
            <w:vAlign w:val="center"/>
          </w:tcPr>
          <w:p w:rsidR="00D80C65" w:rsidRDefault="00464FAB" w:rsidP="00DC78F8">
            <w:pPr>
              <w:pStyle w:val="142"/>
              <w:spacing w:line="320" w:lineRule="exact"/>
              <w:jc w:val="center"/>
              <w:rPr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投資總額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(執行期間)</w:t>
            </w:r>
          </w:p>
        </w:tc>
        <w:tc>
          <w:tcPr>
            <w:tcW w:w="2799" w:type="dxa"/>
            <w:vMerge w:val="restart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(預計)達成效益</w:t>
            </w:r>
          </w:p>
        </w:tc>
        <w:tc>
          <w:tcPr>
            <w:tcW w:w="2374" w:type="dxa"/>
            <w:gridSpan w:val="2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迄113年底累計執行概況</w:t>
            </w:r>
          </w:p>
        </w:tc>
      </w:tr>
      <w:tr w:rsidR="00464FAB" w:rsidRPr="00464FAB" w:rsidTr="002910FC">
        <w:trPr>
          <w:tblHeader/>
        </w:trPr>
        <w:tc>
          <w:tcPr>
            <w:tcW w:w="1680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1638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2799" w:type="dxa"/>
            <w:vMerge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累計預算數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b/>
                <w:spacing w:val="-26"/>
              </w:rPr>
            </w:pPr>
            <w:r w:rsidRPr="00464FAB">
              <w:rPr>
                <w:rFonts w:hint="eastAsia"/>
                <w:b/>
                <w:spacing w:val="-26"/>
              </w:rPr>
              <w:t>累計執行數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伏流水開發工程計畫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14億元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(107.1-110.8)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豐水期供水能力最大每日33萬噸。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="00F24579">
              <w:rPr>
                <w:rFonts w:hint="eastAsia"/>
                <w:spacing w:val="-26"/>
              </w:rPr>
              <w:t>400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138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377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防災及備援水井建置計畫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15.81億元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(106.9-110.7)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實際增加地下水常態水量</w:t>
            </w:r>
            <w:r w:rsidR="00F24579">
              <w:rPr>
                <w:rFonts w:hint="eastAsia"/>
                <w:spacing w:val="-26"/>
              </w:rPr>
              <w:t>10</w:t>
            </w:r>
            <w:r w:rsidRPr="00464FAB">
              <w:rPr>
                <w:rFonts w:hint="eastAsia"/>
                <w:spacing w:val="-26"/>
              </w:rPr>
              <w:t>萬噸(台中7</w:t>
            </w:r>
            <w:r w:rsidR="003C08CF">
              <w:rPr>
                <w:rFonts w:hint="eastAsia"/>
                <w:spacing w:val="-26"/>
              </w:rPr>
              <w:t>萬噸及</w:t>
            </w:r>
            <w:r w:rsidRPr="00464FAB">
              <w:rPr>
                <w:rFonts w:hint="eastAsia"/>
                <w:spacing w:val="-26"/>
              </w:rPr>
              <w:t>屏東</w:t>
            </w:r>
            <w:r w:rsidR="00F24579">
              <w:rPr>
                <w:rFonts w:hint="eastAsia"/>
                <w:spacing w:val="-26"/>
              </w:rPr>
              <w:t>3</w:t>
            </w:r>
            <w:r w:rsidR="003C08CF">
              <w:rPr>
                <w:rFonts w:hint="eastAsia"/>
                <w:spacing w:val="-26"/>
              </w:rPr>
              <w:t>萬噸</w:t>
            </w:r>
            <w:r w:rsidRPr="00464FAB">
              <w:rPr>
                <w:rFonts w:hint="eastAsia"/>
                <w:spacing w:val="-26"/>
              </w:rPr>
              <w:t>)。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581</w:t>
            </w:r>
            <w:r w:rsidRPr="00464FAB">
              <w:rPr>
                <w:spacing w:val="-26"/>
              </w:rPr>
              <w:t>,</w:t>
            </w:r>
            <w:r w:rsidRPr="00464FAB">
              <w:rPr>
                <w:rFonts w:hint="eastAsia"/>
                <w:spacing w:val="-26"/>
              </w:rPr>
              <w:t>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464FAB">
              <w:rPr>
                <w:spacing w:val="-26"/>
              </w:rPr>
              <w:t>1,266,02</w:t>
            </w:r>
            <w:r w:rsidRPr="00464FAB">
              <w:rPr>
                <w:rFonts w:hint="eastAsia"/>
                <w:spacing w:val="-26"/>
              </w:rPr>
              <w:t>6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加強平地人工湖及伏流水推動計畫-烏溪二期暨抗旱2.0強化及改善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 w:rsidRPr="00464FAB">
              <w:rPr>
                <w:rFonts w:hint="eastAsia"/>
                <w:spacing w:val="-26"/>
              </w:rPr>
              <w:t>7.8億元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(110.1-114.12)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辦理烏溪緊急伏流水、烏溪伏流水二期，設計取水能力共每日</w:t>
            </w:r>
            <w:r w:rsidR="00F24579">
              <w:rPr>
                <w:rFonts w:hint="eastAsia"/>
                <w:spacing w:val="-26"/>
              </w:rPr>
              <w:t>4</w:t>
            </w:r>
            <w:r w:rsidRPr="00464FAB">
              <w:rPr>
                <w:rFonts w:hint="eastAsia"/>
                <w:spacing w:val="-26"/>
              </w:rPr>
              <w:t>萬噸，於高濁度或枯旱時期取水備援。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>
              <w:rPr>
                <w:rFonts w:hint="eastAsia"/>
                <w:spacing w:val="-26"/>
              </w:rPr>
              <w:t>253,582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E05CBE">
              <w:rPr>
                <w:spacing w:val="-26"/>
              </w:rPr>
              <w:t>237,700</w:t>
            </w:r>
          </w:p>
        </w:tc>
      </w:tr>
      <w:tr w:rsidR="00464FAB" w:rsidRPr="00464FAB" w:rsidTr="002910FC">
        <w:tc>
          <w:tcPr>
            <w:tcW w:w="1680" w:type="dxa"/>
            <w:shd w:val="clear" w:color="auto" w:fill="auto"/>
            <w:vAlign w:val="center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bookmarkStart w:id="10" w:name="_Hlk219195392"/>
            <w:r w:rsidRPr="00464FAB">
              <w:rPr>
                <w:rFonts w:hint="eastAsia"/>
                <w:spacing w:val="-26"/>
              </w:rPr>
              <w:t>伏流水開發工程計畫第二期</w:t>
            </w:r>
            <w:bookmarkEnd w:id="10"/>
          </w:p>
        </w:tc>
        <w:tc>
          <w:tcPr>
            <w:tcW w:w="1638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center"/>
              <w:rPr>
                <w:spacing w:val="-26"/>
              </w:rPr>
            </w:pPr>
            <w:r>
              <w:rPr>
                <w:rFonts w:hint="eastAsia"/>
                <w:spacing w:val="-26"/>
              </w:rPr>
              <w:t>2</w:t>
            </w:r>
            <w:r w:rsidR="00464FAB" w:rsidRPr="00464FAB">
              <w:rPr>
                <w:rFonts w:hint="eastAsia"/>
                <w:spacing w:val="-26"/>
              </w:rPr>
              <w:t>億元</w:t>
            </w:r>
          </w:p>
          <w:p w:rsidR="00464FAB" w:rsidRPr="00464FAB" w:rsidRDefault="00464FAB" w:rsidP="00DC78F8">
            <w:pPr>
              <w:pStyle w:val="142"/>
              <w:spacing w:line="320" w:lineRule="exact"/>
              <w:jc w:val="center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(111.1-11</w:t>
            </w:r>
            <w:r w:rsidR="008A715F">
              <w:rPr>
                <w:rFonts w:hint="eastAsia"/>
                <w:spacing w:val="-26"/>
              </w:rPr>
              <w:t>6</w:t>
            </w:r>
            <w:r w:rsidRPr="00464FAB">
              <w:rPr>
                <w:rFonts w:hint="eastAsia"/>
                <w:spacing w:val="-26"/>
              </w:rPr>
              <w:t>.12)</w:t>
            </w:r>
          </w:p>
        </w:tc>
        <w:tc>
          <w:tcPr>
            <w:tcW w:w="2799" w:type="dxa"/>
            <w:shd w:val="clear" w:color="auto" w:fill="auto"/>
          </w:tcPr>
          <w:p w:rsidR="00464FAB" w:rsidRPr="00464FAB" w:rsidRDefault="00464FAB" w:rsidP="00DC78F8">
            <w:pPr>
              <w:pStyle w:val="142"/>
              <w:spacing w:line="320" w:lineRule="exact"/>
              <w:jc w:val="both"/>
              <w:rPr>
                <w:rFonts w:hint="eastAsia"/>
                <w:spacing w:val="-26"/>
              </w:rPr>
            </w:pPr>
            <w:r w:rsidRPr="00464FAB">
              <w:rPr>
                <w:rFonts w:hint="eastAsia"/>
                <w:spacing w:val="-26"/>
              </w:rPr>
              <w:t>福田淨水場增加</w:t>
            </w:r>
            <w:r w:rsidR="00DC78F8">
              <w:rPr>
                <w:rFonts w:hint="eastAsia"/>
                <w:spacing w:val="-26"/>
              </w:rPr>
              <w:t>每日</w:t>
            </w:r>
            <w:r w:rsidRPr="00464FAB">
              <w:rPr>
                <w:rFonts w:hint="eastAsia"/>
                <w:spacing w:val="-26"/>
              </w:rPr>
              <w:t>1萬</w:t>
            </w:r>
            <w:r w:rsidR="00DC78F8">
              <w:rPr>
                <w:rFonts w:hint="eastAsia"/>
                <w:spacing w:val="-26"/>
              </w:rPr>
              <w:t>噸</w:t>
            </w:r>
            <w:r w:rsidRPr="00464FAB">
              <w:rPr>
                <w:rFonts w:hint="eastAsia"/>
                <w:spacing w:val="-26"/>
              </w:rPr>
              <w:t>出水能力，支援彰化地區用水。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464FAB" w:rsidRPr="00464FAB" w:rsidRDefault="00E05CBE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 w:rsidRPr="00E05CBE">
              <w:rPr>
                <w:spacing w:val="-26"/>
              </w:rPr>
              <w:t>68,000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464FAB" w:rsidRPr="00464FAB" w:rsidRDefault="008A715F" w:rsidP="00DC78F8">
            <w:pPr>
              <w:pStyle w:val="142"/>
              <w:spacing w:line="320" w:lineRule="exact"/>
              <w:jc w:val="right"/>
              <w:rPr>
                <w:rFonts w:hint="eastAsia"/>
                <w:spacing w:val="-26"/>
              </w:rPr>
            </w:pPr>
            <w:r>
              <w:rPr>
                <w:rFonts w:hint="eastAsia"/>
                <w:spacing w:val="-26"/>
              </w:rPr>
              <w:t>68,000</w:t>
            </w:r>
          </w:p>
        </w:tc>
      </w:tr>
    </w:tbl>
    <w:p w:rsidR="00464FAB" w:rsidRDefault="00464FAB" w:rsidP="00464FAB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="00EE183E">
        <w:rPr>
          <w:rFonts w:hint="eastAsia"/>
        </w:rPr>
        <w:t>台水公司</w:t>
      </w:r>
      <w:r w:rsidR="002A1350">
        <w:rPr>
          <w:rFonts w:hint="eastAsia"/>
        </w:rPr>
        <w:t>各年度預</w:t>
      </w:r>
      <w:r w:rsidR="002A1350" w:rsidRPr="00EE183E">
        <w:rPr>
          <w:rFonts w:hint="eastAsia"/>
        </w:rPr>
        <w:t>、</w:t>
      </w:r>
      <w:r w:rsidR="002A1350">
        <w:rPr>
          <w:rFonts w:hint="eastAsia"/>
        </w:rPr>
        <w:t>決算書及</w:t>
      </w:r>
      <w:r w:rsidR="00EE183E">
        <w:rPr>
          <w:rFonts w:hint="eastAsia"/>
        </w:rPr>
        <w:t>台水公司提供</w:t>
      </w:r>
      <w:r w:rsidRPr="00464FAB">
        <w:rPr>
          <w:rFonts w:hint="eastAsia"/>
        </w:rPr>
        <w:t>。</w:t>
      </w:r>
    </w:p>
    <w:p w:rsidR="00575464" w:rsidRDefault="007544DE" w:rsidP="00455C3A">
      <w:pPr>
        <w:ind w:left="566" w:firstLine="566"/>
        <w:rPr>
          <w:rFonts w:hAnsi="標楷體"/>
          <w:color w:val="000000"/>
        </w:rPr>
      </w:pPr>
      <w:r>
        <w:rPr>
          <w:rFonts w:hint="eastAsia"/>
          <w:color w:val="000000"/>
        </w:rPr>
        <w:t>綜上，</w:t>
      </w:r>
      <w:r w:rsidR="00767909">
        <w:rPr>
          <w:rFonts w:hint="eastAsia"/>
          <w:color w:val="000000"/>
        </w:rPr>
        <w:t>台水公司</w:t>
      </w:r>
      <w:r w:rsidR="009924DC" w:rsidRPr="009924DC">
        <w:rPr>
          <w:rFonts w:hint="eastAsia"/>
          <w:color w:val="000000"/>
        </w:rPr>
        <w:t>113年度外購原、清水費用</w:t>
      </w:r>
      <w:r w:rsidR="009924DC">
        <w:rPr>
          <w:rFonts w:hint="eastAsia"/>
          <w:color w:val="000000"/>
        </w:rPr>
        <w:t>決算數</w:t>
      </w:r>
      <w:r w:rsidR="009924DC" w:rsidRPr="009924DC">
        <w:rPr>
          <w:rFonts w:hint="eastAsia"/>
          <w:color w:val="000000"/>
        </w:rPr>
        <w:t>為37億8,095萬2千元，</w:t>
      </w:r>
      <w:r w:rsidR="009924DC">
        <w:rPr>
          <w:rFonts w:hint="eastAsia"/>
          <w:color w:val="000000"/>
        </w:rPr>
        <w:t>鑑於近5年度外購水源量占總供水量比均高逾六成，且外購水源</w:t>
      </w:r>
      <w:r w:rsidR="0089468E">
        <w:rPr>
          <w:rFonts w:hint="eastAsia"/>
          <w:color w:val="000000"/>
        </w:rPr>
        <w:t>所需</w:t>
      </w:r>
      <w:r w:rsidR="009924DC">
        <w:rPr>
          <w:rFonts w:hint="eastAsia"/>
          <w:color w:val="000000"/>
        </w:rPr>
        <w:t>成本增加，</w:t>
      </w:r>
      <w:r w:rsidR="0089468E">
        <w:rPr>
          <w:rFonts w:hint="eastAsia"/>
          <w:color w:val="000000"/>
        </w:rPr>
        <w:t>允宜</w:t>
      </w:r>
      <w:r w:rsidR="00105AAC">
        <w:rPr>
          <w:rFonts w:hint="eastAsia"/>
          <w:color w:val="000000"/>
        </w:rPr>
        <w:t>積極研謀多元水源開發方案，並</w:t>
      </w:r>
      <w:r w:rsidR="009C7568">
        <w:rPr>
          <w:rFonts w:hint="eastAsia"/>
          <w:color w:val="000000"/>
        </w:rPr>
        <w:t>強化</w:t>
      </w:r>
      <w:r w:rsidR="009C7568" w:rsidRPr="009C7568">
        <w:rPr>
          <w:rFonts w:hint="eastAsia"/>
          <w:color w:val="000000"/>
        </w:rPr>
        <w:t>計畫前期規劃</w:t>
      </w:r>
      <w:r w:rsidR="009C7568">
        <w:rPr>
          <w:rFonts w:hint="eastAsia"/>
          <w:color w:val="000000"/>
        </w:rPr>
        <w:t>作業</w:t>
      </w:r>
      <w:r w:rsidR="009C7568" w:rsidRPr="009C7568">
        <w:rPr>
          <w:rFonts w:hint="eastAsia"/>
          <w:color w:val="000000"/>
        </w:rPr>
        <w:t>之</w:t>
      </w:r>
      <w:r w:rsidR="009C7568">
        <w:rPr>
          <w:rFonts w:hint="eastAsia"/>
          <w:color w:val="000000"/>
        </w:rPr>
        <w:t>完備</w:t>
      </w:r>
      <w:r w:rsidR="009C7568" w:rsidRPr="009C7568">
        <w:rPr>
          <w:rFonts w:hint="eastAsia"/>
          <w:color w:val="000000"/>
        </w:rPr>
        <w:t>性</w:t>
      </w:r>
      <w:r w:rsidR="0089468E">
        <w:rPr>
          <w:rFonts w:hint="eastAsia"/>
          <w:color w:val="000000"/>
        </w:rPr>
        <w:t>，俾提升自有水源供應量，逐步降低外購水源成本</w:t>
      </w:r>
      <w:r w:rsidR="00472FFC" w:rsidRPr="0015471B">
        <w:rPr>
          <w:rFonts w:hAnsi="標楷體" w:hint="eastAsia"/>
          <w:color w:val="000000"/>
        </w:rPr>
        <w:t>。</w:t>
      </w:r>
    </w:p>
    <w:p w:rsidR="002A1350" w:rsidRDefault="002A1350" w:rsidP="00455C3A">
      <w:pPr>
        <w:ind w:left="566" w:firstLine="566"/>
        <w:rPr>
          <w:rFonts w:hAnsi="標楷體" w:hint="eastAsia"/>
          <w:color w:val="000000"/>
        </w:rPr>
      </w:pPr>
    </w:p>
    <w:p w:rsidR="008A626F" w:rsidRPr="0015471B" w:rsidRDefault="00863D9F" w:rsidP="008A626F">
      <w:pPr>
        <w:pStyle w:val="14"/>
        <w:ind w:left="567" w:hanging="567"/>
        <w:rPr>
          <w:color w:val="000000"/>
        </w:rPr>
      </w:pPr>
      <w:bookmarkStart w:id="11" w:name="_Toc531261370"/>
      <w:bookmarkStart w:id="12" w:name="_Toc224208620"/>
      <w:r w:rsidRPr="0015471B">
        <w:rPr>
          <w:rFonts w:hAnsi="標楷體" w:hint="eastAsia"/>
          <w:color w:val="000000"/>
        </w:rPr>
        <w:t>二</w:t>
      </w:r>
      <w:r w:rsidR="008A626F" w:rsidRPr="0015471B">
        <w:rPr>
          <w:rFonts w:hint="eastAsia"/>
          <w:color w:val="000000"/>
        </w:rPr>
        <w:t>、</w:t>
      </w:r>
      <w:bookmarkEnd w:id="11"/>
      <w:r w:rsidR="006F2722">
        <w:rPr>
          <w:rFonts w:hint="eastAsia"/>
          <w:color w:val="000000"/>
        </w:rPr>
        <w:t>近年</w:t>
      </w:r>
      <w:r w:rsidR="00DC78F8">
        <w:rPr>
          <w:rFonts w:hint="eastAsia"/>
          <w:color w:val="000000"/>
        </w:rPr>
        <w:t>自來水單位售價尚不足以支應成本，然</w:t>
      </w:r>
      <w:r w:rsidR="006F2722">
        <w:rPr>
          <w:rFonts w:hint="eastAsia"/>
          <w:color w:val="000000"/>
        </w:rPr>
        <w:t>售水單位成本持續攀升，致</w:t>
      </w:r>
      <w:r w:rsidR="0008013B">
        <w:rPr>
          <w:rFonts w:hint="eastAsia"/>
          <w:color w:val="000000"/>
        </w:rPr>
        <w:t>虧</w:t>
      </w:r>
      <w:r w:rsidR="006F2722">
        <w:rPr>
          <w:rFonts w:hint="eastAsia"/>
          <w:color w:val="000000"/>
        </w:rPr>
        <w:t>損惡化，允宜</w:t>
      </w:r>
      <w:r w:rsidR="006F2722" w:rsidRPr="006F2722">
        <w:rPr>
          <w:rFonts w:hint="eastAsia"/>
          <w:color w:val="000000"/>
        </w:rPr>
        <w:t>審酌用水情形，妥</w:t>
      </w:r>
      <w:r w:rsidR="006F2722">
        <w:rPr>
          <w:rFonts w:hint="eastAsia"/>
          <w:color w:val="000000"/>
        </w:rPr>
        <w:t>善評估</w:t>
      </w:r>
      <w:r w:rsidR="006F2722" w:rsidRPr="006F2722">
        <w:rPr>
          <w:rFonts w:hint="eastAsia"/>
          <w:color w:val="000000"/>
        </w:rPr>
        <w:t>現行水價計算方式之合理性，並</w:t>
      </w:r>
      <w:r w:rsidR="006F2722">
        <w:rPr>
          <w:rFonts w:hint="eastAsia"/>
          <w:color w:val="000000"/>
        </w:rPr>
        <w:t>加強</w:t>
      </w:r>
      <w:r w:rsidR="006F2722" w:rsidRPr="006F2722">
        <w:rPr>
          <w:rFonts w:hint="eastAsia"/>
          <w:color w:val="000000"/>
        </w:rPr>
        <w:t>成本控管機制</w:t>
      </w:r>
      <w:bookmarkEnd w:id="12"/>
    </w:p>
    <w:p w:rsidR="008A626F" w:rsidRPr="0015471B" w:rsidRDefault="00ED0F76" w:rsidP="006A54B9">
      <w:pPr>
        <w:ind w:left="566" w:firstLine="566"/>
        <w:rPr>
          <w:rFonts w:hint="eastAsia"/>
          <w:b/>
          <w:color w:val="000000"/>
        </w:rPr>
      </w:pPr>
      <w:r>
        <w:rPr>
          <w:rFonts w:hint="eastAsia"/>
          <w:color w:val="000000"/>
        </w:rPr>
        <w:t>台水公司11</w:t>
      </w:r>
      <w:r w:rsidR="00DB50D7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年度</w:t>
      </w:r>
      <w:r w:rsidR="00DB50D7" w:rsidRPr="00DB50D7">
        <w:rPr>
          <w:rFonts w:hint="eastAsia"/>
          <w:color w:val="000000"/>
        </w:rPr>
        <w:t>產銷自來水營運計畫執行成果，銷售量</w:t>
      </w:r>
      <w:r w:rsidR="00DB50D7">
        <w:rPr>
          <w:rFonts w:hint="eastAsia"/>
          <w:color w:val="000000"/>
        </w:rPr>
        <w:t>25.82</w:t>
      </w:r>
      <w:r w:rsidR="00DB50D7" w:rsidRPr="00DB50D7">
        <w:rPr>
          <w:rFonts w:hint="eastAsia"/>
          <w:color w:val="000000"/>
        </w:rPr>
        <w:t>億立方公尺，給水收入</w:t>
      </w:r>
      <w:r w:rsidR="00DC78F8">
        <w:rPr>
          <w:rFonts w:hint="eastAsia"/>
          <w:color w:val="000000"/>
        </w:rPr>
        <w:t>決算數</w:t>
      </w:r>
      <w:r w:rsidR="00DB50D7">
        <w:rPr>
          <w:rFonts w:hint="eastAsia"/>
          <w:color w:val="000000"/>
        </w:rPr>
        <w:t>285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9,536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2</w:t>
      </w:r>
      <w:r w:rsidR="00DB50D7" w:rsidRPr="00DB50D7">
        <w:rPr>
          <w:rFonts w:hint="eastAsia"/>
          <w:color w:val="000000"/>
        </w:rPr>
        <w:t>千元，減除銷售成本</w:t>
      </w:r>
      <w:r w:rsidR="00DB50D7">
        <w:rPr>
          <w:rFonts w:hint="eastAsia"/>
          <w:color w:val="000000"/>
        </w:rPr>
        <w:t>293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4,296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6</w:t>
      </w:r>
      <w:r w:rsidR="00DB50D7" w:rsidRPr="00DB50D7">
        <w:rPr>
          <w:rFonts w:hint="eastAsia"/>
          <w:color w:val="000000"/>
        </w:rPr>
        <w:t>千元、營業費用</w:t>
      </w:r>
      <w:r w:rsidR="00DB50D7">
        <w:rPr>
          <w:rFonts w:hint="eastAsia"/>
          <w:color w:val="000000"/>
        </w:rPr>
        <w:t>38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9,072</w:t>
      </w:r>
      <w:r w:rsidR="00DB50D7" w:rsidRPr="00DB50D7">
        <w:rPr>
          <w:rFonts w:hint="eastAsia"/>
          <w:color w:val="000000"/>
        </w:rPr>
        <w:t>萬元及財務成本</w:t>
      </w:r>
      <w:r w:rsidR="00DB50D7">
        <w:rPr>
          <w:rFonts w:hint="eastAsia"/>
          <w:color w:val="000000"/>
        </w:rPr>
        <w:t>17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2,831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8</w:t>
      </w:r>
      <w:r w:rsidR="00DB50D7" w:rsidRPr="00DB50D7">
        <w:rPr>
          <w:rFonts w:hint="eastAsia"/>
          <w:color w:val="000000"/>
        </w:rPr>
        <w:t>千元後，</w:t>
      </w:r>
      <w:r w:rsidR="00DC78F8">
        <w:rPr>
          <w:rFonts w:hint="eastAsia"/>
          <w:color w:val="000000"/>
        </w:rPr>
        <w:t>給水業務</w:t>
      </w:r>
      <w:r w:rsidR="00DB50D7" w:rsidRPr="00DB50D7">
        <w:rPr>
          <w:rFonts w:hint="eastAsia"/>
          <w:color w:val="000000"/>
        </w:rPr>
        <w:t>銷售虧損</w:t>
      </w:r>
      <w:r w:rsidR="00DB50D7">
        <w:rPr>
          <w:rFonts w:hint="eastAsia"/>
          <w:color w:val="000000"/>
        </w:rPr>
        <w:t>63</w:t>
      </w:r>
      <w:r w:rsidR="00DB50D7" w:rsidRPr="00DB50D7">
        <w:rPr>
          <w:rFonts w:hint="eastAsia"/>
          <w:color w:val="000000"/>
        </w:rPr>
        <w:t>億</w:t>
      </w:r>
      <w:r w:rsidR="00DB50D7">
        <w:rPr>
          <w:rFonts w:hint="eastAsia"/>
          <w:color w:val="000000"/>
        </w:rPr>
        <w:t>6,664</w:t>
      </w:r>
      <w:r w:rsidR="00DB50D7" w:rsidRPr="00DB50D7">
        <w:rPr>
          <w:rFonts w:hint="eastAsia"/>
          <w:color w:val="000000"/>
        </w:rPr>
        <w:t>萬</w:t>
      </w:r>
      <w:r w:rsidR="00DB50D7">
        <w:rPr>
          <w:rFonts w:hint="eastAsia"/>
          <w:color w:val="000000"/>
        </w:rPr>
        <w:t>2</w:t>
      </w:r>
      <w:r w:rsidR="00DB50D7" w:rsidRPr="00DB50D7">
        <w:rPr>
          <w:rFonts w:hint="eastAsia"/>
          <w:color w:val="000000"/>
        </w:rPr>
        <w:t>千元</w:t>
      </w:r>
      <w:r w:rsidR="008A626F" w:rsidRPr="0015471B">
        <w:rPr>
          <w:rFonts w:hint="eastAsia"/>
          <w:color w:val="000000"/>
        </w:rPr>
        <w:t>。</w:t>
      </w:r>
      <w:r w:rsidR="00871A09" w:rsidRPr="0015471B">
        <w:rPr>
          <w:rFonts w:hint="eastAsia"/>
          <w:color w:val="000000"/>
        </w:rPr>
        <w:t>經查</w:t>
      </w:r>
      <w:r w:rsidR="00871A09" w:rsidRPr="0015471B">
        <w:rPr>
          <w:rFonts w:hAnsi="標楷體" w:hint="eastAsia"/>
          <w:color w:val="000000"/>
        </w:rPr>
        <w:t>：</w:t>
      </w:r>
    </w:p>
    <w:p w:rsidR="00871A09" w:rsidRPr="0015471B" w:rsidRDefault="00871A09" w:rsidP="00871A09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3A6A9B">
        <w:rPr>
          <w:rFonts w:hint="eastAsia"/>
          <w:b/>
          <w:color w:val="000000"/>
        </w:rPr>
        <w:t>113年度台水公司銷售自來水虧損高逾63億元，且單位虧損首次突破每度2元，相較北水處營運績效仍待改善</w:t>
      </w:r>
    </w:p>
    <w:p w:rsidR="000657A4" w:rsidRDefault="00173AE1" w:rsidP="00616848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彙整</w:t>
      </w:r>
      <w:r w:rsidR="006A54B9" w:rsidRPr="0015471B">
        <w:rPr>
          <w:rFonts w:hint="eastAsia"/>
          <w:color w:val="000000"/>
        </w:rPr>
        <w:t>台水公司</w:t>
      </w:r>
      <w:r w:rsidR="00A57E0A">
        <w:rPr>
          <w:rFonts w:hint="eastAsia"/>
          <w:color w:val="000000"/>
        </w:rPr>
        <w:t>近5年度(</w:t>
      </w:r>
      <w:r w:rsidR="00E26F43">
        <w:rPr>
          <w:rFonts w:hint="eastAsia"/>
          <w:color w:val="000000"/>
        </w:rPr>
        <w:t>109</w:t>
      </w:r>
      <w:r w:rsidR="00F073BE">
        <w:rPr>
          <w:rFonts w:hint="eastAsia"/>
          <w:color w:val="000000"/>
        </w:rPr>
        <w:t>至</w:t>
      </w:r>
      <w:r w:rsidR="00B76166">
        <w:rPr>
          <w:rFonts w:hint="eastAsia"/>
          <w:color w:val="000000"/>
        </w:rPr>
        <w:t>11</w:t>
      </w:r>
      <w:r w:rsidR="00E26F43">
        <w:rPr>
          <w:rFonts w:hint="eastAsia"/>
          <w:color w:val="000000"/>
        </w:rPr>
        <w:t>3</w:t>
      </w:r>
      <w:r w:rsidR="00F073BE">
        <w:rPr>
          <w:rFonts w:hint="eastAsia"/>
          <w:color w:val="000000"/>
        </w:rPr>
        <w:t>年度</w:t>
      </w:r>
      <w:r w:rsidR="00A57E0A">
        <w:rPr>
          <w:rFonts w:hint="eastAsia"/>
          <w:color w:val="000000"/>
        </w:rPr>
        <w:t>)</w:t>
      </w:r>
      <w:r w:rsidR="00E26F43" w:rsidRPr="00E26F43">
        <w:rPr>
          <w:rFonts w:hint="eastAsia"/>
          <w:color w:val="000000"/>
        </w:rPr>
        <w:t>產銷自來水收支概況(詳表1)，並說明如下：</w:t>
      </w:r>
    </w:p>
    <w:p w:rsidR="00871A09" w:rsidRDefault="000657A4" w:rsidP="000657A4">
      <w:pPr>
        <w:pStyle w:val="123"/>
        <w:ind w:left="1133" w:hanging="283"/>
        <w:rPr>
          <w:rFonts w:hint="eastAsia"/>
        </w:rPr>
      </w:pPr>
      <w:r w:rsidRPr="003A6A9B">
        <w:rPr>
          <w:rFonts w:hint="eastAsia"/>
        </w:rPr>
        <w:t>1.</w:t>
      </w:r>
      <w:r w:rsidR="00EB7BB1" w:rsidRPr="003772B9">
        <w:rPr>
          <w:rFonts w:hint="eastAsia"/>
        </w:rPr>
        <w:t>110</w:t>
      </w:r>
      <w:r w:rsidR="00EB7BB1">
        <w:rPr>
          <w:rFonts w:hint="eastAsia"/>
        </w:rPr>
        <w:t>及112</w:t>
      </w:r>
      <w:r w:rsidR="00EB7BB1" w:rsidRPr="003772B9">
        <w:rPr>
          <w:rFonts w:hint="eastAsia"/>
        </w:rPr>
        <w:t>年</w:t>
      </w:r>
      <w:r w:rsidR="00EB7BB1">
        <w:rPr>
          <w:rFonts w:hint="eastAsia"/>
        </w:rPr>
        <w:t>度</w:t>
      </w:r>
      <w:r w:rsidR="00EB7BB1" w:rsidRPr="003772B9">
        <w:rPr>
          <w:rFonts w:hint="eastAsia"/>
        </w:rPr>
        <w:t>因乾旱</w:t>
      </w:r>
      <w:r w:rsidR="002910FC">
        <w:rPr>
          <w:rFonts w:hint="eastAsia"/>
        </w:rPr>
        <w:t>造成</w:t>
      </w:r>
      <w:r w:rsidR="00EB7BB1" w:rsidRPr="003772B9">
        <w:rPr>
          <w:rFonts w:hint="eastAsia"/>
        </w:rPr>
        <w:t>部分地區實施分區供水措施略</w:t>
      </w:r>
      <w:r w:rsidR="00EB7BB1">
        <w:rPr>
          <w:rFonts w:hint="eastAsia"/>
        </w:rPr>
        <w:t>，</w:t>
      </w:r>
      <w:r w:rsidR="003772B9" w:rsidRPr="003772B9">
        <w:rPr>
          <w:rFonts w:hint="eastAsia"/>
        </w:rPr>
        <w:t>售水量及給水收入</w:t>
      </w:r>
      <w:r w:rsidR="00EB7BB1">
        <w:rPr>
          <w:rFonts w:hint="eastAsia"/>
        </w:rPr>
        <w:t>較其餘年度</w:t>
      </w:r>
      <w:r w:rsidR="002910FC">
        <w:rPr>
          <w:rFonts w:hint="eastAsia"/>
        </w:rPr>
        <w:t>下降</w:t>
      </w:r>
      <w:r w:rsidR="003772B9" w:rsidRPr="003772B9">
        <w:rPr>
          <w:rFonts w:hint="eastAsia"/>
        </w:rPr>
        <w:t>，</w:t>
      </w:r>
      <w:r w:rsidR="00EB7BB1">
        <w:rPr>
          <w:rFonts w:hint="eastAsia"/>
        </w:rPr>
        <w:t>113年度</w:t>
      </w:r>
      <w:r w:rsidR="00DC78F8">
        <w:rPr>
          <w:rFonts w:hint="eastAsia"/>
        </w:rPr>
        <w:t>決算</w:t>
      </w:r>
      <w:r w:rsidR="00EB7BB1">
        <w:rPr>
          <w:rFonts w:hint="eastAsia"/>
        </w:rPr>
        <w:t>售水量及給水收入分別為25.82億立方公尺及285.95億元，較以前年度增加，另售水總成本自110年起逐年上升，113年度已達349.62億元，導致銷售虧損</w:t>
      </w:r>
      <w:r w:rsidR="002910FC">
        <w:rPr>
          <w:rFonts w:hint="eastAsia"/>
        </w:rPr>
        <w:t>達63.67億元</w:t>
      </w:r>
      <w:r w:rsidR="00EB7BB1">
        <w:rPr>
          <w:rFonts w:hint="eastAsia"/>
        </w:rPr>
        <w:t>，</w:t>
      </w:r>
      <w:r w:rsidR="00DC78F8">
        <w:rPr>
          <w:rFonts w:hint="eastAsia"/>
        </w:rPr>
        <w:t>均</w:t>
      </w:r>
      <w:r w:rsidR="00EB7BB1">
        <w:rPr>
          <w:rFonts w:hint="eastAsia"/>
        </w:rPr>
        <w:t>為近5年度最高</w:t>
      </w:r>
      <w:r w:rsidR="003772B9" w:rsidRPr="003772B9">
        <w:rPr>
          <w:rFonts w:hint="eastAsia"/>
        </w:rPr>
        <w:t>。</w:t>
      </w:r>
      <w:r w:rsidR="00EB7BB1">
        <w:rPr>
          <w:rFonts w:hint="eastAsia"/>
        </w:rPr>
        <w:t>以單位銷售情形觀之，台水公司單位售價並無明顯增減，惟單位成本已自109年度每度11.32元增至113年度13.54元，</w:t>
      </w:r>
      <w:r w:rsidR="003A6A9B">
        <w:rPr>
          <w:rFonts w:hint="eastAsia"/>
        </w:rPr>
        <w:t>單位虧損</w:t>
      </w:r>
      <w:r w:rsidR="001E1EBA">
        <w:rPr>
          <w:rFonts w:hint="eastAsia"/>
        </w:rPr>
        <w:t>於113年度</w:t>
      </w:r>
      <w:r w:rsidR="003A6A9B">
        <w:rPr>
          <w:rFonts w:hint="eastAsia"/>
        </w:rPr>
        <w:t>首次突破每度2元</w:t>
      </w:r>
      <w:r w:rsidR="003A6A9B" w:rsidRPr="00A2227C">
        <w:rPr>
          <w:rFonts w:hint="eastAsia"/>
        </w:rPr>
        <w:t>。</w:t>
      </w:r>
    </w:p>
    <w:p w:rsidR="00C96062" w:rsidRDefault="00C96062" w:rsidP="000657A4">
      <w:pPr>
        <w:pStyle w:val="123"/>
        <w:ind w:left="1133" w:hanging="283"/>
      </w:pPr>
      <w:r>
        <w:rPr>
          <w:rFonts w:hint="eastAsia"/>
        </w:rPr>
        <w:t>2.</w:t>
      </w:r>
      <w:r w:rsidR="00C23791">
        <w:rPr>
          <w:rFonts w:hint="eastAsia"/>
        </w:rPr>
        <w:t>參據</w:t>
      </w:r>
      <w:r w:rsidR="001E1EBA">
        <w:rPr>
          <w:rFonts w:hint="eastAsia"/>
        </w:rPr>
        <w:t>稱</w:t>
      </w:r>
      <w:r w:rsidR="003A6A9B" w:rsidRPr="003A6A9B">
        <w:rPr>
          <w:rFonts w:hint="eastAsia"/>
        </w:rPr>
        <w:t>北水處近</w:t>
      </w:r>
      <w:r w:rsidR="003A6A9B">
        <w:rPr>
          <w:rFonts w:hint="eastAsia"/>
        </w:rPr>
        <w:t>5</w:t>
      </w:r>
      <w:r w:rsidR="003A6A9B" w:rsidRPr="003A6A9B">
        <w:rPr>
          <w:rFonts w:hint="eastAsia"/>
        </w:rPr>
        <w:t>年</w:t>
      </w:r>
      <w:r w:rsidR="003A6A9B">
        <w:rPr>
          <w:rFonts w:hint="eastAsia"/>
        </w:rPr>
        <w:t>度</w:t>
      </w:r>
      <w:r w:rsidR="003A6A9B" w:rsidRPr="003A6A9B">
        <w:rPr>
          <w:rFonts w:hint="eastAsia"/>
        </w:rPr>
        <w:t>自來水銷售情形，給水單位售價及成本相抵後均呈盈餘，雖112及113年度已下降，惟</w:t>
      </w:r>
      <w:r w:rsidR="001E1EBA">
        <w:rPr>
          <w:rFonts w:hint="eastAsia"/>
        </w:rPr>
        <w:t>其</w:t>
      </w:r>
      <w:r w:rsidR="003A6A9B" w:rsidRPr="003A6A9B">
        <w:rPr>
          <w:rFonts w:hint="eastAsia"/>
        </w:rPr>
        <w:t>營運績效仍較台水公司為佳。詢據台水公司表示，因供水轄區遍及全臺與離島，需投入大筆經費更新相關設施，且部分偏遠等地區售水成本高，亦可能因各地區氣候影響水源不足，需購買原(清)水等，致台水公司相關營運成本相較北水處高，為利台水公司永續經營發展，允宜積極檢討經營績效，並強化成本控管機制。</w:t>
      </w:r>
    </w:p>
    <w:p w:rsidR="00E26F43" w:rsidRDefault="00E26F43" w:rsidP="00E26F43">
      <w:pPr>
        <w:pStyle w:val="2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  <w:r w:rsidRPr="00E26F43">
        <w:rPr>
          <w:rFonts w:hint="eastAsia"/>
          <w:b/>
          <w:bCs/>
          <w:sz w:val="28"/>
          <w:szCs w:val="32"/>
        </w:rPr>
        <w:t>表1  台水公司</w:t>
      </w:r>
      <w:r w:rsidR="003772B9">
        <w:rPr>
          <w:rFonts w:hint="eastAsia"/>
          <w:b/>
          <w:bCs/>
          <w:sz w:val="28"/>
          <w:szCs w:val="32"/>
        </w:rPr>
        <w:t>及北水處</w:t>
      </w:r>
      <w:r>
        <w:rPr>
          <w:rFonts w:hint="eastAsia"/>
          <w:b/>
          <w:bCs/>
          <w:sz w:val="28"/>
          <w:szCs w:val="32"/>
        </w:rPr>
        <w:t>109</w:t>
      </w:r>
      <w:r w:rsidRPr="00E26F43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E26F43">
        <w:rPr>
          <w:rFonts w:hint="eastAsia"/>
          <w:b/>
          <w:bCs/>
          <w:sz w:val="28"/>
          <w:szCs w:val="32"/>
        </w:rPr>
        <w:t>年度自來水銷售概況表</w:t>
      </w:r>
    </w:p>
    <w:tbl>
      <w:tblPr>
        <w:tblW w:w="498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1160"/>
        <w:gridCol w:w="1161"/>
        <w:gridCol w:w="1161"/>
        <w:gridCol w:w="1161"/>
        <w:gridCol w:w="1161"/>
      </w:tblGrid>
      <w:tr w:rsidR="00E26F43" w:rsidRPr="005F227A" w:rsidTr="00F81887">
        <w:trPr>
          <w:trHeight w:val="20"/>
          <w:tblHeader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bCs/>
              </w:rPr>
            </w:pPr>
            <w:r w:rsidRPr="00E26F43">
              <w:rPr>
                <w:rFonts w:hint="eastAsia"/>
                <w:bCs/>
              </w:rPr>
              <w:t>年度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109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110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111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E26F43" w:rsidRDefault="00E26F43" w:rsidP="00DC78F8">
            <w:pPr>
              <w:pStyle w:val="142"/>
              <w:spacing w:line="300" w:lineRule="exact"/>
              <w:jc w:val="center"/>
              <w:rPr>
                <w:rFonts w:hint="eastAsia"/>
                <w:bCs/>
              </w:rPr>
            </w:pPr>
            <w:r w:rsidRPr="00E26F43">
              <w:rPr>
                <w:rFonts w:hint="eastAsia"/>
                <w:bCs/>
              </w:rPr>
              <w:t>113</w:t>
            </w:r>
          </w:p>
        </w:tc>
      </w:tr>
      <w:tr w:rsidR="00E26F43" w:rsidRPr="005F227A" w:rsidTr="00F81887">
        <w:trPr>
          <w:trHeight w:val="2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E26F43" w:rsidRDefault="00E26F43" w:rsidP="00DC78F8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台水公司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25.63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25.02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25.58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25.23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25.82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給水收入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280.8</w:t>
            </w:r>
            <w:r>
              <w:rPr>
                <w:rFonts w:hint="eastAsia"/>
              </w:rPr>
              <w:t>5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274.3</w:t>
            </w:r>
            <w:r w:rsidR="00C23791">
              <w:rPr>
                <w:rFonts w:hint="eastAsia"/>
              </w:rPr>
              <w:t>8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282.70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279.02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285.95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E26F43" w:rsidRPr="00EA7420" w:rsidRDefault="00E26F43" w:rsidP="00DC78F8">
            <w:pPr>
              <w:pStyle w:val="142"/>
              <w:spacing w:line="300" w:lineRule="exact"/>
              <w:rPr>
                <w:rFonts w:hint="eastAsia"/>
                <w:sz w:val="20"/>
              </w:rPr>
            </w:pPr>
            <w:r w:rsidRPr="005F227A">
              <w:rPr>
                <w:rFonts w:hint="eastAsia"/>
              </w:rPr>
              <w:t>售水總成本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290.19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288.79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298.</w:t>
            </w:r>
            <w:r>
              <w:rPr>
                <w:rFonts w:hint="eastAsia"/>
              </w:rPr>
              <w:t>2</w:t>
            </w:r>
            <w:r w:rsidR="00C23791"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325.64</w:t>
            </w:r>
          </w:p>
        </w:tc>
        <w:tc>
          <w:tcPr>
            <w:tcW w:w="681" w:type="pct"/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349.62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銷售盈虧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-9.34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-14.4</w:t>
            </w:r>
            <w:r w:rsidR="00C23791">
              <w:rPr>
                <w:rFonts w:hint="eastAsia"/>
              </w:rPr>
              <w:t>1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-15.</w:t>
            </w:r>
            <w:r>
              <w:rPr>
                <w:rFonts w:hint="eastAsia"/>
              </w:rPr>
              <w:t>5</w:t>
            </w:r>
            <w:r w:rsidR="00C23791"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-46.62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-63.67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10.96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10.97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11.05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11.06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11.08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11.32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11.54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11.6</w:t>
            </w:r>
            <w:r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12.90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13.54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bottom w:val="thinThickLargeGap" w:sz="24" w:space="0" w:color="auto"/>
            </w:tcBorders>
            <w:shd w:val="clear" w:color="auto" w:fill="auto"/>
            <w:vAlign w:val="center"/>
            <w:hideMark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-0.36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-0.57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-0.6</w:t>
            </w:r>
            <w:r>
              <w:rPr>
                <w:rFonts w:hint="eastAsia"/>
              </w:rPr>
              <w:t>1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-1.84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D17C92">
              <w:t>-2.46</w:t>
            </w:r>
          </w:p>
        </w:tc>
      </w:tr>
      <w:tr w:rsidR="00E26F43" w:rsidRPr="005F227A" w:rsidTr="00F81887">
        <w:trPr>
          <w:trHeight w:val="20"/>
        </w:trPr>
        <w:tc>
          <w:tcPr>
            <w:tcW w:w="5000" w:type="pct"/>
            <w:gridSpan w:val="6"/>
            <w:tcBorders>
              <w:top w:val="thinThickLarge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北水處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7.43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7.46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7.00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7.18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7.32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8.83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8.77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9.17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9.14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9.09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7.89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7.8</w:t>
            </w:r>
            <w:r>
              <w:rPr>
                <w:rFonts w:hint="eastAsia"/>
              </w:rPr>
              <w:t>8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</w:t>
            </w:r>
            <w:r w:rsidR="00C23791">
              <w:rPr>
                <w:rFonts w:hint="eastAsia"/>
              </w:rPr>
              <w:t>97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8.34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8.51</w:t>
            </w:r>
          </w:p>
        </w:tc>
      </w:tr>
      <w:tr w:rsidR="00E26F43" w:rsidRPr="005F227A" w:rsidTr="00F81887">
        <w:trPr>
          <w:trHeight w:val="20"/>
        </w:trPr>
        <w:tc>
          <w:tcPr>
            <w:tcW w:w="1596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0.94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0.8</w:t>
            </w:r>
            <w:r>
              <w:rPr>
                <w:rFonts w:hint="eastAsia"/>
              </w:rPr>
              <w:t>9</w:t>
            </w:r>
          </w:p>
        </w:tc>
        <w:tc>
          <w:tcPr>
            <w:tcW w:w="681" w:type="pct"/>
            <w:vAlign w:val="center"/>
          </w:tcPr>
          <w:p w:rsidR="00E26F43" w:rsidRPr="005F227A" w:rsidRDefault="00E26F43" w:rsidP="00DC78F8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1.</w:t>
            </w:r>
            <w:r>
              <w:rPr>
                <w:rFonts w:hint="eastAsia"/>
              </w:rPr>
              <w:t>20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0.80</w:t>
            </w:r>
          </w:p>
        </w:tc>
        <w:tc>
          <w:tcPr>
            <w:tcW w:w="681" w:type="pct"/>
            <w:vAlign w:val="center"/>
          </w:tcPr>
          <w:p w:rsidR="00E26F43" w:rsidRPr="005F227A" w:rsidRDefault="003772B9" w:rsidP="00DC78F8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0.58</w:t>
            </w:r>
          </w:p>
        </w:tc>
      </w:tr>
    </w:tbl>
    <w:p w:rsidR="003772B9" w:rsidRPr="002B1F66" w:rsidRDefault="003772B9" w:rsidP="003772B9">
      <w:pPr>
        <w:pStyle w:val="142"/>
        <w:spacing w:line="260" w:lineRule="exact"/>
        <w:ind w:left="1459" w:hangingChars="600" w:hanging="1459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說    明：1.</w:t>
      </w:r>
      <w:r>
        <w:rPr>
          <w:rFonts w:hAnsi="標楷體" w:hint="eastAsia"/>
          <w:color w:val="000000"/>
        </w:rPr>
        <w:t>售水總成本包含銷售成本、營業費用及財務成本</w:t>
      </w:r>
      <w:r w:rsidRPr="002B1F66">
        <w:rPr>
          <w:rFonts w:hAnsi="標楷體" w:hint="eastAsia"/>
          <w:color w:val="000000"/>
        </w:rPr>
        <w:t>。</w:t>
      </w:r>
    </w:p>
    <w:p w:rsidR="003772B9" w:rsidRDefault="003772B9" w:rsidP="003772B9">
      <w:pPr>
        <w:pStyle w:val="142"/>
        <w:spacing w:line="260" w:lineRule="exact"/>
        <w:ind w:leftChars="425" w:left="1447" w:hangingChars="100" w:hanging="243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>
        <w:rPr>
          <w:rFonts w:hAnsi="標楷體" w:hint="eastAsia"/>
          <w:color w:val="000000"/>
        </w:rPr>
        <w:t>上表數據均為決算數</w:t>
      </w:r>
      <w:r w:rsidRPr="002B1F66">
        <w:rPr>
          <w:rFonts w:hAnsi="標楷體" w:hint="eastAsia"/>
          <w:color w:val="000000"/>
        </w:rPr>
        <w:t>。</w:t>
      </w:r>
    </w:p>
    <w:p w:rsidR="003772B9" w:rsidRPr="002B1F66" w:rsidRDefault="003772B9" w:rsidP="003772B9">
      <w:pPr>
        <w:pStyle w:val="142"/>
        <w:spacing w:line="260" w:lineRule="exact"/>
        <w:ind w:left="966" w:hangingChars="397" w:hanging="966"/>
        <w:jc w:val="both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資料來源：台水公司</w:t>
      </w:r>
      <w:r>
        <w:rPr>
          <w:rFonts w:hAnsi="標楷體" w:hint="eastAsia"/>
          <w:color w:val="000000"/>
        </w:rPr>
        <w:t>及北水處</w:t>
      </w:r>
      <w:r w:rsidRPr="002B1F66">
        <w:rPr>
          <w:rFonts w:hAnsi="標楷體" w:hint="eastAsia"/>
          <w:color w:val="000000"/>
        </w:rPr>
        <w:t>各年度決算書。</w:t>
      </w:r>
    </w:p>
    <w:p w:rsidR="00281E39" w:rsidRPr="0015471B" w:rsidRDefault="0097221A" w:rsidP="0097221A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D63625">
        <w:rPr>
          <w:rFonts w:hint="eastAsia"/>
          <w:b/>
          <w:color w:val="000000"/>
        </w:rPr>
        <w:t>台水公司自83年7月後即未調整水價，且四段級距用水段別之妥適性仍待檢討，</w:t>
      </w:r>
      <w:r w:rsidR="00D63625" w:rsidRPr="00D63625">
        <w:rPr>
          <w:rFonts w:hint="eastAsia"/>
          <w:b/>
          <w:color w:val="000000"/>
        </w:rPr>
        <w:t>允宜審酌用水情形，審慎評估合理水價，並加強營運成本之控管，</w:t>
      </w:r>
      <w:r w:rsidR="00D63625">
        <w:rPr>
          <w:rFonts w:hint="eastAsia"/>
          <w:b/>
          <w:color w:val="000000"/>
        </w:rPr>
        <w:t>以</w:t>
      </w:r>
      <w:r w:rsidR="00D63625" w:rsidRPr="00D63625">
        <w:rPr>
          <w:rFonts w:hint="eastAsia"/>
          <w:b/>
          <w:color w:val="000000"/>
        </w:rPr>
        <w:t>維水資源有效運用及公司永續經營</w:t>
      </w:r>
    </w:p>
    <w:p w:rsidR="006A4086" w:rsidRDefault="00F81887" w:rsidP="007B6FE1">
      <w:pPr>
        <w:pStyle w:val="2"/>
        <w:ind w:left="850" w:firstLine="566"/>
        <w:rPr>
          <w:color w:val="000000"/>
        </w:rPr>
      </w:pPr>
      <w:r>
        <w:rPr>
          <w:rFonts w:hint="eastAsia"/>
          <w:color w:val="000000"/>
        </w:rPr>
        <w:t>依據</w:t>
      </w:r>
      <w:r w:rsidRPr="00F81887">
        <w:rPr>
          <w:rFonts w:hint="eastAsia"/>
          <w:color w:val="000000"/>
        </w:rPr>
        <w:t>自來水法第59條規定：「自來水價之訂定，應考量自來水供應品質，以水費收入抵償其所需成本，並獲得合理之利潤；其計算公式及詳細項目，由主管機關訂定。」台水公司及北水處</w:t>
      </w:r>
      <w:r>
        <w:rPr>
          <w:rFonts w:hint="eastAsia"/>
          <w:color w:val="000000"/>
        </w:rPr>
        <w:t>並依</w:t>
      </w:r>
      <w:r w:rsidRPr="00F81887">
        <w:rPr>
          <w:rFonts w:hint="eastAsia"/>
          <w:color w:val="000000"/>
        </w:rPr>
        <w:t>按經濟部核定「水價計算公式及詳細項目」訂定水價，最新水價分別係於8</w:t>
      </w:r>
      <w:r>
        <w:rPr>
          <w:rFonts w:hint="eastAsia"/>
          <w:color w:val="000000"/>
        </w:rPr>
        <w:t>3</w:t>
      </w:r>
      <w:r w:rsidRPr="00F81887">
        <w:rPr>
          <w:rFonts w:hint="eastAsia"/>
          <w:color w:val="000000"/>
        </w:rPr>
        <w:t>年7月間</w:t>
      </w:r>
      <w:r>
        <w:rPr>
          <w:rStyle w:val="af5"/>
          <w:color w:val="000000"/>
        </w:rPr>
        <w:footnoteReference w:id="3"/>
      </w:r>
      <w:r w:rsidRPr="00F81887">
        <w:rPr>
          <w:rFonts w:hint="eastAsia"/>
          <w:color w:val="000000"/>
        </w:rPr>
        <w:t>及105年2月間</w:t>
      </w:r>
      <w:r w:rsidR="001E1EBA">
        <w:rPr>
          <w:rFonts w:hint="eastAsia"/>
          <w:color w:val="000000"/>
        </w:rPr>
        <w:t>調整</w:t>
      </w:r>
      <w:r w:rsidRPr="00F81887">
        <w:rPr>
          <w:rFonts w:hint="eastAsia"/>
          <w:color w:val="000000"/>
        </w:rPr>
        <w:t>，說明如下：</w:t>
      </w:r>
    </w:p>
    <w:p w:rsidR="00263BF0" w:rsidRDefault="00263BF0" w:rsidP="00263BF0">
      <w:pPr>
        <w:pStyle w:val="123"/>
        <w:ind w:left="1133" w:hanging="283"/>
      </w:pPr>
      <w:r>
        <w:rPr>
          <w:rFonts w:hint="eastAsia"/>
        </w:rPr>
        <w:t>1.</w:t>
      </w:r>
      <w:r w:rsidRPr="00263BF0">
        <w:rPr>
          <w:rFonts w:hint="eastAsia"/>
        </w:rPr>
        <w:t>台水公司及北水處水價計費方式之異同：(1)兩者水費結構均為「基本費」加「用水費」；(2)「基本費」除水表口徑13公厘外，其餘水表口徑北水處約為台水公司2倍價格；(3)現行台水公司對於「用水費」採四段計費</w:t>
      </w:r>
      <w:r>
        <w:rPr>
          <w:rStyle w:val="af5"/>
        </w:rPr>
        <w:footnoteReference w:id="4"/>
      </w:r>
      <w:r w:rsidRPr="00263BF0">
        <w:rPr>
          <w:rFonts w:hint="eastAsia"/>
        </w:rPr>
        <w:t>，最高段為51度以上每度12.075元，北水處則採五段制收費</w:t>
      </w:r>
      <w:r>
        <w:rPr>
          <w:rStyle w:val="af5"/>
        </w:rPr>
        <w:footnoteReference w:id="5"/>
      </w:r>
      <w:r w:rsidRPr="00263BF0">
        <w:rPr>
          <w:rFonts w:hint="eastAsia"/>
        </w:rPr>
        <w:t>，最高段別為1,001度以上，單價為每度20元，其中自201度以上，北水處收費分別為每度14元(201</w:t>
      </w:r>
      <w:r w:rsidR="002910FC">
        <w:rPr>
          <w:rFonts w:hint="eastAsia"/>
        </w:rPr>
        <w:t>至</w:t>
      </w:r>
      <w:r w:rsidRPr="00263BF0">
        <w:rPr>
          <w:rFonts w:hint="eastAsia"/>
        </w:rPr>
        <w:t>1,000度)及20元(1,001度以上)，均高於台水公司最高水價費率。</w:t>
      </w:r>
    </w:p>
    <w:p w:rsidR="00263BF0" w:rsidRDefault="00263BF0" w:rsidP="00263BF0">
      <w:pPr>
        <w:pStyle w:val="123"/>
        <w:ind w:left="1133" w:hanging="283"/>
      </w:pPr>
      <w:r>
        <w:rPr>
          <w:rFonts w:hint="eastAsia"/>
        </w:rPr>
        <w:t>2.</w:t>
      </w:r>
      <w:r w:rsidRPr="00263BF0">
        <w:rPr>
          <w:rFonts w:hint="eastAsia"/>
        </w:rPr>
        <w:t>參據台水公司109至113年度各用水級距用戶數及用水量占總數比率(詳表2)，用水量級距於51立方公尺以上之用水量占比約四成，惟用水量於51立方公尺以上之用水戶占總用戶數比均未達5.50%，然</w:t>
      </w:r>
      <w:r>
        <w:rPr>
          <w:rFonts w:hint="eastAsia"/>
        </w:rPr>
        <w:t>以</w:t>
      </w:r>
      <w:r w:rsidRPr="00263BF0">
        <w:rPr>
          <w:rFonts w:hint="eastAsia"/>
        </w:rPr>
        <w:t>該公司水價計算方式，51度以上之計價均適用同一單價計算，台水公司計算方式難謂合理，現行水費級距設定亟待檢討。</w:t>
      </w:r>
    </w:p>
    <w:p w:rsidR="00263BF0" w:rsidRDefault="00263BF0" w:rsidP="00263BF0">
      <w:pPr>
        <w:pStyle w:val="2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t xml:space="preserve">表2  </w:t>
      </w:r>
      <w:r w:rsidRPr="00D2429C">
        <w:rPr>
          <w:rFonts w:hint="eastAsia"/>
          <w:b/>
          <w:bCs/>
          <w:sz w:val="28"/>
          <w:szCs w:val="32"/>
        </w:rPr>
        <w:t>台水公司10</w:t>
      </w:r>
      <w:r>
        <w:rPr>
          <w:rFonts w:hint="eastAsia"/>
          <w:b/>
          <w:bCs/>
          <w:sz w:val="28"/>
          <w:szCs w:val="32"/>
        </w:rPr>
        <w:t>9</w:t>
      </w:r>
      <w:r w:rsidRPr="00D2429C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D2429C">
        <w:rPr>
          <w:rFonts w:hint="eastAsia"/>
          <w:b/>
          <w:bCs/>
          <w:sz w:val="28"/>
          <w:szCs w:val="32"/>
        </w:rPr>
        <w:t xml:space="preserve">年度各用水級距用戶數及用水量占總數比率表                                  </w:t>
      </w:r>
      <w:r>
        <w:rPr>
          <w:rFonts w:hint="eastAsia"/>
          <w:b/>
          <w:bCs/>
          <w:sz w:val="28"/>
          <w:szCs w:val="32"/>
        </w:rPr>
        <w:t xml:space="preserve">    </w:t>
      </w:r>
      <w:r w:rsidRPr="00D2429C">
        <w:rPr>
          <w:rFonts w:hint="eastAsia"/>
          <w:b/>
          <w:bCs/>
          <w:sz w:val="28"/>
          <w:szCs w:val="32"/>
        </w:rPr>
        <w:t xml:space="preserve"> </w:t>
      </w:r>
      <w:r w:rsidRPr="00D2429C">
        <w:rPr>
          <w:rFonts w:hint="eastAsia"/>
        </w:rPr>
        <w:t>單位：</w:t>
      </w:r>
      <w:r>
        <w:rPr>
          <w:rFonts w:hint="eastAsia"/>
        </w:rPr>
        <w:t>立方公尺；</w:t>
      </w:r>
      <w:r w:rsidRPr="00D2429C">
        <w:rPr>
          <w:rFonts w:hint="eastAsia"/>
        </w:rPr>
        <w:t>%</w:t>
      </w:r>
      <w:r>
        <w:t xml:space="preserve">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72"/>
        <w:gridCol w:w="773"/>
        <w:gridCol w:w="773"/>
        <w:gridCol w:w="773"/>
        <w:gridCol w:w="773"/>
        <w:gridCol w:w="772"/>
        <w:gridCol w:w="773"/>
        <w:gridCol w:w="773"/>
        <w:gridCol w:w="773"/>
        <w:gridCol w:w="773"/>
      </w:tblGrid>
      <w:tr w:rsidR="00263BF0" w:rsidRPr="006C2E42" w:rsidTr="002910FC">
        <w:trPr>
          <w:tblHeader/>
        </w:trPr>
        <w:tc>
          <w:tcPr>
            <w:tcW w:w="82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用水</w:t>
            </w:r>
          </w:p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級距</w:t>
            </w:r>
          </w:p>
        </w:tc>
        <w:tc>
          <w:tcPr>
            <w:tcW w:w="3864" w:type="dxa"/>
            <w:gridSpan w:val="5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各段用戶數百分比</w:t>
            </w:r>
          </w:p>
        </w:tc>
        <w:tc>
          <w:tcPr>
            <w:tcW w:w="3864" w:type="dxa"/>
            <w:gridSpan w:val="5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各段用水量百分比</w:t>
            </w:r>
          </w:p>
        </w:tc>
      </w:tr>
      <w:tr w:rsidR="00263BF0" w:rsidRPr="006C2E42" w:rsidTr="002910FC">
        <w:trPr>
          <w:tblHeader/>
        </w:trPr>
        <w:tc>
          <w:tcPr>
            <w:tcW w:w="8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113年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113年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6.14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0.00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1-10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29.62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29.98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30.00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31.24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31.20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26.98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27.93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27.79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28.50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28.26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11-30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47.13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46.87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46.52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25.67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25.85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25.55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25.40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25.09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31-50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11.65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11.49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11.51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10.73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10.85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6.70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6.54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6.45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6.32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6.28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51-100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3.90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3.74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3.88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3.62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3.72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4.59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4.44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4.45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4.56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101-</w:t>
            </w:r>
          </w:p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</w:t>
            </w:r>
            <w:r w:rsidRPr="006C2E42">
              <w:rPr>
                <w:rFonts w:hAnsi="標楷體" w:hint="eastAsia"/>
                <w:snapToGrid/>
                <w:spacing w:val="-20"/>
              </w:rPr>
              <w:t>000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1.47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1.36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1.43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1.47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9.21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8.88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9.00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9.41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9.50</w:t>
            </w:r>
          </w:p>
        </w:tc>
      </w:tr>
      <w:tr w:rsidR="00263BF0" w:rsidRPr="006C2E42" w:rsidTr="002910FC">
        <w:tc>
          <w:tcPr>
            <w:tcW w:w="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6C2E42" w:rsidRDefault="00263BF0" w:rsidP="00FB43BE">
            <w:pPr>
              <w:pStyle w:val="142"/>
              <w:spacing w:line="260" w:lineRule="exact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,001</w:t>
            </w:r>
            <w:r w:rsidRPr="006C2E42">
              <w:rPr>
                <w:rFonts w:hAnsi="標楷體" w:hint="eastAsia"/>
                <w:snapToGrid/>
                <w:spacing w:val="-20"/>
              </w:rPr>
              <w:t>以上</w:t>
            </w:r>
          </w:p>
        </w:tc>
        <w:tc>
          <w:tcPr>
            <w:tcW w:w="7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0.12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0.10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26.85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26.36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26.76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25.84</w:t>
            </w:r>
          </w:p>
        </w:tc>
        <w:tc>
          <w:tcPr>
            <w:tcW w:w="7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63BF0" w:rsidRPr="00263BF0" w:rsidRDefault="00263BF0" w:rsidP="00FB43BE">
            <w:pPr>
              <w:pStyle w:val="142"/>
              <w:spacing w:line="260" w:lineRule="exact"/>
              <w:jc w:val="right"/>
              <w:rPr>
                <w:rFonts w:hAnsi="標楷體"/>
                <w:snapToGrid/>
                <w:spacing w:val="-20"/>
              </w:rPr>
            </w:pPr>
            <w:r w:rsidRPr="00263BF0">
              <w:rPr>
                <w:rFonts w:hAnsi="標楷體" w:hint="eastAsia"/>
                <w:snapToGrid/>
                <w:spacing w:val="-20"/>
              </w:rPr>
              <w:t>26.31</w:t>
            </w:r>
          </w:p>
        </w:tc>
      </w:tr>
    </w:tbl>
    <w:p w:rsidR="00263BF0" w:rsidRPr="00263BF0" w:rsidRDefault="00263BF0" w:rsidP="00263BF0">
      <w:pPr>
        <w:pStyle w:val="142"/>
        <w:jc w:val="both"/>
        <w:rPr>
          <w:rFonts w:hint="eastAsia"/>
        </w:rPr>
      </w:pPr>
      <w:r>
        <w:rPr>
          <w:rFonts w:hint="eastAsia"/>
        </w:rPr>
        <w:t>資料來源：台水公司109至113年度統計年報</w:t>
      </w:r>
      <w:r w:rsidRPr="00263BF0">
        <w:rPr>
          <w:rFonts w:hint="eastAsia"/>
        </w:rPr>
        <w:t>。</w:t>
      </w:r>
    </w:p>
    <w:p w:rsidR="008A626F" w:rsidRDefault="008A626F" w:rsidP="00610E6B">
      <w:pPr>
        <w:ind w:left="566" w:firstLine="566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D63625">
        <w:rPr>
          <w:rFonts w:hint="eastAsia"/>
          <w:color w:val="000000"/>
        </w:rPr>
        <w:t>113年度銷售自來水單位虧損達每度2.46元，為近5年度最高，</w:t>
      </w:r>
      <w:r w:rsidR="00D63625" w:rsidRPr="00D63625">
        <w:rPr>
          <w:rFonts w:hint="eastAsia"/>
          <w:color w:val="000000"/>
        </w:rPr>
        <w:t>鑑於台水公司水價自</w:t>
      </w:r>
      <w:r w:rsidR="00D63625">
        <w:rPr>
          <w:rFonts w:hint="eastAsia"/>
          <w:color w:val="000000"/>
        </w:rPr>
        <w:t>83</w:t>
      </w:r>
      <w:r w:rsidR="00D63625" w:rsidRPr="00D63625">
        <w:rPr>
          <w:rFonts w:hint="eastAsia"/>
          <w:color w:val="000000"/>
        </w:rPr>
        <w:t>年7月後即未調整，又近年該公司售水總成本持續攀升，致11</w:t>
      </w:r>
      <w:r w:rsidR="00D63625">
        <w:rPr>
          <w:rFonts w:hint="eastAsia"/>
          <w:color w:val="000000"/>
        </w:rPr>
        <w:t>3</w:t>
      </w:r>
      <w:r w:rsidR="00D63625" w:rsidRPr="00D63625">
        <w:rPr>
          <w:rFonts w:hint="eastAsia"/>
          <w:color w:val="000000"/>
        </w:rPr>
        <w:t>年度自來水銷售虧損</w:t>
      </w:r>
      <w:r w:rsidR="00D63625">
        <w:rPr>
          <w:rFonts w:hint="eastAsia"/>
          <w:color w:val="000000"/>
        </w:rPr>
        <w:t>惡化</w:t>
      </w:r>
      <w:r w:rsidR="00D63625" w:rsidRPr="00D63625">
        <w:rPr>
          <w:rFonts w:hint="eastAsia"/>
          <w:color w:val="000000"/>
        </w:rPr>
        <w:t>，允宜妥適評估現行水費計價方式</w:t>
      </w:r>
      <w:r w:rsidR="00D63625">
        <w:rPr>
          <w:rFonts w:hint="eastAsia"/>
          <w:color w:val="000000"/>
        </w:rPr>
        <w:t>之合理性</w:t>
      </w:r>
      <w:r w:rsidR="00D63625" w:rsidRPr="00D63625">
        <w:rPr>
          <w:rFonts w:hint="eastAsia"/>
          <w:color w:val="000000"/>
        </w:rPr>
        <w:t>，並</w:t>
      </w:r>
      <w:r w:rsidR="00D63625">
        <w:rPr>
          <w:rFonts w:hint="eastAsia"/>
          <w:color w:val="000000"/>
        </w:rPr>
        <w:t>強化控管營運成本</w:t>
      </w:r>
      <w:r w:rsidR="00D63625" w:rsidRPr="00D63625">
        <w:rPr>
          <w:rFonts w:hint="eastAsia"/>
          <w:color w:val="000000"/>
        </w:rPr>
        <w:t>，俾</w:t>
      </w:r>
      <w:r w:rsidR="00D63625">
        <w:rPr>
          <w:rFonts w:hint="eastAsia"/>
          <w:color w:val="000000"/>
        </w:rPr>
        <w:t>利</w:t>
      </w:r>
      <w:r w:rsidR="00D63625" w:rsidRPr="00D63625">
        <w:rPr>
          <w:rFonts w:hint="eastAsia"/>
          <w:color w:val="000000"/>
        </w:rPr>
        <w:t>公司永續經營及水資源有效運用</w:t>
      </w:r>
      <w:r w:rsidR="00607FE1" w:rsidRPr="0015471B">
        <w:rPr>
          <w:rFonts w:hAnsi="標楷體" w:hint="eastAsia"/>
          <w:color w:val="000000"/>
        </w:rPr>
        <w:t>。</w:t>
      </w:r>
    </w:p>
    <w:p w:rsidR="00324103" w:rsidRPr="0015471B" w:rsidRDefault="00324103" w:rsidP="00610E6B">
      <w:pPr>
        <w:ind w:left="566" w:firstLine="566"/>
        <w:rPr>
          <w:rFonts w:hint="eastAsia"/>
          <w:color w:val="000000"/>
        </w:rPr>
      </w:pP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13" w:name="_Toc35243257"/>
      <w:bookmarkStart w:id="14" w:name="_Toc224208621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13"/>
      <w:r w:rsidR="00D673A5" w:rsidRPr="00590892">
        <w:rPr>
          <w:rFonts w:hint="eastAsia"/>
          <w:color w:val="000000"/>
        </w:rPr>
        <w:t>部分</w:t>
      </w:r>
      <w:r w:rsidR="00636C72">
        <w:rPr>
          <w:rFonts w:hint="eastAsia"/>
          <w:color w:val="000000"/>
        </w:rPr>
        <w:t>重大</w:t>
      </w:r>
      <w:r w:rsidR="00DC78F8" w:rsidRPr="00590892">
        <w:rPr>
          <w:rFonts w:hint="eastAsia"/>
          <w:color w:val="000000"/>
        </w:rPr>
        <w:t>固定資產購建計畫</w:t>
      </w:r>
      <w:r w:rsidR="00D673A5" w:rsidRPr="00590892">
        <w:rPr>
          <w:rFonts w:hint="eastAsia"/>
          <w:color w:val="000000"/>
        </w:rPr>
        <w:t>完成後經濟效益未如預期，</w:t>
      </w:r>
      <w:r w:rsidR="00C3080B">
        <w:rPr>
          <w:rFonts w:hint="eastAsia"/>
          <w:color w:val="000000"/>
        </w:rPr>
        <w:t>鑑於</w:t>
      </w:r>
      <w:r w:rsidR="00590892" w:rsidRPr="00590892">
        <w:rPr>
          <w:rFonts w:hint="eastAsia"/>
          <w:color w:val="000000"/>
        </w:rPr>
        <w:t>專案計畫資金來源</w:t>
      </w:r>
      <w:r w:rsidR="00D673A5">
        <w:rPr>
          <w:rFonts w:hint="eastAsia"/>
          <w:color w:val="000000"/>
        </w:rPr>
        <w:t>多屬</w:t>
      </w:r>
      <w:r w:rsidR="00590892" w:rsidRPr="00590892">
        <w:rPr>
          <w:rFonts w:hint="eastAsia"/>
          <w:color w:val="000000"/>
        </w:rPr>
        <w:t>外借資金，允宜</w:t>
      </w:r>
      <w:r w:rsidR="007B0C47">
        <w:rPr>
          <w:rFonts w:hint="eastAsia"/>
          <w:color w:val="000000"/>
        </w:rPr>
        <w:t>強化</w:t>
      </w:r>
      <w:r w:rsidR="00590892" w:rsidRPr="00590892">
        <w:rPr>
          <w:rFonts w:hint="eastAsia"/>
          <w:color w:val="000000"/>
        </w:rPr>
        <w:t>成本效益分析</w:t>
      </w:r>
      <w:r w:rsidR="007B0C47">
        <w:rPr>
          <w:rFonts w:hint="eastAsia"/>
          <w:color w:val="000000"/>
        </w:rPr>
        <w:t>機制</w:t>
      </w:r>
      <w:r w:rsidR="00590892" w:rsidRPr="00590892">
        <w:rPr>
          <w:rFonts w:hint="eastAsia"/>
          <w:color w:val="000000"/>
        </w:rPr>
        <w:t>，並妥</w:t>
      </w:r>
      <w:r w:rsidR="007B0C47">
        <w:rPr>
          <w:rFonts w:hint="eastAsia"/>
          <w:color w:val="000000"/>
        </w:rPr>
        <w:t>為</w:t>
      </w:r>
      <w:r w:rsidR="00590892" w:rsidRPr="00590892">
        <w:rPr>
          <w:rFonts w:hint="eastAsia"/>
          <w:color w:val="000000"/>
        </w:rPr>
        <w:t>規劃資金籌措方式</w:t>
      </w:r>
      <w:bookmarkEnd w:id="14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590892" w:rsidRPr="00590892">
        <w:rPr>
          <w:rFonts w:hint="eastAsia"/>
          <w:color w:val="000000"/>
        </w:rPr>
        <w:t>11</w:t>
      </w:r>
      <w:r w:rsidR="00590892">
        <w:rPr>
          <w:rFonts w:hint="eastAsia"/>
          <w:color w:val="000000"/>
        </w:rPr>
        <w:t>3</w:t>
      </w:r>
      <w:r w:rsidR="00590892" w:rsidRPr="00590892">
        <w:rPr>
          <w:rFonts w:hint="eastAsia"/>
          <w:color w:val="000000"/>
        </w:rPr>
        <w:t>年度固定資產建設改良擴充</w:t>
      </w:r>
      <w:r w:rsidR="00590892">
        <w:rPr>
          <w:rFonts w:hint="eastAsia"/>
          <w:color w:val="000000"/>
        </w:rPr>
        <w:t>決算數為</w:t>
      </w:r>
      <w:r w:rsidR="00590892" w:rsidRPr="00590892">
        <w:rPr>
          <w:color w:val="000000"/>
        </w:rPr>
        <w:t>258</w:t>
      </w:r>
      <w:r w:rsidR="00590892" w:rsidRPr="00590892">
        <w:rPr>
          <w:rFonts w:hint="eastAsia"/>
          <w:color w:val="000000"/>
        </w:rPr>
        <w:t>億</w:t>
      </w:r>
      <w:r w:rsidR="00590892" w:rsidRPr="00590892">
        <w:rPr>
          <w:color w:val="000000"/>
        </w:rPr>
        <w:t>7,464</w:t>
      </w:r>
      <w:r w:rsidR="00590892" w:rsidRPr="00590892">
        <w:rPr>
          <w:rFonts w:hint="eastAsia"/>
          <w:color w:val="000000"/>
        </w:rPr>
        <w:t>萬</w:t>
      </w:r>
      <w:r w:rsidR="00590892" w:rsidRPr="00590892">
        <w:rPr>
          <w:color w:val="000000"/>
        </w:rPr>
        <w:t>7</w:t>
      </w:r>
      <w:r w:rsidR="00590892">
        <w:rPr>
          <w:rFonts w:hint="eastAsia"/>
          <w:color w:val="000000"/>
        </w:rPr>
        <w:t>千</w:t>
      </w:r>
      <w:r w:rsidR="00590892" w:rsidRPr="00590892">
        <w:rPr>
          <w:rFonts w:hint="eastAsia"/>
          <w:color w:val="000000"/>
        </w:rPr>
        <w:t>元，資金來源分別為營運資金</w:t>
      </w:r>
      <w:r w:rsidR="003069CE">
        <w:rPr>
          <w:rFonts w:hint="eastAsia"/>
          <w:color w:val="000000"/>
        </w:rPr>
        <w:t>63</w:t>
      </w:r>
      <w:r w:rsidR="00590892" w:rsidRPr="00590892">
        <w:rPr>
          <w:rFonts w:hint="eastAsia"/>
          <w:color w:val="000000"/>
        </w:rPr>
        <w:t>億</w:t>
      </w:r>
      <w:r w:rsidR="003069CE">
        <w:rPr>
          <w:rFonts w:hint="eastAsia"/>
          <w:color w:val="000000"/>
        </w:rPr>
        <w:t>9,510</w:t>
      </w:r>
      <w:r w:rsidR="00590892" w:rsidRPr="00590892">
        <w:rPr>
          <w:rFonts w:hint="eastAsia"/>
          <w:color w:val="000000"/>
        </w:rPr>
        <w:t>萬</w:t>
      </w:r>
      <w:r w:rsidR="003069CE">
        <w:rPr>
          <w:rFonts w:hint="eastAsia"/>
          <w:color w:val="000000"/>
        </w:rPr>
        <w:t>7</w:t>
      </w:r>
      <w:r w:rsidR="00590892" w:rsidRPr="00590892">
        <w:rPr>
          <w:rFonts w:hint="eastAsia"/>
          <w:color w:val="000000"/>
        </w:rPr>
        <w:t>千元、增資</w:t>
      </w:r>
      <w:r w:rsidR="00980B15" w:rsidRPr="00980B15">
        <w:rPr>
          <w:color w:val="000000"/>
        </w:rPr>
        <w:t>32</w:t>
      </w:r>
      <w:r w:rsidR="00590892" w:rsidRPr="00590892">
        <w:rPr>
          <w:rFonts w:hint="eastAsia"/>
          <w:color w:val="000000"/>
        </w:rPr>
        <w:t>億</w:t>
      </w:r>
      <w:r w:rsidR="00980B15" w:rsidRPr="00980B15">
        <w:rPr>
          <w:color w:val="000000"/>
        </w:rPr>
        <w:t>6,706</w:t>
      </w:r>
      <w:r w:rsidR="00590892" w:rsidRPr="00590892">
        <w:rPr>
          <w:rFonts w:hint="eastAsia"/>
          <w:color w:val="000000"/>
        </w:rPr>
        <w:t>萬元</w:t>
      </w:r>
      <w:r w:rsidR="003069CE" w:rsidRPr="003069CE">
        <w:rPr>
          <w:rFonts w:hint="eastAsia"/>
          <w:color w:val="000000"/>
        </w:rPr>
        <w:t>、</w:t>
      </w:r>
      <w:r w:rsidR="00590892" w:rsidRPr="00590892">
        <w:rPr>
          <w:rFonts w:hint="eastAsia"/>
          <w:color w:val="000000"/>
        </w:rPr>
        <w:t>國內銀行借款</w:t>
      </w:r>
      <w:r w:rsidR="00980B15" w:rsidRPr="00980B15">
        <w:rPr>
          <w:color w:val="000000"/>
        </w:rPr>
        <w:t>151</w:t>
      </w:r>
      <w:r w:rsidR="00590892" w:rsidRPr="00590892">
        <w:rPr>
          <w:rFonts w:hint="eastAsia"/>
          <w:color w:val="000000"/>
        </w:rPr>
        <w:t>億</w:t>
      </w:r>
      <w:r w:rsidR="00980B15" w:rsidRPr="00980B15">
        <w:rPr>
          <w:color w:val="000000"/>
        </w:rPr>
        <w:t>9,049</w:t>
      </w:r>
      <w:r w:rsidR="00590892" w:rsidRPr="00590892">
        <w:rPr>
          <w:rFonts w:hint="eastAsia"/>
          <w:color w:val="000000"/>
        </w:rPr>
        <w:t>萬</w:t>
      </w:r>
      <w:r w:rsidR="00980B15" w:rsidRPr="00980B15">
        <w:rPr>
          <w:color w:val="000000"/>
        </w:rPr>
        <w:t>6</w:t>
      </w:r>
      <w:r w:rsidR="00590892" w:rsidRPr="00590892">
        <w:rPr>
          <w:rFonts w:hint="eastAsia"/>
          <w:color w:val="000000"/>
        </w:rPr>
        <w:t>千元</w:t>
      </w:r>
      <w:r w:rsidR="003069CE" w:rsidRPr="00590892">
        <w:rPr>
          <w:rFonts w:hint="eastAsia"/>
          <w:color w:val="000000"/>
        </w:rPr>
        <w:t>及</w:t>
      </w:r>
      <w:r w:rsidR="003069CE">
        <w:rPr>
          <w:rFonts w:hint="eastAsia"/>
          <w:color w:val="000000"/>
        </w:rPr>
        <w:t>其他10億2,198萬4千元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D673A5">
        <w:rPr>
          <w:rFonts w:hint="eastAsia"/>
          <w:b/>
          <w:color w:val="000000"/>
        </w:rPr>
        <w:t>台水公司專案計畫資金來源以外借資金為主，113年度外借資金占比高達82.</w:t>
      </w:r>
      <w:r w:rsidR="00A725C1">
        <w:rPr>
          <w:rFonts w:hint="eastAsia"/>
          <w:b/>
          <w:color w:val="000000"/>
        </w:rPr>
        <w:t>21</w:t>
      </w:r>
      <w:r w:rsidR="00D673A5">
        <w:rPr>
          <w:rFonts w:hint="eastAsia"/>
          <w:b/>
          <w:color w:val="000000"/>
        </w:rPr>
        <w:t>%，為近5年度最高</w:t>
      </w:r>
    </w:p>
    <w:p w:rsidR="00292B5A" w:rsidRPr="0015471B" w:rsidRDefault="000F18AF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4112E9">
        <w:rPr>
          <w:rFonts w:hAnsi="標楷體" w:hint="eastAsia"/>
          <w:color w:val="000000"/>
        </w:rPr>
        <w:t>台水公司</w:t>
      </w:r>
      <w:r w:rsidR="00E53913">
        <w:rPr>
          <w:rFonts w:hAnsi="標楷體" w:hint="eastAsia"/>
          <w:color w:val="000000"/>
        </w:rPr>
        <w:t>近5年度(</w:t>
      </w:r>
      <w:r w:rsidR="00BD2ADA">
        <w:rPr>
          <w:rFonts w:hAnsi="標楷體" w:hint="eastAsia"/>
          <w:color w:val="000000"/>
        </w:rPr>
        <w:t>109</w:t>
      </w:r>
      <w:r w:rsidR="00973766">
        <w:rPr>
          <w:rFonts w:hAnsi="標楷體" w:hint="eastAsia"/>
          <w:color w:val="000000"/>
        </w:rPr>
        <w:t>至</w:t>
      </w:r>
      <w:r w:rsidR="00B27852">
        <w:rPr>
          <w:rFonts w:hAnsi="標楷體" w:hint="eastAsia"/>
          <w:color w:val="000000"/>
        </w:rPr>
        <w:t>11</w:t>
      </w:r>
      <w:r w:rsidR="00BD2ADA">
        <w:rPr>
          <w:rFonts w:hAnsi="標楷體" w:hint="eastAsia"/>
          <w:color w:val="000000"/>
        </w:rPr>
        <w:t>3</w:t>
      </w:r>
      <w:r w:rsidR="00B27852">
        <w:rPr>
          <w:rFonts w:hAnsi="標楷體" w:hint="eastAsia"/>
          <w:color w:val="000000"/>
        </w:rPr>
        <w:t>年度</w:t>
      </w:r>
      <w:r w:rsidR="00E53913">
        <w:rPr>
          <w:rFonts w:hAnsi="標楷體" w:hint="eastAsia"/>
          <w:color w:val="000000"/>
        </w:rPr>
        <w:t>)</w:t>
      </w:r>
      <w:r w:rsidR="00BD2ADA" w:rsidRPr="00BD2ADA">
        <w:rPr>
          <w:rFonts w:hAnsi="標楷體" w:hint="eastAsia"/>
          <w:color w:val="000000"/>
        </w:rPr>
        <w:t>固定資產建設改良擴充資金來源情形</w:t>
      </w:r>
      <w:r w:rsidR="00B27852">
        <w:rPr>
          <w:rFonts w:hAnsi="標楷體" w:hint="eastAsia"/>
          <w:color w:val="000000"/>
        </w:rPr>
        <w:t>(詳表1)，</w:t>
      </w:r>
      <w:r>
        <w:rPr>
          <w:rFonts w:hAnsi="標楷體" w:hint="eastAsia"/>
          <w:color w:val="000000"/>
        </w:rPr>
        <w:t>並</w:t>
      </w:r>
      <w:r w:rsidR="00B27852">
        <w:rPr>
          <w:rFonts w:hAnsi="標楷體" w:hint="eastAsia"/>
          <w:color w:val="000000"/>
        </w:rPr>
        <w:t>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F8780C">
        <w:rPr>
          <w:rFonts w:hint="eastAsia"/>
          <w:color w:val="000000"/>
        </w:rPr>
        <w:t>台水公司近5年度固定資產建設改良擴充決算數概呈上升趨勢，113年度決算數為258億7,464萬7千元，其中</w:t>
      </w:r>
      <w:r w:rsidR="00F8780C" w:rsidRPr="00F8780C">
        <w:rPr>
          <w:rFonts w:hint="eastAsia"/>
          <w:color w:val="000000"/>
        </w:rPr>
        <w:t>專案計畫</w:t>
      </w:r>
      <w:r w:rsidR="00423309" w:rsidRPr="00423309">
        <w:rPr>
          <w:color w:val="000000"/>
        </w:rPr>
        <w:t>184</w:t>
      </w:r>
      <w:r w:rsidR="00423309">
        <w:rPr>
          <w:rFonts w:hint="eastAsia"/>
          <w:color w:val="000000"/>
        </w:rPr>
        <w:t>億</w:t>
      </w:r>
      <w:r w:rsidR="00423309" w:rsidRPr="00423309">
        <w:rPr>
          <w:color w:val="000000"/>
        </w:rPr>
        <w:t>7,880</w:t>
      </w:r>
      <w:r w:rsidR="00423309">
        <w:rPr>
          <w:rFonts w:hint="eastAsia"/>
          <w:color w:val="000000"/>
        </w:rPr>
        <w:t>萬</w:t>
      </w:r>
      <w:r w:rsidR="00423309" w:rsidRPr="00423309">
        <w:rPr>
          <w:color w:val="000000"/>
        </w:rPr>
        <w:t>1</w:t>
      </w:r>
      <w:r w:rsidR="00423309">
        <w:rPr>
          <w:rFonts w:hint="eastAsia"/>
          <w:color w:val="000000"/>
        </w:rPr>
        <w:t>千元，</w:t>
      </w:r>
      <w:r w:rsidR="00F8780C">
        <w:rPr>
          <w:rFonts w:hint="eastAsia"/>
          <w:color w:val="000000"/>
        </w:rPr>
        <w:t>占</w:t>
      </w:r>
      <w:r w:rsidR="00D673A5" w:rsidRPr="00D673A5">
        <w:rPr>
          <w:rFonts w:hint="eastAsia"/>
          <w:color w:val="000000"/>
        </w:rPr>
        <w:t>整體固定資產建設改良擴充經費比率</w:t>
      </w:r>
      <w:r w:rsidR="00F8780C">
        <w:rPr>
          <w:rFonts w:hint="eastAsia"/>
          <w:color w:val="000000"/>
        </w:rPr>
        <w:t>達71.42%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D673A5" w:rsidRPr="00D673A5">
        <w:rPr>
          <w:rFonts w:hAnsi="標楷體" w:hint="eastAsia"/>
          <w:color w:val="000000"/>
        </w:rPr>
        <w:t>一般建設及設備計畫資金來源以自有資金為主</w:t>
      </w:r>
      <w:r w:rsidR="00D673A5">
        <w:rPr>
          <w:rFonts w:hAnsi="標楷體" w:hint="eastAsia"/>
          <w:color w:val="000000"/>
        </w:rPr>
        <w:t>，109至111年度自有資金占比均逾九成，112及113年度因其他資金(如</w:t>
      </w:r>
      <w:r w:rsidR="00D673A5" w:rsidRPr="00D673A5">
        <w:rPr>
          <w:rFonts w:hAnsi="標楷體" w:hint="eastAsia"/>
          <w:color w:val="000000"/>
        </w:rPr>
        <w:t>如科學園區管理局補助工程款等)之投入</w:t>
      </w:r>
      <w:r w:rsidR="00D673A5">
        <w:rPr>
          <w:rFonts w:hAnsi="標楷體" w:hint="eastAsia"/>
          <w:color w:val="000000"/>
        </w:rPr>
        <w:t>，自有資金占比降至約87%</w:t>
      </w:r>
      <w:r w:rsidR="00973766" w:rsidRPr="009727A8">
        <w:rPr>
          <w:rFonts w:hAnsi="標楷體" w:hint="eastAsia"/>
          <w:color w:val="000000"/>
        </w:rPr>
        <w:t>。</w:t>
      </w:r>
    </w:p>
    <w:p w:rsidR="00D673A5" w:rsidRDefault="00D673A5" w:rsidP="001F21FC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Pr="00D673A5">
        <w:rPr>
          <w:rFonts w:hAnsi="標楷體" w:hint="eastAsia"/>
          <w:color w:val="000000"/>
        </w:rPr>
        <w:t>專案計畫之資金來源以政府投資及外借資金為主，</w:t>
      </w:r>
      <w:r>
        <w:rPr>
          <w:rFonts w:hAnsi="標楷體" w:hint="eastAsia"/>
          <w:color w:val="000000"/>
        </w:rPr>
        <w:t>其中外借資金</w:t>
      </w:r>
      <w:r w:rsidRPr="00D673A5">
        <w:rPr>
          <w:rFonts w:hAnsi="標楷體" w:hint="eastAsia"/>
          <w:color w:val="000000"/>
        </w:rPr>
        <w:t>逐年上升，</w:t>
      </w:r>
      <w:r>
        <w:rPr>
          <w:rFonts w:hAnsi="標楷體" w:hint="eastAsia"/>
          <w:color w:val="000000"/>
        </w:rPr>
        <w:t>113年度已高達</w:t>
      </w:r>
      <w:r w:rsidRPr="00D673A5">
        <w:rPr>
          <w:rFonts w:hAnsi="標楷體"/>
          <w:color w:val="000000"/>
        </w:rPr>
        <w:t>151</w:t>
      </w:r>
      <w:r>
        <w:rPr>
          <w:rFonts w:hAnsi="標楷體" w:hint="eastAsia"/>
          <w:color w:val="000000"/>
        </w:rPr>
        <w:t>億</w:t>
      </w:r>
      <w:r w:rsidRPr="00D673A5">
        <w:rPr>
          <w:rFonts w:hAnsi="標楷體"/>
          <w:color w:val="000000"/>
        </w:rPr>
        <w:t>9,049</w:t>
      </w:r>
      <w:r>
        <w:rPr>
          <w:rFonts w:hAnsi="標楷體" w:hint="eastAsia"/>
          <w:color w:val="000000"/>
        </w:rPr>
        <w:t>萬</w:t>
      </w:r>
      <w:r w:rsidRPr="00D673A5">
        <w:rPr>
          <w:rFonts w:hAnsi="標楷體"/>
          <w:color w:val="000000"/>
        </w:rPr>
        <w:t>6</w:t>
      </w:r>
      <w:r>
        <w:rPr>
          <w:rFonts w:hAnsi="標楷體" w:hint="eastAsia"/>
          <w:color w:val="000000"/>
        </w:rPr>
        <w:t>千元，占專案計畫資金比率82.21%，為近5年度最高</w:t>
      </w:r>
      <w:r w:rsidRPr="00D673A5">
        <w:rPr>
          <w:rFonts w:hAnsi="標楷體" w:hint="eastAsia"/>
          <w:color w:val="000000"/>
        </w:rPr>
        <w:t>。</w:t>
      </w:r>
    </w:p>
    <w:p w:rsidR="000F18AF" w:rsidRDefault="00C54913" w:rsidP="00AC189D">
      <w:pPr>
        <w:pStyle w:val="20"/>
        <w:spacing w:line="500" w:lineRule="exact"/>
        <w:ind w:left="765" w:hangingChars="270" w:hanging="765"/>
        <w:rPr>
          <w:b/>
          <w:sz w:val="28"/>
        </w:rPr>
      </w:pPr>
      <w:r w:rsidRPr="003C1DAC">
        <w:rPr>
          <w:rFonts w:hint="eastAsia"/>
          <w:b/>
          <w:sz w:val="28"/>
        </w:rPr>
        <w:t xml:space="preserve">表1  </w:t>
      </w:r>
      <w:r w:rsidR="00CC5E70">
        <w:rPr>
          <w:rFonts w:hint="eastAsia"/>
          <w:b/>
          <w:sz w:val="28"/>
        </w:rPr>
        <w:t>台水公司109</w:t>
      </w:r>
      <w:r w:rsidR="00CC5E70" w:rsidRPr="00CC5E70">
        <w:rPr>
          <w:rFonts w:hint="eastAsia"/>
          <w:b/>
          <w:sz w:val="28"/>
        </w:rPr>
        <w:t>至11</w:t>
      </w:r>
      <w:r w:rsidR="00CC5E70">
        <w:rPr>
          <w:rFonts w:hint="eastAsia"/>
          <w:b/>
          <w:sz w:val="28"/>
        </w:rPr>
        <w:t>3</w:t>
      </w:r>
      <w:r w:rsidR="00CC5E70" w:rsidRPr="00CC5E70">
        <w:rPr>
          <w:rFonts w:hint="eastAsia"/>
          <w:b/>
          <w:sz w:val="28"/>
        </w:rPr>
        <w:t>年度固定資產建設改良擴充資金來源表</w:t>
      </w:r>
    </w:p>
    <w:p w:rsidR="00C54913" w:rsidRPr="000F18AF" w:rsidRDefault="00C54913" w:rsidP="000F18AF">
      <w:pPr>
        <w:pStyle w:val="20"/>
        <w:jc w:val="right"/>
        <w:rPr>
          <w:rFonts w:hint="eastAsia"/>
        </w:rPr>
      </w:pPr>
      <w:r w:rsidRPr="000F18AF">
        <w:rPr>
          <w:rFonts w:hint="eastAsia"/>
        </w:rPr>
        <w:t xml:space="preserve"> </w:t>
      </w:r>
      <w:r w:rsidR="00973766" w:rsidRPr="000F18AF">
        <w:rPr>
          <w:rFonts w:hint="eastAsia"/>
        </w:rPr>
        <w:t xml:space="preserve"> </w:t>
      </w:r>
      <w:r w:rsidRPr="000F18AF">
        <w:rPr>
          <w:rFonts w:hint="eastAsia"/>
        </w:rPr>
        <w:t>單位：新臺幣千元</w:t>
      </w:r>
      <w:r w:rsidR="003549EA" w:rsidRPr="000F18AF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648"/>
        <w:gridCol w:w="722"/>
        <w:gridCol w:w="1299"/>
        <w:gridCol w:w="1299"/>
        <w:gridCol w:w="1299"/>
        <w:gridCol w:w="1299"/>
        <w:gridCol w:w="1299"/>
      </w:tblGrid>
      <w:tr w:rsidR="00CC5E70" w:rsidRPr="0089115A">
        <w:trPr>
          <w:tblHeader/>
        </w:trPr>
        <w:tc>
          <w:tcPr>
            <w:tcW w:w="2000" w:type="dxa"/>
            <w:gridSpan w:val="3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項目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</w:t>
            </w:r>
            <w:r>
              <w:rPr>
                <w:rFonts w:hAnsi="標楷體" w:hint="eastAsia"/>
                <w:color w:val="000000"/>
                <w:spacing w:val="-20"/>
              </w:rPr>
              <w:t>09</w:t>
            </w:r>
            <w:r w:rsidRPr="0089115A">
              <w:rPr>
                <w:rFonts w:hAnsi="標楷體" w:hint="eastAsia"/>
                <w:color w:val="000000"/>
                <w:spacing w:val="-20"/>
              </w:rPr>
              <w:t>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110年度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111年度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112年度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113年度</w:t>
            </w:r>
          </w:p>
        </w:tc>
      </w:tr>
      <w:tr w:rsidR="00CC5E70" w:rsidRP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一般建築及設備計畫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92,414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1.87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自有資金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4,568,014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4,839,209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4,903,275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6,395,107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100.00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100.00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98.13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87.46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86.47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703,202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1,000,739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12.54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13.53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4,568,014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4,931,623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5,606,477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7,395,846</w:t>
            </w:r>
          </w:p>
        </w:tc>
      </w:tr>
      <w:tr w:rsidR="00CC5E70" w:rsidRP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專案</w:t>
            </w:r>
          </w:p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4,763,346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3,946,536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4,242,086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3,110,144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3,267,060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32.52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28.10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27.05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18.24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17.68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外借資金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9,885,049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10,100,333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11,438,958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13,904,590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15,190,496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67.48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71.90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72.95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81.54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82.21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37,959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21,245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0.22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0.11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14,648,395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14,046,869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15,681,044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17,052,693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18,478,801</w:t>
            </w:r>
          </w:p>
        </w:tc>
      </w:tr>
      <w:tr w:rsidR="00CC5E70" w:rsidRPr="0089115A">
        <w:tc>
          <w:tcPr>
            <w:tcW w:w="2000" w:type="dxa"/>
            <w:gridSpan w:val="3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合計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19,216,409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18,561,648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20,612,667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22,659,170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25,874,647</w:t>
            </w:r>
          </w:p>
        </w:tc>
      </w:tr>
    </w:tbl>
    <w:p w:rsidR="00CC5E70" w:rsidRDefault="00CC5E70" w:rsidP="00CC5E70">
      <w:pPr>
        <w:pStyle w:val="142"/>
        <w:ind w:left="1216" w:hangingChars="500" w:hanging="1216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明：1.上表數據均為決算數</w:t>
      </w:r>
      <w:r w:rsidRPr="002B1F66">
        <w:rPr>
          <w:rFonts w:hAnsi="標楷體" w:hint="eastAsia"/>
          <w:color w:val="000000"/>
        </w:rPr>
        <w:t>。</w:t>
      </w:r>
    </w:p>
    <w:p w:rsidR="00CC5E70" w:rsidRPr="005A1776" w:rsidRDefault="00CC5E70" w:rsidP="00CC5E70">
      <w:pPr>
        <w:pStyle w:val="142"/>
        <w:ind w:leftChars="425" w:left="1447" w:hangingChars="100" w:hanging="243"/>
        <w:jc w:val="both"/>
        <w:rPr>
          <w:rFonts w:hAnsi="標楷體" w:hint="eastAsia"/>
          <w:color w:val="000000"/>
        </w:rPr>
      </w:pPr>
      <w:r>
        <w:rPr>
          <w:rFonts w:hAnsi="標楷體"/>
          <w:color w:val="000000"/>
        </w:rPr>
        <w:t>2.</w:t>
      </w:r>
      <w:r>
        <w:rPr>
          <w:rFonts w:hint="eastAsia"/>
        </w:rPr>
        <w:t>表內其他</w:t>
      </w:r>
      <w:r>
        <w:rPr>
          <w:rFonts w:hAnsi="標楷體" w:hint="eastAsia"/>
          <w:color w:val="000000"/>
        </w:rPr>
        <w:t>係該</w:t>
      </w:r>
      <w:r w:rsidRPr="005A1776">
        <w:rPr>
          <w:rFonts w:hAnsi="標楷體" w:hint="eastAsia"/>
          <w:color w:val="000000"/>
        </w:rPr>
        <w:t>公司獲花東地區永續發展基金、科學園區管理局、各市</w:t>
      </w:r>
      <w:r w:rsidR="00DC78F8" w:rsidRPr="005A1776">
        <w:rPr>
          <w:rFonts w:hAnsi="標楷體" w:hint="eastAsia"/>
          <w:color w:val="000000"/>
        </w:rPr>
        <w:t>縣</w:t>
      </w:r>
      <w:r w:rsidRPr="005A1776">
        <w:rPr>
          <w:rFonts w:hAnsi="標楷體" w:hint="eastAsia"/>
          <w:color w:val="000000"/>
        </w:rPr>
        <w:t>政府等補助工程款</w:t>
      </w:r>
      <w:r w:rsidRPr="002B1F66">
        <w:rPr>
          <w:rFonts w:hAnsi="標楷體" w:hint="eastAsia"/>
          <w:color w:val="000000"/>
        </w:rPr>
        <w:t>。</w:t>
      </w:r>
    </w:p>
    <w:p w:rsidR="00CC5E70" w:rsidRDefault="00CC5E70" w:rsidP="00CC5E70">
      <w:pPr>
        <w:pStyle w:val="142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E91903">
        <w:rPr>
          <w:rFonts w:hint="eastAsia"/>
          <w:b/>
          <w:color w:val="000000"/>
        </w:rPr>
        <w:t>近年台水公司</w:t>
      </w:r>
      <w:r w:rsidR="00D8522C" w:rsidRPr="00D8522C">
        <w:rPr>
          <w:rFonts w:hint="eastAsia"/>
          <w:b/>
          <w:color w:val="000000"/>
        </w:rPr>
        <w:t>部分重大</w:t>
      </w:r>
      <w:r w:rsidR="00DC78F8">
        <w:rPr>
          <w:rFonts w:hint="eastAsia"/>
          <w:b/>
          <w:color w:val="000000"/>
        </w:rPr>
        <w:t>固定資產購建</w:t>
      </w:r>
      <w:r w:rsidR="00D8522C" w:rsidRPr="00D8522C">
        <w:rPr>
          <w:rFonts w:hint="eastAsia"/>
          <w:b/>
          <w:color w:val="000000"/>
        </w:rPr>
        <w:t>計畫完成後經濟效益未如預期，</w:t>
      </w:r>
      <w:r w:rsidR="00E91903">
        <w:rPr>
          <w:rFonts w:hint="eastAsia"/>
          <w:b/>
          <w:color w:val="000000"/>
        </w:rPr>
        <w:t>惟</w:t>
      </w:r>
      <w:r w:rsidR="00C3080B">
        <w:rPr>
          <w:rFonts w:hint="eastAsia"/>
          <w:b/>
          <w:color w:val="000000"/>
        </w:rPr>
        <w:t>專案計畫資金來源多屬外借資金</w:t>
      </w:r>
      <w:r w:rsidR="00D8522C" w:rsidRPr="00D8522C">
        <w:rPr>
          <w:rFonts w:hint="eastAsia"/>
          <w:b/>
          <w:color w:val="000000"/>
        </w:rPr>
        <w:t>，允宜</w:t>
      </w:r>
      <w:r w:rsidR="00E91903">
        <w:rPr>
          <w:rFonts w:hint="eastAsia"/>
          <w:b/>
          <w:color w:val="000000"/>
        </w:rPr>
        <w:t>強化</w:t>
      </w:r>
      <w:r w:rsidR="00D8522C" w:rsidRPr="00D8522C">
        <w:rPr>
          <w:rFonts w:hint="eastAsia"/>
          <w:b/>
          <w:color w:val="000000"/>
        </w:rPr>
        <w:t>成本效益</w:t>
      </w:r>
      <w:r w:rsidR="00E91903">
        <w:rPr>
          <w:rFonts w:hint="eastAsia"/>
          <w:b/>
          <w:color w:val="000000"/>
        </w:rPr>
        <w:t>分析</w:t>
      </w:r>
      <w:r w:rsidR="00D8522C" w:rsidRPr="00D8522C">
        <w:rPr>
          <w:rFonts w:hint="eastAsia"/>
          <w:b/>
          <w:color w:val="000000"/>
        </w:rPr>
        <w:t>及</w:t>
      </w:r>
      <w:r w:rsidR="00DC78F8">
        <w:rPr>
          <w:rFonts w:hint="eastAsia"/>
          <w:b/>
          <w:color w:val="000000"/>
        </w:rPr>
        <w:t>妥為規劃</w:t>
      </w:r>
      <w:r w:rsidR="00D8522C" w:rsidRPr="00D8522C">
        <w:rPr>
          <w:rFonts w:hint="eastAsia"/>
          <w:b/>
          <w:color w:val="000000"/>
        </w:rPr>
        <w:t>資金籌措方式</w:t>
      </w:r>
    </w:p>
    <w:p w:rsidR="009727A8" w:rsidRDefault="00190DB1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檢視台水公司</w:t>
      </w:r>
      <w:r w:rsidR="007B0C47" w:rsidRPr="007B0C47">
        <w:rPr>
          <w:rFonts w:hAnsi="標楷體" w:hint="eastAsia"/>
          <w:color w:val="000000"/>
        </w:rPr>
        <w:t>「平鎮淨水場第二原水抽水站工程」及「花蓮地區自來水供水工程計畫」</w:t>
      </w:r>
      <w:r w:rsidR="007B0C47">
        <w:rPr>
          <w:rFonts w:hAnsi="標楷體" w:hint="eastAsia"/>
          <w:color w:val="000000"/>
        </w:rPr>
        <w:t>2項重大固定資產建設計畫</w:t>
      </w:r>
      <w:r w:rsidR="007B0C47">
        <w:rPr>
          <w:rStyle w:val="af5"/>
          <w:rFonts w:hAnsi="標楷體"/>
          <w:color w:val="000000"/>
        </w:rPr>
        <w:footnoteReference w:id="6"/>
      </w:r>
      <w:r>
        <w:rPr>
          <w:rFonts w:hAnsi="標楷體" w:hint="eastAsia"/>
          <w:color w:val="000000"/>
        </w:rPr>
        <w:t>近</w:t>
      </w:r>
      <w:r w:rsidR="007B0C47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年度(1</w:t>
      </w:r>
      <w:r w:rsidR="002B7E5C">
        <w:rPr>
          <w:rFonts w:hAnsi="標楷體" w:hint="eastAsia"/>
          <w:color w:val="000000"/>
        </w:rPr>
        <w:t>09</w:t>
      </w:r>
      <w:r>
        <w:rPr>
          <w:rFonts w:hAnsi="標楷體" w:hint="eastAsia"/>
          <w:color w:val="000000"/>
        </w:rPr>
        <w:t>至11</w:t>
      </w:r>
      <w:r w:rsidR="002B7E5C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年度)</w:t>
      </w:r>
      <w:r w:rsidR="007B0C47">
        <w:rPr>
          <w:rFonts w:hAnsi="標楷體" w:hint="eastAsia"/>
          <w:color w:val="000000"/>
        </w:rPr>
        <w:t>經濟效益</w:t>
      </w:r>
      <w:r>
        <w:rPr>
          <w:rFonts w:hAnsi="標楷體" w:hint="eastAsia"/>
          <w:color w:val="000000"/>
        </w:rPr>
        <w:t>(詳表2)，說明如下</w:t>
      </w:r>
      <w:r w:rsidR="009727A8">
        <w:rPr>
          <w:rFonts w:hAnsi="標楷體" w:hint="eastAsia"/>
          <w:color w:val="000000"/>
        </w:rPr>
        <w:t>：</w:t>
      </w:r>
    </w:p>
    <w:p w:rsidR="002E64B2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7B0C47" w:rsidRPr="007B0C47">
        <w:rPr>
          <w:rFonts w:hAnsi="標楷體" w:hint="eastAsia"/>
          <w:color w:val="000000"/>
        </w:rPr>
        <w:t>「平鎮淨水場第二原水抽水站工程」</w:t>
      </w:r>
      <w:r w:rsidR="00C3080B">
        <w:rPr>
          <w:rFonts w:hAnsi="標楷體" w:hint="eastAsia"/>
          <w:color w:val="000000"/>
        </w:rPr>
        <w:t>近5年度</w:t>
      </w:r>
      <w:r w:rsidR="007B0C47" w:rsidRPr="007B0C47">
        <w:rPr>
          <w:rFonts w:hAnsi="標楷體" w:hint="eastAsia"/>
          <w:color w:val="000000"/>
        </w:rPr>
        <w:t>設備利用率均未超過30%，實際淨現金流入數遠低於預計值，投資報酬率</w:t>
      </w:r>
      <w:r w:rsidR="002F02A8">
        <w:rPr>
          <w:rFonts w:hAnsi="標楷體" w:hint="eastAsia"/>
          <w:color w:val="000000"/>
        </w:rPr>
        <w:t>亦</w:t>
      </w:r>
      <w:r w:rsidR="007B0C47" w:rsidRPr="007B0C47">
        <w:rPr>
          <w:rFonts w:hAnsi="標楷體" w:hint="eastAsia"/>
          <w:color w:val="000000"/>
        </w:rPr>
        <w:t>持續負值，</w:t>
      </w:r>
      <w:r w:rsidR="00C3080B">
        <w:rPr>
          <w:rFonts w:hAnsi="標楷體" w:hint="eastAsia"/>
          <w:color w:val="000000"/>
        </w:rPr>
        <w:t>以</w:t>
      </w:r>
      <w:r w:rsidR="002F02A8">
        <w:rPr>
          <w:rFonts w:hAnsi="標楷體" w:hint="eastAsia"/>
          <w:color w:val="000000"/>
        </w:rPr>
        <w:t>113年度各項經濟效益</w:t>
      </w:r>
      <w:r w:rsidR="00C3080B">
        <w:rPr>
          <w:rFonts w:hAnsi="標楷體" w:hint="eastAsia"/>
          <w:color w:val="000000"/>
        </w:rPr>
        <w:t>觀之，設備利用率及投資報酬率分別為14.07%</w:t>
      </w:r>
      <w:r w:rsidR="002E64B2">
        <w:rPr>
          <w:rFonts w:hAnsi="標楷體" w:hint="eastAsia"/>
          <w:color w:val="000000"/>
        </w:rPr>
        <w:t>及負</w:t>
      </w:r>
      <w:r w:rsidR="00423309">
        <w:rPr>
          <w:rFonts w:hAnsi="標楷體" w:hint="eastAsia"/>
          <w:color w:val="000000"/>
        </w:rPr>
        <w:t>7.53</w:t>
      </w:r>
      <w:r w:rsidR="002E64B2">
        <w:rPr>
          <w:rFonts w:hAnsi="標楷體" w:hint="eastAsia"/>
          <w:color w:val="000000"/>
        </w:rPr>
        <w:t>%，</w:t>
      </w:r>
      <w:r w:rsidR="00DC78F8">
        <w:rPr>
          <w:rFonts w:hAnsi="標楷體" w:hint="eastAsia"/>
          <w:color w:val="000000"/>
        </w:rPr>
        <w:t>未見改善提升，並</w:t>
      </w:r>
      <w:r w:rsidR="002F02A8">
        <w:rPr>
          <w:rFonts w:hAnsi="標楷體" w:hint="eastAsia"/>
          <w:color w:val="000000"/>
        </w:rPr>
        <w:t>為近5年度最</w:t>
      </w:r>
      <w:r w:rsidR="00DC78F8">
        <w:rPr>
          <w:rFonts w:hAnsi="標楷體" w:hint="eastAsia"/>
          <w:color w:val="000000"/>
        </w:rPr>
        <w:t>低</w:t>
      </w:r>
      <w:r w:rsidR="0045731E">
        <w:rPr>
          <w:rFonts w:hAnsi="標楷體" w:hint="eastAsia"/>
          <w:color w:val="000000"/>
        </w:rPr>
        <w:t>，</w:t>
      </w:r>
      <w:r w:rsidR="002E64B2">
        <w:rPr>
          <w:rFonts w:hAnsi="標楷體" w:hint="eastAsia"/>
          <w:color w:val="000000"/>
        </w:rPr>
        <w:t>至</w:t>
      </w:r>
      <w:r w:rsidR="002E64B2" w:rsidRPr="007B0C47">
        <w:rPr>
          <w:rFonts w:hAnsi="標楷體" w:hint="eastAsia"/>
          <w:color w:val="000000"/>
        </w:rPr>
        <w:t>「花蓮地區自來水供水工程計畫」</w:t>
      </w:r>
      <w:r w:rsidR="002E64B2">
        <w:rPr>
          <w:rFonts w:hAnsi="標楷體" w:hint="eastAsia"/>
          <w:color w:val="000000"/>
        </w:rPr>
        <w:t>113年度</w:t>
      </w:r>
      <w:r w:rsidR="002E64B2" w:rsidRPr="007B0C47">
        <w:rPr>
          <w:rFonts w:hAnsi="標楷體" w:hint="eastAsia"/>
          <w:color w:val="000000"/>
        </w:rPr>
        <w:t>各項經濟效益實際值</w:t>
      </w:r>
      <w:r w:rsidR="0045731E">
        <w:rPr>
          <w:rFonts w:hAnsi="標楷體" w:hint="eastAsia"/>
          <w:color w:val="000000"/>
        </w:rPr>
        <w:t>雖</w:t>
      </w:r>
      <w:r w:rsidR="00FB43BE">
        <w:rPr>
          <w:rFonts w:hAnsi="標楷體" w:hint="eastAsia"/>
          <w:color w:val="000000"/>
        </w:rPr>
        <w:t>多</w:t>
      </w:r>
      <w:r w:rsidR="002E64B2">
        <w:rPr>
          <w:rFonts w:hAnsi="標楷體" w:hint="eastAsia"/>
          <w:color w:val="000000"/>
        </w:rPr>
        <w:t>較109至112年度改善，惟仍</w:t>
      </w:r>
      <w:r w:rsidR="002E64B2" w:rsidRPr="007B0C47">
        <w:rPr>
          <w:rFonts w:hAnsi="標楷體" w:hint="eastAsia"/>
          <w:color w:val="000000"/>
        </w:rPr>
        <w:t>未達預計值，</w:t>
      </w:r>
      <w:r w:rsidR="002E64B2">
        <w:rPr>
          <w:rFonts w:hAnsi="標楷體" w:hint="eastAsia"/>
          <w:color w:val="000000"/>
        </w:rPr>
        <w:t>顯見</w:t>
      </w:r>
      <w:r w:rsidR="002E64B2" w:rsidRPr="007B0C47">
        <w:rPr>
          <w:rFonts w:hAnsi="標楷體" w:hint="eastAsia"/>
          <w:color w:val="000000"/>
        </w:rPr>
        <w:t>該公司計畫成本效益之評估作業亟待改</w:t>
      </w:r>
      <w:r w:rsidR="002E64B2">
        <w:rPr>
          <w:rFonts w:hAnsi="標楷體" w:hint="eastAsia"/>
          <w:color w:val="000000"/>
        </w:rPr>
        <w:t>進</w:t>
      </w:r>
      <w:r w:rsidR="002E64B2" w:rsidRPr="002E64B2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2E64B2">
        <w:rPr>
          <w:rFonts w:hAnsi="標楷體" w:hint="eastAsia"/>
          <w:color w:val="000000"/>
        </w:rPr>
        <w:t>鑑於</w:t>
      </w:r>
      <w:r w:rsidR="00D8522C">
        <w:rPr>
          <w:rFonts w:hAnsi="標楷體" w:hint="eastAsia"/>
          <w:color w:val="000000"/>
        </w:rPr>
        <w:t>近年</w:t>
      </w:r>
      <w:r w:rsidR="00E91903" w:rsidRPr="007B0C47">
        <w:rPr>
          <w:rFonts w:hAnsi="標楷體" w:hint="eastAsia"/>
          <w:color w:val="000000"/>
        </w:rPr>
        <w:t>台水公司</w:t>
      </w:r>
      <w:r w:rsidR="007B0C47" w:rsidRPr="007B0C47">
        <w:rPr>
          <w:rFonts w:hAnsi="標楷體" w:hint="eastAsia"/>
          <w:color w:val="000000"/>
        </w:rPr>
        <w:t>專案計畫主要資金來源</w:t>
      </w:r>
      <w:r w:rsidR="00D8522C">
        <w:rPr>
          <w:rFonts w:hAnsi="標楷體" w:hint="eastAsia"/>
          <w:color w:val="000000"/>
        </w:rPr>
        <w:t>屬</w:t>
      </w:r>
      <w:r w:rsidR="007B0C47" w:rsidRPr="007B0C47">
        <w:rPr>
          <w:rFonts w:hAnsi="標楷體" w:hint="eastAsia"/>
          <w:color w:val="000000"/>
        </w:rPr>
        <w:t>外借資金，</w:t>
      </w:r>
      <w:r w:rsidR="0045731E">
        <w:rPr>
          <w:rFonts w:hAnsi="標楷體" w:hint="eastAsia"/>
          <w:color w:val="000000"/>
        </w:rPr>
        <w:t>且外借資金占比逐年攀升，</w:t>
      </w:r>
      <w:r w:rsidR="00E91903">
        <w:rPr>
          <w:rFonts w:hAnsi="標楷體" w:hint="eastAsia"/>
          <w:color w:val="000000"/>
        </w:rPr>
        <w:t>惟</w:t>
      </w:r>
      <w:r w:rsidR="007B0C47" w:rsidRPr="007B0C47">
        <w:rPr>
          <w:rFonts w:hAnsi="標楷體" w:hint="eastAsia"/>
          <w:color w:val="000000"/>
        </w:rPr>
        <w:t>部分重大興建計畫完成後經濟效益未</w:t>
      </w:r>
      <w:r w:rsidR="00E91903">
        <w:rPr>
          <w:rFonts w:hAnsi="標楷體" w:hint="eastAsia"/>
          <w:color w:val="000000"/>
        </w:rPr>
        <w:t>如</w:t>
      </w:r>
      <w:r w:rsidR="007B0C47" w:rsidRPr="007B0C47">
        <w:rPr>
          <w:rFonts w:hAnsi="標楷體" w:hint="eastAsia"/>
          <w:color w:val="000000"/>
        </w:rPr>
        <w:t>預期，允宜</w:t>
      </w:r>
      <w:r w:rsidR="00D8522C">
        <w:rPr>
          <w:rFonts w:hAnsi="標楷體" w:hint="eastAsia"/>
          <w:color w:val="000000"/>
        </w:rPr>
        <w:t>強化</w:t>
      </w:r>
      <w:r w:rsidR="007B0C47" w:rsidRPr="007B0C47">
        <w:rPr>
          <w:rFonts w:hAnsi="標楷體" w:hint="eastAsia"/>
          <w:color w:val="000000"/>
        </w:rPr>
        <w:t>控管各項固定資產購建計畫之成本效益及資金籌措方式，並妥擬優先順序，</w:t>
      </w:r>
      <w:r w:rsidR="00E91903">
        <w:rPr>
          <w:rFonts w:hAnsi="標楷體" w:hint="eastAsia"/>
          <w:color w:val="000000"/>
        </w:rPr>
        <w:t>以</w:t>
      </w:r>
      <w:r w:rsidR="007B0C47" w:rsidRPr="007B0C47">
        <w:rPr>
          <w:rFonts w:hAnsi="標楷體" w:hint="eastAsia"/>
          <w:color w:val="000000"/>
        </w:rPr>
        <w:t>維</w:t>
      </w:r>
      <w:r w:rsidR="00E91903">
        <w:rPr>
          <w:rFonts w:hAnsi="標楷體" w:hint="eastAsia"/>
          <w:color w:val="000000"/>
        </w:rPr>
        <w:t>護</w:t>
      </w:r>
      <w:r w:rsidR="007B0C47" w:rsidRPr="007B0C47">
        <w:rPr>
          <w:rFonts w:hAnsi="標楷體" w:hint="eastAsia"/>
          <w:color w:val="000000"/>
        </w:rPr>
        <w:t>公司健全營運</w:t>
      </w:r>
      <w:r w:rsidR="00AC79AB" w:rsidRPr="0015471B">
        <w:rPr>
          <w:rFonts w:hAnsi="標楷體" w:hint="eastAsia"/>
          <w:color w:val="000000"/>
        </w:rPr>
        <w:t>。</w:t>
      </w:r>
    </w:p>
    <w:p w:rsidR="007B0C47" w:rsidRDefault="007B0C47" w:rsidP="007B0C47">
      <w:pPr>
        <w:pStyle w:val="20"/>
        <w:spacing w:line="500" w:lineRule="exact"/>
        <w:ind w:left="751" w:hangingChars="265" w:hanging="751"/>
        <w:jc w:val="both"/>
      </w:pPr>
      <w:r w:rsidRPr="007B0C47">
        <w:rPr>
          <w:rFonts w:hint="eastAsia"/>
          <w:b/>
          <w:bCs/>
          <w:sz w:val="28"/>
          <w:szCs w:val="32"/>
        </w:rPr>
        <w:t>表2  「平鎮淨水場第二原水抽水站工程」及「花蓮地區自來水供水工程計畫」10</w:t>
      </w:r>
      <w:r>
        <w:rPr>
          <w:rFonts w:hint="eastAsia"/>
          <w:b/>
          <w:bCs/>
          <w:sz w:val="28"/>
          <w:szCs w:val="32"/>
        </w:rPr>
        <w:t>9</w:t>
      </w:r>
      <w:r w:rsidRPr="007B0C47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7B0C47">
        <w:rPr>
          <w:rFonts w:hint="eastAsia"/>
          <w:b/>
          <w:bCs/>
          <w:sz w:val="28"/>
          <w:szCs w:val="32"/>
        </w:rPr>
        <w:t xml:space="preserve">年度經濟效益表   </w:t>
      </w:r>
      <w:r w:rsidRPr="007B0C47">
        <w:rPr>
          <w:rFonts w:hint="eastAsia"/>
        </w:rPr>
        <w:t>單位：萬噸；%；新臺幣萬元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567"/>
        <w:gridCol w:w="851"/>
        <w:gridCol w:w="708"/>
        <w:gridCol w:w="709"/>
        <w:gridCol w:w="851"/>
        <w:gridCol w:w="708"/>
        <w:gridCol w:w="995"/>
        <w:gridCol w:w="708"/>
        <w:gridCol w:w="709"/>
        <w:gridCol w:w="998"/>
      </w:tblGrid>
      <w:tr w:rsidR="007B0C47" w:rsidRPr="00F96795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7B0C47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計畫</w:t>
            </w:r>
          </w:p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名稱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年度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設備利用率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淨現金流入數</w:t>
            </w:r>
          </w:p>
        </w:tc>
        <w:tc>
          <w:tcPr>
            <w:tcW w:w="2415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投資報酬率</w:t>
            </w:r>
          </w:p>
        </w:tc>
      </w:tr>
      <w:tr w:rsidR="007B0C47" w:rsidRPr="00F96795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利用率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平鎮淨水場第二原水抽水站工程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5,940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23.93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2,344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-14,219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-7.46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-11.88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17.29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-12,272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-4.46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-8.88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3,719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14.98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5,221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-11,342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-3.87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-8.29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5,841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23.53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4D1D73">
              <w:rPr>
                <w:rFonts w:hAnsi="標楷體"/>
                <w:snapToGrid/>
                <w:spacing w:val="-20"/>
              </w:rPr>
              <w:t>7,322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-9,241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-0.79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-5.21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bottom w:val="doub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B0C47">
              <w:rPr>
                <w:rFonts w:hAnsi="標楷體"/>
                <w:snapToGrid/>
                <w:spacing w:val="-20"/>
              </w:rPr>
              <w:t>3,492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14.07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4D1D73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B0C47">
              <w:rPr>
                <w:rFonts w:hAnsi="標楷體"/>
                <w:snapToGrid/>
                <w:spacing w:val="-20"/>
              </w:rPr>
              <w:t>4,593</w:t>
            </w:r>
          </w:p>
        </w:tc>
        <w:tc>
          <w:tcPr>
            <w:tcW w:w="99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-11,970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4.42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-7.53</w:t>
            </w:r>
          </w:p>
        </w:tc>
        <w:tc>
          <w:tcPr>
            <w:tcW w:w="99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>-11.95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花蓮地區自來水供水工程計畫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774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6,161</w:t>
            </w:r>
          </w:p>
        </w:tc>
        <w:tc>
          <w:tcPr>
            <w:tcW w:w="9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-2,517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99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-51.81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845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6,752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-1,926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-47.38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787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-51.00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5,426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-3,252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-54.79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895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55.73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6,747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-1,931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100.00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55.73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>-44.27</w:t>
            </w:r>
          </w:p>
        </w:tc>
      </w:tr>
    </w:tbl>
    <w:p w:rsidR="007B0C47" w:rsidRDefault="00D8522C" w:rsidP="007B0C47">
      <w:pPr>
        <w:pStyle w:val="142"/>
      </w:pPr>
      <w:r w:rsidRPr="00D8522C">
        <w:rPr>
          <w:rFonts w:hint="eastAsia"/>
        </w:rPr>
        <w:t>資料來源：台水公司提供。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</w:t>
      </w:r>
      <w:r w:rsidR="00E91903" w:rsidRPr="00E91903">
        <w:rPr>
          <w:rFonts w:hint="eastAsia"/>
          <w:color w:val="000000"/>
        </w:rPr>
        <w:t>台水公司11</w:t>
      </w:r>
      <w:r w:rsidR="002F02A8">
        <w:rPr>
          <w:rFonts w:hint="eastAsia"/>
          <w:color w:val="000000"/>
        </w:rPr>
        <w:t>3</w:t>
      </w:r>
      <w:r w:rsidR="00E91903" w:rsidRPr="00E91903">
        <w:rPr>
          <w:rFonts w:hint="eastAsia"/>
          <w:color w:val="000000"/>
        </w:rPr>
        <w:t>年度固定資產建設改良擴充</w:t>
      </w:r>
      <w:r w:rsidR="002F02A8">
        <w:rPr>
          <w:rFonts w:hint="eastAsia"/>
          <w:color w:val="000000"/>
        </w:rPr>
        <w:t>決算</w:t>
      </w:r>
      <w:r w:rsidR="00E91903" w:rsidRPr="00E91903">
        <w:rPr>
          <w:rFonts w:hint="eastAsia"/>
          <w:color w:val="000000"/>
        </w:rPr>
        <w:t>數</w:t>
      </w:r>
      <w:r w:rsidR="002F02A8" w:rsidRPr="002F02A8">
        <w:rPr>
          <w:rFonts w:hint="eastAsia"/>
          <w:color w:val="000000"/>
        </w:rPr>
        <w:t>為258億7,464萬7千元</w:t>
      </w:r>
      <w:r w:rsidR="00E91903" w:rsidRPr="00E91903">
        <w:rPr>
          <w:rFonts w:hint="eastAsia"/>
          <w:color w:val="000000"/>
        </w:rPr>
        <w:t>，</w:t>
      </w:r>
      <w:r w:rsidR="00222E14">
        <w:rPr>
          <w:rFonts w:hint="eastAsia"/>
          <w:color w:val="000000"/>
        </w:rPr>
        <w:t>其</w:t>
      </w:r>
      <w:r w:rsidR="00E91903" w:rsidRPr="00E91903">
        <w:rPr>
          <w:rFonts w:hint="eastAsia"/>
          <w:color w:val="000000"/>
        </w:rPr>
        <w:t>資金來源以國內借款</w:t>
      </w:r>
      <w:r w:rsidR="00222E14" w:rsidRPr="00222E14">
        <w:rPr>
          <w:rFonts w:hint="eastAsia"/>
          <w:color w:val="000000"/>
        </w:rPr>
        <w:t>151億9,049萬6千元</w:t>
      </w:r>
      <w:r w:rsidR="00E91903" w:rsidRPr="00E91903">
        <w:rPr>
          <w:rFonts w:hint="eastAsia"/>
          <w:color w:val="000000"/>
        </w:rPr>
        <w:t>為</w:t>
      </w:r>
      <w:r w:rsidR="00FB43BE">
        <w:rPr>
          <w:rFonts w:hint="eastAsia"/>
          <w:color w:val="000000"/>
        </w:rPr>
        <w:t>主</w:t>
      </w:r>
      <w:r w:rsidR="00E91903" w:rsidRPr="00E91903">
        <w:rPr>
          <w:rFonts w:hint="eastAsia"/>
          <w:color w:val="000000"/>
        </w:rPr>
        <w:t>，</w:t>
      </w:r>
      <w:r w:rsidR="0045731E">
        <w:rPr>
          <w:rFonts w:hint="eastAsia"/>
          <w:color w:val="000000"/>
        </w:rPr>
        <w:t>其中專案計畫</w:t>
      </w:r>
      <w:r w:rsidR="00FB43BE">
        <w:rPr>
          <w:rFonts w:hint="eastAsia"/>
          <w:color w:val="000000"/>
        </w:rPr>
        <w:t>之</w:t>
      </w:r>
      <w:r w:rsidR="0045731E">
        <w:rPr>
          <w:rFonts w:hint="eastAsia"/>
          <w:color w:val="000000"/>
        </w:rPr>
        <w:t>外借資金占比逐年增加，113年度已高</w:t>
      </w:r>
      <w:r w:rsidR="00423309">
        <w:rPr>
          <w:rFonts w:hint="eastAsia"/>
          <w:color w:val="000000"/>
        </w:rPr>
        <w:t>達</w:t>
      </w:r>
      <w:r w:rsidR="0045731E">
        <w:rPr>
          <w:rFonts w:hint="eastAsia"/>
          <w:color w:val="000000"/>
        </w:rPr>
        <w:t>82</w:t>
      </w:r>
      <w:r w:rsidR="00423309">
        <w:rPr>
          <w:rFonts w:hint="eastAsia"/>
          <w:color w:val="000000"/>
        </w:rPr>
        <w:t>.21</w:t>
      </w:r>
      <w:r w:rsidR="0045731E">
        <w:rPr>
          <w:rFonts w:hint="eastAsia"/>
          <w:color w:val="000000"/>
        </w:rPr>
        <w:t>%，</w:t>
      </w:r>
      <w:r w:rsidR="00E91903" w:rsidRPr="00E91903">
        <w:rPr>
          <w:rFonts w:hint="eastAsia"/>
          <w:color w:val="000000"/>
        </w:rPr>
        <w:t>惟該公司部分重大興建計畫完成後經濟效益未如預期</w:t>
      </w:r>
      <w:r w:rsidR="00222E14">
        <w:rPr>
          <w:rFonts w:hint="eastAsia"/>
          <w:color w:val="000000"/>
        </w:rPr>
        <w:t>目標</w:t>
      </w:r>
      <w:r w:rsidR="00E91903" w:rsidRPr="00E91903">
        <w:rPr>
          <w:rFonts w:hint="eastAsia"/>
          <w:color w:val="000000"/>
        </w:rPr>
        <w:t>，允宜</w:t>
      </w:r>
      <w:r w:rsidR="0045731E">
        <w:rPr>
          <w:rFonts w:hint="eastAsia"/>
          <w:color w:val="000000"/>
        </w:rPr>
        <w:t>加強</w:t>
      </w:r>
      <w:r w:rsidR="0045731E" w:rsidRPr="00E91903">
        <w:rPr>
          <w:rFonts w:hint="eastAsia"/>
          <w:color w:val="000000"/>
        </w:rPr>
        <w:t>各項固定資產購建計畫</w:t>
      </w:r>
      <w:r w:rsidR="0045731E">
        <w:rPr>
          <w:rFonts w:hint="eastAsia"/>
          <w:color w:val="000000"/>
        </w:rPr>
        <w:t>之成本效益分析</w:t>
      </w:r>
      <w:r w:rsidR="0045731E" w:rsidRPr="00E91903">
        <w:rPr>
          <w:rFonts w:hint="eastAsia"/>
          <w:color w:val="000000"/>
        </w:rPr>
        <w:t>及</w:t>
      </w:r>
      <w:r w:rsidR="0045731E">
        <w:rPr>
          <w:rFonts w:hint="eastAsia"/>
          <w:color w:val="000000"/>
        </w:rPr>
        <w:t>妥為規劃資金籌措方式</w:t>
      </w:r>
      <w:r w:rsidR="0045731E" w:rsidRPr="00E91903">
        <w:rPr>
          <w:rFonts w:hint="eastAsia"/>
          <w:color w:val="000000"/>
        </w:rPr>
        <w:t>，</w:t>
      </w:r>
      <w:r w:rsidR="00E91903" w:rsidRPr="00E91903">
        <w:rPr>
          <w:rFonts w:hint="eastAsia"/>
          <w:color w:val="000000"/>
        </w:rPr>
        <w:t>並</w:t>
      </w:r>
      <w:r w:rsidR="0045731E">
        <w:rPr>
          <w:rFonts w:hint="eastAsia"/>
          <w:color w:val="000000"/>
        </w:rPr>
        <w:t>研謀</w:t>
      </w:r>
      <w:r w:rsidR="0045731E" w:rsidRPr="00E91903">
        <w:rPr>
          <w:rFonts w:hint="eastAsia"/>
          <w:color w:val="000000"/>
        </w:rPr>
        <w:t>改善財務結構，</w:t>
      </w:r>
      <w:r w:rsidR="00222E14">
        <w:rPr>
          <w:rFonts w:hint="eastAsia"/>
          <w:color w:val="000000"/>
        </w:rPr>
        <w:t>俾利</w:t>
      </w:r>
      <w:r w:rsidR="00E91903" w:rsidRPr="00E91903">
        <w:rPr>
          <w:rFonts w:hint="eastAsia"/>
          <w:color w:val="000000"/>
        </w:rPr>
        <w:t>公司永續經營</w:t>
      </w:r>
      <w:r w:rsidRPr="0015471B">
        <w:rPr>
          <w:rFonts w:hint="eastAsia"/>
          <w:color w:val="000000"/>
        </w:rPr>
        <w:t>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D7" w:rsidRDefault="00744FD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DA30FF" w:rsidRPr="00DA30F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D7" w:rsidRDefault="00744FD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D80C65" w:rsidRPr="00D80C65" w:rsidRDefault="00D80C65" w:rsidP="00D80C65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D80C65">
        <w:rPr>
          <w:rFonts w:hint="eastAsia"/>
        </w:rPr>
        <w:t>「伏流水開發工程計畫」</w:t>
      </w:r>
      <w:r w:rsidR="00455363">
        <w:rPr>
          <w:rFonts w:hint="eastAsia"/>
        </w:rPr>
        <w:t>於106年7月間核定，惟執行後利嘉溪伏流水工程因工址位於原住民族地區，遭民眾反對尚無法辦理，</w:t>
      </w:r>
      <w:r w:rsidR="00B301CE">
        <w:rPr>
          <w:rFonts w:hint="eastAsia"/>
        </w:rPr>
        <w:t>另</w:t>
      </w:r>
      <w:r w:rsidR="00455363">
        <w:rPr>
          <w:rFonts w:hint="eastAsia"/>
        </w:rPr>
        <w:t>調增高屏溪伏流水取水量，故於107年12月間修正</w:t>
      </w:r>
      <w:r w:rsidR="00B301CE">
        <w:rPr>
          <w:rFonts w:hint="eastAsia"/>
        </w:rPr>
        <w:t>計畫</w:t>
      </w:r>
      <w:r w:rsidR="00455363">
        <w:rPr>
          <w:rFonts w:hint="eastAsia"/>
        </w:rPr>
        <w:t>調整工項，並調增投資總額4億元；</w:t>
      </w:r>
      <w:r w:rsidR="00455363" w:rsidRPr="00455363">
        <w:rPr>
          <w:rFonts w:hint="eastAsia"/>
        </w:rPr>
        <w:t>「防災及備援水井建置計畫」</w:t>
      </w:r>
      <w:r w:rsidR="00455363">
        <w:rPr>
          <w:rFonts w:hint="eastAsia"/>
        </w:rPr>
        <w:t>於106年7月間核定，後續曾分別於108年2月間</w:t>
      </w:r>
      <w:r w:rsidR="00455363" w:rsidRPr="00455363">
        <w:rPr>
          <w:rFonts w:hint="eastAsia"/>
        </w:rPr>
        <w:t>、</w:t>
      </w:r>
      <w:r w:rsidR="00455363">
        <w:rPr>
          <w:rFonts w:hint="eastAsia"/>
        </w:rPr>
        <w:t>109年8月間及110年1月間辦理修正，主要係因用地取得困難</w:t>
      </w:r>
      <w:r w:rsidR="00455363" w:rsidRPr="00455363">
        <w:rPr>
          <w:rFonts w:hint="eastAsia"/>
        </w:rPr>
        <w:t>、地下水質不佳、水量不足及民眾抗爭等不可抗力因素</w:t>
      </w:r>
      <w:r w:rsidR="00455363">
        <w:rPr>
          <w:rFonts w:hint="eastAsia"/>
        </w:rPr>
        <w:t>調整</w:t>
      </w:r>
      <w:r w:rsidR="00B301CE">
        <w:rPr>
          <w:rFonts w:hint="eastAsia"/>
        </w:rPr>
        <w:t>計畫內容</w:t>
      </w:r>
      <w:r w:rsidR="00455363">
        <w:rPr>
          <w:rFonts w:hint="eastAsia"/>
        </w:rPr>
        <w:t>，</w:t>
      </w:r>
      <w:r w:rsidR="00066FED">
        <w:rPr>
          <w:rFonts w:hint="eastAsia"/>
        </w:rPr>
        <w:t>共調減投資總額4.39</w:t>
      </w:r>
      <w:r w:rsidR="00066FED" w:rsidRPr="00066FED">
        <w:rPr>
          <w:rFonts w:hint="eastAsia"/>
        </w:rPr>
        <w:t>億元</w:t>
      </w:r>
      <w:r w:rsidR="00066FED">
        <w:rPr>
          <w:rFonts w:hint="eastAsia"/>
        </w:rPr>
        <w:t>，並展延期程7個月至110年7月底</w:t>
      </w:r>
      <w:r w:rsidR="00066FED" w:rsidRPr="00066FED">
        <w:rPr>
          <w:rFonts w:hint="eastAsia"/>
        </w:rPr>
        <w:t>。</w:t>
      </w:r>
    </w:p>
  </w:footnote>
  <w:footnote w:id="2">
    <w:p w:rsidR="00DC78F8" w:rsidRPr="002A1350" w:rsidRDefault="00DC78F8" w:rsidP="00DC78F8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8F0115">
        <w:rPr>
          <w:rFonts w:hint="eastAsia"/>
          <w:spacing w:val="-2"/>
        </w:rPr>
        <w:t>「加強平地人工湖及伏流水推動計畫」於114年4月間辦理第2次修正計畫，主要係因金沙溪人工湖工程(由金門縣政府執行)未取得地方民意等共識，尚無法施作，故縮減該工項，並調減計畫總經費5.23億元</w:t>
      </w:r>
      <w:r w:rsidR="008F0115" w:rsidRPr="008F0115">
        <w:rPr>
          <w:rFonts w:hint="eastAsia"/>
          <w:spacing w:val="-2"/>
        </w:rPr>
        <w:t>，台水公司投資總額仍維持7.8億元</w:t>
      </w:r>
      <w:r w:rsidRPr="008F0115">
        <w:rPr>
          <w:rFonts w:hint="eastAsia"/>
          <w:spacing w:val="-2"/>
        </w:rPr>
        <w:t>。</w:t>
      </w:r>
    </w:p>
  </w:footnote>
  <w:footnote w:id="3">
    <w:p w:rsidR="00F81887" w:rsidRDefault="00F81887" w:rsidP="00F81887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F81887">
        <w:rPr>
          <w:rFonts w:hint="eastAsia"/>
        </w:rPr>
        <w:t>依據台水公司113年統計年報，台水公司分別於64年1月1日(第1次)、68年7月1日(第2次)、71年1月1日(第3次)、80年8月1日(第4次第1階段)及83年7月1日(第4次第2階段)調整水價。</w:t>
      </w:r>
    </w:p>
  </w:footnote>
  <w:footnote w:id="4">
    <w:p w:rsidR="00263BF0" w:rsidRDefault="00263BF0" w:rsidP="00263BF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263BF0">
        <w:rPr>
          <w:rFonts w:hint="eastAsia"/>
        </w:rPr>
        <w:t>台水公司水價計價方式：(1)第一段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10度/每度7.35元；(2)第二段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30度/每度9.45元；(3)第三段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31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50度/每度11.55元；(4)第四段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51度以上/每度12.075元。</w:t>
      </w:r>
    </w:p>
  </w:footnote>
  <w:footnote w:id="5">
    <w:p w:rsidR="00263BF0" w:rsidRDefault="00263BF0" w:rsidP="00263BF0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 w:rsidRPr="00263BF0">
        <w:rPr>
          <w:rFonts w:hint="eastAsia"/>
        </w:rPr>
        <w:t>北水處水價計價方式：(1)第一段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20度/每度5元；(2)第二段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21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60度/每度6.7元；(3)第三段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61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200度/每度8.5元；(4)第四段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201</w:t>
      </w:r>
      <w:r w:rsidR="00DC78F8">
        <w:rPr>
          <w:rFonts w:hint="eastAsia"/>
        </w:rPr>
        <w:t>至</w:t>
      </w:r>
      <w:r w:rsidRPr="00263BF0">
        <w:rPr>
          <w:rFonts w:hint="eastAsia"/>
        </w:rPr>
        <w:t>1,000度/每度14元；</w:t>
      </w:r>
      <w:r w:rsidR="001E1EBA">
        <w:rPr>
          <w:rFonts w:hint="eastAsia"/>
        </w:rPr>
        <w:t>(5)</w:t>
      </w:r>
      <w:r w:rsidRPr="00263BF0">
        <w:rPr>
          <w:rFonts w:hint="eastAsia"/>
        </w:rPr>
        <w:t>第五段</w:t>
      </w:r>
      <w:r w:rsidR="001E1EBA">
        <w:rPr>
          <w:rFonts w:hint="eastAsia"/>
        </w:rPr>
        <w:t>為</w:t>
      </w:r>
      <w:r w:rsidRPr="00263BF0">
        <w:rPr>
          <w:rFonts w:hint="eastAsia"/>
        </w:rPr>
        <w:t>1,001度以上/每度20元。</w:t>
      </w:r>
    </w:p>
  </w:footnote>
  <w:footnote w:id="6">
    <w:p w:rsidR="007B0C47" w:rsidRDefault="007B0C47" w:rsidP="007B0C47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依據審計部</w:t>
      </w:r>
      <w:r w:rsidRPr="007B0C47">
        <w:rPr>
          <w:rFonts w:hint="eastAsia"/>
        </w:rPr>
        <w:t>112年度中央政府總決算審核報告</w:t>
      </w:r>
      <w:r>
        <w:rPr>
          <w:rFonts w:hint="eastAsia"/>
        </w:rPr>
        <w:t>有關</w:t>
      </w:r>
      <w:r w:rsidRPr="007B0C47">
        <w:rPr>
          <w:rFonts w:hint="eastAsia"/>
        </w:rPr>
        <w:t>「平鎮淨水場第二原水抽水站工程」及「花蓮地區自來水供水工程計畫」完成後經濟效益未達預期目標</w:t>
      </w:r>
      <w:r>
        <w:rPr>
          <w:rFonts w:hint="eastAsia"/>
        </w:rPr>
        <w:t>相關內容，及參據台水公司提供之近年重大</w:t>
      </w:r>
      <w:r w:rsidR="00222E14">
        <w:rPr>
          <w:rFonts w:hint="eastAsia"/>
        </w:rPr>
        <w:t>興建</w:t>
      </w:r>
      <w:r>
        <w:rPr>
          <w:rFonts w:hint="eastAsia"/>
        </w:rPr>
        <w:t>固定資產計畫</w:t>
      </w:r>
      <w:r w:rsidRPr="007B0C47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3FA0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790"/>
    <w:rsid w:val="00031941"/>
    <w:rsid w:val="00034C50"/>
    <w:rsid w:val="00034F8F"/>
    <w:rsid w:val="00035D78"/>
    <w:rsid w:val="00036AC7"/>
    <w:rsid w:val="0004011F"/>
    <w:rsid w:val="00040D46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6FED"/>
    <w:rsid w:val="000678EA"/>
    <w:rsid w:val="0007149D"/>
    <w:rsid w:val="00071EE2"/>
    <w:rsid w:val="00072B0C"/>
    <w:rsid w:val="0007383D"/>
    <w:rsid w:val="0007561B"/>
    <w:rsid w:val="000758D2"/>
    <w:rsid w:val="000772D8"/>
    <w:rsid w:val="0008013B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590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AAC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3C0B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2702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1EBA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699"/>
    <w:rsid w:val="00217B5A"/>
    <w:rsid w:val="002204ED"/>
    <w:rsid w:val="00220926"/>
    <w:rsid w:val="00220DA7"/>
    <w:rsid w:val="00221846"/>
    <w:rsid w:val="00222E14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3BF0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5CA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10FC"/>
    <w:rsid w:val="002920C1"/>
    <w:rsid w:val="00292B5A"/>
    <w:rsid w:val="0029345C"/>
    <w:rsid w:val="002937A3"/>
    <w:rsid w:val="00294BE2"/>
    <w:rsid w:val="002A1350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B7E5C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4B2"/>
    <w:rsid w:val="002E6D99"/>
    <w:rsid w:val="002E78A2"/>
    <w:rsid w:val="002E7BFF"/>
    <w:rsid w:val="002F02A8"/>
    <w:rsid w:val="002F0AF0"/>
    <w:rsid w:val="002F0C4F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9CE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613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2B9"/>
    <w:rsid w:val="0037745A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4AF5"/>
    <w:rsid w:val="003A50AC"/>
    <w:rsid w:val="003A53E0"/>
    <w:rsid w:val="003A5D50"/>
    <w:rsid w:val="003A5DE1"/>
    <w:rsid w:val="003A6A9B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8CF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5CE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3106"/>
    <w:rsid w:val="00423309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363"/>
    <w:rsid w:val="00455C3A"/>
    <w:rsid w:val="00455F82"/>
    <w:rsid w:val="0045731E"/>
    <w:rsid w:val="004573BA"/>
    <w:rsid w:val="00457710"/>
    <w:rsid w:val="0046198E"/>
    <w:rsid w:val="004620FC"/>
    <w:rsid w:val="004629F6"/>
    <w:rsid w:val="0046432C"/>
    <w:rsid w:val="00464FAB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CD1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2DC0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3B4E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2463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0892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2C7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6C72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2722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4FD7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2CC1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0C4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9BD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4E3E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468E"/>
    <w:rsid w:val="008954F7"/>
    <w:rsid w:val="008970CB"/>
    <w:rsid w:val="00897643"/>
    <w:rsid w:val="00897C8F"/>
    <w:rsid w:val="008A015C"/>
    <w:rsid w:val="008A0FA6"/>
    <w:rsid w:val="008A5978"/>
    <w:rsid w:val="008A626F"/>
    <w:rsid w:val="008A65FF"/>
    <w:rsid w:val="008A708E"/>
    <w:rsid w:val="008A715F"/>
    <w:rsid w:val="008A7F3E"/>
    <w:rsid w:val="008B0F8B"/>
    <w:rsid w:val="008B173D"/>
    <w:rsid w:val="008B2611"/>
    <w:rsid w:val="008B263E"/>
    <w:rsid w:val="008B450C"/>
    <w:rsid w:val="008B57BB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115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5E83"/>
    <w:rsid w:val="00906227"/>
    <w:rsid w:val="00907A0C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0B15"/>
    <w:rsid w:val="0098160E"/>
    <w:rsid w:val="0098182D"/>
    <w:rsid w:val="00981AE6"/>
    <w:rsid w:val="00982922"/>
    <w:rsid w:val="00985C8E"/>
    <w:rsid w:val="00986D14"/>
    <w:rsid w:val="00986E7B"/>
    <w:rsid w:val="00987F85"/>
    <w:rsid w:val="00990224"/>
    <w:rsid w:val="00990359"/>
    <w:rsid w:val="009908E9"/>
    <w:rsid w:val="0099112E"/>
    <w:rsid w:val="009924DC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C756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16A3"/>
    <w:rsid w:val="009F2219"/>
    <w:rsid w:val="009F24C7"/>
    <w:rsid w:val="009F3385"/>
    <w:rsid w:val="009F3F88"/>
    <w:rsid w:val="009F44DC"/>
    <w:rsid w:val="009F528A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25C1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2E4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0B1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790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1C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439"/>
    <w:rsid w:val="00B77E89"/>
    <w:rsid w:val="00B80173"/>
    <w:rsid w:val="00B8087E"/>
    <w:rsid w:val="00B81288"/>
    <w:rsid w:val="00B8295B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2ADA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07FD9"/>
    <w:rsid w:val="00C11A19"/>
    <w:rsid w:val="00C11F8E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791"/>
    <w:rsid w:val="00C23A01"/>
    <w:rsid w:val="00C24781"/>
    <w:rsid w:val="00C26C7F"/>
    <w:rsid w:val="00C27F39"/>
    <w:rsid w:val="00C3080B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3CE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5E70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34D2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625"/>
    <w:rsid w:val="00D63AE4"/>
    <w:rsid w:val="00D64CD4"/>
    <w:rsid w:val="00D66BB1"/>
    <w:rsid w:val="00D673A5"/>
    <w:rsid w:val="00D678EE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0C65"/>
    <w:rsid w:val="00D8132D"/>
    <w:rsid w:val="00D81493"/>
    <w:rsid w:val="00D819D7"/>
    <w:rsid w:val="00D837FE"/>
    <w:rsid w:val="00D8522C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0FF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0D7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298D"/>
    <w:rsid w:val="00DC4D47"/>
    <w:rsid w:val="00DC5938"/>
    <w:rsid w:val="00DC695B"/>
    <w:rsid w:val="00DC6C4D"/>
    <w:rsid w:val="00DC6DC3"/>
    <w:rsid w:val="00DC6F40"/>
    <w:rsid w:val="00DC72F6"/>
    <w:rsid w:val="00DC78F8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74"/>
    <w:rsid w:val="00E01E8A"/>
    <w:rsid w:val="00E027BA"/>
    <w:rsid w:val="00E02CE7"/>
    <w:rsid w:val="00E03B1A"/>
    <w:rsid w:val="00E04926"/>
    <w:rsid w:val="00E0514E"/>
    <w:rsid w:val="00E05CB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26F43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03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B7BB1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83E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579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4DE1"/>
    <w:rsid w:val="00F759C1"/>
    <w:rsid w:val="00F76130"/>
    <w:rsid w:val="00F7674A"/>
    <w:rsid w:val="00F76DDD"/>
    <w:rsid w:val="00F77206"/>
    <w:rsid w:val="00F80533"/>
    <w:rsid w:val="00F81887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8780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B43BE"/>
    <w:rsid w:val="00FC033E"/>
    <w:rsid w:val="00FC04A5"/>
    <w:rsid w:val="00FC081B"/>
    <w:rsid w:val="00FC0A9A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E72A8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A8E05C1-5658-4416-9288-D15B2CAF5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CA041-273C-42CF-B66D-45A3C19CF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1279</Words>
  <Characters>7295</Characters>
  <Application>Microsoft Office Word</Application>
  <DocSecurity>0</DocSecurity>
  <Lines>60</Lines>
  <Paragraphs>17</Paragraphs>
  <ScaleCrop>false</ScaleCrop>
  <Company/>
  <LinksUpToDate>false</LinksUpToDate>
  <CharactersWithSpaces>8557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_Toc224208621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_Toc224208620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_Toc224208619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2026-03-16T05:37:00Z</cp:lastPrinted>
  <dcterms:created xsi:type="dcterms:W3CDTF">2026-03-26T03:22:00Z</dcterms:created>
  <dcterms:modified xsi:type="dcterms:W3CDTF">2026-03-26T03:22:00Z</dcterms:modified>
</cp:coreProperties>
</file>