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Default="000D4244" w:rsidP="00F22A71">
      <w:pPr>
        <w:pStyle w:val="aa"/>
        <w:jc w:val="left"/>
        <w:rPr>
          <w:szCs w:val="36"/>
        </w:rPr>
      </w:pPr>
      <w:r w:rsidRPr="000D4244">
        <w:rPr>
          <w:rFonts w:hint="eastAsia"/>
          <w:szCs w:val="36"/>
        </w:rPr>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E76845" w:rsidRPr="00B848F5" w:rsidRDefault="000D4244" w:rsidP="001C52A6">
      <w:pPr>
        <w:pStyle w:val="14"/>
        <w:ind w:left="425" w:hangingChars="150" w:hanging="425"/>
        <w:rPr>
          <w:rFonts w:hAnsi="Calibri" w:hint="eastAsia"/>
          <w:snapToGrid/>
        </w:rPr>
      </w:pPr>
      <w:bookmarkStart w:id="0" w:name="_Toc225435018"/>
      <w:r>
        <w:rPr>
          <w:rFonts w:hAnsi="標楷體" w:hint="eastAsia"/>
          <w:kern w:val="0"/>
        </w:rPr>
        <w:t>肆</w:t>
      </w:r>
      <w:r w:rsidRPr="000D4244">
        <w:rPr>
          <w:rFonts w:hAnsi="標楷體" w:hint="eastAsia"/>
          <w:kern w:val="0"/>
        </w:rPr>
        <w:t>、國軍營舍及設施改建基金</w:t>
      </w:r>
      <w:bookmarkStart w:id="1" w:name="_GoBack"/>
      <w:bookmarkEnd w:id="0"/>
      <w:bookmarkEnd w:id="1"/>
    </w:p>
    <w:sectPr w:rsidR="00E76845" w:rsidRPr="00B848F5">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1C52A6">
      <w:rPr>
        <w:rStyle w:val="af1"/>
        <w:noProof/>
      </w:rPr>
      <w:t>1</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2A6"/>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0442054-F0FD-434E-BBF8-7DA26CCE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C37D6-5959-4F14-BBA8-19C27A1F8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5</Words>
  <Characters>31</Characters>
  <Application>Microsoft Office Word</Application>
  <DocSecurity>0</DocSecurity>
  <Lines>1</Lines>
  <Paragraphs>1</Paragraphs>
  <ScaleCrop>false</ScaleCrop>
  <Company/>
  <LinksUpToDate>false</LinksUpToDate>
  <CharactersWithSpaces>35</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