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7D551" w14:textId="7917CDEE" w:rsidR="00064D29" w:rsidRPr="00D45BE3" w:rsidRDefault="003B25DA">
      <w:pPr>
        <w:pStyle w:val="title"/>
        <w:rPr>
          <w:position w:val="20"/>
        </w:rPr>
      </w:pPr>
      <w:r w:rsidRPr="00D45BE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2B71701" wp14:editId="21440C4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3D0DAE" w14:textId="46D4E03B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7B42821E" w14:textId="6FAB24FA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B71701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023D0DAE" w14:textId="46D4E03B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7B42821E" w14:textId="6FAB24FA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D45BE3">
        <w:rPr>
          <w:rFonts w:hint="eastAsia"/>
          <w:position w:val="20"/>
        </w:rPr>
        <w:t>立法院</w:t>
      </w:r>
      <w:bookmarkStart w:id="3" w:name="單位名稱"/>
      <w:bookmarkEnd w:id="3"/>
      <w:r w:rsidR="00B63938" w:rsidRPr="00D45BE3">
        <w:rPr>
          <w:rFonts w:hint="eastAsia"/>
          <w:position w:val="20"/>
        </w:rPr>
        <w:t>內政委員會</w:t>
      </w:r>
      <w:r w:rsidR="00064D29" w:rsidRPr="00D45BE3">
        <w:rPr>
          <w:rFonts w:hint="eastAsia"/>
          <w:position w:val="20"/>
        </w:rPr>
        <w:t xml:space="preserve">　開會通知單</w:t>
      </w:r>
    </w:p>
    <w:p w14:paraId="3A21E7DE" w14:textId="1382F3D6" w:rsidR="00064D29" w:rsidRPr="00D45BE3" w:rsidRDefault="00064D29">
      <w:pPr>
        <w:pStyle w:val="ae"/>
        <w:spacing w:line="360" w:lineRule="exact"/>
      </w:pPr>
      <w:r w:rsidRPr="00D45BE3">
        <w:rPr>
          <w:rFonts w:hint="eastAsia"/>
        </w:rPr>
        <w:t>受文者：</w:t>
      </w:r>
      <w:bookmarkStart w:id="4" w:name="受文者"/>
      <w:bookmarkEnd w:id="4"/>
      <w:r w:rsidR="00562BFB" w:rsidRPr="00562BFB">
        <w:rPr>
          <w:rFonts w:hint="eastAsia"/>
        </w:rPr>
        <w:t>本會委員</w:t>
      </w:r>
    </w:p>
    <w:p w14:paraId="41C91254" w14:textId="77777777" w:rsidR="00064D29" w:rsidRPr="00D45BE3" w:rsidRDefault="00064D29">
      <w:pPr>
        <w:pStyle w:val="space"/>
      </w:pPr>
    </w:p>
    <w:p w14:paraId="59D102D2" w14:textId="5CD43CFC" w:rsidR="00064D29" w:rsidRPr="00D45BE3" w:rsidRDefault="00064D29">
      <w:pPr>
        <w:pStyle w:val="af"/>
        <w:spacing w:line="240" w:lineRule="exact"/>
      </w:pPr>
      <w:r w:rsidRPr="00D45BE3">
        <w:fldChar w:fldCharType="begin"/>
      </w:r>
      <w:r w:rsidRPr="00D45BE3">
        <w:instrText xml:space="preserve"> </w:instrText>
      </w:r>
      <w:r w:rsidRPr="00D45BE3">
        <w:rPr>
          <w:rFonts w:hint="eastAsia"/>
        </w:rPr>
        <w:instrText>MACROBUTTON  DocDispatch 發文日期：</w:instrText>
      </w:r>
      <w:r w:rsidRPr="00D45BE3">
        <w:fldChar w:fldCharType="end"/>
      </w:r>
      <w:bookmarkStart w:id="5" w:name="發文日期"/>
      <w:bookmarkEnd w:id="5"/>
      <w:r w:rsidR="00BF03B6" w:rsidRPr="00D45BE3">
        <w:rPr>
          <w:rFonts w:hint="eastAsia"/>
        </w:rPr>
        <w:t>中華民國115年4月16日</w:t>
      </w:r>
    </w:p>
    <w:p w14:paraId="4266181E" w14:textId="32A4B758" w:rsidR="00064D29" w:rsidRPr="00D45BE3" w:rsidRDefault="00064D29">
      <w:pPr>
        <w:pStyle w:val="af"/>
        <w:spacing w:line="240" w:lineRule="exact"/>
      </w:pPr>
      <w:r w:rsidRPr="00D45BE3">
        <w:rPr>
          <w:rFonts w:hint="eastAsia"/>
        </w:rPr>
        <w:t>發文字號：</w:t>
      </w:r>
      <w:bookmarkStart w:id="6" w:name="發文字號"/>
      <w:bookmarkEnd w:id="6"/>
      <w:r w:rsidR="00F96F90">
        <w:rPr>
          <w:rFonts w:hint="eastAsia"/>
        </w:rPr>
        <w:t>台立內字第</w:t>
      </w:r>
      <w:r w:rsidR="00F96F90">
        <w:t>1154000481號</w:t>
      </w:r>
    </w:p>
    <w:p w14:paraId="61B80AF7" w14:textId="6975874B" w:rsidR="00064D29" w:rsidRPr="00D45BE3" w:rsidRDefault="00064D29">
      <w:pPr>
        <w:pStyle w:val="af"/>
        <w:spacing w:line="240" w:lineRule="exact"/>
      </w:pPr>
      <w:r w:rsidRPr="00D45BE3">
        <w:fldChar w:fldCharType="begin"/>
      </w:r>
      <w:r w:rsidRPr="00D45BE3">
        <w:instrText xml:space="preserve"> </w:instrText>
      </w:r>
      <w:r w:rsidRPr="00D45BE3">
        <w:rPr>
          <w:rFonts w:hint="eastAsia"/>
        </w:rPr>
        <w:instrText>MACROBUTTON  DocSpeed 速別：</w:instrText>
      </w:r>
      <w:r w:rsidRPr="00D45BE3">
        <w:fldChar w:fldCharType="end"/>
      </w:r>
      <w:bookmarkStart w:id="7" w:name="速別"/>
      <w:bookmarkEnd w:id="7"/>
      <w:r w:rsidR="00BF03B6" w:rsidRPr="00D45BE3">
        <w:rPr>
          <w:rFonts w:hint="eastAsia"/>
        </w:rPr>
        <w:t>最速件</w:t>
      </w:r>
    </w:p>
    <w:p w14:paraId="6C899E4A" w14:textId="77777777" w:rsidR="00064D29" w:rsidRPr="00D45BE3" w:rsidRDefault="00064D29">
      <w:pPr>
        <w:pStyle w:val="af"/>
        <w:spacing w:line="240" w:lineRule="exact"/>
      </w:pPr>
      <w:r w:rsidRPr="00D45BE3">
        <w:fldChar w:fldCharType="begin"/>
      </w:r>
      <w:r w:rsidRPr="00D45BE3">
        <w:instrText xml:space="preserve"> </w:instrText>
      </w:r>
      <w:r w:rsidRPr="00D45BE3">
        <w:rPr>
          <w:rFonts w:hint="eastAsia"/>
        </w:rPr>
        <w:instrText>MACROBUTTON  DocSecurity 密等及解密條件或保密期限：</w:instrText>
      </w:r>
      <w:r w:rsidRPr="00D45BE3">
        <w:fldChar w:fldCharType="end"/>
      </w:r>
      <w:bookmarkStart w:id="8" w:name="密等及解密條件或保密期限"/>
      <w:bookmarkEnd w:id="8"/>
    </w:p>
    <w:p w14:paraId="1E67B9A0" w14:textId="62FAA514" w:rsidR="00BF03B6" w:rsidRPr="00D45BE3" w:rsidRDefault="00BF03B6" w:rsidP="00BF03B6">
      <w:pPr>
        <w:pStyle w:val="af"/>
        <w:spacing w:line="240" w:lineRule="exact"/>
      </w:pPr>
      <w:r w:rsidRPr="00D45BE3">
        <w:t>附件：</w:t>
      </w:r>
      <w:bookmarkStart w:id="9" w:name="附件"/>
      <w:bookmarkEnd w:id="9"/>
      <w:r w:rsidRPr="00D45BE3">
        <w:t>討論提綱</w:t>
      </w:r>
      <w:r w:rsidR="00694C92" w:rsidRPr="00D45BE3">
        <w:rPr>
          <w:rFonts w:hint="eastAsia"/>
        </w:rPr>
        <w:t>及關係文書</w:t>
      </w:r>
    </w:p>
    <w:p w14:paraId="0C48E2FB" w14:textId="2B4E7081" w:rsidR="00BF03B6" w:rsidRPr="00D45BE3" w:rsidRDefault="00BF03B6" w:rsidP="00113964">
      <w:pPr>
        <w:pStyle w:val="af0"/>
        <w:wordWrap w:val="0"/>
        <w:topLinePunct/>
        <w:spacing w:beforeLines="50" w:before="180" w:line="300" w:lineRule="exact"/>
        <w:ind w:left="1440" w:rightChars="-177" w:right="-425" w:hanging="1440"/>
        <w:rPr>
          <w:rFonts w:hAnsi="標楷體"/>
        </w:rPr>
      </w:pPr>
      <w:r w:rsidRPr="00D45BE3">
        <w:rPr>
          <w:rFonts w:hAnsi="標楷體"/>
        </w:rPr>
        <w:t>開會事由：</w:t>
      </w:r>
      <w:bookmarkStart w:id="10" w:name="開會事由"/>
      <w:bookmarkEnd w:id="10"/>
      <w:r w:rsidRPr="00D45BE3">
        <w:rPr>
          <w:rFonts w:hAnsi="標楷體"/>
        </w:rPr>
        <w:t>立法院第11屆第5會期內政委員會「</w:t>
      </w:r>
      <w:r w:rsidRPr="00D45BE3">
        <w:rPr>
          <w:rFonts w:hAnsi="標楷體" w:hint="eastAsia"/>
        </w:rPr>
        <w:t>18歲公民權</w:t>
      </w:r>
      <w:r w:rsidRPr="00D45BE3">
        <w:rPr>
          <w:rFonts w:hAnsi="標楷體"/>
        </w:rPr>
        <w:t>修法」公聽會</w:t>
      </w:r>
    </w:p>
    <w:p w14:paraId="63385EF8" w14:textId="77777777" w:rsidR="00BF03B6" w:rsidRPr="00D45BE3" w:rsidRDefault="00BF03B6" w:rsidP="00EC50C2">
      <w:pPr>
        <w:pStyle w:val="af0"/>
        <w:spacing w:line="300" w:lineRule="exact"/>
        <w:rPr>
          <w:rFonts w:hAnsi="標楷體"/>
          <w:spacing w:val="-20"/>
        </w:rPr>
      </w:pPr>
      <w:r w:rsidRPr="00D45BE3">
        <w:rPr>
          <w:rFonts w:hAnsi="標楷體"/>
        </w:rPr>
        <w:fldChar w:fldCharType="begin"/>
      </w:r>
      <w:r w:rsidRPr="00D45BE3">
        <w:rPr>
          <w:rFonts w:hAnsi="標楷體"/>
        </w:rPr>
        <w:instrText xml:space="preserve"> MACROBUTTON  DocMeetingTime 開會時間：</w:instrText>
      </w:r>
      <w:r w:rsidRPr="00D45BE3">
        <w:rPr>
          <w:rFonts w:hAnsi="標楷體"/>
        </w:rPr>
        <w:fldChar w:fldCharType="end"/>
      </w:r>
      <w:bookmarkStart w:id="11" w:name="開會時間"/>
      <w:bookmarkEnd w:id="11"/>
      <w:r w:rsidRPr="00D45BE3">
        <w:rPr>
          <w:rFonts w:hAnsi="標楷體"/>
          <w:spacing w:val="-20"/>
        </w:rPr>
        <w:t>115年</w:t>
      </w:r>
      <w:r w:rsidRPr="00D45BE3">
        <w:rPr>
          <w:rFonts w:hAnsi="標楷體" w:hint="eastAsia"/>
          <w:spacing w:val="-20"/>
        </w:rPr>
        <w:t>4</w:t>
      </w:r>
      <w:r w:rsidRPr="00D45BE3">
        <w:rPr>
          <w:rFonts w:hAnsi="標楷體"/>
          <w:spacing w:val="-20"/>
        </w:rPr>
        <w:t>月2</w:t>
      </w:r>
      <w:r w:rsidRPr="00D45BE3">
        <w:rPr>
          <w:rFonts w:hAnsi="標楷體" w:hint="eastAsia"/>
          <w:spacing w:val="-20"/>
        </w:rPr>
        <w:t>2</w:t>
      </w:r>
      <w:r w:rsidRPr="00D45BE3">
        <w:rPr>
          <w:rFonts w:hAnsi="標楷體"/>
          <w:spacing w:val="-20"/>
        </w:rPr>
        <w:t>日（星期</w:t>
      </w:r>
      <w:r w:rsidRPr="00D45BE3">
        <w:rPr>
          <w:rFonts w:hAnsi="標楷體" w:hint="eastAsia"/>
          <w:spacing w:val="-20"/>
        </w:rPr>
        <w:t>三</w:t>
      </w:r>
      <w:r w:rsidRPr="00D45BE3">
        <w:rPr>
          <w:rFonts w:hAnsi="標楷體"/>
          <w:spacing w:val="-20"/>
        </w:rPr>
        <w:t>）上午9時至下午5時30分</w:t>
      </w:r>
    </w:p>
    <w:p w14:paraId="04A03B3F" w14:textId="77777777" w:rsidR="00BF03B6" w:rsidRPr="00D45BE3" w:rsidRDefault="00BF03B6" w:rsidP="00EC50C2">
      <w:pPr>
        <w:pStyle w:val="af0"/>
        <w:spacing w:line="300" w:lineRule="exact"/>
        <w:rPr>
          <w:rFonts w:hAnsi="標楷體"/>
        </w:rPr>
      </w:pPr>
      <w:r w:rsidRPr="00D45BE3">
        <w:rPr>
          <w:rFonts w:hAnsi="標楷體"/>
        </w:rPr>
        <w:t>開會地點：</w:t>
      </w:r>
      <w:bookmarkStart w:id="12" w:name="開會地點"/>
      <w:bookmarkEnd w:id="12"/>
      <w:r w:rsidRPr="00D45BE3">
        <w:rPr>
          <w:rFonts w:hAnsi="標楷體"/>
        </w:rPr>
        <w:t>紅樓202會議室</w:t>
      </w:r>
    </w:p>
    <w:p w14:paraId="120D89A0" w14:textId="77777777" w:rsidR="00BF03B6" w:rsidRPr="00D45BE3" w:rsidRDefault="00BF03B6" w:rsidP="00EC50C2">
      <w:pPr>
        <w:pStyle w:val="af1"/>
        <w:spacing w:line="300" w:lineRule="exact"/>
      </w:pPr>
      <w:r w:rsidRPr="00D45BE3">
        <w:t>主持人：</w:t>
      </w:r>
      <w:bookmarkStart w:id="13" w:name="主席"/>
      <w:bookmarkEnd w:id="13"/>
      <w:proofErr w:type="gramStart"/>
      <w:r w:rsidRPr="00D45BE3">
        <w:t>廖</w:t>
      </w:r>
      <w:proofErr w:type="gramEnd"/>
      <w:r w:rsidRPr="00D45BE3">
        <w:t>召集委員先翔</w:t>
      </w:r>
    </w:p>
    <w:p w14:paraId="2C657945" w14:textId="77777777" w:rsidR="00BF03B6" w:rsidRPr="00D45BE3" w:rsidRDefault="00BF03B6" w:rsidP="00BF03B6">
      <w:pPr>
        <w:pStyle w:val="af1"/>
        <w:spacing w:line="320" w:lineRule="exact"/>
        <w:rPr>
          <w:sz w:val="24"/>
        </w:rPr>
      </w:pPr>
      <w:r w:rsidRPr="00D45BE3">
        <w:t>聯絡人及電話：</w:t>
      </w:r>
      <w:bookmarkStart w:id="14" w:name="聯絡人及電話"/>
      <w:bookmarkEnd w:id="14"/>
      <w:r w:rsidRPr="00D45BE3">
        <w:t>鄧瑋宜    02-23585505  傳真：02-23585502</w:t>
      </w:r>
    </w:p>
    <w:p w14:paraId="4BEA241B" w14:textId="1E00AD44" w:rsidR="00BF03B6" w:rsidRPr="00D45BE3" w:rsidRDefault="00BF03B6" w:rsidP="00BF03B6">
      <w:pPr>
        <w:pStyle w:val="af2"/>
        <w:spacing w:line="320" w:lineRule="exact"/>
        <w:ind w:left="1274" w:rightChars="-59" w:right="-142" w:hangingChars="398" w:hanging="1274"/>
      </w:pPr>
      <w:r w:rsidRPr="00D45BE3">
        <w:t>出席者：</w:t>
      </w:r>
      <w:bookmarkStart w:id="15" w:name="出席者"/>
      <w:bookmarkEnd w:id="15"/>
      <w:r w:rsidRPr="00D45BE3">
        <w:t>本會委員、本院其他委員會委員、</w:t>
      </w:r>
      <w:r w:rsidRPr="00D45BE3">
        <w:rPr>
          <w:rFonts w:hint="eastAsia"/>
        </w:rPr>
        <w:t>何發起人</w:t>
      </w:r>
      <w:proofErr w:type="gramStart"/>
      <w:r w:rsidRPr="00D45BE3">
        <w:rPr>
          <w:rFonts w:hint="eastAsia"/>
        </w:rPr>
        <w:t>蔚慈、</w:t>
      </w:r>
      <w:proofErr w:type="gramEnd"/>
      <w:r w:rsidRPr="00D45BE3">
        <w:rPr>
          <w:rFonts w:hint="eastAsia"/>
        </w:rPr>
        <w:t>何發起人傑恩、蔡理事長其</w:t>
      </w:r>
      <w:proofErr w:type="gramStart"/>
      <w:r w:rsidRPr="00D45BE3">
        <w:rPr>
          <w:rFonts w:hint="eastAsia"/>
        </w:rPr>
        <w:t>曄</w:t>
      </w:r>
      <w:proofErr w:type="gramEnd"/>
      <w:r w:rsidRPr="00D45BE3">
        <w:rPr>
          <w:rFonts w:hint="eastAsia"/>
        </w:rPr>
        <w:t>、陳會長</w:t>
      </w:r>
      <w:proofErr w:type="gramStart"/>
      <w:r w:rsidRPr="00D45BE3">
        <w:rPr>
          <w:rFonts w:hint="eastAsia"/>
        </w:rPr>
        <w:t>昱靜念</w:t>
      </w:r>
      <w:proofErr w:type="gramEnd"/>
      <w:r w:rsidRPr="00D45BE3">
        <w:rPr>
          <w:rFonts w:hint="eastAsia"/>
        </w:rPr>
        <w:t>祖、陳</w:t>
      </w:r>
      <w:r w:rsidR="00DC5658" w:rsidRPr="00D45BE3">
        <w:rPr>
          <w:rFonts w:hint="eastAsia"/>
        </w:rPr>
        <w:t>會</w:t>
      </w:r>
      <w:r w:rsidRPr="00D45BE3">
        <w:rPr>
          <w:rFonts w:hint="eastAsia"/>
        </w:rPr>
        <w:t>長</w:t>
      </w:r>
      <w:proofErr w:type="gramStart"/>
      <w:r w:rsidRPr="00D45BE3">
        <w:rPr>
          <w:rFonts w:hint="eastAsia"/>
        </w:rPr>
        <w:t>昱</w:t>
      </w:r>
      <w:proofErr w:type="gramEnd"/>
      <w:r w:rsidRPr="00D45BE3">
        <w:rPr>
          <w:rFonts w:hint="eastAsia"/>
        </w:rPr>
        <w:t>仁、姚助理教授孟昌、胡教授博硯、陳助理教授耀</w:t>
      </w:r>
      <w:proofErr w:type="gramStart"/>
      <w:r w:rsidRPr="00D45BE3">
        <w:rPr>
          <w:rFonts w:hint="eastAsia"/>
        </w:rPr>
        <w:t>祥</w:t>
      </w:r>
      <w:proofErr w:type="gramEnd"/>
      <w:r w:rsidRPr="00D45BE3">
        <w:rPr>
          <w:rFonts w:hint="eastAsia"/>
        </w:rPr>
        <w:t>、黃律師</w:t>
      </w:r>
      <w:proofErr w:type="gramStart"/>
      <w:r w:rsidRPr="00D45BE3">
        <w:rPr>
          <w:rFonts w:hint="eastAsia"/>
        </w:rPr>
        <w:t>帝穎、張秘書長祐</w:t>
      </w:r>
      <w:proofErr w:type="gramEnd"/>
      <w:r w:rsidRPr="00D45BE3">
        <w:rPr>
          <w:rFonts w:hint="eastAsia"/>
        </w:rPr>
        <w:t>嘉、楊理事長姿</w:t>
      </w:r>
      <w:proofErr w:type="gramStart"/>
      <w:r w:rsidRPr="00D45BE3">
        <w:rPr>
          <w:rFonts w:hint="eastAsia"/>
        </w:rPr>
        <w:t>潁</w:t>
      </w:r>
      <w:proofErr w:type="gramEnd"/>
      <w:r w:rsidRPr="00D45BE3">
        <w:rPr>
          <w:rFonts w:hint="eastAsia"/>
        </w:rPr>
        <w:t>、陳共同發起人庭楚</w:t>
      </w:r>
      <w:r w:rsidR="00406DEA">
        <w:rPr>
          <w:rFonts w:hint="eastAsia"/>
        </w:rPr>
        <w:t>、廖教授</w:t>
      </w:r>
      <w:r w:rsidR="00406DEA" w:rsidRPr="00406DEA">
        <w:rPr>
          <w:rFonts w:hint="eastAsia"/>
        </w:rPr>
        <w:t>義銘</w:t>
      </w:r>
    </w:p>
    <w:p w14:paraId="70780A0E" w14:textId="69A0AC0A" w:rsidR="00BF03B6" w:rsidRPr="00D45BE3" w:rsidRDefault="00BF03B6" w:rsidP="00EC50C2">
      <w:pPr>
        <w:pStyle w:val="af3"/>
        <w:spacing w:beforeLines="50" w:before="180" w:line="300" w:lineRule="exact"/>
        <w:ind w:left="1274" w:hangingChars="398" w:hanging="1274"/>
      </w:pPr>
      <w:r w:rsidRPr="00D45BE3">
        <w:t>列席者：</w:t>
      </w:r>
      <w:bookmarkStart w:id="16" w:name="列席者"/>
      <w:bookmarkStart w:id="17" w:name="_Hlk193382277"/>
      <w:bookmarkEnd w:id="16"/>
      <w:r w:rsidRPr="00D45BE3">
        <w:t>內政部、</w:t>
      </w:r>
      <w:r w:rsidR="00BF61BD" w:rsidRPr="00D45BE3">
        <w:rPr>
          <w:rFonts w:hint="eastAsia"/>
        </w:rPr>
        <w:t>中央選舉</w:t>
      </w:r>
      <w:r w:rsidRPr="00D45BE3">
        <w:t>委員會、法務部</w:t>
      </w:r>
      <w:r w:rsidR="00BF61BD" w:rsidRPr="00D45BE3">
        <w:rPr>
          <w:rFonts w:hint="eastAsia"/>
        </w:rPr>
        <w:t>、教育部</w:t>
      </w:r>
      <w:r w:rsidRPr="00D45BE3">
        <w:t>、司法院</w:t>
      </w:r>
    </w:p>
    <w:bookmarkEnd w:id="17"/>
    <w:p w14:paraId="4826AAA7" w14:textId="77777777" w:rsidR="00BF03B6" w:rsidRPr="00D45BE3" w:rsidRDefault="00BF03B6" w:rsidP="00EC50C2">
      <w:pPr>
        <w:pStyle w:val="af5"/>
        <w:spacing w:line="220" w:lineRule="exact"/>
        <w:ind w:left="708" w:hangingChars="295" w:hanging="708"/>
        <w:rPr>
          <w:rFonts w:hAnsi="標楷體"/>
        </w:rPr>
      </w:pPr>
      <w:r w:rsidRPr="00D45BE3">
        <w:rPr>
          <w:rFonts w:hAnsi="標楷體"/>
        </w:rPr>
        <w:t>副本：</w:t>
      </w:r>
      <w:bookmarkStart w:id="18" w:name="副本"/>
      <w:bookmarkEnd w:id="18"/>
      <w:r w:rsidRPr="00D45BE3">
        <w:rPr>
          <w:rFonts w:hAnsi="標楷體"/>
          <w:spacing w:val="-24"/>
        </w:rPr>
        <w:t>本院各黨團、預算中心、法制局、議事處會務科、公報處、總務處管理科、總務處警衛隊</w:t>
      </w:r>
    </w:p>
    <w:p w14:paraId="0E6DB458" w14:textId="77777777" w:rsidR="00BF03B6" w:rsidRPr="00D45BE3" w:rsidRDefault="00BF03B6" w:rsidP="00BF03B6">
      <w:pPr>
        <w:pStyle w:val="af5"/>
        <w:spacing w:line="240" w:lineRule="exact"/>
        <w:rPr>
          <w:rFonts w:hAnsi="標楷體"/>
        </w:rPr>
      </w:pPr>
      <w:r w:rsidRPr="00D45BE3">
        <w:rPr>
          <w:rFonts w:hAnsi="標楷體"/>
        </w:rPr>
        <w:t>備註：</w:t>
      </w:r>
      <w:bookmarkStart w:id="19" w:name="備註"/>
      <w:bookmarkEnd w:id="19"/>
    </w:p>
    <w:p w14:paraId="695790EB" w14:textId="77777777" w:rsidR="00BF03B6" w:rsidRPr="00D45BE3" w:rsidRDefault="00BF03B6" w:rsidP="00BF03B6">
      <w:pPr>
        <w:pStyle w:val="af5"/>
        <w:numPr>
          <w:ilvl w:val="0"/>
          <w:numId w:val="4"/>
        </w:numPr>
        <w:topLinePunct/>
        <w:spacing w:line="240" w:lineRule="exact"/>
        <w:ind w:left="465" w:hanging="476"/>
        <w:jc w:val="both"/>
        <w:rPr>
          <w:rFonts w:hAnsi="標楷體"/>
        </w:rPr>
      </w:pPr>
      <w:r w:rsidRPr="00D45BE3">
        <w:rPr>
          <w:rFonts w:hAnsi="標楷體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D45BE3">
        <w:rPr>
          <w:rFonts w:hAnsi="標楷體"/>
        </w:rPr>
        <w:t>，</w:t>
      </w:r>
      <w:r w:rsidRPr="00D45BE3">
        <w:rPr>
          <w:rFonts w:hAnsi="標楷體"/>
          <w:b/>
        </w:rPr>
        <w:t>發言順序依簽到順序</w:t>
      </w:r>
      <w:r w:rsidRPr="00D45BE3">
        <w:rPr>
          <w:rFonts w:hAnsi="標楷體"/>
        </w:rPr>
        <w:t>；另學者專家如有書面意見，請於會議前1日中午以前，以電子檔傳至ly20850@ly.gov.tw、ly20158@ly.gov.tw、ly20910@ly.gov.tw、ly20542@ly.gov.tw、ly20781@ly.gov.tw及dtp@ly.gov.tw，</w:t>
      </w:r>
      <w:proofErr w:type="gramStart"/>
      <w:r w:rsidRPr="00D45BE3">
        <w:rPr>
          <w:rFonts w:hAnsi="標楷體"/>
        </w:rPr>
        <w:t>俾便彙</w:t>
      </w:r>
      <w:proofErr w:type="gramEnd"/>
      <w:r w:rsidRPr="00D45BE3">
        <w:rPr>
          <w:rFonts w:hAnsi="標楷體"/>
        </w:rPr>
        <w:t>整及付印資料。</w:t>
      </w:r>
    </w:p>
    <w:p w14:paraId="5F5F8865" w14:textId="3239372F" w:rsidR="00BF03B6" w:rsidRPr="00D45BE3" w:rsidRDefault="00BF03B6" w:rsidP="00BF03B6">
      <w:pPr>
        <w:pStyle w:val="af5"/>
        <w:numPr>
          <w:ilvl w:val="0"/>
          <w:numId w:val="4"/>
        </w:numPr>
        <w:topLinePunct/>
        <w:spacing w:line="240" w:lineRule="exact"/>
        <w:ind w:left="465" w:hanging="476"/>
        <w:jc w:val="both"/>
        <w:rPr>
          <w:rFonts w:hAnsi="標楷體"/>
          <w:bCs/>
          <w:snapToGrid w:val="0"/>
          <w:spacing w:val="-8"/>
          <w:kern w:val="0"/>
        </w:rPr>
      </w:pPr>
      <w:r w:rsidRPr="00D45BE3">
        <w:rPr>
          <w:rFonts w:hAnsi="標楷體"/>
          <w:b/>
          <w:snapToGrid w:val="0"/>
          <w:spacing w:val="-8"/>
          <w:kern w:val="0"/>
        </w:rPr>
        <w:t>列席</w:t>
      </w:r>
      <w:proofErr w:type="gramStart"/>
      <w:r w:rsidRPr="00D45BE3">
        <w:rPr>
          <w:rFonts w:hAnsi="標楷體"/>
          <w:b/>
          <w:snapToGrid w:val="0"/>
          <w:spacing w:val="-8"/>
          <w:kern w:val="0"/>
        </w:rPr>
        <w:t>機關均請準備</w:t>
      </w:r>
      <w:proofErr w:type="gramEnd"/>
      <w:r w:rsidRPr="00D45BE3">
        <w:rPr>
          <w:rFonts w:hAnsi="標楷體"/>
          <w:b/>
          <w:snapToGrid w:val="0"/>
          <w:spacing w:val="-8"/>
          <w:kern w:val="0"/>
        </w:rPr>
        <w:t>書面資料1</w:t>
      </w:r>
      <w:r w:rsidR="00566269" w:rsidRPr="00D45BE3">
        <w:rPr>
          <w:rFonts w:hAnsi="標楷體" w:hint="eastAsia"/>
          <w:b/>
          <w:snapToGrid w:val="0"/>
          <w:spacing w:val="-8"/>
          <w:kern w:val="0"/>
        </w:rPr>
        <w:t>0</w:t>
      </w:r>
      <w:r w:rsidRPr="00D45BE3">
        <w:rPr>
          <w:rFonts w:hAnsi="標楷體"/>
          <w:b/>
          <w:snapToGrid w:val="0"/>
          <w:spacing w:val="-8"/>
          <w:kern w:val="0"/>
        </w:rPr>
        <w:t>0份，於</w:t>
      </w:r>
      <w:r w:rsidRPr="00D45BE3">
        <w:rPr>
          <w:rFonts w:hAnsi="標楷體"/>
          <w:bCs/>
          <w:snapToGrid w:val="0"/>
          <w:spacing w:val="-8"/>
          <w:kern w:val="0"/>
        </w:rPr>
        <w:t>115年</w:t>
      </w:r>
      <w:r w:rsidR="003C161D" w:rsidRPr="00D45BE3">
        <w:rPr>
          <w:rFonts w:hAnsi="標楷體" w:hint="eastAsia"/>
          <w:bCs/>
          <w:snapToGrid w:val="0"/>
          <w:spacing w:val="-8"/>
          <w:kern w:val="0"/>
        </w:rPr>
        <w:t>4</w:t>
      </w:r>
      <w:r w:rsidRPr="00D45BE3">
        <w:rPr>
          <w:rFonts w:hAnsi="標楷體"/>
          <w:bCs/>
          <w:snapToGrid w:val="0"/>
          <w:spacing w:val="-8"/>
          <w:kern w:val="0"/>
        </w:rPr>
        <w:t>月2</w:t>
      </w:r>
      <w:r w:rsidR="003C161D" w:rsidRPr="00D45BE3">
        <w:rPr>
          <w:rFonts w:hAnsi="標楷體" w:hint="eastAsia"/>
          <w:bCs/>
          <w:snapToGrid w:val="0"/>
          <w:spacing w:val="-8"/>
          <w:kern w:val="0"/>
        </w:rPr>
        <w:t>0</w:t>
      </w:r>
      <w:r w:rsidRPr="00D45BE3">
        <w:rPr>
          <w:rFonts w:hAnsi="標楷體"/>
          <w:bCs/>
          <w:snapToGrid w:val="0"/>
          <w:spacing w:val="-8"/>
          <w:kern w:val="0"/>
        </w:rPr>
        <w:t>日(星期</w:t>
      </w:r>
      <w:r w:rsidR="007D59C5" w:rsidRPr="00D45BE3">
        <w:rPr>
          <w:rFonts w:hAnsi="標楷體" w:hint="eastAsia"/>
          <w:bCs/>
          <w:snapToGrid w:val="0"/>
          <w:spacing w:val="-8"/>
          <w:kern w:val="0"/>
        </w:rPr>
        <w:t>一</w:t>
      </w:r>
      <w:r w:rsidRPr="00D45BE3">
        <w:rPr>
          <w:rFonts w:hAnsi="標楷體"/>
          <w:bCs/>
          <w:snapToGrid w:val="0"/>
          <w:spacing w:val="-8"/>
          <w:kern w:val="0"/>
        </w:rPr>
        <w:t>)下午5時前送至本會，及</w:t>
      </w:r>
      <w:proofErr w:type="gramStart"/>
      <w:r w:rsidRPr="00D45BE3">
        <w:rPr>
          <w:rFonts w:hAnsi="標楷體"/>
          <w:bCs/>
          <w:snapToGrid w:val="0"/>
          <w:spacing w:val="-8"/>
          <w:kern w:val="0"/>
        </w:rPr>
        <w:t>逕</w:t>
      </w:r>
      <w:proofErr w:type="gramEnd"/>
      <w:r w:rsidRPr="00D45BE3">
        <w:rPr>
          <w:rFonts w:hAnsi="標楷體"/>
          <w:bCs/>
          <w:snapToGrid w:val="0"/>
          <w:spacing w:val="-8"/>
          <w:kern w:val="0"/>
        </w:rPr>
        <w:t>送各出席委員辦公室1份，並將Word電子檔傳至ly20850@ly.gov.tw、ly20158@ly.gov.tw及dtp@ly.gov.tw；另列席官員名單請回傳本會</w:t>
      </w:r>
      <w:r w:rsidRPr="00D45BE3">
        <w:rPr>
          <w:rFonts w:hAnsi="標楷體" w:hint="eastAsia"/>
          <w:bCs/>
          <w:snapToGrid w:val="0"/>
          <w:spacing w:val="-8"/>
          <w:kern w:val="0"/>
        </w:rPr>
        <w:t>林</w:t>
      </w:r>
      <w:r w:rsidRPr="00D45BE3">
        <w:rPr>
          <w:rFonts w:hAnsi="標楷體"/>
          <w:bCs/>
          <w:snapToGrid w:val="0"/>
          <w:spacing w:val="-8"/>
          <w:kern w:val="0"/>
        </w:rPr>
        <w:t>小姐ly2</w:t>
      </w:r>
      <w:r w:rsidRPr="00D45BE3">
        <w:rPr>
          <w:rFonts w:hAnsi="標楷體" w:hint="eastAsia"/>
          <w:bCs/>
          <w:snapToGrid w:val="0"/>
          <w:spacing w:val="-8"/>
          <w:kern w:val="0"/>
        </w:rPr>
        <w:t>1070</w:t>
      </w:r>
      <w:r w:rsidRPr="00D45BE3">
        <w:rPr>
          <w:rFonts w:hAnsi="標楷體"/>
          <w:bCs/>
          <w:snapToGrid w:val="0"/>
          <w:spacing w:val="-8"/>
          <w:kern w:val="0"/>
        </w:rPr>
        <w:t>@ly.gov.tw或電話02-2358550</w:t>
      </w:r>
      <w:r w:rsidRPr="00D45BE3">
        <w:rPr>
          <w:rFonts w:hAnsi="標楷體" w:hint="eastAsia"/>
          <w:bCs/>
          <w:snapToGrid w:val="0"/>
          <w:spacing w:val="-8"/>
          <w:kern w:val="0"/>
        </w:rPr>
        <w:t>7</w:t>
      </w:r>
      <w:r w:rsidRPr="00D45BE3">
        <w:rPr>
          <w:rFonts w:hAnsi="標楷體"/>
          <w:bCs/>
          <w:snapToGrid w:val="0"/>
          <w:spacing w:val="-8"/>
          <w:kern w:val="0"/>
        </w:rPr>
        <w:t>。</w:t>
      </w:r>
    </w:p>
    <w:p w14:paraId="6F0082A6" w14:textId="77777777" w:rsidR="00BF03B6" w:rsidRPr="00D45BE3" w:rsidRDefault="00BF03B6" w:rsidP="00BF03B6">
      <w:pPr>
        <w:numPr>
          <w:ilvl w:val="0"/>
          <w:numId w:val="4"/>
        </w:numPr>
        <w:kinsoku w:val="0"/>
        <w:overflowPunct w:val="0"/>
        <w:autoSpaceDE w:val="0"/>
        <w:autoSpaceDN w:val="0"/>
        <w:spacing w:line="240" w:lineRule="exact"/>
        <w:ind w:left="476" w:right="-1"/>
        <w:jc w:val="both"/>
        <w:rPr>
          <w:rFonts w:hAnsi="標楷體"/>
          <w:bCs/>
        </w:rPr>
      </w:pPr>
      <w:r w:rsidRPr="00D45BE3">
        <w:rPr>
          <w:rFonts w:hAnsi="標楷體"/>
          <w:bCs/>
        </w:rPr>
        <w:t>專家學者如係搭乘飛機、高鐵者，交通費依(經濟艙、標準廂)實際金額計付，</w:t>
      </w:r>
      <w:proofErr w:type="gramStart"/>
      <w:r w:rsidRPr="00D45BE3">
        <w:rPr>
          <w:rFonts w:hAnsi="標楷體"/>
          <w:bCs/>
        </w:rPr>
        <w:t>惠請於</w:t>
      </w:r>
      <w:proofErr w:type="gramEnd"/>
      <w:r w:rsidRPr="00D45BE3">
        <w:rPr>
          <w:rFonts w:hAnsi="標楷體"/>
          <w:bCs/>
        </w:rPr>
        <w:t>會議後一</w:t>
      </w:r>
      <w:proofErr w:type="gramStart"/>
      <w:r w:rsidRPr="00D45BE3">
        <w:rPr>
          <w:rFonts w:hAnsi="標楷體"/>
          <w:bCs/>
        </w:rPr>
        <w:t>週</w:t>
      </w:r>
      <w:proofErr w:type="gramEnd"/>
      <w:r w:rsidRPr="00D45BE3">
        <w:rPr>
          <w:rFonts w:hAnsi="標楷體"/>
          <w:bCs/>
        </w:rPr>
        <w:t>內，於票根上簽名並書名匯款帳號、戶名後郵寄(地址：臺北市中山南路１號，內政委員會－林彥明科長收)。</w:t>
      </w:r>
    </w:p>
    <w:p w14:paraId="01A11318" w14:textId="77777777" w:rsidR="00BF03B6" w:rsidRPr="00D45BE3" w:rsidRDefault="00BF03B6" w:rsidP="00BF03B6">
      <w:pPr>
        <w:pStyle w:val="af5"/>
        <w:numPr>
          <w:ilvl w:val="0"/>
          <w:numId w:val="4"/>
        </w:numPr>
        <w:kinsoku w:val="0"/>
        <w:overflowPunct w:val="0"/>
        <w:autoSpaceDE w:val="0"/>
        <w:autoSpaceDN w:val="0"/>
        <w:spacing w:line="240" w:lineRule="exact"/>
        <w:ind w:left="476" w:hanging="476"/>
        <w:jc w:val="both"/>
        <w:rPr>
          <w:rFonts w:hAnsi="標楷體"/>
        </w:rPr>
      </w:pPr>
      <w:r w:rsidRPr="00D45BE3">
        <w:rPr>
          <w:rFonts w:hAnsi="標楷體"/>
          <w:b/>
          <w:bCs/>
        </w:rPr>
        <w:t>請機關務必於115年</w:t>
      </w:r>
      <w:r w:rsidRPr="00D45BE3">
        <w:rPr>
          <w:rFonts w:hAnsi="標楷體" w:hint="eastAsia"/>
          <w:b/>
          <w:bCs/>
        </w:rPr>
        <w:t>4</w:t>
      </w:r>
      <w:r w:rsidRPr="00D45BE3">
        <w:rPr>
          <w:rFonts w:hAnsi="標楷體"/>
          <w:b/>
          <w:bCs/>
        </w:rPr>
        <w:t>月2</w:t>
      </w:r>
      <w:r w:rsidRPr="00D45BE3">
        <w:rPr>
          <w:rFonts w:hAnsi="標楷體" w:hint="eastAsia"/>
          <w:b/>
          <w:bCs/>
        </w:rPr>
        <w:t>0</w:t>
      </w:r>
      <w:r w:rsidRPr="00D45BE3">
        <w:rPr>
          <w:rFonts w:hAnsi="標楷體"/>
          <w:b/>
          <w:bCs/>
        </w:rPr>
        <w:t>日(星期</w:t>
      </w:r>
      <w:r w:rsidRPr="00D45BE3">
        <w:rPr>
          <w:rFonts w:hAnsi="標楷體" w:hint="eastAsia"/>
          <w:b/>
          <w:bCs/>
        </w:rPr>
        <w:t>一</w:t>
      </w:r>
      <w:r w:rsidRPr="00D45BE3">
        <w:rPr>
          <w:rFonts w:hAnsi="標楷體"/>
          <w:b/>
          <w:bCs/>
        </w:rPr>
        <w:t>)下午5時前，將上開書面報告電子檔，</w:t>
      </w:r>
      <w:r w:rsidRPr="00D45BE3">
        <w:rPr>
          <w:rFonts w:hAnsi="標楷體"/>
        </w:rPr>
        <w:t>利用貴單位之政府單位憑證(GCA卡)及本發文</w:t>
      </w:r>
      <w:proofErr w:type="gramStart"/>
      <w:r w:rsidRPr="00D45BE3">
        <w:rPr>
          <w:rFonts w:hAnsi="標楷體"/>
        </w:rPr>
        <w:t>文</w:t>
      </w:r>
      <w:proofErr w:type="gramEnd"/>
      <w:r w:rsidRPr="00D45BE3">
        <w:rPr>
          <w:rFonts w:hAnsi="標楷體"/>
        </w:rPr>
        <w:t>號上傳至「立法院議事暨公報資訊網(http://ppg.ly.gov.tw)」中右上角「外機關上傳專區」之</w:t>
      </w:r>
      <w:r w:rsidRPr="00D45BE3">
        <w:rPr>
          <w:rFonts w:hAnsi="標楷體"/>
          <w:b/>
          <w:bCs/>
        </w:rPr>
        <w:t>「會議機關書面報告上傳」</w:t>
      </w:r>
      <w:r w:rsidRPr="00D45BE3">
        <w:rPr>
          <w:rFonts w:hAnsi="標楷體"/>
        </w:rPr>
        <w:t>，以利議事進行及資料搜尋閱覽。</w:t>
      </w:r>
      <w:proofErr w:type="gramStart"/>
      <w:r w:rsidRPr="00D45BE3">
        <w:rPr>
          <w:rFonts w:hAnsi="標楷體"/>
          <w:b/>
          <w:bCs/>
        </w:rPr>
        <w:t>【</w:t>
      </w:r>
      <w:proofErr w:type="gramEnd"/>
      <w:r w:rsidRPr="00D45BE3">
        <w:rPr>
          <w:rFonts w:hAnsi="標楷體"/>
        </w:rPr>
        <w:t>以上</w:t>
      </w:r>
      <w:proofErr w:type="gramStart"/>
      <w:r w:rsidRPr="00D45BE3">
        <w:rPr>
          <w:rFonts w:hAnsi="標楷體"/>
        </w:rPr>
        <w:t>上</w:t>
      </w:r>
      <w:proofErr w:type="gramEnd"/>
      <w:r w:rsidRPr="00D45BE3">
        <w:rPr>
          <w:rFonts w:hAnsi="標楷體"/>
        </w:rPr>
        <w:t>傳檔案須為可編修之PDF檔案。(聯絡電話:02-23585858分機1733)</w:t>
      </w:r>
      <w:proofErr w:type="gramStart"/>
      <w:r w:rsidRPr="00D45BE3">
        <w:rPr>
          <w:rFonts w:hAnsi="標楷體"/>
        </w:rPr>
        <w:t>】</w:t>
      </w:r>
      <w:proofErr w:type="gramEnd"/>
    </w:p>
    <w:p w14:paraId="23ED69B6" w14:textId="77524A0A" w:rsidR="00064D29" w:rsidRDefault="00064D29">
      <w:pPr>
        <w:pStyle w:val="space1"/>
      </w:pPr>
    </w:p>
    <w:p w14:paraId="2AEF6BA7" w14:textId="773DA15A" w:rsidR="00EC50C2" w:rsidRDefault="00EC50C2" w:rsidP="00EC50C2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6945331F" wp14:editId="1ABEB25E">
            <wp:extent cx="4320000" cy="867810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730CF" w14:textId="77777777" w:rsidR="00EC50C2" w:rsidRDefault="00EC50C2" w:rsidP="00EC50C2">
      <w:pPr>
        <w:pStyle w:val="space1"/>
        <w:jc w:val="center"/>
        <w:sectPr w:rsidR="00EC50C2" w:rsidSect="00113964">
          <w:headerReference w:type="default" r:id="rId9"/>
          <w:footerReference w:type="default" r:id="rId10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54A040CB" w14:textId="77777777" w:rsidR="00EC50C2" w:rsidRPr="00EC50C2" w:rsidRDefault="00EC50C2" w:rsidP="00EC50C2">
      <w:pPr>
        <w:spacing w:line="400" w:lineRule="exact"/>
        <w:jc w:val="center"/>
        <w:rPr>
          <w:rFonts w:ascii="Times New Roman"/>
          <w:b/>
          <w:bCs/>
          <w:sz w:val="36"/>
          <w:szCs w:val="36"/>
          <w14:ligatures w14:val="standardContextual"/>
        </w:rPr>
      </w:pPr>
      <w:r w:rsidRPr="00EC50C2">
        <w:rPr>
          <w:rFonts w:ascii="Times New Roman"/>
          <w:b/>
          <w:bCs/>
          <w:sz w:val="36"/>
          <w:szCs w:val="36"/>
          <w14:ligatures w14:val="standardContextual"/>
        </w:rPr>
        <w:lastRenderedPageBreak/>
        <w:t>立法院第</w:t>
      </w:r>
      <w:r w:rsidRPr="00EC50C2">
        <w:rPr>
          <w:rFonts w:ascii="Times New Roman"/>
          <w:b/>
          <w:bCs/>
          <w:sz w:val="36"/>
          <w:szCs w:val="36"/>
          <w14:ligatures w14:val="standardContextual"/>
        </w:rPr>
        <w:t>11</w:t>
      </w:r>
      <w:r w:rsidRPr="00EC50C2">
        <w:rPr>
          <w:rFonts w:ascii="Times New Roman"/>
          <w:b/>
          <w:bCs/>
          <w:sz w:val="36"/>
          <w:szCs w:val="36"/>
          <w14:ligatures w14:val="standardContextual"/>
        </w:rPr>
        <w:t>屆第</w:t>
      </w:r>
      <w:r w:rsidRPr="00EC50C2">
        <w:rPr>
          <w:rFonts w:ascii="Times New Roman"/>
          <w:b/>
          <w:bCs/>
          <w:sz w:val="36"/>
          <w:szCs w:val="36"/>
          <w14:ligatures w14:val="standardContextual"/>
        </w:rPr>
        <w:t>5</w:t>
      </w:r>
      <w:r w:rsidRPr="00EC50C2">
        <w:rPr>
          <w:rFonts w:ascii="Times New Roman"/>
          <w:b/>
          <w:bCs/>
          <w:sz w:val="36"/>
          <w:szCs w:val="36"/>
          <w14:ligatures w14:val="standardContextual"/>
        </w:rPr>
        <w:t>會期內政委員會</w:t>
      </w:r>
    </w:p>
    <w:p w14:paraId="22E299E5" w14:textId="77777777" w:rsidR="00EC50C2" w:rsidRPr="00EC50C2" w:rsidRDefault="00EC50C2" w:rsidP="00EC50C2">
      <w:pPr>
        <w:spacing w:beforeLines="50" w:before="180" w:line="400" w:lineRule="exact"/>
        <w:jc w:val="center"/>
        <w:rPr>
          <w:rFonts w:ascii="Times New Roman"/>
          <w:b/>
          <w:bCs/>
          <w:sz w:val="32"/>
          <w:szCs w:val="32"/>
          <w14:ligatures w14:val="standardContextual"/>
        </w:rPr>
      </w:pPr>
      <w:r w:rsidRPr="00EC50C2">
        <w:rPr>
          <w:rFonts w:ascii="Times New Roman"/>
          <w:b/>
          <w:bCs/>
          <w:sz w:val="32"/>
          <w:szCs w:val="32"/>
          <w14:ligatures w14:val="standardContextual"/>
        </w:rPr>
        <w:t>「</w:t>
      </w:r>
      <w:r w:rsidRPr="00EC50C2">
        <w:rPr>
          <w:rFonts w:ascii="Times New Roman" w:hint="eastAsia"/>
          <w:b/>
          <w:bCs/>
          <w:sz w:val="32"/>
          <w:szCs w:val="32"/>
          <w14:ligatures w14:val="standardContextual"/>
        </w:rPr>
        <w:t>18</w:t>
      </w:r>
      <w:r w:rsidRPr="00EC50C2">
        <w:rPr>
          <w:rFonts w:ascii="Times New Roman" w:hint="eastAsia"/>
          <w:b/>
          <w:bCs/>
          <w:sz w:val="32"/>
          <w:szCs w:val="32"/>
          <w14:ligatures w14:val="standardContextual"/>
        </w:rPr>
        <w:t>歲公民權</w:t>
      </w:r>
      <w:r w:rsidRPr="00EC50C2">
        <w:rPr>
          <w:rFonts w:ascii="Times New Roman"/>
          <w:b/>
          <w:bCs/>
          <w:sz w:val="32"/>
          <w:szCs w:val="32"/>
          <w14:ligatures w14:val="standardContextual"/>
        </w:rPr>
        <w:t>修法」公聽會</w:t>
      </w:r>
      <w:r w:rsidRPr="00EC50C2">
        <w:rPr>
          <w:rFonts w:ascii="Times New Roman"/>
          <w:b/>
          <w:bCs/>
          <w:sz w:val="32"/>
          <w:szCs w:val="32"/>
          <w14:ligatures w14:val="standardContextual"/>
        </w:rPr>
        <w:t xml:space="preserve"> </w:t>
      </w:r>
    </w:p>
    <w:p w14:paraId="6A369A1D" w14:textId="77777777" w:rsidR="00EC50C2" w:rsidRPr="00EC50C2" w:rsidRDefault="00EC50C2" w:rsidP="00EC50C2">
      <w:pPr>
        <w:ind w:left="360" w:hanging="360"/>
        <w:jc w:val="center"/>
        <w:rPr>
          <w:rFonts w:ascii="Times New Roman"/>
          <w:sz w:val="28"/>
          <w:szCs w:val="28"/>
        </w:rPr>
      </w:pPr>
      <w:r w:rsidRPr="00EC50C2">
        <w:rPr>
          <w:rFonts w:ascii="Times New Roman"/>
          <w:b/>
          <w:bCs/>
          <w:sz w:val="32"/>
          <w:szCs w:val="32"/>
          <w14:ligatures w14:val="standardContextual"/>
        </w:rPr>
        <w:t xml:space="preserve">討　　論　　提　　</w:t>
      </w:r>
      <w:proofErr w:type="gramStart"/>
      <w:r w:rsidRPr="00EC50C2">
        <w:rPr>
          <w:rFonts w:ascii="Times New Roman"/>
          <w:b/>
          <w:bCs/>
          <w:sz w:val="32"/>
          <w:szCs w:val="32"/>
          <w14:ligatures w14:val="standardContextual"/>
        </w:rPr>
        <w:t>綱</w:t>
      </w:r>
      <w:proofErr w:type="gramEnd"/>
    </w:p>
    <w:p w14:paraId="4BC34604" w14:textId="77777777" w:rsidR="00EC50C2" w:rsidRPr="00EC50C2" w:rsidRDefault="00EC50C2" w:rsidP="00FB0B04">
      <w:pPr>
        <w:numPr>
          <w:ilvl w:val="0"/>
          <w:numId w:val="5"/>
        </w:numPr>
        <w:spacing w:line="400" w:lineRule="exact"/>
        <w:ind w:left="482" w:hanging="482"/>
        <w:jc w:val="both"/>
        <w:rPr>
          <w:rFonts w:ascii="Times New Roman"/>
          <w:sz w:val="28"/>
          <w:szCs w:val="28"/>
        </w:rPr>
      </w:pPr>
      <w:r w:rsidRPr="00EC50C2">
        <w:rPr>
          <w:rFonts w:ascii="Times New Roman" w:hint="eastAsia"/>
          <w:sz w:val="28"/>
          <w:szCs w:val="28"/>
        </w:rPr>
        <w:t>世界主要國家對法定投票年齡的規範為何</w:t>
      </w:r>
      <w:r w:rsidRPr="00EC50C2">
        <w:rPr>
          <w:rFonts w:ascii="Times New Roman" w:hint="eastAsia"/>
          <w:sz w:val="28"/>
          <w:szCs w:val="28"/>
        </w:rPr>
        <w:t>?</w:t>
      </w:r>
      <w:r w:rsidRPr="00EC50C2">
        <w:rPr>
          <w:rFonts w:ascii="Times New Roman" w:hint="eastAsia"/>
          <w:sz w:val="28"/>
          <w:szCs w:val="28"/>
        </w:rPr>
        <w:t>我國選舉權年齡定為</w:t>
      </w:r>
      <w:r w:rsidRPr="00EC50C2">
        <w:rPr>
          <w:rFonts w:ascii="Times New Roman" w:hint="eastAsia"/>
          <w:sz w:val="28"/>
          <w:szCs w:val="28"/>
        </w:rPr>
        <w:t>20</w:t>
      </w:r>
      <w:r w:rsidRPr="00EC50C2">
        <w:rPr>
          <w:rFonts w:ascii="Times New Roman" w:hint="eastAsia"/>
          <w:sz w:val="28"/>
          <w:szCs w:val="28"/>
        </w:rPr>
        <w:t>歲，是否構成對青年參政權之過度限制</w:t>
      </w:r>
      <w:r w:rsidRPr="00EC50C2">
        <w:rPr>
          <w:rFonts w:ascii="Times New Roman" w:hint="eastAsia"/>
          <w:sz w:val="28"/>
          <w:szCs w:val="28"/>
        </w:rPr>
        <w:t>?</w:t>
      </w:r>
      <w:r w:rsidRPr="00EC50C2">
        <w:rPr>
          <w:rFonts w:ascii="Times New Roman" w:hint="eastAsia"/>
          <w:sz w:val="28"/>
          <w:szCs w:val="28"/>
        </w:rPr>
        <w:t>鑒於民法成年年齡已下修至</w:t>
      </w:r>
      <w:r w:rsidRPr="00EC50C2">
        <w:rPr>
          <w:rFonts w:ascii="Times New Roman" w:hint="eastAsia"/>
          <w:sz w:val="28"/>
          <w:szCs w:val="28"/>
        </w:rPr>
        <w:t>18</w:t>
      </w:r>
      <w:r w:rsidRPr="00EC50C2">
        <w:rPr>
          <w:rFonts w:ascii="Times New Roman" w:hint="eastAsia"/>
          <w:sz w:val="28"/>
          <w:szCs w:val="28"/>
        </w:rPr>
        <w:t>歲，且</w:t>
      </w:r>
      <w:r w:rsidRPr="00EC50C2">
        <w:rPr>
          <w:rFonts w:ascii="Times New Roman" w:hint="eastAsia"/>
          <w:sz w:val="28"/>
          <w:szCs w:val="28"/>
        </w:rPr>
        <w:t>18</w:t>
      </w:r>
      <w:r w:rsidRPr="00EC50C2">
        <w:rPr>
          <w:rFonts w:ascii="Times New Roman" w:hint="eastAsia"/>
          <w:sz w:val="28"/>
          <w:szCs w:val="28"/>
        </w:rPr>
        <w:t>歲</w:t>
      </w:r>
      <w:proofErr w:type="gramStart"/>
      <w:r w:rsidRPr="00EC50C2">
        <w:rPr>
          <w:rFonts w:ascii="Times New Roman" w:hint="eastAsia"/>
          <w:sz w:val="28"/>
          <w:szCs w:val="28"/>
        </w:rPr>
        <w:t>青年已須負擔</w:t>
      </w:r>
      <w:proofErr w:type="gramEnd"/>
      <w:r w:rsidRPr="00EC50C2">
        <w:rPr>
          <w:rFonts w:ascii="Times New Roman" w:hint="eastAsia"/>
          <w:sz w:val="28"/>
          <w:szCs w:val="28"/>
        </w:rPr>
        <w:t>完全刑事責任及各項法律義務，是否應調降選舉權年齡，以符合「權利義務對等原則」</w:t>
      </w:r>
      <w:r w:rsidRPr="00EC50C2">
        <w:rPr>
          <w:rFonts w:ascii="Times New Roman" w:hint="eastAsia"/>
          <w:sz w:val="28"/>
          <w:szCs w:val="28"/>
        </w:rPr>
        <w:t>?</w:t>
      </w:r>
    </w:p>
    <w:p w14:paraId="1D61EE7B" w14:textId="77777777" w:rsidR="00EC50C2" w:rsidRPr="00EC50C2" w:rsidRDefault="00EC50C2" w:rsidP="00FB0B04">
      <w:pPr>
        <w:numPr>
          <w:ilvl w:val="0"/>
          <w:numId w:val="5"/>
        </w:numPr>
        <w:spacing w:line="400" w:lineRule="exact"/>
        <w:ind w:left="482" w:hanging="482"/>
        <w:jc w:val="both"/>
        <w:rPr>
          <w:rFonts w:ascii="Times New Roman"/>
          <w:sz w:val="28"/>
          <w:szCs w:val="28"/>
        </w:rPr>
      </w:pPr>
      <w:r w:rsidRPr="00EC50C2">
        <w:rPr>
          <w:rFonts w:ascii="Times New Roman" w:hint="eastAsia"/>
          <w:sz w:val="28"/>
          <w:szCs w:val="28"/>
        </w:rPr>
        <w:t>憲法第</w:t>
      </w:r>
      <w:r w:rsidRPr="00EC50C2">
        <w:rPr>
          <w:rFonts w:ascii="Times New Roman" w:hint="eastAsia"/>
          <w:sz w:val="28"/>
          <w:szCs w:val="28"/>
        </w:rPr>
        <w:t>130</w:t>
      </w:r>
      <w:r w:rsidRPr="00EC50C2">
        <w:rPr>
          <w:rFonts w:ascii="Times New Roman" w:hint="eastAsia"/>
          <w:sz w:val="28"/>
          <w:szCs w:val="28"/>
        </w:rPr>
        <w:t>條規定：「年滿二十歲者，有依法選舉之權」，應解釋為憲法賦予公民權的「保障」（修改法律即可下修）或「限制」（必須啟動修憲程序）？如</w:t>
      </w:r>
      <w:proofErr w:type="gramStart"/>
      <w:r w:rsidRPr="00EC50C2">
        <w:rPr>
          <w:rFonts w:ascii="Times New Roman" w:hint="eastAsia"/>
          <w:sz w:val="28"/>
          <w:szCs w:val="28"/>
        </w:rPr>
        <w:t>採</w:t>
      </w:r>
      <w:proofErr w:type="gramEnd"/>
      <w:r w:rsidRPr="00EC50C2">
        <w:rPr>
          <w:rFonts w:ascii="Times New Roman" w:hint="eastAsia"/>
          <w:sz w:val="28"/>
          <w:szCs w:val="28"/>
        </w:rPr>
        <w:t>法律途徑修正「總統副總統選舉罷免法」及「公職人員選舉罷免法」下修選舉年齡，在現行司法實務下，能否經受憲法法庭之合憲性審查？</w:t>
      </w:r>
    </w:p>
    <w:p w14:paraId="5106B528" w14:textId="77777777" w:rsidR="00EC50C2" w:rsidRPr="00EC50C2" w:rsidRDefault="00EC50C2" w:rsidP="00FB0B04">
      <w:pPr>
        <w:numPr>
          <w:ilvl w:val="0"/>
          <w:numId w:val="5"/>
        </w:numPr>
        <w:spacing w:line="400" w:lineRule="exact"/>
        <w:ind w:left="482" w:hanging="482"/>
        <w:jc w:val="both"/>
        <w:rPr>
          <w:rFonts w:ascii="Times New Roman"/>
          <w:sz w:val="28"/>
          <w:szCs w:val="28"/>
        </w:rPr>
      </w:pPr>
      <w:r w:rsidRPr="00EC50C2">
        <w:rPr>
          <w:rFonts w:ascii="Times New Roman" w:hint="eastAsia"/>
          <w:sz w:val="28"/>
          <w:szCs w:val="28"/>
        </w:rPr>
        <w:t>「</w:t>
      </w:r>
      <w:r w:rsidRPr="00EC50C2">
        <w:rPr>
          <w:rFonts w:ascii="Times New Roman" w:hint="eastAsia"/>
          <w:sz w:val="28"/>
          <w:szCs w:val="28"/>
        </w:rPr>
        <w:t>18</w:t>
      </w:r>
      <w:r w:rsidRPr="00EC50C2">
        <w:rPr>
          <w:rFonts w:ascii="Times New Roman" w:hint="eastAsia"/>
          <w:sz w:val="28"/>
          <w:szCs w:val="28"/>
        </w:rPr>
        <w:t>歲公民權」是否應包含「被選舉權」？如下修選舉年齡，被選舉權年齡是否應一併調整，或兩者可</w:t>
      </w:r>
      <w:proofErr w:type="gramStart"/>
      <w:r w:rsidRPr="00EC50C2">
        <w:rPr>
          <w:rFonts w:ascii="Times New Roman" w:hint="eastAsia"/>
          <w:sz w:val="28"/>
          <w:szCs w:val="28"/>
        </w:rPr>
        <w:t>採</w:t>
      </w:r>
      <w:proofErr w:type="gramEnd"/>
      <w:r w:rsidRPr="00EC50C2">
        <w:rPr>
          <w:rFonts w:ascii="Times New Roman" w:hint="eastAsia"/>
          <w:sz w:val="28"/>
          <w:szCs w:val="28"/>
        </w:rPr>
        <w:t>差異化年齡規範？</w:t>
      </w:r>
    </w:p>
    <w:p w14:paraId="09609C85" w14:textId="77777777" w:rsidR="00EC50C2" w:rsidRPr="00EC50C2" w:rsidRDefault="00EC50C2" w:rsidP="00FB0B04">
      <w:pPr>
        <w:numPr>
          <w:ilvl w:val="0"/>
          <w:numId w:val="5"/>
        </w:numPr>
        <w:spacing w:line="400" w:lineRule="exact"/>
        <w:ind w:left="482" w:hanging="482"/>
        <w:jc w:val="both"/>
        <w:rPr>
          <w:rFonts w:ascii="Times New Roman"/>
          <w:sz w:val="28"/>
          <w:szCs w:val="28"/>
        </w:rPr>
      </w:pPr>
      <w:r w:rsidRPr="00EC50C2">
        <w:rPr>
          <w:rFonts w:ascii="Times New Roman" w:hint="eastAsia"/>
          <w:sz w:val="28"/>
          <w:szCs w:val="28"/>
        </w:rPr>
        <w:t>其他對於「十八歲公民權」配套制度之建議。</w:t>
      </w:r>
    </w:p>
    <w:p w14:paraId="5A615DC0" w14:textId="77777777" w:rsidR="00EC50C2" w:rsidRPr="00EC50C2" w:rsidRDefault="00EC50C2" w:rsidP="00EC50C2">
      <w:pPr>
        <w:rPr>
          <w:rFonts w:ascii="Times New Roman" w:eastAsiaTheme="minorEastAsia"/>
          <w:szCs w:val="22"/>
        </w:rPr>
      </w:pPr>
    </w:p>
    <w:p w14:paraId="64567ADF" w14:textId="77777777" w:rsidR="00EC50C2" w:rsidRPr="00EC50C2" w:rsidRDefault="00EC50C2" w:rsidP="00EC50C2">
      <w:pPr>
        <w:spacing w:line="600" w:lineRule="exact"/>
        <w:ind w:leftChars="-177" w:left="-425"/>
        <w:rPr>
          <w:rFonts w:ascii="Times New Roman"/>
          <w:b/>
          <w:bCs/>
          <w:sz w:val="32"/>
          <w:szCs w:val="32"/>
        </w:rPr>
      </w:pPr>
      <w:r w:rsidRPr="00EC50C2">
        <w:rPr>
          <w:rFonts w:ascii="Times New Roman"/>
          <w:b/>
          <w:bCs/>
          <w:sz w:val="32"/>
          <w:szCs w:val="32"/>
        </w:rPr>
        <w:t>出</w:t>
      </w:r>
      <w:r w:rsidRPr="00EC50C2">
        <w:rPr>
          <w:rFonts w:ascii="Times New Roman"/>
          <w:b/>
          <w:bCs/>
          <w:sz w:val="32"/>
          <w:szCs w:val="32"/>
        </w:rPr>
        <w:t>(</w:t>
      </w:r>
      <w:r w:rsidRPr="00EC50C2">
        <w:rPr>
          <w:rFonts w:ascii="Times New Roman"/>
          <w:b/>
          <w:bCs/>
          <w:sz w:val="32"/>
          <w:szCs w:val="32"/>
        </w:rPr>
        <w:t>列</w:t>
      </w:r>
      <w:r w:rsidRPr="00EC50C2">
        <w:rPr>
          <w:rFonts w:ascii="Times New Roman"/>
          <w:b/>
          <w:bCs/>
          <w:sz w:val="32"/>
          <w:szCs w:val="32"/>
        </w:rPr>
        <w:t>)</w:t>
      </w:r>
      <w:r w:rsidRPr="00EC50C2">
        <w:rPr>
          <w:rFonts w:ascii="Times New Roman"/>
          <w:b/>
          <w:bCs/>
          <w:sz w:val="32"/>
          <w:szCs w:val="32"/>
        </w:rPr>
        <w:t>席人員名單</w:t>
      </w:r>
    </w:p>
    <w:p w14:paraId="64B49AF8" w14:textId="77777777" w:rsidR="00EC50C2" w:rsidRPr="00EC50C2" w:rsidRDefault="00EC50C2" w:rsidP="00EC50C2">
      <w:pPr>
        <w:spacing w:line="600" w:lineRule="exact"/>
        <w:ind w:leftChars="-77" w:left="-185"/>
        <w:rPr>
          <w:rFonts w:ascii="Times New Roman"/>
          <w:b/>
          <w:bCs/>
          <w:sz w:val="32"/>
          <w:szCs w:val="32"/>
        </w:rPr>
      </w:pPr>
      <w:r w:rsidRPr="00EC50C2">
        <w:rPr>
          <w:rFonts w:ascii="Times New Roman"/>
          <w:b/>
          <w:bCs/>
          <w:sz w:val="32"/>
          <w:szCs w:val="32"/>
        </w:rPr>
        <w:t>一、出席學者專家</w:t>
      </w:r>
    </w:p>
    <w:p w14:paraId="7FAA13C0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  <w:highlight w:val="yellow"/>
        </w:rPr>
      </w:pPr>
      <w:r w:rsidRPr="00EC50C2">
        <w:rPr>
          <w:rFonts w:ascii="Times New Roman" w:hint="eastAsia"/>
          <w:color w:val="000000"/>
          <w:sz w:val="28"/>
          <w:szCs w:val="28"/>
        </w:rPr>
        <w:t>何</w:t>
      </w:r>
      <w:r w:rsidRPr="00EC50C2">
        <w:rPr>
          <w:rFonts w:hAnsi="標楷體" w:hint="eastAsia"/>
          <w:color w:val="000000"/>
          <w:sz w:val="28"/>
          <w:szCs w:val="28"/>
        </w:rPr>
        <w:t>蔚慈</w:t>
      </w:r>
      <w:r w:rsidRPr="00EC50C2">
        <w:rPr>
          <w:rFonts w:hAnsi="標楷體"/>
          <w:color w:val="000000"/>
          <w:sz w:val="28"/>
          <w:szCs w:val="28"/>
        </w:rPr>
        <w:t xml:space="preserve">  </w:t>
      </w:r>
      <w:r w:rsidRPr="00EC50C2">
        <w:rPr>
          <w:rFonts w:hAnsi="標楷體" w:hint="eastAsia"/>
          <w:color w:val="000000"/>
          <w:sz w:val="28"/>
          <w:szCs w:val="28"/>
        </w:rPr>
        <w:t>社團法人臺灣青年民主協會發起人、律師</w:t>
      </w:r>
    </w:p>
    <w:p w14:paraId="3AC4B006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何傑恩  台灣青年思潮協會發起人</w:t>
      </w:r>
    </w:p>
    <w:p w14:paraId="26A1B903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蔡其</w:t>
      </w:r>
      <w:proofErr w:type="gramStart"/>
      <w:r w:rsidRPr="00EC50C2">
        <w:rPr>
          <w:rFonts w:hAnsi="標楷體" w:hint="eastAsia"/>
          <w:color w:val="000000"/>
          <w:sz w:val="28"/>
          <w:szCs w:val="28"/>
        </w:rPr>
        <w:t>曄</w:t>
      </w:r>
      <w:proofErr w:type="gramEnd"/>
      <w:r w:rsidRPr="00EC50C2">
        <w:rPr>
          <w:rFonts w:hAnsi="標楷體" w:hint="eastAsia"/>
          <w:color w:val="000000"/>
          <w:sz w:val="28"/>
          <w:szCs w:val="28"/>
        </w:rPr>
        <w:t xml:space="preserve">  社團法人臺灣</w:t>
      </w:r>
      <w:proofErr w:type="gramStart"/>
      <w:r w:rsidRPr="00EC50C2">
        <w:rPr>
          <w:rFonts w:hAnsi="標楷體" w:hint="eastAsia"/>
          <w:color w:val="000000"/>
          <w:sz w:val="28"/>
          <w:szCs w:val="28"/>
        </w:rPr>
        <w:t>一滴優</w:t>
      </w:r>
      <w:proofErr w:type="gramEnd"/>
      <w:r w:rsidRPr="00EC50C2">
        <w:rPr>
          <w:rFonts w:hAnsi="標楷體" w:hint="eastAsia"/>
          <w:color w:val="000000"/>
          <w:sz w:val="28"/>
          <w:szCs w:val="28"/>
        </w:rPr>
        <w:t>教育協會理事長</w:t>
      </w:r>
    </w:p>
    <w:p w14:paraId="254371F9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陳昱靜  國立政治大學學生會會長</w:t>
      </w:r>
    </w:p>
    <w:p w14:paraId="44BE2C08" w14:textId="48036F23" w:rsid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陳昱仁  國立</w:t>
      </w:r>
      <w:proofErr w:type="gramStart"/>
      <w:r w:rsidRPr="00EC50C2">
        <w:rPr>
          <w:rFonts w:hAnsi="標楷體" w:hint="eastAsia"/>
          <w:color w:val="000000"/>
          <w:sz w:val="28"/>
          <w:szCs w:val="28"/>
        </w:rPr>
        <w:t>臺</w:t>
      </w:r>
      <w:proofErr w:type="gramEnd"/>
      <w:r w:rsidRPr="00EC50C2">
        <w:rPr>
          <w:rFonts w:hAnsi="標楷體" w:hint="eastAsia"/>
          <w:color w:val="000000"/>
          <w:sz w:val="28"/>
          <w:szCs w:val="28"/>
        </w:rPr>
        <w:t>北大學三峽校區學生會會長</w:t>
      </w:r>
    </w:p>
    <w:p w14:paraId="46CB6509" w14:textId="03EFE383" w:rsidR="00C60DF2" w:rsidRPr="00EC50C2" w:rsidRDefault="00C60DF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947397">
        <w:rPr>
          <w:rFonts w:ascii="Times New Roman" w:hint="eastAsia"/>
          <w:color w:val="000000" w:themeColor="text1"/>
          <w:sz w:val="28"/>
          <w:szCs w:val="28"/>
        </w:rPr>
        <w:t>廖義銘</w:t>
      </w:r>
      <w:r>
        <w:rPr>
          <w:rFonts w:ascii="Times New Roman" w:hint="eastAsia"/>
          <w:color w:val="000000" w:themeColor="text1"/>
          <w:sz w:val="28"/>
          <w:szCs w:val="28"/>
        </w:rPr>
        <w:t xml:space="preserve">  </w:t>
      </w:r>
      <w:r>
        <w:rPr>
          <w:rFonts w:ascii="Times New Roman" w:hint="eastAsia"/>
          <w:color w:val="000000" w:themeColor="text1"/>
          <w:sz w:val="28"/>
          <w:szCs w:val="28"/>
        </w:rPr>
        <w:t>國立</w:t>
      </w:r>
      <w:r w:rsidRPr="00947397">
        <w:rPr>
          <w:rFonts w:ascii="Times New Roman" w:hint="eastAsia"/>
          <w:color w:val="000000" w:themeColor="text1"/>
          <w:sz w:val="28"/>
          <w:szCs w:val="28"/>
        </w:rPr>
        <w:t>高雄大學政治法律學系教授</w:t>
      </w:r>
    </w:p>
    <w:p w14:paraId="4EABFA0F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姚孟昌</w:t>
      </w:r>
      <w:r w:rsidRPr="00EC50C2">
        <w:rPr>
          <w:rFonts w:hAnsi="標楷體"/>
          <w:color w:val="000000"/>
          <w:sz w:val="28"/>
          <w:szCs w:val="28"/>
        </w:rPr>
        <w:t xml:space="preserve">  </w:t>
      </w:r>
      <w:r w:rsidRPr="00EC50C2">
        <w:rPr>
          <w:rFonts w:hAnsi="標楷體" w:hint="eastAsia"/>
          <w:color w:val="000000"/>
          <w:sz w:val="28"/>
          <w:szCs w:val="28"/>
        </w:rPr>
        <w:t>輔仁大學法律學院助理教授</w:t>
      </w:r>
    </w:p>
    <w:p w14:paraId="36A4F268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胡博硯</w:t>
      </w:r>
      <w:r w:rsidRPr="00EC50C2">
        <w:rPr>
          <w:rFonts w:hAnsi="標楷體"/>
          <w:color w:val="000000"/>
          <w:sz w:val="28"/>
          <w:szCs w:val="28"/>
        </w:rPr>
        <w:t xml:space="preserve">  </w:t>
      </w:r>
      <w:r w:rsidRPr="00EC50C2">
        <w:rPr>
          <w:rFonts w:hAnsi="標楷體" w:hint="eastAsia"/>
          <w:color w:val="000000"/>
          <w:sz w:val="28"/>
          <w:szCs w:val="28"/>
        </w:rPr>
        <w:t>東吳大學法律學系教授</w:t>
      </w:r>
    </w:p>
    <w:p w14:paraId="70F45B44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陳耀祥</w:t>
      </w:r>
      <w:r w:rsidRPr="00EC50C2">
        <w:rPr>
          <w:rFonts w:hAnsi="標楷體"/>
          <w:color w:val="000000"/>
          <w:sz w:val="28"/>
          <w:szCs w:val="28"/>
        </w:rPr>
        <w:t xml:space="preserve">  </w:t>
      </w:r>
      <w:r w:rsidRPr="00EC50C2">
        <w:rPr>
          <w:rFonts w:hAnsi="標楷體" w:hint="eastAsia"/>
          <w:color w:val="000000"/>
          <w:sz w:val="28"/>
          <w:szCs w:val="28"/>
        </w:rPr>
        <w:t>國立</w:t>
      </w:r>
      <w:proofErr w:type="gramStart"/>
      <w:r w:rsidRPr="00EC50C2">
        <w:rPr>
          <w:rFonts w:hAnsi="標楷體" w:hint="eastAsia"/>
          <w:color w:val="000000"/>
          <w:sz w:val="28"/>
          <w:szCs w:val="28"/>
        </w:rPr>
        <w:t>臺</w:t>
      </w:r>
      <w:proofErr w:type="gramEnd"/>
      <w:r w:rsidRPr="00EC50C2">
        <w:rPr>
          <w:rFonts w:hAnsi="標楷體" w:hint="eastAsia"/>
          <w:color w:val="000000"/>
          <w:sz w:val="28"/>
          <w:szCs w:val="28"/>
        </w:rPr>
        <w:t>北大學公共行政暨政策學系助理教授</w:t>
      </w:r>
    </w:p>
    <w:p w14:paraId="695E3796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黃帝穎  律師</w:t>
      </w:r>
    </w:p>
    <w:p w14:paraId="5E87674F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張</w:t>
      </w:r>
      <w:proofErr w:type="gramStart"/>
      <w:r w:rsidRPr="00EC50C2">
        <w:rPr>
          <w:rFonts w:hAnsi="標楷體" w:hint="eastAsia"/>
          <w:color w:val="000000"/>
          <w:sz w:val="28"/>
          <w:szCs w:val="28"/>
        </w:rPr>
        <w:t>祐</w:t>
      </w:r>
      <w:proofErr w:type="gramEnd"/>
      <w:r w:rsidRPr="00EC50C2">
        <w:rPr>
          <w:rFonts w:hAnsi="標楷體" w:hint="eastAsia"/>
          <w:color w:val="000000"/>
          <w:sz w:val="28"/>
          <w:szCs w:val="28"/>
        </w:rPr>
        <w:t>嘉  社團法人台灣少年權益與福利促進聯盟秘書長</w:t>
      </w:r>
    </w:p>
    <w:p w14:paraId="0B93182C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楊姿</w:t>
      </w:r>
      <w:proofErr w:type="gramStart"/>
      <w:r w:rsidRPr="00EC50C2">
        <w:rPr>
          <w:rFonts w:hAnsi="標楷體" w:hint="eastAsia"/>
          <w:color w:val="000000"/>
          <w:sz w:val="28"/>
          <w:szCs w:val="28"/>
        </w:rPr>
        <w:t>潁</w:t>
      </w:r>
      <w:proofErr w:type="gramEnd"/>
      <w:r w:rsidRPr="00EC50C2">
        <w:rPr>
          <w:rFonts w:hAnsi="標楷體" w:hint="eastAsia"/>
          <w:color w:val="000000"/>
          <w:sz w:val="28"/>
          <w:szCs w:val="28"/>
        </w:rPr>
        <w:t xml:space="preserve">  社團法人臺灣青年民主協會理事長</w:t>
      </w:r>
    </w:p>
    <w:p w14:paraId="2512F4A0" w14:textId="77777777" w:rsidR="00EC50C2" w:rsidRPr="00EC50C2" w:rsidRDefault="00EC50C2" w:rsidP="00EC50C2">
      <w:pPr>
        <w:snapToGrid w:val="0"/>
        <w:ind w:leftChars="200" w:left="480"/>
        <w:rPr>
          <w:rFonts w:hAnsi="標楷體"/>
          <w:color w:val="000000"/>
          <w:sz w:val="28"/>
          <w:szCs w:val="28"/>
        </w:rPr>
      </w:pPr>
      <w:r w:rsidRPr="00EC50C2">
        <w:rPr>
          <w:rFonts w:hAnsi="標楷體" w:hint="eastAsia"/>
          <w:color w:val="000000"/>
          <w:sz w:val="28"/>
          <w:szCs w:val="28"/>
        </w:rPr>
        <w:t>陳庭楚</w:t>
      </w:r>
      <w:r w:rsidRPr="00EC50C2">
        <w:rPr>
          <w:rFonts w:hAnsi="標楷體"/>
          <w:color w:val="000000"/>
          <w:sz w:val="28"/>
          <w:szCs w:val="28"/>
        </w:rPr>
        <w:t xml:space="preserve">  </w:t>
      </w:r>
      <w:r w:rsidRPr="00EC50C2">
        <w:rPr>
          <w:rFonts w:hAnsi="標楷體" w:hint="eastAsia"/>
          <w:color w:val="000000"/>
          <w:sz w:val="28"/>
          <w:szCs w:val="28"/>
        </w:rPr>
        <w:t>臺灣新文化青年協會共同發起人</w:t>
      </w:r>
    </w:p>
    <w:p w14:paraId="633F7125" w14:textId="77777777" w:rsidR="00EC50C2" w:rsidRPr="00EC50C2" w:rsidRDefault="00EC50C2" w:rsidP="00EC50C2">
      <w:pPr>
        <w:spacing w:beforeLines="50" w:before="180" w:line="600" w:lineRule="exact"/>
        <w:ind w:leftChars="-77" w:left="-185"/>
        <w:rPr>
          <w:rFonts w:ascii="Times New Roman"/>
          <w:b/>
          <w:bCs/>
          <w:sz w:val="32"/>
          <w:szCs w:val="32"/>
        </w:rPr>
      </w:pPr>
      <w:r w:rsidRPr="00EC50C2">
        <w:rPr>
          <w:rFonts w:ascii="Times New Roman"/>
          <w:b/>
          <w:bCs/>
          <w:sz w:val="32"/>
          <w:szCs w:val="32"/>
        </w:rPr>
        <w:t>二、列席政府機關代表</w:t>
      </w:r>
    </w:p>
    <w:p w14:paraId="13E47C2D" w14:textId="77777777" w:rsidR="00EC50C2" w:rsidRPr="00EC50C2" w:rsidRDefault="00EC50C2" w:rsidP="00EC50C2">
      <w:pPr>
        <w:spacing w:line="460" w:lineRule="exact"/>
        <w:ind w:leftChars="200" w:left="480"/>
        <w:rPr>
          <w:rFonts w:ascii="Times New Roman"/>
        </w:rPr>
      </w:pPr>
      <w:r w:rsidRPr="00EC50C2">
        <w:rPr>
          <w:rFonts w:ascii="Times New Roman"/>
          <w:sz w:val="28"/>
          <w:szCs w:val="28"/>
        </w:rPr>
        <w:t>內政部</w:t>
      </w:r>
      <w:r w:rsidRPr="00EC50C2">
        <w:rPr>
          <w:rFonts w:ascii="Times New Roman" w:hint="eastAsia"/>
          <w:sz w:val="28"/>
          <w:szCs w:val="28"/>
        </w:rPr>
        <w:t>、中央選舉委員會</w:t>
      </w:r>
      <w:r w:rsidRPr="00EC50C2">
        <w:rPr>
          <w:rFonts w:ascii="Times New Roman"/>
          <w:sz w:val="28"/>
          <w:szCs w:val="28"/>
        </w:rPr>
        <w:t>、法務部、</w:t>
      </w:r>
      <w:r w:rsidRPr="00EC50C2">
        <w:rPr>
          <w:rFonts w:ascii="Times New Roman" w:hint="eastAsia"/>
          <w:sz w:val="28"/>
          <w:szCs w:val="28"/>
        </w:rPr>
        <w:t>教育部、</w:t>
      </w:r>
      <w:r w:rsidRPr="00EC50C2">
        <w:rPr>
          <w:rFonts w:ascii="Times New Roman"/>
          <w:sz w:val="28"/>
          <w:szCs w:val="28"/>
        </w:rPr>
        <w:t>司法院</w:t>
      </w:r>
    </w:p>
    <w:p w14:paraId="1263EC0A" w14:textId="6DECF8F1" w:rsidR="00EC50C2" w:rsidRPr="00EC50C2" w:rsidRDefault="00EC50C2" w:rsidP="00EC50C2">
      <w:pPr>
        <w:pStyle w:val="space1"/>
        <w:jc w:val="center"/>
      </w:pPr>
    </w:p>
    <w:sectPr w:rsidR="00EC50C2" w:rsidRPr="00EC50C2" w:rsidSect="00EC50C2">
      <w:headerReference w:type="default" r:id="rId11"/>
      <w:footerReference w:type="default" r:id="rId12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262AC" w14:textId="77777777" w:rsidR="001B25CD" w:rsidRDefault="001B25CD">
      <w:r>
        <w:separator/>
      </w:r>
    </w:p>
  </w:endnote>
  <w:endnote w:type="continuationSeparator" w:id="0">
    <w:p w14:paraId="6BEDE7E2" w14:textId="77777777" w:rsidR="001B25CD" w:rsidRDefault="001B2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EBA31" w14:textId="2DE19F47" w:rsidR="00064D29" w:rsidRDefault="003B25D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7217165" wp14:editId="7A83D07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E1E6D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21716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21E1E6D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224F6" w14:textId="77777777" w:rsidR="00EC50C2" w:rsidRDefault="00EC50C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48C0BD45" wp14:editId="2529D9F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2C2FC9" w14:textId="14572695" w:rsidR="00EC50C2" w:rsidRDefault="00EC50C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C0BD45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tLx6gEAAL0DAAAOAAAAZHJzL2Uyb0RvYy54bWysU9tu2zAMfR+wfxD0vjgJ0q4z4hRdiw4D&#10;ugvQ7gNoWbaF2aJGKbGzrx8lx2m3vQ17ESiJOjznkNpej30nDpq8QVvI1WIphbYKK2ObQn57un9z&#10;JYUPYCvo0OpCHrWX17vXr7aDy/UaW+wqTYJBrM8HV8g2BJdnmVet7sEv0GnLlzVSD4G31GQVwcDo&#10;fZetl8vLbECqHKHS3vPp3XQpdwm/rrUKX+ra6yC6QjK3kFZKaxnXbLeFvCFwrVEnGvAPLHowloue&#10;oe4ggNiT+QuqN4rQYx0WCvsM69oonTSwmtXyDzWPLTidtLA53p1t8v8PVn0+fCVhKu7dRgoLPffo&#10;SY9BvMdRXEZ7Budzznp0nBdGPubUJNW7B1TfvbB424Jt9A0RDq2Giumt4svsxdMJx0eQcviEFZeB&#10;fcAENNbUR+/YDcHo3KbjuTWRioolN+/W6wspFF+tNuurtxepAuTzY0c+fNDYixgUkrjzCRwODz5E&#10;MpDPKbGWxXvTdan7nf3tgBPjSSIf+U7Mw1iOyaZUNworsTqyGsJppvgPcNAi/ZRi4HkqpP+xB9JS&#10;dB8tOxKHbw5oDso5AKv4aSGDFFN4G6Yh3TsyTcvIk+cWb9i12iRFzyxOdHlGktDTPMchfLlPWc+/&#10;bvcL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BKgtLx6gEAAL0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582C2FC9" w14:textId="14572695" w:rsidR="00EC50C2" w:rsidRDefault="00EC50C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F8AF5" w14:textId="77777777" w:rsidR="001B25CD" w:rsidRDefault="001B25CD">
      <w:r>
        <w:separator/>
      </w:r>
    </w:p>
  </w:footnote>
  <w:footnote w:type="continuationSeparator" w:id="0">
    <w:p w14:paraId="461B95CD" w14:textId="77777777" w:rsidR="001B25CD" w:rsidRDefault="001B25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999C2" w14:textId="47596768" w:rsidR="00064D29" w:rsidRDefault="003B25D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1E29C4B" wp14:editId="2023B3C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D43BC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29C4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16D43BCF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D92C5B4" wp14:editId="3F2176F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CB588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92C5B4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1CCB588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2B79024" wp14:editId="12DD906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252482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214D6" w14:textId="1CB81F7B" w:rsidR="00EC50C2" w:rsidRDefault="00EC50C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5A663653" wp14:editId="1E3EED2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212CE2" w14:textId="56584B8C" w:rsidR="00EC50C2" w:rsidRDefault="00EC50C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663653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5uZ6gEAAL0DAAAOAAAAZHJzL2Uyb0RvYy54bWysU1Fv1DAMfkfiP0R553pXNhjV9aaxaQhp&#10;DKSNH+Cm6TWijYOTu/b49Tjp9djYG+Ilchz78+fPzvpy7Dux1+QN2lKuFksptFVYG7st5ffH2zcX&#10;UvgAtoYOrS7lQXt5uXn9aj24QufYYldrEgxifTG4UrYhuCLLvGp1D36BTlt+bJB6CHylbVYTDIze&#10;d1m+XL7LBqTaESrtPXtvpke5SfhNo1X42jReB9GVkrmFdFI6q3hmmzUUWwLXGnWkAf/AogdjuegJ&#10;6gYCiB2ZF1C9UYQem7BQ2GfYNEbp1AN3s1r+1c1DC06nXlgc704y+f8Hq+7330iYmmd3LoWFnmf0&#10;qMcgPuIozqM8g/MFRz04jgsjuzk0terdHaofXli8bsFu9RURDq2GmumtYmb2JHXC8RGkGr5gzWVg&#10;FzABjQ31UTtWQzA6j+lwGk2komLJsw95zgwVP63O8ov3iVsGxZzsyIdPGnsRjVISTz6Bw/7Oh0gG&#10;ijkk1rJ4a7ouTb+zzxwcGD2JfOQ7MQ9jNSaZ3s6aVFgfuBvCaaf4D7DRIv2SYuB9KqX/uQPSUnSf&#10;LSsSl282aDaq2QCrOLWUQYrJvA7Tku4cmW3LyJPmFq9YtcakjqK8E4sjXd6R1Ohxn+MSPr2nqD+/&#10;bvMb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Hr3m5nqAQAAvQ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5C212CE2" w14:textId="56584B8C" w:rsidR="00EC50C2" w:rsidRDefault="00EC50C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6F1D2405" wp14:editId="4BFBC3C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9E6D6E" w14:textId="726CE349" w:rsidR="00EC50C2" w:rsidRDefault="00EC50C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1D2405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xsV6gEAAL0DAAAOAAAAZHJzL2Uyb0RvYy54bWysU8Fu2zAMvQ/YPwi6L06CtOuMOEXXosOA&#10;bh3Q7gNoWbaF2aJGKbGzrx8lx1m33YZdBIoiHx8fqe312HfioMkbtIVcLZZSaKuwMrYp5Nfn+zdX&#10;UvgAtoIOrS7kUXt5vXv9aju4XK+xxa7SJBjE+nxwhWxDcHmWedXqHvwCnbb8WCP1EPhKTVYRDIze&#10;d9l6ubzMBqTKESrtPXvvpke5S/h1rVV4rGuvg+gKydxCOimdZTyz3RbyhsC1Rp1owD+w6MFYLnqG&#10;uoMAYk/mL6jeKEKPdVgo7DOsa6N06oG7WS3/6OapBadTLyyOd2eZ/P+DVZ8PX0iYimd3KYWFnmf0&#10;rMcg3uMoNlGewfmco54cx4WR3RyaWvXuAdU3LyzetmAbfUOEQ6uhYnqrmJm9SJ1wfAQph09YcRnY&#10;B0xAY0191I7VEIzOYzqeRxOpqFhy8269vpBC8dNqs756e5EqQD4nO/Lhg8ZeRKOQxJNP4HB48CGS&#10;gXwOibUs3puuS9Pv7G8ODoyeRD7ynZiHsRyTTGdNSqyO3A3htFP8B9hokX5IMfA+FdJ/3wNpKbqP&#10;lhWJyzcbNBvlbIBVnFrIIMVk3oZpSfeOTNMy8qS5xRtWrTapoyjvxOJEl3ckNXra57iEL+8p6tev&#10;2/0E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L/LGxX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129E6D6E" w14:textId="726CE349" w:rsidR="00EC50C2" w:rsidRDefault="00EC50C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469A4560"/>
    <w:multiLevelType w:val="hybridMultilevel"/>
    <w:tmpl w:val="4940A0D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938"/>
    <w:rsid w:val="0004671E"/>
    <w:rsid w:val="00064D29"/>
    <w:rsid w:val="00093F36"/>
    <w:rsid w:val="00113964"/>
    <w:rsid w:val="0011406E"/>
    <w:rsid w:val="00145350"/>
    <w:rsid w:val="00150204"/>
    <w:rsid w:val="00174032"/>
    <w:rsid w:val="00190802"/>
    <w:rsid w:val="001A0D27"/>
    <w:rsid w:val="001B25CD"/>
    <w:rsid w:val="001C56CA"/>
    <w:rsid w:val="002056B4"/>
    <w:rsid w:val="002067A5"/>
    <w:rsid w:val="00252E92"/>
    <w:rsid w:val="002C6FEC"/>
    <w:rsid w:val="00313776"/>
    <w:rsid w:val="00322547"/>
    <w:rsid w:val="00364983"/>
    <w:rsid w:val="00374399"/>
    <w:rsid w:val="00380A95"/>
    <w:rsid w:val="003B06D8"/>
    <w:rsid w:val="003B25DA"/>
    <w:rsid w:val="003C161D"/>
    <w:rsid w:val="003C2DE6"/>
    <w:rsid w:val="00406DEA"/>
    <w:rsid w:val="0040706D"/>
    <w:rsid w:val="00450CA4"/>
    <w:rsid w:val="00471681"/>
    <w:rsid w:val="00487F4F"/>
    <w:rsid w:val="004B277A"/>
    <w:rsid w:val="004E166D"/>
    <w:rsid w:val="004F1E3D"/>
    <w:rsid w:val="004F72CA"/>
    <w:rsid w:val="00562BFB"/>
    <w:rsid w:val="00566269"/>
    <w:rsid w:val="005752D6"/>
    <w:rsid w:val="005A445B"/>
    <w:rsid w:val="005F7ACD"/>
    <w:rsid w:val="006102F0"/>
    <w:rsid w:val="0061692F"/>
    <w:rsid w:val="00626121"/>
    <w:rsid w:val="00632408"/>
    <w:rsid w:val="0065424B"/>
    <w:rsid w:val="006754A5"/>
    <w:rsid w:val="00694C92"/>
    <w:rsid w:val="006A6E56"/>
    <w:rsid w:val="006B04B9"/>
    <w:rsid w:val="00735B68"/>
    <w:rsid w:val="00744107"/>
    <w:rsid w:val="00747EF4"/>
    <w:rsid w:val="00754797"/>
    <w:rsid w:val="007C4585"/>
    <w:rsid w:val="007D05DA"/>
    <w:rsid w:val="007D59C5"/>
    <w:rsid w:val="007D5EF2"/>
    <w:rsid w:val="008473A6"/>
    <w:rsid w:val="008644AE"/>
    <w:rsid w:val="008678C5"/>
    <w:rsid w:val="00884EDA"/>
    <w:rsid w:val="008A456B"/>
    <w:rsid w:val="008B01F3"/>
    <w:rsid w:val="008C5AF0"/>
    <w:rsid w:val="008D25D5"/>
    <w:rsid w:val="008E6C1B"/>
    <w:rsid w:val="0096381B"/>
    <w:rsid w:val="00980EAE"/>
    <w:rsid w:val="009C2F41"/>
    <w:rsid w:val="00A44024"/>
    <w:rsid w:val="00A92D7D"/>
    <w:rsid w:val="00B377FC"/>
    <w:rsid w:val="00B4634A"/>
    <w:rsid w:val="00B63938"/>
    <w:rsid w:val="00BD3593"/>
    <w:rsid w:val="00BE3033"/>
    <w:rsid w:val="00BF03B6"/>
    <w:rsid w:val="00BF3A99"/>
    <w:rsid w:val="00BF61BD"/>
    <w:rsid w:val="00C233EC"/>
    <w:rsid w:val="00C46A0E"/>
    <w:rsid w:val="00C60C2D"/>
    <w:rsid w:val="00C60DF2"/>
    <w:rsid w:val="00C77BBD"/>
    <w:rsid w:val="00CA05C8"/>
    <w:rsid w:val="00CA167A"/>
    <w:rsid w:val="00CC5368"/>
    <w:rsid w:val="00CC58F2"/>
    <w:rsid w:val="00D45BE3"/>
    <w:rsid w:val="00D611E9"/>
    <w:rsid w:val="00D65A26"/>
    <w:rsid w:val="00D742EB"/>
    <w:rsid w:val="00D74F40"/>
    <w:rsid w:val="00D85583"/>
    <w:rsid w:val="00DA5836"/>
    <w:rsid w:val="00DB498D"/>
    <w:rsid w:val="00DC4559"/>
    <w:rsid w:val="00DC5658"/>
    <w:rsid w:val="00DE32A4"/>
    <w:rsid w:val="00E17DBE"/>
    <w:rsid w:val="00E27E0B"/>
    <w:rsid w:val="00E5068B"/>
    <w:rsid w:val="00E653BF"/>
    <w:rsid w:val="00E83981"/>
    <w:rsid w:val="00E839C3"/>
    <w:rsid w:val="00EC50C2"/>
    <w:rsid w:val="00F96F90"/>
    <w:rsid w:val="00FB0B04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E7CB353"/>
  <w15:chartTrackingRefBased/>
  <w15:docId w15:val="{33DAFBDB-6836-4573-A539-B8EE3C732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2</TotalTime>
  <Pages>2</Pages>
  <Words>283</Words>
  <Characters>1619</Characters>
  <Application>Microsoft Office Word</Application>
  <DocSecurity>0</DocSecurity>
  <Lines>13</Lines>
  <Paragraphs>3</Paragraphs>
  <ScaleCrop>false</ScaleCrop>
  <Company>eic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4</cp:revision>
  <cp:lastPrinted>2026-04-16T06:36:00Z</cp:lastPrinted>
  <dcterms:created xsi:type="dcterms:W3CDTF">2026-04-20T00:25:00Z</dcterms:created>
  <dcterms:modified xsi:type="dcterms:W3CDTF">2026-04-21T06:39:00Z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5</vt:lpwstr>
  </property>
  <property fmtid="{D5CDD505-2E9C-101B-9397-08002B2CF9AE}" pid="7" name="billNo0">
    <vt:lpwstr>202110155820000;202110157020000;202110179370000;202110187750000;202110195960000;202110155810000;202110157010000;202110179380000;202110187740000;;;;;;;;;;</vt:lpwstr>
  </property>
  <property fmtid="{D5CDD505-2E9C-101B-9397-08002B2CF9AE}" pid="8" name="billNoCount">
    <vt:lpwstr>1</vt:lpwstr>
  </property>
  <property fmtid="{D5CDD505-2E9C-101B-9397-08002B2CF9AE}" pid="9" name="開會時間1">
    <vt:lpwstr>115年4月22日（星期三）上午09時00分至下午5時30分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20260422</vt:lpwstr>
  </property>
  <property fmtid="{D5CDD505-2E9C-101B-9397-08002B2CF9AE}" pid="12" name="202604220-0">
    <vt:lpwstr>202110155820000;202110157020000;202110179370000;202110187750000;202110195960000;202110155810000;202110157010000;202110179380000;202110187740000;</vt:lpwstr>
  </property>
  <property fmtid="{D5CDD505-2E9C-101B-9397-08002B2CF9AE}" pid="13" name="202604220-1">
    <vt:lpwstr/>
  </property>
  <property fmtid="{D5CDD505-2E9C-101B-9397-08002B2CF9AE}" pid="14" name="202604220-2">
    <vt:lpwstr/>
  </property>
  <property fmtid="{D5CDD505-2E9C-101B-9397-08002B2CF9AE}" pid="15" name="202604220-3">
    <vt:lpwstr/>
  </property>
  <property fmtid="{D5CDD505-2E9C-101B-9397-08002B2CF9AE}" pid="16" name="202604220-4">
    <vt:lpwstr/>
  </property>
  <property fmtid="{D5CDD505-2E9C-101B-9397-08002B2CF9AE}" pid="17" name="202604220-5">
    <vt:lpwstr/>
  </property>
  <property fmtid="{D5CDD505-2E9C-101B-9397-08002B2CF9AE}" pid="18" name="202604220-6">
    <vt:lpwstr/>
  </property>
  <property fmtid="{D5CDD505-2E9C-101B-9397-08002B2CF9AE}" pid="19" name="202604220-7">
    <vt:lpwstr/>
  </property>
  <property fmtid="{D5CDD505-2E9C-101B-9397-08002B2CF9AE}" pid="20" name="202604220-8">
    <vt:lpwstr/>
  </property>
  <property fmtid="{D5CDD505-2E9C-101B-9397-08002B2CF9AE}" pid="21" name="202604220-9">
    <vt:lpwstr/>
  </property>
  <property fmtid="{D5CDD505-2E9C-101B-9397-08002B2CF9AE}" pid="22" name="202604220-10">
    <vt:lpwstr/>
  </property>
  <property fmtid="{D5CDD505-2E9C-101B-9397-08002B2CF9AE}" pid="23" name="202604220-11">
    <vt:lpwstr/>
  </property>
  <property fmtid="{D5CDD505-2E9C-101B-9397-08002B2CF9AE}" pid="24" name="202604220-12">
    <vt:lpwstr/>
  </property>
  <property fmtid="{D5CDD505-2E9C-101B-9397-08002B2CF9AE}" pid="25" name="202604220-13">
    <vt:lpwstr/>
  </property>
  <property fmtid="{D5CDD505-2E9C-101B-9397-08002B2CF9AE}" pid="26" name="202604220-14">
    <vt:lpwstr/>
  </property>
  <property fmtid="{D5CDD505-2E9C-101B-9397-08002B2CF9AE}" pid="27" name="202604220-15">
    <vt:lpwstr/>
  </property>
  <property fmtid="{D5CDD505-2E9C-101B-9397-08002B2CF9AE}" pid="28" name="202604220-16">
    <vt:lpwstr/>
  </property>
  <property fmtid="{D5CDD505-2E9C-101B-9397-08002B2CF9AE}" pid="29" name="202604220-17">
    <vt:lpwstr/>
  </property>
  <property fmtid="{D5CDD505-2E9C-101B-9397-08002B2CF9AE}" pid="30" name="202604220-18">
    <vt:lpwstr/>
  </property>
  <property fmtid="{D5CDD505-2E9C-101B-9397-08002B2CF9AE}" pid="31" name="20260422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20260416103447-20260416103447-文件2.docx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1154000481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1154000481</vt:lpwstr>
  </property>
  <property fmtid="{D5CDD505-2E9C-101B-9397-08002B2CF9AE}" pid="45" name="發文支號">
    <vt:lpwstr>0</vt:lpwstr>
  </property>
  <property fmtid="{D5CDD505-2E9C-101B-9397-08002B2CF9AE}" pid="46" name="TotFileSize">
    <vt:lpwstr>623</vt:lpwstr>
  </property>
</Properties>
</file>