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DB1BD4" w:rsidRDefault="00084856">
      <w:pPr>
        <w:pStyle w:val="title"/>
        <w:rPr>
          <w:position w:val="20"/>
        </w:rPr>
      </w:pPr>
      <w:r w:rsidRPr="00DB1BD4">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DB1BD4">
        <w:rPr>
          <w:rFonts w:hint="eastAsia"/>
          <w:position w:val="20"/>
        </w:rPr>
        <w:t>立法院</w:t>
      </w:r>
      <w:bookmarkStart w:id="3" w:name="單位名稱"/>
      <w:bookmarkEnd w:id="3"/>
      <w:r w:rsidR="00B43B56" w:rsidRPr="00DB1BD4">
        <w:rPr>
          <w:rFonts w:hint="eastAsia"/>
          <w:position w:val="20"/>
        </w:rPr>
        <w:t>內政委員會</w:t>
      </w:r>
      <w:r w:rsidR="00064D29" w:rsidRPr="00DB1BD4">
        <w:rPr>
          <w:rFonts w:hint="eastAsia"/>
          <w:position w:val="20"/>
        </w:rPr>
        <w:t xml:space="preserve">　開會通知單</w:t>
      </w:r>
    </w:p>
    <w:p w:rsidR="00064D29" w:rsidRPr="00DB1BD4" w:rsidRDefault="00064D29">
      <w:pPr>
        <w:pStyle w:val="space2"/>
      </w:pPr>
    </w:p>
    <w:p w:rsidR="00064D29" w:rsidRPr="00DB1BD4" w:rsidRDefault="00064D29">
      <w:pPr>
        <w:pStyle w:val="af"/>
        <w:spacing w:line="360" w:lineRule="exact"/>
      </w:pPr>
      <w:r w:rsidRPr="00DB1BD4">
        <w:rPr>
          <w:rFonts w:hint="eastAsia"/>
        </w:rPr>
        <w:t>受文者：</w:t>
      </w:r>
      <w:bookmarkStart w:id="4" w:name="受文者"/>
      <w:bookmarkEnd w:id="4"/>
      <w:r w:rsidR="00395500" w:rsidRPr="00395500">
        <w:rPr>
          <w:rFonts w:hint="eastAsia"/>
        </w:rPr>
        <w:t>本會委員</w:t>
      </w:r>
    </w:p>
    <w:p w:rsidR="00064D29" w:rsidRPr="00DB1BD4" w:rsidRDefault="00064D29">
      <w:pPr>
        <w:pStyle w:val="space"/>
      </w:pPr>
    </w:p>
    <w:p w:rsidR="00064D29" w:rsidRPr="00DB1BD4" w:rsidRDefault="00064D29">
      <w:pPr>
        <w:pStyle w:val="af0"/>
        <w:spacing w:line="240" w:lineRule="exact"/>
      </w:pPr>
      <w:r w:rsidRPr="00DB1BD4">
        <w:fldChar w:fldCharType="begin"/>
      </w:r>
      <w:r w:rsidRPr="00DB1BD4">
        <w:instrText xml:space="preserve"> </w:instrText>
      </w:r>
      <w:r w:rsidRPr="00DB1BD4">
        <w:rPr>
          <w:rFonts w:hint="eastAsia"/>
        </w:rPr>
        <w:instrText>MACROBUTTON  DocDispatch 發文日期：</w:instrText>
      </w:r>
      <w:r w:rsidRPr="00DB1BD4">
        <w:fldChar w:fldCharType="end"/>
      </w:r>
      <w:bookmarkStart w:id="5" w:name="發文日期"/>
      <w:bookmarkEnd w:id="5"/>
      <w:r w:rsidR="006C4AD7" w:rsidRPr="00DB1BD4">
        <w:rPr>
          <w:rFonts w:hint="eastAsia"/>
        </w:rPr>
        <w:t>中華民國115年4月21日</w:t>
      </w:r>
    </w:p>
    <w:p w:rsidR="00064D29" w:rsidRPr="00DB1BD4" w:rsidRDefault="00064D29">
      <w:pPr>
        <w:pStyle w:val="af0"/>
        <w:spacing w:line="240" w:lineRule="exact"/>
      </w:pPr>
      <w:r w:rsidRPr="00DB1BD4">
        <w:rPr>
          <w:rFonts w:hint="eastAsia"/>
        </w:rPr>
        <w:t>發文字號：</w:t>
      </w:r>
      <w:bookmarkStart w:id="6" w:name="發文字號"/>
      <w:bookmarkEnd w:id="6"/>
      <w:r w:rsidR="00823721">
        <w:rPr>
          <w:rFonts w:hint="eastAsia"/>
        </w:rPr>
        <w:t>台立內字第</w:t>
      </w:r>
      <w:r w:rsidR="00823721">
        <w:t>1154000498號</w:t>
      </w:r>
    </w:p>
    <w:p w:rsidR="00064D29" w:rsidRPr="00DB1BD4" w:rsidRDefault="00064D29">
      <w:pPr>
        <w:pStyle w:val="af0"/>
        <w:spacing w:line="240" w:lineRule="exact"/>
      </w:pPr>
      <w:r w:rsidRPr="00DB1BD4">
        <w:fldChar w:fldCharType="begin"/>
      </w:r>
      <w:r w:rsidRPr="00DB1BD4">
        <w:instrText xml:space="preserve"> </w:instrText>
      </w:r>
      <w:r w:rsidRPr="00DB1BD4">
        <w:rPr>
          <w:rFonts w:hint="eastAsia"/>
        </w:rPr>
        <w:instrText>MACROBUTTON  DocSpeed 速別：</w:instrText>
      </w:r>
      <w:r w:rsidRPr="00DB1BD4">
        <w:fldChar w:fldCharType="end"/>
      </w:r>
      <w:bookmarkStart w:id="7" w:name="速別"/>
      <w:bookmarkEnd w:id="7"/>
      <w:r w:rsidR="005A263D" w:rsidRPr="00DB1BD4">
        <w:rPr>
          <w:rFonts w:hint="eastAsia"/>
        </w:rPr>
        <w:t>最速件</w:t>
      </w:r>
    </w:p>
    <w:p w:rsidR="00064D29" w:rsidRPr="00DB1BD4" w:rsidRDefault="00064D29">
      <w:pPr>
        <w:pStyle w:val="af0"/>
        <w:spacing w:line="240" w:lineRule="exact"/>
      </w:pPr>
      <w:r w:rsidRPr="00DB1BD4">
        <w:fldChar w:fldCharType="begin"/>
      </w:r>
      <w:r w:rsidRPr="00DB1BD4">
        <w:instrText xml:space="preserve"> </w:instrText>
      </w:r>
      <w:r w:rsidRPr="00DB1BD4">
        <w:rPr>
          <w:rFonts w:hint="eastAsia"/>
        </w:rPr>
        <w:instrText>MACROBUTTON  DocSecurity 密等及解密條件或保密期限：</w:instrText>
      </w:r>
      <w:r w:rsidRPr="00DB1BD4">
        <w:fldChar w:fldCharType="end"/>
      </w:r>
      <w:bookmarkStart w:id="8" w:name="密等及解密條件或保密期限"/>
      <w:bookmarkEnd w:id="8"/>
    </w:p>
    <w:p w:rsidR="00064D29" w:rsidRPr="00DB1BD4" w:rsidRDefault="00064D29">
      <w:pPr>
        <w:pStyle w:val="af0"/>
        <w:spacing w:line="240" w:lineRule="exact"/>
      </w:pPr>
      <w:r w:rsidRPr="00DB1BD4">
        <w:rPr>
          <w:rFonts w:hint="eastAsia"/>
        </w:rPr>
        <w:t>附件：</w:t>
      </w:r>
      <w:bookmarkStart w:id="9" w:name="附件"/>
      <w:bookmarkEnd w:id="9"/>
      <w:r w:rsidR="005A263D" w:rsidRPr="00DB1BD4">
        <w:rPr>
          <w:rFonts w:hint="eastAsia"/>
        </w:rPr>
        <w:t>議事日程、關係文書</w:t>
      </w:r>
    </w:p>
    <w:p w:rsidR="00064D29" w:rsidRPr="00DB1BD4" w:rsidRDefault="00064D29">
      <w:pPr>
        <w:pStyle w:val="af0"/>
        <w:spacing w:line="240" w:lineRule="exact"/>
      </w:pPr>
    </w:p>
    <w:p w:rsidR="005A263D" w:rsidRPr="00DB1BD4" w:rsidRDefault="00064D29" w:rsidP="005A263D">
      <w:pPr>
        <w:pStyle w:val="af1"/>
        <w:spacing w:line="320" w:lineRule="exact"/>
        <w:ind w:left="1440" w:rightChars="-178" w:right="-427" w:hangingChars="450" w:hanging="1440"/>
        <w:rPr>
          <w:rFonts w:hAnsi="標楷體"/>
        </w:rPr>
      </w:pPr>
      <w:r w:rsidRPr="00DB1BD4">
        <w:rPr>
          <w:rFonts w:hAnsi="標楷體" w:hint="eastAsia"/>
        </w:rPr>
        <w:t>開會事由：</w:t>
      </w:r>
      <w:bookmarkStart w:id="10" w:name="開會事由"/>
      <w:bookmarkEnd w:id="10"/>
      <w:r w:rsidR="007D5EF2" w:rsidRPr="00DB1BD4">
        <w:rPr>
          <w:rFonts w:hAnsi="標楷體" w:hint="eastAsia"/>
        </w:rPr>
        <w:t>立法院第</w:t>
      </w:r>
      <w:bookmarkStart w:id="11" w:name="屆別"/>
      <w:r w:rsidR="00B43B56" w:rsidRPr="00DB1BD4">
        <w:rPr>
          <w:rFonts w:hAnsi="標楷體"/>
        </w:rPr>
        <w:t>11</w:t>
      </w:r>
      <w:bookmarkEnd w:id="11"/>
      <w:r w:rsidR="007D5EF2" w:rsidRPr="00DB1BD4">
        <w:rPr>
          <w:rFonts w:hAnsi="標楷體" w:hint="eastAsia"/>
        </w:rPr>
        <w:t>屆第</w:t>
      </w:r>
      <w:bookmarkStart w:id="12" w:name="會期"/>
      <w:r w:rsidR="00B43B56" w:rsidRPr="00DB1BD4">
        <w:rPr>
          <w:rFonts w:hAnsi="標楷體"/>
        </w:rPr>
        <w:t>5</w:t>
      </w:r>
      <w:bookmarkEnd w:id="12"/>
      <w:r w:rsidR="007D5EF2" w:rsidRPr="00DB1BD4">
        <w:rPr>
          <w:rFonts w:hAnsi="標楷體" w:hint="eastAsia"/>
        </w:rPr>
        <w:t>會期</w:t>
      </w:r>
      <w:bookmarkStart w:id="13" w:name="委員會"/>
      <w:r w:rsidR="00B43B56" w:rsidRPr="00DB1BD4">
        <w:rPr>
          <w:rFonts w:hAnsi="標楷體" w:hint="eastAsia"/>
        </w:rPr>
        <w:t>內政委員會</w:t>
      </w:r>
      <w:bookmarkEnd w:id="13"/>
      <w:r w:rsidR="00E83981" w:rsidRPr="00DB1BD4">
        <w:rPr>
          <w:rFonts w:hAnsi="標楷體" w:hint="eastAsia"/>
        </w:rPr>
        <w:t>第</w:t>
      </w:r>
      <w:r w:rsidR="005A263D" w:rsidRPr="00DB1BD4">
        <w:rPr>
          <w:rFonts w:hAnsi="標楷體" w:hint="eastAsia"/>
        </w:rPr>
        <w:t>9</w:t>
      </w:r>
      <w:r w:rsidR="00E83981" w:rsidRPr="00DB1BD4">
        <w:rPr>
          <w:rFonts w:hAnsi="標楷體" w:hint="eastAsia"/>
        </w:rPr>
        <w:t>次全體委員會議</w:t>
      </w:r>
    </w:p>
    <w:p w:rsidR="00534BA2" w:rsidRPr="00DB1BD4" w:rsidRDefault="00534BA2" w:rsidP="001D1C3C">
      <w:pPr>
        <w:pStyle w:val="af1"/>
        <w:kinsoku w:val="0"/>
        <w:overflowPunct w:val="0"/>
        <w:autoSpaceDE w:val="0"/>
        <w:autoSpaceDN w:val="0"/>
        <w:spacing w:beforeLines="50" w:before="180" w:line="400" w:lineRule="exact"/>
        <w:ind w:leftChars="650" w:left="1560" w:rightChars="-178" w:right="-427" w:firstLineChars="44" w:firstLine="141"/>
        <w:rPr>
          <w:rFonts w:hAnsi="標楷體"/>
          <w:b/>
          <w:bCs/>
          <w:u w:val="single"/>
        </w:rPr>
      </w:pPr>
      <w:r w:rsidRPr="00DB1BD4">
        <w:rPr>
          <w:rFonts w:hAnsi="標楷體"/>
          <w:b/>
          <w:bCs/>
          <w:u w:val="single"/>
        </w:rPr>
        <w:t>4</w:t>
      </w:r>
      <w:r w:rsidRPr="00DB1BD4">
        <w:rPr>
          <w:rFonts w:hAnsi="標楷體" w:hint="eastAsia"/>
          <w:b/>
          <w:bCs/>
          <w:u w:val="single"/>
        </w:rPr>
        <w:t>月2</w:t>
      </w:r>
      <w:r w:rsidRPr="00DB1BD4">
        <w:rPr>
          <w:rFonts w:hAnsi="標楷體"/>
          <w:b/>
          <w:bCs/>
          <w:u w:val="single"/>
        </w:rPr>
        <w:t>9</w:t>
      </w:r>
      <w:r w:rsidRPr="00DB1BD4">
        <w:rPr>
          <w:rFonts w:hAnsi="標楷體" w:hint="eastAsia"/>
          <w:b/>
          <w:bCs/>
          <w:u w:val="single"/>
        </w:rPr>
        <w:t>日(星期三)</w:t>
      </w:r>
    </w:p>
    <w:p w:rsidR="00534BA2" w:rsidRPr="00DB1BD4" w:rsidRDefault="00534BA2" w:rsidP="00534BA2">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一、邀請海洋委員會主任委員率同所屬列席報告業務概況</w:t>
      </w:r>
      <w:r w:rsidR="00665072" w:rsidRPr="00DB1BD4">
        <w:rPr>
          <w:rFonts w:hAnsi="標楷體" w:hint="eastAsia"/>
        </w:rPr>
        <w:t>(</w:t>
      </w:r>
      <w:proofErr w:type="gramStart"/>
      <w:r w:rsidR="00665072" w:rsidRPr="00DB1BD4">
        <w:rPr>
          <w:rFonts w:hAnsi="標楷體" w:hint="eastAsia"/>
        </w:rPr>
        <w:t>含上會期</w:t>
      </w:r>
      <w:proofErr w:type="gramEnd"/>
      <w:r w:rsidR="00665072" w:rsidRPr="00DB1BD4">
        <w:rPr>
          <w:rFonts w:hAnsi="標楷體" w:hint="eastAsia"/>
        </w:rPr>
        <w:t>臨時提案辦理情形)</w:t>
      </w:r>
      <w:r w:rsidRPr="00DB1BD4">
        <w:rPr>
          <w:rFonts w:hAnsi="標楷體" w:hint="eastAsia"/>
        </w:rPr>
        <w:t>，並備質詢。</w:t>
      </w:r>
    </w:p>
    <w:p w:rsidR="00534BA2" w:rsidRPr="00DB1BD4" w:rsidRDefault="00534BA2" w:rsidP="00534BA2">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二、審查</w:t>
      </w:r>
      <w:proofErr w:type="gramStart"/>
      <w:r w:rsidRPr="00DB1BD4">
        <w:rPr>
          <w:rFonts w:hAnsi="標楷體" w:hint="eastAsia"/>
        </w:rPr>
        <w:t>11</w:t>
      </w:r>
      <w:r w:rsidRPr="00DB1BD4">
        <w:rPr>
          <w:rFonts w:hAnsi="標楷體"/>
        </w:rPr>
        <w:t>5</w:t>
      </w:r>
      <w:proofErr w:type="gramEnd"/>
      <w:r w:rsidRPr="00DB1BD4">
        <w:rPr>
          <w:rFonts w:hAnsi="標楷體" w:hint="eastAsia"/>
        </w:rPr>
        <w:t>年度中央政府總預算案關於海洋委員會部分。</w:t>
      </w:r>
    </w:p>
    <w:p w:rsidR="00534BA2" w:rsidRPr="00DB1BD4" w:rsidRDefault="00534BA2" w:rsidP="00534BA2">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三、審查</w:t>
      </w:r>
      <w:proofErr w:type="gramStart"/>
      <w:r w:rsidRPr="00DB1BD4">
        <w:rPr>
          <w:rFonts w:hAnsi="標楷體" w:hint="eastAsia"/>
        </w:rPr>
        <w:t>11</w:t>
      </w:r>
      <w:r w:rsidRPr="00DB1BD4">
        <w:rPr>
          <w:rFonts w:hAnsi="標楷體"/>
        </w:rPr>
        <w:t>5</w:t>
      </w:r>
      <w:proofErr w:type="gramEnd"/>
      <w:r w:rsidRPr="00DB1BD4">
        <w:rPr>
          <w:rFonts w:hAnsi="標楷體" w:hint="eastAsia"/>
        </w:rPr>
        <w:t>年度中央政府總預算案關於海洋委員會海巡署及所屬、海洋委員會海洋保育署、國家海洋研究院部分。</w:t>
      </w:r>
    </w:p>
    <w:p w:rsidR="00825175" w:rsidRPr="00DB1BD4" w:rsidRDefault="00534BA2" w:rsidP="00534BA2">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四、</w:t>
      </w:r>
      <w:r w:rsidR="00825175" w:rsidRPr="00DB1BD4">
        <w:rPr>
          <w:rFonts w:hAnsi="標楷體" w:hint="eastAsia"/>
        </w:rPr>
        <w:t>審查</w:t>
      </w:r>
      <w:proofErr w:type="gramStart"/>
      <w:r w:rsidR="00825175" w:rsidRPr="00DB1BD4">
        <w:rPr>
          <w:rFonts w:hAnsi="標楷體" w:hint="eastAsia"/>
        </w:rPr>
        <w:t>115</w:t>
      </w:r>
      <w:proofErr w:type="gramEnd"/>
      <w:r w:rsidR="00825175" w:rsidRPr="00DB1BD4">
        <w:rPr>
          <w:rFonts w:hAnsi="標楷體" w:hint="eastAsia"/>
        </w:rPr>
        <w:t>年度中央政府總預算案關於直轄市及縣市政府一般性補助款海洋委員會、海洋保育署部分。</w:t>
      </w:r>
    </w:p>
    <w:p w:rsidR="00534BA2" w:rsidRPr="00DB1BD4" w:rsidRDefault="00825175" w:rsidP="00534BA2">
      <w:pPr>
        <w:pStyle w:val="af1"/>
        <w:kinsoku w:val="0"/>
        <w:overflowPunct w:val="0"/>
        <w:autoSpaceDE w:val="0"/>
        <w:autoSpaceDN w:val="0"/>
        <w:spacing w:line="400" w:lineRule="exact"/>
        <w:ind w:leftChars="700" w:left="2320" w:rightChars="-237" w:right="-569" w:hangingChars="200" w:hanging="640"/>
        <w:jc w:val="both"/>
        <w:rPr>
          <w:rFonts w:hAnsi="標楷體"/>
          <w:b/>
          <w:bCs/>
          <w:u w:val="single"/>
        </w:rPr>
      </w:pPr>
      <w:r w:rsidRPr="00DB1BD4">
        <w:rPr>
          <w:rFonts w:hAnsi="標楷體" w:hint="eastAsia"/>
        </w:rPr>
        <w:t>五、</w:t>
      </w:r>
      <w:r w:rsidR="00534BA2" w:rsidRPr="00DB1BD4">
        <w:rPr>
          <w:rFonts w:hAnsi="標楷體" w:hint="eastAsia"/>
        </w:rPr>
        <w:t>審查</w:t>
      </w:r>
      <w:proofErr w:type="gramStart"/>
      <w:r w:rsidR="00534BA2" w:rsidRPr="00DB1BD4">
        <w:rPr>
          <w:rFonts w:hAnsi="標楷體" w:hint="eastAsia"/>
        </w:rPr>
        <w:t>11</w:t>
      </w:r>
      <w:r w:rsidR="00534BA2" w:rsidRPr="00DB1BD4">
        <w:rPr>
          <w:rFonts w:hAnsi="標楷體"/>
        </w:rPr>
        <w:t>5</w:t>
      </w:r>
      <w:proofErr w:type="gramEnd"/>
      <w:r w:rsidR="00534BA2" w:rsidRPr="00DB1BD4">
        <w:rPr>
          <w:rFonts w:hAnsi="標楷體" w:hint="eastAsia"/>
        </w:rPr>
        <w:t>年度中央政府總預算案附屬單位預算非營業部分關於海洋委員會主管特別收入基金－海洋污染防治基金。</w:t>
      </w:r>
    </w:p>
    <w:p w:rsidR="001D1C3C" w:rsidRPr="00DB1BD4" w:rsidRDefault="001D1C3C" w:rsidP="004C73AE">
      <w:pPr>
        <w:pStyle w:val="af1"/>
        <w:spacing w:beforeLines="50" w:before="180" w:afterLines="50" w:after="180" w:line="320" w:lineRule="exact"/>
        <w:ind w:leftChars="700" w:left="2000" w:rightChars="-296" w:right="-710" w:hangingChars="100" w:hanging="320"/>
        <w:rPr>
          <w:rFonts w:hAnsi="標楷體"/>
          <w:b/>
          <w:bCs/>
          <w:u w:val="single"/>
        </w:rPr>
      </w:pPr>
      <w:proofErr w:type="gramStart"/>
      <w:r w:rsidRPr="00DB1BD4">
        <w:rPr>
          <w:rFonts w:hAnsi="標楷體" w:hint="eastAsia"/>
          <w:b/>
        </w:rPr>
        <w:t>【詢</w:t>
      </w:r>
      <w:proofErr w:type="gramEnd"/>
      <w:r w:rsidRPr="00DB1BD4">
        <w:rPr>
          <w:rFonts w:hAnsi="標楷體" w:hint="eastAsia"/>
          <w:b/>
        </w:rPr>
        <w:t>答</w:t>
      </w:r>
      <w:r w:rsidR="00234DCF" w:rsidRPr="00DB1BD4">
        <w:rPr>
          <w:rFonts w:hAnsi="標楷體" w:hint="eastAsia"/>
          <w:b/>
        </w:rPr>
        <w:t>及</w:t>
      </w:r>
      <w:r w:rsidRPr="00DB1BD4">
        <w:rPr>
          <w:rFonts w:hAnsi="標楷體" w:hint="eastAsia"/>
          <w:b/>
        </w:rPr>
        <w:t>處理，</w:t>
      </w:r>
      <w:r w:rsidR="00234DCF" w:rsidRPr="00DB1BD4">
        <w:rPr>
          <w:rFonts w:hAnsi="標楷體" w:hint="eastAsia"/>
          <w:b/>
        </w:rPr>
        <w:t>所列</w:t>
      </w:r>
      <w:r w:rsidRPr="00DB1BD4">
        <w:rPr>
          <w:rFonts w:hAnsi="標楷體" w:hint="eastAsia"/>
          <w:b/>
        </w:rPr>
        <w:t>預算提案於</w:t>
      </w:r>
      <w:r w:rsidR="00234DCF" w:rsidRPr="00DB1BD4">
        <w:rPr>
          <w:rFonts w:hAnsi="標楷體" w:hint="eastAsia"/>
          <w:b/>
        </w:rPr>
        <w:t>1</w:t>
      </w:r>
      <w:r w:rsidR="00234DCF" w:rsidRPr="00DB1BD4">
        <w:rPr>
          <w:rFonts w:hAnsi="標楷體"/>
          <w:b/>
        </w:rPr>
        <w:t>15</w:t>
      </w:r>
      <w:r w:rsidR="00234DCF" w:rsidRPr="00DB1BD4">
        <w:rPr>
          <w:rFonts w:hAnsi="標楷體" w:hint="eastAsia"/>
          <w:b/>
        </w:rPr>
        <w:t>年</w:t>
      </w:r>
      <w:r w:rsidRPr="00DB1BD4">
        <w:rPr>
          <w:rFonts w:hAnsi="標楷體"/>
          <w:b/>
        </w:rPr>
        <w:t>4</w:t>
      </w:r>
      <w:r w:rsidRPr="00DB1BD4">
        <w:rPr>
          <w:rFonts w:hAnsi="標楷體" w:hint="eastAsia"/>
          <w:b/>
        </w:rPr>
        <w:t>月2</w:t>
      </w:r>
      <w:r w:rsidRPr="00DB1BD4">
        <w:rPr>
          <w:rFonts w:hAnsi="標楷體"/>
          <w:b/>
        </w:rPr>
        <w:t>4</w:t>
      </w:r>
      <w:r w:rsidRPr="00DB1BD4">
        <w:rPr>
          <w:rFonts w:hAnsi="標楷體" w:hint="eastAsia"/>
          <w:b/>
        </w:rPr>
        <w:t>日(星期五)中午12時截止收件</w:t>
      </w:r>
      <w:r w:rsidR="00234DCF" w:rsidRPr="00DB1BD4">
        <w:rPr>
          <w:rFonts w:hAnsi="標楷體" w:hint="eastAsia"/>
          <w:b/>
        </w:rPr>
        <w:t>。</w:t>
      </w:r>
      <w:r w:rsidRPr="00DB1BD4">
        <w:rPr>
          <w:rFonts w:hAnsi="標楷體" w:hint="eastAsia"/>
          <w:b/>
        </w:rPr>
        <w:t>】</w:t>
      </w:r>
    </w:p>
    <w:p w:rsidR="00534BA2" w:rsidRPr="00DB1BD4" w:rsidRDefault="00534BA2" w:rsidP="004C73AE">
      <w:pPr>
        <w:pStyle w:val="af1"/>
        <w:kinsoku w:val="0"/>
        <w:overflowPunct w:val="0"/>
        <w:autoSpaceDE w:val="0"/>
        <w:autoSpaceDN w:val="0"/>
        <w:spacing w:beforeLines="50" w:before="180" w:line="400" w:lineRule="exact"/>
        <w:ind w:leftChars="650" w:left="1560" w:rightChars="-178" w:right="-427" w:firstLineChars="44" w:firstLine="141"/>
        <w:rPr>
          <w:rFonts w:hAnsi="標楷體"/>
          <w:b/>
          <w:bCs/>
          <w:u w:val="single"/>
        </w:rPr>
      </w:pPr>
      <w:r w:rsidRPr="00DB1BD4">
        <w:rPr>
          <w:rFonts w:hAnsi="標楷體"/>
          <w:b/>
          <w:bCs/>
          <w:u w:val="single"/>
        </w:rPr>
        <w:t>4</w:t>
      </w:r>
      <w:r w:rsidRPr="00DB1BD4">
        <w:rPr>
          <w:rFonts w:hAnsi="標楷體" w:hint="eastAsia"/>
          <w:b/>
          <w:bCs/>
          <w:u w:val="single"/>
        </w:rPr>
        <w:t>月3</w:t>
      </w:r>
      <w:r w:rsidRPr="00DB1BD4">
        <w:rPr>
          <w:rFonts w:hAnsi="標楷體"/>
          <w:b/>
          <w:bCs/>
          <w:u w:val="single"/>
        </w:rPr>
        <w:t>0</w:t>
      </w:r>
      <w:r w:rsidRPr="00DB1BD4">
        <w:rPr>
          <w:rFonts w:hAnsi="標楷體" w:hint="eastAsia"/>
          <w:b/>
          <w:bCs/>
          <w:u w:val="single"/>
        </w:rPr>
        <w:t>日(星期四)</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一、繼續審查行政院函請審議「國家安全法部分條文修正草案」案。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二、繼續審查委員陳冠廷等21人擬具「國家安全法第二條及第七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三、繼續審查委員沈伯洋等17人擬具「國家安全法第十三條及第十三條之</w:t>
      </w:r>
      <w:proofErr w:type="gramStart"/>
      <w:r w:rsidRPr="00DB1BD4">
        <w:rPr>
          <w:rFonts w:hAnsi="標楷體" w:hint="eastAsia"/>
        </w:rPr>
        <w:t>一</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四、繼續審查委員陳冠廷等23人擬具「國家安全法第四條及第八</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五、繼續審查委員邱志偉等16人擬具「國家安全法第三</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lastRenderedPageBreak/>
        <w:t>六、繼續審查委員沈伯洋等20人擬具「國家安全法第二條及第七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七、繼續審查委員王定宇等16人擬具「國家安全法第二條及第七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八、繼續審查委員沈伯洋等20人擬具「國家安全法第三條、第八條及第十八</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九、繼續審查委員陳冠廷等19人擬具「國家安全法增訂第十九條之</w:t>
      </w:r>
      <w:proofErr w:type="gramStart"/>
      <w:r w:rsidRPr="00DB1BD4">
        <w:rPr>
          <w:rFonts w:hAnsi="標楷體" w:hint="eastAsia"/>
        </w:rPr>
        <w:t>一</w:t>
      </w:r>
      <w:proofErr w:type="gramEnd"/>
      <w:r w:rsidRPr="00DB1BD4">
        <w:rPr>
          <w:rFonts w:hAnsi="標楷體" w:hint="eastAsia"/>
        </w:rPr>
        <w:t>條文草案」案。</w:t>
      </w:r>
    </w:p>
    <w:p w:rsidR="00825175" w:rsidRPr="00DB1BD4" w:rsidRDefault="00825175" w:rsidP="00825175">
      <w:pPr>
        <w:pStyle w:val="af1"/>
        <w:kinsoku w:val="0"/>
        <w:overflowPunct w:val="0"/>
        <w:autoSpaceDE w:val="0"/>
        <w:autoSpaceDN w:val="0"/>
        <w:spacing w:line="400" w:lineRule="exact"/>
        <w:ind w:leftChars="700" w:left="2320" w:rightChars="-237" w:right="-569" w:hangingChars="200" w:hanging="640"/>
        <w:jc w:val="both"/>
        <w:rPr>
          <w:rFonts w:hAnsi="標楷體"/>
        </w:rPr>
      </w:pPr>
      <w:r w:rsidRPr="00DB1BD4">
        <w:rPr>
          <w:rFonts w:hAnsi="標楷體" w:hint="eastAsia"/>
        </w:rPr>
        <w:t>十、繼續審查委員黃捷等16人擬具「國家安全法第二條、第三條及第七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十一、繼續審查委員陳冠廷等16人擬具「國家安全法第十三</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十二、繼續審查委員王美惠等17人擬具「國家安全法部分條文修正草案」案。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十三、繼續審查委員賴瑞隆等17人擬具「國家安全法部分條文修正草案」案。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十四、繼續審查台灣民眾黨黨團擬具「國家安全法第七條、第八條及第八條之</w:t>
      </w:r>
      <w:proofErr w:type="gramStart"/>
      <w:r w:rsidRPr="00DB1BD4">
        <w:rPr>
          <w:rFonts w:hAnsi="標楷體" w:hint="eastAsia"/>
        </w:rPr>
        <w:t>一</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十五、繼續審查委員邱志偉等19人擬具「國家安全法第二條及第七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十六、繼續審查委員莊瑞雄等16人擬具「國家安全法增訂第十三條之</w:t>
      </w:r>
      <w:proofErr w:type="gramStart"/>
      <w:r w:rsidRPr="00DB1BD4">
        <w:rPr>
          <w:rFonts w:hAnsi="標楷體" w:hint="eastAsia"/>
        </w:rPr>
        <w:t>一</w:t>
      </w:r>
      <w:proofErr w:type="gramEnd"/>
      <w:r w:rsidRPr="00DB1BD4">
        <w:rPr>
          <w:rFonts w:hAnsi="標楷體" w:hint="eastAsia"/>
        </w:rPr>
        <w:t>條文草案」案。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十七、繼續審查委員王定宇等16人擬具「國家安全法第二條及第七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十八、繼續審查委員吳沛憶等17人擬具「國家安全法第二條及第七</w:t>
      </w:r>
      <w:proofErr w:type="gramStart"/>
      <w:r w:rsidRPr="00DB1BD4">
        <w:rPr>
          <w:rFonts w:hAnsi="標楷體" w:hint="eastAsia"/>
        </w:rPr>
        <w:t>條</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十九、繼續審查委員郭昱晴等18人擬具「國家安全法部分條文修正草案」案。</w:t>
      </w:r>
    </w:p>
    <w:p w:rsidR="00825175" w:rsidRPr="00DB1BD4" w:rsidRDefault="00825175" w:rsidP="00825175">
      <w:pPr>
        <w:pStyle w:val="af1"/>
        <w:kinsoku w:val="0"/>
        <w:overflowPunct w:val="0"/>
        <w:autoSpaceDE w:val="0"/>
        <w:autoSpaceDN w:val="0"/>
        <w:spacing w:line="400" w:lineRule="exact"/>
        <w:ind w:leftChars="700" w:left="2640" w:rightChars="-237" w:right="-569" w:hangingChars="300" w:hanging="960"/>
        <w:jc w:val="both"/>
        <w:rPr>
          <w:rFonts w:hAnsi="標楷體"/>
        </w:rPr>
      </w:pPr>
      <w:r w:rsidRPr="00DB1BD4">
        <w:rPr>
          <w:rFonts w:hAnsi="標楷體" w:hint="eastAsia"/>
        </w:rPr>
        <w:t>二十、繼續審查委員李坤城等16人擬具「國家安全法第四條及第四條之</w:t>
      </w:r>
      <w:proofErr w:type="gramStart"/>
      <w:r w:rsidRPr="00DB1BD4">
        <w:rPr>
          <w:rFonts w:hAnsi="標楷體" w:hint="eastAsia"/>
        </w:rPr>
        <w:t>一</w:t>
      </w:r>
      <w:proofErr w:type="gramEnd"/>
      <w:r w:rsidRPr="00DB1BD4">
        <w:rPr>
          <w:rFonts w:hAnsi="標楷體" w:hint="eastAsia"/>
        </w:rPr>
        <w:t>條文修正草案」案。</w:t>
      </w:r>
    </w:p>
    <w:p w:rsidR="00825175" w:rsidRPr="00DB1BD4" w:rsidRDefault="00825175" w:rsidP="008251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t>二十一、繼續審查委員徐富</w:t>
      </w:r>
      <w:proofErr w:type="gramStart"/>
      <w:r w:rsidRPr="00DB1BD4">
        <w:rPr>
          <w:rFonts w:hAnsi="標楷體" w:hint="eastAsia"/>
        </w:rPr>
        <w:t>癸</w:t>
      </w:r>
      <w:proofErr w:type="gramEnd"/>
      <w:r w:rsidRPr="00DB1BD4">
        <w:rPr>
          <w:rFonts w:hAnsi="標楷體" w:hint="eastAsia"/>
        </w:rPr>
        <w:t>等20人擬具「國家安全法部分條文修正草案」案。</w:t>
      </w:r>
    </w:p>
    <w:p w:rsidR="00825175" w:rsidRDefault="00825175" w:rsidP="008251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t>二十二、繼續審查委員鄭天財</w:t>
      </w:r>
      <w:proofErr w:type="spellStart"/>
      <w:r w:rsidRPr="00DB1BD4">
        <w:rPr>
          <w:rFonts w:hAnsi="標楷體" w:hint="eastAsia"/>
        </w:rPr>
        <w:t>Sra</w:t>
      </w:r>
      <w:proofErr w:type="spellEnd"/>
      <w:r w:rsidRPr="00DB1BD4">
        <w:rPr>
          <w:rFonts w:hAnsi="標楷體" w:hint="eastAsia"/>
        </w:rPr>
        <w:t xml:space="preserve"> </w:t>
      </w:r>
      <w:proofErr w:type="spellStart"/>
      <w:r w:rsidRPr="00DB1BD4">
        <w:rPr>
          <w:rFonts w:hAnsi="標楷體" w:hint="eastAsia"/>
        </w:rPr>
        <w:t>Kacaw</w:t>
      </w:r>
      <w:proofErr w:type="spellEnd"/>
      <w:r w:rsidRPr="00DB1BD4">
        <w:rPr>
          <w:rFonts w:hAnsi="標楷體" w:hint="eastAsia"/>
        </w:rPr>
        <w:t>等19人擬具「國家安全法第六</w:t>
      </w:r>
      <w:proofErr w:type="gramStart"/>
      <w:r w:rsidRPr="00DB1BD4">
        <w:rPr>
          <w:rFonts w:hAnsi="標楷體" w:hint="eastAsia"/>
        </w:rPr>
        <w:t>條</w:t>
      </w:r>
      <w:proofErr w:type="gramEnd"/>
      <w:r w:rsidRPr="00DB1BD4">
        <w:rPr>
          <w:rFonts w:hAnsi="標楷體" w:hint="eastAsia"/>
        </w:rPr>
        <w:t>條文修正草案」案。</w:t>
      </w:r>
    </w:p>
    <w:p w:rsidR="004C73AE" w:rsidRPr="00DB1BD4" w:rsidRDefault="004C73AE" w:rsidP="00825175">
      <w:pPr>
        <w:pStyle w:val="af1"/>
        <w:kinsoku w:val="0"/>
        <w:overflowPunct w:val="0"/>
        <w:autoSpaceDE w:val="0"/>
        <w:autoSpaceDN w:val="0"/>
        <w:spacing w:line="400" w:lineRule="exact"/>
        <w:ind w:leftChars="700" w:left="2960" w:rightChars="-237" w:right="-569" w:hangingChars="400" w:hanging="1280"/>
        <w:jc w:val="both"/>
        <w:rPr>
          <w:rFonts w:hAnsi="標楷體"/>
        </w:rPr>
      </w:pPr>
    </w:p>
    <w:p w:rsidR="005A263D" w:rsidRPr="00DB1BD4" w:rsidRDefault="00825175" w:rsidP="008251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lastRenderedPageBreak/>
        <w:t>二十三、審查委員李坤城等19人擬具「國家安全法部分條文修正草案」案。</w:t>
      </w:r>
    </w:p>
    <w:p w:rsidR="00310375" w:rsidRPr="00DB1BD4" w:rsidRDefault="00310375" w:rsidP="003103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t>二十四、審查委員</w:t>
      </w:r>
      <w:proofErr w:type="gramStart"/>
      <w:r w:rsidRPr="00DB1BD4">
        <w:rPr>
          <w:rFonts w:hAnsi="標楷體" w:hint="eastAsia"/>
        </w:rPr>
        <w:t>林楚茵等</w:t>
      </w:r>
      <w:proofErr w:type="gramEnd"/>
      <w:r w:rsidRPr="00DB1BD4">
        <w:rPr>
          <w:rFonts w:hAnsi="標楷體" w:hint="eastAsia"/>
        </w:rPr>
        <w:t>1</w:t>
      </w:r>
      <w:r w:rsidRPr="00DB1BD4">
        <w:rPr>
          <w:rFonts w:hAnsi="標楷體"/>
        </w:rPr>
        <w:t>7</w:t>
      </w:r>
      <w:r w:rsidRPr="00DB1BD4">
        <w:rPr>
          <w:rFonts w:hAnsi="標楷體" w:hint="eastAsia"/>
        </w:rPr>
        <w:t>人擬具「國家安全法部分條文修正草案」案。</w:t>
      </w:r>
    </w:p>
    <w:p w:rsidR="00310375" w:rsidRPr="00DB1BD4" w:rsidRDefault="00310375" w:rsidP="003103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t>二十五、審查委員林宜瑾等1</w:t>
      </w:r>
      <w:r w:rsidRPr="00DB1BD4">
        <w:rPr>
          <w:rFonts w:hAnsi="標楷體"/>
        </w:rPr>
        <w:t>8</w:t>
      </w:r>
      <w:r w:rsidRPr="00DB1BD4">
        <w:rPr>
          <w:rFonts w:hAnsi="標楷體" w:hint="eastAsia"/>
        </w:rPr>
        <w:t>人擬具「國家安全法第二條、第七條及第八條之</w:t>
      </w:r>
      <w:proofErr w:type="gramStart"/>
      <w:r w:rsidRPr="00DB1BD4">
        <w:rPr>
          <w:rFonts w:hAnsi="標楷體" w:hint="eastAsia"/>
        </w:rPr>
        <w:t>一</w:t>
      </w:r>
      <w:proofErr w:type="gramEnd"/>
      <w:r w:rsidRPr="00DB1BD4">
        <w:rPr>
          <w:rFonts w:hAnsi="標楷體" w:hint="eastAsia"/>
        </w:rPr>
        <w:t>條文修正草案」案。</w:t>
      </w:r>
    </w:p>
    <w:p w:rsidR="00310375" w:rsidRPr="00DB1BD4" w:rsidRDefault="00310375" w:rsidP="00310375">
      <w:pPr>
        <w:pStyle w:val="af1"/>
        <w:kinsoku w:val="0"/>
        <w:overflowPunct w:val="0"/>
        <w:autoSpaceDE w:val="0"/>
        <w:autoSpaceDN w:val="0"/>
        <w:spacing w:line="400" w:lineRule="exact"/>
        <w:ind w:leftChars="700" w:left="2960" w:rightChars="-237" w:right="-569" w:hangingChars="400" w:hanging="1280"/>
        <w:jc w:val="both"/>
        <w:rPr>
          <w:rFonts w:hAnsi="標楷體"/>
        </w:rPr>
      </w:pPr>
      <w:r w:rsidRPr="00DB1BD4">
        <w:rPr>
          <w:rFonts w:hAnsi="標楷體" w:hint="eastAsia"/>
        </w:rPr>
        <w:t>二十六、審查委員陳秀寳等</w:t>
      </w:r>
      <w:r w:rsidRPr="00DB1BD4">
        <w:rPr>
          <w:rFonts w:hAnsi="標楷體"/>
        </w:rPr>
        <w:t>20</w:t>
      </w:r>
      <w:r w:rsidRPr="00DB1BD4">
        <w:rPr>
          <w:rFonts w:hAnsi="標楷體" w:hint="eastAsia"/>
        </w:rPr>
        <w:t>人擬具「國家安全法第二條、第七條及第八條條文修正草案」案。</w:t>
      </w:r>
    </w:p>
    <w:p w:rsidR="005A263D" w:rsidRPr="00DB1BD4" w:rsidRDefault="00310375" w:rsidP="001D1C3C">
      <w:pPr>
        <w:pStyle w:val="af1"/>
        <w:kinsoku w:val="0"/>
        <w:overflowPunct w:val="0"/>
        <w:autoSpaceDE w:val="0"/>
        <w:autoSpaceDN w:val="0"/>
        <w:spacing w:line="400" w:lineRule="exact"/>
        <w:ind w:leftChars="700" w:left="2000" w:rightChars="-237" w:right="-569" w:hangingChars="100" w:hanging="320"/>
        <w:jc w:val="both"/>
        <w:rPr>
          <w:rFonts w:hAnsi="標楷體"/>
        </w:rPr>
      </w:pPr>
      <w:proofErr w:type="gramStart"/>
      <w:r w:rsidRPr="00DB1BD4">
        <w:rPr>
          <w:rFonts w:hAnsi="標楷體" w:hint="eastAsia"/>
          <w:b/>
          <w:bCs/>
        </w:rPr>
        <w:t>【</w:t>
      </w:r>
      <w:proofErr w:type="gramEnd"/>
      <w:r w:rsidR="00234DCF" w:rsidRPr="00DB1BD4">
        <w:rPr>
          <w:rFonts w:hAnsi="標楷體" w:hint="eastAsia"/>
          <w:b/>
          <w:bCs/>
        </w:rPr>
        <w:t>逐條審查，</w:t>
      </w:r>
      <w:r w:rsidRPr="00DB1BD4">
        <w:rPr>
          <w:rFonts w:hAnsi="標楷體" w:hint="eastAsia"/>
          <w:b/>
          <w:bCs/>
        </w:rPr>
        <w:t>第二十六案如未經各黨團簽署不復議同意書則不予審查。】</w:t>
      </w:r>
    </w:p>
    <w:p w:rsidR="00064D29" w:rsidRPr="00DB1BD4" w:rsidRDefault="00064D29" w:rsidP="001D1C3C">
      <w:pPr>
        <w:pStyle w:val="af1"/>
        <w:spacing w:beforeLines="50" w:before="180" w:line="320" w:lineRule="exact"/>
        <w:ind w:left="1622" w:rightChars="-119" w:right="-286" w:hanging="1622"/>
        <w:rPr>
          <w:rFonts w:hAnsi="標楷體"/>
        </w:rPr>
      </w:pPr>
      <w:r w:rsidRPr="00DB1BD4">
        <w:rPr>
          <w:rFonts w:hAnsi="標楷體"/>
        </w:rPr>
        <w:fldChar w:fldCharType="begin"/>
      </w:r>
      <w:r w:rsidRPr="00DB1BD4">
        <w:rPr>
          <w:rFonts w:hAnsi="標楷體"/>
        </w:rPr>
        <w:instrText xml:space="preserve"> MACROBUTTON  DocMeetingTime 開會時間：</w:instrText>
      </w:r>
      <w:r w:rsidRPr="00DB1BD4">
        <w:rPr>
          <w:rFonts w:hAnsi="標楷體"/>
        </w:rPr>
        <w:fldChar w:fldCharType="end"/>
      </w:r>
      <w:bookmarkStart w:id="14" w:name="開會時間"/>
      <w:r w:rsidR="00B43B56" w:rsidRPr="00DB1BD4">
        <w:rPr>
          <w:rFonts w:hAnsi="標楷體" w:hint="eastAsia"/>
        </w:rPr>
        <w:t>115年4月29日（星期三）</w:t>
      </w:r>
      <w:r w:rsidR="00084856" w:rsidRPr="00DB1BD4">
        <w:rPr>
          <w:rFonts w:hAnsi="標楷體" w:hint="eastAsia"/>
        </w:rPr>
        <w:t>、30日（星期四）</w:t>
      </w:r>
      <w:r w:rsidR="00B43B56" w:rsidRPr="00DB1BD4">
        <w:rPr>
          <w:rFonts w:hAnsi="標楷體" w:hint="eastAsia"/>
        </w:rPr>
        <w:t>上午9時至下午5時30分</w:t>
      </w:r>
      <w:bookmarkEnd w:id="14"/>
      <w:r w:rsidR="005A263D" w:rsidRPr="00DB1BD4">
        <w:rPr>
          <w:rFonts w:hAnsi="標楷體" w:hint="eastAsia"/>
          <w:szCs w:val="34"/>
        </w:rPr>
        <w:t>【兩天一次會】</w:t>
      </w:r>
    </w:p>
    <w:p w:rsidR="00064D29" w:rsidRPr="00DB1BD4" w:rsidRDefault="00064D29">
      <w:pPr>
        <w:pStyle w:val="af1"/>
        <w:spacing w:line="320" w:lineRule="exact"/>
        <w:rPr>
          <w:rFonts w:hAnsi="標楷體"/>
        </w:rPr>
      </w:pPr>
      <w:r w:rsidRPr="00DB1BD4">
        <w:rPr>
          <w:rFonts w:hAnsi="標楷體" w:hint="eastAsia"/>
        </w:rPr>
        <w:t>開會地點：</w:t>
      </w:r>
      <w:bookmarkStart w:id="15" w:name="開會地點"/>
      <w:bookmarkEnd w:id="15"/>
      <w:r w:rsidR="00B43B56" w:rsidRPr="00DB1BD4">
        <w:rPr>
          <w:rFonts w:hAnsi="標楷體" w:hint="eastAsia"/>
        </w:rPr>
        <w:t>紅樓202會議室</w:t>
      </w:r>
    </w:p>
    <w:p w:rsidR="00064D29" w:rsidRPr="00DB1BD4" w:rsidRDefault="00064D29">
      <w:pPr>
        <w:pStyle w:val="af2"/>
        <w:spacing w:line="320" w:lineRule="exact"/>
      </w:pPr>
      <w:r w:rsidRPr="00DB1BD4">
        <w:rPr>
          <w:rFonts w:hint="eastAsia"/>
        </w:rPr>
        <w:t>主持人：</w:t>
      </w:r>
      <w:bookmarkStart w:id="16" w:name="主席"/>
      <w:bookmarkEnd w:id="16"/>
      <w:r w:rsidR="00B43B56" w:rsidRPr="00DB1BD4">
        <w:rPr>
          <w:rFonts w:hint="eastAsia"/>
        </w:rPr>
        <w:t>李召集委員柏毅</w:t>
      </w:r>
    </w:p>
    <w:p w:rsidR="00064D29" w:rsidRPr="00DB1BD4" w:rsidRDefault="00064D29">
      <w:pPr>
        <w:pStyle w:val="af2"/>
        <w:spacing w:line="320" w:lineRule="exact"/>
        <w:rPr>
          <w:sz w:val="24"/>
        </w:rPr>
      </w:pPr>
      <w:r w:rsidRPr="00DB1BD4">
        <w:rPr>
          <w:rFonts w:hint="eastAsia"/>
        </w:rPr>
        <w:t>聯絡人及電話：</w:t>
      </w:r>
      <w:bookmarkStart w:id="17" w:name="聯絡人及電話"/>
      <w:bookmarkEnd w:id="17"/>
      <w:r w:rsidR="00B43B56" w:rsidRPr="00DB1BD4">
        <w:rPr>
          <w:rFonts w:hint="eastAsia"/>
        </w:rPr>
        <w:t>徐雪茹  02-23585501  傳真：02-23585502</w:t>
      </w:r>
    </w:p>
    <w:p w:rsidR="00064D29" w:rsidRPr="00DB1BD4" w:rsidRDefault="00064D29" w:rsidP="00313776">
      <w:pPr>
        <w:pStyle w:val="af3"/>
        <w:spacing w:line="320" w:lineRule="exact"/>
        <w:ind w:left="1120" w:hangingChars="350" w:hanging="1120"/>
      </w:pPr>
      <w:r w:rsidRPr="00DB1BD4">
        <w:rPr>
          <w:rFonts w:hint="eastAsia"/>
        </w:rPr>
        <w:t>出席者：</w:t>
      </w:r>
      <w:bookmarkStart w:id="18" w:name="出席者"/>
      <w:bookmarkEnd w:id="18"/>
      <w:r w:rsidR="00CA3336" w:rsidRPr="00DB1BD4">
        <w:rPr>
          <w:rFonts w:hint="eastAsia"/>
        </w:rPr>
        <w:t>本會委</w:t>
      </w:r>
      <w:r w:rsidR="00CA3336" w:rsidRPr="00DB1BD4">
        <w:rPr>
          <w:rFonts w:hint="eastAsia"/>
          <w:kern w:val="0"/>
        </w:rPr>
        <w:t>員</w:t>
      </w:r>
    </w:p>
    <w:p w:rsidR="00CA3336" w:rsidRPr="00DB1BD4" w:rsidRDefault="00064D29" w:rsidP="001D1C3C">
      <w:pPr>
        <w:pStyle w:val="af3"/>
        <w:spacing w:line="320" w:lineRule="exact"/>
        <w:ind w:left="1184" w:rightChars="-296" w:right="-710" w:hangingChars="370" w:hanging="1184"/>
        <w:jc w:val="both"/>
      </w:pPr>
      <w:r w:rsidRPr="00DB1BD4">
        <w:rPr>
          <w:rFonts w:hint="eastAsia"/>
        </w:rPr>
        <w:t>列席者：</w:t>
      </w:r>
      <w:bookmarkStart w:id="19" w:name="列席者"/>
      <w:bookmarkEnd w:id="19"/>
      <w:r w:rsidR="00CA3336" w:rsidRPr="00DB1BD4">
        <w:rPr>
          <w:rFonts w:hint="eastAsia"/>
        </w:rPr>
        <w:t>本院其他委員會委員</w:t>
      </w:r>
      <w:r w:rsidR="00CA3336" w:rsidRPr="00DB1BD4">
        <w:rPr>
          <w:rFonts w:hint="eastAsia"/>
          <w:sz w:val="4"/>
          <w:szCs w:val="4"/>
        </w:rPr>
        <w:t>、</w:t>
      </w:r>
      <w:proofErr w:type="gramStart"/>
      <w:r w:rsidR="00CA3336" w:rsidRPr="00DB1BD4">
        <w:rPr>
          <w:rFonts w:hint="eastAsia"/>
        </w:rPr>
        <w:t>（</w:t>
      </w:r>
      <w:proofErr w:type="gramEnd"/>
      <w:r w:rsidR="00CA3336" w:rsidRPr="00DB1BD4">
        <w:rPr>
          <w:rFonts w:hint="eastAsia"/>
        </w:rPr>
        <w:t>請</w:t>
      </w:r>
      <w:r w:rsidR="00310375" w:rsidRPr="00DB1BD4">
        <w:rPr>
          <w:rFonts w:hint="eastAsia"/>
        </w:rPr>
        <w:t>李</w:t>
      </w:r>
      <w:r w:rsidR="00CA3336" w:rsidRPr="00DB1BD4">
        <w:rPr>
          <w:rFonts w:hint="eastAsia"/>
        </w:rPr>
        <w:t>委員</w:t>
      </w:r>
      <w:r w:rsidR="00310375" w:rsidRPr="00DB1BD4">
        <w:rPr>
          <w:rFonts w:hint="eastAsia"/>
        </w:rPr>
        <w:t>坤城</w:t>
      </w:r>
      <w:r w:rsidR="00CA3336" w:rsidRPr="00DB1BD4">
        <w:rPr>
          <w:rFonts w:hint="eastAsia"/>
        </w:rPr>
        <w:t>、</w:t>
      </w:r>
      <w:r w:rsidR="00310375" w:rsidRPr="00DB1BD4">
        <w:rPr>
          <w:rFonts w:hint="eastAsia"/>
          <w:spacing w:val="-40"/>
        </w:rPr>
        <w:t>林委員楚茵</w:t>
      </w:r>
      <w:r w:rsidR="00CA3336" w:rsidRPr="00DB1BD4">
        <w:rPr>
          <w:rFonts w:hint="eastAsia"/>
        </w:rPr>
        <w:t>、</w:t>
      </w:r>
      <w:r w:rsidR="00310375" w:rsidRPr="00DB1BD4">
        <w:rPr>
          <w:rFonts w:hint="eastAsia"/>
        </w:rPr>
        <w:t>林委員宜瑾、陳委員秀寳</w:t>
      </w:r>
      <w:r w:rsidR="00CA3336" w:rsidRPr="00DB1BD4">
        <w:rPr>
          <w:rFonts w:hint="eastAsia"/>
        </w:rPr>
        <w:t>提案說明）</w:t>
      </w:r>
      <w:r w:rsidR="00CA3336" w:rsidRPr="00DB1BD4">
        <w:rPr>
          <w:rFonts w:hint="eastAsia"/>
          <w:sz w:val="4"/>
          <w:szCs w:val="4"/>
        </w:rPr>
        <w:t>、</w:t>
      </w:r>
    </w:p>
    <w:p w:rsidR="001632B7" w:rsidRPr="00DB1BD4" w:rsidRDefault="001632B7" w:rsidP="001D1C3C">
      <w:pPr>
        <w:pStyle w:val="af4"/>
        <w:spacing w:beforeLines="50" w:before="180" w:line="320" w:lineRule="exact"/>
        <w:ind w:leftChars="500" w:left="1200" w:rightChars="-237" w:right="-569" w:firstLine="0"/>
        <w:jc w:val="both"/>
      </w:pPr>
      <w:r w:rsidRPr="00DB1BD4">
        <w:rPr>
          <w:b/>
          <w:bCs/>
          <w:u w:val="single"/>
        </w:rPr>
        <w:t>4</w:t>
      </w:r>
      <w:r w:rsidRPr="00DB1BD4">
        <w:rPr>
          <w:rFonts w:hint="eastAsia"/>
          <w:b/>
          <w:bCs/>
          <w:u w:val="single"/>
        </w:rPr>
        <w:t>月2</w:t>
      </w:r>
      <w:r w:rsidRPr="00DB1BD4">
        <w:rPr>
          <w:b/>
          <w:bCs/>
          <w:u w:val="single"/>
        </w:rPr>
        <w:t>9</w:t>
      </w:r>
      <w:r w:rsidRPr="00DB1BD4">
        <w:rPr>
          <w:rFonts w:hint="eastAsia"/>
          <w:b/>
          <w:bCs/>
          <w:u w:val="single"/>
        </w:rPr>
        <w:t>日(星期三)</w:t>
      </w:r>
    </w:p>
    <w:p w:rsidR="001632B7" w:rsidRPr="00DB1BD4" w:rsidRDefault="001B1586" w:rsidP="001632B7">
      <w:pPr>
        <w:pStyle w:val="af4"/>
        <w:spacing w:beforeLines="20" w:before="72" w:line="320" w:lineRule="exact"/>
        <w:ind w:leftChars="500" w:left="1200" w:rightChars="-237" w:right="-569" w:firstLine="0"/>
        <w:jc w:val="both"/>
      </w:pPr>
      <w:r w:rsidRPr="00DB1BD4">
        <w:rPr>
          <w:rFonts w:hint="eastAsia"/>
        </w:rPr>
        <w:t>海洋委員會主任委員</w:t>
      </w:r>
      <w:r w:rsidR="001632B7" w:rsidRPr="00DB1BD4">
        <w:rPr>
          <w:rFonts w:hint="eastAsia"/>
        </w:rPr>
        <w:t>、海洋污染防治基金管理會召集人、行政院主計總處</w:t>
      </w:r>
    </w:p>
    <w:p w:rsidR="001632B7" w:rsidRPr="00DB1BD4" w:rsidRDefault="001632B7" w:rsidP="001632B7">
      <w:pPr>
        <w:pStyle w:val="af4"/>
        <w:spacing w:beforeLines="50" w:before="180" w:line="320" w:lineRule="exact"/>
        <w:ind w:leftChars="500" w:left="1200" w:rightChars="-237" w:right="-569" w:firstLine="0"/>
        <w:jc w:val="both"/>
      </w:pPr>
      <w:r w:rsidRPr="00DB1BD4">
        <w:rPr>
          <w:b/>
          <w:bCs/>
          <w:u w:val="single"/>
        </w:rPr>
        <w:t>4</w:t>
      </w:r>
      <w:r w:rsidRPr="00DB1BD4">
        <w:rPr>
          <w:rFonts w:hint="eastAsia"/>
          <w:b/>
          <w:bCs/>
          <w:u w:val="single"/>
        </w:rPr>
        <w:t>月3</w:t>
      </w:r>
      <w:r w:rsidRPr="00DB1BD4">
        <w:rPr>
          <w:b/>
          <w:bCs/>
          <w:u w:val="single"/>
        </w:rPr>
        <w:t>0</w:t>
      </w:r>
      <w:r w:rsidRPr="00DB1BD4">
        <w:rPr>
          <w:rFonts w:hint="eastAsia"/>
          <w:b/>
          <w:bCs/>
          <w:u w:val="single"/>
        </w:rPr>
        <w:t>日(星期四)</w:t>
      </w:r>
    </w:p>
    <w:p w:rsidR="00CA3336" w:rsidRPr="00DB1BD4" w:rsidRDefault="001D1C3C" w:rsidP="001632B7">
      <w:pPr>
        <w:pStyle w:val="af4"/>
        <w:spacing w:beforeLines="20" w:before="72" w:line="320" w:lineRule="exact"/>
        <w:ind w:leftChars="500" w:left="1200" w:rightChars="-237" w:right="-569" w:firstLine="0"/>
        <w:jc w:val="both"/>
      </w:pPr>
      <w:r w:rsidRPr="00DB1BD4">
        <w:rPr>
          <w:rFonts w:hint="eastAsia"/>
        </w:rPr>
        <w:t>行政院、內政部、大陸委員會、海洋委員會、原住民族委員會、國家安全局、國防部、數位發展部、經濟部、財政部、交通部、農業部、衛生福利部、法務部、銓敘部、教育部、外交部、國家通訊傳播委員會、國家科學及技術委員會、金融監督管理委員會、國軍退除役官兵輔導委員會、司法院、考試院、行政院人事行政總處</w:t>
      </w:r>
    </w:p>
    <w:p w:rsidR="00064D29" w:rsidRPr="00DB1BD4" w:rsidRDefault="00CA3336">
      <w:pPr>
        <w:pStyle w:val="af4"/>
        <w:spacing w:before="0" w:line="320" w:lineRule="exact"/>
        <w:ind w:left="1120" w:hangingChars="350" w:hanging="1120"/>
      </w:pPr>
      <w:r w:rsidRPr="00DB1BD4">
        <w:t xml:space="preserve"> </w:t>
      </w:r>
    </w:p>
    <w:p w:rsidR="00064D29" w:rsidRPr="00DB1BD4" w:rsidRDefault="00064D29" w:rsidP="00310375">
      <w:pPr>
        <w:pStyle w:val="af6"/>
        <w:spacing w:line="240" w:lineRule="exact"/>
        <w:ind w:left="720" w:rightChars="-178" w:right="-427" w:hangingChars="300" w:hanging="720"/>
        <w:rPr>
          <w:rFonts w:hAnsi="標楷體"/>
        </w:rPr>
      </w:pPr>
      <w:r w:rsidRPr="00DB1BD4">
        <w:rPr>
          <w:rFonts w:hAnsi="標楷體" w:hint="eastAsia"/>
        </w:rPr>
        <w:t>副本：</w:t>
      </w:r>
      <w:bookmarkStart w:id="20" w:name="副本"/>
      <w:bookmarkEnd w:id="20"/>
      <w:r w:rsidR="00310375" w:rsidRPr="00DB1BD4">
        <w:rPr>
          <w:rFonts w:hAnsi="標楷體" w:hint="eastAsia"/>
        </w:rPr>
        <w:t>本院各黨團、預算中心、法制局、議事處會務科、公報處、總務處管理科、總務處警衛隊</w:t>
      </w:r>
    </w:p>
    <w:p w:rsidR="00064D29" w:rsidRPr="00DB1BD4" w:rsidRDefault="00064D29">
      <w:pPr>
        <w:pStyle w:val="af6"/>
        <w:spacing w:line="240" w:lineRule="exact"/>
        <w:rPr>
          <w:rFonts w:hAnsi="標楷體"/>
        </w:rPr>
      </w:pPr>
      <w:r w:rsidRPr="00DB1BD4">
        <w:rPr>
          <w:rFonts w:hAnsi="標楷體" w:hint="eastAsia"/>
        </w:rPr>
        <w:t>備註：</w:t>
      </w:r>
      <w:bookmarkStart w:id="21" w:name="備註"/>
      <w:bookmarkEnd w:id="21"/>
    </w:p>
    <w:p w:rsidR="00064D29" w:rsidRPr="00DB1BD4" w:rsidRDefault="00431A87" w:rsidP="006125FF">
      <w:pPr>
        <w:pStyle w:val="af6"/>
        <w:numPr>
          <w:ilvl w:val="0"/>
          <w:numId w:val="3"/>
        </w:numPr>
        <w:spacing w:line="240" w:lineRule="exact"/>
        <w:ind w:rightChars="-119" w:right="-286"/>
        <w:jc w:val="both"/>
        <w:rPr>
          <w:rFonts w:hAnsi="標楷體"/>
        </w:rPr>
      </w:pPr>
      <w:bookmarkStart w:id="22" w:name="備註1"/>
      <w:r w:rsidRPr="00DB1BD4">
        <w:rPr>
          <w:rFonts w:hAnsi="標楷體"/>
          <w:b/>
        </w:rPr>
        <w:t>4月29日</w:t>
      </w:r>
      <w:r w:rsidR="00B43B56" w:rsidRPr="00DB1BD4">
        <w:rPr>
          <w:rFonts w:hAnsi="標楷體"/>
        </w:rPr>
        <w:t>委員登記發言時間及方式，依本院議事規則第60條規定辦理</w:t>
      </w:r>
      <w:r w:rsidR="004C73AE">
        <w:rPr>
          <w:rFonts w:hAnsi="標楷體" w:hint="eastAsia"/>
        </w:rPr>
        <w:t>。</w:t>
      </w:r>
      <w:proofErr w:type="gramStart"/>
      <w:r w:rsidR="00FA270A">
        <w:rPr>
          <w:rFonts w:hAnsi="標楷體" w:hint="eastAsia"/>
        </w:rPr>
        <w:t>另</w:t>
      </w:r>
      <w:proofErr w:type="gramEnd"/>
      <w:r w:rsidR="00FA270A">
        <w:rPr>
          <w:rFonts w:hAnsi="標楷體" w:hint="eastAsia"/>
        </w:rPr>
        <w:t>，</w:t>
      </w:r>
      <w:r w:rsidR="00B43B56" w:rsidRPr="00DB1BD4">
        <w:rPr>
          <w:rFonts w:hAnsi="標楷體"/>
        </w:rPr>
        <w:t>出、列席委員請於</w:t>
      </w:r>
      <w:r w:rsidR="001304D0" w:rsidRPr="00DB1BD4">
        <w:rPr>
          <w:rFonts w:hAnsi="標楷體"/>
          <w:b/>
        </w:rPr>
        <w:t>上午8時起辦理發言登記</w:t>
      </w:r>
      <w:r w:rsidR="00B43B56" w:rsidRPr="00DB1BD4">
        <w:rPr>
          <w:rFonts w:hAnsi="標楷體"/>
        </w:rPr>
        <w:t>(分別登記於甲、</w:t>
      </w:r>
      <w:proofErr w:type="gramStart"/>
      <w:r w:rsidR="00B43B56" w:rsidRPr="00DB1BD4">
        <w:rPr>
          <w:rFonts w:hAnsi="標楷體"/>
        </w:rPr>
        <w:t>乙表</w:t>
      </w:r>
      <w:proofErr w:type="gramEnd"/>
      <w:r w:rsidR="00B43B56" w:rsidRPr="00DB1BD4">
        <w:rPr>
          <w:rFonts w:hAnsi="標楷體"/>
        </w:rPr>
        <w:t>)，開會前登記之出席委員得優先發言；開會以後不分出、列席委員均依序登記</w:t>
      </w:r>
      <w:proofErr w:type="gramStart"/>
      <w:r w:rsidR="00B43B56" w:rsidRPr="00DB1BD4">
        <w:rPr>
          <w:rFonts w:hAnsi="標楷體"/>
        </w:rPr>
        <w:t>於乙表</w:t>
      </w:r>
      <w:proofErr w:type="gramEnd"/>
      <w:r w:rsidR="00B43B56" w:rsidRPr="00DB1BD4">
        <w:rPr>
          <w:rFonts w:hAnsi="標楷體"/>
        </w:rPr>
        <w:t>。</w:t>
      </w:r>
      <w:bookmarkEnd w:id="22"/>
    </w:p>
    <w:p w:rsidR="0050122E" w:rsidRPr="00DB1BD4" w:rsidRDefault="00534BA2" w:rsidP="00234DCF">
      <w:pPr>
        <w:pStyle w:val="af6"/>
        <w:numPr>
          <w:ilvl w:val="0"/>
          <w:numId w:val="3"/>
        </w:numPr>
        <w:spacing w:line="240" w:lineRule="exact"/>
        <w:ind w:rightChars="-119" w:right="-286"/>
        <w:jc w:val="both"/>
        <w:rPr>
          <w:rFonts w:hAnsi="標楷體"/>
        </w:rPr>
      </w:pPr>
      <w:bookmarkStart w:id="23" w:name="備註2"/>
      <w:r w:rsidRPr="00DB1BD4">
        <w:rPr>
          <w:rFonts w:hAnsi="標楷體"/>
          <w:b/>
        </w:rPr>
        <w:t>4月30日</w:t>
      </w:r>
      <w:r w:rsidR="005A263D" w:rsidRPr="00DB1BD4">
        <w:rPr>
          <w:rFonts w:hAnsi="標楷體"/>
        </w:rPr>
        <w:t>開會事由</w:t>
      </w:r>
      <w:r w:rsidR="001304D0" w:rsidRPr="00DB1BD4">
        <w:rPr>
          <w:rFonts w:hAnsi="標楷體"/>
        </w:rPr>
        <w:t>第一案至第</w:t>
      </w:r>
      <w:r w:rsidR="00431A87" w:rsidRPr="00DB1BD4">
        <w:rPr>
          <w:rFonts w:hAnsi="標楷體"/>
        </w:rPr>
        <w:t>二</w:t>
      </w:r>
      <w:r w:rsidR="001304D0" w:rsidRPr="00DB1BD4">
        <w:rPr>
          <w:rFonts w:hAnsi="標楷體"/>
        </w:rPr>
        <w:t>十</w:t>
      </w:r>
      <w:r w:rsidR="00431A87" w:rsidRPr="00DB1BD4">
        <w:rPr>
          <w:rFonts w:hAnsi="標楷體"/>
        </w:rPr>
        <w:t>二</w:t>
      </w:r>
      <w:r w:rsidR="001304D0" w:rsidRPr="00DB1BD4">
        <w:rPr>
          <w:rFonts w:hAnsi="標楷體"/>
        </w:rPr>
        <w:t>案</w:t>
      </w:r>
      <w:r w:rsidR="005A263D" w:rsidRPr="00DB1BD4">
        <w:rPr>
          <w:rFonts w:hAnsi="標楷體"/>
        </w:rPr>
        <w:t>業經本會115年</w:t>
      </w:r>
      <w:r w:rsidR="00431A87" w:rsidRPr="00DB1BD4">
        <w:rPr>
          <w:rFonts w:hAnsi="標楷體"/>
        </w:rPr>
        <w:t>1</w:t>
      </w:r>
      <w:r w:rsidR="005A263D" w:rsidRPr="00DB1BD4">
        <w:rPr>
          <w:rFonts w:hAnsi="標楷體"/>
        </w:rPr>
        <w:t>月</w:t>
      </w:r>
      <w:r w:rsidR="00431A87" w:rsidRPr="00DB1BD4">
        <w:rPr>
          <w:rFonts w:hAnsi="標楷體"/>
        </w:rPr>
        <w:t>7</w:t>
      </w:r>
      <w:r w:rsidR="005A263D" w:rsidRPr="00DB1BD4">
        <w:rPr>
          <w:rFonts w:hAnsi="標楷體"/>
        </w:rPr>
        <w:t>日第11屆第</w:t>
      </w:r>
      <w:r w:rsidR="00431A87" w:rsidRPr="00DB1BD4">
        <w:rPr>
          <w:rFonts w:hAnsi="標楷體"/>
        </w:rPr>
        <w:t>4</w:t>
      </w:r>
      <w:r w:rsidR="005A263D" w:rsidRPr="00DB1BD4">
        <w:rPr>
          <w:rFonts w:hAnsi="標楷體"/>
        </w:rPr>
        <w:t>會期第2</w:t>
      </w:r>
      <w:r w:rsidR="00431A87" w:rsidRPr="00DB1BD4">
        <w:rPr>
          <w:rFonts w:hAnsi="標楷體"/>
        </w:rPr>
        <w:t>0</w:t>
      </w:r>
      <w:r w:rsidR="005A263D" w:rsidRPr="00DB1BD4">
        <w:rPr>
          <w:rFonts w:hAnsi="標楷體"/>
        </w:rPr>
        <w:t>次全體委員會議決議：「</w:t>
      </w:r>
      <w:proofErr w:type="gramStart"/>
      <w:r w:rsidR="001B1586" w:rsidRPr="00DB1BD4">
        <w:rPr>
          <w:rFonts w:hAnsi="標楷體"/>
        </w:rPr>
        <w:t>均</w:t>
      </w:r>
      <w:r w:rsidR="005A263D" w:rsidRPr="00DB1BD4">
        <w:rPr>
          <w:rFonts w:hAnsi="標楷體"/>
        </w:rPr>
        <w:t>另定期</w:t>
      </w:r>
      <w:proofErr w:type="gramEnd"/>
      <w:r w:rsidR="005A263D" w:rsidRPr="00DB1BD4">
        <w:rPr>
          <w:rFonts w:hAnsi="標楷體"/>
        </w:rPr>
        <w:t>繼續審查」；</w:t>
      </w:r>
      <w:r w:rsidR="005A263D" w:rsidRPr="00DB1BD4">
        <w:rPr>
          <w:rFonts w:hAnsi="標楷體"/>
          <w:b/>
          <w:bCs/>
        </w:rPr>
        <w:t>本次會議</w:t>
      </w:r>
      <w:r w:rsidR="0050122E" w:rsidRPr="00DB1BD4">
        <w:rPr>
          <w:rFonts w:hAnsi="標楷體"/>
          <w:b/>
          <w:bCs/>
        </w:rPr>
        <w:t>進行</w:t>
      </w:r>
      <w:r w:rsidR="00FA270A">
        <w:rPr>
          <w:rFonts w:hAnsi="標楷體" w:hint="eastAsia"/>
          <w:b/>
          <w:bCs/>
        </w:rPr>
        <w:t>逐條審查。</w:t>
      </w:r>
      <w:r w:rsidR="00431A87" w:rsidRPr="00DB1BD4">
        <w:rPr>
          <w:rFonts w:hAnsi="標楷體"/>
          <w:b/>
          <w:bCs/>
        </w:rPr>
        <w:t>另開會事由第</w:t>
      </w:r>
      <w:r w:rsidR="00431A87" w:rsidRPr="00DB1BD4">
        <w:rPr>
          <w:rFonts w:hAnsi="標楷體"/>
          <w:b/>
        </w:rPr>
        <w:t>二十三案至第二十六案</w:t>
      </w:r>
      <w:r w:rsidR="00431A87" w:rsidRPr="00DB1BD4">
        <w:rPr>
          <w:rFonts w:hAnsi="標楷體"/>
          <w:b/>
          <w:bCs/>
        </w:rPr>
        <w:t>，邀請提案委員說明提案要旨</w:t>
      </w:r>
      <w:r w:rsidR="0050122E" w:rsidRPr="00DB1BD4">
        <w:rPr>
          <w:rFonts w:hAnsi="標楷體" w:hint="eastAsia"/>
          <w:b/>
          <w:bCs/>
        </w:rPr>
        <w:t>；</w:t>
      </w:r>
      <w:r w:rsidR="0050122E" w:rsidRPr="00DB1BD4">
        <w:rPr>
          <w:rFonts w:hAnsi="標楷體" w:hint="eastAsia"/>
          <w:b/>
        </w:rPr>
        <w:t>開會事由第二十六案，</w:t>
      </w:r>
      <w:r w:rsidR="00234DCF" w:rsidRPr="00DB1BD4">
        <w:rPr>
          <w:rFonts w:hAnsi="標楷體" w:hint="eastAsia"/>
          <w:b/>
        </w:rPr>
        <w:t>如未經各黨團簽署不復議同意書，則不予審查</w:t>
      </w:r>
      <w:r w:rsidR="0050122E" w:rsidRPr="00DB1BD4">
        <w:rPr>
          <w:rFonts w:hAnsi="標楷體" w:hint="eastAsia"/>
          <w:b/>
        </w:rPr>
        <w:t>。</w:t>
      </w:r>
    </w:p>
    <w:p w:rsidR="00064D29" w:rsidRPr="00DB1BD4" w:rsidRDefault="0050122E" w:rsidP="006125FF">
      <w:pPr>
        <w:numPr>
          <w:ilvl w:val="0"/>
          <w:numId w:val="3"/>
        </w:numPr>
        <w:kinsoku w:val="0"/>
        <w:snapToGrid w:val="0"/>
        <w:spacing w:line="300" w:lineRule="exact"/>
        <w:ind w:rightChars="-119" w:right="-286"/>
        <w:jc w:val="both"/>
        <w:rPr>
          <w:rFonts w:hAnsi="標楷體"/>
          <w:b/>
          <w:bCs/>
        </w:rPr>
      </w:pPr>
      <w:r w:rsidRPr="00DB1BD4">
        <w:rPr>
          <w:rFonts w:hAnsi="標楷體"/>
          <w:b/>
        </w:rPr>
        <w:t>4月29日</w:t>
      </w:r>
      <w:r w:rsidRPr="00DB1BD4">
        <w:rPr>
          <w:rFonts w:hAnsi="標楷體" w:hint="eastAsia"/>
          <w:b/>
        </w:rPr>
        <w:t>及</w:t>
      </w:r>
      <w:r w:rsidRPr="00DB1BD4">
        <w:rPr>
          <w:rFonts w:hAnsi="標楷體"/>
          <w:b/>
        </w:rPr>
        <w:t>4月30日</w:t>
      </w:r>
      <w:r w:rsidR="006125FF" w:rsidRPr="00DB1BD4">
        <w:rPr>
          <w:rFonts w:hAnsi="標楷體"/>
          <w:b/>
          <w:bCs/>
        </w:rPr>
        <w:t>開會事由第</w:t>
      </w:r>
      <w:r w:rsidR="006125FF" w:rsidRPr="00DB1BD4">
        <w:rPr>
          <w:rFonts w:hAnsi="標楷體"/>
          <w:b/>
        </w:rPr>
        <w:t>二十三案至第二十六案</w:t>
      </w:r>
      <w:r w:rsidRPr="00DB1BD4">
        <w:rPr>
          <w:rFonts w:hAnsi="標楷體"/>
        </w:rPr>
        <w:t>請列席機關準備書面報告，於115年4</w:t>
      </w:r>
      <w:r w:rsidRPr="00DB1BD4">
        <w:rPr>
          <w:rFonts w:hAnsi="標楷體"/>
          <w:bCs/>
        </w:rPr>
        <w:t>月27日下班前</w:t>
      </w:r>
      <w:r w:rsidRPr="00DB1BD4">
        <w:rPr>
          <w:rFonts w:hAnsi="標楷體"/>
        </w:rPr>
        <w:t>送1</w:t>
      </w:r>
      <w:r w:rsidR="00234DCF" w:rsidRPr="00DB1BD4">
        <w:rPr>
          <w:rFonts w:hAnsi="標楷體"/>
        </w:rPr>
        <w:t>3</w:t>
      </w:r>
      <w:r w:rsidRPr="00DB1BD4">
        <w:rPr>
          <w:rFonts w:hAnsi="標楷體"/>
        </w:rPr>
        <w:t>0份至本會，及</w:t>
      </w:r>
      <w:proofErr w:type="gramStart"/>
      <w:r w:rsidRPr="00DB1BD4">
        <w:rPr>
          <w:rFonts w:hAnsi="標楷體"/>
        </w:rPr>
        <w:t>逕</w:t>
      </w:r>
      <w:proofErr w:type="gramEnd"/>
      <w:r w:rsidRPr="00DB1BD4">
        <w:rPr>
          <w:rFonts w:hAnsi="標楷體"/>
        </w:rPr>
        <w:t>送各出席委員辦公室1份，並將Word電子檔傳至ly20864@ly.gov.tw</w:t>
      </w:r>
      <w:r w:rsidR="006125FF" w:rsidRPr="00DB1BD4">
        <w:rPr>
          <w:rFonts w:hAnsi="標楷體" w:hint="eastAsia"/>
        </w:rPr>
        <w:t>、</w:t>
      </w:r>
      <w:r w:rsidR="006125FF" w:rsidRPr="00DB1BD4">
        <w:rPr>
          <w:rFonts w:hAnsi="標楷體"/>
        </w:rPr>
        <w:t>ly20850@ly.gov.tw</w:t>
      </w:r>
      <w:r w:rsidRPr="00DB1BD4">
        <w:rPr>
          <w:rFonts w:hAnsi="標楷體"/>
        </w:rPr>
        <w:t>、dtp@ly.gov.tw、</w:t>
      </w:r>
      <w:r w:rsidR="006125FF" w:rsidRPr="00DB1BD4">
        <w:rPr>
          <w:rFonts w:hAnsi="標楷體" w:hint="eastAsia"/>
        </w:rPr>
        <w:t>ly20542@ly.gov.tw</w:t>
      </w:r>
      <w:r w:rsidR="00F938C1">
        <w:rPr>
          <w:rFonts w:hAnsi="標楷體" w:hint="eastAsia"/>
        </w:rPr>
        <w:t>、</w:t>
      </w:r>
      <w:bookmarkStart w:id="24" w:name="_GoBack"/>
      <w:bookmarkEnd w:id="24"/>
      <w:r w:rsidR="006125FF" w:rsidRPr="00DB1BD4">
        <w:rPr>
          <w:rFonts w:hAnsi="標楷體" w:hint="eastAsia"/>
        </w:rPr>
        <w:t>ly20910@ly.gov.tw</w:t>
      </w:r>
      <w:r w:rsidRPr="00DB1BD4">
        <w:rPr>
          <w:rFonts w:hAnsi="標楷體"/>
        </w:rPr>
        <w:t>及ly20158@ly.gov.tw；</w:t>
      </w:r>
      <w:r w:rsidRPr="00DB1BD4">
        <w:rPr>
          <w:rFonts w:hAnsi="標楷體"/>
          <w:b/>
          <w:bCs/>
        </w:rPr>
        <w:t>另列席官員名單，請回傳游先生ly20972@ly.gov.tw或電話02-23585508、吳小姐ly20959@ly.gov.tw或電話02-23585509</w:t>
      </w:r>
      <w:r w:rsidRPr="00DB1BD4">
        <w:rPr>
          <w:rFonts w:hAnsi="標楷體"/>
        </w:rPr>
        <w:t>。</w:t>
      </w:r>
      <w:bookmarkEnd w:id="23"/>
    </w:p>
    <w:p w:rsidR="005A263D" w:rsidRPr="00DB1BD4" w:rsidRDefault="005A263D" w:rsidP="006125FF">
      <w:pPr>
        <w:pStyle w:val="space1"/>
        <w:numPr>
          <w:ilvl w:val="0"/>
          <w:numId w:val="3"/>
        </w:numPr>
        <w:spacing w:line="320" w:lineRule="exact"/>
        <w:ind w:rightChars="-119" w:right="-286"/>
        <w:jc w:val="both"/>
        <w:rPr>
          <w:b/>
          <w:bCs/>
        </w:rPr>
      </w:pPr>
      <w:r w:rsidRPr="00DB1BD4">
        <w:rPr>
          <w:rFonts w:hint="eastAsia"/>
          <w:b/>
          <w:bCs/>
        </w:rPr>
        <w:t>請機關務必進行以下作業</w:t>
      </w:r>
      <w:r w:rsidRPr="00DB1BD4">
        <w:rPr>
          <w:b/>
          <w:bCs/>
        </w:rPr>
        <w:t xml:space="preserve">: </w:t>
      </w:r>
    </w:p>
    <w:p w:rsidR="005A263D" w:rsidRPr="00DB1BD4" w:rsidRDefault="005A263D" w:rsidP="006125FF">
      <w:pPr>
        <w:pStyle w:val="space1"/>
        <w:spacing w:line="320" w:lineRule="exact"/>
        <w:ind w:leftChars="331" w:left="1274" w:rightChars="-119" w:right="-286" w:hangingChars="200" w:hanging="480"/>
        <w:jc w:val="both"/>
        <w:rPr>
          <w:b/>
          <w:bCs/>
        </w:rPr>
      </w:pPr>
      <w:r w:rsidRPr="00DB1BD4">
        <w:rPr>
          <w:b/>
          <w:bCs/>
        </w:rPr>
        <w:t>(</w:t>
      </w:r>
      <w:proofErr w:type="gramStart"/>
      <w:r w:rsidRPr="00DB1BD4">
        <w:rPr>
          <w:rFonts w:hint="eastAsia"/>
          <w:b/>
          <w:bCs/>
        </w:rPr>
        <w:t>一</w:t>
      </w:r>
      <w:proofErr w:type="gramEnd"/>
      <w:r w:rsidRPr="00DB1BD4">
        <w:rPr>
          <w:b/>
          <w:bCs/>
        </w:rPr>
        <w:t>)</w:t>
      </w:r>
      <w:r w:rsidRPr="00DB1BD4">
        <w:rPr>
          <w:rFonts w:hint="eastAsia"/>
          <w:b/>
          <w:bCs/>
        </w:rPr>
        <w:t>會議前，將上開補充書面報告電子檔，</w:t>
      </w:r>
      <w:r w:rsidRPr="00DB1BD4">
        <w:rPr>
          <w:rFonts w:hint="eastAsia"/>
        </w:rPr>
        <w:t>利用貴單位之政府單位憑證</w:t>
      </w:r>
      <w:r w:rsidRPr="00DB1BD4">
        <w:t>(GCA</w:t>
      </w:r>
      <w:r w:rsidRPr="00DB1BD4">
        <w:rPr>
          <w:rFonts w:hint="eastAsia"/>
        </w:rPr>
        <w:t>卡</w:t>
      </w:r>
      <w:r w:rsidRPr="00DB1BD4">
        <w:t>)</w:t>
      </w:r>
      <w:r w:rsidRPr="00DB1BD4">
        <w:rPr>
          <w:rFonts w:hint="eastAsia"/>
        </w:rPr>
        <w:t>及本發文</w:t>
      </w:r>
      <w:proofErr w:type="gramStart"/>
      <w:r w:rsidRPr="00DB1BD4">
        <w:rPr>
          <w:rFonts w:hint="eastAsia"/>
        </w:rPr>
        <w:t>文</w:t>
      </w:r>
      <w:proofErr w:type="gramEnd"/>
      <w:r w:rsidRPr="00DB1BD4">
        <w:rPr>
          <w:rFonts w:hint="eastAsia"/>
        </w:rPr>
        <w:t>號上傳至「立法院議事暨公報資訊網</w:t>
      </w:r>
      <w:r w:rsidRPr="00DB1BD4">
        <w:t>(http://ppg.ly.gov.tw)</w:t>
      </w:r>
      <w:r w:rsidRPr="00DB1BD4">
        <w:rPr>
          <w:rFonts w:hint="eastAsia"/>
        </w:rPr>
        <w:t>」中右上角「外機關上傳專區」之</w:t>
      </w:r>
      <w:r w:rsidRPr="00DB1BD4">
        <w:rPr>
          <w:rFonts w:hint="eastAsia"/>
          <w:b/>
          <w:bCs/>
        </w:rPr>
        <w:t>「會議機關書面報告上傳」</w:t>
      </w:r>
      <w:r w:rsidRPr="00DB1BD4">
        <w:rPr>
          <w:rFonts w:hint="eastAsia"/>
        </w:rPr>
        <w:t>，以利議事進行及資料搜尋閱覽。</w:t>
      </w:r>
    </w:p>
    <w:p w:rsidR="005A263D" w:rsidRPr="00DB1BD4" w:rsidRDefault="005A263D" w:rsidP="006125FF">
      <w:pPr>
        <w:pStyle w:val="space1"/>
        <w:spacing w:line="320" w:lineRule="exact"/>
        <w:ind w:leftChars="331" w:left="1274" w:rightChars="-119" w:right="-286" w:hangingChars="200" w:hanging="480"/>
        <w:jc w:val="both"/>
        <w:rPr>
          <w:b/>
          <w:bCs/>
        </w:rPr>
      </w:pPr>
      <w:r w:rsidRPr="00DB1BD4">
        <w:rPr>
          <w:b/>
          <w:bCs/>
        </w:rPr>
        <w:t>(</w:t>
      </w:r>
      <w:r w:rsidRPr="00DB1BD4">
        <w:rPr>
          <w:rFonts w:hint="eastAsia"/>
          <w:b/>
          <w:bCs/>
        </w:rPr>
        <w:t>二</w:t>
      </w:r>
      <w:r w:rsidRPr="00DB1BD4">
        <w:rPr>
          <w:b/>
          <w:bCs/>
        </w:rPr>
        <w:t>)</w:t>
      </w:r>
      <w:r w:rsidRPr="00DB1BD4">
        <w:rPr>
          <w:rFonts w:hint="eastAsia"/>
          <w:b/>
          <w:bCs/>
        </w:rPr>
        <w:t>會議結束後，就會議中委員所通過之「臨時提案」，</w:t>
      </w:r>
      <w:r w:rsidRPr="00DB1BD4">
        <w:rPr>
          <w:rFonts w:hint="eastAsia"/>
        </w:rPr>
        <w:t>除依例</w:t>
      </w:r>
      <w:proofErr w:type="gramStart"/>
      <w:r w:rsidRPr="00DB1BD4">
        <w:rPr>
          <w:rFonts w:hint="eastAsia"/>
        </w:rPr>
        <w:t>函復外</w:t>
      </w:r>
      <w:proofErr w:type="gramEnd"/>
      <w:r w:rsidRPr="00DB1BD4">
        <w:rPr>
          <w:rFonts w:hint="eastAsia"/>
        </w:rPr>
        <w:t>，另請將函復公文電子檔上傳至「立法院議事暨公報資訊網</w:t>
      </w:r>
      <w:r w:rsidRPr="00DB1BD4">
        <w:t>(http://ppg.ly.gov.tw)</w:t>
      </w:r>
      <w:r w:rsidRPr="00DB1BD4">
        <w:rPr>
          <w:rFonts w:hint="eastAsia"/>
        </w:rPr>
        <w:t>」中右上角「外機關上傳專區」之</w:t>
      </w:r>
      <w:r w:rsidRPr="00DB1BD4">
        <w:rPr>
          <w:rFonts w:hint="eastAsia"/>
          <w:b/>
          <w:bCs/>
        </w:rPr>
        <w:t>「臨時提案與質詢等答復」</w:t>
      </w:r>
      <w:r w:rsidRPr="00DB1BD4">
        <w:rPr>
          <w:rFonts w:hint="eastAsia"/>
        </w:rPr>
        <w:t>，以利委員搜尋閱覽。</w:t>
      </w:r>
    </w:p>
    <w:p w:rsidR="005A263D" w:rsidRPr="00DB1BD4" w:rsidRDefault="004C73AE" w:rsidP="006125FF">
      <w:pPr>
        <w:pStyle w:val="space1"/>
        <w:spacing w:line="320" w:lineRule="exact"/>
        <w:ind w:rightChars="-119" w:right="-286"/>
        <w:jc w:val="both"/>
      </w:pPr>
      <w:r>
        <w:rPr>
          <w:rFonts w:hint="eastAsia"/>
          <w:b/>
          <w:bCs/>
        </w:rPr>
        <w:t xml:space="preserve">          </w:t>
      </w:r>
      <w:proofErr w:type="gramStart"/>
      <w:r w:rsidR="005A263D" w:rsidRPr="00DB1BD4">
        <w:rPr>
          <w:rFonts w:hint="eastAsia"/>
          <w:b/>
          <w:bCs/>
        </w:rPr>
        <w:t>【</w:t>
      </w:r>
      <w:proofErr w:type="gramEnd"/>
      <w:r w:rsidR="005A263D" w:rsidRPr="00DB1BD4">
        <w:rPr>
          <w:rFonts w:hint="eastAsia"/>
        </w:rPr>
        <w:t>以上</w:t>
      </w:r>
      <w:proofErr w:type="gramStart"/>
      <w:r w:rsidR="005A263D" w:rsidRPr="00DB1BD4">
        <w:rPr>
          <w:rFonts w:hint="eastAsia"/>
        </w:rPr>
        <w:t>上</w:t>
      </w:r>
      <w:proofErr w:type="gramEnd"/>
      <w:r w:rsidR="005A263D" w:rsidRPr="00DB1BD4">
        <w:rPr>
          <w:rFonts w:hint="eastAsia"/>
        </w:rPr>
        <w:t>傳檔案須為可編修之</w:t>
      </w:r>
      <w:r w:rsidR="005A263D" w:rsidRPr="00DB1BD4">
        <w:t>PDF</w:t>
      </w:r>
      <w:r w:rsidR="005A263D" w:rsidRPr="00DB1BD4">
        <w:rPr>
          <w:rFonts w:hint="eastAsia"/>
        </w:rPr>
        <w:t>檔案。</w:t>
      </w:r>
      <w:r w:rsidR="005A263D" w:rsidRPr="00DB1BD4">
        <w:t>(</w:t>
      </w:r>
      <w:r w:rsidR="005A263D" w:rsidRPr="00DB1BD4">
        <w:rPr>
          <w:rFonts w:hint="eastAsia"/>
        </w:rPr>
        <w:t>聯絡電話</w:t>
      </w:r>
      <w:r w:rsidR="005A263D" w:rsidRPr="00DB1BD4">
        <w:t>:02-23585858</w:t>
      </w:r>
      <w:r w:rsidR="005A263D" w:rsidRPr="00DB1BD4">
        <w:rPr>
          <w:rFonts w:hint="eastAsia"/>
        </w:rPr>
        <w:t>分機</w:t>
      </w:r>
      <w:r w:rsidR="005A263D" w:rsidRPr="00DB1BD4">
        <w:t>1733)</w:t>
      </w:r>
      <w:proofErr w:type="gramStart"/>
      <w:r w:rsidR="005A263D" w:rsidRPr="00DB1BD4">
        <w:rPr>
          <w:rFonts w:hint="eastAsia"/>
        </w:rPr>
        <w:t>】</w:t>
      </w:r>
      <w:proofErr w:type="gramEnd"/>
    </w:p>
    <w:p w:rsidR="00B43B56" w:rsidRPr="00DB1BD4" w:rsidRDefault="005A263D" w:rsidP="006125FF">
      <w:pPr>
        <w:pStyle w:val="space1"/>
        <w:numPr>
          <w:ilvl w:val="0"/>
          <w:numId w:val="3"/>
        </w:numPr>
        <w:ind w:rightChars="-119" w:right="-286"/>
        <w:jc w:val="both"/>
      </w:pPr>
      <w:r w:rsidRPr="00DB1BD4">
        <w:rPr>
          <w:rFonts w:hint="eastAsia"/>
          <w:b/>
          <w:bCs/>
        </w:rPr>
        <w:t>機關對本次會議審查之法案，如有建議修正條文，請依附</w:t>
      </w:r>
      <w:proofErr w:type="gramStart"/>
      <w:r w:rsidRPr="00DB1BD4">
        <w:rPr>
          <w:rFonts w:hint="eastAsia"/>
          <w:b/>
          <w:bCs/>
        </w:rPr>
        <w:t>檔</w:t>
      </w:r>
      <w:proofErr w:type="gramEnd"/>
      <w:r w:rsidRPr="00DB1BD4">
        <w:rPr>
          <w:rFonts w:hint="eastAsia"/>
          <w:b/>
          <w:bCs/>
        </w:rPr>
        <w:t>表格填寫，於開會前送</w:t>
      </w:r>
      <w:r w:rsidRPr="00DB1BD4">
        <w:rPr>
          <w:b/>
          <w:bCs/>
        </w:rPr>
        <w:t>100</w:t>
      </w:r>
      <w:r w:rsidRPr="00DB1BD4">
        <w:rPr>
          <w:rFonts w:hint="eastAsia"/>
          <w:b/>
          <w:bCs/>
        </w:rPr>
        <w:t>份至本會，及電子</w:t>
      </w:r>
      <w:proofErr w:type="gramStart"/>
      <w:r w:rsidRPr="00DB1BD4">
        <w:rPr>
          <w:rFonts w:hint="eastAsia"/>
          <w:b/>
          <w:bCs/>
        </w:rPr>
        <w:t>檔請傳至</w:t>
      </w:r>
      <w:proofErr w:type="gramEnd"/>
      <w:r w:rsidRPr="00DB1BD4">
        <w:rPr>
          <w:b/>
          <w:bCs/>
        </w:rPr>
        <w:t>ly20850@ly.gov.tw</w:t>
      </w:r>
      <w:r w:rsidRPr="00DB1BD4">
        <w:rPr>
          <w:rFonts w:hint="eastAsia"/>
          <w:b/>
          <w:bCs/>
        </w:rPr>
        <w:t>，以利法案審查</w:t>
      </w:r>
      <w:r w:rsidRPr="00DB1BD4">
        <w:rPr>
          <w:rFonts w:hint="eastAsia"/>
        </w:rPr>
        <w:t>。</w:t>
      </w:r>
    </w:p>
    <w:p w:rsidR="005A263D" w:rsidRDefault="005A263D" w:rsidP="005A263D">
      <w:pPr>
        <w:pStyle w:val="space1"/>
        <w:ind w:left="794" w:firstLine="0"/>
      </w:pPr>
    </w:p>
    <w:p w:rsidR="004C73AE" w:rsidRDefault="004C73AE" w:rsidP="005A263D">
      <w:pPr>
        <w:pStyle w:val="space1"/>
        <w:ind w:left="794" w:firstLine="0"/>
      </w:pPr>
    </w:p>
    <w:p w:rsidR="004C73AE" w:rsidRDefault="004C73AE" w:rsidP="005A263D">
      <w:pPr>
        <w:pStyle w:val="space1"/>
        <w:ind w:left="794" w:firstLine="0"/>
      </w:pPr>
    </w:p>
    <w:p w:rsidR="004C73AE" w:rsidRDefault="004C73AE" w:rsidP="005A263D">
      <w:pPr>
        <w:pStyle w:val="space1"/>
        <w:ind w:left="794" w:firstLine="0"/>
      </w:pPr>
    </w:p>
    <w:p w:rsidR="004C73AE" w:rsidRDefault="004C73AE" w:rsidP="005A263D">
      <w:pPr>
        <w:pStyle w:val="space1"/>
        <w:ind w:left="794" w:firstLine="0"/>
      </w:pPr>
    </w:p>
    <w:p w:rsidR="004C73AE" w:rsidRPr="00DB1BD4" w:rsidRDefault="004C73AE" w:rsidP="005A263D">
      <w:pPr>
        <w:pStyle w:val="space1"/>
        <w:ind w:left="794" w:firstLine="0"/>
      </w:pPr>
    </w:p>
    <w:p w:rsidR="004C73AE" w:rsidRDefault="004C73AE" w:rsidP="004C73AE">
      <w:pPr>
        <w:pStyle w:val="space1"/>
        <w:jc w:val="center"/>
      </w:pPr>
      <w:r>
        <w:rPr>
          <w:noProof/>
        </w:rPr>
        <w:drawing>
          <wp:inline distT="0" distB="0" distL="0" distR="0">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8">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r>
        <w:br w:type="page"/>
      </w:r>
    </w:p>
    <w:p w:rsidR="004C73AE" w:rsidRDefault="004C73AE" w:rsidP="004C73AE">
      <w:pPr>
        <w:spacing w:line="440" w:lineRule="exact"/>
        <w:ind w:left="1191" w:rightChars="-296" w:right="-710" w:hangingChars="350" w:hanging="1191"/>
        <w:rPr>
          <w:rFonts w:ascii="Times New Roman"/>
          <w:b/>
          <w:sz w:val="34"/>
          <w:szCs w:val="34"/>
        </w:rPr>
      </w:pPr>
      <w:r>
        <w:rPr>
          <w:rFonts w:ascii="Times New Roman" w:hint="eastAsia"/>
          <w:b/>
          <w:sz w:val="34"/>
          <w:szCs w:val="34"/>
        </w:rPr>
        <w:lastRenderedPageBreak/>
        <w:t>立法院第</w:t>
      </w:r>
      <w:r>
        <w:rPr>
          <w:rFonts w:ascii="Times New Roman"/>
          <w:b/>
          <w:sz w:val="34"/>
          <w:szCs w:val="34"/>
        </w:rPr>
        <w:t>11</w:t>
      </w:r>
      <w:r>
        <w:rPr>
          <w:rFonts w:ascii="Times New Roman" w:hint="eastAsia"/>
          <w:b/>
          <w:sz w:val="34"/>
          <w:szCs w:val="34"/>
        </w:rPr>
        <w:t>屆第</w:t>
      </w:r>
      <w:r>
        <w:rPr>
          <w:rFonts w:ascii="Times New Roman"/>
          <w:b/>
          <w:sz w:val="34"/>
          <w:szCs w:val="34"/>
        </w:rPr>
        <w:t>5</w:t>
      </w:r>
      <w:r>
        <w:rPr>
          <w:rFonts w:ascii="Times New Roman" w:hint="eastAsia"/>
          <w:b/>
          <w:sz w:val="34"/>
          <w:szCs w:val="34"/>
        </w:rPr>
        <w:t>會期內政委員會第</w:t>
      </w:r>
      <w:r>
        <w:rPr>
          <w:rFonts w:ascii="Times New Roman"/>
          <w:b/>
          <w:sz w:val="34"/>
          <w:szCs w:val="34"/>
        </w:rPr>
        <w:t>9</w:t>
      </w:r>
      <w:r>
        <w:rPr>
          <w:rFonts w:ascii="Times New Roman" w:hint="eastAsia"/>
          <w:b/>
          <w:sz w:val="34"/>
          <w:szCs w:val="34"/>
        </w:rPr>
        <w:t>次全體委員會議議事日程</w:t>
      </w:r>
    </w:p>
    <w:p w:rsidR="004C73AE" w:rsidRDefault="004C73AE" w:rsidP="004C73AE">
      <w:pPr>
        <w:spacing w:line="440" w:lineRule="exact"/>
        <w:ind w:left="960" w:rightChars="117" w:right="281" w:hangingChars="300" w:hanging="960"/>
        <w:jc w:val="both"/>
        <w:rPr>
          <w:rFonts w:ascii="Times New Roman"/>
          <w:sz w:val="32"/>
          <w:szCs w:val="32"/>
        </w:rPr>
      </w:pPr>
      <w:r>
        <w:rPr>
          <w:rFonts w:ascii="Times New Roman" w:hint="eastAsia"/>
          <w:sz w:val="32"/>
          <w:szCs w:val="32"/>
        </w:rPr>
        <w:t>時間：</w:t>
      </w:r>
      <w:r>
        <w:rPr>
          <w:rFonts w:ascii="Times New Roman"/>
          <w:sz w:val="32"/>
          <w:szCs w:val="32"/>
        </w:rPr>
        <w:t>115</w:t>
      </w:r>
      <w:r>
        <w:rPr>
          <w:rFonts w:ascii="Times New Roman" w:hint="eastAsia"/>
          <w:sz w:val="32"/>
          <w:szCs w:val="32"/>
        </w:rPr>
        <w:t>年</w:t>
      </w:r>
      <w:r>
        <w:rPr>
          <w:rFonts w:ascii="Times New Roman"/>
          <w:sz w:val="32"/>
          <w:szCs w:val="32"/>
        </w:rPr>
        <w:t>4</w:t>
      </w:r>
      <w:r>
        <w:rPr>
          <w:rFonts w:ascii="Times New Roman" w:hint="eastAsia"/>
          <w:sz w:val="32"/>
          <w:szCs w:val="32"/>
        </w:rPr>
        <w:t>月</w:t>
      </w:r>
      <w:r>
        <w:rPr>
          <w:rFonts w:ascii="Times New Roman"/>
          <w:sz w:val="32"/>
          <w:szCs w:val="32"/>
        </w:rPr>
        <w:t>29</w:t>
      </w:r>
      <w:r>
        <w:rPr>
          <w:rFonts w:ascii="Times New Roman" w:hint="eastAsia"/>
          <w:sz w:val="32"/>
          <w:szCs w:val="32"/>
        </w:rPr>
        <w:t>日（星期三）、</w:t>
      </w:r>
      <w:r>
        <w:rPr>
          <w:rFonts w:ascii="Times New Roman"/>
          <w:sz w:val="32"/>
          <w:szCs w:val="32"/>
        </w:rPr>
        <w:t>30</w:t>
      </w:r>
      <w:r>
        <w:rPr>
          <w:rFonts w:ascii="Times New Roman" w:hint="eastAsia"/>
          <w:sz w:val="32"/>
          <w:szCs w:val="32"/>
        </w:rPr>
        <w:t>日（星期四）</w:t>
      </w:r>
      <w:r>
        <w:rPr>
          <w:rFonts w:ascii="Times New Roman" w:hint="eastAsia"/>
          <w:spacing w:val="-10"/>
          <w:sz w:val="32"/>
          <w:szCs w:val="32"/>
        </w:rPr>
        <w:t>上午</w:t>
      </w:r>
      <w:r>
        <w:rPr>
          <w:rFonts w:ascii="Times New Roman"/>
          <w:spacing w:val="-10"/>
          <w:sz w:val="32"/>
          <w:szCs w:val="32"/>
        </w:rPr>
        <w:t>9</w:t>
      </w:r>
      <w:r>
        <w:rPr>
          <w:rFonts w:ascii="Times New Roman" w:hint="eastAsia"/>
          <w:spacing w:val="-10"/>
          <w:sz w:val="32"/>
          <w:szCs w:val="32"/>
        </w:rPr>
        <w:t>時至下午</w:t>
      </w:r>
      <w:r>
        <w:rPr>
          <w:rFonts w:ascii="Times New Roman"/>
          <w:spacing w:val="-10"/>
          <w:sz w:val="32"/>
          <w:szCs w:val="32"/>
        </w:rPr>
        <w:t>5</w:t>
      </w:r>
      <w:r>
        <w:rPr>
          <w:rFonts w:ascii="Times New Roman" w:hint="eastAsia"/>
          <w:spacing w:val="-10"/>
          <w:sz w:val="32"/>
          <w:szCs w:val="32"/>
        </w:rPr>
        <w:t>時</w:t>
      </w:r>
      <w:r>
        <w:rPr>
          <w:rFonts w:ascii="Times New Roman"/>
          <w:sz w:val="32"/>
          <w:szCs w:val="32"/>
        </w:rPr>
        <w:t>30</w:t>
      </w:r>
      <w:r>
        <w:rPr>
          <w:rFonts w:ascii="Times New Roman" w:hint="eastAsia"/>
          <w:sz w:val="32"/>
          <w:szCs w:val="32"/>
        </w:rPr>
        <w:t>分【兩天一次會】</w:t>
      </w:r>
    </w:p>
    <w:p w:rsidR="004C73AE" w:rsidRDefault="004C73AE" w:rsidP="004C73AE">
      <w:pPr>
        <w:spacing w:line="440" w:lineRule="exact"/>
        <w:ind w:left="1280" w:hangingChars="400" w:hanging="1280"/>
        <w:rPr>
          <w:rFonts w:ascii="Times New Roman"/>
          <w:sz w:val="32"/>
          <w:szCs w:val="34"/>
        </w:rPr>
      </w:pPr>
      <w:r>
        <w:rPr>
          <w:rFonts w:ascii="Times New Roman" w:hint="eastAsia"/>
          <w:sz w:val="32"/>
          <w:szCs w:val="34"/>
        </w:rPr>
        <w:t>地點：紅樓</w:t>
      </w:r>
      <w:r>
        <w:rPr>
          <w:rFonts w:ascii="Times New Roman"/>
          <w:sz w:val="32"/>
          <w:szCs w:val="34"/>
        </w:rPr>
        <w:t>202</w:t>
      </w:r>
      <w:r>
        <w:rPr>
          <w:rFonts w:ascii="Times New Roman" w:hint="eastAsia"/>
          <w:sz w:val="32"/>
          <w:szCs w:val="34"/>
        </w:rPr>
        <w:t>會議室</w:t>
      </w:r>
    </w:p>
    <w:p w:rsidR="004C73AE" w:rsidRDefault="004C73AE" w:rsidP="004C73AE">
      <w:pPr>
        <w:snapToGrid w:val="0"/>
        <w:spacing w:beforeLines="100" w:before="360"/>
        <w:ind w:leftChars="-1" w:left="994" w:hangingChars="311" w:hanging="996"/>
        <w:rPr>
          <w:rFonts w:ascii="Times New Roman"/>
          <w:b/>
          <w:sz w:val="36"/>
          <w:szCs w:val="32"/>
        </w:rPr>
      </w:pPr>
      <w:r>
        <w:rPr>
          <w:rFonts w:hAnsi="標楷體" w:hint="eastAsia"/>
          <w:b/>
          <w:bCs/>
          <w:sz w:val="32"/>
          <w:szCs w:val="32"/>
          <w:u w:val="single"/>
        </w:rPr>
        <w:t>4月29日</w:t>
      </w:r>
    </w:p>
    <w:p w:rsidR="004C73AE" w:rsidRDefault="004C73AE" w:rsidP="004C73AE">
      <w:pPr>
        <w:pStyle w:val="a6"/>
        <w:spacing w:after="0" w:line="540" w:lineRule="exact"/>
        <w:ind w:left="0"/>
        <w:jc w:val="both"/>
        <w:rPr>
          <w:rFonts w:ascii="Times New Roman"/>
          <w:b/>
          <w:sz w:val="36"/>
          <w:szCs w:val="32"/>
        </w:rPr>
      </w:pPr>
      <w:r>
        <w:rPr>
          <w:rFonts w:ascii="Times New Roman" w:hint="eastAsia"/>
          <w:b/>
          <w:sz w:val="36"/>
          <w:szCs w:val="32"/>
        </w:rPr>
        <w:t>報告事項</w:t>
      </w:r>
    </w:p>
    <w:p w:rsidR="004C73AE" w:rsidRDefault="004C73AE" w:rsidP="004C73AE">
      <w:pPr>
        <w:pStyle w:val="af1"/>
        <w:ind w:right="-284"/>
        <w:jc w:val="both"/>
        <w:rPr>
          <w:rFonts w:ascii="Times New Roman"/>
          <w:bCs/>
          <w:color w:val="000000"/>
        </w:rPr>
      </w:pPr>
      <w:r>
        <w:rPr>
          <w:rFonts w:ascii="Times New Roman" w:hint="eastAsia"/>
          <w:bCs/>
        </w:rPr>
        <w:t>一、</w:t>
      </w:r>
      <w:r>
        <w:rPr>
          <w:rFonts w:ascii="Times New Roman" w:hint="eastAsia"/>
          <w:color w:val="000000"/>
        </w:rPr>
        <w:t>宣讀</w:t>
      </w:r>
      <w:r>
        <w:rPr>
          <w:rFonts w:ascii="Times New Roman" w:hint="eastAsia"/>
          <w:bCs/>
          <w:color w:val="000000"/>
        </w:rPr>
        <w:t>上次會議議事錄。</w:t>
      </w:r>
    </w:p>
    <w:p w:rsidR="004C73AE" w:rsidRDefault="004C73AE" w:rsidP="004C73AE">
      <w:pPr>
        <w:pStyle w:val="a6"/>
        <w:spacing w:after="0" w:line="480" w:lineRule="exact"/>
        <w:ind w:left="640" w:right="-1" w:hangingChars="200" w:hanging="640"/>
        <w:jc w:val="both"/>
        <w:rPr>
          <w:rFonts w:ascii="Times New Roman"/>
          <w:bCs/>
          <w:color w:val="000000"/>
          <w:sz w:val="32"/>
          <w:szCs w:val="32"/>
        </w:rPr>
      </w:pPr>
      <w:r>
        <w:rPr>
          <w:rFonts w:ascii="Times New Roman" w:hint="eastAsia"/>
          <w:bCs/>
          <w:sz w:val="32"/>
          <w:szCs w:val="32"/>
        </w:rPr>
        <w:t>二、邀請海洋委員會主任委員率同所屬列席報告業務概況</w:t>
      </w:r>
      <w:r>
        <w:rPr>
          <w:rFonts w:ascii="Times New Roman"/>
          <w:bCs/>
          <w:sz w:val="32"/>
          <w:szCs w:val="32"/>
        </w:rPr>
        <w:t>(</w:t>
      </w:r>
      <w:proofErr w:type="gramStart"/>
      <w:r>
        <w:rPr>
          <w:rFonts w:ascii="Times New Roman" w:hint="eastAsia"/>
          <w:bCs/>
          <w:sz w:val="32"/>
          <w:szCs w:val="32"/>
        </w:rPr>
        <w:t>含上會期</w:t>
      </w:r>
      <w:proofErr w:type="gramEnd"/>
      <w:r>
        <w:rPr>
          <w:rFonts w:ascii="Times New Roman" w:hint="eastAsia"/>
          <w:bCs/>
          <w:sz w:val="32"/>
          <w:szCs w:val="32"/>
        </w:rPr>
        <w:t>臨時提案辦理情形</w:t>
      </w:r>
      <w:r>
        <w:rPr>
          <w:rFonts w:ascii="Times New Roman"/>
          <w:bCs/>
          <w:sz w:val="32"/>
          <w:szCs w:val="32"/>
        </w:rPr>
        <w:t>)</w:t>
      </w:r>
      <w:r>
        <w:rPr>
          <w:rFonts w:ascii="Times New Roman" w:hint="eastAsia"/>
          <w:bCs/>
          <w:sz w:val="32"/>
          <w:szCs w:val="32"/>
        </w:rPr>
        <w:t>，並備質詢。</w:t>
      </w:r>
    </w:p>
    <w:p w:rsidR="004C73AE" w:rsidRDefault="004C73AE" w:rsidP="004C73AE">
      <w:pPr>
        <w:spacing w:beforeLines="100" w:before="360" w:line="540" w:lineRule="exact"/>
        <w:rPr>
          <w:rFonts w:ascii="Times New Roman"/>
          <w:b/>
          <w:sz w:val="36"/>
          <w:szCs w:val="32"/>
        </w:rPr>
      </w:pPr>
      <w:r>
        <w:rPr>
          <w:rFonts w:ascii="Times New Roman" w:hint="eastAsia"/>
          <w:b/>
          <w:sz w:val="36"/>
          <w:szCs w:val="32"/>
        </w:rPr>
        <w:t>討論事項</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一、審查</w:t>
      </w:r>
      <w:proofErr w:type="gramStart"/>
      <w:r>
        <w:rPr>
          <w:rFonts w:ascii="Times New Roman"/>
          <w:bCs/>
          <w:sz w:val="32"/>
          <w:szCs w:val="32"/>
        </w:rPr>
        <w:t>115</w:t>
      </w:r>
      <w:proofErr w:type="gramEnd"/>
      <w:r>
        <w:rPr>
          <w:rFonts w:ascii="Times New Roman" w:hint="eastAsia"/>
          <w:bCs/>
          <w:sz w:val="32"/>
          <w:szCs w:val="32"/>
        </w:rPr>
        <w:t>年度中央政府總預算案關於海洋委員會部分。</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二、審查</w:t>
      </w:r>
      <w:proofErr w:type="gramStart"/>
      <w:r>
        <w:rPr>
          <w:rFonts w:ascii="Times New Roman"/>
          <w:bCs/>
          <w:sz w:val="32"/>
          <w:szCs w:val="32"/>
        </w:rPr>
        <w:t>115</w:t>
      </w:r>
      <w:proofErr w:type="gramEnd"/>
      <w:r>
        <w:rPr>
          <w:rFonts w:ascii="Times New Roman" w:hint="eastAsia"/>
          <w:bCs/>
          <w:sz w:val="32"/>
          <w:szCs w:val="32"/>
        </w:rPr>
        <w:t>年度中央政府總預算案關於海洋委員會海巡署及所屬、海洋委員會海洋保育署、國家海洋研究院部分。</w:t>
      </w:r>
    </w:p>
    <w:p w:rsidR="004C73AE" w:rsidRDefault="004C73AE" w:rsidP="004C73AE">
      <w:pPr>
        <w:pStyle w:val="a6"/>
        <w:spacing w:after="0" w:line="480" w:lineRule="exact"/>
        <w:ind w:left="640" w:hangingChars="200" w:hanging="640"/>
        <w:jc w:val="both"/>
        <w:rPr>
          <w:rFonts w:ascii="Times New Roman"/>
          <w:bCs/>
          <w:color w:val="000000"/>
          <w:sz w:val="32"/>
          <w:szCs w:val="32"/>
        </w:rPr>
      </w:pPr>
      <w:r>
        <w:rPr>
          <w:rFonts w:ascii="Times New Roman" w:hint="eastAsia"/>
          <w:bCs/>
          <w:color w:val="000000"/>
          <w:sz w:val="32"/>
          <w:szCs w:val="32"/>
        </w:rPr>
        <w:t>三、審查</w:t>
      </w:r>
      <w:proofErr w:type="gramStart"/>
      <w:r>
        <w:rPr>
          <w:rFonts w:ascii="Times New Roman"/>
          <w:bCs/>
          <w:color w:val="000000"/>
          <w:sz w:val="32"/>
          <w:szCs w:val="32"/>
        </w:rPr>
        <w:t>115</w:t>
      </w:r>
      <w:proofErr w:type="gramEnd"/>
      <w:r>
        <w:rPr>
          <w:rFonts w:ascii="Times New Roman" w:hint="eastAsia"/>
          <w:bCs/>
          <w:color w:val="000000"/>
          <w:sz w:val="32"/>
          <w:szCs w:val="32"/>
        </w:rPr>
        <w:t>年度中央政府總預算案關於直轄市及縣市政府一般性補助款海洋委員會、海洋保育署部分。</w:t>
      </w:r>
    </w:p>
    <w:p w:rsidR="004C73AE" w:rsidRDefault="004C73AE" w:rsidP="004C73AE">
      <w:pPr>
        <w:pStyle w:val="a6"/>
        <w:spacing w:after="0" w:line="480" w:lineRule="exact"/>
        <w:ind w:left="640" w:hangingChars="200" w:hanging="640"/>
        <w:jc w:val="both"/>
        <w:rPr>
          <w:rFonts w:ascii="Times New Roman"/>
          <w:bCs/>
          <w:color w:val="000000"/>
          <w:sz w:val="32"/>
          <w:szCs w:val="32"/>
        </w:rPr>
      </w:pPr>
      <w:r>
        <w:rPr>
          <w:rFonts w:ascii="Times New Roman" w:hint="eastAsia"/>
          <w:bCs/>
          <w:color w:val="000000"/>
          <w:sz w:val="32"/>
          <w:szCs w:val="32"/>
        </w:rPr>
        <w:t>四、審查</w:t>
      </w:r>
      <w:proofErr w:type="gramStart"/>
      <w:r>
        <w:rPr>
          <w:rFonts w:ascii="Times New Roman"/>
          <w:bCs/>
          <w:color w:val="000000"/>
          <w:sz w:val="32"/>
          <w:szCs w:val="32"/>
        </w:rPr>
        <w:t>115</w:t>
      </w:r>
      <w:proofErr w:type="gramEnd"/>
      <w:r>
        <w:rPr>
          <w:rFonts w:ascii="Times New Roman" w:hint="eastAsia"/>
          <w:bCs/>
          <w:color w:val="000000"/>
          <w:sz w:val="32"/>
          <w:szCs w:val="32"/>
        </w:rPr>
        <w:t>年度中央政府總預算案附屬單位預算非營業部分關於海洋委員會主管特別收入基金－海洋污染防治基金。</w:t>
      </w:r>
    </w:p>
    <w:p w:rsidR="004C73AE" w:rsidRDefault="004C73AE" w:rsidP="004C73AE">
      <w:pPr>
        <w:snapToGrid w:val="0"/>
        <w:spacing w:beforeLines="100" w:before="360"/>
        <w:ind w:leftChars="-1" w:left="994" w:hangingChars="311" w:hanging="996"/>
        <w:rPr>
          <w:rFonts w:ascii="Times New Roman"/>
          <w:b/>
          <w:sz w:val="36"/>
          <w:szCs w:val="32"/>
        </w:rPr>
      </w:pPr>
      <w:r>
        <w:rPr>
          <w:rFonts w:hAnsi="標楷體" w:hint="eastAsia"/>
          <w:b/>
          <w:bCs/>
          <w:sz w:val="32"/>
          <w:szCs w:val="32"/>
          <w:u w:val="single"/>
        </w:rPr>
        <w:t>4月30日</w:t>
      </w:r>
    </w:p>
    <w:p w:rsidR="004C73AE" w:rsidRDefault="004C73AE" w:rsidP="004C73AE">
      <w:pPr>
        <w:spacing w:line="540" w:lineRule="exact"/>
        <w:rPr>
          <w:rFonts w:ascii="Times New Roman"/>
          <w:b/>
          <w:sz w:val="36"/>
          <w:szCs w:val="32"/>
        </w:rPr>
      </w:pPr>
      <w:r>
        <w:rPr>
          <w:rFonts w:ascii="Times New Roman" w:hint="eastAsia"/>
          <w:b/>
          <w:sz w:val="36"/>
          <w:szCs w:val="32"/>
        </w:rPr>
        <w:t>討論事項</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一、繼續審查行政院函請審議「國家安全法部分條文修正草案」案。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二、繼續審查委員陳冠廷等</w:t>
      </w:r>
      <w:r>
        <w:rPr>
          <w:rFonts w:ascii="Times New Roman"/>
          <w:bCs/>
          <w:sz w:val="32"/>
          <w:szCs w:val="32"/>
        </w:rPr>
        <w:t>21</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三、繼續審查委員沈伯洋等</w:t>
      </w:r>
      <w:r>
        <w:rPr>
          <w:rFonts w:ascii="Times New Roman"/>
          <w:bCs/>
          <w:sz w:val="32"/>
          <w:szCs w:val="32"/>
        </w:rPr>
        <w:t>17</w:t>
      </w:r>
      <w:r>
        <w:rPr>
          <w:rFonts w:ascii="Times New Roman" w:hint="eastAsia"/>
          <w:bCs/>
          <w:sz w:val="32"/>
          <w:szCs w:val="32"/>
        </w:rPr>
        <w:t>人擬具「國家安全法第十三條及第十三條之</w:t>
      </w:r>
      <w:proofErr w:type="gramStart"/>
      <w:r>
        <w:rPr>
          <w:rFonts w:ascii="Times New Roman" w:hint="eastAsia"/>
          <w:bCs/>
          <w:sz w:val="32"/>
          <w:szCs w:val="32"/>
        </w:rPr>
        <w:t>一</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四、繼續審查委員陳冠廷等</w:t>
      </w:r>
      <w:r>
        <w:rPr>
          <w:rFonts w:ascii="Times New Roman"/>
          <w:bCs/>
          <w:sz w:val="32"/>
          <w:szCs w:val="32"/>
        </w:rPr>
        <w:t>23</w:t>
      </w:r>
      <w:r>
        <w:rPr>
          <w:rFonts w:ascii="Times New Roman" w:hint="eastAsia"/>
          <w:bCs/>
          <w:sz w:val="32"/>
          <w:szCs w:val="32"/>
        </w:rPr>
        <w:t>人擬具「國家安全法第四條及第八</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lastRenderedPageBreak/>
        <w:t>五、繼續審查委員邱志偉等</w:t>
      </w:r>
      <w:r>
        <w:rPr>
          <w:rFonts w:ascii="Times New Roman"/>
          <w:bCs/>
          <w:sz w:val="32"/>
          <w:szCs w:val="32"/>
        </w:rPr>
        <w:t>16</w:t>
      </w:r>
      <w:r>
        <w:rPr>
          <w:rFonts w:ascii="Times New Roman" w:hint="eastAsia"/>
          <w:bCs/>
          <w:sz w:val="32"/>
          <w:szCs w:val="32"/>
        </w:rPr>
        <w:t>人擬具「國家安全法第三</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六、繼續審查委員沈伯洋等</w:t>
      </w:r>
      <w:r>
        <w:rPr>
          <w:rFonts w:ascii="Times New Roman"/>
          <w:bCs/>
          <w:sz w:val="32"/>
          <w:szCs w:val="32"/>
        </w:rPr>
        <w:t>20</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七、繼續審查委員王定宇等</w:t>
      </w:r>
      <w:r>
        <w:rPr>
          <w:rFonts w:ascii="Times New Roman"/>
          <w:bCs/>
          <w:sz w:val="32"/>
          <w:szCs w:val="32"/>
        </w:rPr>
        <w:t>16</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八、繼續審查委員沈伯洋等</w:t>
      </w:r>
      <w:r>
        <w:rPr>
          <w:rFonts w:ascii="Times New Roman"/>
          <w:bCs/>
          <w:sz w:val="32"/>
          <w:szCs w:val="32"/>
        </w:rPr>
        <w:t>20</w:t>
      </w:r>
      <w:r>
        <w:rPr>
          <w:rFonts w:ascii="Times New Roman" w:hint="eastAsia"/>
          <w:bCs/>
          <w:sz w:val="32"/>
          <w:szCs w:val="32"/>
        </w:rPr>
        <w:t>人擬具「國家安全法第三條、第八條及第十八</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九、繼續審查委員陳冠廷等</w:t>
      </w:r>
      <w:r>
        <w:rPr>
          <w:rFonts w:ascii="Times New Roman"/>
          <w:bCs/>
          <w:sz w:val="32"/>
          <w:szCs w:val="32"/>
        </w:rPr>
        <w:t>19</w:t>
      </w:r>
      <w:r>
        <w:rPr>
          <w:rFonts w:ascii="Times New Roman" w:hint="eastAsia"/>
          <w:bCs/>
          <w:sz w:val="32"/>
          <w:szCs w:val="32"/>
        </w:rPr>
        <w:t>人擬具「國家安全法增訂第十九條之</w:t>
      </w:r>
      <w:proofErr w:type="gramStart"/>
      <w:r>
        <w:rPr>
          <w:rFonts w:ascii="Times New Roman" w:hint="eastAsia"/>
          <w:bCs/>
          <w:sz w:val="32"/>
          <w:szCs w:val="32"/>
        </w:rPr>
        <w:t>一</w:t>
      </w:r>
      <w:proofErr w:type="gramEnd"/>
      <w:r>
        <w:rPr>
          <w:rFonts w:ascii="Times New Roman" w:hint="eastAsia"/>
          <w:bCs/>
          <w:sz w:val="32"/>
          <w:szCs w:val="32"/>
        </w:rPr>
        <w:t>條文草案」案。</w:t>
      </w:r>
    </w:p>
    <w:p w:rsidR="004C73AE" w:rsidRDefault="004C73AE" w:rsidP="004C73AE">
      <w:pPr>
        <w:pStyle w:val="a6"/>
        <w:spacing w:after="0" w:line="480" w:lineRule="exact"/>
        <w:ind w:left="640" w:hangingChars="200" w:hanging="640"/>
        <w:jc w:val="both"/>
        <w:rPr>
          <w:rFonts w:ascii="Times New Roman"/>
          <w:bCs/>
          <w:sz w:val="32"/>
          <w:szCs w:val="32"/>
        </w:rPr>
      </w:pPr>
      <w:r>
        <w:rPr>
          <w:rFonts w:ascii="Times New Roman" w:hint="eastAsia"/>
          <w:bCs/>
          <w:sz w:val="32"/>
          <w:szCs w:val="32"/>
        </w:rPr>
        <w:t>十、繼續審查委員黃捷等</w:t>
      </w:r>
      <w:r>
        <w:rPr>
          <w:rFonts w:ascii="Times New Roman"/>
          <w:bCs/>
          <w:sz w:val="32"/>
          <w:szCs w:val="32"/>
        </w:rPr>
        <w:t>16</w:t>
      </w:r>
      <w:r>
        <w:rPr>
          <w:rFonts w:ascii="Times New Roman" w:hint="eastAsia"/>
          <w:bCs/>
          <w:sz w:val="32"/>
          <w:szCs w:val="32"/>
        </w:rPr>
        <w:t>人擬具「國家安全法第二條、第三條及第七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十一、繼續審查委員陳冠廷等</w:t>
      </w:r>
      <w:r>
        <w:rPr>
          <w:rFonts w:ascii="Times New Roman"/>
          <w:bCs/>
          <w:sz w:val="32"/>
          <w:szCs w:val="32"/>
        </w:rPr>
        <w:t>16</w:t>
      </w:r>
      <w:r>
        <w:rPr>
          <w:rFonts w:ascii="Times New Roman" w:hint="eastAsia"/>
          <w:bCs/>
          <w:sz w:val="32"/>
          <w:szCs w:val="32"/>
        </w:rPr>
        <w:t>人擬具「國家安全法第十三</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十二、繼續審查委員王美惠等</w:t>
      </w:r>
      <w:r>
        <w:rPr>
          <w:rFonts w:ascii="Times New Roman"/>
          <w:bCs/>
          <w:sz w:val="32"/>
          <w:szCs w:val="32"/>
        </w:rPr>
        <w:t>17</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十三、繼續審查委員賴瑞隆等</w:t>
      </w:r>
      <w:r>
        <w:rPr>
          <w:rFonts w:ascii="Times New Roman"/>
          <w:bCs/>
          <w:sz w:val="32"/>
          <w:szCs w:val="32"/>
        </w:rPr>
        <w:t>17</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十四、繼續審查台灣民眾黨黨團擬具「國家安全法第七條、第八條及第八條之</w:t>
      </w:r>
      <w:proofErr w:type="gramStart"/>
      <w:r>
        <w:rPr>
          <w:rFonts w:ascii="Times New Roman" w:hint="eastAsia"/>
          <w:bCs/>
          <w:sz w:val="32"/>
          <w:szCs w:val="32"/>
        </w:rPr>
        <w:t>一</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十五、繼續審查委員邱志偉等</w:t>
      </w:r>
      <w:r>
        <w:rPr>
          <w:rFonts w:ascii="Times New Roman"/>
          <w:bCs/>
          <w:sz w:val="32"/>
          <w:szCs w:val="32"/>
        </w:rPr>
        <w:t>19</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十六、繼續審查委員莊瑞雄等</w:t>
      </w:r>
      <w:r>
        <w:rPr>
          <w:rFonts w:ascii="Times New Roman"/>
          <w:bCs/>
          <w:sz w:val="32"/>
          <w:szCs w:val="32"/>
        </w:rPr>
        <w:t>16</w:t>
      </w:r>
      <w:r>
        <w:rPr>
          <w:rFonts w:ascii="Times New Roman" w:hint="eastAsia"/>
          <w:bCs/>
          <w:sz w:val="32"/>
          <w:szCs w:val="32"/>
        </w:rPr>
        <w:t>人擬具「國家安全法增訂第十三條之</w:t>
      </w:r>
      <w:proofErr w:type="gramStart"/>
      <w:r>
        <w:rPr>
          <w:rFonts w:ascii="Times New Roman" w:hint="eastAsia"/>
          <w:bCs/>
          <w:sz w:val="32"/>
          <w:szCs w:val="32"/>
        </w:rPr>
        <w:t>一</w:t>
      </w:r>
      <w:proofErr w:type="gramEnd"/>
      <w:r>
        <w:rPr>
          <w:rFonts w:ascii="Times New Roman" w:hint="eastAsia"/>
          <w:bCs/>
          <w:sz w:val="32"/>
          <w:szCs w:val="32"/>
        </w:rPr>
        <w:t>條文草案」案。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十七、繼續審查委員王定宇等</w:t>
      </w:r>
      <w:r>
        <w:rPr>
          <w:rFonts w:ascii="Times New Roman"/>
          <w:bCs/>
          <w:sz w:val="32"/>
          <w:szCs w:val="32"/>
        </w:rPr>
        <w:t>16</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十八、繼續審查委員吳沛憶等</w:t>
      </w:r>
      <w:r>
        <w:rPr>
          <w:rFonts w:ascii="Times New Roman"/>
          <w:bCs/>
          <w:sz w:val="32"/>
          <w:szCs w:val="32"/>
        </w:rPr>
        <w:t>17</w:t>
      </w:r>
      <w:r>
        <w:rPr>
          <w:rFonts w:ascii="Times New Roman" w:hint="eastAsia"/>
          <w:bCs/>
          <w:sz w:val="32"/>
          <w:szCs w:val="32"/>
        </w:rPr>
        <w:t>人擬具「國家安全法第二條及第七</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960" w:hangingChars="300" w:hanging="960"/>
        <w:jc w:val="both"/>
        <w:rPr>
          <w:rFonts w:ascii="Times New Roman"/>
          <w:bCs/>
          <w:sz w:val="32"/>
          <w:szCs w:val="32"/>
        </w:rPr>
      </w:pP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lastRenderedPageBreak/>
        <w:t>十九、繼續審查委員郭昱晴等</w:t>
      </w:r>
      <w:r>
        <w:rPr>
          <w:rFonts w:ascii="Times New Roman"/>
          <w:bCs/>
          <w:sz w:val="32"/>
          <w:szCs w:val="32"/>
        </w:rPr>
        <w:t>18</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960" w:hangingChars="300" w:hanging="960"/>
        <w:jc w:val="both"/>
        <w:rPr>
          <w:rFonts w:ascii="Times New Roman"/>
          <w:bCs/>
          <w:sz w:val="32"/>
          <w:szCs w:val="32"/>
        </w:rPr>
      </w:pPr>
      <w:r>
        <w:rPr>
          <w:rFonts w:ascii="Times New Roman" w:hint="eastAsia"/>
          <w:bCs/>
          <w:sz w:val="32"/>
          <w:szCs w:val="32"/>
        </w:rPr>
        <w:t>二十、繼續審查委員李坤城等</w:t>
      </w:r>
      <w:r>
        <w:rPr>
          <w:rFonts w:ascii="Times New Roman"/>
          <w:bCs/>
          <w:sz w:val="32"/>
          <w:szCs w:val="32"/>
        </w:rPr>
        <w:t>16</w:t>
      </w:r>
      <w:r>
        <w:rPr>
          <w:rFonts w:ascii="Times New Roman" w:hint="eastAsia"/>
          <w:bCs/>
          <w:sz w:val="32"/>
          <w:szCs w:val="32"/>
        </w:rPr>
        <w:t>人擬具「國家安全法第四條及第四條之</w:t>
      </w:r>
      <w:proofErr w:type="gramStart"/>
      <w:r>
        <w:rPr>
          <w:rFonts w:ascii="Times New Roman" w:hint="eastAsia"/>
          <w:bCs/>
          <w:sz w:val="32"/>
          <w:szCs w:val="32"/>
        </w:rPr>
        <w:t>一</w:t>
      </w:r>
      <w:proofErr w:type="gramEnd"/>
      <w:r>
        <w:rPr>
          <w:rFonts w:ascii="Times New Roman" w:hint="eastAsia"/>
          <w:bCs/>
          <w:sz w:val="32"/>
          <w:szCs w:val="32"/>
        </w:rPr>
        <w:t>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二十一、繼續審查委員徐富</w:t>
      </w:r>
      <w:proofErr w:type="gramStart"/>
      <w:r>
        <w:rPr>
          <w:rFonts w:ascii="Times New Roman" w:hint="eastAsia"/>
          <w:bCs/>
          <w:sz w:val="32"/>
          <w:szCs w:val="32"/>
        </w:rPr>
        <w:t>癸</w:t>
      </w:r>
      <w:proofErr w:type="gramEnd"/>
      <w:r>
        <w:rPr>
          <w:rFonts w:ascii="Times New Roman" w:hint="eastAsia"/>
          <w:bCs/>
          <w:sz w:val="32"/>
          <w:szCs w:val="32"/>
        </w:rPr>
        <w:t>等</w:t>
      </w:r>
      <w:r>
        <w:rPr>
          <w:rFonts w:ascii="Times New Roman"/>
          <w:bCs/>
          <w:sz w:val="32"/>
          <w:szCs w:val="32"/>
        </w:rPr>
        <w:t>20</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二十二、繼續審查委員鄭天財</w:t>
      </w:r>
      <w:proofErr w:type="spellStart"/>
      <w:r>
        <w:rPr>
          <w:rFonts w:ascii="Times New Roman"/>
          <w:bCs/>
          <w:sz w:val="32"/>
          <w:szCs w:val="32"/>
        </w:rPr>
        <w:t>Sra</w:t>
      </w:r>
      <w:proofErr w:type="spellEnd"/>
      <w:r>
        <w:rPr>
          <w:rFonts w:ascii="Times New Roman"/>
          <w:bCs/>
          <w:sz w:val="32"/>
          <w:szCs w:val="32"/>
        </w:rPr>
        <w:t xml:space="preserve"> </w:t>
      </w:r>
      <w:proofErr w:type="spellStart"/>
      <w:r>
        <w:rPr>
          <w:rFonts w:ascii="Times New Roman"/>
          <w:bCs/>
          <w:sz w:val="32"/>
          <w:szCs w:val="32"/>
        </w:rPr>
        <w:t>Kacaw</w:t>
      </w:r>
      <w:proofErr w:type="spellEnd"/>
      <w:r>
        <w:rPr>
          <w:rFonts w:ascii="Times New Roman" w:hint="eastAsia"/>
          <w:bCs/>
          <w:sz w:val="32"/>
          <w:szCs w:val="32"/>
        </w:rPr>
        <w:t>等</w:t>
      </w:r>
      <w:r>
        <w:rPr>
          <w:rFonts w:ascii="Times New Roman"/>
          <w:bCs/>
          <w:sz w:val="32"/>
          <w:szCs w:val="32"/>
        </w:rPr>
        <w:t>19</w:t>
      </w:r>
      <w:r>
        <w:rPr>
          <w:rFonts w:ascii="Times New Roman" w:hint="eastAsia"/>
          <w:bCs/>
          <w:sz w:val="32"/>
          <w:szCs w:val="32"/>
        </w:rPr>
        <w:t>人擬具「國家安全法第六</w:t>
      </w:r>
      <w:proofErr w:type="gramStart"/>
      <w:r>
        <w:rPr>
          <w:rFonts w:ascii="Times New Roman" w:hint="eastAsia"/>
          <w:bCs/>
          <w:sz w:val="32"/>
          <w:szCs w:val="32"/>
        </w:rPr>
        <w:t>條</w:t>
      </w:r>
      <w:proofErr w:type="gramEnd"/>
      <w:r>
        <w:rPr>
          <w:rFonts w:ascii="Times New Roman" w:hint="eastAsia"/>
          <w:bCs/>
          <w:sz w:val="32"/>
          <w:szCs w:val="32"/>
        </w:rPr>
        <w:t>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二十三、審查委員李坤城等</w:t>
      </w:r>
      <w:r>
        <w:rPr>
          <w:rFonts w:ascii="Times New Roman"/>
          <w:bCs/>
          <w:sz w:val="32"/>
          <w:szCs w:val="32"/>
        </w:rPr>
        <w:t>19</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二十四、審查委員</w:t>
      </w:r>
      <w:proofErr w:type="gramStart"/>
      <w:r>
        <w:rPr>
          <w:rFonts w:ascii="Times New Roman" w:hint="eastAsia"/>
          <w:bCs/>
          <w:sz w:val="32"/>
          <w:szCs w:val="32"/>
        </w:rPr>
        <w:t>林楚茵等</w:t>
      </w:r>
      <w:proofErr w:type="gramEnd"/>
      <w:r>
        <w:rPr>
          <w:rFonts w:ascii="Times New Roman"/>
          <w:bCs/>
          <w:sz w:val="32"/>
          <w:szCs w:val="32"/>
        </w:rPr>
        <w:t>17</w:t>
      </w:r>
      <w:r>
        <w:rPr>
          <w:rFonts w:ascii="Times New Roman" w:hint="eastAsia"/>
          <w:bCs/>
          <w:sz w:val="32"/>
          <w:szCs w:val="32"/>
        </w:rPr>
        <w:t>人擬具「國家安全法部分條文修正草案」案。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二十五、審查委員林宜瑾等</w:t>
      </w:r>
      <w:r>
        <w:rPr>
          <w:rFonts w:ascii="Times New Roman"/>
          <w:bCs/>
          <w:sz w:val="32"/>
          <w:szCs w:val="32"/>
        </w:rPr>
        <w:t>18</w:t>
      </w:r>
      <w:r>
        <w:rPr>
          <w:rFonts w:ascii="Times New Roman" w:hint="eastAsia"/>
          <w:bCs/>
          <w:sz w:val="32"/>
          <w:szCs w:val="32"/>
        </w:rPr>
        <w:t>人擬具「國家安全法第二條、第七條及第八條之</w:t>
      </w:r>
      <w:proofErr w:type="gramStart"/>
      <w:r>
        <w:rPr>
          <w:rFonts w:ascii="Times New Roman" w:hint="eastAsia"/>
          <w:bCs/>
          <w:sz w:val="32"/>
          <w:szCs w:val="32"/>
        </w:rPr>
        <w:t>一</w:t>
      </w:r>
      <w:proofErr w:type="gramEnd"/>
      <w:r>
        <w:rPr>
          <w:rFonts w:ascii="Times New Roman" w:hint="eastAsia"/>
          <w:bCs/>
          <w:sz w:val="32"/>
          <w:szCs w:val="32"/>
        </w:rPr>
        <w:t>條文修正草案」案。</w:t>
      </w:r>
    </w:p>
    <w:p w:rsidR="004C73AE" w:rsidRDefault="004C73AE" w:rsidP="004C73AE">
      <w:pPr>
        <w:pStyle w:val="a6"/>
        <w:spacing w:after="0" w:line="480" w:lineRule="exact"/>
        <w:ind w:left="1216" w:hangingChars="380" w:hanging="1216"/>
        <w:jc w:val="both"/>
        <w:rPr>
          <w:rFonts w:ascii="Times New Roman"/>
          <w:bCs/>
          <w:sz w:val="32"/>
          <w:szCs w:val="32"/>
        </w:rPr>
      </w:pPr>
      <w:r>
        <w:rPr>
          <w:rFonts w:ascii="Times New Roman" w:hint="eastAsia"/>
          <w:bCs/>
          <w:sz w:val="32"/>
          <w:szCs w:val="32"/>
        </w:rPr>
        <w:t>二十六、審查委員陳秀寳等</w:t>
      </w:r>
      <w:r>
        <w:rPr>
          <w:rFonts w:ascii="Times New Roman"/>
          <w:bCs/>
          <w:sz w:val="32"/>
          <w:szCs w:val="32"/>
        </w:rPr>
        <w:t>20</w:t>
      </w:r>
      <w:r>
        <w:rPr>
          <w:rFonts w:ascii="Times New Roman" w:hint="eastAsia"/>
          <w:bCs/>
          <w:sz w:val="32"/>
          <w:szCs w:val="32"/>
        </w:rPr>
        <w:t>人擬具「國家安全法第二條、第七條及第八條條文修正草案」案。</w:t>
      </w:r>
    </w:p>
    <w:p w:rsidR="004C73AE" w:rsidRDefault="004C73AE" w:rsidP="004C73AE">
      <w:pPr>
        <w:pStyle w:val="af1"/>
        <w:kinsoku w:val="0"/>
        <w:overflowPunct w:val="0"/>
        <w:autoSpaceDE w:val="0"/>
        <w:autoSpaceDN w:val="0"/>
        <w:spacing w:line="480" w:lineRule="exact"/>
        <w:ind w:leftChars="46" w:left="1728" w:rightChars="-237" w:right="-569" w:hangingChars="505" w:hanging="1618"/>
        <w:jc w:val="both"/>
        <w:rPr>
          <w:rFonts w:ascii="Times New Roman"/>
        </w:rPr>
      </w:pPr>
      <w:proofErr w:type="gramStart"/>
      <w:r>
        <w:rPr>
          <w:rFonts w:hAnsi="標楷體" w:hint="eastAsia"/>
          <w:b/>
          <w:bCs/>
        </w:rPr>
        <w:t>【</w:t>
      </w:r>
      <w:proofErr w:type="gramEnd"/>
      <w:r>
        <w:rPr>
          <w:rFonts w:hAnsi="標楷體" w:hint="eastAsia"/>
          <w:b/>
          <w:bCs/>
        </w:rPr>
        <w:t>第二十六案如未經各黨團簽署不復議同意書則不予審查。】</w:t>
      </w:r>
    </w:p>
    <w:p w:rsidR="004C73AE" w:rsidRDefault="004C73AE" w:rsidP="004C73AE">
      <w:pPr>
        <w:pStyle w:val="a6"/>
        <w:spacing w:after="0" w:line="480" w:lineRule="exact"/>
        <w:ind w:left="640" w:right="-1" w:hangingChars="200" w:hanging="640"/>
        <w:jc w:val="both"/>
        <w:rPr>
          <w:rFonts w:ascii="Times New Roman"/>
          <w:bCs/>
          <w:sz w:val="32"/>
          <w:szCs w:val="32"/>
        </w:rPr>
      </w:pPr>
    </w:p>
    <w:p w:rsidR="004C73AE" w:rsidRDefault="004C73AE" w:rsidP="004C73AE">
      <w:pPr>
        <w:pStyle w:val="a6"/>
        <w:spacing w:after="0" w:line="480" w:lineRule="exact"/>
        <w:ind w:left="0" w:right="-1"/>
        <w:jc w:val="both"/>
        <w:rPr>
          <w:rFonts w:ascii="Times New Roman"/>
          <w:bCs/>
          <w:sz w:val="32"/>
          <w:szCs w:val="32"/>
        </w:rPr>
      </w:pPr>
    </w:p>
    <w:p w:rsidR="00064D29" w:rsidRPr="00DB1BD4" w:rsidRDefault="00064D29" w:rsidP="004C73AE">
      <w:pPr>
        <w:pStyle w:val="space1"/>
        <w:jc w:val="center"/>
      </w:pPr>
    </w:p>
    <w:sectPr w:rsidR="00064D29" w:rsidRPr="00DB1BD4">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0E76" w:rsidRDefault="00F00E76">
      <w:r>
        <w:separator/>
      </w:r>
    </w:p>
  </w:endnote>
  <w:endnote w:type="continuationSeparator" w:id="0">
    <w:p w:rsidR="00F00E76" w:rsidRDefault="00F00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84856">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938C1">
      <w:rPr>
        <w:rStyle w:val="a7"/>
        <w:rFonts w:hAnsi="標楷體"/>
        <w:noProof/>
      </w:rPr>
      <w:t>七</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938C1">
      <w:rPr>
        <w:rStyle w:val="a7"/>
        <w:rFonts w:hAnsi="標楷體"/>
        <w:noProof/>
      </w:rPr>
      <w:t>七</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0E76" w:rsidRDefault="00F00E76">
      <w:r>
        <w:separator/>
      </w:r>
    </w:p>
  </w:footnote>
  <w:footnote w:type="continuationSeparator" w:id="0">
    <w:p w:rsidR="00F00E76" w:rsidRDefault="00F00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84856">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7E006F"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B56"/>
    <w:rsid w:val="00001A4F"/>
    <w:rsid w:val="000261F3"/>
    <w:rsid w:val="0004671E"/>
    <w:rsid w:val="00064D29"/>
    <w:rsid w:val="00084856"/>
    <w:rsid w:val="00093F36"/>
    <w:rsid w:val="0011406E"/>
    <w:rsid w:val="001304D0"/>
    <w:rsid w:val="00145350"/>
    <w:rsid w:val="00150204"/>
    <w:rsid w:val="00150289"/>
    <w:rsid w:val="001632B7"/>
    <w:rsid w:val="00182C9E"/>
    <w:rsid w:val="001A0D27"/>
    <w:rsid w:val="001B1586"/>
    <w:rsid w:val="001D1C3C"/>
    <w:rsid w:val="002056B4"/>
    <w:rsid w:val="002067A5"/>
    <w:rsid w:val="00234DCF"/>
    <w:rsid w:val="0025278B"/>
    <w:rsid w:val="00252E92"/>
    <w:rsid w:val="0027746F"/>
    <w:rsid w:val="002C6FEC"/>
    <w:rsid w:val="00310375"/>
    <w:rsid w:val="00313776"/>
    <w:rsid w:val="00322547"/>
    <w:rsid w:val="00364983"/>
    <w:rsid w:val="00374399"/>
    <w:rsid w:val="00380A95"/>
    <w:rsid w:val="00395500"/>
    <w:rsid w:val="0040774B"/>
    <w:rsid w:val="00431A87"/>
    <w:rsid w:val="00435C21"/>
    <w:rsid w:val="0049400F"/>
    <w:rsid w:val="004B277A"/>
    <w:rsid w:val="004C73AE"/>
    <w:rsid w:val="004F72CA"/>
    <w:rsid w:val="0050122E"/>
    <w:rsid w:val="00534BA2"/>
    <w:rsid w:val="005752D6"/>
    <w:rsid w:val="005A263D"/>
    <w:rsid w:val="005E1BBF"/>
    <w:rsid w:val="005F7ACD"/>
    <w:rsid w:val="006102F0"/>
    <w:rsid w:val="006125FF"/>
    <w:rsid w:val="006236D8"/>
    <w:rsid w:val="00632408"/>
    <w:rsid w:val="00665072"/>
    <w:rsid w:val="006754A5"/>
    <w:rsid w:val="006A6E56"/>
    <w:rsid w:val="006C4AD7"/>
    <w:rsid w:val="00754797"/>
    <w:rsid w:val="00796575"/>
    <w:rsid w:val="007D05DA"/>
    <w:rsid w:val="007D5EF2"/>
    <w:rsid w:val="00823721"/>
    <w:rsid w:val="00825175"/>
    <w:rsid w:val="00843E8E"/>
    <w:rsid w:val="008644AE"/>
    <w:rsid w:val="00884EDA"/>
    <w:rsid w:val="008D25D5"/>
    <w:rsid w:val="008E6C1B"/>
    <w:rsid w:val="009152DB"/>
    <w:rsid w:val="0096381B"/>
    <w:rsid w:val="00980EAE"/>
    <w:rsid w:val="009C2F41"/>
    <w:rsid w:val="00A56597"/>
    <w:rsid w:val="00A92D7D"/>
    <w:rsid w:val="00B4228C"/>
    <w:rsid w:val="00B43B56"/>
    <w:rsid w:val="00BD3593"/>
    <w:rsid w:val="00BE3033"/>
    <w:rsid w:val="00BF3A99"/>
    <w:rsid w:val="00C46A0E"/>
    <w:rsid w:val="00C60C2D"/>
    <w:rsid w:val="00C7379E"/>
    <w:rsid w:val="00CA05C8"/>
    <w:rsid w:val="00CA167A"/>
    <w:rsid w:val="00CA3336"/>
    <w:rsid w:val="00D611E9"/>
    <w:rsid w:val="00D65A26"/>
    <w:rsid w:val="00D73F51"/>
    <w:rsid w:val="00D74F40"/>
    <w:rsid w:val="00D85583"/>
    <w:rsid w:val="00DB1BD4"/>
    <w:rsid w:val="00DC4559"/>
    <w:rsid w:val="00DC521A"/>
    <w:rsid w:val="00DE32A4"/>
    <w:rsid w:val="00E5068B"/>
    <w:rsid w:val="00E653BF"/>
    <w:rsid w:val="00E83981"/>
    <w:rsid w:val="00E839C3"/>
    <w:rsid w:val="00EB5D55"/>
    <w:rsid w:val="00EC7A79"/>
    <w:rsid w:val="00F00E76"/>
    <w:rsid w:val="00F938C1"/>
    <w:rsid w:val="00FA270A"/>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67ECF8CF"/>
  <w15:chartTrackingRefBased/>
  <w15:docId w15:val="{2321B080-1978-4DA3-8E02-2F0619217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link w:val="a9"/>
    <w:pPr>
      <w:spacing w:after="120"/>
      <w:ind w:left="480"/>
    </w:pPr>
  </w:style>
  <w:style w:type="paragraph" w:customStyle="1" w:styleId="aa">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b">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c">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d">
    <w:name w:val="立法院(承辦單位)"/>
    <w:basedOn w:val="a"/>
    <w:pPr>
      <w:spacing w:line="240" w:lineRule="exact"/>
    </w:pPr>
    <w:rPr>
      <w:rFonts w:hAnsi="標楷體"/>
      <w:sz w:val="22"/>
      <w:szCs w:val="22"/>
    </w:rPr>
  </w:style>
  <w:style w:type="paragraph" w:customStyle="1" w:styleId="ae">
    <w:name w:val="立法院(發文地址)"/>
    <w:basedOn w:val="a"/>
    <w:pPr>
      <w:spacing w:line="240" w:lineRule="exact"/>
    </w:pPr>
    <w:rPr>
      <w:sz w:val="22"/>
      <w:szCs w:val="22"/>
    </w:rPr>
  </w:style>
  <w:style w:type="paragraph" w:customStyle="1" w:styleId="af">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0">
    <w:name w:val="立法院(發文日期)"/>
    <w:basedOn w:val="a"/>
    <w:pPr>
      <w:snapToGrid w:val="0"/>
      <w:ind w:left="731" w:hanging="731"/>
    </w:pPr>
    <w:rPr>
      <w:rFonts w:hAnsi="標楷體"/>
    </w:rPr>
  </w:style>
  <w:style w:type="paragraph" w:customStyle="1" w:styleId="af1">
    <w:name w:val="立法院(會議名稱)"/>
    <w:basedOn w:val="a"/>
    <w:pPr>
      <w:snapToGrid w:val="0"/>
      <w:spacing w:line="500" w:lineRule="exact"/>
      <w:ind w:left="1620" w:hanging="1620"/>
    </w:pPr>
    <w:rPr>
      <w:sz w:val="32"/>
      <w:szCs w:val="32"/>
    </w:rPr>
  </w:style>
  <w:style w:type="paragraph" w:customStyle="1" w:styleId="af2">
    <w:name w:val="立法院(聯絡人及電話)"/>
    <w:basedOn w:val="a"/>
    <w:pPr>
      <w:snapToGrid w:val="0"/>
      <w:spacing w:line="500" w:lineRule="exact"/>
    </w:pPr>
    <w:rPr>
      <w:rFonts w:hAnsi="標楷體"/>
      <w:sz w:val="32"/>
      <w:szCs w:val="32"/>
    </w:rPr>
  </w:style>
  <w:style w:type="paragraph" w:customStyle="1" w:styleId="af3">
    <w:name w:val="立法院(出席委員)"/>
    <w:basedOn w:val="a"/>
    <w:pPr>
      <w:snapToGrid w:val="0"/>
      <w:spacing w:line="500" w:lineRule="exact"/>
    </w:pPr>
    <w:rPr>
      <w:rFonts w:hAnsi="標楷體"/>
      <w:sz w:val="32"/>
      <w:szCs w:val="32"/>
    </w:rPr>
  </w:style>
  <w:style w:type="paragraph" w:customStyle="1" w:styleId="af4">
    <w:name w:val="立法院(列席委員)"/>
    <w:basedOn w:val="a"/>
    <w:pPr>
      <w:kinsoku w:val="0"/>
      <w:overflowPunct w:val="0"/>
      <w:snapToGrid w:val="0"/>
      <w:spacing w:before="120"/>
      <w:ind w:left="900" w:hanging="900"/>
    </w:pPr>
    <w:rPr>
      <w:rFonts w:hAnsi="標楷體"/>
      <w:sz w:val="32"/>
      <w:szCs w:val="32"/>
    </w:rPr>
  </w:style>
  <w:style w:type="paragraph" w:customStyle="1" w:styleId="af5">
    <w:name w:val="立法院(列席單位)"/>
    <w:basedOn w:val="aa"/>
    <w:pPr>
      <w:kinsoku w:val="0"/>
      <w:ind w:left="900" w:hanging="900"/>
    </w:pPr>
    <w:rPr>
      <w:sz w:val="32"/>
      <w:szCs w:val="32"/>
    </w:rPr>
  </w:style>
  <w:style w:type="paragraph" w:customStyle="1" w:styleId="space0">
    <w:name w:val="立法院(列席單位space)"/>
    <w:basedOn w:val="aa"/>
    <w:pPr>
      <w:tabs>
        <w:tab w:val="left" w:pos="1905"/>
      </w:tabs>
      <w:kinsoku w:val="0"/>
      <w:ind w:left="900" w:hanging="900"/>
    </w:pPr>
  </w:style>
  <w:style w:type="paragraph" w:customStyle="1" w:styleId="af6">
    <w:name w:val="立法院(副本)"/>
    <w:basedOn w:val="a"/>
    <w:pPr>
      <w:spacing w:line="280" w:lineRule="exact"/>
    </w:pPr>
  </w:style>
  <w:style w:type="paragraph" w:customStyle="1" w:styleId="space1">
    <w:name w:val="立法院(備註space)"/>
    <w:basedOn w:val="aa"/>
    <w:pPr>
      <w:kinsoku w:val="0"/>
      <w:spacing w:line="240" w:lineRule="auto"/>
      <w:ind w:left="731" w:hanging="731"/>
    </w:pPr>
  </w:style>
  <w:style w:type="paragraph" w:customStyle="1" w:styleId="af7">
    <w:name w:val="立法院(章戳)"/>
    <w:basedOn w:val="ab"/>
    <w:rPr>
      <w:rFonts w:ascii="Times New Roman" w:hAnsi="Times New Roman"/>
      <w:kern w:val="0"/>
      <w:sz w:val="40"/>
      <w:szCs w:val="20"/>
    </w:rPr>
  </w:style>
  <w:style w:type="paragraph" w:customStyle="1" w:styleId="af8">
    <w:name w:val="立法院(決行)"/>
    <w:basedOn w:val="a"/>
  </w:style>
  <w:style w:type="paragraph" w:customStyle="1" w:styleId="af9">
    <w:name w:val="立法院(條碼位置)"/>
    <w:basedOn w:val="a"/>
    <w:rPr>
      <w:rFonts w:hAnsi="標楷體"/>
    </w:rPr>
  </w:style>
  <w:style w:type="paragraph" w:styleId="afa">
    <w:name w:val="Date"/>
    <w:basedOn w:val="a"/>
    <w:next w:val="a"/>
    <w:link w:val="afb"/>
    <w:rsid w:val="00534BA2"/>
    <w:pPr>
      <w:jc w:val="right"/>
    </w:pPr>
  </w:style>
  <w:style w:type="character" w:customStyle="1" w:styleId="afb">
    <w:name w:val="日期 字元"/>
    <w:basedOn w:val="a0"/>
    <w:link w:val="afa"/>
    <w:rsid w:val="00534BA2"/>
    <w:rPr>
      <w:rFonts w:ascii="標楷體" w:eastAsia="標楷體"/>
      <w:kern w:val="2"/>
      <w:sz w:val="24"/>
      <w:szCs w:val="24"/>
    </w:rPr>
  </w:style>
  <w:style w:type="character" w:styleId="afc">
    <w:name w:val="Hyperlink"/>
    <w:basedOn w:val="a0"/>
    <w:rsid w:val="006125FF"/>
    <w:rPr>
      <w:color w:val="0563C1" w:themeColor="hyperlink"/>
      <w:u w:val="single"/>
    </w:rPr>
  </w:style>
  <w:style w:type="character" w:customStyle="1" w:styleId="a9">
    <w:name w:val="本文縮排 字元"/>
    <w:basedOn w:val="a0"/>
    <w:link w:val="a6"/>
    <w:rsid w:val="004C73AE"/>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50636">
      <w:bodyDiv w:val="1"/>
      <w:marLeft w:val="0"/>
      <w:marRight w:val="0"/>
      <w:marTop w:val="0"/>
      <w:marBottom w:val="0"/>
      <w:divBdr>
        <w:top w:val="none" w:sz="0" w:space="0" w:color="auto"/>
        <w:left w:val="none" w:sz="0" w:space="0" w:color="auto"/>
        <w:bottom w:val="none" w:sz="0" w:space="0" w:color="auto"/>
        <w:right w:val="none" w:sz="0" w:space="0" w:color="auto"/>
      </w:divBdr>
    </w:div>
    <w:div w:id="992835460">
      <w:bodyDiv w:val="1"/>
      <w:marLeft w:val="0"/>
      <w:marRight w:val="0"/>
      <w:marTop w:val="0"/>
      <w:marBottom w:val="0"/>
      <w:divBdr>
        <w:top w:val="none" w:sz="0" w:space="0" w:color="auto"/>
        <w:left w:val="none" w:sz="0" w:space="0" w:color="auto"/>
        <w:bottom w:val="none" w:sz="0" w:space="0" w:color="auto"/>
        <w:right w:val="none" w:sz="0" w:space="0" w:color="auto"/>
      </w:divBdr>
    </w:div>
    <w:div w:id="1416702510">
      <w:bodyDiv w:val="1"/>
      <w:marLeft w:val="0"/>
      <w:marRight w:val="0"/>
      <w:marTop w:val="0"/>
      <w:marBottom w:val="0"/>
      <w:divBdr>
        <w:top w:val="none" w:sz="0" w:space="0" w:color="auto"/>
        <w:left w:val="none" w:sz="0" w:space="0" w:color="auto"/>
        <w:bottom w:val="none" w:sz="0" w:space="0" w:color="auto"/>
        <w:right w:val="none" w:sz="0" w:space="0" w:color="auto"/>
      </w:divBdr>
    </w:div>
    <w:div w:id="1836921968">
      <w:bodyDiv w:val="1"/>
      <w:marLeft w:val="0"/>
      <w:marRight w:val="0"/>
      <w:marTop w:val="0"/>
      <w:marBottom w:val="0"/>
      <w:divBdr>
        <w:top w:val="none" w:sz="0" w:space="0" w:color="auto"/>
        <w:left w:val="none" w:sz="0" w:space="0" w:color="auto"/>
        <w:bottom w:val="none" w:sz="0" w:space="0" w:color="auto"/>
        <w:right w:val="none" w:sz="0" w:space="0" w:color="auto"/>
      </w:divBdr>
    </w:div>
    <w:div w:id="1975477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8788D-98DD-4490-8A36-67B704FA8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14</TotalTime>
  <Pages>7</Pages>
  <Words>3743</Words>
  <Characters>620</Characters>
  <Application>Microsoft Office Word</Application>
  <DocSecurity>0</DocSecurity>
  <Lines>5</Lines>
  <Paragraphs>8</Paragraphs>
  <ScaleCrop>false</ScaleCrop>
  <Company>eic</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3</cp:revision>
  <cp:lastPrinted>2026-04-21T09:49:00Z</cp:lastPrinted>
  <dcterms:created xsi:type="dcterms:W3CDTF">2026-04-21T09:54:00Z</dcterms:created>
  <dcterms:modified xsi:type="dcterms:W3CDTF">2026-04-21T10:08:00Z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5</vt:lpwstr>
  </property>
  <property fmtid="{D5CDD505-2E9C-101B-9397-08002B2CF9AE}" pid="7" name="billNo0">
    <vt:lpwstr>202110006400000;202110072000000;202110074240000;202110083340000;202110070450000;202110073810000;202110047770000;202110129520000;202110174160000;202110176940000;202110179760000;202110123830000;202110105740000;202110164030000;202110022120000;202110075630000</vt:lpwstr>
  </property>
  <property fmtid="{D5CDD505-2E9C-101B-9397-08002B2CF9AE}" pid="8" name="billNoCount">
    <vt:lpwstr>1</vt:lpwstr>
  </property>
  <property fmtid="{D5CDD505-2E9C-101B-9397-08002B2CF9AE}" pid="9" name="開會時間1">
    <vt:lpwstr>115年4月29日（星期三）上午09時00分至下午5時30分</vt:lpwstr>
  </property>
  <property fmtid="{D5CDD505-2E9C-101B-9397-08002B2CF9AE}" pid="10" name="開會時間2">
    <vt:lpwstr>115年4月30日（星期四）上午09時00分至下午5時30分</vt:lpwstr>
  </property>
  <property fmtid="{D5CDD505-2E9C-101B-9397-08002B2CF9AE}" pid="11" name="meetingTimeCount">
    <vt:lpwstr>2</vt:lpwstr>
  </property>
  <property fmtid="{D5CDD505-2E9C-101B-9397-08002B2CF9AE}" pid="12" name="meetingTimeNum0">
    <vt:lpwstr>20260429</vt:lpwstr>
  </property>
  <property fmtid="{D5CDD505-2E9C-101B-9397-08002B2CF9AE}" pid="13" name="202604290-0">
    <vt:lpwstr>202110006400000;202110072000000;202110074240000;202110083340000;202110070450000;202110073810000;202110047770000;202110129520000;202110174160000;202110176940000;</vt:lpwstr>
  </property>
  <property fmtid="{D5CDD505-2E9C-101B-9397-08002B2CF9AE}" pid="14" name="202604290-1">
    <vt:lpwstr>202110179760000;202110123830000;202110105740000;202110164030000;202110022120000;202110075630000;202110181220000;202110123880000;201110180840000;202110180520000;</vt:lpwstr>
  </property>
  <property fmtid="{D5CDD505-2E9C-101B-9397-08002B2CF9AE}" pid="15" name="202604290-2">
    <vt:lpwstr>202110120280000;202110179320000;202110182910000;</vt:lpwstr>
  </property>
  <property fmtid="{D5CDD505-2E9C-101B-9397-08002B2CF9AE}" pid="16" name="202604290-3">
    <vt:lpwstr/>
  </property>
  <property fmtid="{D5CDD505-2E9C-101B-9397-08002B2CF9AE}" pid="17" name="202604290-4">
    <vt:lpwstr/>
  </property>
  <property fmtid="{D5CDD505-2E9C-101B-9397-08002B2CF9AE}" pid="18" name="202604290-5">
    <vt:lpwstr/>
  </property>
  <property fmtid="{D5CDD505-2E9C-101B-9397-08002B2CF9AE}" pid="19" name="202604290-6">
    <vt:lpwstr/>
  </property>
  <property fmtid="{D5CDD505-2E9C-101B-9397-08002B2CF9AE}" pid="20" name="202604290-7">
    <vt:lpwstr/>
  </property>
  <property fmtid="{D5CDD505-2E9C-101B-9397-08002B2CF9AE}" pid="21" name="202604290-8">
    <vt:lpwstr/>
  </property>
  <property fmtid="{D5CDD505-2E9C-101B-9397-08002B2CF9AE}" pid="22" name="202604290-9">
    <vt:lpwstr/>
  </property>
  <property fmtid="{D5CDD505-2E9C-101B-9397-08002B2CF9AE}" pid="23" name="202604290-10">
    <vt:lpwstr/>
  </property>
  <property fmtid="{D5CDD505-2E9C-101B-9397-08002B2CF9AE}" pid="24" name="202604290-11">
    <vt:lpwstr/>
  </property>
  <property fmtid="{D5CDD505-2E9C-101B-9397-08002B2CF9AE}" pid="25" name="202604290-12">
    <vt:lpwstr/>
  </property>
  <property fmtid="{D5CDD505-2E9C-101B-9397-08002B2CF9AE}" pid="26" name="202604290-13">
    <vt:lpwstr/>
  </property>
  <property fmtid="{D5CDD505-2E9C-101B-9397-08002B2CF9AE}" pid="27" name="202604290-14">
    <vt:lpwstr/>
  </property>
  <property fmtid="{D5CDD505-2E9C-101B-9397-08002B2CF9AE}" pid="28" name="202604290-15">
    <vt:lpwstr/>
  </property>
  <property fmtid="{D5CDD505-2E9C-101B-9397-08002B2CF9AE}" pid="29" name="202604290-16">
    <vt:lpwstr/>
  </property>
  <property fmtid="{D5CDD505-2E9C-101B-9397-08002B2CF9AE}" pid="30" name="202604290-17">
    <vt:lpwstr/>
  </property>
  <property fmtid="{D5CDD505-2E9C-101B-9397-08002B2CF9AE}" pid="31" name="202604290-18">
    <vt:lpwstr/>
  </property>
  <property fmtid="{D5CDD505-2E9C-101B-9397-08002B2CF9AE}" pid="32" name="202604290-19">
    <vt:lpwstr/>
  </property>
  <property fmtid="{D5CDD505-2E9C-101B-9397-08002B2CF9AE}" pid="33" name="meetingTimeNum20">
    <vt:lpwstr>09:00-17:30</vt:lpwstr>
  </property>
  <property fmtid="{D5CDD505-2E9C-101B-9397-08002B2CF9AE}" pid="34" name="meetingTimeNum1">
    <vt:lpwstr>20260430</vt:lpwstr>
  </property>
  <property fmtid="{D5CDD505-2E9C-101B-9397-08002B2CF9AE}" pid="35" name="202604301-0">
    <vt:lpwstr>202110006400000;202110072000000;202110074240000;202110083340000;202110070450000;202110073810000;202110047770000;202110129520000;202110174160000;202110176940000;</vt:lpwstr>
  </property>
  <property fmtid="{D5CDD505-2E9C-101B-9397-08002B2CF9AE}" pid="36" name="202604301-1">
    <vt:lpwstr>202110179760000;202110123830000;202110105740000;202110164030000;202110022120000;202110075630000;202110181220000;202110123880000;201110180840000;202110180520000;</vt:lpwstr>
  </property>
  <property fmtid="{D5CDD505-2E9C-101B-9397-08002B2CF9AE}" pid="37" name="202604301-2">
    <vt:lpwstr>202110120280000;202110179320000;202110182910000;</vt:lpwstr>
  </property>
  <property fmtid="{D5CDD505-2E9C-101B-9397-08002B2CF9AE}" pid="38" name="202604301-3">
    <vt:lpwstr/>
  </property>
  <property fmtid="{D5CDD505-2E9C-101B-9397-08002B2CF9AE}" pid="39" name="202604301-4">
    <vt:lpwstr/>
  </property>
  <property fmtid="{D5CDD505-2E9C-101B-9397-08002B2CF9AE}" pid="40" name="202604301-5">
    <vt:lpwstr/>
  </property>
  <property fmtid="{D5CDD505-2E9C-101B-9397-08002B2CF9AE}" pid="41" name="202604301-6">
    <vt:lpwstr/>
  </property>
  <property fmtid="{D5CDD505-2E9C-101B-9397-08002B2CF9AE}" pid="42" name="202604301-7">
    <vt:lpwstr/>
  </property>
  <property fmtid="{D5CDD505-2E9C-101B-9397-08002B2CF9AE}" pid="43" name="202604301-8">
    <vt:lpwstr/>
  </property>
  <property fmtid="{D5CDD505-2E9C-101B-9397-08002B2CF9AE}" pid="44" name="202604301-9">
    <vt:lpwstr/>
  </property>
  <property fmtid="{D5CDD505-2E9C-101B-9397-08002B2CF9AE}" pid="45" name="202604301-10">
    <vt:lpwstr/>
  </property>
  <property fmtid="{D5CDD505-2E9C-101B-9397-08002B2CF9AE}" pid="46" name="202604301-11">
    <vt:lpwstr/>
  </property>
  <property fmtid="{D5CDD505-2E9C-101B-9397-08002B2CF9AE}" pid="47" name="202604301-12">
    <vt:lpwstr/>
  </property>
  <property fmtid="{D5CDD505-2E9C-101B-9397-08002B2CF9AE}" pid="48" name="202604301-13">
    <vt:lpwstr/>
  </property>
  <property fmtid="{D5CDD505-2E9C-101B-9397-08002B2CF9AE}" pid="49" name="202604301-14">
    <vt:lpwstr/>
  </property>
  <property fmtid="{D5CDD505-2E9C-101B-9397-08002B2CF9AE}" pid="50" name="202604301-15">
    <vt:lpwstr/>
  </property>
  <property fmtid="{D5CDD505-2E9C-101B-9397-08002B2CF9AE}" pid="51" name="202604301-16">
    <vt:lpwstr/>
  </property>
  <property fmtid="{D5CDD505-2E9C-101B-9397-08002B2CF9AE}" pid="52" name="202604301-17">
    <vt:lpwstr/>
  </property>
  <property fmtid="{D5CDD505-2E9C-101B-9397-08002B2CF9AE}" pid="53" name="202604301-18">
    <vt:lpwstr/>
  </property>
  <property fmtid="{D5CDD505-2E9C-101B-9397-08002B2CF9AE}" pid="54" name="202604301-19">
    <vt:lpwstr/>
  </property>
  <property fmtid="{D5CDD505-2E9C-101B-9397-08002B2CF9AE}" pid="55" name="meetingTimeNum21">
    <vt:lpwstr>09:00-17:30</vt:lpwstr>
  </property>
  <property fmtid="{D5CDD505-2E9C-101B-9397-08002B2CF9AE}" pid="56" name="tmpFileName">
    <vt:lpwstr>20260420101413-20260420101413-文件2.docx</vt:lpwstr>
  </property>
  <property fmtid="{D5CDD505-2E9C-101B-9397-08002B2CF9AE}" pid="57" name="meetingKind">
    <vt:lpwstr>50</vt:lpwstr>
  </property>
  <property fmtid="{D5CDD505-2E9C-101B-9397-08002B2CF9AE}" pid="58" name="budget">
    <vt:lpwstr>official-;-nonprofit-;-</vt:lpwstr>
  </property>
  <property fmtid="{D5CDD505-2E9C-101B-9397-08002B2CF9AE}" pid="59" name="傳遞方式">
    <vt:lpwstr>5;</vt:lpwstr>
  </property>
  <property fmtid="{D5CDD505-2E9C-101B-9397-08002B2CF9AE}" pid="60" name="歸檔或續辦">
    <vt:lpwstr>1</vt:lpwstr>
  </property>
  <property fmtid="{D5CDD505-2E9C-101B-9397-08002B2CF9AE}" pid="61" name="公文性質">
    <vt:lpwstr>08,一般公文</vt:lpwstr>
  </property>
  <property fmtid="{D5CDD505-2E9C-101B-9397-08002B2CF9AE}" pid="62" name="文號">
    <vt:lpwstr>1154000498</vt:lpwstr>
  </property>
  <property fmtid="{D5CDD505-2E9C-101B-9397-08002B2CF9AE}" pid="63" name="HttpUrl">
    <vt:lpwstr>https://docdl.ly.gov.tw/add/</vt:lpwstr>
  </property>
  <property fmtid="{D5CDD505-2E9C-101B-9397-08002B2CF9AE}" pid="64" name="HttpPath">
    <vt:lpwstr>EA/EAServer/Repository/WebApplication/jsp/odmgr/http/</vt:lpwstr>
  </property>
  <property fmtid="{D5CDD505-2E9C-101B-9397-08002B2CF9AE}" pid="65" name="DiPath">
    <vt:lpwstr>EA/EAServer/Repository/WebApplication/jsp/odmgr/di/</vt:lpwstr>
  </property>
  <property fmtid="{D5CDD505-2E9C-101B-9397-08002B2CF9AE}" pid="66" name="發文字">
    <vt:lpwstr>40</vt:lpwstr>
  </property>
  <property fmtid="{D5CDD505-2E9C-101B-9397-08002B2CF9AE}" pid="67" name="發文號">
    <vt:lpwstr>1154000498</vt:lpwstr>
  </property>
  <property fmtid="{D5CDD505-2E9C-101B-9397-08002B2CF9AE}" pid="68" name="發文支號">
    <vt:lpwstr>0</vt:lpwstr>
  </property>
  <property fmtid="{D5CDD505-2E9C-101B-9397-08002B2CF9AE}" pid="69" name="TotFileSize">
    <vt:lpwstr>1834</vt:lpwstr>
  </property>
</Properties>
</file>