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4E70" w14:textId="0C137332" w:rsidR="009E768F" w:rsidRDefault="009E768F" w:rsidP="009E768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9E768F">
        <w:rPr>
          <w:rFonts w:ascii="標楷體" w:eastAsia="標楷體" w:hAnsi="標楷體" w:cs="Times New Roman" w:hint="eastAsia"/>
          <w:b/>
          <w:sz w:val="36"/>
          <w:szCs w:val="36"/>
        </w:rPr>
        <w:t>立法院內政委員會考察</w:t>
      </w:r>
      <w:r w:rsidR="00585483">
        <w:rPr>
          <w:rFonts w:ascii="標楷體" w:eastAsia="標楷體" w:hAnsi="標楷體" w:cs="Times New Roman" w:hint="eastAsia"/>
          <w:b/>
          <w:sz w:val="36"/>
          <w:szCs w:val="36"/>
        </w:rPr>
        <w:t>「</w:t>
      </w:r>
      <w:r w:rsidR="00FA0D02" w:rsidRPr="00FA0D02">
        <w:rPr>
          <w:rFonts w:ascii="標楷體" w:eastAsia="標楷體" w:hAnsi="標楷體" w:cs="Times New Roman" w:hint="eastAsia"/>
          <w:b/>
          <w:sz w:val="36"/>
          <w:szCs w:val="36"/>
        </w:rPr>
        <w:t>臺北市消防救災無人機業務</w:t>
      </w:r>
      <w:r w:rsidR="00585483">
        <w:rPr>
          <w:rFonts w:ascii="標楷體" w:eastAsia="標楷體" w:hAnsi="標楷體" w:cs="Times New Roman" w:hint="eastAsia"/>
          <w:b/>
          <w:sz w:val="36"/>
          <w:szCs w:val="36"/>
        </w:rPr>
        <w:t>」</w:t>
      </w:r>
    </w:p>
    <w:p w14:paraId="23A87044" w14:textId="77777777" w:rsidR="00BE53DB" w:rsidRPr="009E768F" w:rsidRDefault="00BE53DB" w:rsidP="009E768F">
      <w:pPr>
        <w:jc w:val="center"/>
        <w:rPr>
          <w:rFonts w:ascii="標楷體" w:eastAsia="DengXian" w:hAnsi="標楷體" w:cs="Times New Roman"/>
          <w:b/>
          <w:sz w:val="36"/>
          <w:szCs w:val="36"/>
        </w:rPr>
      </w:pPr>
    </w:p>
    <w:p w14:paraId="6BF3A2FE" w14:textId="77777777" w:rsidR="009E768F" w:rsidRPr="009E768F" w:rsidRDefault="009E768F" w:rsidP="009E768F">
      <w:pPr>
        <w:numPr>
          <w:ilvl w:val="0"/>
          <w:numId w:val="1"/>
        </w:numPr>
        <w:spacing w:line="360" w:lineRule="exact"/>
        <w:ind w:left="567" w:hanging="569"/>
        <w:rPr>
          <w:rFonts w:ascii="標楷體" w:eastAsia="標楷體" w:hAnsi="標楷體" w:cs="Times New Roman"/>
          <w:kern w:val="0"/>
          <w:sz w:val="28"/>
          <w:szCs w:val="28"/>
        </w:rPr>
      </w:pPr>
      <w:r w:rsidRPr="009E768F">
        <w:rPr>
          <w:rFonts w:ascii="標楷體" w:eastAsia="標楷體" w:hAnsi="標楷體" w:cs="新細明體" w:hint="eastAsia"/>
          <w:kern w:val="0"/>
          <w:sz w:val="28"/>
          <w:szCs w:val="28"/>
        </w:rPr>
        <w:t>考察日期：115年6月1日（星期一）</w:t>
      </w:r>
    </w:p>
    <w:p w14:paraId="7CC0CF93" w14:textId="77777777" w:rsidR="009E768F" w:rsidRPr="009E768F" w:rsidRDefault="009E768F" w:rsidP="009E768F">
      <w:pPr>
        <w:numPr>
          <w:ilvl w:val="0"/>
          <w:numId w:val="1"/>
        </w:numPr>
        <w:spacing w:line="360" w:lineRule="exact"/>
        <w:ind w:left="567" w:hanging="569"/>
        <w:rPr>
          <w:rFonts w:ascii="標楷體" w:eastAsia="標楷體" w:hAnsi="標楷體" w:cs="新細明體"/>
          <w:kern w:val="0"/>
          <w:sz w:val="28"/>
          <w:szCs w:val="28"/>
        </w:rPr>
      </w:pPr>
      <w:r w:rsidRPr="009E768F">
        <w:rPr>
          <w:rFonts w:ascii="標楷體" w:eastAsia="標楷體" w:hAnsi="標楷體" w:cs="新細明體" w:hint="eastAsia"/>
          <w:kern w:val="0"/>
          <w:sz w:val="28"/>
          <w:szCs w:val="28"/>
        </w:rPr>
        <w:t>考察行程表：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17"/>
        <w:gridCol w:w="4206"/>
        <w:gridCol w:w="3605"/>
      </w:tblGrid>
      <w:tr w:rsidR="009E768F" w:rsidRPr="009E768F" w14:paraId="372336B9" w14:textId="77777777" w:rsidTr="00E0410C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2A6C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9FD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870F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E768F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</w:tr>
      <w:tr w:rsidR="009E768F" w:rsidRPr="009E768F" w14:paraId="446DA9E3" w14:textId="77777777" w:rsidTr="00E0410C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1CBD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09:00-09:15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E15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集合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2EC" w14:textId="2CDBF280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地點：立法院群賢樓(20人中巴接駁)</w:t>
            </w:r>
          </w:p>
        </w:tc>
      </w:tr>
      <w:tr w:rsidR="009E768F" w:rsidRPr="009E768F" w14:paraId="3EC1D93B" w14:textId="77777777" w:rsidTr="00E0410C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307F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09:15-09:30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978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立法院群賢樓→臺北市政府消防局第一救災救護大隊泉州分隊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288F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車程約15分鐘</w:t>
            </w:r>
          </w:p>
        </w:tc>
      </w:tr>
      <w:tr w:rsidR="009E768F" w:rsidRPr="009E768F" w14:paraId="1F2EF0BD" w14:textId="77777777" w:rsidTr="00E0410C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79C3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09:30-11:30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2B2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議程：</w:t>
            </w:r>
          </w:p>
          <w:p w14:paraId="55599418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一、主席及來賓致詞(10分鐘)</w:t>
            </w:r>
          </w:p>
          <w:p w14:paraId="68933941" w14:textId="77777777" w:rsidR="009E768F" w:rsidRPr="009E768F" w:rsidRDefault="009E768F" w:rsidP="009E768F">
            <w:pPr>
              <w:spacing w:line="4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二、臺北市政府消防局無人機隊運用說明(10分鐘)</w:t>
            </w:r>
          </w:p>
          <w:p w14:paraId="730858F6" w14:textId="77777777" w:rsidR="009E768F" w:rsidRPr="009E768F" w:rsidRDefault="009E768F" w:rsidP="009E768F">
            <w:pPr>
              <w:spacing w:line="4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三、消防局無人機隊裝備說明及執勤經驗分享(30分鐘)</w:t>
            </w:r>
          </w:p>
          <w:p w14:paraId="2249DA38" w14:textId="77777777" w:rsidR="009E768F" w:rsidRPr="009E768F" w:rsidRDefault="009E768F" w:rsidP="009E768F">
            <w:pPr>
              <w:spacing w:line="4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四、臺北市政府消防局無人機操作展示(30分鐘)</w:t>
            </w:r>
          </w:p>
          <w:p w14:paraId="06454BC5" w14:textId="77777777" w:rsidR="009E768F" w:rsidRPr="009E768F" w:rsidRDefault="009E768F" w:rsidP="009E768F">
            <w:pPr>
              <w:spacing w:line="4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五、綜合座談(40分鐘)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8B9A" w14:textId="77777777" w:rsidR="009E768F" w:rsidRPr="009E768F" w:rsidRDefault="009E768F" w:rsidP="009E768F">
            <w:pPr>
              <w:spacing w:line="46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地點：臺北市政府消防局第一救災救護大隊泉州分隊(臺北市中正區泉州街40 號)</w:t>
            </w:r>
          </w:p>
          <w:p w14:paraId="4A904DEA" w14:textId="77777777" w:rsidR="009E768F" w:rsidRPr="009E768F" w:rsidRDefault="009E768F" w:rsidP="009E768F">
            <w:pPr>
              <w:spacing w:line="46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簡報：臺北市政府消防局(災害搶救科)</w:t>
            </w:r>
          </w:p>
          <w:p w14:paraId="1D09E1FA" w14:textId="77777777" w:rsidR="009E768F" w:rsidRPr="009E768F" w:rsidRDefault="009E768F" w:rsidP="009E768F">
            <w:pPr>
              <w:spacing w:line="46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szCs w:val="26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出席：內政部、內政部消防署、臺北市政府消防局</w:t>
            </w:r>
          </w:p>
        </w:tc>
      </w:tr>
      <w:tr w:rsidR="009E768F" w:rsidRPr="009E768F" w14:paraId="6758B83C" w14:textId="77777777" w:rsidTr="00E0410C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FFC" w14:textId="77777777" w:rsidR="009E768F" w:rsidRPr="009E768F" w:rsidRDefault="009E768F" w:rsidP="009E76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11:30-11:45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1C5" w14:textId="77777777" w:rsidR="009E768F" w:rsidRPr="009E768F" w:rsidRDefault="009E768F" w:rsidP="009E768F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768F">
              <w:rPr>
                <w:rFonts w:ascii="標楷體" w:eastAsia="標楷體" w:hAnsi="標楷體" w:cs="Times New Roman" w:hint="eastAsia"/>
                <w:sz w:val="28"/>
                <w:szCs w:val="28"/>
              </w:rPr>
              <w:t>返回立法院群賢樓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99A1" w14:textId="77777777" w:rsidR="009E768F" w:rsidRPr="009E768F" w:rsidRDefault="009E768F" w:rsidP="009E768F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6"/>
              </w:rPr>
            </w:pPr>
          </w:p>
        </w:tc>
      </w:tr>
    </w:tbl>
    <w:p w14:paraId="51A0D493" w14:textId="77777777" w:rsidR="009E768F" w:rsidRPr="009E768F" w:rsidRDefault="009E768F" w:rsidP="009E768F">
      <w:pPr>
        <w:spacing w:line="360" w:lineRule="exact"/>
        <w:ind w:left="720" w:hangingChars="300" w:hanging="720"/>
        <w:jc w:val="center"/>
        <w:rPr>
          <w:rFonts w:ascii="標楷體" w:eastAsia="標楷體" w:hAnsi="標楷體" w:cs="Times New Roman"/>
          <w:bCs/>
          <w:szCs w:val="28"/>
        </w:rPr>
      </w:pPr>
      <w:r w:rsidRPr="009E768F">
        <w:rPr>
          <w:rFonts w:ascii="標楷體" w:eastAsia="標楷體" w:hAnsi="標楷體" w:cs="Times New Roman" w:hint="eastAsia"/>
          <w:bCs/>
          <w:szCs w:val="28"/>
        </w:rPr>
        <w:t>(以上為規劃行程，各流程時間以實際考察為準)</w:t>
      </w:r>
    </w:p>
    <w:p w14:paraId="2207F222" w14:textId="77777777" w:rsidR="009E768F" w:rsidRPr="009E768F" w:rsidRDefault="009E768F" w:rsidP="009E768F">
      <w:pPr>
        <w:spacing w:line="36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</w:p>
    <w:p w14:paraId="25E0B6F4" w14:textId="05DE2C9E" w:rsidR="009E768F" w:rsidRDefault="009E768F" w:rsidP="009E768F">
      <w:pPr>
        <w:spacing w:line="36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 w:rsidRPr="009E768F">
        <w:rPr>
          <w:rFonts w:ascii="標楷體" w:eastAsia="標楷體" w:hAnsi="標楷體" w:cs="Times New Roman" w:hint="eastAsia"/>
          <w:bCs/>
          <w:sz w:val="28"/>
          <w:szCs w:val="28"/>
        </w:rPr>
        <w:t>受考機關：內政部、內政部消防署</w:t>
      </w:r>
    </w:p>
    <w:p w14:paraId="144E8602" w14:textId="623D46C2" w:rsidR="004063B8" w:rsidRPr="009E768F" w:rsidRDefault="004063B8" w:rsidP="009E768F">
      <w:pPr>
        <w:spacing w:line="36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參加機關：</w:t>
      </w:r>
      <w:r w:rsidRPr="009E768F">
        <w:rPr>
          <w:rFonts w:ascii="標楷體" w:eastAsia="標楷體" w:hAnsi="標楷體" w:cs="Times New Roman" w:hint="eastAsia"/>
          <w:bCs/>
          <w:sz w:val="28"/>
          <w:szCs w:val="28"/>
        </w:rPr>
        <w:t>臺北市政府</w:t>
      </w:r>
    </w:p>
    <w:p w14:paraId="38D775C0" w14:textId="0C7B0A2A" w:rsidR="009E768F" w:rsidRPr="009E768F" w:rsidRDefault="009E768F" w:rsidP="009E768F">
      <w:pPr>
        <w:spacing w:line="360" w:lineRule="exact"/>
        <w:ind w:left="1400" w:hangingChars="500" w:hanging="1400"/>
        <w:rPr>
          <w:rFonts w:ascii="標楷體" w:eastAsia="標楷體" w:hAnsi="標楷體" w:cs="Times New Roman"/>
          <w:noProof/>
          <w:snapToGrid w:val="0"/>
          <w:sz w:val="28"/>
          <w:szCs w:val="28"/>
        </w:rPr>
      </w:pPr>
      <w:r w:rsidRPr="009E768F">
        <w:rPr>
          <w:rFonts w:ascii="標楷體" w:eastAsia="標楷體" w:hAnsi="標楷體" w:cs="Times New Roman" w:hint="eastAsia"/>
          <w:sz w:val="28"/>
          <w:szCs w:val="28"/>
        </w:rPr>
        <w:t>行程聯絡：王鴻薇委員辦公室  曾紹毓法案助理</w:t>
      </w:r>
      <w:r w:rsidRPr="009E768F">
        <w:rPr>
          <w:rFonts w:ascii="標楷體" w:eastAsia="標楷體" w:hAnsi="標楷體" w:cs="Times New Roman" w:hint="eastAsia"/>
          <w:sz w:val="28"/>
          <w:szCs w:val="28"/>
        </w:rPr>
        <w:br/>
      </w:r>
      <w:r w:rsidRPr="009E768F">
        <w:rPr>
          <w:rFonts w:ascii="標楷體" w:eastAsia="標楷體" w:hAnsi="標楷體" w:cs="Times New Roman" w:hint="eastAsia"/>
          <w:noProof/>
          <w:snapToGrid w:val="0"/>
          <w:sz w:val="28"/>
          <w:szCs w:val="28"/>
        </w:rPr>
        <w:t>內政部消防署  張曉君科長（電話：0908-321488）</w:t>
      </w:r>
      <w:r w:rsidRPr="009E768F">
        <w:rPr>
          <w:rFonts w:ascii="標楷體" w:eastAsia="標楷體" w:hAnsi="標楷體" w:cs="Times New Roman" w:hint="eastAsia"/>
          <w:noProof/>
          <w:snapToGrid w:val="0"/>
          <w:sz w:val="28"/>
          <w:szCs w:val="28"/>
        </w:rPr>
        <w:br/>
      </w:r>
    </w:p>
    <w:p w14:paraId="3CCD08B0" w14:textId="77777777" w:rsidR="009E768F" w:rsidRPr="009E768F" w:rsidRDefault="009E768F" w:rsidP="009E768F">
      <w:pPr>
        <w:widowControl/>
        <w:rPr>
          <w:rFonts w:ascii="Calibri" w:eastAsia="新細明體" w:hAnsi="Calibri" w:cs="Times New Roman"/>
        </w:rPr>
      </w:pPr>
    </w:p>
    <w:p w14:paraId="20D31BC9" w14:textId="77777777" w:rsidR="009E768F" w:rsidRPr="009E768F" w:rsidRDefault="009E768F" w:rsidP="009E768F">
      <w:pPr>
        <w:spacing w:line="5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14:paraId="1BA199A0" w14:textId="77777777" w:rsidR="00C71E45" w:rsidRPr="009E768F" w:rsidRDefault="00C71E45"/>
    <w:sectPr w:rsidR="00C71E45" w:rsidRPr="009E768F" w:rsidSect="009E76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A2E4" w14:textId="77777777" w:rsidR="00ED5FB2" w:rsidRDefault="00ED5FB2" w:rsidP="004063B8">
      <w:r>
        <w:separator/>
      </w:r>
    </w:p>
  </w:endnote>
  <w:endnote w:type="continuationSeparator" w:id="0">
    <w:p w14:paraId="7310D02D" w14:textId="77777777" w:rsidR="00ED5FB2" w:rsidRDefault="00ED5FB2" w:rsidP="0040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FFAD" w14:textId="77777777" w:rsidR="00ED5FB2" w:rsidRDefault="00ED5FB2" w:rsidP="004063B8">
      <w:r>
        <w:separator/>
      </w:r>
    </w:p>
  </w:footnote>
  <w:footnote w:type="continuationSeparator" w:id="0">
    <w:p w14:paraId="3E2DD11B" w14:textId="77777777" w:rsidR="00ED5FB2" w:rsidRDefault="00ED5FB2" w:rsidP="0040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ECC"/>
    <w:multiLevelType w:val="hybridMultilevel"/>
    <w:tmpl w:val="8A8246D6"/>
    <w:lvl w:ilvl="0" w:tplc="F264756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182" w:hanging="480"/>
      </w:pPr>
    </w:lvl>
    <w:lvl w:ilvl="2" w:tplc="0409000F">
      <w:start w:val="1"/>
      <w:numFmt w:val="decimal"/>
      <w:lvlText w:val="%3."/>
      <w:lvlJc w:val="left"/>
      <w:pPr>
        <w:ind w:left="763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F"/>
    <w:rsid w:val="001233CC"/>
    <w:rsid w:val="00184F8C"/>
    <w:rsid w:val="0019365B"/>
    <w:rsid w:val="00283A1D"/>
    <w:rsid w:val="004063B8"/>
    <w:rsid w:val="004B4BA8"/>
    <w:rsid w:val="00585483"/>
    <w:rsid w:val="005C1614"/>
    <w:rsid w:val="007D7B15"/>
    <w:rsid w:val="009E768F"/>
    <w:rsid w:val="00BE53DB"/>
    <w:rsid w:val="00C7170F"/>
    <w:rsid w:val="00C71E45"/>
    <w:rsid w:val="00EB61A8"/>
    <w:rsid w:val="00ED5FB2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E6761"/>
  <w15:chartTrackingRefBased/>
  <w15:docId w15:val="{CF29641A-1BCB-457E-81FE-4F018E8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3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6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3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2026-05-26T02:34:00Z</cp:lastPrinted>
  <dcterms:created xsi:type="dcterms:W3CDTF">2026-05-26T08:05:00Z</dcterms:created>
  <dcterms:modified xsi:type="dcterms:W3CDTF">2026-05-26T08:05:00Z</dcterms:modified>
</cp:coreProperties>
</file>