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B2C3" w14:textId="4B4C4271" w:rsidR="00375D8C" w:rsidRPr="00347BC2" w:rsidRDefault="001A1011">
      <w:pPr>
        <w:pStyle w:val="title"/>
        <w:rPr>
          <w:rStyle w:val="20"/>
          <w:position w:val="20"/>
        </w:rPr>
      </w:pPr>
      <w:r w:rsidRPr="00347BC2">
        <w:rPr>
          <w:noProof/>
        </w:rPr>
        <mc:AlternateContent>
          <mc:Choice Requires="wps">
            <w:drawing>
              <wp:anchor distT="0" distB="0" distL="114935" distR="114935" simplePos="0" relativeHeight="251657216" behindDoc="0" locked="0" layoutInCell="1" allowOverlap="1" wp14:anchorId="1F0C71CA" wp14:editId="268BF471">
                <wp:simplePos x="0" y="0"/>
                <wp:positionH relativeFrom="margin">
                  <wp:posOffset>-71755</wp:posOffset>
                </wp:positionH>
                <wp:positionV relativeFrom="margin">
                  <wp:posOffset>426085</wp:posOffset>
                </wp:positionV>
                <wp:extent cx="3599815" cy="374015"/>
                <wp:effectExtent l="0" t="0" r="0" b="0"/>
                <wp:wrapNone/>
                <wp:docPr id="13"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2874B75" w14:textId="77777777" w:rsidR="00375D8C" w:rsidRDefault="00375D8C">
                            <w:pPr>
                              <w:pStyle w:val="af7"/>
                            </w:pPr>
                            <w:bookmarkStart w:id="0" w:name="發文地址"/>
                            <w:bookmarkEnd w:id="0"/>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C71CA" id="_x0000_t202" coordsize="21600,21600" o:spt="202" path="m,l,21600r21600,l21600,xe">
                <v:stroke joinstyle="miter"/>
                <v:path gradientshapeok="t" o:connecttype="rect"/>
              </v:shapetype>
              <v:shape id="DispatchAddress" o:spid="_x0000_s1026" type="#_x0000_t202" style="position:absolute;left:0;text-align:left;margin-left:-5.65pt;margin-top:33.55pt;width:283.45pt;height:29.4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" filled="f" stroked="f">
                <v:stroke dashstyle="1 1"/>
                <v:textbox inset="2.5mm,1.3mm,2.5mm,1.3mm">
                  <w:txbxContent>
                    <w:p w14:paraId="42874B75" w14:textId="77777777" w:rsidR="00375D8C" w:rsidRDefault="00375D8C">
                      <w:pPr>
                        <w:pStyle w:val="af7"/>
                      </w:pPr>
                      <w:bookmarkStart w:id="1" w:name="發文地址"/>
                      <w:bookmarkEnd w:id="1"/>
                    </w:p>
                  </w:txbxContent>
                </v:textbox>
                <w10:wrap anchorx="margin" anchory="margin"/>
              </v:shape>
            </w:pict>
          </mc:Fallback>
        </mc:AlternateContent>
      </w:r>
      <w:r w:rsidRPr="00347BC2">
        <w:rPr>
          <w:noProof/>
        </w:rPr>
        <mc:AlternateContent>
          <mc:Choice Requires="wps">
            <w:drawing>
              <wp:anchor distT="0" distB="0" distL="114300" distR="114300" simplePos="0" relativeHeight="251658240" behindDoc="1" locked="0" layoutInCell="1" allowOverlap="1" wp14:anchorId="3B7614B2" wp14:editId="3CF92743">
                <wp:simplePos x="0" y="0"/>
                <wp:positionH relativeFrom="column">
                  <wp:posOffset>3738245</wp:posOffset>
                </wp:positionH>
                <wp:positionV relativeFrom="paragraph">
                  <wp:posOffset>309245</wp:posOffset>
                </wp:positionV>
                <wp:extent cx="2667000" cy="1371600"/>
                <wp:effectExtent l="0" t="0" r="0" b="0"/>
                <wp:wrapNone/>
                <wp:docPr id="12" name="contactMetho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D9E63BF" w14:textId="77777777" w:rsidR="00375D8C" w:rsidRDefault="00375D8C">
                            <w:pPr>
                              <w:pStyle w:val="ac"/>
                              <w:rPr>
                                <w:sz w:val="22"/>
                                <w:szCs w:val="22"/>
                              </w:rPr>
                            </w:pPr>
                            <w:r>
                              <w:rPr>
                                <w:rFonts w:hint="eastAsia"/>
                                <w:sz w:val="22"/>
                                <w:szCs w:val="22"/>
                              </w:rPr>
                              <w:t>地址：</w:t>
                            </w:r>
                            <w:bookmarkStart w:id="1" w:name="地址"/>
                            <w:bookmarkEnd w:id="1"/>
                            <w:r w:rsidR="00AC6EA3">
                              <w:rPr>
                                <w:rFonts w:hint="eastAsia"/>
                                <w:sz w:val="22"/>
                                <w:szCs w:val="22"/>
                              </w:rPr>
                              <w:t>台北市中山南路</w:t>
                            </w:r>
                            <w:r w:rsidR="00AC6EA3">
                              <w:rPr>
                                <w:sz w:val="22"/>
                                <w:szCs w:val="22"/>
                              </w:rPr>
                              <w:t>1號</w:t>
                            </w:r>
                          </w:p>
                          <w:p w14:paraId="10653C3B" w14:textId="77777777" w:rsidR="00AC6EA3" w:rsidRDefault="00AC6EA3">
                            <w:pPr>
                              <w:pStyle w:val="ac"/>
                              <w:rPr>
                                <w:sz w:val="22"/>
                                <w:szCs w:val="22"/>
                              </w:rPr>
                            </w:pPr>
                            <w:r>
                              <w:rPr>
                                <w:rFonts w:hint="eastAsia"/>
                                <w:sz w:val="22"/>
                                <w:szCs w:val="22"/>
                              </w:rPr>
                              <w:t>承辦人</w:t>
                            </w:r>
                            <w:r w:rsidR="00375D8C">
                              <w:rPr>
                                <w:rFonts w:hint="eastAsia"/>
                                <w:sz w:val="22"/>
                                <w:szCs w:val="22"/>
                              </w:rPr>
                              <w:t>：</w:t>
                            </w:r>
                            <w:bookmarkStart w:id="2" w:name="聯絡方式"/>
                            <w:bookmarkEnd w:id="2"/>
                            <w:r>
                              <w:rPr>
                                <w:rFonts w:hint="eastAsia"/>
                                <w:sz w:val="22"/>
                                <w:szCs w:val="22"/>
                              </w:rPr>
                              <w:t>吳育婷</w:t>
                            </w:r>
                          </w:p>
                          <w:p w14:paraId="16C44C7F" w14:textId="77777777" w:rsidR="00AC6EA3" w:rsidRDefault="00AC6EA3">
                            <w:pPr>
                              <w:pStyle w:val="ac"/>
                              <w:rPr>
                                <w:sz w:val="22"/>
                                <w:szCs w:val="22"/>
                              </w:rPr>
                            </w:pPr>
                            <w:r>
                              <w:rPr>
                                <w:rFonts w:hint="eastAsia"/>
                                <w:sz w:val="22"/>
                                <w:szCs w:val="22"/>
                              </w:rPr>
                              <w:t>電話：</w:t>
                            </w:r>
                            <w:r>
                              <w:rPr>
                                <w:sz w:val="22"/>
                                <w:szCs w:val="22"/>
                              </w:rPr>
                              <w:t>2358-5509</w:t>
                            </w:r>
                          </w:p>
                          <w:p w14:paraId="03B76C4C" w14:textId="77777777" w:rsidR="00AC6EA3" w:rsidRDefault="00AC6EA3">
                            <w:pPr>
                              <w:pStyle w:val="ac"/>
                              <w:rPr>
                                <w:sz w:val="22"/>
                                <w:szCs w:val="22"/>
                              </w:rPr>
                            </w:pPr>
                            <w:r>
                              <w:rPr>
                                <w:rFonts w:hint="eastAsia"/>
                                <w:sz w:val="22"/>
                                <w:szCs w:val="22"/>
                              </w:rPr>
                              <w:t>傳真：</w:t>
                            </w:r>
                            <w:r>
                              <w:rPr>
                                <w:sz w:val="22"/>
                                <w:szCs w:val="22"/>
                              </w:rPr>
                              <w:t>2358-5502</w:t>
                            </w:r>
                          </w:p>
                          <w:p w14:paraId="2EC25004" w14:textId="77777777" w:rsidR="00375D8C" w:rsidRDefault="00AC6EA3">
                            <w:pPr>
                              <w:pStyle w:val="ac"/>
                            </w:pPr>
                            <w:r>
                              <w:rPr>
                                <w:rFonts w:hint="eastAsia"/>
                                <w:sz w:val="22"/>
                                <w:szCs w:val="22"/>
                              </w:rPr>
                              <w:t>電子信箱：</w:t>
                            </w:r>
                            <w:r>
                              <w:rPr>
                                <w:sz w:val="22"/>
                                <w:szCs w:val="22"/>
                              </w:rPr>
                              <w:t>ly20959@ly.gov.tw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614B2" id="contactMethod" o:spid="_x0000_s1027" type="#_x0000_t202" style="position:absolute;left:0;text-align:left;margin-left:294.35pt;margin-top:24.35pt;width:210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" filled="f" stroked="f">
                <v:stroke dashstyle="1 1"/>
                <v:textbox>
                  <w:txbxContent>
                    <w:p w14:paraId="0D9E63BF" w14:textId="77777777" w:rsidR="00375D8C" w:rsidRDefault="00375D8C">
                      <w:pPr>
                        <w:pStyle w:val="ac"/>
                        <w:rPr>
                          <w:sz w:val="22"/>
                          <w:szCs w:val="22"/>
                        </w:rPr>
                      </w:pPr>
                      <w:r>
                        <w:rPr>
                          <w:rFonts w:hint="eastAsia"/>
                          <w:sz w:val="22"/>
                          <w:szCs w:val="22"/>
                        </w:rPr>
                        <w:t>地址：</w:t>
                      </w:r>
                      <w:bookmarkStart w:id="4" w:name="地址"/>
                      <w:bookmarkEnd w:id="4"/>
                      <w:r w:rsidR="00AC6EA3">
                        <w:rPr>
                          <w:rFonts w:hint="eastAsia"/>
                          <w:sz w:val="22"/>
                          <w:szCs w:val="22"/>
                        </w:rPr>
                        <w:t>台北市中山南路</w:t>
                      </w:r>
                      <w:r w:rsidR="00AC6EA3">
                        <w:rPr>
                          <w:sz w:val="22"/>
                          <w:szCs w:val="22"/>
                        </w:rPr>
                        <w:t>1號</w:t>
                      </w:r>
                    </w:p>
                    <w:p w14:paraId="10653C3B" w14:textId="77777777" w:rsidR="00AC6EA3" w:rsidRDefault="00AC6EA3">
                      <w:pPr>
                        <w:pStyle w:val="ac"/>
                        <w:rPr>
                          <w:sz w:val="22"/>
                          <w:szCs w:val="22"/>
                        </w:rPr>
                      </w:pPr>
                      <w:r>
                        <w:rPr>
                          <w:rFonts w:hint="eastAsia"/>
                          <w:sz w:val="22"/>
                          <w:szCs w:val="22"/>
                        </w:rPr>
                        <w:t>承辦人</w:t>
                      </w:r>
                      <w:r w:rsidR="00375D8C">
                        <w:rPr>
                          <w:rFonts w:hint="eastAsia"/>
                          <w:sz w:val="22"/>
                          <w:szCs w:val="22"/>
                        </w:rPr>
                        <w:t>：</w:t>
                      </w:r>
                      <w:bookmarkStart w:id="5" w:name="聯絡方式"/>
                      <w:bookmarkEnd w:id="5"/>
                      <w:r>
                        <w:rPr>
                          <w:rFonts w:hint="eastAsia"/>
                          <w:sz w:val="22"/>
                          <w:szCs w:val="22"/>
                        </w:rPr>
                        <w:t>吳育婷</w:t>
                      </w:r>
                    </w:p>
                    <w:p w14:paraId="16C44C7F" w14:textId="77777777" w:rsidR="00AC6EA3" w:rsidRDefault="00AC6EA3">
                      <w:pPr>
                        <w:pStyle w:val="ac"/>
                        <w:rPr>
                          <w:sz w:val="22"/>
                          <w:szCs w:val="22"/>
                        </w:rPr>
                      </w:pPr>
                      <w:r>
                        <w:rPr>
                          <w:rFonts w:hint="eastAsia"/>
                          <w:sz w:val="22"/>
                          <w:szCs w:val="22"/>
                        </w:rPr>
                        <w:t>電話：</w:t>
                      </w:r>
                      <w:r>
                        <w:rPr>
                          <w:sz w:val="22"/>
                          <w:szCs w:val="22"/>
                        </w:rPr>
                        <w:t>2358-5509</w:t>
                      </w:r>
                    </w:p>
                    <w:p w14:paraId="03B76C4C" w14:textId="77777777" w:rsidR="00AC6EA3" w:rsidRDefault="00AC6EA3">
                      <w:pPr>
                        <w:pStyle w:val="ac"/>
                        <w:rPr>
                          <w:sz w:val="22"/>
                          <w:szCs w:val="22"/>
                        </w:rPr>
                      </w:pPr>
                      <w:r>
                        <w:rPr>
                          <w:rFonts w:hint="eastAsia"/>
                          <w:sz w:val="22"/>
                          <w:szCs w:val="22"/>
                        </w:rPr>
                        <w:t>傳真：</w:t>
                      </w:r>
                      <w:r>
                        <w:rPr>
                          <w:sz w:val="22"/>
                          <w:szCs w:val="22"/>
                        </w:rPr>
                        <w:t>2358-5502</w:t>
                      </w:r>
                    </w:p>
                    <w:p w14:paraId="2EC25004" w14:textId="77777777" w:rsidR="00375D8C" w:rsidRDefault="00AC6EA3">
                      <w:pPr>
                        <w:pStyle w:val="ac"/>
                      </w:pPr>
                      <w:r>
                        <w:rPr>
                          <w:rFonts w:hint="eastAsia"/>
                          <w:sz w:val="22"/>
                          <w:szCs w:val="22"/>
                        </w:rPr>
                        <w:t>電子信箱：</w:t>
                      </w:r>
                      <w:r>
                        <w:rPr>
                          <w:sz w:val="22"/>
                          <w:szCs w:val="22"/>
                        </w:rPr>
                        <w:t>ly20959@ly.gov.tw</w:t>
                      </w:r>
                    </w:p>
                  </w:txbxContent>
                </v:textbox>
              </v:shape>
            </w:pict>
          </mc:Fallback>
        </mc:AlternateContent>
      </w:r>
      <w:bookmarkStart w:id="3" w:name="發文機關"/>
      <w:bookmarkEnd w:id="3"/>
      <w:r w:rsidR="00375D8C" w:rsidRPr="00347BC2">
        <w:rPr>
          <w:rStyle w:val="20"/>
          <w:rFonts w:hint="eastAsia"/>
          <w:position w:val="20"/>
        </w:rPr>
        <w:t>立法院</w:t>
      </w:r>
      <w:bookmarkStart w:id="4" w:name="單位名稱"/>
      <w:bookmarkEnd w:id="4"/>
      <w:r w:rsidR="00AC6EA3" w:rsidRPr="00347BC2">
        <w:rPr>
          <w:rStyle w:val="20"/>
          <w:rFonts w:hint="eastAsia"/>
          <w:position w:val="20"/>
        </w:rPr>
        <w:t>內政委員會</w:t>
      </w:r>
      <w:r w:rsidR="00375D8C" w:rsidRPr="00347BC2">
        <w:rPr>
          <w:rStyle w:val="20"/>
          <w:rFonts w:hint="eastAsia"/>
          <w:position w:val="20"/>
        </w:rPr>
        <w:t xml:space="preserve">　函</w:t>
      </w:r>
    </w:p>
    <w:p w14:paraId="39FE974A" w14:textId="77777777" w:rsidR="00375D8C" w:rsidRPr="00347BC2" w:rsidRDefault="00375D8C">
      <w:pPr>
        <w:pStyle w:val="titlespace"/>
        <w:rPr>
          <w:rStyle w:val="8"/>
        </w:rPr>
      </w:pPr>
    </w:p>
    <w:p w14:paraId="76FED16A" w14:textId="77777777" w:rsidR="00375D8C" w:rsidRPr="00347BC2" w:rsidRDefault="00375D8C">
      <w:pPr>
        <w:pStyle w:val="space2"/>
      </w:pPr>
    </w:p>
    <w:p w14:paraId="28B4D70E" w14:textId="77777777" w:rsidR="00375D8C" w:rsidRPr="00347BC2" w:rsidRDefault="00375D8C">
      <w:pPr>
        <w:pStyle w:val="space2"/>
      </w:pPr>
    </w:p>
    <w:p w14:paraId="3CAAFE31" w14:textId="77777777" w:rsidR="00375D8C" w:rsidRPr="00347BC2" w:rsidRDefault="00375D8C">
      <w:pPr>
        <w:pStyle w:val="11"/>
        <w:spacing w:line="14" w:lineRule="exact"/>
        <w:ind w:leftChars="0" w:left="0"/>
      </w:pPr>
    </w:p>
    <w:p w14:paraId="06E669EF" w14:textId="31E01834" w:rsidR="00375D8C" w:rsidRPr="00347BC2" w:rsidRDefault="00375D8C">
      <w:pPr>
        <w:pStyle w:val="ad"/>
        <w:spacing w:line="360" w:lineRule="exact"/>
      </w:pPr>
      <w:r w:rsidRPr="00347BC2">
        <w:rPr>
          <w:rFonts w:hint="eastAsia"/>
        </w:rPr>
        <w:t>受文者：</w:t>
      </w:r>
      <w:bookmarkStart w:id="5" w:name="受文者"/>
      <w:bookmarkEnd w:id="5"/>
      <w:r w:rsidR="0072065B">
        <w:rPr>
          <w:rFonts w:hint="eastAsia"/>
        </w:rPr>
        <w:t>本會委員</w:t>
      </w:r>
    </w:p>
    <w:p w14:paraId="507A97EA" w14:textId="47B926FE" w:rsidR="00375D8C" w:rsidRPr="00347BC2" w:rsidRDefault="001A1011">
      <w:pPr>
        <w:pStyle w:val="space"/>
      </w:pPr>
      <w:r w:rsidRPr="00347BC2">
        <w:rPr>
          <w:noProof/>
        </w:rPr>
        <mc:AlternateContent>
          <mc:Choice Requires="wps">
            <w:drawing>
              <wp:anchor distT="0" distB="0" distL="114300" distR="114300" simplePos="0" relativeHeight="251659264" behindDoc="0" locked="1" layoutInCell="1" allowOverlap="1" wp14:anchorId="6C8CB126" wp14:editId="64A49C94">
                <wp:simplePos x="0" y="0"/>
                <wp:positionH relativeFrom="page">
                  <wp:posOffset>4939030</wp:posOffset>
                </wp:positionH>
                <wp:positionV relativeFrom="paragraph">
                  <wp:posOffset>-1652270</wp:posOffset>
                </wp:positionV>
                <wp:extent cx="1676400" cy="528955"/>
                <wp:effectExtent l="0" t="0" r="0" b="0"/>
                <wp:wrapNone/>
                <wp:docPr id="7"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90E4C7F" w14:textId="2519B6D7"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6" w:name="分類號"/>
                            <w:bookmarkEnd w:id="6"/>
                          </w:p>
                          <w:p w14:paraId="6499A60F" w14:textId="66882467"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7" w:name="保存年限"/>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B126" id="shpBarcode" o:spid="_x0000_s1028" type="#_x0000_t202" style="position:absolute;left:0;text-align:left;margin-left:388.9pt;margin-top:-130.1pt;width:132pt;height:4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" stroked="f">
                <v:stroke dashstyle="1 1" endcap="round"/>
                <v:textbox>
                  <w:txbxContent>
                    <w:p w14:paraId="690E4C7F" w14:textId="2519B6D7" w:rsidR="008C35A6" w:rsidRPr="00ED490D" w:rsidRDefault="008C35A6" w:rsidP="008C35A6">
                      <w:pPr>
                        <w:pStyle w:val="ab"/>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1" w:name="分類號"/>
                      <w:bookmarkEnd w:id="11"/>
                    </w:p>
                    <w:p w14:paraId="6499A60F" w14:textId="66882467" w:rsidR="008C35A6" w:rsidRPr="00ED490D" w:rsidRDefault="008C35A6" w:rsidP="008C35A6">
                      <w:pPr>
                        <w:pStyle w:val="ab"/>
                        <w:rPr>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2" w:name="保存年限"/>
                      <w:bookmarkEnd w:id="12"/>
                    </w:p>
                  </w:txbxContent>
                </v:textbox>
                <w10:wrap anchorx="page"/>
                <w10:anchorlock/>
              </v:shape>
            </w:pict>
          </mc:Fallback>
        </mc:AlternateContent>
      </w:r>
    </w:p>
    <w:p w14:paraId="0A22DEA7" w14:textId="309F4FAF" w:rsidR="00375D8C" w:rsidRPr="00347BC2" w:rsidRDefault="00375D8C">
      <w:pPr>
        <w:pStyle w:val="ae"/>
        <w:spacing w:line="240" w:lineRule="exact"/>
      </w:pPr>
      <w:r w:rsidRPr="00347BC2">
        <w:fldChar w:fldCharType="begin"/>
      </w:r>
      <w:r w:rsidRPr="00347BC2">
        <w:instrText xml:space="preserve"> </w:instrText>
      </w:r>
      <w:r w:rsidRPr="00347BC2">
        <w:rPr>
          <w:rFonts w:hint="eastAsia"/>
        </w:rPr>
        <w:instrText>MACROBUTTON  DocDispatch 發文日期：</w:instrText>
      </w:r>
      <w:r w:rsidRPr="00347BC2">
        <w:fldChar w:fldCharType="end"/>
      </w:r>
      <w:bookmarkStart w:id="8" w:name="發文日期"/>
      <w:bookmarkEnd w:id="8"/>
      <w:r w:rsidR="00BA4AB9" w:rsidRPr="00347BC2">
        <w:rPr>
          <w:rFonts w:hint="eastAsia"/>
        </w:rPr>
        <w:t>中華民國115年5月20日</w:t>
      </w:r>
    </w:p>
    <w:p w14:paraId="76C45CB2" w14:textId="1F28077D" w:rsidR="00375D8C" w:rsidRPr="00347BC2" w:rsidRDefault="00375D8C">
      <w:pPr>
        <w:pStyle w:val="ae"/>
        <w:spacing w:line="240" w:lineRule="exact"/>
      </w:pPr>
      <w:r w:rsidRPr="00347BC2">
        <w:rPr>
          <w:rFonts w:hint="eastAsia"/>
        </w:rPr>
        <w:t>發文字號：</w:t>
      </w:r>
      <w:bookmarkStart w:id="9" w:name="發文字號"/>
      <w:bookmarkEnd w:id="9"/>
      <w:r w:rsidR="00751AF0">
        <w:rPr>
          <w:rFonts w:hint="eastAsia"/>
        </w:rPr>
        <w:t>台立內字第</w:t>
      </w:r>
      <w:r w:rsidR="00751AF0">
        <w:t>1154000640號</w:t>
      </w:r>
    </w:p>
    <w:p w14:paraId="6625030F" w14:textId="1F12DD27" w:rsidR="00375D8C" w:rsidRPr="00347BC2" w:rsidRDefault="00375D8C">
      <w:pPr>
        <w:pStyle w:val="ae"/>
        <w:spacing w:line="240" w:lineRule="exact"/>
      </w:pPr>
      <w:r w:rsidRPr="00347BC2">
        <w:fldChar w:fldCharType="begin"/>
      </w:r>
      <w:r w:rsidRPr="00347BC2">
        <w:instrText xml:space="preserve"> </w:instrText>
      </w:r>
      <w:r w:rsidRPr="00347BC2">
        <w:rPr>
          <w:rFonts w:hint="eastAsia"/>
        </w:rPr>
        <w:instrText>MACROBUTTON  DocSpeed 速別：</w:instrText>
      </w:r>
      <w:r w:rsidRPr="00347BC2">
        <w:fldChar w:fldCharType="end"/>
      </w:r>
      <w:bookmarkStart w:id="10" w:name="速別"/>
      <w:bookmarkEnd w:id="10"/>
      <w:r w:rsidR="00157AD6" w:rsidRPr="00347BC2">
        <w:rPr>
          <w:rFonts w:hint="eastAsia"/>
        </w:rPr>
        <w:t>最速件</w:t>
      </w:r>
    </w:p>
    <w:p w14:paraId="34F353F5" w14:textId="77777777" w:rsidR="00375D8C" w:rsidRPr="00347BC2" w:rsidRDefault="00375D8C">
      <w:pPr>
        <w:pStyle w:val="ae"/>
        <w:spacing w:line="240" w:lineRule="exact"/>
      </w:pPr>
      <w:r w:rsidRPr="00347BC2">
        <w:fldChar w:fldCharType="begin"/>
      </w:r>
      <w:r w:rsidRPr="00347BC2">
        <w:instrText xml:space="preserve"> </w:instrText>
      </w:r>
      <w:r w:rsidRPr="00347BC2">
        <w:rPr>
          <w:rFonts w:hint="eastAsia"/>
        </w:rPr>
        <w:instrText>MACROBUTTON  DocSecurity 密等及解密條件或保密期限：</w:instrText>
      </w:r>
      <w:r w:rsidRPr="00347BC2">
        <w:fldChar w:fldCharType="end"/>
      </w:r>
      <w:bookmarkStart w:id="11" w:name="密等及解密條件或保密期限"/>
      <w:bookmarkEnd w:id="11"/>
    </w:p>
    <w:p w14:paraId="75E89AFE" w14:textId="526E5C0A" w:rsidR="00375D8C" w:rsidRPr="00347BC2" w:rsidRDefault="00375D8C">
      <w:pPr>
        <w:pStyle w:val="ae"/>
        <w:spacing w:line="240" w:lineRule="exact"/>
      </w:pPr>
      <w:r w:rsidRPr="00347BC2">
        <w:rPr>
          <w:rFonts w:hint="eastAsia"/>
        </w:rPr>
        <w:t>附件：</w:t>
      </w:r>
      <w:bookmarkStart w:id="12" w:name="附件"/>
      <w:bookmarkEnd w:id="12"/>
      <w:r w:rsidR="006365BE" w:rsidRPr="00347BC2">
        <w:rPr>
          <w:rFonts w:hint="eastAsia"/>
        </w:rPr>
        <w:t>如說明二、</w:t>
      </w:r>
      <w:r w:rsidR="008B597F" w:rsidRPr="00347BC2">
        <w:rPr>
          <w:rFonts w:hint="eastAsia"/>
        </w:rPr>
        <w:t>三、</w:t>
      </w:r>
      <w:r w:rsidR="006365BE" w:rsidRPr="00347BC2">
        <w:rPr>
          <w:rFonts w:hint="eastAsia"/>
        </w:rPr>
        <w:t>四</w:t>
      </w:r>
    </w:p>
    <w:p w14:paraId="778EFCEE" w14:textId="77777777" w:rsidR="00375D8C" w:rsidRPr="00347BC2" w:rsidRDefault="00375D8C">
      <w:pPr>
        <w:pStyle w:val="space0"/>
      </w:pPr>
    </w:p>
    <w:p w14:paraId="438A1DA3" w14:textId="08634590" w:rsidR="00375D8C" w:rsidRPr="00347BC2" w:rsidRDefault="00375D8C" w:rsidP="00191CA9">
      <w:pPr>
        <w:pStyle w:val="af"/>
        <w:spacing w:line="500" w:lineRule="exact"/>
        <w:ind w:hangingChars="310"/>
        <w:jc w:val="both"/>
      </w:pPr>
      <w:r w:rsidRPr="00347BC2">
        <w:rPr>
          <w:rFonts w:hint="eastAsia"/>
        </w:rPr>
        <w:t>主旨：</w:t>
      </w:r>
      <w:bookmarkStart w:id="13" w:name="主旨"/>
      <w:bookmarkEnd w:id="13"/>
      <w:r w:rsidR="008D6DDF" w:rsidRPr="00347BC2">
        <w:rPr>
          <w:rFonts w:hint="eastAsia"/>
        </w:rPr>
        <w:t>本會定於</w:t>
      </w:r>
      <w:r w:rsidR="008D6DDF" w:rsidRPr="00347BC2">
        <w:t>11</w:t>
      </w:r>
      <w:r w:rsidR="008D6DDF" w:rsidRPr="00347BC2">
        <w:rPr>
          <w:rFonts w:hint="eastAsia"/>
        </w:rPr>
        <w:t>5</w:t>
      </w:r>
      <w:r w:rsidR="008D6DDF" w:rsidRPr="00347BC2">
        <w:t>年7月</w:t>
      </w:r>
      <w:r w:rsidR="00DB7326" w:rsidRPr="00347BC2">
        <w:rPr>
          <w:rFonts w:hint="eastAsia"/>
        </w:rPr>
        <w:t>9</w:t>
      </w:r>
      <w:r w:rsidR="008D6DDF" w:rsidRPr="00347BC2">
        <w:t>日</w:t>
      </w:r>
      <w:r w:rsidR="00710450" w:rsidRPr="00347BC2">
        <w:rPr>
          <w:rFonts w:hint="eastAsia"/>
        </w:rPr>
        <w:t>（</w:t>
      </w:r>
      <w:r w:rsidR="008D6DDF" w:rsidRPr="00347BC2">
        <w:t>星期</w:t>
      </w:r>
      <w:r w:rsidR="008D6DDF" w:rsidRPr="00347BC2">
        <w:rPr>
          <w:rFonts w:hint="eastAsia"/>
        </w:rPr>
        <w:t>四</w:t>
      </w:r>
      <w:r w:rsidR="00710450" w:rsidRPr="00347BC2">
        <w:rPr>
          <w:rFonts w:hint="eastAsia"/>
        </w:rPr>
        <w:t>）</w:t>
      </w:r>
      <w:r w:rsidR="008D6DDF" w:rsidRPr="00347BC2">
        <w:t>考察</w:t>
      </w:r>
      <w:r w:rsidR="008D6DDF" w:rsidRPr="00347BC2">
        <w:rPr>
          <w:rFonts w:hint="eastAsia"/>
        </w:rPr>
        <w:t>「海洋委員會業務及海巡署東沙島駐防狀況暨內政部國家公園署東沙島保育經營成果」</w:t>
      </w:r>
      <w:r w:rsidR="008D6DDF" w:rsidRPr="00347BC2">
        <w:t>，請查照。</w:t>
      </w:r>
    </w:p>
    <w:p w14:paraId="249FD4B4" w14:textId="77777777" w:rsidR="00375D8C" w:rsidRPr="00347BC2" w:rsidRDefault="00375D8C" w:rsidP="000B7387">
      <w:pPr>
        <w:pStyle w:val="af0"/>
        <w:jc w:val="both"/>
      </w:pPr>
      <w:bookmarkStart w:id="14" w:name="段落"/>
      <w:bookmarkEnd w:id="14"/>
      <w:r w:rsidRPr="00347BC2">
        <w:rPr>
          <w:rFonts w:hint="eastAsia"/>
        </w:rPr>
        <w:t>說明：</w:t>
      </w:r>
    </w:p>
    <w:p w14:paraId="492259C7" w14:textId="65F7B651" w:rsidR="008D6DDF" w:rsidRPr="00347BC2" w:rsidRDefault="008D6DDF" w:rsidP="008D6DDF">
      <w:pPr>
        <w:pStyle w:val="1-2"/>
      </w:pPr>
      <w:r w:rsidRPr="00347BC2">
        <w:rPr>
          <w:rFonts w:hint="eastAsia"/>
        </w:rPr>
        <w:t>依本會廖召集委員先翔指示辦理。</w:t>
      </w:r>
    </w:p>
    <w:p w14:paraId="45DAFE36" w14:textId="687F10E6" w:rsidR="008D6DDF" w:rsidRPr="00347BC2" w:rsidRDefault="008D6DDF" w:rsidP="008D6DDF">
      <w:pPr>
        <w:pStyle w:val="1-2"/>
      </w:pPr>
      <w:r w:rsidRPr="00347BC2">
        <w:rPr>
          <w:rFonts w:hint="eastAsia"/>
        </w:rPr>
        <w:t>委員如欲參加本次考察，敬請於</w:t>
      </w:r>
      <w:r w:rsidRPr="00347BC2">
        <w:t>5月</w:t>
      </w:r>
      <w:r w:rsidR="00345637" w:rsidRPr="00347BC2">
        <w:rPr>
          <w:rFonts w:hint="eastAsia"/>
        </w:rPr>
        <w:t>21</w:t>
      </w:r>
      <w:r w:rsidRPr="00347BC2">
        <w:t>日（星期</w:t>
      </w:r>
      <w:r w:rsidR="00345637" w:rsidRPr="00347BC2">
        <w:rPr>
          <w:rFonts w:hint="eastAsia"/>
        </w:rPr>
        <w:t>四</w:t>
      </w:r>
      <w:r w:rsidRPr="00347BC2">
        <w:t>）</w:t>
      </w:r>
      <w:r w:rsidR="00345637" w:rsidRPr="00347BC2">
        <w:rPr>
          <w:rFonts w:hint="eastAsia"/>
        </w:rPr>
        <w:t>下午4時</w:t>
      </w:r>
      <w:r w:rsidRPr="00347BC2">
        <w:t>前填妥考察登記表（如附件），擲回本會或傳真：23585502，俾便籌辦。</w:t>
      </w:r>
    </w:p>
    <w:p w14:paraId="424BFB0D" w14:textId="6BAADCC8" w:rsidR="008D6DDF" w:rsidRPr="00347BC2" w:rsidRDefault="008D6DDF" w:rsidP="008D6DDF">
      <w:pPr>
        <w:pStyle w:val="1-2"/>
      </w:pPr>
      <w:r w:rsidRPr="00347BC2">
        <w:rPr>
          <w:rFonts w:hint="eastAsia"/>
        </w:rPr>
        <w:t>考量機位有限，本次考察僅限本會委員參加，尚請諒察</w:t>
      </w:r>
      <w:r w:rsidR="007C0C46" w:rsidRPr="00347BC2">
        <w:rPr>
          <w:rFonts w:hint="eastAsia"/>
        </w:rPr>
        <w:t>；</w:t>
      </w:r>
      <w:r w:rsidR="008B597F" w:rsidRPr="00347BC2">
        <w:rPr>
          <w:rFonts w:hint="eastAsia"/>
        </w:rPr>
        <w:t>並由海洋委員會</w:t>
      </w:r>
      <w:r w:rsidR="002C019A" w:rsidRPr="00347BC2">
        <w:rPr>
          <w:rFonts w:hint="eastAsia"/>
        </w:rPr>
        <w:t>派員</w:t>
      </w:r>
      <w:r w:rsidR="008B597F" w:rsidRPr="00347BC2">
        <w:rPr>
          <w:rFonts w:hint="eastAsia"/>
        </w:rPr>
        <w:t>收取登島人員保密切結書及身分證影本。</w:t>
      </w:r>
    </w:p>
    <w:p w14:paraId="22AFB2BE" w14:textId="5A32A588" w:rsidR="00375D8C" w:rsidRPr="00347BC2" w:rsidRDefault="00106B14" w:rsidP="008D6DDF">
      <w:pPr>
        <w:pStyle w:val="1-2"/>
      </w:pPr>
      <w:r w:rsidRPr="00347BC2">
        <w:rPr>
          <w:rFonts w:hint="eastAsia"/>
        </w:rPr>
        <w:t>檢附考察行程表</w:t>
      </w:r>
      <w:r w:rsidRPr="00347BC2">
        <w:t>1份。</w:t>
      </w:r>
    </w:p>
    <w:p w14:paraId="57DCA872" w14:textId="6B2FE52B" w:rsidR="00375D8C" w:rsidRPr="00347BC2" w:rsidRDefault="00375D8C">
      <w:pPr>
        <w:pStyle w:val="af1"/>
        <w:spacing w:line="240" w:lineRule="exact"/>
      </w:pPr>
      <w:r w:rsidRPr="00347BC2">
        <w:rPr>
          <w:rFonts w:hint="eastAsia"/>
        </w:rPr>
        <w:t>正本：</w:t>
      </w:r>
      <w:bookmarkStart w:id="15" w:name="正本"/>
      <w:bookmarkEnd w:id="15"/>
      <w:r w:rsidR="00BD11B2" w:rsidRPr="00347BC2">
        <w:rPr>
          <w:rFonts w:hint="eastAsia"/>
        </w:rPr>
        <w:t>本會委員</w:t>
      </w:r>
    </w:p>
    <w:p w14:paraId="4736F501" w14:textId="2DAD742B" w:rsidR="00375D8C" w:rsidRPr="00347BC2" w:rsidRDefault="00375D8C">
      <w:pPr>
        <w:pStyle w:val="af2"/>
        <w:spacing w:line="240" w:lineRule="exact"/>
      </w:pPr>
      <w:r w:rsidRPr="00347BC2">
        <w:rPr>
          <w:rFonts w:hint="eastAsia"/>
        </w:rPr>
        <w:t>副本：</w:t>
      </w:r>
      <w:bookmarkStart w:id="16" w:name="副本"/>
      <w:bookmarkEnd w:id="16"/>
      <w:r w:rsidR="00BD11B2" w:rsidRPr="00347BC2">
        <w:rPr>
          <w:rFonts w:hint="eastAsia"/>
        </w:rPr>
        <w:t>本院各黨團、公報處</w:t>
      </w:r>
    </w:p>
    <w:p w14:paraId="22620E2B" w14:textId="3A9475BF" w:rsidR="00375D8C" w:rsidRPr="00347BC2" w:rsidRDefault="00375D8C">
      <w:pPr>
        <w:pStyle w:val="space1"/>
      </w:pPr>
    </w:p>
    <w:p w14:paraId="3FD3917B" w14:textId="3879CCA3" w:rsidR="005F142A" w:rsidRDefault="005F142A">
      <w:pPr>
        <w:widowControl/>
      </w:pPr>
      <w:r>
        <w:rPr>
          <w:noProof/>
        </w:rPr>
        <w:drawing>
          <wp:anchor distT="0" distB="0" distL="114300" distR="114300" simplePos="0" relativeHeight="251660288" behindDoc="1" locked="0" layoutInCell="1" allowOverlap="1" wp14:anchorId="47580D06" wp14:editId="525F888F">
            <wp:simplePos x="0" y="0"/>
            <wp:positionH relativeFrom="column">
              <wp:posOffset>791210</wp:posOffset>
            </wp:positionH>
            <wp:positionV relativeFrom="paragraph">
              <wp:posOffset>536575</wp:posOffset>
            </wp:positionV>
            <wp:extent cx="4320000" cy="867334"/>
            <wp:effectExtent l="0" t="0" r="0" b="0"/>
            <wp:wrapTight wrapText="bothSides">
              <wp:wrapPolygon edited="0">
                <wp:start x="4096" y="2848"/>
                <wp:lineTo x="1524" y="5222"/>
                <wp:lineTo x="667" y="7121"/>
                <wp:lineTo x="762" y="11393"/>
                <wp:lineTo x="286" y="18040"/>
                <wp:lineTo x="572" y="18514"/>
                <wp:lineTo x="3524" y="19464"/>
                <wp:lineTo x="20289" y="19464"/>
                <wp:lineTo x="20574" y="11393"/>
                <wp:lineTo x="21241" y="11393"/>
                <wp:lineTo x="21146" y="9969"/>
                <wp:lineTo x="19812" y="2848"/>
                <wp:lineTo x="4096" y="2848"/>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pic:nvPicPr>
                  <pic:blipFill>
                    <a:blip r:embed="rId7">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14:sizeRelH relativeFrom="page">
              <wp14:pctWidth>0</wp14:pctWidth>
            </wp14:sizeRelH>
            <wp14:sizeRelV relativeFrom="page">
              <wp14:pctHeight>0</wp14:pctHeight>
            </wp14:sizeRelV>
          </wp:anchor>
        </w:drawing>
      </w: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10070"/>
      </w:tblGrid>
      <w:tr w:rsidR="005F142A" w:rsidRPr="003D2E94" w14:paraId="2A976241" w14:textId="77777777" w:rsidTr="00772346">
        <w:trPr>
          <w:trHeight w:val="1388"/>
          <w:jc w:val="center"/>
        </w:trPr>
        <w:tc>
          <w:tcPr>
            <w:tcW w:w="10070" w:type="dxa"/>
            <w:vAlign w:val="center"/>
          </w:tcPr>
          <w:p w14:paraId="7CC4F27B" w14:textId="77777777" w:rsidR="005F142A" w:rsidRPr="00CC1C43" w:rsidRDefault="005F142A" w:rsidP="00772346">
            <w:pPr>
              <w:ind w:left="7243" w:hangingChars="1809" w:hanging="7243"/>
              <w:rPr>
                <w:rFonts w:hAnsi="Times New Roman"/>
                <w:b/>
                <w:bCs/>
                <w:sz w:val="28"/>
                <w:szCs w:val="20"/>
              </w:rPr>
            </w:pPr>
            <w:r w:rsidRPr="003D2E94">
              <w:rPr>
                <w:rFonts w:hAnsi="Times New Roman" w:hint="eastAsia"/>
                <w:b/>
                <w:bCs/>
                <w:sz w:val="40"/>
                <w:szCs w:val="20"/>
              </w:rPr>
              <w:lastRenderedPageBreak/>
              <w:t xml:space="preserve">立法院內政委員會委員考察登記表         </w:t>
            </w:r>
          </w:p>
        </w:tc>
      </w:tr>
      <w:tr w:rsidR="005F142A" w:rsidRPr="003D2E94" w14:paraId="46D40360" w14:textId="77777777" w:rsidTr="00772346">
        <w:trPr>
          <w:trHeight w:val="7911"/>
          <w:jc w:val="center"/>
        </w:trPr>
        <w:tc>
          <w:tcPr>
            <w:tcW w:w="10070" w:type="dxa"/>
          </w:tcPr>
          <w:p w14:paraId="0CA11DF9" w14:textId="77777777" w:rsidR="005F142A" w:rsidRPr="00E77868" w:rsidRDefault="005F142A" w:rsidP="00772346">
            <w:pPr>
              <w:spacing w:line="360" w:lineRule="auto"/>
              <w:jc w:val="both"/>
              <w:rPr>
                <w:rFonts w:hAnsi="Times New Roman"/>
                <w:b/>
                <w:bCs/>
                <w:sz w:val="20"/>
                <w:szCs w:val="20"/>
              </w:rPr>
            </w:pPr>
          </w:p>
          <w:p w14:paraId="1C07A271" w14:textId="77777777" w:rsidR="005F142A" w:rsidRPr="003D2E94" w:rsidRDefault="005F142A" w:rsidP="00772346">
            <w:pPr>
              <w:spacing w:line="360" w:lineRule="auto"/>
              <w:jc w:val="both"/>
              <w:rPr>
                <w:rFonts w:hAnsi="Times New Roman"/>
                <w:bCs/>
                <w:sz w:val="36"/>
                <w:szCs w:val="20"/>
              </w:rPr>
            </w:pPr>
            <w:r w:rsidRPr="003D2E94">
              <w:rPr>
                <w:rFonts w:hAnsi="Times New Roman" w:hint="eastAsia"/>
                <w:b/>
                <w:bCs/>
                <w:sz w:val="36"/>
                <w:szCs w:val="20"/>
              </w:rPr>
              <w:t>□</w:t>
            </w:r>
            <w:r w:rsidRPr="003D2E94">
              <w:rPr>
                <w:rFonts w:hAnsi="Times New Roman" w:hint="eastAsia"/>
                <w:bCs/>
                <w:sz w:val="36"/>
                <w:szCs w:val="20"/>
              </w:rPr>
              <w:t>本人不參加本次考察活動。</w:t>
            </w:r>
          </w:p>
          <w:p w14:paraId="6BEF7961" w14:textId="77777777" w:rsidR="005F142A" w:rsidRPr="00E77868" w:rsidRDefault="005F142A" w:rsidP="00772346">
            <w:pPr>
              <w:rPr>
                <w:rFonts w:hAnsi="Times New Roman"/>
                <w:bCs/>
                <w:sz w:val="20"/>
                <w:szCs w:val="36"/>
              </w:rPr>
            </w:pPr>
          </w:p>
          <w:p w14:paraId="5D105E25" w14:textId="77777777" w:rsidR="005F142A" w:rsidRPr="00B472C0" w:rsidRDefault="005F142A" w:rsidP="00772346">
            <w:pPr>
              <w:ind w:left="360" w:hangingChars="100" w:hanging="360"/>
              <w:jc w:val="both"/>
              <w:rPr>
                <w:rFonts w:hAnsi="Times New Roman"/>
                <w:bCs/>
                <w:sz w:val="36"/>
                <w:szCs w:val="20"/>
              </w:rPr>
            </w:pPr>
            <w:r w:rsidRPr="003D2E94">
              <w:rPr>
                <w:rFonts w:hAnsi="Times New Roman" w:hint="eastAsia"/>
                <w:b/>
                <w:bCs/>
                <w:sz w:val="36"/>
                <w:szCs w:val="20"/>
              </w:rPr>
              <w:t>□</w:t>
            </w:r>
            <w:r w:rsidRPr="003D2E94">
              <w:rPr>
                <w:rFonts w:hAnsi="Times New Roman" w:hint="eastAsia"/>
                <w:bCs/>
                <w:sz w:val="36"/>
                <w:szCs w:val="36"/>
              </w:rPr>
              <w:t>本</w:t>
            </w:r>
            <w:r w:rsidRPr="003D2E94">
              <w:rPr>
                <w:rFonts w:hint="eastAsia"/>
                <w:bCs/>
                <w:sz w:val="36"/>
                <w:szCs w:val="20"/>
              </w:rPr>
              <w:t>人參加</w:t>
            </w:r>
            <w:r w:rsidRPr="00D93122">
              <w:rPr>
                <w:rFonts w:ascii="Times New Roman" w:hAnsi="Times New Roman"/>
                <w:sz w:val="36"/>
                <w:szCs w:val="20"/>
              </w:rPr>
              <w:t>115</w:t>
            </w:r>
            <w:r w:rsidRPr="00D93122">
              <w:rPr>
                <w:rFonts w:ascii="Times New Roman" w:hAnsi="Times New Roman"/>
                <w:sz w:val="36"/>
                <w:szCs w:val="20"/>
              </w:rPr>
              <w:t>年</w:t>
            </w:r>
            <w:r>
              <w:rPr>
                <w:rFonts w:ascii="Times New Roman" w:hAnsi="Times New Roman" w:hint="eastAsia"/>
                <w:sz w:val="36"/>
                <w:szCs w:val="20"/>
              </w:rPr>
              <w:t>7</w:t>
            </w:r>
            <w:r w:rsidRPr="00D93122">
              <w:rPr>
                <w:rFonts w:ascii="Times New Roman" w:hAnsi="Times New Roman"/>
                <w:sz w:val="36"/>
                <w:szCs w:val="20"/>
              </w:rPr>
              <w:t>月</w:t>
            </w:r>
            <w:r>
              <w:rPr>
                <w:rFonts w:ascii="Times New Roman" w:hAnsi="Times New Roman" w:hint="eastAsia"/>
                <w:sz w:val="36"/>
                <w:szCs w:val="20"/>
              </w:rPr>
              <w:t>9</w:t>
            </w:r>
            <w:r w:rsidRPr="00D93122">
              <w:rPr>
                <w:rFonts w:ascii="Times New Roman" w:hAnsi="Times New Roman"/>
                <w:sz w:val="36"/>
                <w:szCs w:val="20"/>
              </w:rPr>
              <w:t>日</w:t>
            </w:r>
            <w:r w:rsidRPr="00D93122">
              <w:rPr>
                <w:rFonts w:ascii="Times New Roman" w:hAnsi="Times New Roman"/>
                <w:sz w:val="36"/>
                <w:szCs w:val="20"/>
              </w:rPr>
              <w:t>(</w:t>
            </w:r>
            <w:r w:rsidRPr="00D93122">
              <w:rPr>
                <w:rFonts w:ascii="Times New Roman" w:hAnsi="Times New Roman"/>
                <w:sz w:val="36"/>
                <w:szCs w:val="20"/>
              </w:rPr>
              <w:t>星期</w:t>
            </w:r>
            <w:r>
              <w:rPr>
                <w:rFonts w:ascii="Times New Roman" w:hAnsi="Times New Roman" w:hint="eastAsia"/>
                <w:sz w:val="36"/>
                <w:szCs w:val="20"/>
              </w:rPr>
              <w:t>四</w:t>
            </w:r>
            <w:r w:rsidRPr="00D93122">
              <w:rPr>
                <w:rFonts w:ascii="Times New Roman" w:hAnsi="Times New Roman"/>
                <w:sz w:val="36"/>
                <w:szCs w:val="20"/>
              </w:rPr>
              <w:t>)</w:t>
            </w:r>
            <w:r w:rsidRPr="00D93122">
              <w:rPr>
                <w:rFonts w:ascii="Times New Roman" w:hAnsi="Times New Roman"/>
                <w:sz w:val="36"/>
                <w:szCs w:val="20"/>
              </w:rPr>
              <w:t>考察</w:t>
            </w:r>
            <w:r w:rsidRPr="005F5F4E">
              <w:rPr>
                <w:rFonts w:hAnsi="Times New Roman" w:hint="eastAsia"/>
                <w:bCs/>
                <w:sz w:val="36"/>
                <w:szCs w:val="20"/>
              </w:rPr>
              <w:t>「海洋委員會業務及海巡署東沙島駐防狀況暨內政部國家公園署東沙島保育經營成果」</w:t>
            </w:r>
            <w:r w:rsidRPr="00B472C0">
              <w:rPr>
                <w:rFonts w:hAnsi="Times New Roman" w:hint="eastAsia"/>
                <w:bCs/>
                <w:sz w:val="36"/>
                <w:szCs w:val="20"/>
              </w:rPr>
              <w:t>，請予登記。</w:t>
            </w:r>
          </w:p>
          <w:p w14:paraId="57F89E76" w14:textId="77777777" w:rsidR="005F142A" w:rsidRPr="00E77868" w:rsidRDefault="005F142A" w:rsidP="00772346">
            <w:pPr>
              <w:rPr>
                <w:bCs/>
                <w:sz w:val="20"/>
                <w:szCs w:val="36"/>
              </w:rPr>
            </w:pPr>
            <w:r w:rsidRPr="003D2E94">
              <w:rPr>
                <w:rFonts w:hint="eastAsia"/>
                <w:bCs/>
                <w:sz w:val="36"/>
                <w:szCs w:val="36"/>
              </w:rPr>
              <w:t xml:space="preserve">     </w:t>
            </w:r>
          </w:p>
          <w:p w14:paraId="77E3F9B8" w14:textId="77777777" w:rsidR="005F142A" w:rsidRDefault="005F142A" w:rsidP="00772346">
            <w:pPr>
              <w:spacing w:line="600" w:lineRule="exact"/>
              <w:ind w:leftChars="250" w:left="960" w:hangingChars="100" w:hanging="360"/>
              <w:rPr>
                <w:bCs/>
                <w:sz w:val="36"/>
                <w:szCs w:val="20"/>
              </w:rPr>
            </w:pPr>
            <w:r w:rsidRPr="00E77868">
              <w:rPr>
                <w:rFonts w:hint="eastAsia"/>
                <w:bCs/>
                <w:sz w:val="36"/>
                <w:szCs w:val="20"/>
              </w:rPr>
              <w:t>◎</w:t>
            </w:r>
            <w:r w:rsidRPr="005F5F4E">
              <w:rPr>
                <w:rFonts w:hint="eastAsia"/>
                <w:bCs/>
                <w:sz w:val="36"/>
                <w:szCs w:val="20"/>
              </w:rPr>
              <w:t>飲食習慣：□葷</w:t>
            </w:r>
            <w:r w:rsidRPr="005F5F4E">
              <w:rPr>
                <w:bCs/>
                <w:sz w:val="36"/>
                <w:szCs w:val="20"/>
              </w:rPr>
              <w:t xml:space="preserve">  □素</w:t>
            </w:r>
          </w:p>
          <w:p w14:paraId="7FEFF469" w14:textId="77777777" w:rsidR="005F142A" w:rsidRDefault="005F142A" w:rsidP="00772346">
            <w:pPr>
              <w:spacing w:line="600" w:lineRule="exact"/>
              <w:ind w:leftChars="250" w:left="960" w:hangingChars="100" w:hanging="360"/>
              <w:rPr>
                <w:bCs/>
                <w:sz w:val="36"/>
                <w:szCs w:val="20"/>
              </w:rPr>
            </w:pPr>
            <w:r w:rsidRPr="00CC1C43">
              <w:rPr>
                <w:rFonts w:hint="eastAsia"/>
                <w:bCs/>
                <w:sz w:val="36"/>
                <w:szCs w:val="20"/>
              </w:rPr>
              <w:t>◎□</w:t>
            </w:r>
            <w:r w:rsidRPr="005F5F4E">
              <w:rPr>
                <w:rFonts w:hint="eastAsia"/>
                <w:bCs/>
                <w:sz w:val="36"/>
                <w:szCs w:val="20"/>
                <w:u w:val="single"/>
              </w:rPr>
              <w:t>須</w:t>
            </w:r>
            <w:r>
              <w:rPr>
                <w:rFonts w:hint="eastAsia"/>
                <w:bCs/>
                <w:sz w:val="36"/>
                <w:szCs w:val="20"/>
              </w:rPr>
              <w:t>代為預訂</w:t>
            </w:r>
            <w:r w:rsidRPr="005F5F4E">
              <w:rPr>
                <w:rFonts w:ascii="Times New Roman" w:hAnsi="Times New Roman" w:hint="eastAsia"/>
                <w:sz w:val="36"/>
                <w:szCs w:val="20"/>
              </w:rPr>
              <w:t>115</w:t>
            </w:r>
            <w:r w:rsidRPr="005F5F4E">
              <w:rPr>
                <w:rFonts w:ascii="Times New Roman" w:hAnsi="Times New Roman" w:hint="eastAsia"/>
                <w:sz w:val="36"/>
                <w:szCs w:val="20"/>
              </w:rPr>
              <w:t>年</w:t>
            </w:r>
            <w:r w:rsidRPr="005F5F4E">
              <w:rPr>
                <w:rFonts w:ascii="Times New Roman" w:hAnsi="Times New Roman" w:hint="eastAsia"/>
                <w:sz w:val="36"/>
                <w:szCs w:val="20"/>
              </w:rPr>
              <w:t>7</w:t>
            </w:r>
            <w:r w:rsidRPr="005F5F4E">
              <w:rPr>
                <w:rFonts w:ascii="Times New Roman" w:hAnsi="Times New Roman" w:hint="eastAsia"/>
                <w:sz w:val="36"/>
                <w:szCs w:val="20"/>
              </w:rPr>
              <w:t>月</w:t>
            </w:r>
            <w:r>
              <w:rPr>
                <w:rFonts w:ascii="Times New Roman" w:hAnsi="Times New Roman" w:hint="eastAsia"/>
                <w:sz w:val="36"/>
                <w:szCs w:val="20"/>
              </w:rPr>
              <w:t>8</w:t>
            </w:r>
            <w:r w:rsidRPr="005F5F4E">
              <w:rPr>
                <w:rFonts w:ascii="Times New Roman" w:hAnsi="Times New Roman" w:hint="eastAsia"/>
                <w:sz w:val="36"/>
                <w:szCs w:val="20"/>
              </w:rPr>
              <w:t>日</w:t>
            </w:r>
            <w:r>
              <w:rPr>
                <w:rFonts w:hint="eastAsia"/>
                <w:bCs/>
                <w:sz w:val="36"/>
                <w:szCs w:val="20"/>
              </w:rPr>
              <w:t>於高雄之住宿</w:t>
            </w:r>
          </w:p>
          <w:p w14:paraId="338067FE" w14:textId="77777777" w:rsidR="005F142A" w:rsidRPr="00CC1C43" w:rsidRDefault="005F142A" w:rsidP="00772346">
            <w:pPr>
              <w:spacing w:line="600" w:lineRule="exact"/>
              <w:ind w:leftChars="250" w:left="960" w:hangingChars="100" w:hanging="360"/>
              <w:rPr>
                <w:bCs/>
                <w:sz w:val="36"/>
                <w:szCs w:val="20"/>
              </w:rPr>
            </w:pPr>
            <w:r>
              <w:rPr>
                <w:rFonts w:hint="eastAsia"/>
                <w:bCs/>
                <w:sz w:val="36"/>
                <w:szCs w:val="20"/>
              </w:rPr>
              <w:t xml:space="preserve">  </w:t>
            </w:r>
            <w:r w:rsidRPr="00CC1C43">
              <w:rPr>
                <w:rFonts w:hint="eastAsia"/>
                <w:bCs/>
                <w:sz w:val="36"/>
                <w:szCs w:val="20"/>
              </w:rPr>
              <w:t>□</w:t>
            </w:r>
            <w:r w:rsidRPr="005F5F4E">
              <w:rPr>
                <w:rFonts w:hint="eastAsia"/>
                <w:bCs/>
                <w:sz w:val="36"/>
                <w:szCs w:val="20"/>
                <w:u w:val="single"/>
              </w:rPr>
              <w:t>不須</w:t>
            </w:r>
            <w:r>
              <w:rPr>
                <w:rFonts w:hint="eastAsia"/>
                <w:bCs/>
                <w:sz w:val="36"/>
                <w:szCs w:val="20"/>
              </w:rPr>
              <w:t>代為預訂住宿</w:t>
            </w:r>
          </w:p>
          <w:p w14:paraId="60223AE3" w14:textId="77777777" w:rsidR="005F142A" w:rsidRPr="003D2E94" w:rsidRDefault="005F142A" w:rsidP="00772346">
            <w:pPr>
              <w:rPr>
                <w:bCs/>
                <w:sz w:val="36"/>
                <w:szCs w:val="36"/>
              </w:rPr>
            </w:pPr>
          </w:p>
          <w:p w14:paraId="1C39F879" w14:textId="77777777" w:rsidR="005F142A" w:rsidRPr="003D2E94" w:rsidRDefault="005F142A" w:rsidP="00772346">
            <w:pPr>
              <w:spacing w:line="360" w:lineRule="auto"/>
              <w:jc w:val="both"/>
              <w:rPr>
                <w:bCs/>
                <w:sz w:val="36"/>
                <w:szCs w:val="20"/>
              </w:rPr>
            </w:pPr>
            <w:r w:rsidRPr="003D2E94">
              <w:rPr>
                <w:rFonts w:hint="eastAsia"/>
                <w:bCs/>
                <w:sz w:val="36"/>
                <w:szCs w:val="20"/>
              </w:rPr>
              <w:t xml:space="preserve">　　　 此致</w:t>
            </w:r>
          </w:p>
          <w:p w14:paraId="76FE03E9" w14:textId="77777777" w:rsidR="005F142A" w:rsidRPr="003D2E94" w:rsidRDefault="005F142A" w:rsidP="00772346">
            <w:pPr>
              <w:spacing w:line="360" w:lineRule="auto"/>
              <w:jc w:val="both"/>
              <w:rPr>
                <w:bCs/>
                <w:sz w:val="36"/>
                <w:szCs w:val="20"/>
              </w:rPr>
            </w:pPr>
            <w:r w:rsidRPr="003D2E94">
              <w:rPr>
                <w:rFonts w:hint="eastAsia"/>
                <w:bCs/>
                <w:sz w:val="36"/>
                <w:szCs w:val="20"/>
              </w:rPr>
              <w:t>內政委員會</w:t>
            </w:r>
          </w:p>
          <w:p w14:paraId="09E8E634" w14:textId="77777777" w:rsidR="005F142A" w:rsidRPr="00E77868" w:rsidRDefault="005F142A" w:rsidP="00772346">
            <w:pPr>
              <w:spacing w:line="360" w:lineRule="auto"/>
              <w:jc w:val="both"/>
              <w:rPr>
                <w:rFonts w:hAnsi="Times New Roman"/>
                <w:bCs/>
                <w:sz w:val="32"/>
                <w:szCs w:val="20"/>
              </w:rPr>
            </w:pPr>
            <w:r w:rsidRPr="003D2E94">
              <w:rPr>
                <w:rFonts w:hAnsi="Times New Roman" w:hint="eastAsia"/>
                <w:bCs/>
                <w:sz w:val="36"/>
                <w:szCs w:val="20"/>
              </w:rPr>
              <w:t xml:space="preserve">　　　　　　　　委員　　　　　　　　    </w:t>
            </w:r>
            <w:r w:rsidRPr="003D2E94">
              <w:rPr>
                <w:rFonts w:hAnsi="Times New Roman" w:hint="eastAsia"/>
                <w:bCs/>
                <w:sz w:val="32"/>
                <w:szCs w:val="20"/>
              </w:rPr>
              <w:t xml:space="preserve">（簽章） </w:t>
            </w:r>
            <w:r>
              <w:rPr>
                <w:rFonts w:hAnsi="Times New Roman" w:hint="eastAsia"/>
                <w:bCs/>
                <w:sz w:val="32"/>
                <w:szCs w:val="20"/>
              </w:rPr>
              <w:t xml:space="preserve">  </w:t>
            </w:r>
            <w:r w:rsidRPr="003D2E94">
              <w:rPr>
                <w:rFonts w:hAnsi="Times New Roman" w:hint="eastAsia"/>
                <w:bCs/>
                <w:sz w:val="36"/>
                <w:szCs w:val="20"/>
              </w:rPr>
              <w:t xml:space="preserve">　</w:t>
            </w:r>
            <w:r w:rsidRPr="003D2E94">
              <w:rPr>
                <w:rFonts w:hAnsi="Times New Roman" w:hint="eastAsia"/>
                <w:bCs/>
                <w:sz w:val="32"/>
                <w:szCs w:val="20"/>
              </w:rPr>
              <w:t>月   日</w:t>
            </w:r>
          </w:p>
        </w:tc>
      </w:tr>
      <w:tr w:rsidR="005F142A" w:rsidRPr="003D2E94" w14:paraId="33C74529" w14:textId="77777777" w:rsidTr="00772346">
        <w:trPr>
          <w:trHeight w:val="4211"/>
          <w:jc w:val="center"/>
        </w:trPr>
        <w:tc>
          <w:tcPr>
            <w:tcW w:w="10070" w:type="dxa"/>
          </w:tcPr>
          <w:p w14:paraId="4E925357" w14:textId="77777777" w:rsidR="005F142A" w:rsidRDefault="005F142A" w:rsidP="00772346">
            <w:pPr>
              <w:spacing w:line="560" w:lineRule="exact"/>
              <w:ind w:left="1654" w:hangingChars="486" w:hanging="1654"/>
              <w:rPr>
                <w:b/>
                <w:bCs/>
                <w:sz w:val="34"/>
                <w:szCs w:val="34"/>
              </w:rPr>
            </w:pPr>
            <w:r w:rsidRPr="00761EAF">
              <w:rPr>
                <w:rFonts w:ascii="Times New Roman" w:hAnsi="Times New Roman" w:hint="eastAsia"/>
                <w:b/>
                <w:bCs/>
                <w:sz w:val="34"/>
                <w:szCs w:val="34"/>
              </w:rPr>
              <w:t>備註：一、敬請</w:t>
            </w:r>
            <w:r w:rsidRPr="00761EAF">
              <w:rPr>
                <w:rFonts w:hint="eastAsia"/>
                <w:b/>
                <w:bCs/>
                <w:sz w:val="34"/>
                <w:szCs w:val="34"/>
              </w:rPr>
              <w:t>委員於</w:t>
            </w:r>
            <w:r>
              <w:rPr>
                <w:rFonts w:ascii="Times New Roman" w:hAnsi="Times New Roman" w:hint="eastAsia"/>
                <w:b/>
                <w:bCs/>
                <w:sz w:val="34"/>
                <w:szCs w:val="34"/>
              </w:rPr>
              <w:t>5</w:t>
            </w:r>
            <w:r w:rsidRPr="004445C4">
              <w:rPr>
                <w:rFonts w:ascii="Times New Roman" w:hAnsi="Times New Roman"/>
                <w:b/>
                <w:bCs/>
                <w:sz w:val="34"/>
                <w:szCs w:val="34"/>
              </w:rPr>
              <w:t>月</w:t>
            </w:r>
            <w:r>
              <w:rPr>
                <w:rFonts w:ascii="Times New Roman" w:hAnsi="Times New Roman" w:hint="eastAsia"/>
                <w:b/>
                <w:bCs/>
                <w:sz w:val="34"/>
                <w:szCs w:val="34"/>
              </w:rPr>
              <w:t>21</w:t>
            </w:r>
            <w:r w:rsidRPr="004445C4">
              <w:rPr>
                <w:rFonts w:ascii="Times New Roman" w:hAnsi="Times New Roman"/>
                <w:b/>
                <w:bCs/>
                <w:sz w:val="34"/>
                <w:szCs w:val="34"/>
              </w:rPr>
              <w:t>日（星期</w:t>
            </w:r>
            <w:r>
              <w:rPr>
                <w:rFonts w:ascii="Times New Roman" w:hAnsi="Times New Roman" w:hint="eastAsia"/>
                <w:b/>
                <w:bCs/>
                <w:sz w:val="34"/>
                <w:szCs w:val="34"/>
              </w:rPr>
              <w:t>四</w:t>
            </w:r>
            <w:r w:rsidRPr="004445C4">
              <w:rPr>
                <w:rFonts w:ascii="Times New Roman" w:hAnsi="Times New Roman"/>
                <w:b/>
                <w:bCs/>
                <w:sz w:val="34"/>
                <w:szCs w:val="34"/>
              </w:rPr>
              <w:t>）</w:t>
            </w:r>
            <w:r>
              <w:rPr>
                <w:rFonts w:ascii="Times New Roman" w:hAnsi="Times New Roman" w:hint="eastAsia"/>
                <w:b/>
                <w:bCs/>
                <w:sz w:val="34"/>
                <w:szCs w:val="34"/>
              </w:rPr>
              <w:t>下午</w:t>
            </w:r>
            <w:r>
              <w:rPr>
                <w:rFonts w:ascii="Times New Roman" w:hAnsi="Times New Roman" w:hint="eastAsia"/>
                <w:b/>
                <w:bCs/>
                <w:sz w:val="34"/>
                <w:szCs w:val="34"/>
              </w:rPr>
              <w:t>4</w:t>
            </w:r>
            <w:r>
              <w:rPr>
                <w:rFonts w:ascii="Times New Roman" w:hAnsi="Times New Roman" w:hint="eastAsia"/>
                <w:b/>
                <w:bCs/>
                <w:sz w:val="34"/>
                <w:szCs w:val="34"/>
              </w:rPr>
              <w:t>時</w:t>
            </w:r>
            <w:r>
              <w:rPr>
                <w:rFonts w:hint="eastAsia"/>
                <w:b/>
                <w:bCs/>
                <w:sz w:val="34"/>
                <w:szCs w:val="34"/>
              </w:rPr>
              <w:t>前</w:t>
            </w:r>
            <w:r w:rsidRPr="00761EAF">
              <w:rPr>
                <w:rFonts w:hint="eastAsia"/>
                <w:b/>
                <w:bCs/>
                <w:sz w:val="34"/>
                <w:szCs w:val="34"/>
              </w:rPr>
              <w:t>，將本表傳真至本委員會。</w:t>
            </w:r>
          </w:p>
          <w:p w14:paraId="5E9405CC" w14:textId="77777777" w:rsidR="005F142A" w:rsidRPr="00CC1C43" w:rsidRDefault="005F142A" w:rsidP="00772346">
            <w:pPr>
              <w:spacing w:line="560" w:lineRule="exact"/>
              <w:ind w:leftChars="414" w:left="1848" w:hangingChars="251" w:hanging="854"/>
              <w:rPr>
                <w:b/>
                <w:bCs/>
                <w:sz w:val="34"/>
                <w:szCs w:val="34"/>
              </w:rPr>
            </w:pPr>
            <w:r>
              <w:rPr>
                <w:rFonts w:ascii="Times New Roman" w:hAnsi="Times New Roman" w:hint="eastAsia"/>
                <w:b/>
                <w:bCs/>
                <w:sz w:val="34"/>
                <w:szCs w:val="34"/>
              </w:rPr>
              <w:t>二</w:t>
            </w:r>
            <w:r w:rsidRPr="00F31DBD">
              <w:rPr>
                <w:rFonts w:ascii="Times New Roman" w:hAnsi="Times New Roman" w:hint="eastAsia"/>
                <w:b/>
                <w:bCs/>
                <w:sz w:val="34"/>
                <w:szCs w:val="34"/>
              </w:rPr>
              <w:t>、</w:t>
            </w:r>
            <w:r w:rsidRPr="00CC1C43">
              <w:rPr>
                <w:rFonts w:hint="eastAsia"/>
                <w:b/>
                <w:bCs/>
                <w:sz w:val="34"/>
                <w:szCs w:val="34"/>
              </w:rPr>
              <w:t>聯絡人：</w:t>
            </w:r>
            <w:r>
              <w:rPr>
                <w:rFonts w:hint="eastAsia"/>
                <w:b/>
                <w:bCs/>
                <w:sz w:val="34"/>
                <w:szCs w:val="34"/>
              </w:rPr>
              <w:t>吳育婷</w:t>
            </w:r>
            <w:r w:rsidRPr="00CC1C43">
              <w:rPr>
                <w:rFonts w:hint="eastAsia"/>
                <w:b/>
                <w:bCs/>
                <w:sz w:val="34"/>
                <w:szCs w:val="34"/>
              </w:rPr>
              <w:t>，電話：（</w:t>
            </w:r>
            <w:r w:rsidRPr="00CC1C43">
              <w:rPr>
                <w:b/>
                <w:bCs/>
                <w:sz w:val="34"/>
                <w:szCs w:val="34"/>
              </w:rPr>
              <w:t>02）2358-550</w:t>
            </w:r>
            <w:r>
              <w:rPr>
                <w:rFonts w:hint="eastAsia"/>
                <w:b/>
                <w:bCs/>
                <w:sz w:val="34"/>
                <w:szCs w:val="34"/>
              </w:rPr>
              <w:t>9</w:t>
            </w:r>
          </w:p>
          <w:p w14:paraId="6FAF511A" w14:textId="77777777" w:rsidR="005F142A" w:rsidRPr="00AE4C75" w:rsidRDefault="005F142A" w:rsidP="00772346">
            <w:pPr>
              <w:spacing w:afterLines="50" w:after="180" w:line="560" w:lineRule="exact"/>
              <w:ind w:leftChars="660" w:left="1584" w:firstLineChars="778" w:firstLine="2648"/>
              <w:rPr>
                <w:b/>
                <w:bCs/>
                <w:sz w:val="34"/>
                <w:szCs w:val="34"/>
              </w:rPr>
            </w:pPr>
            <w:r w:rsidRPr="00CC1C43">
              <w:rPr>
                <w:b/>
                <w:bCs/>
                <w:sz w:val="34"/>
                <w:szCs w:val="34"/>
              </w:rPr>
              <w:t xml:space="preserve"> 傳真：（02）2358-5502</w:t>
            </w:r>
          </w:p>
        </w:tc>
      </w:tr>
    </w:tbl>
    <w:p w14:paraId="0881B086" w14:textId="77777777" w:rsidR="00C9497D" w:rsidRPr="00C9497D" w:rsidRDefault="00C9497D" w:rsidP="00C9497D">
      <w:pPr>
        <w:jc w:val="distribute"/>
        <w:rPr>
          <w:b/>
          <w:color w:val="000000"/>
          <w:sz w:val="40"/>
          <w:szCs w:val="32"/>
        </w:rPr>
      </w:pPr>
      <w:r w:rsidRPr="00C9497D">
        <w:rPr>
          <w:rFonts w:hint="eastAsia"/>
          <w:b/>
          <w:color w:val="000000"/>
          <w:sz w:val="40"/>
          <w:szCs w:val="32"/>
        </w:rPr>
        <w:lastRenderedPageBreak/>
        <w:t>立法院「東沙島及南沙太平島登島申請」</w:t>
      </w:r>
    </w:p>
    <w:p w14:paraId="725DC138" w14:textId="77777777" w:rsidR="00C9497D" w:rsidRPr="00C9497D" w:rsidRDefault="00C9497D" w:rsidP="00C9497D">
      <w:pPr>
        <w:jc w:val="distribute"/>
        <w:rPr>
          <w:color w:val="000000"/>
          <w:sz w:val="40"/>
          <w:szCs w:val="32"/>
        </w:rPr>
      </w:pPr>
      <w:r w:rsidRPr="00C9497D">
        <w:rPr>
          <w:rFonts w:hint="eastAsia"/>
          <w:color w:val="000000"/>
          <w:sz w:val="40"/>
          <w:szCs w:val="32"/>
        </w:rPr>
        <w:t>登島人員保密切結書</w:t>
      </w:r>
    </w:p>
    <w:p w14:paraId="11CA788F" w14:textId="77777777" w:rsidR="00C9497D" w:rsidRPr="00C9497D" w:rsidRDefault="00C9497D" w:rsidP="00C9497D">
      <w:pPr>
        <w:rPr>
          <w:color w:val="000000"/>
          <w:sz w:val="32"/>
          <w:szCs w:val="32"/>
        </w:rPr>
      </w:pPr>
    </w:p>
    <w:p w14:paraId="1F7FB921" w14:textId="77777777" w:rsidR="00C9497D" w:rsidRPr="00C9497D" w:rsidRDefault="00C9497D" w:rsidP="00C9497D">
      <w:pPr>
        <w:numPr>
          <w:ilvl w:val="0"/>
          <w:numId w:val="3"/>
        </w:numPr>
        <w:ind w:left="709" w:hanging="709"/>
        <w:jc w:val="both"/>
        <w:rPr>
          <w:color w:val="000000"/>
          <w:sz w:val="32"/>
          <w:szCs w:val="32"/>
        </w:rPr>
      </w:pPr>
      <w:r w:rsidRPr="00C9497D">
        <w:rPr>
          <w:rFonts w:hint="eastAsia"/>
          <w:color w:val="000000"/>
          <w:sz w:val="32"/>
          <w:szCs w:val="32"/>
        </w:rPr>
        <w:t>本人願意依照國防部一切保密作業規定完成檢查及相關手續。</w:t>
      </w:r>
    </w:p>
    <w:p w14:paraId="01EDDCCA" w14:textId="77777777" w:rsidR="00C9497D" w:rsidRPr="00C9497D" w:rsidRDefault="00C9497D" w:rsidP="00C9497D">
      <w:pPr>
        <w:numPr>
          <w:ilvl w:val="0"/>
          <w:numId w:val="3"/>
        </w:numPr>
        <w:ind w:left="709" w:hanging="709"/>
        <w:jc w:val="both"/>
        <w:rPr>
          <w:color w:val="000000"/>
          <w:sz w:val="32"/>
          <w:szCs w:val="32"/>
        </w:rPr>
      </w:pPr>
      <w:r w:rsidRPr="00C9497D">
        <w:rPr>
          <w:rFonts w:hint="eastAsia"/>
          <w:color w:val="000000"/>
          <w:sz w:val="32"/>
          <w:szCs w:val="32"/>
        </w:rPr>
        <w:t>本人保證非具雙重國籍及大陸依親身分，且同意不拍攝或洩漏島區部隊位置、番號、火砲陣地及數目、兵力、指揮官(及代理人)級職姓名與其個人資料。</w:t>
      </w:r>
    </w:p>
    <w:p w14:paraId="1D3BF4E5" w14:textId="77777777" w:rsidR="00C9497D" w:rsidRPr="00C9497D" w:rsidRDefault="00C9497D" w:rsidP="00C9497D">
      <w:pPr>
        <w:numPr>
          <w:ilvl w:val="0"/>
          <w:numId w:val="3"/>
        </w:numPr>
        <w:ind w:left="709" w:hanging="709"/>
        <w:jc w:val="both"/>
        <w:rPr>
          <w:color w:val="000000"/>
          <w:sz w:val="32"/>
          <w:szCs w:val="32"/>
        </w:rPr>
      </w:pPr>
      <w:r w:rsidRPr="00C9497D">
        <w:rPr>
          <w:rFonts w:hint="eastAsia"/>
          <w:color w:val="000000"/>
          <w:sz w:val="32"/>
          <w:szCs w:val="32"/>
        </w:rPr>
        <w:t>如有違上述國籍(身分)認定、保密事項或提供虛假證明文件，願放棄申請資格並負擔相關法律責任。</w:t>
      </w:r>
    </w:p>
    <w:p w14:paraId="69B61795" w14:textId="77777777" w:rsidR="00C9497D" w:rsidRPr="00C9497D" w:rsidRDefault="00C9497D" w:rsidP="00C9497D">
      <w:pPr>
        <w:rPr>
          <w:color w:val="000000"/>
          <w:sz w:val="32"/>
          <w:szCs w:val="32"/>
        </w:rPr>
      </w:pPr>
      <w:r w:rsidRPr="00C9497D">
        <w:rPr>
          <w:rFonts w:hint="eastAsia"/>
          <w:color w:val="000000"/>
          <w:sz w:val="32"/>
          <w:szCs w:val="32"/>
        </w:rPr>
        <w:t xml:space="preserve">此     致 </w:t>
      </w:r>
    </w:p>
    <w:p w14:paraId="09B3AFB6" w14:textId="77777777" w:rsidR="00C9497D" w:rsidRPr="00C9497D" w:rsidRDefault="00C9497D" w:rsidP="00C9497D">
      <w:pPr>
        <w:rPr>
          <w:color w:val="000000"/>
          <w:sz w:val="32"/>
          <w:szCs w:val="32"/>
        </w:rPr>
      </w:pPr>
      <w:r w:rsidRPr="00C9497D">
        <w:rPr>
          <w:rFonts w:hint="eastAsia"/>
          <w:color w:val="000000"/>
          <w:sz w:val="32"/>
          <w:szCs w:val="32"/>
        </w:rPr>
        <w:t>國防部空軍司令部</w:t>
      </w:r>
    </w:p>
    <w:p w14:paraId="4D6880E7" w14:textId="77777777" w:rsidR="00C9497D" w:rsidRPr="00C9497D" w:rsidRDefault="00C9497D" w:rsidP="00C9497D">
      <w:pPr>
        <w:rPr>
          <w:color w:val="000000"/>
          <w:sz w:val="32"/>
          <w:szCs w:val="32"/>
        </w:rPr>
      </w:pPr>
    </w:p>
    <w:p w14:paraId="3D260911" w14:textId="77777777" w:rsidR="00C9497D" w:rsidRPr="00C9497D" w:rsidRDefault="00C9497D" w:rsidP="00C9497D">
      <w:pPr>
        <w:rPr>
          <w:color w:val="000000"/>
          <w:sz w:val="32"/>
          <w:szCs w:val="32"/>
        </w:rPr>
      </w:pPr>
      <w:r w:rsidRPr="00C9497D">
        <w:rPr>
          <w:rFonts w:hint="eastAsia"/>
          <w:color w:val="000000"/>
          <w:sz w:val="32"/>
          <w:szCs w:val="32"/>
        </w:rPr>
        <w:t>切結人簽名或簽章：______________</w:t>
      </w:r>
    </w:p>
    <w:p w14:paraId="7736A145" w14:textId="77777777" w:rsidR="00C9497D" w:rsidRPr="00C9497D" w:rsidRDefault="00C9497D" w:rsidP="00C9497D">
      <w:pPr>
        <w:rPr>
          <w:color w:val="000000"/>
          <w:sz w:val="32"/>
          <w:szCs w:val="32"/>
        </w:rPr>
      </w:pPr>
      <w:r w:rsidRPr="00C9497D">
        <w:rPr>
          <w:rFonts w:hint="eastAsia"/>
          <w:color w:val="000000"/>
          <w:sz w:val="32"/>
          <w:szCs w:val="32"/>
        </w:rPr>
        <w:t>身分證字號：______________</w:t>
      </w:r>
    </w:p>
    <w:p w14:paraId="05D5DAF1" w14:textId="77777777" w:rsidR="00C9497D" w:rsidRPr="00C9497D" w:rsidRDefault="00C9497D" w:rsidP="00C9497D">
      <w:pPr>
        <w:rPr>
          <w:color w:val="000000"/>
          <w:sz w:val="32"/>
          <w:szCs w:val="32"/>
        </w:rPr>
      </w:pPr>
      <w:r w:rsidRPr="00C9497D">
        <w:rPr>
          <w:rFonts w:hint="eastAsia"/>
          <w:color w:val="000000"/>
          <w:sz w:val="32"/>
          <w:szCs w:val="32"/>
        </w:rPr>
        <w:t>所屬機關(學校名稱)及職務：立法院</w:t>
      </w:r>
      <w:r w:rsidRPr="00C9497D">
        <w:rPr>
          <w:rFonts w:hint="eastAsia"/>
          <w:color w:val="000000"/>
          <w:sz w:val="32"/>
          <w:szCs w:val="32"/>
          <w:u w:val="single"/>
        </w:rPr>
        <w:t xml:space="preserve">                    </w:t>
      </w:r>
    </w:p>
    <w:p w14:paraId="783D013A" w14:textId="77777777" w:rsidR="00C9497D" w:rsidRPr="00C9497D" w:rsidRDefault="00C9497D" w:rsidP="00C9497D">
      <w:pPr>
        <w:rPr>
          <w:color w:val="000000"/>
          <w:sz w:val="32"/>
          <w:szCs w:val="32"/>
        </w:rPr>
      </w:pPr>
      <w:r w:rsidRPr="00C9497D">
        <w:rPr>
          <w:rFonts w:hint="eastAsia"/>
          <w:color w:val="000000"/>
          <w:sz w:val="32"/>
          <w:szCs w:val="32"/>
        </w:rPr>
        <w:t>通信住址：</w:t>
      </w:r>
      <w:r w:rsidRPr="00C9497D">
        <w:rPr>
          <w:color w:val="000000"/>
          <w:sz w:val="32"/>
          <w:szCs w:val="32"/>
        </w:rPr>
        <w:t xml:space="preserve"> </w:t>
      </w:r>
    </w:p>
    <w:p w14:paraId="5764F851" w14:textId="77777777" w:rsidR="00C9497D" w:rsidRPr="00C9497D" w:rsidRDefault="00C9497D" w:rsidP="00C9497D">
      <w:pPr>
        <w:rPr>
          <w:color w:val="000000"/>
          <w:sz w:val="32"/>
          <w:szCs w:val="32"/>
        </w:rPr>
      </w:pPr>
    </w:p>
    <w:p w14:paraId="57972B25" w14:textId="77777777" w:rsidR="00C9497D" w:rsidRPr="00C9497D" w:rsidRDefault="00C9497D" w:rsidP="00C9497D">
      <w:pPr>
        <w:jc w:val="distribute"/>
        <w:rPr>
          <w:rFonts w:ascii="Times New Roman" w:hAnsi="Times New Roman"/>
          <w:color w:val="000000"/>
        </w:rPr>
      </w:pPr>
      <w:r w:rsidRPr="00C9497D">
        <w:rPr>
          <w:rFonts w:hint="eastAsia"/>
          <w:color w:val="000000"/>
          <w:sz w:val="32"/>
          <w:szCs w:val="32"/>
        </w:rPr>
        <w:t>中華民國  年  月  日</w:t>
      </w:r>
    </w:p>
    <w:p w14:paraId="26C64331" w14:textId="5AE0CB77" w:rsidR="008A1B0C" w:rsidRDefault="008A1B0C">
      <w:pPr>
        <w:widowControl/>
      </w:pPr>
      <w:r>
        <w:br w:type="page"/>
      </w:r>
    </w:p>
    <w:p w14:paraId="625F7269" w14:textId="77777777" w:rsidR="008A1B0C" w:rsidRPr="008A1B0C" w:rsidRDefault="008A1B0C" w:rsidP="008A1B0C">
      <w:pPr>
        <w:spacing w:line="480" w:lineRule="exact"/>
        <w:jc w:val="center"/>
        <w:rPr>
          <w:b/>
          <w:color w:val="000000"/>
          <w:sz w:val="36"/>
          <w:szCs w:val="36"/>
        </w:rPr>
      </w:pPr>
      <w:r w:rsidRPr="008A1B0C">
        <w:rPr>
          <w:rFonts w:hint="eastAsia"/>
          <w:b/>
          <w:color w:val="000000"/>
          <w:sz w:val="36"/>
          <w:szCs w:val="36"/>
        </w:rPr>
        <w:lastRenderedPageBreak/>
        <w:t>115年7月9日立法院內政委員會考察</w:t>
      </w:r>
    </w:p>
    <w:p w14:paraId="02B51E55" w14:textId="77777777" w:rsidR="008A1B0C" w:rsidRPr="008A1B0C" w:rsidRDefault="008A1B0C" w:rsidP="008A1B0C">
      <w:pPr>
        <w:spacing w:line="480" w:lineRule="exact"/>
        <w:jc w:val="center"/>
        <w:rPr>
          <w:b/>
          <w:color w:val="000000"/>
          <w:sz w:val="36"/>
          <w:szCs w:val="36"/>
        </w:rPr>
      </w:pPr>
      <w:r w:rsidRPr="008A1B0C">
        <w:rPr>
          <w:rFonts w:hint="eastAsia"/>
          <w:b/>
          <w:color w:val="000000"/>
          <w:sz w:val="36"/>
          <w:szCs w:val="36"/>
        </w:rPr>
        <w:t>「海洋委員會業務及海巡署東沙島駐防狀況暨內政部國家公園署東沙島保育經營成果」行程表</w:t>
      </w:r>
    </w:p>
    <w:tbl>
      <w:tblPr>
        <w:tblW w:w="929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5"/>
        <w:gridCol w:w="6"/>
        <w:gridCol w:w="5528"/>
        <w:gridCol w:w="2061"/>
      </w:tblGrid>
      <w:tr w:rsidR="008A1B0C" w:rsidRPr="008A1B0C" w14:paraId="502214B8" w14:textId="77777777" w:rsidTr="00772346">
        <w:trPr>
          <w:cantSplit/>
          <w:trHeight w:val="510"/>
        </w:trPr>
        <w:tc>
          <w:tcPr>
            <w:tcW w:w="1701" w:type="dxa"/>
            <w:gridSpan w:val="2"/>
            <w:vAlign w:val="center"/>
          </w:tcPr>
          <w:p w14:paraId="795963D7"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color w:val="000000"/>
                <w:spacing w:val="-20"/>
                <w:sz w:val="28"/>
                <w:szCs w:val="28"/>
              </w:rPr>
              <w:t>日期</w:t>
            </w:r>
          </w:p>
        </w:tc>
        <w:tc>
          <w:tcPr>
            <w:tcW w:w="7589" w:type="dxa"/>
            <w:gridSpan w:val="2"/>
            <w:vAlign w:val="center"/>
          </w:tcPr>
          <w:p w14:paraId="75581B74" w14:textId="77777777" w:rsidR="008A1B0C" w:rsidRPr="008A1B0C" w:rsidRDefault="008A1B0C" w:rsidP="008A1B0C">
            <w:pPr>
              <w:spacing w:line="380" w:lineRule="exact"/>
              <w:jc w:val="center"/>
              <w:rPr>
                <w:color w:val="000000"/>
                <w:spacing w:val="-20"/>
                <w:sz w:val="32"/>
                <w:szCs w:val="32"/>
              </w:rPr>
            </w:pPr>
          </w:p>
        </w:tc>
      </w:tr>
      <w:tr w:rsidR="008A1B0C" w:rsidRPr="008A1B0C" w14:paraId="0463F0DE" w14:textId="77777777" w:rsidTr="00772346">
        <w:trPr>
          <w:cantSplit/>
          <w:trHeight w:val="510"/>
        </w:trPr>
        <w:tc>
          <w:tcPr>
            <w:tcW w:w="1701" w:type="dxa"/>
            <w:gridSpan w:val="2"/>
            <w:vAlign w:val="center"/>
          </w:tcPr>
          <w:p w14:paraId="4681C01E"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color w:val="000000"/>
                <w:spacing w:val="-20"/>
                <w:sz w:val="28"/>
                <w:szCs w:val="28"/>
              </w:rPr>
              <w:t>起迄時間</w:t>
            </w:r>
          </w:p>
        </w:tc>
        <w:tc>
          <w:tcPr>
            <w:tcW w:w="5528" w:type="dxa"/>
            <w:vAlign w:val="center"/>
          </w:tcPr>
          <w:p w14:paraId="7AB4209A"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color w:val="000000"/>
                <w:spacing w:val="-20"/>
                <w:sz w:val="28"/>
                <w:szCs w:val="28"/>
              </w:rPr>
              <w:t>行程</w:t>
            </w:r>
          </w:p>
        </w:tc>
        <w:tc>
          <w:tcPr>
            <w:tcW w:w="2061" w:type="dxa"/>
            <w:vAlign w:val="center"/>
          </w:tcPr>
          <w:p w14:paraId="6B53AEC0"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color w:val="000000"/>
                <w:spacing w:val="-20"/>
                <w:sz w:val="28"/>
                <w:szCs w:val="28"/>
              </w:rPr>
              <w:t>備註</w:t>
            </w:r>
          </w:p>
        </w:tc>
      </w:tr>
      <w:tr w:rsidR="008A1B0C" w:rsidRPr="008A1B0C" w14:paraId="7723FA7D" w14:textId="77777777" w:rsidTr="00772346">
        <w:trPr>
          <w:cantSplit/>
          <w:trHeight w:val="510"/>
        </w:trPr>
        <w:tc>
          <w:tcPr>
            <w:tcW w:w="1701" w:type="dxa"/>
            <w:gridSpan w:val="2"/>
            <w:shd w:val="clear" w:color="auto" w:fill="auto"/>
            <w:vAlign w:val="center"/>
          </w:tcPr>
          <w:p w14:paraId="091C2488" w14:textId="77777777" w:rsidR="008A1B0C" w:rsidRPr="008A1B0C" w:rsidRDefault="008A1B0C" w:rsidP="008A1B0C">
            <w:pPr>
              <w:spacing w:line="380" w:lineRule="exact"/>
              <w:ind w:leftChars="50" w:left="120" w:rightChars="50" w:right="120"/>
              <w:jc w:val="center"/>
              <w:rPr>
                <w:color w:val="000000"/>
                <w:spacing w:val="-20"/>
                <w:sz w:val="28"/>
                <w:szCs w:val="28"/>
              </w:rPr>
            </w:pPr>
            <w:r w:rsidRPr="008A1B0C">
              <w:rPr>
                <w:rFonts w:hint="eastAsia"/>
                <w:color w:val="000000"/>
                <w:spacing w:val="-20"/>
                <w:sz w:val="28"/>
                <w:szCs w:val="28"/>
              </w:rPr>
              <w:t>0930</w:t>
            </w:r>
          </w:p>
        </w:tc>
        <w:tc>
          <w:tcPr>
            <w:tcW w:w="5528" w:type="dxa"/>
            <w:shd w:val="clear" w:color="auto" w:fill="auto"/>
            <w:vAlign w:val="center"/>
          </w:tcPr>
          <w:p w14:paraId="17B22B82"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小港機場</w:t>
            </w:r>
          </w:p>
        </w:tc>
        <w:tc>
          <w:tcPr>
            <w:tcW w:w="2061" w:type="dxa"/>
            <w:shd w:val="clear" w:color="auto" w:fill="auto"/>
            <w:vAlign w:val="center"/>
          </w:tcPr>
          <w:p w14:paraId="293BD340" w14:textId="77777777" w:rsidR="008A1B0C" w:rsidRPr="008A1B0C" w:rsidRDefault="008A1B0C" w:rsidP="008A1B0C">
            <w:pPr>
              <w:widowControl/>
              <w:spacing w:beforeAutospacing="1" w:afterAutospacing="1" w:line="380" w:lineRule="exact"/>
              <w:jc w:val="center"/>
              <w:textAlignment w:val="baseline"/>
              <w:rPr>
                <w:color w:val="000000"/>
                <w:spacing w:val="-20"/>
                <w:sz w:val="32"/>
                <w:szCs w:val="32"/>
              </w:rPr>
            </w:pPr>
            <w:r w:rsidRPr="008A1B0C">
              <w:rPr>
                <w:rFonts w:hint="eastAsia"/>
                <w:color w:val="000000"/>
                <w:spacing w:val="-20"/>
                <w:sz w:val="32"/>
                <w:szCs w:val="32"/>
              </w:rPr>
              <w:t>小港機場集合</w:t>
            </w:r>
          </w:p>
        </w:tc>
      </w:tr>
      <w:tr w:rsidR="008A1B0C" w:rsidRPr="008A1B0C" w14:paraId="2F9C3A75" w14:textId="77777777" w:rsidTr="00772346">
        <w:trPr>
          <w:cantSplit/>
          <w:trHeight w:val="510"/>
        </w:trPr>
        <w:tc>
          <w:tcPr>
            <w:tcW w:w="1701" w:type="dxa"/>
            <w:gridSpan w:val="2"/>
            <w:shd w:val="clear" w:color="auto" w:fill="auto"/>
            <w:vAlign w:val="center"/>
          </w:tcPr>
          <w:p w14:paraId="3A4D8F1D"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0950-1020</w:t>
            </w:r>
          </w:p>
          <w:p w14:paraId="4C780F32"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（30分鐘）</w:t>
            </w:r>
          </w:p>
        </w:tc>
        <w:tc>
          <w:tcPr>
            <w:tcW w:w="5528" w:type="dxa"/>
            <w:shd w:val="clear" w:color="auto" w:fill="auto"/>
            <w:vAlign w:val="center"/>
          </w:tcPr>
          <w:p w14:paraId="34EBCBD4"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候機暨登機</w:t>
            </w:r>
          </w:p>
        </w:tc>
        <w:tc>
          <w:tcPr>
            <w:tcW w:w="2061" w:type="dxa"/>
            <w:shd w:val="clear" w:color="auto" w:fill="auto"/>
            <w:vAlign w:val="center"/>
          </w:tcPr>
          <w:p w14:paraId="54F7559D" w14:textId="77777777" w:rsidR="008A1B0C" w:rsidRPr="008A1B0C" w:rsidRDefault="008A1B0C" w:rsidP="008A1B0C">
            <w:pPr>
              <w:widowControl/>
              <w:spacing w:beforeAutospacing="1" w:afterAutospacing="1" w:line="380" w:lineRule="exact"/>
              <w:jc w:val="center"/>
              <w:textAlignment w:val="baseline"/>
              <w:rPr>
                <w:color w:val="000000"/>
                <w:spacing w:val="-20"/>
                <w:sz w:val="32"/>
                <w:szCs w:val="32"/>
              </w:rPr>
            </w:pPr>
            <w:r w:rsidRPr="008A1B0C">
              <w:rPr>
                <w:rFonts w:hint="eastAsia"/>
                <w:color w:val="000000"/>
                <w:spacing w:val="-20"/>
                <w:sz w:val="32"/>
                <w:szCs w:val="32"/>
              </w:rPr>
              <w:t>小港機場</w:t>
            </w:r>
          </w:p>
        </w:tc>
      </w:tr>
      <w:tr w:rsidR="008A1B0C" w:rsidRPr="008A1B0C" w14:paraId="581C7183" w14:textId="77777777" w:rsidTr="00772346">
        <w:trPr>
          <w:cantSplit/>
          <w:trHeight w:val="510"/>
        </w:trPr>
        <w:tc>
          <w:tcPr>
            <w:tcW w:w="1701" w:type="dxa"/>
            <w:gridSpan w:val="2"/>
            <w:shd w:val="clear" w:color="auto" w:fill="auto"/>
            <w:vAlign w:val="center"/>
          </w:tcPr>
          <w:p w14:paraId="177B6CDA"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1020-1130</w:t>
            </w:r>
          </w:p>
          <w:p w14:paraId="750BB292"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（70分鐘）</w:t>
            </w:r>
          </w:p>
        </w:tc>
        <w:tc>
          <w:tcPr>
            <w:tcW w:w="5528" w:type="dxa"/>
            <w:shd w:val="clear" w:color="auto" w:fill="auto"/>
            <w:vAlign w:val="center"/>
          </w:tcPr>
          <w:p w14:paraId="5CCE80E6"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小港機場-東沙機場</w:t>
            </w:r>
          </w:p>
        </w:tc>
        <w:tc>
          <w:tcPr>
            <w:tcW w:w="2061" w:type="dxa"/>
            <w:shd w:val="clear" w:color="auto" w:fill="auto"/>
            <w:vAlign w:val="center"/>
          </w:tcPr>
          <w:p w14:paraId="7933ED1D" w14:textId="77777777" w:rsidR="008A1B0C" w:rsidRPr="008A1B0C" w:rsidRDefault="008A1B0C" w:rsidP="008A1B0C">
            <w:pPr>
              <w:widowControl/>
              <w:spacing w:beforeAutospacing="1" w:afterAutospacing="1" w:line="380" w:lineRule="exact"/>
              <w:jc w:val="center"/>
              <w:textAlignment w:val="baseline"/>
              <w:rPr>
                <w:color w:val="000000"/>
                <w:spacing w:val="-20"/>
                <w:sz w:val="32"/>
                <w:szCs w:val="32"/>
              </w:rPr>
            </w:pPr>
            <w:r w:rsidRPr="008A1B0C">
              <w:rPr>
                <w:rFonts w:hint="eastAsia"/>
                <w:color w:val="000000"/>
                <w:spacing w:val="-20"/>
                <w:sz w:val="32"/>
                <w:szCs w:val="32"/>
              </w:rPr>
              <w:t>航程</w:t>
            </w:r>
          </w:p>
        </w:tc>
      </w:tr>
      <w:tr w:rsidR="008A1B0C" w:rsidRPr="008A1B0C" w14:paraId="457B4442" w14:textId="77777777" w:rsidTr="00772346">
        <w:trPr>
          <w:cantSplit/>
          <w:trHeight w:val="510"/>
        </w:trPr>
        <w:tc>
          <w:tcPr>
            <w:tcW w:w="1701" w:type="dxa"/>
            <w:gridSpan w:val="2"/>
            <w:shd w:val="clear" w:color="auto" w:fill="auto"/>
            <w:vAlign w:val="center"/>
          </w:tcPr>
          <w:p w14:paraId="563B91B8"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1130-1140</w:t>
            </w:r>
          </w:p>
          <w:p w14:paraId="46522599"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58792BAF"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恭迎</w:t>
            </w:r>
          </w:p>
        </w:tc>
        <w:tc>
          <w:tcPr>
            <w:tcW w:w="2061" w:type="dxa"/>
            <w:shd w:val="clear" w:color="auto" w:fill="auto"/>
            <w:vAlign w:val="center"/>
          </w:tcPr>
          <w:p w14:paraId="3B8DAEE4"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東沙機場</w:t>
            </w:r>
          </w:p>
        </w:tc>
      </w:tr>
      <w:tr w:rsidR="008A1B0C" w:rsidRPr="008A1B0C" w14:paraId="2DE24D6A" w14:textId="77777777" w:rsidTr="00772346">
        <w:trPr>
          <w:cantSplit/>
          <w:trHeight w:val="510"/>
        </w:trPr>
        <w:tc>
          <w:tcPr>
            <w:tcW w:w="1701" w:type="dxa"/>
            <w:gridSpan w:val="2"/>
            <w:shd w:val="clear" w:color="auto" w:fill="auto"/>
            <w:vAlign w:val="center"/>
          </w:tcPr>
          <w:p w14:paraId="24F6733E"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1140-1150</w:t>
            </w:r>
          </w:p>
          <w:p w14:paraId="1DAFCE25"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7C8412E4"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南海屏障國碑合影</w:t>
            </w:r>
          </w:p>
        </w:tc>
        <w:tc>
          <w:tcPr>
            <w:tcW w:w="2061" w:type="dxa"/>
            <w:shd w:val="clear" w:color="auto" w:fill="auto"/>
            <w:vAlign w:val="center"/>
          </w:tcPr>
          <w:p w14:paraId="71D5B088"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忠義碼頭</w:t>
            </w:r>
          </w:p>
        </w:tc>
      </w:tr>
      <w:tr w:rsidR="008A1B0C" w:rsidRPr="008A1B0C" w14:paraId="501A4709" w14:textId="77777777" w:rsidTr="00772346">
        <w:trPr>
          <w:cantSplit/>
          <w:trHeight w:val="510"/>
        </w:trPr>
        <w:tc>
          <w:tcPr>
            <w:tcW w:w="1701" w:type="dxa"/>
            <w:gridSpan w:val="2"/>
            <w:shd w:val="clear" w:color="auto" w:fill="auto"/>
            <w:vAlign w:val="center"/>
          </w:tcPr>
          <w:p w14:paraId="5DC0A6A9"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1150-1200</w:t>
            </w:r>
          </w:p>
          <w:p w14:paraId="42C6825A"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5483922F"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東沙任務現況簡報</w:t>
            </w:r>
          </w:p>
        </w:tc>
        <w:tc>
          <w:tcPr>
            <w:tcW w:w="2061" w:type="dxa"/>
            <w:shd w:val="clear" w:color="auto" w:fill="auto"/>
            <w:vAlign w:val="center"/>
          </w:tcPr>
          <w:p w14:paraId="568BE698"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指揮部會議室</w:t>
            </w:r>
          </w:p>
        </w:tc>
      </w:tr>
      <w:tr w:rsidR="008A1B0C" w:rsidRPr="008A1B0C" w14:paraId="0B2E2C08" w14:textId="77777777" w:rsidTr="00772346">
        <w:trPr>
          <w:cantSplit/>
          <w:trHeight w:val="510"/>
        </w:trPr>
        <w:tc>
          <w:tcPr>
            <w:tcW w:w="1701" w:type="dxa"/>
            <w:gridSpan w:val="2"/>
            <w:shd w:val="clear" w:color="auto" w:fill="auto"/>
            <w:vAlign w:val="center"/>
          </w:tcPr>
          <w:p w14:paraId="1B23FABD"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1200-1220</w:t>
            </w:r>
          </w:p>
          <w:p w14:paraId="4E56EFAA"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(20分鐘)</w:t>
            </w:r>
          </w:p>
        </w:tc>
        <w:tc>
          <w:tcPr>
            <w:tcW w:w="5528" w:type="dxa"/>
            <w:shd w:val="clear" w:color="auto" w:fill="auto"/>
            <w:vAlign w:val="center"/>
          </w:tcPr>
          <w:p w14:paraId="78351FC6"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座談</w:t>
            </w:r>
          </w:p>
        </w:tc>
        <w:tc>
          <w:tcPr>
            <w:tcW w:w="2061" w:type="dxa"/>
            <w:shd w:val="clear" w:color="auto" w:fill="auto"/>
            <w:vAlign w:val="center"/>
          </w:tcPr>
          <w:p w14:paraId="2910F906"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指揮部會議室</w:t>
            </w:r>
          </w:p>
        </w:tc>
      </w:tr>
      <w:tr w:rsidR="008A1B0C" w:rsidRPr="008A1B0C" w14:paraId="048959DD" w14:textId="77777777" w:rsidTr="00772346">
        <w:trPr>
          <w:cantSplit/>
          <w:trHeight w:val="510"/>
        </w:trPr>
        <w:tc>
          <w:tcPr>
            <w:tcW w:w="1701" w:type="dxa"/>
            <w:gridSpan w:val="2"/>
            <w:shd w:val="clear" w:color="auto" w:fill="auto"/>
            <w:vAlign w:val="center"/>
          </w:tcPr>
          <w:p w14:paraId="055BE203"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1220-1300</w:t>
            </w:r>
          </w:p>
          <w:p w14:paraId="30FA3BEC"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 xml:space="preserve"> (40分鐘)</w:t>
            </w:r>
          </w:p>
        </w:tc>
        <w:tc>
          <w:tcPr>
            <w:tcW w:w="5528" w:type="dxa"/>
            <w:shd w:val="clear" w:color="auto" w:fill="auto"/>
            <w:vAlign w:val="center"/>
          </w:tcPr>
          <w:p w14:paraId="0AD9945F"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午餐</w:t>
            </w:r>
          </w:p>
        </w:tc>
        <w:tc>
          <w:tcPr>
            <w:tcW w:w="2061" w:type="dxa"/>
            <w:shd w:val="clear" w:color="auto" w:fill="auto"/>
            <w:vAlign w:val="center"/>
          </w:tcPr>
          <w:p w14:paraId="581DA680"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餐廳</w:t>
            </w:r>
          </w:p>
        </w:tc>
      </w:tr>
      <w:tr w:rsidR="008A1B0C" w:rsidRPr="008A1B0C" w14:paraId="7CD11026" w14:textId="77777777" w:rsidTr="00772346">
        <w:trPr>
          <w:cantSplit/>
          <w:trHeight w:val="510"/>
        </w:trPr>
        <w:tc>
          <w:tcPr>
            <w:tcW w:w="1701" w:type="dxa"/>
            <w:gridSpan w:val="2"/>
            <w:shd w:val="clear" w:color="auto" w:fill="auto"/>
            <w:vAlign w:val="center"/>
          </w:tcPr>
          <w:p w14:paraId="24493333"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1300-1315</w:t>
            </w:r>
          </w:p>
          <w:p w14:paraId="273E030C"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（15分鐘）</w:t>
            </w:r>
          </w:p>
        </w:tc>
        <w:tc>
          <w:tcPr>
            <w:tcW w:w="5528" w:type="dxa"/>
            <w:shd w:val="clear" w:color="auto" w:fill="auto"/>
            <w:vAlign w:val="center"/>
          </w:tcPr>
          <w:p w14:paraId="11079CD5"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水廠簡介暨東沙郵政代辦所</w:t>
            </w:r>
          </w:p>
        </w:tc>
        <w:tc>
          <w:tcPr>
            <w:tcW w:w="2061" w:type="dxa"/>
            <w:shd w:val="clear" w:color="auto" w:fill="auto"/>
            <w:vAlign w:val="center"/>
          </w:tcPr>
          <w:p w14:paraId="6C185711"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水廠、代辦所</w:t>
            </w:r>
          </w:p>
        </w:tc>
      </w:tr>
      <w:tr w:rsidR="008A1B0C" w:rsidRPr="008A1B0C" w14:paraId="35381225" w14:textId="77777777" w:rsidTr="00772346">
        <w:trPr>
          <w:cantSplit/>
          <w:trHeight w:val="510"/>
        </w:trPr>
        <w:tc>
          <w:tcPr>
            <w:tcW w:w="1701" w:type="dxa"/>
            <w:gridSpan w:val="2"/>
            <w:shd w:val="clear" w:color="auto" w:fill="auto"/>
            <w:vAlign w:val="center"/>
          </w:tcPr>
          <w:p w14:paraId="7B656E13"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1315-1330</w:t>
            </w:r>
          </w:p>
          <w:p w14:paraId="7D3CBADF"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（15分鐘）</w:t>
            </w:r>
          </w:p>
        </w:tc>
        <w:tc>
          <w:tcPr>
            <w:tcW w:w="5528" w:type="dxa"/>
            <w:shd w:val="clear" w:color="auto" w:fill="auto"/>
            <w:vAlign w:val="center"/>
          </w:tcPr>
          <w:p w14:paraId="1DD9F37A"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東沙島碼頭導覽</w:t>
            </w:r>
          </w:p>
        </w:tc>
        <w:tc>
          <w:tcPr>
            <w:tcW w:w="2061" w:type="dxa"/>
            <w:shd w:val="clear" w:color="auto" w:fill="auto"/>
            <w:vAlign w:val="center"/>
          </w:tcPr>
          <w:p w14:paraId="4D5E498A"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八據點</w:t>
            </w:r>
          </w:p>
        </w:tc>
      </w:tr>
      <w:tr w:rsidR="008A1B0C" w:rsidRPr="008A1B0C" w14:paraId="5994DC11" w14:textId="77777777" w:rsidTr="00772346">
        <w:trPr>
          <w:cantSplit/>
          <w:trHeight w:val="510"/>
        </w:trPr>
        <w:tc>
          <w:tcPr>
            <w:tcW w:w="1701" w:type="dxa"/>
            <w:gridSpan w:val="2"/>
            <w:shd w:val="clear" w:color="auto" w:fill="auto"/>
            <w:vAlign w:val="center"/>
          </w:tcPr>
          <w:p w14:paraId="431CD535"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1330-1340</w:t>
            </w:r>
          </w:p>
          <w:p w14:paraId="442C1BD5"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6B34A274"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東沙文化史蹟參訪</w:t>
            </w:r>
          </w:p>
        </w:tc>
        <w:tc>
          <w:tcPr>
            <w:tcW w:w="2061" w:type="dxa"/>
            <w:shd w:val="clear" w:color="auto" w:fill="auto"/>
            <w:vAlign w:val="center"/>
          </w:tcPr>
          <w:p w14:paraId="5D492171"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大王廟</w:t>
            </w:r>
          </w:p>
        </w:tc>
      </w:tr>
      <w:tr w:rsidR="008A1B0C" w:rsidRPr="008A1B0C" w14:paraId="289FF577" w14:textId="77777777" w:rsidTr="00772346">
        <w:trPr>
          <w:cantSplit/>
          <w:trHeight w:val="510"/>
        </w:trPr>
        <w:tc>
          <w:tcPr>
            <w:tcW w:w="1701" w:type="dxa"/>
            <w:gridSpan w:val="2"/>
            <w:shd w:val="clear" w:color="auto" w:fill="auto"/>
            <w:vAlign w:val="center"/>
          </w:tcPr>
          <w:p w14:paraId="3ECB6738"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1340-1350</w:t>
            </w:r>
          </w:p>
          <w:p w14:paraId="1C43B087"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6BD7F512"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東沙島保育經營成果</w:t>
            </w:r>
          </w:p>
        </w:tc>
        <w:tc>
          <w:tcPr>
            <w:tcW w:w="2061" w:type="dxa"/>
            <w:shd w:val="clear" w:color="auto" w:fill="auto"/>
            <w:vAlign w:val="center"/>
          </w:tcPr>
          <w:p w14:paraId="56E19F0F" w14:textId="77777777" w:rsidR="008A1B0C" w:rsidRPr="008A1B0C" w:rsidRDefault="008A1B0C" w:rsidP="008A1B0C">
            <w:pPr>
              <w:snapToGrid w:val="0"/>
              <w:spacing w:line="380" w:lineRule="exact"/>
              <w:jc w:val="center"/>
              <w:rPr>
                <w:color w:val="000000"/>
                <w:spacing w:val="-20"/>
                <w:sz w:val="32"/>
                <w:szCs w:val="32"/>
              </w:rPr>
            </w:pPr>
            <w:r w:rsidRPr="008A1B0C">
              <w:rPr>
                <w:rFonts w:hint="eastAsia"/>
                <w:color w:val="000000"/>
                <w:spacing w:val="-6"/>
                <w:sz w:val="32"/>
                <w:szCs w:val="32"/>
              </w:rPr>
              <w:t>國家公園署東沙管理站</w:t>
            </w:r>
          </w:p>
        </w:tc>
      </w:tr>
      <w:tr w:rsidR="008A1B0C" w:rsidRPr="008A1B0C" w14:paraId="69A50E13" w14:textId="77777777" w:rsidTr="00772346">
        <w:trPr>
          <w:cantSplit/>
          <w:trHeight w:val="510"/>
        </w:trPr>
        <w:tc>
          <w:tcPr>
            <w:tcW w:w="1701" w:type="dxa"/>
            <w:gridSpan w:val="2"/>
            <w:shd w:val="clear" w:color="auto" w:fill="auto"/>
            <w:vAlign w:val="center"/>
          </w:tcPr>
          <w:p w14:paraId="1B98A91B"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1350-1400</w:t>
            </w:r>
          </w:p>
          <w:p w14:paraId="4A9C203D"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(10分鐘)</w:t>
            </w:r>
          </w:p>
        </w:tc>
        <w:tc>
          <w:tcPr>
            <w:tcW w:w="5528" w:type="dxa"/>
            <w:shd w:val="clear" w:color="auto" w:fill="auto"/>
            <w:vAlign w:val="center"/>
          </w:tcPr>
          <w:p w14:paraId="628D9D2C"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候機（恭送）</w:t>
            </w:r>
          </w:p>
        </w:tc>
        <w:tc>
          <w:tcPr>
            <w:tcW w:w="2061" w:type="dxa"/>
            <w:shd w:val="clear" w:color="auto" w:fill="auto"/>
            <w:vAlign w:val="center"/>
          </w:tcPr>
          <w:p w14:paraId="6DD39918"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東沙機場貴賓室</w:t>
            </w:r>
          </w:p>
        </w:tc>
      </w:tr>
      <w:tr w:rsidR="008A1B0C" w:rsidRPr="008A1B0C" w14:paraId="537237C5" w14:textId="77777777" w:rsidTr="00772346">
        <w:trPr>
          <w:cantSplit/>
          <w:trHeight w:val="510"/>
        </w:trPr>
        <w:tc>
          <w:tcPr>
            <w:tcW w:w="1701" w:type="dxa"/>
            <w:gridSpan w:val="2"/>
            <w:shd w:val="clear" w:color="auto" w:fill="auto"/>
            <w:vAlign w:val="center"/>
          </w:tcPr>
          <w:p w14:paraId="7C19DF84"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1400-1510</w:t>
            </w:r>
          </w:p>
          <w:p w14:paraId="07A0CB62"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（70分鐘）</w:t>
            </w:r>
          </w:p>
        </w:tc>
        <w:tc>
          <w:tcPr>
            <w:tcW w:w="5528" w:type="dxa"/>
            <w:shd w:val="clear" w:color="auto" w:fill="auto"/>
            <w:vAlign w:val="center"/>
          </w:tcPr>
          <w:p w14:paraId="3EA72EF7"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 xml:space="preserve">東沙機場-小港機場 </w:t>
            </w:r>
          </w:p>
        </w:tc>
        <w:tc>
          <w:tcPr>
            <w:tcW w:w="2061" w:type="dxa"/>
            <w:shd w:val="clear" w:color="auto" w:fill="auto"/>
            <w:vAlign w:val="center"/>
          </w:tcPr>
          <w:p w14:paraId="2EC194B2"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航程</w:t>
            </w:r>
          </w:p>
        </w:tc>
      </w:tr>
      <w:tr w:rsidR="008A1B0C" w:rsidRPr="008A1B0C" w14:paraId="3DB253E5" w14:textId="77777777" w:rsidTr="00772346">
        <w:trPr>
          <w:cantSplit/>
          <w:trHeight w:val="510"/>
        </w:trPr>
        <w:tc>
          <w:tcPr>
            <w:tcW w:w="1701" w:type="dxa"/>
            <w:gridSpan w:val="2"/>
            <w:shd w:val="clear" w:color="auto" w:fill="auto"/>
            <w:vAlign w:val="center"/>
          </w:tcPr>
          <w:p w14:paraId="5FD268DD"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1510-1600</w:t>
            </w:r>
          </w:p>
          <w:p w14:paraId="260DE07F"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（50分鐘）</w:t>
            </w:r>
          </w:p>
        </w:tc>
        <w:tc>
          <w:tcPr>
            <w:tcW w:w="5528" w:type="dxa"/>
            <w:shd w:val="clear" w:color="auto" w:fill="auto"/>
            <w:vAlign w:val="center"/>
          </w:tcPr>
          <w:p w14:paraId="7D6A256D" w14:textId="77777777" w:rsidR="008A1B0C" w:rsidRPr="008A1B0C" w:rsidRDefault="008A1B0C" w:rsidP="008A1B0C">
            <w:pPr>
              <w:widowControl/>
              <w:spacing w:before="100" w:beforeAutospacing="1" w:after="100" w:afterAutospacing="1" w:line="380" w:lineRule="exact"/>
              <w:jc w:val="center"/>
              <w:rPr>
                <w:color w:val="000000"/>
                <w:spacing w:val="-20"/>
                <w:sz w:val="32"/>
                <w:szCs w:val="32"/>
              </w:rPr>
            </w:pPr>
            <w:r w:rsidRPr="008A1B0C">
              <w:rPr>
                <w:rFonts w:hint="eastAsia"/>
                <w:color w:val="000000"/>
                <w:spacing w:val="-20"/>
                <w:sz w:val="32"/>
                <w:szCs w:val="32"/>
              </w:rPr>
              <w:t>小港機場-左營高鐵站</w:t>
            </w:r>
          </w:p>
        </w:tc>
        <w:tc>
          <w:tcPr>
            <w:tcW w:w="2061" w:type="dxa"/>
            <w:shd w:val="clear" w:color="auto" w:fill="auto"/>
            <w:vAlign w:val="center"/>
          </w:tcPr>
          <w:p w14:paraId="6C2AB6C3"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車程</w:t>
            </w:r>
          </w:p>
        </w:tc>
      </w:tr>
      <w:tr w:rsidR="008A1B0C" w:rsidRPr="008A1B0C" w14:paraId="0DB6927C" w14:textId="77777777" w:rsidTr="00772346">
        <w:trPr>
          <w:cantSplit/>
          <w:trHeight w:val="510"/>
        </w:trPr>
        <w:tc>
          <w:tcPr>
            <w:tcW w:w="1701" w:type="dxa"/>
            <w:gridSpan w:val="2"/>
            <w:shd w:val="clear" w:color="auto" w:fill="auto"/>
            <w:vAlign w:val="center"/>
          </w:tcPr>
          <w:p w14:paraId="7D49582C"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lastRenderedPageBreak/>
              <w:t>1615-1754</w:t>
            </w:r>
          </w:p>
          <w:p w14:paraId="01C883FA" w14:textId="77777777" w:rsidR="008A1B0C" w:rsidRPr="008A1B0C" w:rsidRDefault="008A1B0C" w:rsidP="008A1B0C">
            <w:pPr>
              <w:spacing w:line="380" w:lineRule="exact"/>
              <w:ind w:leftChars="50" w:left="120" w:rightChars="50" w:right="120"/>
              <w:jc w:val="distribute"/>
              <w:rPr>
                <w:color w:val="000000"/>
                <w:spacing w:val="-20"/>
                <w:sz w:val="28"/>
                <w:szCs w:val="28"/>
              </w:rPr>
            </w:pPr>
            <w:r w:rsidRPr="008A1B0C">
              <w:rPr>
                <w:rFonts w:hint="eastAsia"/>
                <w:color w:val="000000"/>
                <w:spacing w:val="-20"/>
                <w:sz w:val="28"/>
                <w:szCs w:val="28"/>
              </w:rPr>
              <w:t>（99分鐘）</w:t>
            </w:r>
          </w:p>
        </w:tc>
        <w:tc>
          <w:tcPr>
            <w:tcW w:w="5528" w:type="dxa"/>
            <w:shd w:val="clear" w:color="auto" w:fill="auto"/>
            <w:vAlign w:val="center"/>
          </w:tcPr>
          <w:p w14:paraId="047BC832" w14:textId="77777777" w:rsidR="008A1B0C" w:rsidRPr="008A1B0C" w:rsidRDefault="008A1B0C" w:rsidP="008A1B0C">
            <w:pPr>
              <w:widowControl/>
              <w:spacing w:beforeAutospacing="1" w:afterAutospacing="1" w:line="380" w:lineRule="exact"/>
              <w:jc w:val="center"/>
              <w:textAlignment w:val="baseline"/>
              <w:rPr>
                <w:color w:val="000000"/>
                <w:spacing w:val="-20"/>
                <w:sz w:val="32"/>
                <w:szCs w:val="32"/>
              </w:rPr>
            </w:pPr>
            <w:r w:rsidRPr="008A1B0C">
              <w:rPr>
                <w:rFonts w:hint="eastAsia"/>
                <w:color w:val="000000"/>
                <w:spacing w:val="-20"/>
                <w:sz w:val="32"/>
                <w:szCs w:val="32"/>
              </w:rPr>
              <w:t>左營高鐵站-台北車站</w:t>
            </w:r>
          </w:p>
        </w:tc>
        <w:tc>
          <w:tcPr>
            <w:tcW w:w="2061" w:type="dxa"/>
            <w:shd w:val="clear" w:color="auto" w:fill="auto"/>
            <w:vAlign w:val="center"/>
          </w:tcPr>
          <w:p w14:paraId="1BBBC663" w14:textId="77777777" w:rsidR="008A1B0C" w:rsidRPr="008A1B0C" w:rsidRDefault="008A1B0C" w:rsidP="008A1B0C">
            <w:pPr>
              <w:widowControl/>
              <w:spacing w:line="380" w:lineRule="exact"/>
              <w:jc w:val="center"/>
              <w:textAlignment w:val="baseline"/>
              <w:rPr>
                <w:color w:val="000000"/>
                <w:spacing w:val="-20"/>
                <w:sz w:val="32"/>
                <w:szCs w:val="32"/>
              </w:rPr>
            </w:pPr>
            <w:r w:rsidRPr="008A1B0C">
              <w:rPr>
                <w:rFonts w:hint="eastAsia"/>
                <w:color w:val="000000"/>
                <w:spacing w:val="-20"/>
                <w:sz w:val="32"/>
                <w:szCs w:val="32"/>
              </w:rPr>
              <w:t>0242車次</w:t>
            </w:r>
          </w:p>
        </w:tc>
      </w:tr>
      <w:tr w:rsidR="008A1B0C" w:rsidRPr="008A1B0C" w14:paraId="3EC93070" w14:textId="77777777" w:rsidTr="00772346">
        <w:trPr>
          <w:cantSplit/>
          <w:trHeight w:val="1014"/>
        </w:trPr>
        <w:tc>
          <w:tcPr>
            <w:tcW w:w="1695" w:type="dxa"/>
            <w:shd w:val="clear" w:color="auto" w:fill="auto"/>
            <w:vAlign w:val="center"/>
          </w:tcPr>
          <w:p w14:paraId="301E5110" w14:textId="77777777" w:rsidR="008A1B0C" w:rsidRPr="008A1B0C" w:rsidRDefault="008A1B0C" w:rsidP="008A1B0C">
            <w:pPr>
              <w:widowControl/>
              <w:spacing w:line="520" w:lineRule="exact"/>
              <w:jc w:val="center"/>
              <w:textAlignment w:val="baseline"/>
              <w:rPr>
                <w:color w:val="000000"/>
                <w:spacing w:val="-20"/>
                <w:sz w:val="32"/>
                <w:szCs w:val="32"/>
              </w:rPr>
            </w:pPr>
            <w:r w:rsidRPr="008A1B0C">
              <w:rPr>
                <w:rFonts w:hint="eastAsia"/>
                <w:color w:val="000000"/>
                <w:spacing w:val="-20"/>
                <w:sz w:val="32"/>
                <w:szCs w:val="32"/>
              </w:rPr>
              <w:t>備註</w:t>
            </w:r>
          </w:p>
        </w:tc>
        <w:tc>
          <w:tcPr>
            <w:tcW w:w="7595" w:type="dxa"/>
            <w:gridSpan w:val="3"/>
            <w:shd w:val="clear" w:color="auto" w:fill="auto"/>
          </w:tcPr>
          <w:p w14:paraId="1618A2E0" w14:textId="77777777" w:rsidR="008A1B0C" w:rsidRPr="008A1B0C" w:rsidRDefault="008A1B0C" w:rsidP="008A1B0C">
            <w:pPr>
              <w:widowControl/>
              <w:numPr>
                <w:ilvl w:val="0"/>
                <w:numId w:val="4"/>
              </w:numPr>
              <w:spacing w:line="520" w:lineRule="exact"/>
              <w:ind w:left="357" w:hanging="357"/>
              <w:textAlignment w:val="baseline"/>
              <w:rPr>
                <w:color w:val="000000"/>
                <w:sz w:val="32"/>
                <w:szCs w:val="32"/>
              </w:rPr>
            </w:pPr>
            <w:r w:rsidRPr="008A1B0C">
              <w:rPr>
                <w:rFonts w:hint="eastAsia"/>
                <w:color w:val="000000"/>
                <w:sz w:val="32"/>
                <w:szCs w:val="32"/>
              </w:rPr>
              <w:t>考察機關：海洋委員會、內政部</w:t>
            </w:r>
          </w:p>
          <w:p w14:paraId="4A2D3537" w14:textId="77777777" w:rsidR="008A1B0C" w:rsidRPr="008A1B0C" w:rsidRDefault="008A1B0C" w:rsidP="008A1B0C">
            <w:pPr>
              <w:widowControl/>
              <w:numPr>
                <w:ilvl w:val="0"/>
                <w:numId w:val="4"/>
              </w:numPr>
              <w:spacing w:line="520" w:lineRule="exact"/>
              <w:textAlignment w:val="baseline"/>
              <w:rPr>
                <w:color w:val="000000"/>
                <w:spacing w:val="-20"/>
                <w:sz w:val="32"/>
                <w:szCs w:val="32"/>
              </w:rPr>
            </w:pPr>
            <w:r w:rsidRPr="008A1B0C">
              <w:rPr>
                <w:rFonts w:hint="eastAsia"/>
                <w:color w:val="000000"/>
                <w:sz w:val="32"/>
                <w:szCs w:val="32"/>
              </w:rPr>
              <w:t>本次行程僅限內政委員會參加</w:t>
            </w:r>
          </w:p>
          <w:p w14:paraId="435F6C43" w14:textId="77777777" w:rsidR="008A1B0C" w:rsidRPr="008A1B0C" w:rsidRDefault="008A1B0C" w:rsidP="008A1B0C">
            <w:pPr>
              <w:widowControl/>
              <w:numPr>
                <w:ilvl w:val="0"/>
                <w:numId w:val="4"/>
              </w:numPr>
              <w:spacing w:line="520" w:lineRule="exact"/>
              <w:textAlignment w:val="baseline"/>
              <w:rPr>
                <w:b/>
                <w:bCs/>
                <w:color w:val="000000"/>
                <w:sz w:val="32"/>
                <w:szCs w:val="32"/>
              </w:rPr>
            </w:pPr>
            <w:r w:rsidRPr="008A1B0C">
              <w:rPr>
                <w:rFonts w:hint="eastAsia"/>
                <w:b/>
                <w:bCs/>
                <w:color w:val="000000"/>
                <w:sz w:val="32"/>
                <w:szCs w:val="32"/>
                <w:highlight w:val="yellow"/>
              </w:rPr>
              <w:t>立法院報支統編:04139272</w:t>
            </w:r>
          </w:p>
        </w:tc>
      </w:tr>
    </w:tbl>
    <w:p w14:paraId="47541A52" w14:textId="77777777" w:rsidR="008A1B0C" w:rsidRPr="008A1B0C" w:rsidRDefault="008A1B0C" w:rsidP="008A1B0C">
      <w:pPr>
        <w:widowControl/>
        <w:spacing w:line="520" w:lineRule="exact"/>
        <w:jc w:val="center"/>
        <w:textAlignment w:val="baseline"/>
        <w:rPr>
          <w:rFonts w:cs="Arial"/>
          <w:color w:val="000000"/>
          <w:kern w:val="24"/>
          <w:sz w:val="28"/>
          <w:szCs w:val="28"/>
        </w:rPr>
      </w:pPr>
      <w:r w:rsidRPr="008A1B0C">
        <w:rPr>
          <w:rFonts w:cs="Arial" w:hint="eastAsia"/>
          <w:color w:val="000000"/>
          <w:kern w:val="24"/>
          <w:sz w:val="28"/>
          <w:szCs w:val="28"/>
        </w:rPr>
        <w:t>(以上為規劃行程，各流程時間以實際考察為準)</w:t>
      </w:r>
    </w:p>
    <w:p w14:paraId="00828945" w14:textId="77777777" w:rsidR="008A1B0C" w:rsidRPr="008A1B0C" w:rsidRDefault="008A1B0C" w:rsidP="008A1B0C">
      <w:pPr>
        <w:widowControl/>
        <w:spacing w:line="520" w:lineRule="exact"/>
        <w:textAlignment w:val="baseline"/>
        <w:rPr>
          <w:rFonts w:cs="Arial"/>
          <w:color w:val="000000"/>
          <w:kern w:val="24"/>
          <w:sz w:val="28"/>
          <w:szCs w:val="28"/>
        </w:rPr>
      </w:pPr>
      <w:r w:rsidRPr="008A1B0C">
        <w:rPr>
          <w:rFonts w:cs="Arial" w:hint="eastAsia"/>
          <w:color w:val="000000"/>
          <w:kern w:val="24"/>
          <w:sz w:val="28"/>
          <w:szCs w:val="28"/>
        </w:rPr>
        <w:t>聯絡人：海洋委員會海巡署 薛家祥組員0932-496056</w:t>
      </w:r>
    </w:p>
    <w:p w14:paraId="2AD8C880" w14:textId="77777777" w:rsidR="008A1B0C" w:rsidRPr="008A1B0C" w:rsidRDefault="008A1B0C" w:rsidP="008A1B0C">
      <w:pPr>
        <w:widowControl/>
        <w:spacing w:line="520" w:lineRule="exact"/>
        <w:textAlignment w:val="baseline"/>
        <w:rPr>
          <w:rFonts w:cs="Arial"/>
          <w:color w:val="000000"/>
          <w:kern w:val="24"/>
          <w:sz w:val="28"/>
          <w:szCs w:val="28"/>
        </w:rPr>
      </w:pPr>
      <w:r w:rsidRPr="008A1B0C">
        <w:rPr>
          <w:rFonts w:cs="Arial" w:hint="eastAsia"/>
          <w:color w:val="000000"/>
          <w:kern w:val="24"/>
          <w:sz w:val="28"/>
          <w:szCs w:val="28"/>
        </w:rPr>
        <w:t xml:space="preserve">                         黃朝鑫秘書0912-364665</w:t>
      </w:r>
    </w:p>
    <w:p w14:paraId="7CEA7329" w14:textId="77777777" w:rsidR="00375D8C" w:rsidRPr="00C9497D" w:rsidRDefault="00375D8C">
      <w:pPr>
        <w:pStyle w:val="space1"/>
      </w:pPr>
    </w:p>
    <w:sectPr w:rsidR="00375D8C" w:rsidRPr="00C9497D">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6B92" w14:textId="77777777" w:rsidR="00BD5DBF" w:rsidRDefault="00BD5DBF">
      <w:r>
        <w:separator/>
      </w:r>
    </w:p>
  </w:endnote>
  <w:endnote w:type="continuationSeparator" w:id="0">
    <w:p w14:paraId="6A605DD2" w14:textId="77777777" w:rsidR="00BD5DBF" w:rsidRDefault="00BD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0702" w14:textId="055BCCF5" w:rsidR="00375D8C" w:rsidRDefault="00375D8C">
    <w:pPr>
      <w:pStyle w:val="a4"/>
      <w:jc w:val="center"/>
    </w:pPr>
    <w:r>
      <w:rPr>
        <w:rStyle w:val="a7"/>
        <w:rFonts w:hint="eastAsia"/>
      </w:rPr>
      <w:t>第</w:t>
    </w:r>
    <w:r>
      <w:rPr>
        <w:rStyle w:val="a7"/>
      </w:rPr>
      <w:fldChar w:fldCharType="begin"/>
    </w:r>
    <w:r>
      <w:rPr>
        <w:rStyle w:val="a7"/>
      </w:rPr>
      <w:instrText xml:space="preserve"> PAGE  \* DBNUM1 </w:instrText>
    </w:r>
    <w:r>
      <w:rPr>
        <w:rStyle w:val="a7"/>
      </w:rPr>
      <w:fldChar w:fldCharType="separate"/>
    </w:r>
    <w:r w:rsidR="000B7387">
      <w:rPr>
        <w:rStyle w:val="a7"/>
        <w:noProof/>
      </w:rPr>
      <w:t>一</w:t>
    </w:r>
    <w:r>
      <w:rPr>
        <w:rStyle w:val="a7"/>
      </w:rPr>
      <w:fldChar w:fldCharType="end"/>
    </w:r>
    <w:r>
      <w:rPr>
        <w:rStyle w:val="a7"/>
        <w:rFonts w:hint="eastAsia"/>
      </w:rPr>
      <w:t>頁　共</w:t>
    </w:r>
    <w:r>
      <w:rPr>
        <w:rStyle w:val="a7"/>
      </w:rPr>
      <w:fldChar w:fldCharType="begin"/>
    </w:r>
    <w:r>
      <w:rPr>
        <w:rStyle w:val="a7"/>
      </w:rPr>
      <w:instrText xml:space="preserve"> NUMPAGES  \* DBNUM1 </w:instrText>
    </w:r>
    <w:r>
      <w:rPr>
        <w:rStyle w:val="a7"/>
      </w:rPr>
      <w:fldChar w:fldCharType="separate"/>
    </w:r>
    <w:r w:rsidR="000B7387">
      <w:rPr>
        <w:rStyle w:val="a7"/>
        <w:noProof/>
      </w:rPr>
      <w:t>一</w:t>
    </w:r>
    <w:r>
      <w:rPr>
        <w:rStyle w:val="a7"/>
      </w:rPr>
      <w:fldChar w:fldCharType="end"/>
    </w:r>
    <w:r>
      <w:rPr>
        <w:rStyle w:val="a7"/>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8427" w14:textId="77777777" w:rsidR="00BD5DBF" w:rsidRDefault="00BD5DBF">
      <w:r>
        <w:separator/>
      </w:r>
    </w:p>
  </w:footnote>
  <w:footnote w:type="continuationSeparator" w:id="0">
    <w:p w14:paraId="35F7BE31" w14:textId="77777777" w:rsidR="00BD5DBF" w:rsidRDefault="00BD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0FDA" w14:textId="2F0AAFC9" w:rsidR="00375D8C" w:rsidRDefault="00375D8C">
    <w:pPr>
      <w:pStyle w:val="a3"/>
      <w:ind w:left="623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D49ED"/>
    <w:multiLevelType w:val="hybridMultilevel"/>
    <w:tmpl w:val="358A6C62"/>
    <w:lvl w:ilvl="0" w:tplc="DCF8D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2542A9"/>
    <w:multiLevelType w:val="multilevel"/>
    <w:tmpl w:val="580E70A0"/>
    <w:lvl w:ilvl="0">
      <w:start w:val="1"/>
      <w:numFmt w:val="taiwaneseCountingThousand"/>
      <w:pStyle w:val="1-2"/>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B334055"/>
    <w:multiLevelType w:val="hybridMultilevel"/>
    <w:tmpl w:val="365006DA"/>
    <w:lvl w:ilvl="0" w:tplc="5D5AC412">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A3"/>
    <w:rsid w:val="000039E2"/>
    <w:rsid w:val="0000627B"/>
    <w:rsid w:val="00052D33"/>
    <w:rsid w:val="000B7387"/>
    <w:rsid w:val="000D1264"/>
    <w:rsid w:val="00102963"/>
    <w:rsid w:val="00106B14"/>
    <w:rsid w:val="00157AD6"/>
    <w:rsid w:val="00191CA9"/>
    <w:rsid w:val="001A1011"/>
    <w:rsid w:val="001B69A2"/>
    <w:rsid w:val="001C4F1E"/>
    <w:rsid w:val="001D42C9"/>
    <w:rsid w:val="001F7EB7"/>
    <w:rsid w:val="0020475D"/>
    <w:rsid w:val="00226896"/>
    <w:rsid w:val="002C019A"/>
    <w:rsid w:val="002F1C4B"/>
    <w:rsid w:val="00345637"/>
    <w:rsid w:val="00347BC2"/>
    <w:rsid w:val="0035328A"/>
    <w:rsid w:val="00375D8C"/>
    <w:rsid w:val="003850F6"/>
    <w:rsid w:val="003903AA"/>
    <w:rsid w:val="003B4CE9"/>
    <w:rsid w:val="003C0504"/>
    <w:rsid w:val="003D4034"/>
    <w:rsid w:val="003E20F8"/>
    <w:rsid w:val="004761F1"/>
    <w:rsid w:val="00495A3C"/>
    <w:rsid w:val="004D21E9"/>
    <w:rsid w:val="004D3FE1"/>
    <w:rsid w:val="004E55CF"/>
    <w:rsid w:val="00512209"/>
    <w:rsid w:val="00587D78"/>
    <w:rsid w:val="005971A3"/>
    <w:rsid w:val="005E6914"/>
    <w:rsid w:val="005F142A"/>
    <w:rsid w:val="006365BE"/>
    <w:rsid w:val="006401D8"/>
    <w:rsid w:val="0065725D"/>
    <w:rsid w:val="0067668F"/>
    <w:rsid w:val="00680AE8"/>
    <w:rsid w:val="006B4E29"/>
    <w:rsid w:val="00700400"/>
    <w:rsid w:val="00710450"/>
    <w:rsid w:val="0072065B"/>
    <w:rsid w:val="0073772B"/>
    <w:rsid w:val="00751AF0"/>
    <w:rsid w:val="00781447"/>
    <w:rsid w:val="007C0C46"/>
    <w:rsid w:val="007F177C"/>
    <w:rsid w:val="00801EBD"/>
    <w:rsid w:val="008274D7"/>
    <w:rsid w:val="0085318A"/>
    <w:rsid w:val="008A145E"/>
    <w:rsid w:val="008A1B0C"/>
    <w:rsid w:val="008A6CE8"/>
    <w:rsid w:val="008B597F"/>
    <w:rsid w:val="008C35A6"/>
    <w:rsid w:val="008D6DDF"/>
    <w:rsid w:val="008E5950"/>
    <w:rsid w:val="00944D2C"/>
    <w:rsid w:val="00966754"/>
    <w:rsid w:val="00991FAC"/>
    <w:rsid w:val="009C1909"/>
    <w:rsid w:val="009C6C33"/>
    <w:rsid w:val="009D5DF8"/>
    <w:rsid w:val="00A010E1"/>
    <w:rsid w:val="00A21C40"/>
    <w:rsid w:val="00A2510E"/>
    <w:rsid w:val="00AC6EA3"/>
    <w:rsid w:val="00AF14A0"/>
    <w:rsid w:val="00B02098"/>
    <w:rsid w:val="00B0672A"/>
    <w:rsid w:val="00B138FD"/>
    <w:rsid w:val="00B3021B"/>
    <w:rsid w:val="00B31897"/>
    <w:rsid w:val="00B62B22"/>
    <w:rsid w:val="00B83C18"/>
    <w:rsid w:val="00BA4AB9"/>
    <w:rsid w:val="00BC6B67"/>
    <w:rsid w:val="00BC7060"/>
    <w:rsid w:val="00BD11B2"/>
    <w:rsid w:val="00BD29BE"/>
    <w:rsid w:val="00BD5DBF"/>
    <w:rsid w:val="00BE3467"/>
    <w:rsid w:val="00C07B99"/>
    <w:rsid w:val="00C5006D"/>
    <w:rsid w:val="00C57164"/>
    <w:rsid w:val="00C82CB3"/>
    <w:rsid w:val="00C872BE"/>
    <w:rsid w:val="00C926C5"/>
    <w:rsid w:val="00C9497D"/>
    <w:rsid w:val="00D2001B"/>
    <w:rsid w:val="00D447C7"/>
    <w:rsid w:val="00DA5F84"/>
    <w:rsid w:val="00DB7326"/>
    <w:rsid w:val="00E2204C"/>
    <w:rsid w:val="00E752BC"/>
    <w:rsid w:val="00E87BF6"/>
    <w:rsid w:val="00EA0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558D7441"/>
  <w15:chartTrackingRefBased/>
  <w15:docId w15:val="{3BC9082D-D2F9-482D-97A3-08746D31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hAnsi="Arial"/>
      <w:sz w:val="24"/>
    </w:rPr>
  </w:style>
  <w:style w:type="paragraph" w:styleId="3">
    <w:name w:val="Body Text Indent 3"/>
    <w:basedOn w:val="a"/>
    <w:pPr>
      <w:spacing w:after="120"/>
      <w:ind w:left="480"/>
    </w:pPr>
    <w:rPr>
      <w:sz w:val="16"/>
    </w:rPr>
  </w:style>
  <w:style w:type="paragraph" w:customStyle="1" w:styleId="aa">
    <w:name w:val="立法院公文(條碼)"/>
    <w:basedOn w:val="a"/>
  </w:style>
  <w:style w:type="character" w:customStyle="1" w:styleId="20">
    <w:name w:val="樣式 20 點"/>
    <w:rPr>
      <w:rFonts w:ascii="標楷體" w:eastAsia="標楷體"/>
      <w:sz w:val="40"/>
      <w:szCs w:val="40"/>
    </w:rPr>
  </w:style>
  <w:style w:type="character" w:customStyle="1" w:styleId="8">
    <w:name w:val="樣式 8 點 置中"/>
    <w:rPr>
      <w:rFonts w:ascii="標楷體" w:eastAsia="標楷體"/>
      <w:sz w:val="16"/>
      <w:szCs w:val="16"/>
    </w:rPr>
  </w:style>
  <w:style w:type="paragraph" w:customStyle="1" w:styleId="11">
    <w:name w:val="樣式 11 點"/>
    <w:basedOn w:val="a"/>
    <w:pPr>
      <w:ind w:leftChars="2500" w:left="6000"/>
    </w:pPr>
    <w:rPr>
      <w:rFonts w:cs="新細明體"/>
      <w:sz w:val="22"/>
      <w:szCs w:val="22"/>
    </w:rPr>
  </w:style>
  <w:style w:type="paragraph" w:customStyle="1" w:styleId="160cm1134">
    <w:name w:val="樣式 16 點 左:  0 cm 凸出:  11.34 字元"/>
    <w:basedOn w:val="a"/>
    <w:pPr>
      <w:ind w:left="1134" w:hanging="1134"/>
    </w:pPr>
    <w:rPr>
      <w:rFonts w:cs="新細明體"/>
      <w:sz w:val="32"/>
      <w:szCs w:val="32"/>
    </w:rPr>
  </w:style>
  <w:style w:type="paragraph" w:customStyle="1" w:styleId="0cm731">
    <w:name w:val="樣式 左:  0 cm 凸出:  7.31 字元"/>
    <w:basedOn w:val="a"/>
    <w:pPr>
      <w:ind w:left="731" w:hanging="731"/>
    </w:pPr>
    <w:rPr>
      <w:rFonts w:cs="新細明體"/>
    </w:rPr>
  </w:style>
  <w:style w:type="paragraph" w:customStyle="1" w:styleId="160cm99232pt">
    <w:name w:val="樣式 16 點 左:  0 cm 凸出:  9.92 字元 行距:  固定行高 32 pt"/>
    <w:basedOn w:val="a"/>
    <w:pPr>
      <w:spacing w:line="640" w:lineRule="exact"/>
      <w:ind w:left="992" w:hanging="992"/>
    </w:pPr>
    <w:rPr>
      <w:rFonts w:cs="新細明體"/>
      <w:sz w:val="32"/>
      <w:szCs w:val="32"/>
    </w:rPr>
  </w:style>
  <w:style w:type="paragraph" w:customStyle="1" w:styleId="160cm99228pt">
    <w:name w:val="樣式 16 點 左:  0 cm 凸出:  9.92 字元 行距:  固定行高 28 pt"/>
    <w:basedOn w:val="a"/>
    <w:pPr>
      <w:spacing w:line="560" w:lineRule="exact"/>
      <w:ind w:left="992" w:hanging="992"/>
    </w:pPr>
    <w:rPr>
      <w:rFonts w:cs="新細明體"/>
      <w:sz w:val="32"/>
      <w:szCs w:val="32"/>
    </w:rPr>
  </w:style>
  <w:style w:type="paragraph" w:customStyle="1" w:styleId="0cm7316pt">
    <w:name w:val="樣式 左:  0 cm 凸出:  7.31 字元 套用前:  6 pt"/>
    <w:basedOn w:val="a"/>
    <w:pPr>
      <w:spacing w:before="120"/>
      <w:ind w:left="731" w:hanging="731"/>
    </w:pPr>
    <w:rPr>
      <w:rFonts w:cs="新細明體"/>
    </w:rPr>
  </w:style>
  <w:style w:type="paragraph" w:customStyle="1" w:styleId="25pt">
    <w:name w:val="樣式 說明 + 標楷體 行距:  固定行高 25 pt"/>
    <w:basedOn w:val="a5"/>
    <w:pPr>
      <w:spacing w:line="500" w:lineRule="exact"/>
    </w:pPr>
    <w:rPr>
      <w:rFonts w:ascii="標楷體" w:hAnsi="標楷體" w:cs="新細明體"/>
      <w:szCs w:val="32"/>
    </w:rPr>
  </w:style>
  <w:style w:type="paragraph" w:customStyle="1" w:styleId="ab">
    <w:name w:val="立法院(分類號)"/>
    <w:basedOn w:val="a"/>
  </w:style>
  <w:style w:type="paragraph" w:customStyle="1" w:styleId="title">
    <w:name w:val="立法院(title)"/>
    <w:basedOn w:val="a"/>
    <w:pPr>
      <w:snapToGrid w:val="0"/>
      <w:spacing w:line="720" w:lineRule="exact"/>
      <w:jc w:val="center"/>
    </w:pPr>
  </w:style>
  <w:style w:type="paragraph" w:customStyle="1" w:styleId="titlespace">
    <w:name w:val="立法院(title space)"/>
    <w:basedOn w:val="a"/>
    <w:pPr>
      <w:snapToGrid w:val="0"/>
    </w:pPr>
  </w:style>
  <w:style w:type="paragraph" w:customStyle="1" w:styleId="space2">
    <w:name w:val="立法院(space 2)"/>
    <w:basedOn w:val="11"/>
    <w:pPr>
      <w:spacing w:line="200" w:lineRule="exact"/>
    </w:pPr>
  </w:style>
  <w:style w:type="paragraph" w:customStyle="1" w:styleId="ac">
    <w:name w:val="立法院(承辦單位)"/>
    <w:basedOn w:val="a"/>
    <w:pPr>
      <w:spacing w:line="240" w:lineRule="exact"/>
    </w:pPr>
  </w:style>
  <w:style w:type="paragraph" w:customStyle="1" w:styleId="ad">
    <w:name w:val="立法院(受文者)"/>
    <w:basedOn w:val="160cm1134"/>
  </w:style>
  <w:style w:type="paragraph" w:customStyle="1" w:styleId="space">
    <w:name w:val="立法院(受文者space)"/>
    <w:basedOn w:val="160cm1134"/>
    <w:pPr>
      <w:spacing w:line="240" w:lineRule="exact"/>
    </w:pPr>
  </w:style>
  <w:style w:type="paragraph" w:customStyle="1" w:styleId="ae">
    <w:name w:val="立法院(發文日期)"/>
    <w:basedOn w:val="0cm731"/>
  </w:style>
  <w:style w:type="paragraph" w:customStyle="1" w:styleId="space0">
    <w:name w:val="立法院(附件space)"/>
    <w:basedOn w:val="0cm731"/>
    <w:pPr>
      <w:spacing w:line="240" w:lineRule="exact"/>
    </w:pPr>
  </w:style>
  <w:style w:type="paragraph" w:customStyle="1" w:styleId="af">
    <w:name w:val="立法院(主旨)"/>
    <w:basedOn w:val="160cm99232pt"/>
  </w:style>
  <w:style w:type="paragraph" w:customStyle="1" w:styleId="af0">
    <w:name w:val="立法院(說明)"/>
    <w:basedOn w:val="160cm99228pt"/>
  </w:style>
  <w:style w:type="paragraph" w:customStyle="1" w:styleId="1-2">
    <w:name w:val="立法院(說明1-2)"/>
    <w:basedOn w:val="a5"/>
    <w:pPr>
      <w:numPr>
        <w:numId w:val="1"/>
      </w:numPr>
      <w:spacing w:line="500" w:lineRule="exact"/>
    </w:pPr>
    <w:rPr>
      <w:rFonts w:ascii="標楷體" w:hAnsi="標楷體"/>
    </w:rPr>
  </w:style>
  <w:style w:type="paragraph" w:customStyle="1" w:styleId="af1">
    <w:name w:val="立法院(正本)"/>
    <w:basedOn w:val="0cm7316pt"/>
  </w:style>
  <w:style w:type="paragraph" w:customStyle="1" w:styleId="af2">
    <w:name w:val="立法院(副本)"/>
    <w:basedOn w:val="a9"/>
    <w:pPr>
      <w:kinsoku w:val="0"/>
      <w:spacing w:line="240" w:lineRule="auto"/>
      <w:ind w:left="731" w:hanging="731"/>
    </w:pPr>
    <w:rPr>
      <w:rFonts w:ascii="標楷體" w:hAnsi="標楷體"/>
    </w:rPr>
  </w:style>
  <w:style w:type="paragraph" w:customStyle="1" w:styleId="space1">
    <w:name w:val="立法院(副本space)"/>
    <w:basedOn w:val="a9"/>
    <w:pPr>
      <w:kinsoku w:val="0"/>
      <w:spacing w:line="240" w:lineRule="auto"/>
      <w:ind w:left="731" w:hanging="731"/>
    </w:pPr>
    <w:rPr>
      <w:rFonts w:ascii="標楷體" w:hAnsi="標楷體"/>
    </w:rPr>
  </w:style>
  <w:style w:type="paragraph" w:customStyle="1" w:styleId="af3">
    <w:name w:val="立法院(章戳)"/>
    <w:basedOn w:val="a3"/>
    <w:rPr>
      <w:kern w:val="0"/>
      <w:sz w:val="40"/>
    </w:rPr>
  </w:style>
  <w:style w:type="paragraph" w:customStyle="1" w:styleId="af4">
    <w:name w:val="立法院(決行)"/>
    <w:basedOn w:val="a"/>
  </w:style>
  <w:style w:type="paragraph" w:customStyle="1" w:styleId="af5">
    <w:name w:val="立法院(決行註解)"/>
    <w:basedOn w:val="a"/>
    <w:rPr>
      <w:sz w:val="16"/>
      <w:szCs w:val="16"/>
    </w:rPr>
  </w:style>
  <w:style w:type="paragraph" w:customStyle="1" w:styleId="af6">
    <w:name w:val="立法院(條碼)"/>
    <w:basedOn w:val="a"/>
  </w:style>
  <w:style w:type="paragraph" w:customStyle="1" w:styleId="af7">
    <w:name w:val="立法院(發文地址)"/>
    <w:basedOn w:val="a"/>
    <w:pPr>
      <w:spacing w:line="240"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1295;\&#31435;&#27861;&#38498;&#21934;&#20301;&#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立法院單位函(稿)</Template>
  <TotalTime>5</TotalTime>
  <Pages>5</Pages>
  <Words>785</Words>
  <Characters>951</Characters>
  <Application>Microsoft Office Word</Application>
  <DocSecurity>0</DocSecurity>
  <Lines>105</Lines>
  <Paragraphs>133</Paragraphs>
  <ScaleCrop>false</ScaleCrop>
  <Company>eic</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Administrator</dc:creator>
  <cp:keywords/>
  <cp:lastModifiedBy>Administrator</cp:lastModifiedBy>
  <cp:revision>8</cp:revision>
  <cp:lastPrinted>2026-05-20T07:32:00Z</cp:lastPrinted>
  <dcterms:created xsi:type="dcterms:W3CDTF">2026-05-20T07:24:00Z</dcterms:created>
  <dcterms:modified xsi:type="dcterms:W3CDTF">2026-05-20T07:33:00Z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立法院單位函</vt:lpwstr>
  </property>
  <property fmtid="{D5CDD505-2E9C-101B-9397-08002B2CF9AE}" pid="3" name="tmpFileName">
    <vt:lpwstr>20260511104616-20260511104616-文件2.docx</vt:lpwstr>
  </property>
  <property fmtid="{D5CDD505-2E9C-101B-9397-08002B2CF9AE}" pid="4" name="傳遞方式">
    <vt:lpwstr>1;3;</vt:lpwstr>
  </property>
  <property fmtid="{D5CDD505-2E9C-101B-9397-08002B2CF9AE}" pid="5" name="歸檔或續辦">
    <vt:lpwstr>1</vt:lpwstr>
  </property>
  <property fmtid="{D5CDD505-2E9C-101B-9397-08002B2CF9AE}" pid="6" name="公文性質">
    <vt:lpwstr>08,一般公文</vt:lpwstr>
  </property>
  <property fmtid="{D5CDD505-2E9C-101B-9397-08002B2CF9AE}" pid="7" name="文號">
    <vt:lpwstr>1154000640</vt:lpwstr>
  </property>
  <property fmtid="{D5CDD505-2E9C-101B-9397-08002B2CF9AE}" pid="8" name="HttpUrl">
    <vt:lpwstr>https://docdl.ly.gov.tw/add/</vt:lpwstr>
  </property>
  <property fmtid="{D5CDD505-2E9C-101B-9397-08002B2CF9AE}" pid="9" name="HttpPath">
    <vt:lpwstr>EA/EAServer/Repository/WebApplication/jsp/odmgr/http/</vt:lpwstr>
  </property>
  <property fmtid="{D5CDD505-2E9C-101B-9397-08002B2CF9AE}" pid="10" name="DiPath">
    <vt:lpwstr>EA/EAServer/Repository/WebApplication/jsp/odmgr/di/</vt:lpwstr>
  </property>
  <property fmtid="{D5CDD505-2E9C-101B-9397-08002B2CF9AE}" pid="11" name="發文字">
    <vt:lpwstr>40</vt:lpwstr>
  </property>
  <property fmtid="{D5CDD505-2E9C-101B-9397-08002B2CF9AE}" pid="12" name="發文號">
    <vt:lpwstr>1154000640</vt:lpwstr>
  </property>
  <property fmtid="{D5CDD505-2E9C-101B-9397-08002B2CF9AE}" pid="13" name="發文支號">
    <vt:lpwstr>0</vt:lpwstr>
  </property>
  <property fmtid="{D5CDD505-2E9C-101B-9397-08002B2CF9AE}" pid="14" name="TotFileSize">
    <vt:lpwstr>114</vt:lpwstr>
  </property>
</Properties>
</file>