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CD68" w14:textId="4E1BBE04" w:rsidR="00064D29" w:rsidRPr="009E57FF" w:rsidRDefault="00064D29">
      <w:pPr>
        <w:pStyle w:val="title"/>
        <w:rPr>
          <w:position w:val="20"/>
        </w:rPr>
      </w:pPr>
      <w:bookmarkStart w:id="0" w:name="發文機關"/>
      <w:bookmarkEnd w:id="0"/>
      <w:r w:rsidRPr="009E57FF">
        <w:rPr>
          <w:rFonts w:hint="eastAsia"/>
          <w:position w:val="20"/>
        </w:rPr>
        <w:t>立法院</w:t>
      </w:r>
      <w:bookmarkStart w:id="1" w:name="單位名稱"/>
      <w:bookmarkEnd w:id="1"/>
      <w:r w:rsidR="001802F8" w:rsidRPr="009E57FF">
        <w:rPr>
          <w:rFonts w:hint="eastAsia"/>
          <w:position w:val="20"/>
        </w:rPr>
        <w:t>財政委員會</w:t>
      </w:r>
      <w:r w:rsidRPr="009E57FF">
        <w:rPr>
          <w:rFonts w:hint="eastAsia"/>
          <w:position w:val="20"/>
        </w:rPr>
        <w:t xml:space="preserve">　開會通知單</w:t>
      </w:r>
    </w:p>
    <w:p w14:paraId="2188DA3C" w14:textId="77777777" w:rsidR="00064D29" w:rsidRPr="009E57FF" w:rsidRDefault="00C17951">
      <w:pPr>
        <w:pStyle w:val="titlespace"/>
      </w:pPr>
      <w:r w:rsidRPr="009E57F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CED39CB" wp14:editId="13CF0587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2AD43" w14:textId="77777777" w:rsidR="00064D29" w:rsidRDefault="00064D29">
                            <w:pPr>
                              <w:pStyle w:val="ad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39CB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5BD2AD43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A290644" w14:textId="77777777" w:rsidR="00064D29" w:rsidRPr="009E57FF" w:rsidRDefault="00064D29">
      <w:pPr>
        <w:pStyle w:val="space2"/>
      </w:pPr>
    </w:p>
    <w:p w14:paraId="32E229B5" w14:textId="77777777" w:rsidR="00064D29" w:rsidRPr="009E57FF" w:rsidRDefault="00064D29">
      <w:pPr>
        <w:pStyle w:val="space2"/>
      </w:pPr>
    </w:p>
    <w:p w14:paraId="2966D7C7" w14:textId="77777777" w:rsidR="00524353" w:rsidRPr="009E57FF" w:rsidRDefault="00064D29">
      <w:pPr>
        <w:pStyle w:val="ae"/>
        <w:spacing w:line="360" w:lineRule="exact"/>
      </w:pPr>
      <w:r w:rsidRPr="009E57FF">
        <w:rPr>
          <w:rFonts w:hint="eastAsia"/>
        </w:rPr>
        <w:t>受文者：</w:t>
      </w:r>
      <w:bookmarkStart w:id="3" w:name="受文者"/>
      <w:bookmarkEnd w:id="3"/>
      <w:r w:rsidR="00524353" w:rsidRPr="009E57FF">
        <w:rPr>
          <w:rFonts w:hint="eastAsia"/>
        </w:rPr>
        <w:t>本會委員</w:t>
      </w:r>
    </w:p>
    <w:p w14:paraId="6970AAA8" w14:textId="77777777" w:rsidR="00064D29" w:rsidRPr="009E57FF" w:rsidRDefault="00064D29">
      <w:pPr>
        <w:pStyle w:val="space"/>
      </w:pPr>
    </w:p>
    <w:p w14:paraId="224FE62B" w14:textId="24B2F323" w:rsidR="00C936AB" w:rsidRPr="009E57FF" w:rsidRDefault="00064D29">
      <w:pPr>
        <w:pStyle w:val="af"/>
        <w:spacing w:line="240" w:lineRule="exact"/>
      </w:pPr>
      <w:r w:rsidRPr="009E57FF">
        <w:fldChar w:fldCharType="begin"/>
      </w:r>
      <w:r w:rsidRPr="009E57FF">
        <w:instrText xml:space="preserve"> </w:instrText>
      </w:r>
      <w:r w:rsidRPr="009E57FF">
        <w:rPr>
          <w:rFonts w:hint="eastAsia"/>
        </w:rPr>
        <w:instrText>MACROBUTTON  DocDispatch 發文日期：</w:instrText>
      </w:r>
      <w:r w:rsidRPr="009E57FF">
        <w:fldChar w:fldCharType="end"/>
      </w:r>
      <w:bookmarkStart w:id="4" w:name="發文日期"/>
      <w:bookmarkEnd w:id="4"/>
      <w:r w:rsidR="00DA350F" w:rsidRPr="009E57FF">
        <w:t>中華民國</w:t>
      </w:r>
      <w:r w:rsidR="00E5299E" w:rsidRPr="009E57FF">
        <w:t>11</w:t>
      </w:r>
      <w:r w:rsidR="001C37E4" w:rsidRPr="009E57FF">
        <w:rPr>
          <w:rFonts w:hint="eastAsia"/>
        </w:rPr>
        <w:t>5</w:t>
      </w:r>
      <w:r w:rsidR="00DA350F" w:rsidRPr="009E57FF">
        <w:t>年</w:t>
      </w:r>
      <w:r w:rsidR="00E45C7F" w:rsidRPr="009E57FF">
        <w:rPr>
          <w:rFonts w:hint="eastAsia"/>
        </w:rPr>
        <w:t>7</w:t>
      </w:r>
      <w:r w:rsidR="00DA350F" w:rsidRPr="009E57FF">
        <w:t>月</w:t>
      </w:r>
      <w:r w:rsidR="00E45C7F" w:rsidRPr="009E57FF">
        <w:rPr>
          <w:rFonts w:hint="eastAsia"/>
        </w:rPr>
        <w:t>2</w:t>
      </w:r>
      <w:r w:rsidR="006238F8" w:rsidRPr="009E57FF">
        <w:rPr>
          <w:rFonts w:hint="eastAsia"/>
        </w:rPr>
        <w:t>3</w:t>
      </w:r>
      <w:r w:rsidR="00DA350F" w:rsidRPr="009E57FF">
        <w:t>日</w:t>
      </w:r>
    </w:p>
    <w:p w14:paraId="6E3DD21D" w14:textId="244A6462" w:rsidR="00064D29" w:rsidRPr="009E57FF" w:rsidRDefault="00064D29">
      <w:pPr>
        <w:pStyle w:val="af"/>
        <w:spacing w:line="240" w:lineRule="exact"/>
      </w:pPr>
      <w:r w:rsidRPr="009E57FF">
        <w:rPr>
          <w:rFonts w:hint="eastAsia"/>
        </w:rPr>
        <w:t>發文字號：</w:t>
      </w:r>
      <w:bookmarkStart w:id="5" w:name="發文字號"/>
      <w:bookmarkEnd w:id="5"/>
      <w:r w:rsidR="000B5B03">
        <w:rPr>
          <w:rFonts w:hint="eastAsia"/>
        </w:rPr>
        <w:t>台</w:t>
      </w:r>
      <w:proofErr w:type="gramStart"/>
      <w:r w:rsidR="000B5B03">
        <w:rPr>
          <w:rFonts w:hint="eastAsia"/>
        </w:rPr>
        <w:t>立財字</w:t>
      </w:r>
      <w:proofErr w:type="gramEnd"/>
      <w:r w:rsidR="000B5B03">
        <w:rPr>
          <w:rFonts w:hint="eastAsia"/>
        </w:rPr>
        <w:t>第</w:t>
      </w:r>
      <w:r w:rsidR="000B5B03">
        <w:t>1152100922號</w:t>
      </w:r>
    </w:p>
    <w:p w14:paraId="54B2A236" w14:textId="77777777" w:rsidR="00064D29" w:rsidRPr="009E57FF" w:rsidRDefault="00064D29">
      <w:pPr>
        <w:pStyle w:val="af"/>
        <w:spacing w:line="240" w:lineRule="exact"/>
      </w:pPr>
      <w:r w:rsidRPr="009E57FF">
        <w:fldChar w:fldCharType="begin"/>
      </w:r>
      <w:r w:rsidRPr="009E57FF">
        <w:instrText xml:space="preserve"> </w:instrText>
      </w:r>
      <w:r w:rsidRPr="009E57FF">
        <w:rPr>
          <w:rFonts w:hint="eastAsia"/>
        </w:rPr>
        <w:instrText>MACROBUTTON  DocSpeed 速別：</w:instrText>
      </w:r>
      <w:r w:rsidRPr="009E57FF">
        <w:fldChar w:fldCharType="end"/>
      </w:r>
      <w:bookmarkStart w:id="6" w:name="速別"/>
      <w:bookmarkEnd w:id="6"/>
      <w:r w:rsidR="0090344C" w:rsidRPr="009E57FF">
        <w:rPr>
          <w:rFonts w:hint="eastAsia"/>
        </w:rPr>
        <w:t>最速件</w:t>
      </w:r>
    </w:p>
    <w:p w14:paraId="6405DF3C" w14:textId="77777777" w:rsidR="00064D29" w:rsidRPr="009E57FF" w:rsidRDefault="00064D29">
      <w:pPr>
        <w:pStyle w:val="af"/>
        <w:spacing w:line="240" w:lineRule="exact"/>
      </w:pPr>
      <w:r w:rsidRPr="009E57FF">
        <w:fldChar w:fldCharType="begin"/>
      </w:r>
      <w:r w:rsidRPr="009E57FF">
        <w:instrText xml:space="preserve"> </w:instrText>
      </w:r>
      <w:r w:rsidRPr="009E57FF">
        <w:rPr>
          <w:rFonts w:hint="eastAsia"/>
        </w:rPr>
        <w:instrText>MACROBUTTON  DocSecurity 密等及解密條件或保密期限：</w:instrText>
      </w:r>
      <w:r w:rsidRPr="009E57FF">
        <w:fldChar w:fldCharType="end"/>
      </w:r>
      <w:bookmarkStart w:id="7" w:name="密等及解密條件或保密期限"/>
      <w:bookmarkEnd w:id="7"/>
    </w:p>
    <w:p w14:paraId="5051F708" w14:textId="30C17376" w:rsidR="00582B10" w:rsidRPr="009E57FF" w:rsidRDefault="00064D29">
      <w:pPr>
        <w:pStyle w:val="af"/>
        <w:spacing w:line="240" w:lineRule="exact"/>
      </w:pPr>
      <w:r w:rsidRPr="009E57FF">
        <w:rPr>
          <w:rFonts w:hint="eastAsia"/>
        </w:rPr>
        <w:t>附件：</w:t>
      </w:r>
      <w:bookmarkStart w:id="8" w:name="附件"/>
      <w:bookmarkEnd w:id="8"/>
      <w:r w:rsidR="00582B10" w:rsidRPr="009E57FF">
        <w:rPr>
          <w:rFonts w:hint="eastAsia"/>
        </w:rPr>
        <w:t>議事日程</w:t>
      </w:r>
      <w:r w:rsidR="00F45A35" w:rsidRPr="009E57FF">
        <w:rPr>
          <w:rFonts w:hint="eastAsia"/>
        </w:rPr>
        <w:t>及關係文書</w:t>
      </w:r>
      <w:r w:rsidR="00E45C7F" w:rsidRPr="009E57FF">
        <w:rPr>
          <w:rFonts w:hint="eastAsia"/>
        </w:rPr>
        <w:t>各</w:t>
      </w:r>
      <w:r w:rsidR="00F45A35" w:rsidRPr="009E57FF">
        <w:rPr>
          <w:rFonts w:hint="eastAsia"/>
        </w:rPr>
        <w:t>1份</w:t>
      </w:r>
    </w:p>
    <w:p w14:paraId="737EDFDF" w14:textId="77777777" w:rsidR="00064D29" w:rsidRPr="009E57FF" w:rsidRDefault="00064D29">
      <w:pPr>
        <w:pStyle w:val="af"/>
        <w:spacing w:line="240" w:lineRule="exact"/>
      </w:pPr>
    </w:p>
    <w:p w14:paraId="655F526A" w14:textId="6CD77FE4" w:rsidR="00665FB5" w:rsidRPr="009E57FF" w:rsidRDefault="00064D29" w:rsidP="005B1C8B">
      <w:pPr>
        <w:pStyle w:val="af0"/>
        <w:kinsoku w:val="0"/>
        <w:overflowPunct w:val="0"/>
        <w:autoSpaceDE w:val="0"/>
        <w:autoSpaceDN w:val="0"/>
        <w:spacing w:line="400" w:lineRule="exact"/>
        <w:ind w:left="1610" w:hangingChars="503" w:hanging="1610"/>
        <w:rPr>
          <w:rFonts w:hAnsi="標楷體"/>
        </w:rPr>
      </w:pPr>
      <w:r w:rsidRPr="009E57FF">
        <w:rPr>
          <w:rFonts w:hAnsi="標楷體" w:hint="eastAsia"/>
        </w:rPr>
        <w:t>開會事由：</w:t>
      </w:r>
      <w:bookmarkStart w:id="9" w:name="開會事由"/>
      <w:bookmarkEnd w:id="9"/>
      <w:r w:rsidR="00DD6E1D" w:rsidRPr="009E57FF">
        <w:rPr>
          <w:rFonts w:hAnsi="標楷體" w:hint="eastAsia"/>
          <w:w w:val="95"/>
        </w:rPr>
        <w:t>立法院第11</w:t>
      </w:r>
      <w:r w:rsidR="00DD6E1D" w:rsidRPr="009E57FF">
        <w:rPr>
          <w:rFonts w:hAnsi="標楷體"/>
          <w:w w:val="95"/>
        </w:rPr>
        <w:t>屆第</w:t>
      </w:r>
      <w:r w:rsidR="001C37E4" w:rsidRPr="009E57FF">
        <w:rPr>
          <w:rFonts w:hAnsi="標楷體" w:hint="eastAsia"/>
          <w:w w:val="95"/>
        </w:rPr>
        <w:t>5</w:t>
      </w:r>
      <w:r w:rsidR="00DD6E1D" w:rsidRPr="009E57FF">
        <w:rPr>
          <w:rFonts w:hAnsi="標楷體"/>
          <w:w w:val="95"/>
        </w:rPr>
        <w:t>會期財政委員會第</w:t>
      </w:r>
      <w:r w:rsidR="00E45C7F" w:rsidRPr="009E57FF">
        <w:rPr>
          <w:rFonts w:hAnsi="標楷體" w:hint="eastAsia"/>
          <w:w w:val="95"/>
        </w:rPr>
        <w:t>2</w:t>
      </w:r>
      <w:r w:rsidR="001C37E4" w:rsidRPr="009E57FF">
        <w:rPr>
          <w:rFonts w:hAnsi="標楷體" w:hint="eastAsia"/>
          <w:w w:val="95"/>
        </w:rPr>
        <w:t>4</w:t>
      </w:r>
      <w:r w:rsidR="00DD6E1D" w:rsidRPr="009E57FF">
        <w:rPr>
          <w:rFonts w:hAnsi="標楷體"/>
          <w:w w:val="95"/>
        </w:rPr>
        <w:t>次全體委員會議</w:t>
      </w:r>
    </w:p>
    <w:p w14:paraId="601E3B9F" w14:textId="20620207" w:rsidR="00C63EDA" w:rsidRPr="009E57FF" w:rsidRDefault="00E00A95" w:rsidP="00635ACA">
      <w:pPr>
        <w:pStyle w:val="af0"/>
        <w:spacing w:line="440" w:lineRule="exact"/>
        <w:ind w:left="1560" w:firstLine="0"/>
        <w:jc w:val="both"/>
        <w:rPr>
          <w:rFonts w:hAnsi="標楷體"/>
        </w:rPr>
      </w:pPr>
      <w:r w:rsidRPr="009E57FF">
        <w:rPr>
          <w:rFonts w:hAnsi="標楷體" w:hint="eastAsia"/>
        </w:rPr>
        <w:t>審查</w:t>
      </w:r>
      <w:r w:rsidR="00E45C7F" w:rsidRPr="009E57FF">
        <w:rPr>
          <w:rFonts w:hAnsi="標楷體" w:hint="eastAsia"/>
          <w:bCs/>
        </w:rPr>
        <w:t>本院委員王世堅等17人、委員呂玉玲等16人、委員葉元之等17人、委員黃健豪等18人、委員黃健豪等19人、委員賴士葆等18人、委員李彥秀等20人分別擬具「海關進口稅則部分稅則修正草案」等7案</w:t>
      </w:r>
      <w:r w:rsidR="00DD6E1D" w:rsidRPr="009E57FF">
        <w:rPr>
          <w:rFonts w:hAnsi="標楷體" w:hint="eastAsia"/>
        </w:rPr>
        <w:t>。</w:t>
      </w:r>
      <w:r w:rsidR="00DD6989" w:rsidRPr="009E57FF">
        <w:rPr>
          <w:rFonts w:hAnsi="標楷體" w:hint="eastAsia"/>
          <w:b/>
        </w:rPr>
        <w:t>（僅</w:t>
      </w:r>
      <w:proofErr w:type="gramStart"/>
      <w:r w:rsidR="00DD6989" w:rsidRPr="009E57FF">
        <w:rPr>
          <w:rFonts w:hAnsi="標楷體" w:hint="eastAsia"/>
          <w:b/>
        </w:rPr>
        <w:t>詢</w:t>
      </w:r>
      <w:proofErr w:type="gramEnd"/>
      <w:r w:rsidR="00DD6989" w:rsidRPr="009E57FF">
        <w:rPr>
          <w:rFonts w:hAnsi="標楷體" w:hint="eastAsia"/>
          <w:b/>
        </w:rPr>
        <w:t>答）</w:t>
      </w:r>
    </w:p>
    <w:p w14:paraId="02E21F74" w14:textId="4DF365CD" w:rsidR="00064D29" w:rsidRPr="009E57FF" w:rsidRDefault="00064D29" w:rsidP="0092097C">
      <w:pPr>
        <w:pStyle w:val="af0"/>
        <w:spacing w:line="440" w:lineRule="exact"/>
        <w:rPr>
          <w:rFonts w:hAnsi="標楷體"/>
          <w:w w:val="95"/>
        </w:rPr>
      </w:pPr>
      <w:r w:rsidRPr="009E57FF">
        <w:rPr>
          <w:rFonts w:hAnsi="標楷體"/>
        </w:rPr>
        <w:fldChar w:fldCharType="begin"/>
      </w:r>
      <w:r w:rsidRPr="009E57FF">
        <w:rPr>
          <w:rFonts w:hAnsi="標楷體"/>
        </w:rPr>
        <w:instrText xml:space="preserve"> MACROBUTTON  DocMeetingTime 開會時間：</w:instrText>
      </w:r>
      <w:r w:rsidRPr="009E57FF">
        <w:rPr>
          <w:rFonts w:hAnsi="標楷體"/>
        </w:rPr>
        <w:fldChar w:fldCharType="end"/>
      </w:r>
      <w:bookmarkStart w:id="10" w:name="開會時間"/>
      <w:r w:rsidR="00E5299E" w:rsidRPr="009E57FF">
        <w:rPr>
          <w:rFonts w:hAnsi="標楷體" w:hint="eastAsia"/>
          <w:spacing w:val="-18"/>
        </w:rPr>
        <w:t>11</w:t>
      </w:r>
      <w:r w:rsidR="0065137D" w:rsidRPr="009E57FF">
        <w:rPr>
          <w:rFonts w:hAnsi="標楷體" w:hint="eastAsia"/>
          <w:spacing w:val="-18"/>
        </w:rPr>
        <w:t>5</w:t>
      </w:r>
      <w:r w:rsidR="00E5299E" w:rsidRPr="009E57FF">
        <w:rPr>
          <w:rFonts w:hAnsi="標楷體" w:hint="eastAsia"/>
          <w:spacing w:val="-18"/>
        </w:rPr>
        <w:t>年</w:t>
      </w:r>
      <w:r w:rsidR="00E45C7F" w:rsidRPr="009E57FF">
        <w:rPr>
          <w:rFonts w:hAnsi="標楷體" w:hint="eastAsia"/>
          <w:spacing w:val="-18"/>
          <w:w w:val="96"/>
        </w:rPr>
        <w:t>7</w:t>
      </w:r>
      <w:r w:rsidR="00E5299E" w:rsidRPr="009E57FF">
        <w:rPr>
          <w:rFonts w:hAnsi="標楷體" w:hint="eastAsia"/>
          <w:spacing w:val="-18"/>
          <w:w w:val="96"/>
        </w:rPr>
        <w:t>月</w:t>
      </w:r>
      <w:r w:rsidR="0065137D" w:rsidRPr="009E57FF">
        <w:rPr>
          <w:rFonts w:hAnsi="標楷體" w:hint="eastAsia"/>
          <w:spacing w:val="-18"/>
          <w:w w:val="96"/>
        </w:rPr>
        <w:t>2</w:t>
      </w:r>
      <w:r w:rsidR="00E45C7F" w:rsidRPr="009E57FF">
        <w:rPr>
          <w:rFonts w:hAnsi="標楷體" w:hint="eastAsia"/>
          <w:spacing w:val="-18"/>
          <w:w w:val="96"/>
        </w:rPr>
        <w:t>9</w:t>
      </w:r>
      <w:r w:rsidR="00E5299E" w:rsidRPr="009E57FF">
        <w:rPr>
          <w:rFonts w:hAnsi="標楷體" w:hint="eastAsia"/>
          <w:spacing w:val="-18"/>
          <w:w w:val="96"/>
        </w:rPr>
        <w:t>日（星期</w:t>
      </w:r>
      <w:r w:rsidR="00E45C7F" w:rsidRPr="009E57FF">
        <w:rPr>
          <w:rFonts w:hAnsi="標楷體" w:hint="eastAsia"/>
          <w:spacing w:val="-18"/>
          <w:w w:val="96"/>
        </w:rPr>
        <w:t>三</w:t>
      </w:r>
      <w:r w:rsidR="00E5299E" w:rsidRPr="009E57FF">
        <w:rPr>
          <w:rFonts w:hAnsi="標楷體" w:hint="eastAsia"/>
          <w:spacing w:val="-18"/>
          <w:w w:val="96"/>
        </w:rPr>
        <w:t>）</w:t>
      </w:r>
      <w:r w:rsidR="00E5299E" w:rsidRPr="009E57FF">
        <w:rPr>
          <w:rFonts w:hAnsi="標楷體" w:hint="eastAsia"/>
          <w:spacing w:val="-18"/>
        </w:rPr>
        <w:t>上午9時至下午5時30分</w:t>
      </w:r>
      <w:bookmarkEnd w:id="10"/>
    </w:p>
    <w:p w14:paraId="37DD4CB4" w14:textId="77777777" w:rsidR="00064D29" w:rsidRPr="009E57FF" w:rsidRDefault="00064D29" w:rsidP="009C1F4D">
      <w:pPr>
        <w:pStyle w:val="af0"/>
        <w:spacing w:line="440" w:lineRule="exact"/>
        <w:rPr>
          <w:rFonts w:hAnsi="標楷體"/>
        </w:rPr>
      </w:pPr>
      <w:r w:rsidRPr="009E57FF">
        <w:rPr>
          <w:rFonts w:hAnsi="標楷體" w:hint="eastAsia"/>
        </w:rPr>
        <w:t>開會地點：</w:t>
      </w:r>
      <w:bookmarkStart w:id="11" w:name="開會地點"/>
      <w:bookmarkEnd w:id="11"/>
      <w:r w:rsidR="001802F8" w:rsidRPr="009E57FF">
        <w:rPr>
          <w:rFonts w:hAnsi="標楷體" w:hint="eastAsia"/>
        </w:rPr>
        <w:t>群賢樓9樓大禮堂</w:t>
      </w:r>
    </w:p>
    <w:p w14:paraId="3FD46BA3" w14:textId="72E93C3D" w:rsidR="00064D29" w:rsidRPr="009E57FF" w:rsidRDefault="00064D29" w:rsidP="009C1F4D">
      <w:pPr>
        <w:pStyle w:val="af1"/>
        <w:spacing w:line="440" w:lineRule="exact"/>
      </w:pPr>
      <w:r w:rsidRPr="009E57FF">
        <w:rPr>
          <w:rFonts w:hint="eastAsia"/>
        </w:rPr>
        <w:t>主持人：</w:t>
      </w:r>
      <w:bookmarkStart w:id="12" w:name="主席"/>
      <w:bookmarkEnd w:id="12"/>
      <w:r w:rsidR="0065137D" w:rsidRPr="009E57FF">
        <w:rPr>
          <w:rFonts w:hint="eastAsia"/>
        </w:rPr>
        <w:t>李</w:t>
      </w:r>
      <w:r w:rsidR="00E5299E" w:rsidRPr="009E57FF">
        <w:rPr>
          <w:rFonts w:hint="eastAsia"/>
        </w:rPr>
        <w:t>召集委員</w:t>
      </w:r>
      <w:proofErr w:type="gramStart"/>
      <w:r w:rsidR="0065137D" w:rsidRPr="009E57FF">
        <w:rPr>
          <w:rFonts w:hint="eastAsia"/>
        </w:rPr>
        <w:t>彥</w:t>
      </w:r>
      <w:proofErr w:type="gramEnd"/>
      <w:r w:rsidR="0065137D" w:rsidRPr="009E57FF">
        <w:rPr>
          <w:rFonts w:hint="eastAsia"/>
        </w:rPr>
        <w:t>秀</w:t>
      </w:r>
    </w:p>
    <w:p w14:paraId="53321951" w14:textId="77777777" w:rsidR="00064D29" w:rsidRPr="009E57FF" w:rsidRDefault="00064D29" w:rsidP="009C1F4D">
      <w:pPr>
        <w:pStyle w:val="af1"/>
        <w:spacing w:line="440" w:lineRule="exact"/>
        <w:rPr>
          <w:sz w:val="24"/>
        </w:rPr>
      </w:pPr>
      <w:r w:rsidRPr="009E57FF">
        <w:rPr>
          <w:rFonts w:hint="eastAsia"/>
        </w:rPr>
        <w:t>聯絡人及電話：</w:t>
      </w:r>
      <w:bookmarkStart w:id="13" w:name="聯絡人及電話"/>
      <w:bookmarkEnd w:id="13"/>
      <w:proofErr w:type="gramStart"/>
      <w:r w:rsidR="00E5299E" w:rsidRPr="009E57FF">
        <w:rPr>
          <w:rFonts w:hint="eastAsia"/>
        </w:rPr>
        <w:t>于</w:t>
      </w:r>
      <w:proofErr w:type="gramEnd"/>
      <w:r w:rsidR="00E5299E" w:rsidRPr="009E57FF">
        <w:rPr>
          <w:rFonts w:hint="eastAsia"/>
        </w:rPr>
        <w:t>翊庭  23585567  傳真：23585578</w:t>
      </w:r>
    </w:p>
    <w:p w14:paraId="44020EBE" w14:textId="78B8DD1A" w:rsidR="003C42E2" w:rsidRPr="009E57FF" w:rsidRDefault="00064D29" w:rsidP="003C42E2">
      <w:pPr>
        <w:pStyle w:val="af2"/>
        <w:spacing w:line="440" w:lineRule="exact"/>
        <w:ind w:left="1120" w:hangingChars="350" w:hanging="1120"/>
      </w:pPr>
      <w:r w:rsidRPr="009E57FF">
        <w:rPr>
          <w:rFonts w:hint="eastAsia"/>
        </w:rPr>
        <w:t>出席者：</w:t>
      </w:r>
      <w:bookmarkStart w:id="14" w:name="出席者"/>
      <w:bookmarkEnd w:id="14"/>
      <w:r w:rsidR="00DD6E1D" w:rsidRPr="009E57FF">
        <w:rPr>
          <w:rFonts w:hint="eastAsia"/>
        </w:rPr>
        <w:t>本會委員</w:t>
      </w:r>
    </w:p>
    <w:p w14:paraId="670732D7" w14:textId="257706BE" w:rsidR="0065137D" w:rsidRPr="009E57FF" w:rsidRDefault="0065137D" w:rsidP="0065137D">
      <w:pPr>
        <w:pStyle w:val="af3"/>
        <w:spacing w:before="0" w:line="400" w:lineRule="exact"/>
        <w:ind w:leftChars="532" w:left="1323" w:hangingChars="15" w:hanging="46"/>
        <w:jc w:val="both"/>
        <w:rPr>
          <w:spacing w:val="-12"/>
        </w:rPr>
      </w:pPr>
      <w:r w:rsidRPr="009E57FF">
        <w:rPr>
          <w:rFonts w:hint="eastAsia"/>
          <w:spacing w:val="-12"/>
        </w:rPr>
        <w:t>（請</w:t>
      </w:r>
      <w:r w:rsidR="00E45C7F" w:rsidRPr="009E57FF">
        <w:rPr>
          <w:rFonts w:hint="eastAsia"/>
          <w:bCs/>
          <w:spacing w:val="-12"/>
        </w:rPr>
        <w:t>王委員</w:t>
      </w:r>
      <w:proofErr w:type="gramStart"/>
      <w:r w:rsidR="00E45C7F" w:rsidRPr="009E57FF">
        <w:rPr>
          <w:rFonts w:hint="eastAsia"/>
          <w:bCs/>
          <w:spacing w:val="-12"/>
        </w:rPr>
        <w:t>世</w:t>
      </w:r>
      <w:proofErr w:type="gramEnd"/>
      <w:r w:rsidR="00E45C7F" w:rsidRPr="009E57FF">
        <w:rPr>
          <w:rFonts w:hint="eastAsia"/>
          <w:bCs/>
          <w:spacing w:val="-12"/>
        </w:rPr>
        <w:t>堅</w:t>
      </w:r>
      <w:r w:rsidRPr="009E57FF">
        <w:rPr>
          <w:rFonts w:hint="eastAsia"/>
          <w:bCs/>
          <w:spacing w:val="-12"/>
        </w:rPr>
        <w:t>、</w:t>
      </w:r>
      <w:r w:rsidR="00E45C7F" w:rsidRPr="009E57FF">
        <w:rPr>
          <w:rFonts w:hint="eastAsia"/>
          <w:bCs/>
          <w:spacing w:val="-12"/>
        </w:rPr>
        <w:t>賴</w:t>
      </w:r>
      <w:r w:rsidRPr="009E57FF">
        <w:rPr>
          <w:rFonts w:hint="eastAsia"/>
          <w:bCs/>
          <w:spacing w:val="-12"/>
        </w:rPr>
        <w:t>委員</w:t>
      </w:r>
      <w:r w:rsidR="00E45C7F" w:rsidRPr="009E57FF">
        <w:rPr>
          <w:rFonts w:hint="eastAsia"/>
          <w:bCs/>
          <w:spacing w:val="-12"/>
        </w:rPr>
        <w:t>士葆、李委員彥秀</w:t>
      </w:r>
      <w:r w:rsidRPr="009E57FF">
        <w:rPr>
          <w:rFonts w:hint="eastAsia"/>
          <w:spacing w:val="-12"/>
        </w:rPr>
        <w:t>提案要旨說明）</w:t>
      </w:r>
    </w:p>
    <w:p w14:paraId="78BFA766" w14:textId="77777777" w:rsidR="00E5299E" w:rsidRPr="009E57FF" w:rsidRDefault="00064D29" w:rsidP="00BA5304">
      <w:pPr>
        <w:pStyle w:val="af3"/>
        <w:spacing w:before="0" w:line="440" w:lineRule="exact"/>
        <w:ind w:left="1328" w:hangingChars="415" w:hanging="1328"/>
      </w:pPr>
      <w:r w:rsidRPr="009E57FF">
        <w:rPr>
          <w:rFonts w:hint="eastAsia"/>
        </w:rPr>
        <w:t>列席者：</w:t>
      </w:r>
      <w:bookmarkStart w:id="15" w:name="列席者"/>
      <w:bookmarkEnd w:id="15"/>
      <w:r w:rsidR="00AD3606" w:rsidRPr="009E57FF">
        <w:rPr>
          <w:rFonts w:hint="eastAsia"/>
        </w:rPr>
        <w:t>本院其他委員會委員</w:t>
      </w:r>
    </w:p>
    <w:p w14:paraId="76237596" w14:textId="7F6CA629" w:rsidR="00E45C7F" w:rsidRPr="009E57FF" w:rsidRDefault="00E45C7F" w:rsidP="0065137D">
      <w:pPr>
        <w:pStyle w:val="af3"/>
        <w:spacing w:before="0" w:line="400" w:lineRule="exact"/>
        <w:ind w:leftChars="532" w:left="1277" w:firstLine="0"/>
        <w:jc w:val="both"/>
        <w:rPr>
          <w:spacing w:val="-12"/>
        </w:rPr>
      </w:pPr>
      <w:r w:rsidRPr="009E57FF">
        <w:rPr>
          <w:rFonts w:hint="eastAsia"/>
          <w:spacing w:val="-12"/>
        </w:rPr>
        <w:t>（請</w:t>
      </w:r>
      <w:r w:rsidRPr="009E57FF">
        <w:rPr>
          <w:rFonts w:hint="eastAsia"/>
          <w:bCs/>
          <w:spacing w:val="-12"/>
        </w:rPr>
        <w:t>呂</w:t>
      </w:r>
      <w:r w:rsidRPr="009E57FF">
        <w:rPr>
          <w:rFonts w:hint="eastAsia"/>
          <w:spacing w:val="-12"/>
        </w:rPr>
        <w:t>委員</w:t>
      </w:r>
      <w:r w:rsidRPr="009E57FF">
        <w:rPr>
          <w:rFonts w:hint="eastAsia"/>
          <w:bCs/>
          <w:spacing w:val="-12"/>
        </w:rPr>
        <w:t>玉玲</w:t>
      </w:r>
      <w:r w:rsidRPr="009E57FF">
        <w:rPr>
          <w:rFonts w:hint="eastAsia"/>
          <w:spacing w:val="-12"/>
        </w:rPr>
        <w:t>、</w:t>
      </w:r>
      <w:r w:rsidRPr="009E57FF">
        <w:rPr>
          <w:rFonts w:hint="eastAsia"/>
          <w:bCs/>
          <w:spacing w:val="-12"/>
        </w:rPr>
        <w:t>葉</w:t>
      </w:r>
      <w:r w:rsidRPr="009E57FF">
        <w:rPr>
          <w:rFonts w:hint="eastAsia"/>
          <w:spacing w:val="-12"/>
        </w:rPr>
        <w:t>委員</w:t>
      </w:r>
      <w:r w:rsidRPr="009E57FF">
        <w:rPr>
          <w:rFonts w:hint="eastAsia"/>
          <w:bCs/>
          <w:spacing w:val="-12"/>
        </w:rPr>
        <w:t>元之</w:t>
      </w:r>
      <w:r w:rsidRPr="009E57FF">
        <w:rPr>
          <w:rFonts w:hint="eastAsia"/>
          <w:spacing w:val="-12"/>
        </w:rPr>
        <w:t>、</w:t>
      </w:r>
      <w:r w:rsidRPr="009E57FF">
        <w:rPr>
          <w:rFonts w:hint="eastAsia"/>
          <w:bCs/>
          <w:spacing w:val="-12"/>
        </w:rPr>
        <w:t>黃</w:t>
      </w:r>
      <w:r w:rsidRPr="009E57FF">
        <w:rPr>
          <w:rFonts w:hint="eastAsia"/>
          <w:spacing w:val="-12"/>
        </w:rPr>
        <w:t>委員</w:t>
      </w:r>
      <w:r w:rsidRPr="009E57FF">
        <w:rPr>
          <w:rFonts w:hint="eastAsia"/>
          <w:bCs/>
          <w:spacing w:val="-12"/>
        </w:rPr>
        <w:t>健豪</w:t>
      </w:r>
      <w:r w:rsidRPr="009E57FF">
        <w:rPr>
          <w:rFonts w:hint="eastAsia"/>
          <w:spacing w:val="-12"/>
        </w:rPr>
        <w:t>提案要旨說明）</w:t>
      </w:r>
    </w:p>
    <w:p w14:paraId="6B85FD65" w14:textId="0CB52403" w:rsidR="00064D29" w:rsidRPr="009E57FF" w:rsidRDefault="00DD6989" w:rsidP="0065137D">
      <w:pPr>
        <w:pStyle w:val="af3"/>
        <w:spacing w:before="0" w:line="400" w:lineRule="exact"/>
        <w:ind w:leftChars="532" w:left="1277" w:firstLine="0"/>
        <w:jc w:val="both"/>
      </w:pPr>
      <w:r w:rsidRPr="009E57FF">
        <w:rPr>
          <w:rFonts w:hint="eastAsia"/>
        </w:rPr>
        <w:t>財政部</w:t>
      </w:r>
      <w:proofErr w:type="gramStart"/>
      <w:r w:rsidR="00D60098" w:rsidRPr="009E57FF">
        <w:rPr>
          <w:rFonts w:hint="eastAsia"/>
        </w:rPr>
        <w:t>莊部長翠雲</w:t>
      </w:r>
      <w:proofErr w:type="gramEnd"/>
      <w:r w:rsidRPr="009E57FF">
        <w:rPr>
          <w:rFonts w:hint="eastAsia"/>
        </w:rPr>
        <w:t>、</w:t>
      </w:r>
      <w:r w:rsidR="00D60098" w:rsidRPr="009E57FF">
        <w:rPr>
          <w:rFonts w:hint="eastAsia"/>
        </w:rPr>
        <w:t>經濟</w:t>
      </w:r>
      <w:r w:rsidR="00136F9D" w:rsidRPr="009E57FF">
        <w:rPr>
          <w:rFonts w:hint="eastAsia"/>
        </w:rPr>
        <w:t>部</w:t>
      </w:r>
      <w:r w:rsidR="006238F8" w:rsidRPr="009E57FF">
        <w:rPr>
          <w:rFonts w:hint="eastAsia"/>
        </w:rPr>
        <w:t>、法務部</w:t>
      </w:r>
    </w:p>
    <w:p w14:paraId="0E5709F3" w14:textId="77777777" w:rsidR="00E77E47" w:rsidRPr="009E57FF" w:rsidRDefault="00E77E47" w:rsidP="00E77E47">
      <w:pPr>
        <w:pStyle w:val="af3"/>
        <w:spacing w:before="0" w:line="440" w:lineRule="exact"/>
        <w:ind w:left="1357" w:hangingChars="424" w:hanging="1357"/>
      </w:pPr>
      <w:r w:rsidRPr="009E57FF">
        <w:rPr>
          <w:rFonts w:hint="eastAsia"/>
        </w:rPr>
        <w:t>副本：</w:t>
      </w:r>
      <w:bookmarkStart w:id="16" w:name="副本"/>
      <w:bookmarkEnd w:id="16"/>
      <w:r w:rsidRPr="009E57FF">
        <w:rPr>
          <w:rFonts w:hint="eastAsia"/>
        </w:rPr>
        <w:t>本院各相關單位、本院各黨團</w:t>
      </w:r>
    </w:p>
    <w:p w14:paraId="3C25654D" w14:textId="77777777" w:rsidR="00E77E47" w:rsidRPr="009E57FF" w:rsidRDefault="00E77E47" w:rsidP="00E77E47">
      <w:pPr>
        <w:pStyle w:val="af2"/>
        <w:spacing w:line="440" w:lineRule="exact"/>
        <w:ind w:left="1203" w:hangingChars="376" w:hanging="1203"/>
      </w:pPr>
      <w:r w:rsidRPr="009E57FF">
        <w:rPr>
          <w:rFonts w:hint="eastAsia"/>
        </w:rPr>
        <w:t>備註：</w:t>
      </w:r>
      <w:bookmarkStart w:id="17" w:name="備註"/>
      <w:bookmarkEnd w:id="17"/>
    </w:p>
    <w:p w14:paraId="01AC1364" w14:textId="77777777" w:rsidR="00414930" w:rsidRPr="009E57FF" w:rsidRDefault="00414930" w:rsidP="00E77E47">
      <w:pPr>
        <w:pStyle w:val="space1"/>
        <w:numPr>
          <w:ilvl w:val="0"/>
          <w:numId w:val="3"/>
        </w:numPr>
        <w:spacing w:line="440" w:lineRule="exact"/>
        <w:ind w:left="966" w:hanging="644"/>
        <w:jc w:val="both"/>
        <w:rPr>
          <w:sz w:val="32"/>
          <w:szCs w:val="32"/>
        </w:rPr>
      </w:pPr>
      <w:bookmarkStart w:id="18" w:name="備註1"/>
      <w:r w:rsidRPr="009E57FF">
        <w:rPr>
          <w:rFonts w:hint="eastAsia"/>
          <w:sz w:val="32"/>
          <w:szCs w:val="32"/>
        </w:rPr>
        <w:t>委員登記發言時間及方式，依本院議事規則第60條規定辦理：</w:t>
      </w:r>
    </w:p>
    <w:p w14:paraId="4170A3B1" w14:textId="77777777" w:rsidR="00414930" w:rsidRPr="009E57FF" w:rsidRDefault="00414930" w:rsidP="00E77E47">
      <w:pPr>
        <w:pStyle w:val="space1"/>
        <w:numPr>
          <w:ilvl w:val="1"/>
          <w:numId w:val="3"/>
        </w:numPr>
        <w:spacing w:line="440" w:lineRule="exact"/>
        <w:ind w:left="1276" w:hanging="940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上午8時至9時，出席委員在會場親自簽到後，依序登記於優先發言登記表(甲)；列席委員在會場親自簽到後依序登記於發言登記表(乙)，並準時於上午9時不經唱名依序列於前項優先發言登記表(甲)之後。</w:t>
      </w:r>
    </w:p>
    <w:p w14:paraId="19449845" w14:textId="77777777" w:rsidR="00E77E47" w:rsidRPr="009E57FF" w:rsidRDefault="00414930" w:rsidP="00E77E47">
      <w:pPr>
        <w:pStyle w:val="space1"/>
        <w:numPr>
          <w:ilvl w:val="1"/>
          <w:numId w:val="3"/>
        </w:numPr>
        <w:spacing w:line="460" w:lineRule="exact"/>
        <w:ind w:left="1276" w:hanging="940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上午9時以後，不分出、列席委員，均親自依序於其後</w:t>
      </w:r>
      <w:r w:rsidRPr="009E57FF">
        <w:rPr>
          <w:rFonts w:hint="eastAsia"/>
          <w:sz w:val="32"/>
          <w:szCs w:val="32"/>
        </w:rPr>
        <w:lastRenderedPageBreak/>
        <w:t>繼續登記。</w:t>
      </w:r>
      <w:bookmarkEnd w:id="18"/>
    </w:p>
    <w:p w14:paraId="779246CF" w14:textId="77777777" w:rsidR="00E77E47" w:rsidRPr="009E57FF" w:rsidRDefault="00414930" w:rsidP="00E77E47">
      <w:pPr>
        <w:pStyle w:val="space1"/>
        <w:numPr>
          <w:ilvl w:val="0"/>
          <w:numId w:val="3"/>
        </w:numPr>
        <w:spacing w:line="460" w:lineRule="exact"/>
        <w:ind w:left="938" w:hanging="621"/>
        <w:jc w:val="both"/>
        <w:rPr>
          <w:b/>
          <w:sz w:val="32"/>
          <w:szCs w:val="32"/>
        </w:rPr>
      </w:pPr>
      <w:r w:rsidRPr="009E57FF">
        <w:rPr>
          <w:rFonts w:hint="eastAsia"/>
          <w:sz w:val="32"/>
          <w:szCs w:val="32"/>
        </w:rPr>
        <w:t>請各列席機關單位將本次會議資料電子檔（含會後臨時提案、口頭質詢答復），利用貴單位之政府單位憑證(GCA卡)及本發文</w:t>
      </w:r>
      <w:proofErr w:type="gramStart"/>
      <w:r w:rsidRPr="009E57FF">
        <w:rPr>
          <w:rFonts w:hint="eastAsia"/>
          <w:sz w:val="32"/>
          <w:szCs w:val="32"/>
        </w:rPr>
        <w:t>文</w:t>
      </w:r>
      <w:proofErr w:type="gramEnd"/>
      <w:r w:rsidRPr="009E57FF">
        <w:rPr>
          <w:rFonts w:hint="eastAsia"/>
          <w:sz w:val="32"/>
          <w:szCs w:val="32"/>
        </w:rPr>
        <w:t>號上傳至「議事暨公報資訊網(https://ppg.ly.gov.tw)」之「外機關上傳」，上傳檔案需為可編修之PDF檔案</w:t>
      </w:r>
      <w:proofErr w:type="gramStart"/>
      <w:r w:rsidRPr="009E57FF">
        <w:rPr>
          <w:rFonts w:hint="eastAsia"/>
          <w:sz w:val="32"/>
          <w:szCs w:val="32"/>
        </w:rPr>
        <w:t>（</w:t>
      </w:r>
      <w:proofErr w:type="gramEnd"/>
      <w:r w:rsidRPr="009E57FF">
        <w:rPr>
          <w:rFonts w:hint="eastAsia"/>
          <w:sz w:val="32"/>
          <w:szCs w:val="32"/>
        </w:rPr>
        <w:t>聯絡電話：2358-5858分機1733</w:t>
      </w:r>
      <w:proofErr w:type="gramStart"/>
      <w:r w:rsidRPr="009E57FF">
        <w:rPr>
          <w:rFonts w:hint="eastAsia"/>
          <w:sz w:val="32"/>
          <w:szCs w:val="32"/>
        </w:rPr>
        <w:t>）</w:t>
      </w:r>
      <w:proofErr w:type="gramEnd"/>
      <w:r w:rsidRPr="009E57FF">
        <w:rPr>
          <w:rFonts w:hint="eastAsia"/>
          <w:sz w:val="32"/>
          <w:szCs w:val="32"/>
        </w:rPr>
        <w:t>。</w:t>
      </w:r>
    </w:p>
    <w:p w14:paraId="41B378CC" w14:textId="77777777" w:rsidR="00E77E47" w:rsidRPr="009E57FF" w:rsidRDefault="00E77E47" w:rsidP="00E77E47">
      <w:pPr>
        <w:pStyle w:val="space1"/>
        <w:numPr>
          <w:ilvl w:val="0"/>
          <w:numId w:val="3"/>
        </w:numPr>
        <w:spacing w:line="460" w:lineRule="exact"/>
        <w:ind w:left="966" w:hanging="644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1D2DFEDB" w14:textId="200AF895" w:rsidR="00E77E47" w:rsidRPr="009E57FF" w:rsidRDefault="00E77E47" w:rsidP="00764E81">
      <w:pPr>
        <w:pStyle w:val="space1"/>
        <w:numPr>
          <w:ilvl w:val="1"/>
          <w:numId w:val="3"/>
        </w:numPr>
        <w:spacing w:line="460" w:lineRule="exact"/>
        <w:ind w:left="1358" w:hanging="966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書面資料</w:t>
      </w:r>
      <w:r w:rsidR="00E00A95" w:rsidRPr="009E57FF">
        <w:rPr>
          <w:rFonts w:hint="eastAsia"/>
          <w:sz w:val="32"/>
          <w:szCs w:val="32"/>
        </w:rPr>
        <w:t>15</w:t>
      </w:r>
      <w:r w:rsidRPr="009E57FF">
        <w:rPr>
          <w:rFonts w:hint="eastAsia"/>
          <w:sz w:val="32"/>
          <w:szCs w:val="32"/>
        </w:rPr>
        <w:t>0份於開會前</w:t>
      </w:r>
      <w:r w:rsidRPr="009E57FF">
        <w:rPr>
          <w:sz w:val="32"/>
          <w:szCs w:val="32"/>
        </w:rPr>
        <w:t>1</w:t>
      </w:r>
      <w:r w:rsidRPr="009E57FF">
        <w:rPr>
          <w:rFonts w:hint="eastAsia"/>
          <w:sz w:val="32"/>
          <w:szCs w:val="32"/>
        </w:rPr>
        <w:t>日送至本會，並將電子檔傳至本會各委員研究室</w:t>
      </w:r>
      <w:r w:rsidR="00DF64A6" w:rsidRPr="009E57FF">
        <w:rPr>
          <w:rFonts w:hint="eastAsia"/>
          <w:sz w:val="32"/>
          <w:szCs w:val="32"/>
        </w:rPr>
        <w:t>、蔡研究員ly20649@ly.gov.tw</w:t>
      </w:r>
      <w:r w:rsidR="00F43D0C" w:rsidRPr="009E57FF">
        <w:rPr>
          <w:rFonts w:hint="eastAsia"/>
          <w:sz w:val="32"/>
          <w:szCs w:val="32"/>
        </w:rPr>
        <w:t>、</w:t>
      </w:r>
      <w:r w:rsidR="00E45C7F" w:rsidRPr="009E57FF">
        <w:rPr>
          <w:rFonts w:hint="eastAsia"/>
          <w:sz w:val="32"/>
          <w:szCs w:val="32"/>
        </w:rPr>
        <w:t>鄧</w:t>
      </w:r>
      <w:r w:rsidR="00414930" w:rsidRPr="009E57FF">
        <w:rPr>
          <w:rFonts w:hint="eastAsia"/>
          <w:sz w:val="32"/>
          <w:szCs w:val="32"/>
        </w:rPr>
        <w:t>編審ly20</w:t>
      </w:r>
      <w:r w:rsidR="00E45C7F" w:rsidRPr="009E57FF">
        <w:rPr>
          <w:rFonts w:hint="eastAsia"/>
          <w:sz w:val="32"/>
          <w:szCs w:val="32"/>
        </w:rPr>
        <w:t>671</w:t>
      </w:r>
      <w:r w:rsidR="00414930" w:rsidRPr="009E57FF">
        <w:rPr>
          <w:rFonts w:hint="eastAsia"/>
          <w:sz w:val="32"/>
          <w:szCs w:val="32"/>
        </w:rPr>
        <w:t>@ly.gov.t</w:t>
      </w:r>
      <w:r w:rsidR="00764E81" w:rsidRPr="009E57FF">
        <w:rPr>
          <w:rFonts w:hint="eastAsia"/>
          <w:sz w:val="32"/>
          <w:szCs w:val="32"/>
        </w:rPr>
        <w:t>w及dtp@ly.gov.tw</w:t>
      </w:r>
      <w:r w:rsidRPr="009E57FF">
        <w:rPr>
          <w:rFonts w:hint="eastAsia"/>
          <w:sz w:val="32"/>
          <w:szCs w:val="32"/>
        </w:rPr>
        <w:t>。</w:t>
      </w:r>
    </w:p>
    <w:p w14:paraId="0896DBBF" w14:textId="77777777" w:rsidR="00E77E47" w:rsidRPr="009E57FF" w:rsidRDefault="00414930" w:rsidP="00E77E47">
      <w:pPr>
        <w:pStyle w:val="space1"/>
        <w:numPr>
          <w:ilvl w:val="1"/>
          <w:numId w:val="3"/>
        </w:numPr>
        <w:spacing w:line="460" w:lineRule="exact"/>
        <w:ind w:left="1358" w:hanging="966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各單位列席名單電子檔應於開會前1日傳至ly20988@ly.gov.tw(經辦人：</w:t>
      </w:r>
      <w:proofErr w:type="gramStart"/>
      <w:r w:rsidRPr="009E57FF">
        <w:rPr>
          <w:rFonts w:hint="eastAsia"/>
          <w:sz w:val="32"/>
          <w:szCs w:val="32"/>
        </w:rPr>
        <w:t>林薦任科員采陵</w:t>
      </w:r>
      <w:proofErr w:type="gramEnd"/>
      <w:r w:rsidRPr="009E57FF">
        <w:rPr>
          <w:rFonts w:hint="eastAsia"/>
          <w:sz w:val="32"/>
          <w:szCs w:val="32"/>
        </w:rPr>
        <w:t>，聯絡電話:2358-5586)。</w:t>
      </w:r>
    </w:p>
    <w:p w14:paraId="1E78ED1B" w14:textId="77777777" w:rsidR="00E77E47" w:rsidRPr="009E57FF" w:rsidRDefault="00E77E47" w:rsidP="00E77E47">
      <w:pPr>
        <w:pStyle w:val="space1"/>
        <w:numPr>
          <w:ilvl w:val="0"/>
          <w:numId w:val="3"/>
        </w:numPr>
        <w:spacing w:line="460" w:lineRule="exact"/>
        <w:ind w:left="966" w:hanging="644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各列席機關單位(機構)</w:t>
      </w:r>
      <w:r w:rsidRPr="009E57FF">
        <w:rPr>
          <w:rFonts w:hint="eastAsia"/>
        </w:rPr>
        <w:t xml:space="preserve"> </w:t>
      </w:r>
      <w:proofErr w:type="gramStart"/>
      <w:r w:rsidRPr="009E57FF">
        <w:rPr>
          <w:rFonts w:hint="eastAsia"/>
          <w:sz w:val="32"/>
          <w:szCs w:val="32"/>
        </w:rPr>
        <w:t>均應經</w:t>
      </w:r>
      <w:proofErr w:type="gramEnd"/>
      <w:r w:rsidRPr="009E57FF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202CD98F" w14:textId="77777777" w:rsidR="00AD3606" w:rsidRPr="009E57FF" w:rsidRDefault="00414930" w:rsidP="00E77E47">
      <w:pPr>
        <w:pStyle w:val="space1"/>
        <w:numPr>
          <w:ilvl w:val="0"/>
          <w:numId w:val="3"/>
        </w:numPr>
        <w:spacing w:line="460" w:lineRule="exact"/>
        <w:ind w:left="966" w:hanging="644"/>
        <w:jc w:val="both"/>
        <w:rPr>
          <w:sz w:val="32"/>
          <w:szCs w:val="32"/>
        </w:rPr>
      </w:pPr>
      <w:r w:rsidRPr="009E57FF">
        <w:rPr>
          <w:rFonts w:hint="eastAsia"/>
          <w:sz w:val="32"/>
          <w:szCs w:val="32"/>
        </w:rPr>
        <w:t>為符合政府</w:t>
      </w:r>
      <w:proofErr w:type="gramStart"/>
      <w:r w:rsidRPr="009E57FF">
        <w:rPr>
          <w:rFonts w:hint="eastAsia"/>
          <w:sz w:val="32"/>
          <w:szCs w:val="32"/>
        </w:rPr>
        <w:t>節能減碳及</w:t>
      </w:r>
      <w:proofErr w:type="gramEnd"/>
      <w:r w:rsidRPr="009E57FF">
        <w:rPr>
          <w:rFonts w:hint="eastAsia"/>
          <w:sz w:val="32"/>
          <w:szCs w:val="32"/>
        </w:rPr>
        <w:t>環境保護政策，請各單位與會人員自備環保杯。</w:t>
      </w:r>
    </w:p>
    <w:p w14:paraId="73A317FD" w14:textId="77777777" w:rsidR="00422254" w:rsidRPr="009E57FF" w:rsidRDefault="00422254" w:rsidP="00422254">
      <w:pPr>
        <w:pStyle w:val="space1"/>
        <w:spacing w:line="440" w:lineRule="exact"/>
        <w:ind w:left="336" w:firstLine="0"/>
        <w:jc w:val="both"/>
        <w:rPr>
          <w:sz w:val="32"/>
          <w:szCs w:val="32"/>
        </w:rPr>
      </w:pPr>
    </w:p>
    <w:p w14:paraId="52DC4B55" w14:textId="465AEDEF" w:rsidR="00064D29" w:rsidRPr="009E57FF" w:rsidRDefault="00064D29">
      <w:pPr>
        <w:pStyle w:val="space1"/>
      </w:pPr>
    </w:p>
    <w:sectPr w:rsidR="00064D29" w:rsidRPr="009E57FF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CE34" w14:textId="77777777" w:rsidR="00C90A63" w:rsidRDefault="00C90A63">
      <w:r>
        <w:separator/>
      </w:r>
    </w:p>
  </w:endnote>
  <w:endnote w:type="continuationSeparator" w:id="0">
    <w:p w14:paraId="283D5713" w14:textId="77777777" w:rsidR="00C90A63" w:rsidRDefault="00C9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1D05" w14:textId="77777777" w:rsidR="00064D29" w:rsidRDefault="00C17951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D93D2BE" wp14:editId="6B08AB1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F1883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3D2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27AF1883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F2547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F2547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8A0B" w14:textId="77777777" w:rsidR="00C90A63" w:rsidRDefault="00C90A63">
      <w:r>
        <w:separator/>
      </w:r>
    </w:p>
  </w:footnote>
  <w:footnote w:type="continuationSeparator" w:id="0">
    <w:p w14:paraId="1A11F7A4" w14:textId="77777777" w:rsidR="00C90A63" w:rsidRDefault="00C9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7117" w14:textId="67C3330A" w:rsidR="00064D29" w:rsidRDefault="00C17951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02C013E" wp14:editId="13389BE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435F9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C013E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25A435F9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DC130AC" wp14:editId="7775352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25DF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130AC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411525DF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6865245" wp14:editId="4A0F0732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211F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D49"/>
    <w:multiLevelType w:val="hybridMultilevel"/>
    <w:tmpl w:val="83B8CC74"/>
    <w:lvl w:ilvl="0" w:tplc="351A71CA">
      <w:start w:val="1"/>
      <w:numFmt w:val="taiwaneseCountingThousand"/>
      <w:lvlText w:val="%1、"/>
      <w:lvlJc w:val="left"/>
      <w:pPr>
        <w:ind w:left="2891" w:hanging="480"/>
      </w:pPr>
      <w:rPr>
        <w:rFonts w:eastAsia="標楷體" w:hint="eastAsia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39A23936"/>
    <w:multiLevelType w:val="multilevel"/>
    <w:tmpl w:val="4FC807D2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4AD100BC"/>
    <w:multiLevelType w:val="hybridMultilevel"/>
    <w:tmpl w:val="C9762668"/>
    <w:lvl w:ilvl="0" w:tplc="4AE45CA6">
      <w:start w:val="1"/>
      <w:numFmt w:val="taiwaneseCountingThousand"/>
      <w:lvlText w:val="%1、"/>
      <w:lvlJc w:val="left"/>
      <w:pPr>
        <w:ind w:left="237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F8"/>
    <w:rsid w:val="000140E7"/>
    <w:rsid w:val="00044FA4"/>
    <w:rsid w:val="0004671E"/>
    <w:rsid w:val="00053A75"/>
    <w:rsid w:val="00057778"/>
    <w:rsid w:val="00064D29"/>
    <w:rsid w:val="00070702"/>
    <w:rsid w:val="00075757"/>
    <w:rsid w:val="00080CB6"/>
    <w:rsid w:val="00093F36"/>
    <w:rsid w:val="00095926"/>
    <w:rsid w:val="000A5C94"/>
    <w:rsid w:val="000B5B03"/>
    <w:rsid w:val="000C50BF"/>
    <w:rsid w:val="000D4352"/>
    <w:rsid w:val="000E039A"/>
    <w:rsid w:val="000E74C0"/>
    <w:rsid w:val="000F01EB"/>
    <w:rsid w:val="000F642C"/>
    <w:rsid w:val="000F65BB"/>
    <w:rsid w:val="00105622"/>
    <w:rsid w:val="00112823"/>
    <w:rsid w:val="0011406E"/>
    <w:rsid w:val="001150C2"/>
    <w:rsid w:val="001332C7"/>
    <w:rsid w:val="00136F9D"/>
    <w:rsid w:val="001424CF"/>
    <w:rsid w:val="00144867"/>
    <w:rsid w:val="00144CB9"/>
    <w:rsid w:val="00144CF6"/>
    <w:rsid w:val="00145350"/>
    <w:rsid w:val="001474EE"/>
    <w:rsid w:val="00150204"/>
    <w:rsid w:val="00157432"/>
    <w:rsid w:val="001579D9"/>
    <w:rsid w:val="0016569F"/>
    <w:rsid w:val="001664A5"/>
    <w:rsid w:val="001802F8"/>
    <w:rsid w:val="00180F46"/>
    <w:rsid w:val="00182E6D"/>
    <w:rsid w:val="00184403"/>
    <w:rsid w:val="0018613B"/>
    <w:rsid w:val="0019447B"/>
    <w:rsid w:val="001A0D27"/>
    <w:rsid w:val="001A0FCF"/>
    <w:rsid w:val="001A736A"/>
    <w:rsid w:val="001A79D8"/>
    <w:rsid w:val="001B17EA"/>
    <w:rsid w:val="001C37E4"/>
    <w:rsid w:val="001D0B53"/>
    <w:rsid w:val="001F66FE"/>
    <w:rsid w:val="002043EB"/>
    <w:rsid w:val="00204DA0"/>
    <w:rsid w:val="002056B4"/>
    <w:rsid w:val="002067A5"/>
    <w:rsid w:val="00221D5E"/>
    <w:rsid w:val="002233F8"/>
    <w:rsid w:val="00223F5A"/>
    <w:rsid w:val="002256F9"/>
    <w:rsid w:val="00237F57"/>
    <w:rsid w:val="00244D60"/>
    <w:rsid w:val="00246BBE"/>
    <w:rsid w:val="00252E92"/>
    <w:rsid w:val="00254D30"/>
    <w:rsid w:val="002626EB"/>
    <w:rsid w:val="00263667"/>
    <w:rsid w:val="00276173"/>
    <w:rsid w:val="00280AC2"/>
    <w:rsid w:val="00295EBD"/>
    <w:rsid w:val="002A2A48"/>
    <w:rsid w:val="002A5696"/>
    <w:rsid w:val="002A59EA"/>
    <w:rsid w:val="002C6FDC"/>
    <w:rsid w:val="002C6FEC"/>
    <w:rsid w:val="002E1979"/>
    <w:rsid w:val="002E1E9C"/>
    <w:rsid w:val="002F71F5"/>
    <w:rsid w:val="00313776"/>
    <w:rsid w:val="00315D7B"/>
    <w:rsid w:val="00322547"/>
    <w:rsid w:val="003229FE"/>
    <w:rsid w:val="00323B63"/>
    <w:rsid w:val="00326FEA"/>
    <w:rsid w:val="003271FF"/>
    <w:rsid w:val="00337166"/>
    <w:rsid w:val="00355FFB"/>
    <w:rsid w:val="00363A91"/>
    <w:rsid w:val="00364983"/>
    <w:rsid w:val="003672F1"/>
    <w:rsid w:val="00371F7E"/>
    <w:rsid w:val="00374399"/>
    <w:rsid w:val="00376F3D"/>
    <w:rsid w:val="003945F9"/>
    <w:rsid w:val="003A41FD"/>
    <w:rsid w:val="003C42E2"/>
    <w:rsid w:val="003C44BD"/>
    <w:rsid w:val="003E1682"/>
    <w:rsid w:val="003E586B"/>
    <w:rsid w:val="0040224F"/>
    <w:rsid w:val="0040747F"/>
    <w:rsid w:val="00414930"/>
    <w:rsid w:val="004176A5"/>
    <w:rsid w:val="00420201"/>
    <w:rsid w:val="00422254"/>
    <w:rsid w:val="00436D73"/>
    <w:rsid w:val="00446AAD"/>
    <w:rsid w:val="00467ADD"/>
    <w:rsid w:val="00473AA7"/>
    <w:rsid w:val="00480924"/>
    <w:rsid w:val="0048407E"/>
    <w:rsid w:val="00490DB1"/>
    <w:rsid w:val="00491CB7"/>
    <w:rsid w:val="00492E82"/>
    <w:rsid w:val="004936E4"/>
    <w:rsid w:val="004B277A"/>
    <w:rsid w:val="004C3115"/>
    <w:rsid w:val="0050025E"/>
    <w:rsid w:val="00507D08"/>
    <w:rsid w:val="00510B1D"/>
    <w:rsid w:val="00524048"/>
    <w:rsid w:val="00524353"/>
    <w:rsid w:val="00525A6D"/>
    <w:rsid w:val="00532FB0"/>
    <w:rsid w:val="00546916"/>
    <w:rsid w:val="00560E25"/>
    <w:rsid w:val="00563359"/>
    <w:rsid w:val="005752D6"/>
    <w:rsid w:val="00582B10"/>
    <w:rsid w:val="00590C56"/>
    <w:rsid w:val="005B1C8B"/>
    <w:rsid w:val="005B4DB3"/>
    <w:rsid w:val="005C3178"/>
    <w:rsid w:val="005E3621"/>
    <w:rsid w:val="005F439A"/>
    <w:rsid w:val="005F7ACD"/>
    <w:rsid w:val="00602CC2"/>
    <w:rsid w:val="00607830"/>
    <w:rsid w:val="006102F0"/>
    <w:rsid w:val="006136D4"/>
    <w:rsid w:val="006146CE"/>
    <w:rsid w:val="006238F8"/>
    <w:rsid w:val="00632408"/>
    <w:rsid w:val="00635ACA"/>
    <w:rsid w:val="00645B28"/>
    <w:rsid w:val="00647FC4"/>
    <w:rsid w:val="0065137D"/>
    <w:rsid w:val="00655512"/>
    <w:rsid w:val="0065680B"/>
    <w:rsid w:val="00656DBF"/>
    <w:rsid w:val="00665FB5"/>
    <w:rsid w:val="006754A5"/>
    <w:rsid w:val="00690A2C"/>
    <w:rsid w:val="00691987"/>
    <w:rsid w:val="00692F8E"/>
    <w:rsid w:val="00695210"/>
    <w:rsid w:val="006A6E56"/>
    <w:rsid w:val="006C1846"/>
    <w:rsid w:val="006C1C5D"/>
    <w:rsid w:val="006C2EB2"/>
    <w:rsid w:val="006D1F9D"/>
    <w:rsid w:val="006D37DE"/>
    <w:rsid w:val="006D3CD3"/>
    <w:rsid w:val="006F5476"/>
    <w:rsid w:val="006F73A5"/>
    <w:rsid w:val="00716F8C"/>
    <w:rsid w:val="00727829"/>
    <w:rsid w:val="00730BF1"/>
    <w:rsid w:val="007330E4"/>
    <w:rsid w:val="007351E9"/>
    <w:rsid w:val="00735B43"/>
    <w:rsid w:val="00741921"/>
    <w:rsid w:val="00741C4A"/>
    <w:rsid w:val="00754797"/>
    <w:rsid w:val="00764822"/>
    <w:rsid w:val="00764E81"/>
    <w:rsid w:val="0076526E"/>
    <w:rsid w:val="00772DB1"/>
    <w:rsid w:val="00773816"/>
    <w:rsid w:val="00780913"/>
    <w:rsid w:val="0078116F"/>
    <w:rsid w:val="00785635"/>
    <w:rsid w:val="00787320"/>
    <w:rsid w:val="007A37E8"/>
    <w:rsid w:val="007A4437"/>
    <w:rsid w:val="007B1795"/>
    <w:rsid w:val="007B2F97"/>
    <w:rsid w:val="007B7AB6"/>
    <w:rsid w:val="007C11EA"/>
    <w:rsid w:val="007C4EC6"/>
    <w:rsid w:val="007D05DA"/>
    <w:rsid w:val="007D377D"/>
    <w:rsid w:val="007D5EF2"/>
    <w:rsid w:val="007E79A8"/>
    <w:rsid w:val="0080769F"/>
    <w:rsid w:val="00807AE1"/>
    <w:rsid w:val="00812E36"/>
    <w:rsid w:val="00815F8E"/>
    <w:rsid w:val="008175C1"/>
    <w:rsid w:val="008239AC"/>
    <w:rsid w:val="0086273F"/>
    <w:rsid w:val="008644AE"/>
    <w:rsid w:val="00870819"/>
    <w:rsid w:val="00884EDA"/>
    <w:rsid w:val="008942B4"/>
    <w:rsid w:val="008A3B0E"/>
    <w:rsid w:val="008A7D1E"/>
    <w:rsid w:val="008C0003"/>
    <w:rsid w:val="008D1F27"/>
    <w:rsid w:val="008D25D5"/>
    <w:rsid w:val="008D2962"/>
    <w:rsid w:val="008E0E4E"/>
    <w:rsid w:val="008E2713"/>
    <w:rsid w:val="008E644B"/>
    <w:rsid w:val="008E6C1B"/>
    <w:rsid w:val="00902B74"/>
    <w:rsid w:val="0090344C"/>
    <w:rsid w:val="00910BD4"/>
    <w:rsid w:val="00913884"/>
    <w:rsid w:val="0092097C"/>
    <w:rsid w:val="00932668"/>
    <w:rsid w:val="00944D8B"/>
    <w:rsid w:val="0094597B"/>
    <w:rsid w:val="00945D9A"/>
    <w:rsid w:val="0095105D"/>
    <w:rsid w:val="0095469D"/>
    <w:rsid w:val="00961BEF"/>
    <w:rsid w:val="0096381B"/>
    <w:rsid w:val="00972900"/>
    <w:rsid w:val="00980EAE"/>
    <w:rsid w:val="00981B67"/>
    <w:rsid w:val="00993A96"/>
    <w:rsid w:val="00997704"/>
    <w:rsid w:val="009B0A20"/>
    <w:rsid w:val="009C1F4D"/>
    <w:rsid w:val="009C2F41"/>
    <w:rsid w:val="009C4016"/>
    <w:rsid w:val="009C5CA9"/>
    <w:rsid w:val="009D18F4"/>
    <w:rsid w:val="009E57FF"/>
    <w:rsid w:val="009F2660"/>
    <w:rsid w:val="00A06320"/>
    <w:rsid w:val="00A2668C"/>
    <w:rsid w:val="00A351BF"/>
    <w:rsid w:val="00A36430"/>
    <w:rsid w:val="00A378F9"/>
    <w:rsid w:val="00A52313"/>
    <w:rsid w:val="00A56059"/>
    <w:rsid w:val="00A62B95"/>
    <w:rsid w:val="00A707D6"/>
    <w:rsid w:val="00A75DC4"/>
    <w:rsid w:val="00A81B71"/>
    <w:rsid w:val="00A860B5"/>
    <w:rsid w:val="00A92D7D"/>
    <w:rsid w:val="00AD3606"/>
    <w:rsid w:val="00AF0ED8"/>
    <w:rsid w:val="00AF12AC"/>
    <w:rsid w:val="00B029FE"/>
    <w:rsid w:val="00B05245"/>
    <w:rsid w:val="00B24DD0"/>
    <w:rsid w:val="00B42B24"/>
    <w:rsid w:val="00B46F2C"/>
    <w:rsid w:val="00B522F4"/>
    <w:rsid w:val="00B63640"/>
    <w:rsid w:val="00B65D18"/>
    <w:rsid w:val="00B669C5"/>
    <w:rsid w:val="00B73233"/>
    <w:rsid w:val="00B778EA"/>
    <w:rsid w:val="00B80462"/>
    <w:rsid w:val="00B808DB"/>
    <w:rsid w:val="00B8221F"/>
    <w:rsid w:val="00B879CC"/>
    <w:rsid w:val="00B91D77"/>
    <w:rsid w:val="00BA185F"/>
    <w:rsid w:val="00BA5304"/>
    <w:rsid w:val="00BA5B54"/>
    <w:rsid w:val="00BB18FB"/>
    <w:rsid w:val="00BB2AFF"/>
    <w:rsid w:val="00BB7791"/>
    <w:rsid w:val="00BC517B"/>
    <w:rsid w:val="00BC577B"/>
    <w:rsid w:val="00BD3593"/>
    <w:rsid w:val="00BD38C9"/>
    <w:rsid w:val="00BE3033"/>
    <w:rsid w:val="00BF3A99"/>
    <w:rsid w:val="00C1595D"/>
    <w:rsid w:val="00C17951"/>
    <w:rsid w:val="00C32C95"/>
    <w:rsid w:val="00C35701"/>
    <w:rsid w:val="00C46A0E"/>
    <w:rsid w:val="00C47107"/>
    <w:rsid w:val="00C60C2D"/>
    <w:rsid w:val="00C61625"/>
    <w:rsid w:val="00C621A8"/>
    <w:rsid w:val="00C63EDA"/>
    <w:rsid w:val="00C82630"/>
    <w:rsid w:val="00C840A6"/>
    <w:rsid w:val="00C84DD7"/>
    <w:rsid w:val="00C856E8"/>
    <w:rsid w:val="00C90A63"/>
    <w:rsid w:val="00C936AB"/>
    <w:rsid w:val="00CA05C8"/>
    <w:rsid w:val="00CA167A"/>
    <w:rsid w:val="00CA213B"/>
    <w:rsid w:val="00CB7644"/>
    <w:rsid w:val="00CD4EAE"/>
    <w:rsid w:val="00CF05BB"/>
    <w:rsid w:val="00D04658"/>
    <w:rsid w:val="00D06897"/>
    <w:rsid w:val="00D0798C"/>
    <w:rsid w:val="00D12B53"/>
    <w:rsid w:val="00D23597"/>
    <w:rsid w:val="00D3300F"/>
    <w:rsid w:val="00D34A58"/>
    <w:rsid w:val="00D408AC"/>
    <w:rsid w:val="00D44756"/>
    <w:rsid w:val="00D54420"/>
    <w:rsid w:val="00D557F9"/>
    <w:rsid w:val="00D57474"/>
    <w:rsid w:val="00D60098"/>
    <w:rsid w:val="00D611E9"/>
    <w:rsid w:val="00D63BA7"/>
    <w:rsid w:val="00D63FC3"/>
    <w:rsid w:val="00D65A26"/>
    <w:rsid w:val="00D72324"/>
    <w:rsid w:val="00D74F40"/>
    <w:rsid w:val="00D81A1A"/>
    <w:rsid w:val="00D85583"/>
    <w:rsid w:val="00D85B4E"/>
    <w:rsid w:val="00D94085"/>
    <w:rsid w:val="00DA2673"/>
    <w:rsid w:val="00DA350F"/>
    <w:rsid w:val="00DB7190"/>
    <w:rsid w:val="00DC388A"/>
    <w:rsid w:val="00DC429F"/>
    <w:rsid w:val="00DC4559"/>
    <w:rsid w:val="00DC455A"/>
    <w:rsid w:val="00DC54A5"/>
    <w:rsid w:val="00DD534C"/>
    <w:rsid w:val="00DD5D00"/>
    <w:rsid w:val="00DD693A"/>
    <w:rsid w:val="00DD6989"/>
    <w:rsid w:val="00DD6E1D"/>
    <w:rsid w:val="00DD7C06"/>
    <w:rsid w:val="00DE0D22"/>
    <w:rsid w:val="00DE32A4"/>
    <w:rsid w:val="00DF050C"/>
    <w:rsid w:val="00DF06E0"/>
    <w:rsid w:val="00DF1C04"/>
    <w:rsid w:val="00DF5066"/>
    <w:rsid w:val="00DF64A6"/>
    <w:rsid w:val="00E00A95"/>
    <w:rsid w:val="00E00C7B"/>
    <w:rsid w:val="00E15702"/>
    <w:rsid w:val="00E15981"/>
    <w:rsid w:val="00E27942"/>
    <w:rsid w:val="00E31A29"/>
    <w:rsid w:val="00E35EB9"/>
    <w:rsid w:val="00E405AE"/>
    <w:rsid w:val="00E45C7F"/>
    <w:rsid w:val="00E5068B"/>
    <w:rsid w:val="00E5299E"/>
    <w:rsid w:val="00E61E51"/>
    <w:rsid w:val="00E653BF"/>
    <w:rsid w:val="00E670A7"/>
    <w:rsid w:val="00E70241"/>
    <w:rsid w:val="00E7137A"/>
    <w:rsid w:val="00E76A40"/>
    <w:rsid w:val="00E77E47"/>
    <w:rsid w:val="00E83981"/>
    <w:rsid w:val="00E839C3"/>
    <w:rsid w:val="00E924C4"/>
    <w:rsid w:val="00E93605"/>
    <w:rsid w:val="00E93A1D"/>
    <w:rsid w:val="00E93FDA"/>
    <w:rsid w:val="00EA0045"/>
    <w:rsid w:val="00EA0F7D"/>
    <w:rsid w:val="00EB0995"/>
    <w:rsid w:val="00EB47DE"/>
    <w:rsid w:val="00EB57B1"/>
    <w:rsid w:val="00ED0A3D"/>
    <w:rsid w:val="00ED0B3E"/>
    <w:rsid w:val="00ED3CC3"/>
    <w:rsid w:val="00ED65A6"/>
    <w:rsid w:val="00EF07A1"/>
    <w:rsid w:val="00EF7B80"/>
    <w:rsid w:val="00F062E3"/>
    <w:rsid w:val="00F15282"/>
    <w:rsid w:val="00F20FF5"/>
    <w:rsid w:val="00F25472"/>
    <w:rsid w:val="00F25E83"/>
    <w:rsid w:val="00F43D0C"/>
    <w:rsid w:val="00F45A35"/>
    <w:rsid w:val="00F46601"/>
    <w:rsid w:val="00F5388B"/>
    <w:rsid w:val="00F54A80"/>
    <w:rsid w:val="00F629C6"/>
    <w:rsid w:val="00F96698"/>
    <w:rsid w:val="00FA1EEC"/>
    <w:rsid w:val="00FB2CCC"/>
    <w:rsid w:val="00FB7104"/>
    <w:rsid w:val="00FB7B14"/>
    <w:rsid w:val="00FC082B"/>
    <w:rsid w:val="00FE3B2A"/>
    <w:rsid w:val="00FE689B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7C4A81A"/>
  <w15:docId w15:val="{BA4CED3E-0FD8-4873-B750-AB4A515C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Date"/>
    <w:basedOn w:val="a"/>
    <w:next w:val="a"/>
    <w:link w:val="afa"/>
    <w:rsid w:val="00363A91"/>
    <w:pPr>
      <w:jc w:val="right"/>
    </w:pPr>
  </w:style>
  <w:style w:type="character" w:customStyle="1" w:styleId="afa">
    <w:name w:val="日期 字元"/>
    <w:basedOn w:val="a0"/>
    <w:link w:val="af9"/>
    <w:rsid w:val="00363A91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F3C8-B72E-414E-9478-40B951B5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>eic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user</dc:creator>
  <cp:lastModifiedBy>Administrator</cp:lastModifiedBy>
  <cp:revision>2</cp:revision>
  <cp:lastPrinted>2022-10-07T01:40:00Z</cp:lastPrinted>
  <dcterms:created xsi:type="dcterms:W3CDTF">2026-07-23T01:29:00Z</dcterms:created>
  <dcterms:modified xsi:type="dcterms:W3CDTF">2026-07-23T01:29:00Z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歸檔或續辦">
    <vt:lpwstr>1</vt:lpwstr>
  </property>
  <property fmtid="{D5CDD505-2E9C-101B-9397-08002B2CF9AE}" pid="4" name="GrammarlyDocumentId">
    <vt:lpwstr>c3e3f1b3-9ac9-4a28-99f0-ba02e9f4e93e</vt:lpwstr>
  </property>
  <property fmtid="{D5CDD505-2E9C-101B-9397-08002B2CF9AE}" pid="5" name="公文性質">
    <vt:lpwstr>08,一般公文</vt:lpwstr>
  </property>
  <property fmtid="{D5CDD505-2E9C-101B-9397-08002B2CF9AE}" pid="6" name="文號">
    <vt:lpwstr>1152100922</vt:lpwstr>
  </property>
  <property fmtid="{D5CDD505-2E9C-101B-9397-08002B2CF9AE}" pid="7" name="HttpUrl">
    <vt:lpwstr>https://docdl.ly.gov.tw/add/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21</vt:lpwstr>
  </property>
  <property fmtid="{D5CDD505-2E9C-101B-9397-08002B2CF9AE}" pid="11" name="發文號">
    <vt:lpwstr>1152100922</vt:lpwstr>
  </property>
  <property fmtid="{D5CDD505-2E9C-101B-9397-08002B2CF9AE}" pid="12" name="發文支號">
    <vt:lpwstr>0</vt:lpwstr>
  </property>
  <property fmtid="{D5CDD505-2E9C-101B-9397-08002B2CF9AE}" pid="13" name="TotFileSize">
    <vt:lpwstr>7271</vt:lpwstr>
  </property>
</Properties>
</file>