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2C4B" w14:textId="563CCBE5" w:rsidR="00D73CE3" w:rsidRPr="00D73CE3" w:rsidRDefault="00D73CE3" w:rsidP="00D73CE3">
      <w:pPr>
        <w:jc w:val="right"/>
        <w:rPr>
          <w:rFonts w:ascii="標楷體" w:eastAsia="標楷體" w:hAnsi="標楷體"/>
        </w:rPr>
      </w:pPr>
      <w:bookmarkStart w:id="0" w:name="_Toc44418853"/>
      <w:bookmarkStart w:id="1" w:name="_Toc44419237"/>
      <w:bookmarkStart w:id="2" w:name="_Toc44419478"/>
      <w:bookmarkStart w:id="3" w:name="_Toc63257138"/>
      <w:bookmarkStart w:id="4" w:name="_Toc31276687"/>
      <w:r w:rsidRPr="00D73CE3">
        <w:rPr>
          <w:rFonts w:ascii="標楷體" w:eastAsia="標楷體" w:hAnsi="標楷體" w:hint="eastAsia"/>
        </w:rPr>
        <w:t>更新時間：</w:t>
      </w:r>
      <w:r>
        <w:rPr>
          <w:rFonts w:ascii="標楷體" w:eastAsia="標楷體" w:hAnsi="標楷體" w:hint="eastAsia"/>
        </w:rPr>
        <w:t>11</w:t>
      </w:r>
      <w:r w:rsidR="004D245D">
        <w:rPr>
          <w:rFonts w:ascii="標楷體" w:eastAsia="標楷體" w:hAnsi="標楷體" w:hint="eastAsia"/>
        </w:rPr>
        <w:t>5</w:t>
      </w:r>
      <w:r w:rsidRPr="00D73CE3">
        <w:rPr>
          <w:rFonts w:ascii="標楷體" w:eastAsia="標楷體" w:hAnsi="標楷體" w:hint="eastAsia"/>
        </w:rPr>
        <w:t>年</w:t>
      </w:r>
      <w:r w:rsidR="00250135">
        <w:rPr>
          <w:rFonts w:ascii="標楷體" w:eastAsia="標楷體" w:hAnsi="標楷體" w:hint="eastAsia"/>
        </w:rPr>
        <w:t>8</w:t>
      </w:r>
      <w:r w:rsidRPr="00D73CE3">
        <w:rPr>
          <w:rFonts w:ascii="標楷體" w:eastAsia="標楷體" w:hAnsi="標楷體" w:hint="eastAsia"/>
        </w:rPr>
        <w:t>月</w:t>
      </w:r>
      <w:r w:rsidR="00250135">
        <w:rPr>
          <w:rFonts w:ascii="標楷體" w:eastAsia="標楷體" w:hAnsi="標楷體" w:hint="eastAsia"/>
        </w:rPr>
        <w:t>17</w:t>
      </w:r>
      <w:r w:rsidRPr="00D73CE3">
        <w:rPr>
          <w:rFonts w:ascii="標楷體" w:eastAsia="標楷體" w:hAnsi="標楷體" w:hint="eastAsia"/>
        </w:rPr>
        <w:t>日</w:t>
      </w:r>
    </w:p>
    <w:p w14:paraId="1C197C10" w14:textId="18127ED4" w:rsidR="007031C1" w:rsidRDefault="007031C1" w:rsidP="00A94892">
      <w:pPr>
        <w:keepNext/>
        <w:spacing w:beforeLines="50" w:before="180"/>
        <w:outlineLvl w:val="0"/>
        <w:rPr>
          <w:rFonts w:ascii="標楷體" w:eastAsia="標楷體" w:hAnsi="標楷體" w:cs="Times New Roman"/>
          <w:b/>
          <w:sz w:val="36"/>
          <w:szCs w:val="36"/>
        </w:rPr>
      </w:pPr>
      <w:bookmarkStart w:id="5" w:name="_Toc44418836"/>
      <w:bookmarkStart w:id="6" w:name="_Toc44419220"/>
      <w:bookmarkStart w:id="7" w:name="_Toc44419461"/>
      <w:bookmarkStart w:id="8" w:name="_Toc63257123"/>
      <w:bookmarkStart w:id="9" w:name="_Toc76390335"/>
      <w:bookmarkStart w:id="10" w:name="_Toc94649416"/>
      <w:bookmarkStart w:id="11" w:name="_Toc94649926"/>
      <w:bookmarkEnd w:id="0"/>
      <w:bookmarkEnd w:id="1"/>
      <w:bookmarkEnd w:id="2"/>
      <w:bookmarkEnd w:id="3"/>
      <w:r w:rsidRPr="007031C1">
        <w:rPr>
          <w:rFonts w:ascii="標楷體" w:eastAsia="標楷體" w:hAnsi="標楷體" w:cs="Times New Roman" w:hint="eastAsia"/>
          <w:b/>
          <w:bCs/>
          <w:sz w:val="36"/>
          <w:szCs w:val="36"/>
        </w:rPr>
        <w:t>肆、本會期院會通過之議案(含逕付二讀案)</w:t>
      </w:r>
      <w:bookmarkEnd w:id="5"/>
      <w:bookmarkEnd w:id="6"/>
      <w:bookmarkEnd w:id="7"/>
      <w:bookmarkEnd w:id="8"/>
      <w:bookmarkEnd w:id="9"/>
      <w:bookmarkEnd w:id="10"/>
      <w:bookmarkEnd w:id="11"/>
    </w:p>
    <w:p w14:paraId="007718CB" w14:textId="4BB4ACE8" w:rsidR="00A94892" w:rsidRPr="00A94892" w:rsidRDefault="00A94892" w:rsidP="00A94892">
      <w:pPr>
        <w:adjustRightInd w:val="0"/>
        <w:snapToGrid w:val="0"/>
        <w:spacing w:beforeLines="50" w:before="180"/>
        <w:ind w:leftChars="100" w:left="240"/>
        <w:outlineLvl w:val="1"/>
        <w:rPr>
          <w:rFonts w:ascii="標楷體" w:eastAsia="標楷體" w:hAnsi="標楷體" w:cs="Times New Roman"/>
          <w:b/>
          <w:kern w:val="0"/>
          <w:sz w:val="36"/>
          <w:szCs w:val="36"/>
        </w:rPr>
      </w:pPr>
      <w:bookmarkStart w:id="12" w:name="_Toc44418864"/>
      <w:bookmarkStart w:id="13" w:name="_Toc44419248"/>
      <w:bookmarkStart w:id="14" w:name="_Toc44419489"/>
      <w:bookmarkStart w:id="15" w:name="_Toc63257149"/>
      <w:bookmarkEnd w:id="4"/>
      <w:r w:rsidRPr="00A94892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四、其他議案</w:t>
      </w:r>
      <w:r w:rsidRPr="00A94892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（</w:t>
      </w:r>
      <w:r w:rsidR="004D245D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4</w:t>
      </w:r>
      <w:r w:rsidRPr="00A94892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案）</w:t>
      </w:r>
      <w:bookmarkEnd w:id="12"/>
      <w:bookmarkEnd w:id="13"/>
      <w:bookmarkEnd w:id="14"/>
      <w:bookmarkEnd w:id="15"/>
    </w:p>
    <w:p w14:paraId="0A8413B4" w14:textId="5F0FAC90" w:rsidR="00046D05" w:rsidRDefault="00046D05" w:rsidP="00046D05">
      <w:pPr>
        <w:pStyle w:val="31"/>
        <w:spacing w:before="180"/>
        <w:ind w:left="480"/>
      </w:pPr>
      <w:bookmarkStart w:id="16" w:name="_Toc44418882"/>
      <w:bookmarkStart w:id="17" w:name="_Toc44419266"/>
      <w:bookmarkStart w:id="18" w:name="_Toc44419507"/>
      <w:r w:rsidRPr="00121B65">
        <w:rPr>
          <w:rFonts w:hint="eastAsia"/>
        </w:rPr>
        <w:t>衛生福利部（</w:t>
      </w:r>
      <w:r w:rsidR="004D245D">
        <w:rPr>
          <w:rFonts w:hint="eastAsia"/>
        </w:rPr>
        <w:t>2</w:t>
      </w:r>
      <w:r w:rsidRPr="00121B65">
        <w:rPr>
          <w:rFonts w:hint="eastAsia"/>
        </w:rPr>
        <w:t>案）</w:t>
      </w:r>
      <w:bookmarkEnd w:id="16"/>
      <w:bookmarkEnd w:id="17"/>
      <w:bookmarkEnd w:id="18"/>
    </w:p>
    <w:tbl>
      <w:tblPr>
        <w:tblStyle w:val="1"/>
        <w:tblW w:w="10349" w:type="dxa"/>
        <w:tblInd w:w="-289" w:type="dxa"/>
        <w:tblLook w:val="04A0" w:firstRow="1" w:lastRow="0" w:firstColumn="1" w:lastColumn="0" w:noHBand="0" w:noVBand="1"/>
      </w:tblPr>
      <w:tblGrid>
        <w:gridCol w:w="497"/>
        <w:gridCol w:w="3321"/>
        <w:gridCol w:w="1476"/>
        <w:gridCol w:w="1511"/>
        <w:gridCol w:w="1926"/>
        <w:gridCol w:w="1618"/>
      </w:tblGrid>
      <w:tr w:rsidR="004D245D" w:rsidRPr="00974829" w14:paraId="5D1DC365" w14:textId="77777777" w:rsidTr="007D121D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6D64" w14:textId="77777777" w:rsidR="004D245D" w:rsidRPr="00974829" w:rsidRDefault="004D245D" w:rsidP="007D121D">
            <w:pPr>
              <w:spacing w:line="360" w:lineRule="exact"/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7683" w14:textId="77777777" w:rsidR="004D245D" w:rsidRPr="00974829" w:rsidRDefault="004D245D" w:rsidP="007D121D">
            <w:pPr>
              <w:jc w:val="center"/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案  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499E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院會交付</w:t>
            </w:r>
          </w:p>
          <w:p w14:paraId="50361DEB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日期及會次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B350" w14:textId="77777777" w:rsidR="004D245D" w:rsidRPr="00974829" w:rsidRDefault="004D245D" w:rsidP="007D121D">
            <w:pPr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審查委員會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9CFF7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來文日期</w:t>
            </w:r>
          </w:p>
          <w:p w14:paraId="1D6C10A6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及字號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6295" w14:textId="77777777" w:rsidR="004D245D" w:rsidRPr="00974829" w:rsidRDefault="004D245D" w:rsidP="007D121D">
            <w:pPr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審查情形</w:t>
            </w:r>
          </w:p>
        </w:tc>
      </w:tr>
      <w:tr w:rsidR="004D245D" w:rsidRPr="00974829" w14:paraId="7F5AE870" w14:textId="77777777" w:rsidTr="007D121D">
        <w:tc>
          <w:tcPr>
            <w:tcW w:w="497" w:type="dxa"/>
            <w:vAlign w:val="center"/>
          </w:tcPr>
          <w:p w14:paraId="59DDEEA7" w14:textId="77777777" w:rsidR="004D245D" w:rsidRPr="00974829" w:rsidRDefault="004D245D" w:rsidP="004D245D">
            <w:pPr>
              <w:widowControl/>
              <w:numPr>
                <w:ilvl w:val="0"/>
                <w:numId w:val="14"/>
              </w:numPr>
              <w:spacing w:line="360" w:lineRule="exact"/>
              <w:ind w:left="0" w:firstLine="0"/>
              <w:jc w:val="center"/>
              <w:rPr>
                <w:rFonts w:ascii="Calibri" w:eastAsia="新細明體" w:hAnsi="Calibri" w:cs="Times New Roman"/>
              </w:rPr>
            </w:pPr>
          </w:p>
        </w:tc>
        <w:tc>
          <w:tcPr>
            <w:tcW w:w="3321" w:type="dxa"/>
          </w:tcPr>
          <w:p w14:paraId="32196B43" w14:textId="77777777" w:rsidR="004D245D" w:rsidRPr="00974829" w:rsidRDefault="004D245D" w:rsidP="007D121D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衛生福利部函送「前瞻基礎建設計畫－112年度執行進度及績效報告－少子化友善育兒空間建設－建構0－2歲兒童社區公共托育計畫」。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C714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29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7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06A8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社會福利及衛生環境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444F" w14:textId="77777777" w:rsidR="004D245D" w:rsidRPr="00974829" w:rsidRDefault="004D245D" w:rsidP="007D121D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11</w:t>
            </w:r>
            <w:r w:rsidRPr="00974829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3</w:t>
            </w: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年4月10日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台立議字第11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30700965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號</w:t>
            </w:r>
          </w:p>
        </w:tc>
        <w:tc>
          <w:tcPr>
            <w:tcW w:w="1618" w:type="dxa"/>
            <w:vAlign w:val="center"/>
          </w:tcPr>
          <w:p w14:paraId="261B460B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(11-4-15)院會備查。</w:t>
            </w:r>
          </w:p>
        </w:tc>
      </w:tr>
      <w:tr w:rsidR="004D245D" w:rsidRPr="00974829" w14:paraId="6F750733" w14:textId="77777777" w:rsidTr="007D121D">
        <w:tc>
          <w:tcPr>
            <w:tcW w:w="497" w:type="dxa"/>
            <w:vAlign w:val="center"/>
          </w:tcPr>
          <w:p w14:paraId="5D9405B9" w14:textId="77777777" w:rsidR="004D245D" w:rsidRPr="00974829" w:rsidRDefault="004D245D" w:rsidP="004D245D">
            <w:pPr>
              <w:widowControl/>
              <w:numPr>
                <w:ilvl w:val="0"/>
                <w:numId w:val="14"/>
              </w:numPr>
              <w:spacing w:line="360" w:lineRule="exact"/>
              <w:ind w:left="0" w:firstLine="0"/>
              <w:jc w:val="center"/>
              <w:rPr>
                <w:rFonts w:ascii="Calibri" w:eastAsia="新細明體" w:hAnsi="Calibri" w:cs="Times New Roman"/>
              </w:rPr>
            </w:pPr>
          </w:p>
        </w:tc>
        <w:tc>
          <w:tcPr>
            <w:tcW w:w="3321" w:type="dxa"/>
          </w:tcPr>
          <w:p w14:paraId="12AC7FEC" w14:textId="77777777" w:rsidR="004D245D" w:rsidRPr="00974829" w:rsidRDefault="004D245D" w:rsidP="007D121D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衛生福利部函送112年度「前瞻基礎建設計畫－食品安全建設」執行進度及績效報告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41EB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.4.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-10)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1D59F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社會福利及衛生環境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D1B57" w14:textId="77777777" w:rsidR="004D245D" w:rsidRPr="00974829" w:rsidRDefault="004D245D" w:rsidP="007D121D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11</w:t>
            </w:r>
            <w:r w:rsidRPr="00974829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t>3</w:t>
            </w: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年5月1日</w:t>
            </w:r>
            <w:r w:rsidRPr="00974829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br/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台立議字第11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3070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1363號</w:t>
            </w:r>
          </w:p>
        </w:tc>
        <w:tc>
          <w:tcPr>
            <w:tcW w:w="1618" w:type="dxa"/>
            <w:vAlign w:val="center"/>
          </w:tcPr>
          <w:p w14:paraId="048EA5A3" w14:textId="77777777" w:rsidR="004D245D" w:rsidRPr="00974829" w:rsidRDefault="004D245D" w:rsidP="007D121D">
            <w:pPr>
              <w:spacing w:line="360" w:lineRule="exact"/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(11-4-15)院會備查。</w:t>
            </w:r>
          </w:p>
        </w:tc>
      </w:tr>
    </w:tbl>
    <w:p w14:paraId="07F4A5DA" w14:textId="164447C2" w:rsidR="00046D05" w:rsidRDefault="00046D05" w:rsidP="00046D05">
      <w:pPr>
        <w:pStyle w:val="31"/>
        <w:spacing w:before="180"/>
        <w:ind w:left="480"/>
      </w:pPr>
      <w:bookmarkStart w:id="19" w:name="_Toc44418883"/>
      <w:bookmarkStart w:id="20" w:name="_Toc44419267"/>
      <w:bookmarkStart w:id="21" w:name="_Toc44419508"/>
      <w:r w:rsidRPr="00437BD8">
        <w:rPr>
          <w:rFonts w:hint="eastAsia"/>
        </w:rPr>
        <w:t>勞動部（</w:t>
      </w:r>
      <w:r w:rsidR="004D245D">
        <w:rPr>
          <w:rFonts w:hint="eastAsia"/>
        </w:rPr>
        <w:t>2</w:t>
      </w:r>
      <w:r w:rsidRPr="00437BD8">
        <w:rPr>
          <w:rFonts w:hint="eastAsia"/>
        </w:rPr>
        <w:t>案）</w:t>
      </w:r>
      <w:bookmarkEnd w:id="19"/>
      <w:bookmarkEnd w:id="20"/>
      <w:bookmarkEnd w:id="21"/>
    </w:p>
    <w:tbl>
      <w:tblPr>
        <w:tblStyle w:val="ad"/>
        <w:tblW w:w="10207" w:type="dxa"/>
        <w:tblInd w:w="-289" w:type="dxa"/>
        <w:tblLook w:val="04A0" w:firstRow="1" w:lastRow="0" w:firstColumn="1" w:lastColumn="0" w:noHBand="0" w:noVBand="1"/>
      </w:tblPr>
      <w:tblGrid>
        <w:gridCol w:w="497"/>
        <w:gridCol w:w="3155"/>
        <w:gridCol w:w="1476"/>
        <w:gridCol w:w="1535"/>
        <w:gridCol w:w="1985"/>
        <w:gridCol w:w="1559"/>
      </w:tblGrid>
      <w:tr w:rsidR="004D245D" w:rsidRPr="00974829" w14:paraId="2A57EF9A" w14:textId="77777777" w:rsidTr="007D121D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A3BE" w14:textId="77777777" w:rsidR="004D245D" w:rsidRPr="00974829" w:rsidRDefault="004D245D" w:rsidP="007D121D">
            <w:pPr>
              <w:spacing w:line="360" w:lineRule="exact"/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727C" w14:textId="77777777" w:rsidR="004D245D" w:rsidRPr="00974829" w:rsidRDefault="004D245D" w:rsidP="007D121D">
            <w:pPr>
              <w:jc w:val="center"/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案  由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DD4F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院會交付</w:t>
            </w:r>
          </w:p>
          <w:p w14:paraId="44B6E682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日期及會次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D5A7" w14:textId="77777777" w:rsidR="004D245D" w:rsidRPr="00974829" w:rsidRDefault="004D245D" w:rsidP="007D121D">
            <w:pPr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20"/>
                <w:sz w:val="28"/>
                <w:szCs w:val="28"/>
              </w:rPr>
              <w:t>審查委員會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4BFF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來文日期</w:t>
            </w:r>
          </w:p>
          <w:p w14:paraId="7FBA57CA" w14:textId="77777777" w:rsidR="004D245D" w:rsidRPr="00974829" w:rsidRDefault="004D245D" w:rsidP="007D121D">
            <w:pPr>
              <w:spacing w:line="360" w:lineRule="exact"/>
              <w:jc w:val="center"/>
              <w:rPr>
                <w:rFonts w:ascii="標楷體" w:eastAsia="標楷體" w:hAnsi="標楷體" w:cs="標楷體"/>
                <w:b/>
                <w:spacing w:val="-16"/>
                <w:sz w:val="28"/>
                <w:szCs w:val="28"/>
              </w:rPr>
            </w:pPr>
            <w:r w:rsidRPr="00974829">
              <w:rPr>
                <w:rFonts w:ascii="標楷體" w:eastAsia="標楷體" w:hAnsi="標楷體" w:cs="標楷體" w:hint="eastAsia"/>
                <w:b/>
                <w:spacing w:val="-16"/>
                <w:sz w:val="28"/>
                <w:szCs w:val="28"/>
              </w:rPr>
              <w:t>及字號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DEA3" w14:textId="77777777" w:rsidR="004D245D" w:rsidRPr="00974829" w:rsidRDefault="004D245D" w:rsidP="007D121D">
            <w:pPr>
              <w:rPr>
                <w:rFonts w:ascii="Calibri" w:eastAsia="新細明體" w:hAnsi="Calibri" w:cs="Times New Roman"/>
              </w:rPr>
            </w:pPr>
            <w:r w:rsidRPr="00974829">
              <w:rPr>
                <w:rFonts w:ascii="標楷體" w:eastAsia="標楷體" w:hAnsi="標楷體" w:cs="Times New Roman" w:hint="eastAsia"/>
                <w:b/>
                <w:color w:val="000000"/>
                <w:sz w:val="28"/>
                <w:szCs w:val="28"/>
              </w:rPr>
              <w:t>審查情形</w:t>
            </w:r>
          </w:p>
        </w:tc>
      </w:tr>
      <w:tr w:rsidR="004D245D" w:rsidRPr="00974829" w14:paraId="3262E904" w14:textId="77777777" w:rsidTr="007D121D">
        <w:tc>
          <w:tcPr>
            <w:tcW w:w="497" w:type="dxa"/>
            <w:vAlign w:val="center"/>
          </w:tcPr>
          <w:p w14:paraId="0A8FBF5D" w14:textId="77777777" w:rsidR="004D245D" w:rsidRPr="00974829" w:rsidRDefault="004D245D" w:rsidP="004D245D">
            <w:pPr>
              <w:widowControl/>
              <w:numPr>
                <w:ilvl w:val="0"/>
                <w:numId w:val="15"/>
              </w:numPr>
              <w:spacing w:line="360" w:lineRule="exact"/>
              <w:ind w:left="0" w:firstLine="0"/>
              <w:jc w:val="center"/>
              <w:rPr>
                <w:rFonts w:ascii="Calibri" w:eastAsia="新細明體" w:hAnsi="Calibri" w:cs="Times New Roman"/>
              </w:rPr>
            </w:pPr>
          </w:p>
        </w:tc>
        <w:tc>
          <w:tcPr>
            <w:tcW w:w="3155" w:type="dxa"/>
          </w:tcPr>
          <w:p w14:paraId="47AD1326" w14:textId="77777777" w:rsidR="004D245D" w:rsidRPr="00974829" w:rsidRDefault="004D245D" w:rsidP="007D121D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勞動部函送就業安定基金管理會審議112年度併決算計畫之111年第2次臨時會議及第109次會議紀錄資料。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73C4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114.3.7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-3-4)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13AC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社會福利及衛生環境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95C8" w14:textId="77777777" w:rsidR="004D245D" w:rsidRPr="00974829" w:rsidRDefault="004D245D" w:rsidP="007D121D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114年3月19日</w:t>
            </w:r>
            <w:r w:rsidRPr="00974829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br/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台立議字第114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070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0484號</w:t>
            </w:r>
          </w:p>
        </w:tc>
        <w:tc>
          <w:tcPr>
            <w:tcW w:w="1559" w:type="dxa"/>
            <w:vAlign w:val="center"/>
          </w:tcPr>
          <w:p w14:paraId="680C13DD" w14:textId="77777777" w:rsidR="004D245D" w:rsidRPr="00974829" w:rsidRDefault="004D245D" w:rsidP="007D121D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(11-4-15)院會備查。</w:t>
            </w:r>
          </w:p>
        </w:tc>
      </w:tr>
      <w:tr w:rsidR="004D245D" w:rsidRPr="00974829" w14:paraId="62FC84E1" w14:textId="77777777" w:rsidTr="007D121D">
        <w:tc>
          <w:tcPr>
            <w:tcW w:w="497" w:type="dxa"/>
            <w:vAlign w:val="center"/>
          </w:tcPr>
          <w:p w14:paraId="17920F3B" w14:textId="77777777" w:rsidR="004D245D" w:rsidRPr="00974829" w:rsidRDefault="004D245D" w:rsidP="004D245D">
            <w:pPr>
              <w:widowControl/>
              <w:numPr>
                <w:ilvl w:val="0"/>
                <w:numId w:val="15"/>
              </w:numPr>
              <w:spacing w:line="360" w:lineRule="exact"/>
              <w:ind w:left="0" w:firstLine="0"/>
              <w:jc w:val="center"/>
              <w:rPr>
                <w:rFonts w:ascii="Calibri" w:eastAsia="新細明體" w:hAnsi="Calibri" w:cs="Times New Roman"/>
              </w:rPr>
            </w:pPr>
          </w:p>
        </w:tc>
        <w:tc>
          <w:tcPr>
            <w:tcW w:w="3155" w:type="dxa"/>
          </w:tcPr>
          <w:p w14:paraId="595EF691" w14:textId="77777777" w:rsidR="004D245D" w:rsidRPr="00974829" w:rsidRDefault="004D245D" w:rsidP="007D121D">
            <w:pPr>
              <w:spacing w:line="32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勞動部函送112年度就業安定基金辦理「經濟部對受嚴重特殊傳染性肺炎疫情影響事業基本工資補貼方案」執行情形專案報告。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1FE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114.3.7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-3-4)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6487" w14:textId="77777777" w:rsidR="004D245D" w:rsidRPr="00974829" w:rsidRDefault="004D245D" w:rsidP="007D121D">
            <w:pPr>
              <w:spacing w:line="320" w:lineRule="exact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社會福利及衛生環境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A8548" w14:textId="77777777" w:rsidR="004D245D" w:rsidRPr="00974829" w:rsidRDefault="004D245D" w:rsidP="007D121D">
            <w:pPr>
              <w:spacing w:line="360" w:lineRule="exact"/>
              <w:ind w:leftChars="-45" w:left="-108"/>
              <w:jc w:val="center"/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pacing w:val="-20"/>
                <w:sz w:val="28"/>
                <w:szCs w:val="28"/>
              </w:rPr>
              <w:t>114年3月19日</w:t>
            </w:r>
            <w:r w:rsidRPr="00974829">
              <w:rPr>
                <w:rFonts w:ascii="標楷體" w:eastAsia="標楷體" w:hAnsi="標楷體" w:cs="Times New Roman"/>
                <w:spacing w:val="-20"/>
                <w:sz w:val="28"/>
                <w:szCs w:val="28"/>
              </w:rPr>
              <w:br/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台立議字第114</w:t>
            </w:r>
            <w:r w:rsidRPr="00974829">
              <w:rPr>
                <w:rFonts w:ascii="標楷體" w:eastAsia="標楷體" w:hAnsi="標楷體" w:cs="Times New Roman"/>
                <w:sz w:val="28"/>
                <w:szCs w:val="28"/>
              </w:rPr>
              <w:t>070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0430號</w:t>
            </w:r>
          </w:p>
        </w:tc>
        <w:tc>
          <w:tcPr>
            <w:tcW w:w="1559" w:type="dxa"/>
            <w:vAlign w:val="center"/>
          </w:tcPr>
          <w:p w14:paraId="4F17E6C2" w14:textId="77777777" w:rsidR="004D245D" w:rsidRPr="00974829" w:rsidRDefault="004D245D" w:rsidP="007D121D">
            <w:pPr>
              <w:spacing w:line="36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t>114.12.26</w:t>
            </w:r>
            <w:r w:rsidRPr="00974829">
              <w:rPr>
                <w:rFonts w:ascii="標楷體" w:eastAsia="標楷體" w:hAnsi="標楷體" w:cs="Times New Roman" w:hint="eastAsia"/>
                <w:sz w:val="28"/>
                <w:szCs w:val="28"/>
              </w:rPr>
              <w:br/>
              <w:t>(11-4-15)院會備查。</w:t>
            </w:r>
          </w:p>
        </w:tc>
      </w:tr>
    </w:tbl>
    <w:p w14:paraId="64FD84A8" w14:textId="60328AC1" w:rsidR="00046D05" w:rsidRPr="00437BD8" w:rsidRDefault="00046D05" w:rsidP="00046D05">
      <w:pPr>
        <w:pStyle w:val="31"/>
        <w:spacing w:before="180"/>
        <w:ind w:left="480"/>
      </w:pPr>
      <w:bookmarkStart w:id="22" w:name="_Toc44418884"/>
      <w:bookmarkStart w:id="23" w:name="_Toc44419268"/>
      <w:bookmarkStart w:id="24" w:name="_Toc44419509"/>
      <w:r w:rsidRPr="00437BD8">
        <w:rPr>
          <w:rFonts w:hint="eastAsia"/>
        </w:rPr>
        <w:t>環境</w:t>
      </w:r>
      <w:r>
        <w:rPr>
          <w:rFonts w:hint="eastAsia"/>
        </w:rPr>
        <w:t>部</w:t>
      </w:r>
      <w:r w:rsidRPr="00437BD8">
        <w:rPr>
          <w:rFonts w:hint="eastAsia"/>
        </w:rPr>
        <w:t>（</w:t>
      </w:r>
      <w:r>
        <w:rPr>
          <w:rFonts w:hint="eastAsia"/>
        </w:rPr>
        <w:t>0</w:t>
      </w:r>
      <w:r w:rsidRPr="00437BD8">
        <w:rPr>
          <w:rFonts w:hint="eastAsia"/>
        </w:rPr>
        <w:t>案）</w:t>
      </w:r>
      <w:bookmarkEnd w:id="22"/>
      <w:bookmarkEnd w:id="23"/>
      <w:bookmarkEnd w:id="24"/>
    </w:p>
    <w:p w14:paraId="54F7974D" w14:textId="77777777" w:rsidR="00250135" w:rsidRPr="000C74EF" w:rsidRDefault="00250135" w:rsidP="00250135">
      <w:pPr>
        <w:keepNext/>
        <w:spacing w:beforeLines="50" w:before="180"/>
        <w:outlineLvl w:val="0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25" w:name="_Toc94649466"/>
      <w:bookmarkStart w:id="26" w:name="_Toc94649976"/>
      <w:bookmarkStart w:id="27" w:name="_Toc126914901"/>
      <w:r w:rsidRPr="000C74EF">
        <w:rPr>
          <w:rFonts w:ascii="標楷體" w:eastAsia="標楷體" w:hAnsi="標楷體" w:cs="Times New Roman" w:hint="eastAsia"/>
          <w:b/>
          <w:bCs/>
          <w:sz w:val="36"/>
          <w:szCs w:val="36"/>
        </w:rPr>
        <w:t>柒、院會逕付二讀議案</w:t>
      </w:r>
      <w:bookmarkEnd w:id="25"/>
      <w:bookmarkEnd w:id="26"/>
      <w:bookmarkEnd w:id="27"/>
    </w:p>
    <w:p w14:paraId="39744927" w14:textId="22355F6F" w:rsidR="00250135" w:rsidRPr="000C74EF" w:rsidRDefault="00250135" w:rsidP="00250135">
      <w:pPr>
        <w:adjustRightInd w:val="0"/>
        <w:snapToGrid w:val="0"/>
        <w:spacing w:beforeLines="50" w:before="180"/>
        <w:ind w:leftChars="100" w:left="240"/>
        <w:outlineLvl w:val="1"/>
        <w:rPr>
          <w:rFonts w:ascii="標楷體" w:eastAsia="標楷體" w:hAnsi="標楷體" w:cs="Times New Roman"/>
          <w:b/>
          <w:kern w:val="0"/>
          <w:sz w:val="36"/>
          <w:szCs w:val="36"/>
        </w:rPr>
      </w:pPr>
      <w:bookmarkStart w:id="28" w:name="_Toc126914903"/>
      <w:r w:rsidRPr="000C74EF">
        <w:rPr>
          <w:rFonts w:ascii="標楷體" w:eastAsia="標楷體" w:hAnsi="標楷體" w:cs="Times New Roman" w:hint="eastAsia"/>
          <w:b/>
          <w:kern w:val="0"/>
          <w:sz w:val="36"/>
          <w:szCs w:val="36"/>
        </w:rPr>
        <w:t>二、其他議案</w:t>
      </w:r>
      <w:r w:rsidRPr="000C74EF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（</w:t>
      </w:r>
      <w:r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1</w:t>
      </w:r>
      <w:r w:rsidRPr="000C74EF">
        <w:rPr>
          <w:rFonts w:ascii="標楷體" w:eastAsia="標楷體" w:hAnsi="標楷體" w:cs="Times New Roman" w:hint="eastAsia"/>
          <w:b/>
          <w:bCs/>
          <w:kern w:val="0"/>
          <w:sz w:val="36"/>
          <w:szCs w:val="36"/>
        </w:rPr>
        <w:t>案）</w:t>
      </w:r>
      <w:bookmarkEnd w:id="28"/>
    </w:p>
    <w:tbl>
      <w:tblPr>
        <w:tblW w:w="99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1413"/>
        <w:gridCol w:w="1705"/>
        <w:gridCol w:w="3118"/>
      </w:tblGrid>
      <w:tr w:rsidR="00250135" w:rsidRPr="00A94892" w14:paraId="4181CDA0" w14:textId="77777777" w:rsidTr="00F832B4">
        <w:trPr>
          <w:jc w:val="center"/>
        </w:trPr>
        <w:tc>
          <w:tcPr>
            <w:tcW w:w="567" w:type="dxa"/>
            <w:vAlign w:val="center"/>
          </w:tcPr>
          <w:p w14:paraId="1CF03A76" w14:textId="77777777" w:rsidR="00250135" w:rsidRPr="00A94892" w:rsidRDefault="00250135" w:rsidP="00F832B4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489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lastRenderedPageBreak/>
              <w:t>序號</w:t>
            </w:r>
          </w:p>
        </w:tc>
        <w:tc>
          <w:tcPr>
            <w:tcW w:w="3118" w:type="dxa"/>
            <w:vAlign w:val="center"/>
          </w:tcPr>
          <w:p w14:paraId="46FF7B3C" w14:textId="77777777" w:rsidR="00250135" w:rsidRPr="00977363" w:rsidRDefault="00250135" w:rsidP="00F832B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73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案  由</w:t>
            </w:r>
          </w:p>
        </w:tc>
        <w:tc>
          <w:tcPr>
            <w:tcW w:w="1413" w:type="dxa"/>
            <w:vAlign w:val="center"/>
          </w:tcPr>
          <w:p w14:paraId="522799BE" w14:textId="77777777" w:rsidR="00250135" w:rsidRPr="00977363" w:rsidRDefault="00250135" w:rsidP="00F832B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73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提案委員</w:t>
            </w:r>
          </w:p>
          <w:p w14:paraId="5441EBE8" w14:textId="77777777" w:rsidR="00250135" w:rsidRPr="00977363" w:rsidRDefault="00250135" w:rsidP="00F832B4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97736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（單位）</w:t>
            </w:r>
          </w:p>
        </w:tc>
        <w:tc>
          <w:tcPr>
            <w:tcW w:w="1705" w:type="dxa"/>
            <w:vAlign w:val="center"/>
          </w:tcPr>
          <w:p w14:paraId="000413FA" w14:textId="77777777" w:rsidR="00250135" w:rsidRPr="00A90889" w:rsidRDefault="00250135" w:rsidP="00F832B4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08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院會決議(定)</w:t>
            </w:r>
          </w:p>
          <w:p w14:paraId="377F187D" w14:textId="77777777" w:rsidR="00250135" w:rsidRPr="00A90889" w:rsidRDefault="00250135" w:rsidP="00F832B4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08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交付協商</w:t>
            </w:r>
          </w:p>
          <w:p w14:paraId="21DB55DF" w14:textId="77777777" w:rsidR="00250135" w:rsidRPr="00977363" w:rsidRDefault="00250135" w:rsidP="00F832B4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 w:rsidRPr="00A9088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日期及會次</w:t>
            </w:r>
          </w:p>
        </w:tc>
        <w:tc>
          <w:tcPr>
            <w:tcW w:w="3118" w:type="dxa"/>
            <w:vAlign w:val="center"/>
          </w:tcPr>
          <w:p w14:paraId="767A00E8" w14:textId="77777777" w:rsidR="00250135" w:rsidRPr="00A94892" w:rsidRDefault="00250135" w:rsidP="00F832B4">
            <w:pPr>
              <w:snapToGrid w:val="0"/>
              <w:spacing w:line="360" w:lineRule="exac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A9489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備 註</w:t>
            </w:r>
          </w:p>
        </w:tc>
      </w:tr>
      <w:tr w:rsidR="00250135" w:rsidRPr="00A94892" w14:paraId="2ED63897" w14:textId="77777777" w:rsidTr="00F832B4">
        <w:trPr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8FFC1" w14:textId="77777777" w:rsidR="00250135" w:rsidRPr="00A94892" w:rsidRDefault="00250135" w:rsidP="00F832B4">
            <w:pPr>
              <w:widowControl/>
              <w:numPr>
                <w:ilvl w:val="0"/>
                <w:numId w:val="1"/>
              </w:numPr>
              <w:spacing w:line="360" w:lineRule="exact"/>
              <w:ind w:left="446" w:hanging="284"/>
              <w:jc w:val="center"/>
              <w:rPr>
                <w:rFonts w:ascii="標楷體" w:eastAsia="標楷體" w:hAnsi="標楷體" w:cs="Times New Roman"/>
                <w:sz w:val="28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59E5" w14:textId="77777777" w:rsidR="00250135" w:rsidRPr="00970B8D" w:rsidRDefault="00250135" w:rsidP="00F832B4">
            <w:pPr>
              <w:spacing w:line="360" w:lineRule="exact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366CB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擬具公投提案主文為：「您是否同意政府應將『安樂死』法制化，以保障生命自主權為前提，提供『罹患難以治癒之疾病』與『承受難以忍受痛苦』者，在制度配套規範下，可依其自主意志進行安樂死，以達到尊嚴善終？」請公決案。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644E" w14:textId="77777777" w:rsidR="00250135" w:rsidRDefault="00250135" w:rsidP="00F832B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74D6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本院</w:t>
            </w:r>
          </w:p>
          <w:p w14:paraId="443DF46E" w14:textId="77777777" w:rsidR="00250135" w:rsidRPr="00970B8D" w:rsidRDefault="00250135" w:rsidP="00F832B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C74D61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EF9D" w14:textId="77777777" w:rsidR="00250135" w:rsidRPr="00296DB8" w:rsidRDefault="00250135" w:rsidP="00F832B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14</w:t>
            </w:r>
          </w:p>
          <w:p w14:paraId="2BB310BC" w14:textId="77777777" w:rsidR="00250135" w:rsidRPr="00970B8D" w:rsidRDefault="00250135" w:rsidP="00F832B4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(1</w:t>
            </w:r>
            <w:r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96DB8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5C6B4" w14:textId="77777777" w:rsidR="00250135" w:rsidRDefault="00250135" w:rsidP="00250135">
            <w:pPr>
              <w:pStyle w:val="ac"/>
              <w:numPr>
                <w:ilvl w:val="0"/>
                <w:numId w:val="20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7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14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（1</w:t>
            </w:r>
            <w:r w:rsidRPr="002660A5"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  <w:t>1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17</w:t>
            </w:r>
            <w:r w:rsidRPr="002660A5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）院會決議：交付黨團協商，並由台灣民眾黨黨團負責召集協商。</w:t>
            </w:r>
          </w:p>
          <w:p w14:paraId="7FF4A906" w14:textId="77777777" w:rsidR="00250135" w:rsidRDefault="00250135" w:rsidP="00250135">
            <w:pPr>
              <w:pStyle w:val="ac"/>
              <w:numPr>
                <w:ilvl w:val="0"/>
                <w:numId w:val="20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E7294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5</w:t>
            </w:r>
            <w:r w:rsidRPr="00E7294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8</w:t>
            </w:r>
            <w:r w:rsidRPr="00E7294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4</w:t>
            </w:r>
            <w:r w:rsidRPr="00E7294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台灣民眾黨黨團召集協商。</w:t>
            </w:r>
          </w:p>
          <w:p w14:paraId="68054FE0" w14:textId="6B902F44" w:rsidR="00250135" w:rsidRPr="00970B8D" w:rsidRDefault="00250135" w:rsidP="00250135">
            <w:pPr>
              <w:pStyle w:val="ac"/>
              <w:numPr>
                <w:ilvl w:val="0"/>
                <w:numId w:val="20"/>
              </w:numPr>
              <w:spacing w:line="360" w:lineRule="exact"/>
              <w:ind w:leftChars="0" w:left="284" w:hanging="284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115.8.14</w:t>
            </w:r>
            <w:r w:rsidRPr="00C934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（11-5-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22</w:t>
            </w:r>
            <w:r w:rsidRPr="00C934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）院會決議：</w:t>
            </w:r>
            <w:r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本案不通過</w:t>
            </w:r>
            <w:r w:rsidRPr="00C93438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。</w:t>
            </w:r>
          </w:p>
        </w:tc>
      </w:tr>
    </w:tbl>
    <w:p w14:paraId="7C7634E0" w14:textId="77777777" w:rsidR="005725BC" w:rsidRPr="00250135" w:rsidRDefault="005725BC"/>
    <w:sectPr w:rsidR="005725BC" w:rsidRPr="00250135" w:rsidSect="00A9489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4BC6C" w14:textId="77777777" w:rsidR="00F57A0D" w:rsidRDefault="00F57A0D" w:rsidP="00632EED">
      <w:r>
        <w:separator/>
      </w:r>
    </w:p>
  </w:endnote>
  <w:endnote w:type="continuationSeparator" w:id="0">
    <w:p w14:paraId="4851E2B5" w14:textId="77777777" w:rsidR="00F57A0D" w:rsidRDefault="00F57A0D" w:rsidP="00632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485C" w14:textId="77777777" w:rsidR="00F57A0D" w:rsidRDefault="00F57A0D" w:rsidP="00632EED">
      <w:r>
        <w:separator/>
      </w:r>
    </w:p>
  </w:footnote>
  <w:footnote w:type="continuationSeparator" w:id="0">
    <w:p w14:paraId="5D4CCDB5" w14:textId="77777777" w:rsidR="00F57A0D" w:rsidRDefault="00F57A0D" w:rsidP="00632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287C"/>
    <w:multiLevelType w:val="hybridMultilevel"/>
    <w:tmpl w:val="4692E252"/>
    <w:lvl w:ilvl="0" w:tplc="78EEA73A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A83FF8"/>
    <w:multiLevelType w:val="hybridMultilevel"/>
    <w:tmpl w:val="C840CF84"/>
    <w:lvl w:ilvl="0" w:tplc="BDF4E696">
      <w:start w:val="1"/>
      <w:numFmt w:val="decimal"/>
      <w:suff w:val="nothing"/>
      <w:lvlText w:val="%1"/>
      <w:lvlJc w:val="center"/>
      <w:pPr>
        <w:ind w:left="675" w:hanging="193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100369"/>
    <w:multiLevelType w:val="hybridMultilevel"/>
    <w:tmpl w:val="1CB2216C"/>
    <w:lvl w:ilvl="0" w:tplc="53009BD0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AEE1C61"/>
    <w:multiLevelType w:val="hybridMultilevel"/>
    <w:tmpl w:val="A9DE33BA"/>
    <w:lvl w:ilvl="0" w:tplc="D6A2B490">
      <w:start w:val="2"/>
      <w:numFmt w:val="taiwaneseCountingThousand"/>
      <w:pStyle w:val="3"/>
      <w:suff w:val="nothing"/>
      <w:lvlText w:val="（%1）"/>
      <w:lvlJc w:val="left"/>
      <w:pPr>
        <w:ind w:left="0" w:firstLine="96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1CC270F"/>
    <w:multiLevelType w:val="hybridMultilevel"/>
    <w:tmpl w:val="0430025C"/>
    <w:lvl w:ilvl="0" w:tplc="F6D4E9F2">
      <w:start w:val="1"/>
      <w:numFmt w:val="taiwaneseCountingThousand"/>
      <w:pStyle w:val="30"/>
      <w:suff w:val="nothing"/>
      <w:lvlText w:val="(%1)"/>
      <w:lvlJc w:val="left"/>
      <w:pPr>
        <w:ind w:left="960" w:hanging="4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344B55EC"/>
    <w:multiLevelType w:val="hybridMultilevel"/>
    <w:tmpl w:val="339420DE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9BE5B89"/>
    <w:multiLevelType w:val="hybridMultilevel"/>
    <w:tmpl w:val="517ECAA6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DAF78E3"/>
    <w:multiLevelType w:val="hybridMultilevel"/>
    <w:tmpl w:val="7E7E4252"/>
    <w:lvl w:ilvl="0" w:tplc="E4285C04">
      <w:start w:val="1"/>
      <w:numFmt w:val="decimal"/>
      <w:suff w:val="nothing"/>
      <w:lvlText w:val="%1"/>
      <w:lvlJc w:val="center"/>
      <w:pPr>
        <w:ind w:left="672" w:hanging="192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4226ECF"/>
    <w:multiLevelType w:val="hybridMultilevel"/>
    <w:tmpl w:val="339420DE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513FCE"/>
    <w:multiLevelType w:val="hybridMultilevel"/>
    <w:tmpl w:val="517ECAA6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1E67C2"/>
    <w:multiLevelType w:val="multilevel"/>
    <w:tmpl w:val="372609E4"/>
    <w:lvl w:ilvl="0">
      <w:start w:val="1"/>
      <w:numFmt w:val="taiwaneseCountingThousand"/>
      <w:pStyle w:val="31"/>
      <w:suff w:val="nothing"/>
      <w:lvlText w:val="(%1)"/>
      <w:lvlJc w:val="left"/>
      <w:pPr>
        <w:ind w:left="991" w:hanging="140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ideographTraditional"/>
      <w:lvlText w:val="%2、"/>
      <w:lvlJc w:val="left"/>
      <w:pPr>
        <w:ind w:left="2293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773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253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733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4213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93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5173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653" w:hanging="480"/>
      </w:pPr>
      <w:rPr>
        <w:rFonts w:hint="eastAsia"/>
      </w:rPr>
    </w:lvl>
  </w:abstractNum>
  <w:abstractNum w:abstractNumId="11" w15:restartNumberingAfterBreak="0">
    <w:nsid w:val="625E6CAA"/>
    <w:multiLevelType w:val="hybridMultilevel"/>
    <w:tmpl w:val="517ECAA6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FB1CF7"/>
    <w:multiLevelType w:val="hybridMultilevel"/>
    <w:tmpl w:val="517ECAA6"/>
    <w:lvl w:ilvl="0" w:tplc="F19EF5F6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3264FCB"/>
    <w:multiLevelType w:val="hybridMultilevel"/>
    <w:tmpl w:val="946ECC1C"/>
    <w:lvl w:ilvl="0" w:tplc="78EEA73A">
      <w:start w:val="1"/>
      <w:numFmt w:val="decimal"/>
      <w:lvlText w:val="%1"/>
      <w:lvlJc w:val="center"/>
      <w:pPr>
        <w:ind w:left="476" w:hanging="192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110837"/>
    <w:multiLevelType w:val="hybridMultilevel"/>
    <w:tmpl w:val="1CB2216C"/>
    <w:lvl w:ilvl="0" w:tplc="53009BD0">
      <w:start w:val="1"/>
      <w:numFmt w:val="decimal"/>
      <w:suff w:val="nothing"/>
      <w:lvlText w:val="%1.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3"/>
  </w:num>
  <w:num w:numId="3">
    <w:abstractNumId w:val="3"/>
    <w:lvlOverride w:ilvl="0">
      <w:startOverride w:val="2"/>
    </w:lvlOverride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2"/>
  </w:num>
  <w:num w:numId="7">
    <w:abstractNumId w:val="14"/>
  </w:num>
  <w:num w:numId="8">
    <w:abstractNumId w:val="5"/>
  </w:num>
  <w:num w:numId="9">
    <w:abstractNumId w:val="10"/>
  </w:num>
  <w:num w:numId="10">
    <w:abstractNumId w:val="10"/>
  </w:num>
  <w:num w:numId="11">
    <w:abstractNumId w:val="0"/>
  </w:num>
  <w:num w:numId="12">
    <w:abstractNumId w:val="10"/>
  </w:num>
  <w:num w:numId="13">
    <w:abstractNumId w:val="10"/>
  </w:num>
  <w:num w:numId="14">
    <w:abstractNumId w:val="7"/>
  </w:num>
  <w:num w:numId="15">
    <w:abstractNumId w:val="1"/>
  </w:num>
  <w:num w:numId="16">
    <w:abstractNumId w:val="8"/>
  </w:num>
  <w:num w:numId="17">
    <w:abstractNumId w:val="6"/>
  </w:num>
  <w:num w:numId="18">
    <w:abstractNumId w:val="1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92"/>
    <w:rsid w:val="000344EF"/>
    <w:rsid w:val="00046D05"/>
    <w:rsid w:val="000629FF"/>
    <w:rsid w:val="000832C9"/>
    <w:rsid w:val="000C1442"/>
    <w:rsid w:val="000D478D"/>
    <w:rsid w:val="000E4154"/>
    <w:rsid w:val="002021AA"/>
    <w:rsid w:val="00245128"/>
    <w:rsid w:val="00250135"/>
    <w:rsid w:val="002B6441"/>
    <w:rsid w:val="003533E0"/>
    <w:rsid w:val="003A0B5E"/>
    <w:rsid w:val="003A5B28"/>
    <w:rsid w:val="003B177B"/>
    <w:rsid w:val="003F1E80"/>
    <w:rsid w:val="00470F5F"/>
    <w:rsid w:val="00475A0E"/>
    <w:rsid w:val="004B635D"/>
    <w:rsid w:val="004C00C4"/>
    <w:rsid w:val="004D245D"/>
    <w:rsid w:val="0053583F"/>
    <w:rsid w:val="00544663"/>
    <w:rsid w:val="0055547D"/>
    <w:rsid w:val="005725BC"/>
    <w:rsid w:val="005E4DD0"/>
    <w:rsid w:val="005E5A94"/>
    <w:rsid w:val="005E668D"/>
    <w:rsid w:val="00603D5E"/>
    <w:rsid w:val="006106B0"/>
    <w:rsid w:val="00614321"/>
    <w:rsid w:val="00632EED"/>
    <w:rsid w:val="00634B56"/>
    <w:rsid w:val="006F7F10"/>
    <w:rsid w:val="007031C1"/>
    <w:rsid w:val="007411B1"/>
    <w:rsid w:val="007429DA"/>
    <w:rsid w:val="007432B5"/>
    <w:rsid w:val="0084356A"/>
    <w:rsid w:val="00872ED5"/>
    <w:rsid w:val="00907B79"/>
    <w:rsid w:val="009915B2"/>
    <w:rsid w:val="00992776"/>
    <w:rsid w:val="00A16372"/>
    <w:rsid w:val="00A425A6"/>
    <w:rsid w:val="00A87274"/>
    <w:rsid w:val="00A94892"/>
    <w:rsid w:val="00AA325E"/>
    <w:rsid w:val="00B92C37"/>
    <w:rsid w:val="00BA2759"/>
    <w:rsid w:val="00C238B2"/>
    <w:rsid w:val="00CC2BC5"/>
    <w:rsid w:val="00CC655A"/>
    <w:rsid w:val="00CE68A7"/>
    <w:rsid w:val="00D46B5C"/>
    <w:rsid w:val="00D60261"/>
    <w:rsid w:val="00D629A5"/>
    <w:rsid w:val="00D73CE3"/>
    <w:rsid w:val="00D86A35"/>
    <w:rsid w:val="00D86B7C"/>
    <w:rsid w:val="00E305A2"/>
    <w:rsid w:val="00E36730"/>
    <w:rsid w:val="00F2168B"/>
    <w:rsid w:val="00F45429"/>
    <w:rsid w:val="00F5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45366"/>
  <w15:chartTrackingRefBased/>
  <w15:docId w15:val="{BC917194-B39A-4747-B354-F9F5AD5E6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2">
    <w:name w:val="heading 3"/>
    <w:basedOn w:val="a"/>
    <w:next w:val="a"/>
    <w:link w:val="33"/>
    <w:uiPriority w:val="9"/>
    <w:semiHidden/>
    <w:unhideWhenUsed/>
    <w:qFormat/>
    <w:rsid w:val="00A9489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(二)會務報告標題3"/>
    <w:basedOn w:val="32"/>
    <w:qFormat/>
    <w:rsid w:val="00A94892"/>
    <w:pPr>
      <w:numPr>
        <w:numId w:val="2"/>
      </w:numPr>
      <w:tabs>
        <w:tab w:val="num" w:pos="360"/>
      </w:tabs>
      <w:spacing w:beforeLines="100" w:before="360" w:line="240" w:lineRule="auto"/>
      <w:ind w:leftChars="400" w:left="960" w:firstLine="0"/>
    </w:pPr>
    <w:rPr>
      <w:rFonts w:ascii="標楷體" w:eastAsia="標楷體" w:hAnsi="標楷體" w:cs="Times New Roman"/>
    </w:rPr>
  </w:style>
  <w:style w:type="character" w:customStyle="1" w:styleId="33">
    <w:name w:val="標題 3 字元"/>
    <w:basedOn w:val="a0"/>
    <w:link w:val="32"/>
    <w:uiPriority w:val="9"/>
    <w:semiHidden/>
    <w:rsid w:val="00A9489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632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32E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32E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32EED"/>
    <w:rPr>
      <w:sz w:val="20"/>
      <w:szCs w:val="20"/>
    </w:rPr>
  </w:style>
  <w:style w:type="paragraph" w:customStyle="1" w:styleId="2">
    <w:name w:val="標題2 二、會務報告"/>
    <w:basedOn w:val="a"/>
    <w:next w:val="a"/>
    <w:link w:val="20"/>
    <w:qFormat/>
    <w:rsid w:val="007429DA"/>
    <w:pPr>
      <w:adjustRightInd w:val="0"/>
      <w:snapToGrid w:val="0"/>
      <w:spacing w:beforeLines="50" w:before="180"/>
      <w:ind w:leftChars="100" w:left="100"/>
      <w:outlineLvl w:val="1"/>
    </w:pPr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0">
    <w:name w:val="標題2 二、會務報告 字元"/>
    <w:basedOn w:val="a0"/>
    <w:link w:val="2"/>
    <w:rsid w:val="007429DA"/>
    <w:rPr>
      <w:rFonts w:ascii="標楷體" w:eastAsia="標楷體" w:hAnsi="標楷體" w:cs="Times New Roman"/>
      <w:b/>
      <w:kern w:val="0"/>
      <w:sz w:val="36"/>
      <w:szCs w:val="3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styleId="a7">
    <w:name w:val="annotation reference"/>
    <w:basedOn w:val="a0"/>
    <w:uiPriority w:val="99"/>
    <w:semiHidden/>
    <w:unhideWhenUsed/>
    <w:rsid w:val="007429D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7429DA"/>
  </w:style>
  <w:style w:type="character" w:customStyle="1" w:styleId="a9">
    <w:name w:val="註解文字 字元"/>
    <w:basedOn w:val="a0"/>
    <w:link w:val="a8"/>
    <w:uiPriority w:val="99"/>
    <w:rsid w:val="007429DA"/>
  </w:style>
  <w:style w:type="paragraph" w:customStyle="1" w:styleId="30">
    <w:name w:val="標題3(一)會務報告"/>
    <w:basedOn w:val="a"/>
    <w:next w:val="a"/>
    <w:link w:val="34"/>
    <w:qFormat/>
    <w:rsid w:val="007429DA"/>
    <w:pPr>
      <w:keepNext/>
      <w:numPr>
        <w:numId w:val="4"/>
      </w:numPr>
      <w:outlineLvl w:val="2"/>
    </w:pPr>
    <w:rPr>
      <w:rFonts w:ascii="標楷體" w:eastAsia="標楷體" w:hAnsi="標楷體" w:cs="Times New Roman"/>
      <w:b/>
      <w:bCs/>
      <w:color w:val="000000"/>
      <w:sz w:val="36"/>
      <w:szCs w:val="36"/>
    </w:rPr>
  </w:style>
  <w:style w:type="character" w:customStyle="1" w:styleId="34">
    <w:name w:val="標題3(一)會務報告 字元"/>
    <w:basedOn w:val="a0"/>
    <w:link w:val="30"/>
    <w:rsid w:val="007429DA"/>
    <w:rPr>
      <w:rFonts w:ascii="標楷體" w:eastAsia="標楷體" w:hAnsi="標楷體" w:cs="Times New Roman"/>
      <w:b/>
      <w:bCs/>
      <w:color w:val="000000"/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7429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7429D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A0B5E"/>
    <w:pPr>
      <w:ind w:leftChars="200" w:left="480"/>
    </w:pPr>
  </w:style>
  <w:style w:type="paragraph" w:customStyle="1" w:styleId="31">
    <w:name w:val="標題3(二)會務報告"/>
    <w:basedOn w:val="30"/>
    <w:next w:val="a"/>
    <w:link w:val="35"/>
    <w:qFormat/>
    <w:rsid w:val="00046D05"/>
    <w:pPr>
      <w:numPr>
        <w:numId w:val="10"/>
      </w:numPr>
      <w:spacing w:beforeLines="50" w:before="50"/>
    </w:pPr>
  </w:style>
  <w:style w:type="character" w:customStyle="1" w:styleId="35">
    <w:name w:val="標題3(二)會務報告 字元"/>
    <w:basedOn w:val="34"/>
    <w:link w:val="31"/>
    <w:rsid w:val="00046D05"/>
    <w:rPr>
      <w:rFonts w:ascii="標楷體" w:eastAsia="標楷體" w:hAnsi="標楷體" w:cs="Times New Roman"/>
      <w:b/>
      <w:bCs/>
      <w:color w:val="000000"/>
      <w:sz w:val="36"/>
      <w:szCs w:val="36"/>
    </w:rPr>
  </w:style>
  <w:style w:type="table" w:customStyle="1" w:styleId="1">
    <w:name w:val="表格格線1"/>
    <w:basedOn w:val="a1"/>
    <w:next w:val="ad"/>
    <w:uiPriority w:val="59"/>
    <w:rsid w:val="004D2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4D2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6787F-60AB-4920-9FCD-351B404CE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Administrator</cp:lastModifiedBy>
  <cp:revision>9</cp:revision>
  <dcterms:created xsi:type="dcterms:W3CDTF">2022-05-31T12:40:00Z</dcterms:created>
  <dcterms:modified xsi:type="dcterms:W3CDTF">2026-08-17T01:41:00Z</dcterms:modified>
</cp:coreProperties>
</file>