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70421" w14:textId="4748F3FA" w:rsidR="00064D29" w:rsidRPr="00C6710D" w:rsidRDefault="00D622E9">
      <w:pPr>
        <w:pStyle w:val="title"/>
        <w:rPr>
          <w:position w:val="20"/>
        </w:rPr>
      </w:pPr>
      <w:r w:rsidRPr="00C6710D">
        <w:rPr>
          <w:noProof/>
          <w:position w:val="20"/>
        </w:rPr>
        <mc:AlternateContent>
          <mc:Choice Requires="wps">
            <w:drawing>
              <wp:anchor distT="0" distB="0" distL="114300" distR="114300" simplePos="0" relativeHeight="251658752" behindDoc="0" locked="1" layoutInCell="1" allowOverlap="1" wp14:anchorId="1B2E98F1" wp14:editId="3728D3F0">
                <wp:simplePos x="0" y="0"/>
                <wp:positionH relativeFrom="page">
                  <wp:posOffset>4939030</wp:posOffset>
                </wp:positionH>
                <wp:positionV relativeFrom="paragraph">
                  <wp:posOffset>-571500</wp:posOffset>
                </wp:positionV>
                <wp:extent cx="1676400" cy="528955"/>
                <wp:effectExtent l="0" t="0" r="0" b="0"/>
                <wp:wrapNone/>
                <wp:docPr id="10" name="shpBarcod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528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445ED5" w14:textId="2006B9CD" w:rsidR="00FB7104" w:rsidRPr="00ED490D" w:rsidRDefault="00FB7104" w:rsidP="00FB7104">
                            <w:pPr>
                              <w:pStyle w:val="ac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instrText xml:space="preserve"> MACROBUTTON DocFileSerial 檔 </w:instrTex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instrText xml:space="preserve"> </w:instrText>
                            </w: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instrText xml:space="preserve"> </w:instrTex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instrText xml:space="preserve"> </w:instrText>
                            </w: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instrText>號：</w:instrText>
                            </w: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fldChar w:fldCharType="end"/>
                            </w:r>
                            <w:bookmarkStart w:id="0" w:name="分類號"/>
                            <w:bookmarkEnd w:id="0"/>
                          </w:p>
                          <w:p w14:paraId="6EF6C06F" w14:textId="3D12A0B9" w:rsidR="00FB7104" w:rsidRPr="00ED490D" w:rsidRDefault="00FB7104" w:rsidP="00FB7104">
                            <w:pPr>
                              <w:pStyle w:val="ac"/>
                              <w:rPr>
                                <w:rFonts w:hAnsi="標楷體"/>
                                <w:sz w:val="20"/>
                                <w:szCs w:val="20"/>
                              </w:rPr>
                            </w:pP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instrText xml:space="preserve"> MACROBUTTON DocPreserveDeadline 保存年限：</w:instrText>
                            </w: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fldChar w:fldCharType="end"/>
                            </w:r>
                            <w:bookmarkStart w:id="1" w:name="保存年限"/>
                            <w:bookmarkEnd w:id="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2E98F1" id="_x0000_t202" coordsize="21600,21600" o:spt="202" path="m,l,21600r21600,l21600,xe">
                <v:stroke joinstyle="miter"/>
                <v:path gradientshapeok="t" o:connecttype="rect"/>
              </v:shapetype>
              <v:shape id="shpBarcode" o:spid="_x0000_s1026" type="#_x0000_t202" style="position:absolute;left:0;text-align:left;margin-left:388.9pt;margin-top:-45pt;width:132pt;height:41.6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" stroked="f">
                <v:stroke dashstyle="1 1" endcap="round"/>
                <v:textbox>
                  <w:txbxContent>
                    <w:p w14:paraId="19445ED5" w14:textId="2006B9CD" w:rsidR="00FB7104" w:rsidRPr="00ED490D" w:rsidRDefault="00FB7104" w:rsidP="00FB7104">
                      <w:pPr>
                        <w:pStyle w:val="ac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fldChar w:fldCharType="begin"/>
                      </w: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instrText xml:space="preserve"> MACROBUTTON DocFileSerial 檔 </w:instrTex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instrText xml:space="preserve"> </w:instrText>
                      </w: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instrText xml:space="preserve"> </w:instrTex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instrText xml:space="preserve"> </w:instrText>
                      </w: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instrText>號：</w:instrText>
                      </w: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fldChar w:fldCharType="end"/>
                      </w:r>
                      <w:bookmarkStart w:id="2" w:name="分類號"/>
                      <w:bookmarkEnd w:id="2"/>
                    </w:p>
                    <w:p w14:paraId="6EF6C06F" w14:textId="3D12A0B9" w:rsidR="00FB7104" w:rsidRPr="00ED490D" w:rsidRDefault="00FB7104" w:rsidP="00FB7104">
                      <w:pPr>
                        <w:pStyle w:val="ac"/>
                        <w:rPr>
                          <w:rFonts w:hAnsi="標楷體"/>
                          <w:sz w:val="20"/>
                          <w:szCs w:val="20"/>
                        </w:rPr>
                      </w:pP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fldChar w:fldCharType="begin"/>
                      </w: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instrText xml:space="preserve"> MACROBUTTON DocPreserveDeadline 保存年限：</w:instrText>
                      </w: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fldChar w:fldCharType="end"/>
                      </w:r>
                      <w:bookmarkStart w:id="3" w:name="保存年限"/>
                      <w:bookmarkEnd w:id="3"/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  <w:bookmarkStart w:id="4" w:name="發文機關"/>
      <w:bookmarkEnd w:id="4"/>
      <w:r w:rsidR="00064D29" w:rsidRPr="00C6710D">
        <w:rPr>
          <w:rFonts w:hint="eastAsia"/>
          <w:position w:val="20"/>
        </w:rPr>
        <w:t>立法院</w:t>
      </w:r>
      <w:bookmarkStart w:id="5" w:name="單位名稱"/>
      <w:bookmarkEnd w:id="5"/>
      <w:r w:rsidR="00E91609" w:rsidRPr="00C6710D">
        <w:rPr>
          <w:rFonts w:hint="eastAsia"/>
          <w:position w:val="20"/>
        </w:rPr>
        <w:t>內政委員會</w:t>
      </w:r>
      <w:r w:rsidR="00064D29" w:rsidRPr="00C6710D">
        <w:rPr>
          <w:rFonts w:hint="eastAsia"/>
          <w:position w:val="20"/>
        </w:rPr>
        <w:t xml:space="preserve">　開會通知單</w:t>
      </w:r>
    </w:p>
    <w:p w14:paraId="435633FD" w14:textId="5BC86859" w:rsidR="00064D29" w:rsidRPr="00C6710D" w:rsidRDefault="00D622E9">
      <w:pPr>
        <w:pStyle w:val="titlespace"/>
      </w:pPr>
      <w:r w:rsidRPr="00C6710D">
        <w:rPr>
          <w:noProof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 wp14:anchorId="70FBA462" wp14:editId="73533FED">
                <wp:simplePos x="0" y="0"/>
                <wp:positionH relativeFrom="margin">
                  <wp:posOffset>-71755</wp:posOffset>
                </wp:positionH>
                <wp:positionV relativeFrom="margin">
                  <wp:posOffset>540385</wp:posOffset>
                </wp:positionV>
                <wp:extent cx="3599815" cy="259715"/>
                <wp:effectExtent l="0" t="0" r="0" b="0"/>
                <wp:wrapNone/>
                <wp:docPr id="7" name="DispatchAddres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9815" cy="259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F6925A" w14:textId="77777777" w:rsidR="00064D29" w:rsidRDefault="00064D29">
                            <w:pPr>
                              <w:pStyle w:val="ae"/>
                            </w:pPr>
                            <w:bookmarkStart w:id="6" w:name="發文地址"/>
                            <w:bookmarkEnd w:id="6"/>
                          </w:p>
                        </w:txbxContent>
                      </wps:txbx>
                      <wps:bodyPr rot="0" vert="horz" wrap="square" lIns="90000" tIns="46800" rIns="90000" bIns="46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FBA462" id="DispatchAddress" o:spid="_x0000_s1027" type="#_x0000_t202" style="position:absolute;margin-left:-5.65pt;margin-top:42.55pt;width:283.45pt;height:20.4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" filled="f" stroked="f">
                <v:stroke dashstyle="1 1"/>
                <v:textbox inset="2.5mm,1.3mm,2.5mm,1.3mm">
                  <w:txbxContent>
                    <w:p w14:paraId="2DF6925A" w14:textId="77777777" w:rsidR="00064D29" w:rsidRDefault="00064D29">
                      <w:pPr>
                        <w:pStyle w:val="ae"/>
                      </w:pPr>
                      <w:bookmarkStart w:id="7" w:name="發文地址"/>
                      <w:bookmarkEnd w:id="7"/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5D154E1F" w14:textId="77777777" w:rsidR="00064D29" w:rsidRPr="00C6710D" w:rsidRDefault="00064D29">
      <w:pPr>
        <w:pStyle w:val="space2"/>
      </w:pPr>
    </w:p>
    <w:p w14:paraId="1562D39B" w14:textId="77777777" w:rsidR="00064D29" w:rsidRPr="00C6710D" w:rsidRDefault="00064D29">
      <w:pPr>
        <w:pStyle w:val="space2"/>
      </w:pPr>
    </w:p>
    <w:p w14:paraId="0B5C9AB5" w14:textId="54783966" w:rsidR="00064D29" w:rsidRPr="00C6710D" w:rsidRDefault="00064D29">
      <w:pPr>
        <w:pStyle w:val="af"/>
        <w:spacing w:line="360" w:lineRule="exact"/>
      </w:pPr>
      <w:r w:rsidRPr="00C6710D">
        <w:rPr>
          <w:rFonts w:hint="eastAsia"/>
        </w:rPr>
        <w:t>受文者：</w:t>
      </w:r>
      <w:bookmarkStart w:id="8" w:name="受文者"/>
      <w:bookmarkEnd w:id="8"/>
      <w:r w:rsidR="00232466">
        <w:rPr>
          <w:rFonts w:hint="eastAsia"/>
        </w:rPr>
        <w:t>本會委員</w:t>
      </w:r>
    </w:p>
    <w:p w14:paraId="7AA7CA79" w14:textId="77777777" w:rsidR="00064D29" w:rsidRPr="00C6710D" w:rsidRDefault="00064D29">
      <w:pPr>
        <w:pStyle w:val="space"/>
      </w:pPr>
    </w:p>
    <w:p w14:paraId="120F710E" w14:textId="4AA702F4" w:rsidR="00064D29" w:rsidRPr="00C6710D" w:rsidRDefault="00064D29">
      <w:pPr>
        <w:pStyle w:val="af0"/>
        <w:spacing w:line="240" w:lineRule="exact"/>
      </w:pPr>
      <w:r w:rsidRPr="00C6710D">
        <w:fldChar w:fldCharType="begin"/>
      </w:r>
      <w:r w:rsidRPr="00C6710D">
        <w:instrText xml:space="preserve"> </w:instrText>
      </w:r>
      <w:r w:rsidRPr="00C6710D">
        <w:rPr>
          <w:rFonts w:hint="eastAsia"/>
        </w:rPr>
        <w:instrText>MACROBUTTON  DocDispatch 發文日期：</w:instrText>
      </w:r>
      <w:r w:rsidRPr="00C6710D">
        <w:fldChar w:fldCharType="end"/>
      </w:r>
      <w:bookmarkStart w:id="9" w:name="發文日期"/>
      <w:bookmarkEnd w:id="9"/>
      <w:r w:rsidR="00255E19" w:rsidRPr="00C6710D">
        <w:t>中華民國115年10月16日</w:t>
      </w:r>
    </w:p>
    <w:p w14:paraId="7570EB8B" w14:textId="098B6AD1" w:rsidR="00064D29" w:rsidRPr="00C6710D" w:rsidRDefault="00064D29">
      <w:pPr>
        <w:pStyle w:val="af0"/>
        <w:spacing w:line="240" w:lineRule="exact"/>
      </w:pPr>
      <w:r w:rsidRPr="00C6710D">
        <w:rPr>
          <w:rFonts w:hint="eastAsia"/>
        </w:rPr>
        <w:t>發文字號：</w:t>
      </w:r>
      <w:bookmarkStart w:id="10" w:name="發文字號"/>
      <w:bookmarkEnd w:id="10"/>
      <w:r w:rsidR="00CE2D2E">
        <w:rPr>
          <w:rFonts w:hint="eastAsia"/>
        </w:rPr>
        <w:t>台立內字第</w:t>
      </w:r>
      <w:r w:rsidR="00CE2D2E">
        <w:t>1154001679號</w:t>
      </w:r>
    </w:p>
    <w:p w14:paraId="08091BF3" w14:textId="1D7FB03C" w:rsidR="00064D29" w:rsidRPr="00C6710D" w:rsidRDefault="00064D29">
      <w:pPr>
        <w:pStyle w:val="af0"/>
        <w:spacing w:line="240" w:lineRule="exact"/>
      </w:pPr>
      <w:r w:rsidRPr="00C6710D">
        <w:fldChar w:fldCharType="begin"/>
      </w:r>
      <w:r w:rsidRPr="00C6710D">
        <w:instrText xml:space="preserve"> </w:instrText>
      </w:r>
      <w:r w:rsidRPr="00C6710D">
        <w:rPr>
          <w:rFonts w:hint="eastAsia"/>
        </w:rPr>
        <w:instrText>MACROBUTTON  DocSpeed 速別：</w:instrText>
      </w:r>
      <w:r w:rsidRPr="00C6710D">
        <w:fldChar w:fldCharType="end"/>
      </w:r>
      <w:bookmarkStart w:id="11" w:name="速別"/>
      <w:bookmarkEnd w:id="11"/>
      <w:r w:rsidR="005A227D" w:rsidRPr="00C6710D">
        <w:rPr>
          <w:rFonts w:hint="eastAsia"/>
        </w:rPr>
        <w:t>最速件</w:t>
      </w:r>
    </w:p>
    <w:p w14:paraId="6081F4D8" w14:textId="77777777" w:rsidR="00064D29" w:rsidRPr="00C6710D" w:rsidRDefault="00064D29">
      <w:pPr>
        <w:pStyle w:val="af0"/>
        <w:spacing w:line="240" w:lineRule="exact"/>
      </w:pPr>
      <w:r w:rsidRPr="00C6710D">
        <w:fldChar w:fldCharType="begin"/>
      </w:r>
      <w:r w:rsidRPr="00C6710D">
        <w:instrText xml:space="preserve"> </w:instrText>
      </w:r>
      <w:r w:rsidRPr="00C6710D">
        <w:rPr>
          <w:rFonts w:hint="eastAsia"/>
        </w:rPr>
        <w:instrText>MACROBUTTON  DocSecurity 密等及解密條件或保密期限：</w:instrText>
      </w:r>
      <w:r w:rsidRPr="00C6710D">
        <w:fldChar w:fldCharType="end"/>
      </w:r>
      <w:bookmarkStart w:id="12" w:name="密等及解密條件或保密期限"/>
      <w:bookmarkEnd w:id="12"/>
    </w:p>
    <w:p w14:paraId="749AEBD1" w14:textId="1FE3534E" w:rsidR="00064D29" w:rsidRPr="00C6710D" w:rsidRDefault="00064D29">
      <w:pPr>
        <w:pStyle w:val="af0"/>
        <w:spacing w:line="240" w:lineRule="exact"/>
      </w:pPr>
      <w:r w:rsidRPr="00C6710D">
        <w:rPr>
          <w:rFonts w:hint="eastAsia"/>
        </w:rPr>
        <w:t>附件：</w:t>
      </w:r>
      <w:bookmarkStart w:id="13" w:name="附件"/>
      <w:bookmarkEnd w:id="13"/>
      <w:r w:rsidR="005A227D" w:rsidRPr="00C6710D">
        <w:rPr>
          <w:rFonts w:hint="eastAsia"/>
        </w:rPr>
        <w:t>議事日程、關係文書</w:t>
      </w:r>
    </w:p>
    <w:p w14:paraId="76559999" w14:textId="77777777" w:rsidR="00064D29" w:rsidRPr="00C6710D" w:rsidRDefault="00064D29">
      <w:pPr>
        <w:pStyle w:val="af0"/>
        <w:spacing w:line="240" w:lineRule="exact"/>
      </w:pPr>
    </w:p>
    <w:p w14:paraId="0C88F51B" w14:textId="77777777" w:rsidR="00E2355E" w:rsidRPr="00C6710D" w:rsidRDefault="00064D29" w:rsidP="00E2355E">
      <w:pPr>
        <w:pStyle w:val="af1"/>
        <w:spacing w:line="360" w:lineRule="exact"/>
        <w:ind w:left="1418" w:rightChars="-178" w:right="-427" w:hangingChars="443" w:hanging="1418"/>
        <w:rPr>
          <w:rFonts w:hAnsi="標楷體"/>
        </w:rPr>
      </w:pPr>
      <w:r w:rsidRPr="00C6710D">
        <w:rPr>
          <w:rFonts w:hAnsi="標楷體" w:hint="eastAsia"/>
        </w:rPr>
        <w:t>開會事由：</w:t>
      </w:r>
      <w:bookmarkStart w:id="14" w:name="開會事由"/>
      <w:bookmarkEnd w:id="14"/>
      <w:r w:rsidR="007D5EF2" w:rsidRPr="00C6710D">
        <w:rPr>
          <w:rFonts w:hAnsi="標楷體" w:hint="eastAsia"/>
        </w:rPr>
        <w:t>立法院第</w:t>
      </w:r>
      <w:bookmarkStart w:id="15" w:name="屆別"/>
      <w:r w:rsidR="00E91609" w:rsidRPr="00C6710D">
        <w:rPr>
          <w:rFonts w:hAnsi="標楷體"/>
        </w:rPr>
        <w:t>11</w:t>
      </w:r>
      <w:bookmarkEnd w:id="15"/>
      <w:r w:rsidR="007D5EF2" w:rsidRPr="00C6710D">
        <w:rPr>
          <w:rFonts w:hAnsi="標楷體" w:hint="eastAsia"/>
        </w:rPr>
        <w:t>屆第</w:t>
      </w:r>
      <w:bookmarkStart w:id="16" w:name="會期"/>
      <w:r w:rsidR="00E91609" w:rsidRPr="00C6710D">
        <w:rPr>
          <w:rFonts w:hAnsi="標楷體"/>
        </w:rPr>
        <w:t>6</w:t>
      </w:r>
      <w:bookmarkEnd w:id="16"/>
      <w:r w:rsidR="007D5EF2" w:rsidRPr="00C6710D">
        <w:rPr>
          <w:rFonts w:hAnsi="標楷體" w:hint="eastAsia"/>
        </w:rPr>
        <w:t>會期</w:t>
      </w:r>
      <w:bookmarkStart w:id="17" w:name="委員會"/>
      <w:r w:rsidR="00E91609" w:rsidRPr="00C6710D">
        <w:rPr>
          <w:rFonts w:hAnsi="標楷體" w:hint="eastAsia"/>
        </w:rPr>
        <w:t>內政委員會</w:t>
      </w:r>
      <w:bookmarkEnd w:id="17"/>
      <w:r w:rsidR="00E83981" w:rsidRPr="00C6710D">
        <w:rPr>
          <w:rFonts w:hAnsi="標楷體" w:hint="eastAsia"/>
        </w:rPr>
        <w:t>第</w:t>
      </w:r>
      <w:r w:rsidR="008E3AE1" w:rsidRPr="00C6710D">
        <w:rPr>
          <w:rFonts w:hAnsi="標楷體" w:hint="eastAsia"/>
        </w:rPr>
        <w:t>3</w:t>
      </w:r>
      <w:r w:rsidR="00E83981" w:rsidRPr="00C6710D">
        <w:rPr>
          <w:rFonts w:hAnsi="標楷體" w:hint="eastAsia"/>
        </w:rPr>
        <w:t>次全體委員會議</w:t>
      </w:r>
    </w:p>
    <w:p w14:paraId="267EA69A" w14:textId="4AB7935F" w:rsidR="00AD21C9" w:rsidRPr="00C6710D" w:rsidRDefault="00E2355E" w:rsidP="00D747AA">
      <w:pPr>
        <w:snapToGrid w:val="0"/>
        <w:spacing w:line="460" w:lineRule="exact"/>
        <w:ind w:left="2212" w:hanging="652"/>
        <w:jc w:val="both"/>
        <w:rPr>
          <w:rFonts w:hAnsi="標楷體"/>
          <w:sz w:val="32"/>
          <w:szCs w:val="32"/>
        </w:rPr>
      </w:pPr>
      <w:bookmarkStart w:id="18" w:name="議案名稱"/>
      <w:r w:rsidRPr="00C6710D">
        <w:rPr>
          <w:rFonts w:hAnsi="標楷體" w:hint="eastAsia"/>
          <w:sz w:val="32"/>
          <w:szCs w:val="32"/>
        </w:rPr>
        <w:t>一、</w:t>
      </w:r>
      <w:r w:rsidR="00306FBD" w:rsidRPr="00C6710D">
        <w:rPr>
          <w:rFonts w:hAnsi="標楷體" w:hint="eastAsia"/>
          <w:sz w:val="32"/>
          <w:szCs w:val="32"/>
        </w:rPr>
        <w:t>處理</w:t>
      </w:r>
      <w:proofErr w:type="gramStart"/>
      <w:r w:rsidR="00AD21C9" w:rsidRPr="00C6710D">
        <w:rPr>
          <w:rFonts w:hAnsi="標楷體" w:hint="eastAsia"/>
          <w:sz w:val="32"/>
          <w:szCs w:val="32"/>
        </w:rPr>
        <w:t>115</w:t>
      </w:r>
      <w:proofErr w:type="gramEnd"/>
      <w:r w:rsidR="00AD21C9" w:rsidRPr="00C6710D">
        <w:rPr>
          <w:rFonts w:hAnsi="標楷體" w:hint="eastAsia"/>
          <w:sz w:val="32"/>
          <w:szCs w:val="32"/>
        </w:rPr>
        <w:t>年度中央政府總預算關於內政部主管預算凍結案計1</w:t>
      </w:r>
      <w:r w:rsidR="00AD1AAE" w:rsidRPr="00C6710D">
        <w:rPr>
          <w:rFonts w:hAnsi="標楷體" w:hint="eastAsia"/>
          <w:sz w:val="32"/>
          <w:szCs w:val="32"/>
        </w:rPr>
        <w:t>2</w:t>
      </w:r>
      <w:r w:rsidR="00AD21C9" w:rsidRPr="00C6710D">
        <w:rPr>
          <w:rFonts w:hAnsi="標楷體" w:hint="eastAsia"/>
          <w:sz w:val="32"/>
          <w:szCs w:val="32"/>
        </w:rPr>
        <w:t>案。</w:t>
      </w:r>
    </w:p>
    <w:p w14:paraId="5A7136F3" w14:textId="42DCDC81" w:rsidR="009E31DC" w:rsidRPr="00C6710D" w:rsidRDefault="00AD21C9" w:rsidP="00D747AA">
      <w:pPr>
        <w:snapToGrid w:val="0"/>
        <w:spacing w:line="460" w:lineRule="exact"/>
        <w:ind w:left="2212" w:hanging="652"/>
        <w:jc w:val="both"/>
        <w:rPr>
          <w:rFonts w:hAnsi="標楷體"/>
          <w:sz w:val="32"/>
          <w:szCs w:val="32"/>
        </w:rPr>
      </w:pPr>
      <w:r w:rsidRPr="00C6710D">
        <w:rPr>
          <w:rFonts w:hAnsi="標楷體" w:hint="eastAsia"/>
          <w:sz w:val="32"/>
          <w:szCs w:val="32"/>
        </w:rPr>
        <w:t>二、</w:t>
      </w:r>
      <w:r w:rsidR="00E2355E" w:rsidRPr="00C6710D">
        <w:rPr>
          <w:rFonts w:hAnsi="標楷體" w:hint="eastAsia"/>
          <w:sz w:val="32"/>
          <w:szCs w:val="32"/>
        </w:rPr>
        <w:t>邀請內政部部長率同所屬列席報告業務概況(</w:t>
      </w:r>
      <w:proofErr w:type="gramStart"/>
      <w:r w:rsidR="00E2355E" w:rsidRPr="00C6710D">
        <w:rPr>
          <w:rFonts w:hAnsi="標楷體" w:hint="eastAsia"/>
          <w:sz w:val="32"/>
          <w:szCs w:val="32"/>
        </w:rPr>
        <w:t>含上會期</w:t>
      </w:r>
      <w:proofErr w:type="gramEnd"/>
      <w:r w:rsidR="00E2355E" w:rsidRPr="00C6710D">
        <w:rPr>
          <w:rFonts w:hAnsi="標楷體" w:hint="eastAsia"/>
          <w:sz w:val="32"/>
          <w:szCs w:val="32"/>
        </w:rPr>
        <w:t>臨時提案辦理情形)，並備質詢。</w:t>
      </w:r>
    </w:p>
    <w:p w14:paraId="58CC2D4D" w14:textId="25B13A7F" w:rsidR="009E31DC" w:rsidRPr="00C6710D" w:rsidRDefault="00AD21C9" w:rsidP="006771E9">
      <w:pPr>
        <w:snapToGrid w:val="0"/>
        <w:spacing w:line="460" w:lineRule="exact"/>
        <w:ind w:left="2212" w:hanging="652"/>
        <w:jc w:val="both"/>
        <w:rPr>
          <w:rFonts w:hAnsi="標楷體"/>
          <w:sz w:val="32"/>
          <w:szCs w:val="32"/>
        </w:rPr>
      </w:pPr>
      <w:r w:rsidRPr="00C6710D">
        <w:rPr>
          <w:rFonts w:hAnsi="標楷體" w:hint="eastAsia"/>
          <w:sz w:val="32"/>
          <w:szCs w:val="32"/>
        </w:rPr>
        <w:t>三</w:t>
      </w:r>
      <w:r w:rsidR="009E31DC" w:rsidRPr="00C6710D">
        <w:rPr>
          <w:rFonts w:hAnsi="標楷體" w:hint="eastAsia"/>
          <w:sz w:val="32"/>
          <w:szCs w:val="32"/>
        </w:rPr>
        <w:t>、</w:t>
      </w:r>
      <w:r w:rsidR="00205A65" w:rsidRPr="00C6710D">
        <w:rPr>
          <w:rFonts w:hAnsi="標楷體" w:hint="eastAsia"/>
          <w:sz w:val="32"/>
          <w:szCs w:val="32"/>
        </w:rPr>
        <w:t>審查行政院函請審議「災害防救法部分條文修正草案」案。</w:t>
      </w:r>
    </w:p>
    <w:p w14:paraId="4A1B352F" w14:textId="79F41A4D" w:rsidR="00AD21C9" w:rsidRPr="00C6710D" w:rsidRDefault="00AD21C9" w:rsidP="00D747AA">
      <w:pPr>
        <w:snapToGrid w:val="0"/>
        <w:spacing w:line="460" w:lineRule="exact"/>
        <w:ind w:left="2212" w:hanging="652"/>
        <w:jc w:val="both"/>
        <w:rPr>
          <w:rFonts w:hAnsi="標楷體"/>
          <w:sz w:val="32"/>
          <w:szCs w:val="32"/>
        </w:rPr>
      </w:pPr>
      <w:r w:rsidRPr="00C6710D">
        <w:rPr>
          <w:rFonts w:hAnsi="標楷體" w:hint="eastAsia"/>
          <w:sz w:val="32"/>
          <w:szCs w:val="32"/>
        </w:rPr>
        <w:t>四、</w:t>
      </w:r>
      <w:r w:rsidR="00205A65" w:rsidRPr="00C6710D">
        <w:rPr>
          <w:rFonts w:hAnsi="標楷體" w:hint="eastAsia"/>
          <w:sz w:val="32"/>
          <w:szCs w:val="32"/>
        </w:rPr>
        <w:t>審查委員郭國文等19人擬具「災害防救法部分條文修正草案」案。</w:t>
      </w:r>
    </w:p>
    <w:p w14:paraId="031C79A3" w14:textId="1C959478" w:rsidR="00AD21C9" w:rsidRPr="00C6710D" w:rsidRDefault="00AD21C9" w:rsidP="00D747AA">
      <w:pPr>
        <w:snapToGrid w:val="0"/>
        <w:spacing w:line="460" w:lineRule="exact"/>
        <w:ind w:left="2212" w:hanging="652"/>
        <w:jc w:val="both"/>
        <w:rPr>
          <w:rFonts w:hAnsi="標楷體"/>
          <w:sz w:val="32"/>
          <w:szCs w:val="32"/>
        </w:rPr>
      </w:pPr>
      <w:r w:rsidRPr="00C6710D">
        <w:rPr>
          <w:rFonts w:hAnsi="標楷體" w:hint="eastAsia"/>
          <w:sz w:val="32"/>
          <w:szCs w:val="32"/>
        </w:rPr>
        <w:t>五、</w:t>
      </w:r>
      <w:r w:rsidR="00205A65" w:rsidRPr="00C6710D">
        <w:rPr>
          <w:rFonts w:hAnsi="標楷體" w:hint="eastAsia"/>
          <w:sz w:val="32"/>
          <w:szCs w:val="32"/>
        </w:rPr>
        <w:t>審查委員傅崐萁等</w:t>
      </w:r>
      <w:r w:rsidR="00205A65" w:rsidRPr="00C6710D">
        <w:rPr>
          <w:rFonts w:hAnsi="標楷體"/>
          <w:sz w:val="32"/>
          <w:szCs w:val="32"/>
        </w:rPr>
        <w:t>21</w:t>
      </w:r>
      <w:r w:rsidR="00205A65" w:rsidRPr="00C6710D">
        <w:rPr>
          <w:rFonts w:hAnsi="標楷體" w:hint="eastAsia"/>
          <w:sz w:val="32"/>
          <w:szCs w:val="32"/>
        </w:rPr>
        <w:t>人擬具「災害防救法部分條文修正草案」案。</w:t>
      </w:r>
    </w:p>
    <w:p w14:paraId="2EACCC67" w14:textId="16DE84A0" w:rsidR="00AD21C9" w:rsidRPr="00C6710D" w:rsidRDefault="00AD21C9" w:rsidP="00D747AA">
      <w:pPr>
        <w:snapToGrid w:val="0"/>
        <w:spacing w:line="460" w:lineRule="exact"/>
        <w:ind w:left="2212" w:hanging="652"/>
        <w:jc w:val="both"/>
        <w:rPr>
          <w:rFonts w:hAnsi="標楷體"/>
          <w:sz w:val="32"/>
          <w:szCs w:val="32"/>
        </w:rPr>
      </w:pPr>
      <w:r w:rsidRPr="00C6710D">
        <w:rPr>
          <w:rFonts w:hAnsi="標楷體" w:hint="eastAsia"/>
          <w:sz w:val="32"/>
          <w:szCs w:val="32"/>
        </w:rPr>
        <w:t>六、</w:t>
      </w:r>
      <w:r w:rsidR="00205A65" w:rsidRPr="00C6710D">
        <w:rPr>
          <w:rFonts w:hAnsi="標楷體" w:hint="eastAsia"/>
          <w:sz w:val="32"/>
          <w:szCs w:val="32"/>
        </w:rPr>
        <w:t>審查委員廖偉翔等19人擬具「災害防救法部分條文修正草案」案。</w:t>
      </w:r>
    </w:p>
    <w:p w14:paraId="72C68A5B" w14:textId="01B5DC4E" w:rsidR="00AD21C9" w:rsidRPr="00C6710D" w:rsidRDefault="00AD21C9" w:rsidP="00D747AA">
      <w:pPr>
        <w:snapToGrid w:val="0"/>
        <w:spacing w:line="460" w:lineRule="exact"/>
        <w:ind w:left="2212" w:hanging="652"/>
        <w:jc w:val="both"/>
        <w:rPr>
          <w:rFonts w:hAnsi="標楷體"/>
          <w:sz w:val="32"/>
          <w:szCs w:val="32"/>
        </w:rPr>
      </w:pPr>
      <w:r w:rsidRPr="00C6710D">
        <w:rPr>
          <w:rFonts w:hAnsi="標楷體" w:hint="eastAsia"/>
          <w:sz w:val="32"/>
          <w:szCs w:val="32"/>
        </w:rPr>
        <w:t>七、</w:t>
      </w:r>
      <w:r w:rsidR="00205A65" w:rsidRPr="00C6710D">
        <w:rPr>
          <w:rFonts w:hAnsi="標楷體" w:hint="eastAsia"/>
          <w:sz w:val="32"/>
          <w:szCs w:val="32"/>
        </w:rPr>
        <w:t>審查委員鄭天財</w:t>
      </w:r>
      <w:proofErr w:type="spellStart"/>
      <w:r w:rsidR="00205A65" w:rsidRPr="00C6710D">
        <w:rPr>
          <w:rFonts w:hAnsi="標楷體" w:hint="eastAsia"/>
          <w:sz w:val="32"/>
          <w:szCs w:val="32"/>
        </w:rPr>
        <w:t>Sra</w:t>
      </w:r>
      <w:proofErr w:type="spellEnd"/>
      <w:r w:rsidR="00205A65" w:rsidRPr="00C6710D">
        <w:rPr>
          <w:rFonts w:hAnsi="標楷體" w:hint="eastAsia"/>
          <w:sz w:val="32"/>
          <w:szCs w:val="32"/>
        </w:rPr>
        <w:t xml:space="preserve"> </w:t>
      </w:r>
      <w:proofErr w:type="spellStart"/>
      <w:r w:rsidR="00205A65" w:rsidRPr="00C6710D">
        <w:rPr>
          <w:rFonts w:hAnsi="標楷體" w:hint="eastAsia"/>
          <w:sz w:val="32"/>
          <w:szCs w:val="32"/>
        </w:rPr>
        <w:t>Kacaw</w:t>
      </w:r>
      <w:proofErr w:type="spellEnd"/>
      <w:r w:rsidR="00205A65" w:rsidRPr="00C6710D">
        <w:rPr>
          <w:rFonts w:hAnsi="標楷體" w:hint="eastAsia"/>
          <w:sz w:val="32"/>
          <w:szCs w:val="32"/>
        </w:rPr>
        <w:t>等18人擬具「災害防救法部分條文修正草案」案。</w:t>
      </w:r>
    </w:p>
    <w:p w14:paraId="06E4ABAF" w14:textId="18E543A7" w:rsidR="00AD21C9" w:rsidRPr="00C6710D" w:rsidRDefault="00AD21C9" w:rsidP="00D747AA">
      <w:pPr>
        <w:snapToGrid w:val="0"/>
        <w:spacing w:line="460" w:lineRule="exact"/>
        <w:ind w:left="2212" w:hanging="652"/>
        <w:jc w:val="both"/>
        <w:rPr>
          <w:rFonts w:hAnsi="標楷體"/>
          <w:sz w:val="32"/>
          <w:szCs w:val="32"/>
        </w:rPr>
      </w:pPr>
      <w:r w:rsidRPr="00C6710D">
        <w:rPr>
          <w:rFonts w:hAnsi="標楷體" w:hint="eastAsia"/>
          <w:sz w:val="32"/>
          <w:szCs w:val="32"/>
        </w:rPr>
        <w:t>八、</w:t>
      </w:r>
      <w:r w:rsidR="00205A65" w:rsidRPr="00C6710D">
        <w:rPr>
          <w:rFonts w:hAnsi="標楷體" w:hint="eastAsia"/>
          <w:sz w:val="32"/>
          <w:szCs w:val="32"/>
        </w:rPr>
        <w:t>審查委員許宇</w:t>
      </w:r>
      <w:proofErr w:type="gramStart"/>
      <w:r w:rsidR="00205A65" w:rsidRPr="00C6710D">
        <w:rPr>
          <w:rFonts w:hAnsi="標楷體" w:hint="eastAsia"/>
          <w:sz w:val="32"/>
          <w:szCs w:val="32"/>
        </w:rPr>
        <w:t>甄</w:t>
      </w:r>
      <w:proofErr w:type="gramEnd"/>
      <w:r w:rsidR="00205A65" w:rsidRPr="00C6710D">
        <w:rPr>
          <w:rFonts w:hAnsi="標楷體" w:hint="eastAsia"/>
          <w:sz w:val="32"/>
          <w:szCs w:val="32"/>
        </w:rPr>
        <w:t>等20人擬具「災害防救法第二十二</w:t>
      </w:r>
      <w:proofErr w:type="gramStart"/>
      <w:r w:rsidR="00205A65" w:rsidRPr="00C6710D">
        <w:rPr>
          <w:rFonts w:hAnsi="標楷體" w:hint="eastAsia"/>
          <w:sz w:val="32"/>
          <w:szCs w:val="32"/>
        </w:rPr>
        <w:t>條</w:t>
      </w:r>
      <w:proofErr w:type="gramEnd"/>
      <w:r w:rsidR="00205A65" w:rsidRPr="00C6710D">
        <w:rPr>
          <w:rFonts w:hAnsi="標楷體" w:hint="eastAsia"/>
          <w:sz w:val="32"/>
          <w:szCs w:val="32"/>
        </w:rPr>
        <w:t>條文修正草案」案。</w:t>
      </w:r>
    </w:p>
    <w:p w14:paraId="2808304D" w14:textId="21D617CA" w:rsidR="00AD21C9" w:rsidRPr="00C6710D" w:rsidRDefault="00AD21C9" w:rsidP="00D747AA">
      <w:pPr>
        <w:snapToGrid w:val="0"/>
        <w:spacing w:line="460" w:lineRule="exact"/>
        <w:ind w:left="2212" w:hanging="652"/>
        <w:jc w:val="both"/>
        <w:rPr>
          <w:rFonts w:hAnsi="標楷體"/>
          <w:sz w:val="32"/>
          <w:szCs w:val="32"/>
        </w:rPr>
      </w:pPr>
      <w:r w:rsidRPr="00C6710D">
        <w:rPr>
          <w:rFonts w:hAnsi="標楷體" w:hint="eastAsia"/>
          <w:sz w:val="32"/>
          <w:szCs w:val="32"/>
        </w:rPr>
        <w:t>九、</w:t>
      </w:r>
      <w:r w:rsidR="00205A65" w:rsidRPr="00C6710D">
        <w:rPr>
          <w:rFonts w:hAnsi="標楷體" w:hint="eastAsia"/>
          <w:sz w:val="32"/>
          <w:szCs w:val="32"/>
        </w:rPr>
        <w:t>審查委員林倩綺等17人擬具「災害防救法第二十二</w:t>
      </w:r>
      <w:proofErr w:type="gramStart"/>
      <w:r w:rsidR="00205A65" w:rsidRPr="00C6710D">
        <w:rPr>
          <w:rFonts w:hAnsi="標楷體" w:hint="eastAsia"/>
          <w:sz w:val="32"/>
          <w:szCs w:val="32"/>
        </w:rPr>
        <w:t>條</w:t>
      </w:r>
      <w:proofErr w:type="gramEnd"/>
      <w:r w:rsidR="00205A65" w:rsidRPr="00C6710D">
        <w:rPr>
          <w:rFonts w:hAnsi="標楷體" w:hint="eastAsia"/>
          <w:sz w:val="32"/>
          <w:szCs w:val="32"/>
        </w:rPr>
        <w:t>條文修正草案」案。</w:t>
      </w:r>
    </w:p>
    <w:p w14:paraId="33454F64" w14:textId="366A250E" w:rsidR="00AD21C9" w:rsidRPr="00C6710D" w:rsidRDefault="00AD21C9" w:rsidP="00D747AA">
      <w:pPr>
        <w:snapToGrid w:val="0"/>
        <w:spacing w:line="460" w:lineRule="exact"/>
        <w:ind w:left="2212" w:hanging="652"/>
        <w:jc w:val="both"/>
        <w:rPr>
          <w:rFonts w:hAnsi="標楷體"/>
          <w:sz w:val="32"/>
          <w:szCs w:val="32"/>
        </w:rPr>
      </w:pPr>
      <w:r w:rsidRPr="00C6710D">
        <w:rPr>
          <w:rFonts w:hAnsi="標楷體" w:hint="eastAsia"/>
          <w:sz w:val="32"/>
          <w:szCs w:val="32"/>
        </w:rPr>
        <w:t>十、</w:t>
      </w:r>
      <w:r w:rsidR="00205A65" w:rsidRPr="00C6710D">
        <w:rPr>
          <w:rFonts w:hAnsi="標楷體" w:hint="eastAsia"/>
          <w:sz w:val="32"/>
          <w:szCs w:val="32"/>
        </w:rPr>
        <w:t>審查委員葉元之等19人擬具「災害防救法第二十三</w:t>
      </w:r>
      <w:proofErr w:type="gramStart"/>
      <w:r w:rsidR="00205A65" w:rsidRPr="00C6710D">
        <w:rPr>
          <w:rFonts w:hAnsi="標楷體" w:hint="eastAsia"/>
          <w:sz w:val="32"/>
          <w:szCs w:val="32"/>
        </w:rPr>
        <w:t>條</w:t>
      </w:r>
      <w:proofErr w:type="gramEnd"/>
      <w:r w:rsidR="00205A65" w:rsidRPr="00C6710D">
        <w:rPr>
          <w:rFonts w:hAnsi="標楷體" w:hint="eastAsia"/>
          <w:sz w:val="32"/>
          <w:szCs w:val="32"/>
        </w:rPr>
        <w:t>條文修正草案」案。</w:t>
      </w:r>
    </w:p>
    <w:p w14:paraId="1FAB5112" w14:textId="598BA854" w:rsidR="00AD21C9" w:rsidRPr="00C6710D" w:rsidRDefault="00AD21C9" w:rsidP="00D747AA">
      <w:pPr>
        <w:snapToGrid w:val="0"/>
        <w:spacing w:line="460" w:lineRule="exact"/>
        <w:ind w:left="2212" w:hanging="652"/>
        <w:jc w:val="both"/>
        <w:rPr>
          <w:rFonts w:hAnsi="標楷體"/>
          <w:sz w:val="32"/>
          <w:szCs w:val="32"/>
        </w:rPr>
      </w:pPr>
      <w:r w:rsidRPr="00C6710D">
        <w:rPr>
          <w:rFonts w:hAnsi="標楷體" w:hint="eastAsia"/>
          <w:sz w:val="32"/>
          <w:szCs w:val="32"/>
        </w:rPr>
        <w:t>十一、</w:t>
      </w:r>
      <w:r w:rsidR="00205A65" w:rsidRPr="00C6710D">
        <w:rPr>
          <w:rFonts w:hAnsi="標楷體" w:hint="eastAsia"/>
          <w:sz w:val="32"/>
          <w:szCs w:val="32"/>
        </w:rPr>
        <w:t>審查委員傅崐萁等</w:t>
      </w:r>
      <w:r w:rsidR="00205A65" w:rsidRPr="00C6710D">
        <w:rPr>
          <w:rFonts w:hAnsi="標楷體"/>
          <w:sz w:val="32"/>
          <w:szCs w:val="32"/>
        </w:rPr>
        <w:t>18</w:t>
      </w:r>
      <w:r w:rsidR="00205A65" w:rsidRPr="00C6710D">
        <w:rPr>
          <w:rFonts w:hAnsi="標楷體" w:hint="eastAsia"/>
          <w:sz w:val="32"/>
          <w:szCs w:val="32"/>
        </w:rPr>
        <w:t>人擬具「災害防救法第二十三條條文修正草案」案。</w:t>
      </w:r>
    </w:p>
    <w:p w14:paraId="6E2063B9" w14:textId="71F1CDD6" w:rsidR="00AD21C9" w:rsidRPr="00C6710D" w:rsidRDefault="00AD21C9" w:rsidP="00D747AA">
      <w:pPr>
        <w:snapToGrid w:val="0"/>
        <w:spacing w:line="460" w:lineRule="exact"/>
        <w:ind w:left="2212" w:hanging="652"/>
        <w:jc w:val="both"/>
        <w:rPr>
          <w:rFonts w:hAnsi="標楷體"/>
          <w:sz w:val="32"/>
          <w:szCs w:val="32"/>
        </w:rPr>
      </w:pPr>
      <w:r w:rsidRPr="00C6710D">
        <w:rPr>
          <w:rFonts w:hAnsi="標楷體" w:hint="eastAsia"/>
          <w:sz w:val="32"/>
          <w:szCs w:val="32"/>
        </w:rPr>
        <w:lastRenderedPageBreak/>
        <w:t>十二、</w:t>
      </w:r>
      <w:r w:rsidR="00205A65" w:rsidRPr="00C6710D">
        <w:rPr>
          <w:rFonts w:hAnsi="標楷體" w:hint="eastAsia"/>
          <w:sz w:val="32"/>
          <w:szCs w:val="32"/>
        </w:rPr>
        <w:t>審查委員蘇巧慧等17人擬具「災害防救法第四十條及第五十一</w:t>
      </w:r>
      <w:proofErr w:type="gramStart"/>
      <w:r w:rsidR="00205A65" w:rsidRPr="00C6710D">
        <w:rPr>
          <w:rFonts w:hAnsi="標楷體" w:hint="eastAsia"/>
          <w:sz w:val="32"/>
          <w:szCs w:val="32"/>
        </w:rPr>
        <w:t>條</w:t>
      </w:r>
      <w:proofErr w:type="gramEnd"/>
      <w:r w:rsidR="00205A65" w:rsidRPr="00C6710D">
        <w:rPr>
          <w:rFonts w:hAnsi="標楷體" w:hint="eastAsia"/>
          <w:sz w:val="32"/>
          <w:szCs w:val="32"/>
        </w:rPr>
        <w:t>條文修正草案」案。</w:t>
      </w:r>
    </w:p>
    <w:p w14:paraId="2261E45E" w14:textId="50521613" w:rsidR="001827A4" w:rsidRPr="00C6710D" w:rsidRDefault="00AD21C9" w:rsidP="00AD21C9">
      <w:pPr>
        <w:snapToGrid w:val="0"/>
        <w:spacing w:line="460" w:lineRule="exact"/>
        <w:ind w:left="1418" w:hanging="85"/>
        <w:jc w:val="both"/>
        <w:rPr>
          <w:rFonts w:hAnsi="標楷體"/>
          <w:sz w:val="32"/>
          <w:szCs w:val="32"/>
        </w:rPr>
      </w:pPr>
      <w:r w:rsidRPr="00C6710D">
        <w:rPr>
          <w:rFonts w:hAnsi="標楷體" w:hint="eastAsia"/>
          <w:sz w:val="32"/>
          <w:szCs w:val="32"/>
        </w:rPr>
        <w:t>【本次會議</w:t>
      </w:r>
      <w:r w:rsidR="009A4AA6" w:rsidRPr="00C6710D">
        <w:rPr>
          <w:rFonts w:hAnsi="標楷體" w:hint="eastAsia"/>
          <w:sz w:val="32"/>
          <w:szCs w:val="32"/>
        </w:rPr>
        <w:t>合併</w:t>
      </w:r>
      <w:r w:rsidRPr="00C6710D">
        <w:rPr>
          <w:rFonts w:hAnsi="標楷體" w:hint="eastAsia"/>
          <w:sz w:val="32"/>
          <w:szCs w:val="32"/>
        </w:rPr>
        <w:t>詢答，法案僅詢答】【第一案及第七案如未經各黨團簽署不復議同意書，則不予</w:t>
      </w:r>
      <w:r w:rsidR="00AC7636" w:rsidRPr="00C6710D">
        <w:rPr>
          <w:rFonts w:hAnsi="標楷體" w:hint="eastAsia"/>
          <w:sz w:val="32"/>
          <w:szCs w:val="32"/>
        </w:rPr>
        <w:t>處理或</w:t>
      </w:r>
      <w:r w:rsidRPr="00C6710D">
        <w:rPr>
          <w:rFonts w:hAnsi="標楷體" w:hint="eastAsia"/>
          <w:sz w:val="32"/>
          <w:szCs w:val="32"/>
        </w:rPr>
        <w:t>審查】</w:t>
      </w:r>
    </w:p>
    <w:bookmarkEnd w:id="18"/>
    <w:p w14:paraId="0D25FB11" w14:textId="0F63A3F5" w:rsidR="00064D29" w:rsidRPr="00C6710D" w:rsidRDefault="00064D29" w:rsidP="008D5800">
      <w:pPr>
        <w:pStyle w:val="af1"/>
        <w:spacing w:line="320" w:lineRule="exact"/>
        <w:ind w:rightChars="-178" w:right="-427"/>
        <w:rPr>
          <w:rFonts w:hAnsi="標楷體"/>
        </w:rPr>
      </w:pPr>
      <w:r w:rsidRPr="00C6710D">
        <w:rPr>
          <w:rFonts w:hAnsi="標楷體"/>
        </w:rPr>
        <w:fldChar w:fldCharType="begin"/>
      </w:r>
      <w:r w:rsidRPr="00C6710D">
        <w:rPr>
          <w:rFonts w:hAnsi="標楷體"/>
        </w:rPr>
        <w:instrText xml:space="preserve"> MACROBUTTON  DocMeetingTime 開會時間：</w:instrText>
      </w:r>
      <w:r w:rsidRPr="00C6710D">
        <w:rPr>
          <w:rFonts w:hAnsi="標楷體"/>
        </w:rPr>
        <w:fldChar w:fldCharType="end"/>
      </w:r>
      <w:bookmarkStart w:id="19" w:name="開會時間"/>
      <w:r w:rsidR="00E91609" w:rsidRPr="00C6710D">
        <w:rPr>
          <w:rFonts w:hAnsi="標楷體" w:hint="eastAsia"/>
        </w:rPr>
        <w:t>115年10月21日（星期三）、22日（星期四）上午9時至下午5時30分</w:t>
      </w:r>
      <w:bookmarkEnd w:id="19"/>
      <w:r w:rsidR="00890DE5" w:rsidRPr="00C6710D">
        <w:rPr>
          <w:rFonts w:hAnsi="標楷體" w:hint="eastAsia"/>
        </w:rPr>
        <w:t>【兩天一次會】</w:t>
      </w:r>
    </w:p>
    <w:p w14:paraId="051D6357" w14:textId="77777777" w:rsidR="00064D29" w:rsidRPr="00C6710D" w:rsidRDefault="00064D29">
      <w:pPr>
        <w:pStyle w:val="af1"/>
        <w:spacing w:line="320" w:lineRule="exact"/>
        <w:rPr>
          <w:rFonts w:hAnsi="標楷體"/>
        </w:rPr>
      </w:pPr>
      <w:r w:rsidRPr="00C6710D">
        <w:rPr>
          <w:rFonts w:hAnsi="標楷體" w:hint="eastAsia"/>
        </w:rPr>
        <w:t>開會地點：</w:t>
      </w:r>
      <w:bookmarkStart w:id="20" w:name="開會地點"/>
      <w:bookmarkEnd w:id="20"/>
      <w:r w:rsidR="00E91609" w:rsidRPr="00C6710D">
        <w:rPr>
          <w:rFonts w:hAnsi="標楷體" w:hint="eastAsia"/>
        </w:rPr>
        <w:t>紅樓202會議室</w:t>
      </w:r>
    </w:p>
    <w:p w14:paraId="5378C1DE" w14:textId="52A98760" w:rsidR="00064D29" w:rsidRPr="00C6710D" w:rsidRDefault="00064D29">
      <w:pPr>
        <w:pStyle w:val="af2"/>
        <w:spacing w:line="320" w:lineRule="exact"/>
      </w:pPr>
      <w:r w:rsidRPr="00C6710D">
        <w:rPr>
          <w:rFonts w:hint="eastAsia"/>
        </w:rPr>
        <w:t>主持人：</w:t>
      </w:r>
      <w:bookmarkStart w:id="21" w:name="主席"/>
      <w:bookmarkEnd w:id="21"/>
      <w:r w:rsidR="00E91609" w:rsidRPr="00C6710D">
        <w:rPr>
          <w:rFonts w:hint="eastAsia"/>
        </w:rPr>
        <w:t>李召集委員柏毅</w:t>
      </w:r>
    </w:p>
    <w:p w14:paraId="5AB24381" w14:textId="77777777" w:rsidR="00064D29" w:rsidRPr="00C6710D" w:rsidRDefault="00064D29">
      <w:pPr>
        <w:pStyle w:val="af2"/>
        <w:spacing w:line="320" w:lineRule="exact"/>
        <w:rPr>
          <w:sz w:val="24"/>
        </w:rPr>
      </w:pPr>
      <w:r w:rsidRPr="00C6710D">
        <w:rPr>
          <w:rFonts w:hint="eastAsia"/>
        </w:rPr>
        <w:t>聯絡人及電話：</w:t>
      </w:r>
      <w:bookmarkStart w:id="22" w:name="聯絡人及電話"/>
      <w:bookmarkEnd w:id="22"/>
      <w:r w:rsidR="00E91609" w:rsidRPr="00C6710D">
        <w:rPr>
          <w:rFonts w:hint="eastAsia"/>
        </w:rPr>
        <w:t>吳育婷  2358-5509  傳真：2358-5502</w:t>
      </w:r>
    </w:p>
    <w:p w14:paraId="03D48E40" w14:textId="669AEE24" w:rsidR="00064D29" w:rsidRPr="00C6710D" w:rsidRDefault="00064D29" w:rsidP="00313776">
      <w:pPr>
        <w:pStyle w:val="af3"/>
        <w:spacing w:line="320" w:lineRule="exact"/>
        <w:ind w:left="1120" w:hangingChars="350" w:hanging="1120"/>
      </w:pPr>
      <w:r w:rsidRPr="00C6710D">
        <w:rPr>
          <w:rFonts w:hint="eastAsia"/>
        </w:rPr>
        <w:t>出席者：</w:t>
      </w:r>
      <w:bookmarkStart w:id="23" w:name="出席者"/>
      <w:bookmarkEnd w:id="23"/>
      <w:r w:rsidR="009E31DC" w:rsidRPr="00C6710D">
        <w:rPr>
          <w:rFonts w:hint="eastAsia"/>
        </w:rPr>
        <w:t>本會委員</w:t>
      </w:r>
      <w:r w:rsidR="00747AD0" w:rsidRPr="00C6710D">
        <w:rPr>
          <w:rFonts w:hint="eastAsia"/>
          <w:color w:val="FFFFFF" w:themeColor="background1"/>
          <w:sz w:val="16"/>
          <w:szCs w:val="16"/>
        </w:rPr>
        <w:t>、</w:t>
      </w:r>
      <w:r w:rsidR="00747AD0" w:rsidRPr="00C6710D">
        <w:rPr>
          <w:rFonts w:hint="eastAsia"/>
        </w:rPr>
        <w:t>（請蘇委員巧</w:t>
      </w:r>
      <w:r w:rsidR="00030787" w:rsidRPr="00C6710D">
        <w:rPr>
          <w:rFonts w:hint="eastAsia"/>
        </w:rPr>
        <w:t>慧</w:t>
      </w:r>
      <w:r w:rsidR="00747AD0" w:rsidRPr="00C6710D">
        <w:rPr>
          <w:rFonts w:hint="eastAsia"/>
        </w:rPr>
        <w:t>提案說明）</w:t>
      </w:r>
    </w:p>
    <w:p w14:paraId="0C61CD53" w14:textId="32CA51AC" w:rsidR="00064D29" w:rsidRPr="00C6710D" w:rsidRDefault="00064D29" w:rsidP="00C249DE">
      <w:pPr>
        <w:pStyle w:val="af4"/>
        <w:spacing w:before="0" w:line="320" w:lineRule="exact"/>
        <w:ind w:left="1120" w:rightChars="-60" w:right="-144" w:hangingChars="350" w:hanging="1120"/>
      </w:pPr>
      <w:r w:rsidRPr="00C6710D">
        <w:rPr>
          <w:rFonts w:hint="eastAsia"/>
        </w:rPr>
        <w:t>列席者：</w:t>
      </w:r>
      <w:bookmarkStart w:id="24" w:name="列席者"/>
      <w:bookmarkEnd w:id="24"/>
      <w:r w:rsidR="00583DBC" w:rsidRPr="00C6710D">
        <w:rPr>
          <w:rFonts w:hint="eastAsia"/>
        </w:rPr>
        <w:t>本院其他委員會委員</w:t>
      </w:r>
      <w:r w:rsidR="00583DBC" w:rsidRPr="00C6710D">
        <w:rPr>
          <w:rFonts w:hint="eastAsia"/>
          <w:color w:val="FFFFFF" w:themeColor="background1"/>
          <w:sz w:val="16"/>
          <w:szCs w:val="16"/>
        </w:rPr>
        <w:t>、</w:t>
      </w:r>
      <w:proofErr w:type="gramStart"/>
      <w:r w:rsidR="00583DBC" w:rsidRPr="00C6710D">
        <w:rPr>
          <w:rFonts w:hint="eastAsia"/>
        </w:rPr>
        <w:t>（</w:t>
      </w:r>
      <w:proofErr w:type="gramEnd"/>
      <w:r w:rsidR="00583DBC" w:rsidRPr="00C6710D">
        <w:rPr>
          <w:rFonts w:hint="eastAsia"/>
        </w:rPr>
        <w:t>請</w:t>
      </w:r>
      <w:r w:rsidR="0038779C" w:rsidRPr="00C6710D">
        <w:rPr>
          <w:rFonts w:hint="eastAsia"/>
        </w:rPr>
        <w:t>郭委員國文、</w:t>
      </w:r>
      <w:r w:rsidR="00425092" w:rsidRPr="00C6710D">
        <w:rPr>
          <w:rFonts w:hint="eastAsia"/>
        </w:rPr>
        <w:t>傅委員崐萁、廖委員偉翔、</w:t>
      </w:r>
      <w:r w:rsidR="008471A8" w:rsidRPr="00C6710D">
        <w:rPr>
          <w:rFonts w:hint="eastAsia"/>
        </w:rPr>
        <w:t>鄭</w:t>
      </w:r>
      <w:r w:rsidR="00CA2922" w:rsidRPr="00C6710D">
        <w:rPr>
          <w:rFonts w:hint="eastAsia"/>
        </w:rPr>
        <w:t>委員</w:t>
      </w:r>
      <w:r w:rsidR="008471A8" w:rsidRPr="00C6710D">
        <w:rPr>
          <w:rFonts w:hint="eastAsia"/>
        </w:rPr>
        <w:t>天財</w:t>
      </w:r>
      <w:proofErr w:type="spellStart"/>
      <w:r w:rsidR="008471A8" w:rsidRPr="00C6710D">
        <w:rPr>
          <w:rFonts w:hint="eastAsia"/>
        </w:rPr>
        <w:t>Sra</w:t>
      </w:r>
      <w:proofErr w:type="spellEnd"/>
      <w:r w:rsidR="008471A8" w:rsidRPr="00C6710D">
        <w:rPr>
          <w:rFonts w:hint="eastAsia"/>
        </w:rPr>
        <w:t xml:space="preserve"> </w:t>
      </w:r>
      <w:proofErr w:type="spellStart"/>
      <w:r w:rsidR="008471A8" w:rsidRPr="00C6710D">
        <w:rPr>
          <w:rFonts w:hint="eastAsia"/>
        </w:rPr>
        <w:t>Kacaw</w:t>
      </w:r>
      <w:proofErr w:type="spellEnd"/>
      <w:r w:rsidR="008471A8" w:rsidRPr="00C6710D">
        <w:rPr>
          <w:rFonts w:hint="eastAsia"/>
        </w:rPr>
        <w:t>、</w:t>
      </w:r>
      <w:r w:rsidR="00EC45F3" w:rsidRPr="00C6710D">
        <w:rPr>
          <w:rFonts w:hint="eastAsia"/>
        </w:rPr>
        <w:t>許</w:t>
      </w:r>
      <w:r w:rsidR="00583DBC" w:rsidRPr="00C6710D">
        <w:rPr>
          <w:rFonts w:hint="eastAsia"/>
        </w:rPr>
        <w:t>委員</w:t>
      </w:r>
      <w:r w:rsidR="00EC45F3" w:rsidRPr="00C6710D">
        <w:rPr>
          <w:rFonts w:hint="eastAsia"/>
        </w:rPr>
        <w:t>宇甄、林委員倩綺、葉委員元之</w:t>
      </w:r>
      <w:r w:rsidR="00583DBC" w:rsidRPr="00C6710D">
        <w:rPr>
          <w:rFonts w:hint="eastAsia"/>
        </w:rPr>
        <w:t>提案說明）</w:t>
      </w:r>
      <w:r w:rsidRPr="00C6710D">
        <w:br/>
      </w:r>
      <w:r w:rsidR="00030787" w:rsidRPr="00C6710D">
        <w:rPr>
          <w:rFonts w:hint="eastAsia"/>
        </w:rPr>
        <w:t>內政部</w:t>
      </w:r>
      <w:r w:rsidR="000E359B" w:rsidRPr="00C6710D">
        <w:rPr>
          <w:rFonts w:hint="eastAsia"/>
        </w:rPr>
        <w:t>部長</w:t>
      </w:r>
      <w:r w:rsidR="00030787" w:rsidRPr="00C6710D">
        <w:rPr>
          <w:rFonts w:hint="eastAsia"/>
        </w:rPr>
        <w:t>、</w:t>
      </w:r>
      <w:r w:rsidR="00D747AA" w:rsidRPr="00C6710D">
        <w:rPr>
          <w:rFonts w:hint="eastAsia"/>
        </w:rPr>
        <w:t>原住民族委員會、</w:t>
      </w:r>
      <w:r w:rsidR="0069129B" w:rsidRPr="00C6710D">
        <w:rPr>
          <w:rFonts w:hint="eastAsia"/>
        </w:rPr>
        <w:t>行政院災害防救辦公室、行政院公共工程委員會、</w:t>
      </w:r>
      <w:r w:rsidR="008D5800" w:rsidRPr="00C6710D">
        <w:rPr>
          <w:rFonts w:hint="eastAsia"/>
        </w:rPr>
        <w:t>農業部、</w:t>
      </w:r>
      <w:r w:rsidR="007C5AF1" w:rsidRPr="00C6710D">
        <w:rPr>
          <w:rFonts w:hint="eastAsia"/>
        </w:rPr>
        <w:t>衛生福利部、經濟部、</w:t>
      </w:r>
      <w:r w:rsidR="008D5800" w:rsidRPr="00C6710D">
        <w:rPr>
          <w:rFonts w:hint="eastAsia"/>
        </w:rPr>
        <w:t>交通部、環境部、勞動部、</w:t>
      </w:r>
      <w:r w:rsidR="000902DC" w:rsidRPr="00C6710D">
        <w:rPr>
          <w:rFonts w:hint="eastAsia"/>
        </w:rPr>
        <w:t>銓敘部、</w:t>
      </w:r>
      <w:r w:rsidR="00030787" w:rsidRPr="00C6710D">
        <w:rPr>
          <w:rFonts w:hint="eastAsia"/>
        </w:rPr>
        <w:t>法務部</w:t>
      </w:r>
      <w:r w:rsidR="000902DC" w:rsidRPr="00C6710D">
        <w:rPr>
          <w:rFonts w:hint="eastAsia"/>
        </w:rPr>
        <w:t>、核能安全委員會、行政院人事行政總處、行政院主計總處</w:t>
      </w:r>
    </w:p>
    <w:p w14:paraId="1F0E92BD" w14:textId="3E3EEBEF" w:rsidR="00064D29" w:rsidRPr="00C6710D" w:rsidRDefault="00064D29" w:rsidP="00233E14">
      <w:pPr>
        <w:pStyle w:val="af6"/>
        <w:spacing w:line="240" w:lineRule="exact"/>
        <w:ind w:left="708" w:rightChars="-60" w:right="-144" w:hangingChars="295" w:hanging="708"/>
        <w:jc w:val="both"/>
        <w:rPr>
          <w:rFonts w:hAnsi="標楷體"/>
        </w:rPr>
      </w:pPr>
      <w:r w:rsidRPr="00C6710D">
        <w:rPr>
          <w:rFonts w:hAnsi="標楷體" w:hint="eastAsia"/>
        </w:rPr>
        <w:t>副本：</w:t>
      </w:r>
      <w:bookmarkStart w:id="25" w:name="副本"/>
      <w:bookmarkEnd w:id="25"/>
      <w:r w:rsidR="00030787" w:rsidRPr="00C6710D">
        <w:rPr>
          <w:rFonts w:hAnsi="標楷體" w:hint="eastAsia"/>
        </w:rPr>
        <w:t>本院各黨團、預算中心、法制局、議事處會務科、公報處、總務處管理科、總務處警衛隊</w:t>
      </w:r>
    </w:p>
    <w:p w14:paraId="0D202F3C" w14:textId="77777777" w:rsidR="00064D29" w:rsidRPr="00C6710D" w:rsidRDefault="00064D29">
      <w:pPr>
        <w:pStyle w:val="af6"/>
        <w:spacing w:line="240" w:lineRule="exact"/>
        <w:rPr>
          <w:rFonts w:hAnsi="標楷體"/>
        </w:rPr>
      </w:pPr>
      <w:r w:rsidRPr="00C6710D">
        <w:rPr>
          <w:rFonts w:hAnsi="標楷體" w:hint="eastAsia"/>
        </w:rPr>
        <w:t>備註：</w:t>
      </w:r>
      <w:bookmarkStart w:id="26" w:name="備註"/>
      <w:bookmarkEnd w:id="26"/>
    </w:p>
    <w:p w14:paraId="75264ADC" w14:textId="58F3180F" w:rsidR="00355251" w:rsidRPr="00C6710D" w:rsidRDefault="00355251" w:rsidP="00571A59">
      <w:pPr>
        <w:pStyle w:val="af6"/>
        <w:numPr>
          <w:ilvl w:val="0"/>
          <w:numId w:val="3"/>
        </w:numPr>
        <w:spacing w:line="240" w:lineRule="exact"/>
        <w:jc w:val="both"/>
        <w:rPr>
          <w:rFonts w:hAnsi="標楷體"/>
        </w:rPr>
      </w:pPr>
      <w:bookmarkStart w:id="27" w:name="備註1"/>
      <w:r w:rsidRPr="00C6710D">
        <w:rPr>
          <w:rFonts w:hAnsi="標楷體" w:hint="eastAsia"/>
        </w:rPr>
        <w:t>委員登記發言時間及方式，依本院議事規則第60條規定辦理；出、列席委員請於</w:t>
      </w:r>
      <w:r w:rsidR="00BE492B" w:rsidRPr="00C6710D">
        <w:rPr>
          <w:rFonts w:hAnsi="標楷體"/>
        </w:rPr>
        <w:t>10</w:t>
      </w:r>
      <w:r w:rsidRPr="00C6710D">
        <w:rPr>
          <w:rFonts w:hAnsi="標楷體" w:hint="eastAsia"/>
        </w:rPr>
        <w:t>月</w:t>
      </w:r>
      <w:r w:rsidR="00BE492B" w:rsidRPr="00C6710D">
        <w:rPr>
          <w:rFonts w:hAnsi="標楷體" w:hint="eastAsia"/>
        </w:rPr>
        <w:t>2</w:t>
      </w:r>
      <w:r w:rsidR="00BE492B" w:rsidRPr="00C6710D">
        <w:rPr>
          <w:rFonts w:hAnsi="標楷體"/>
        </w:rPr>
        <w:t>1</w:t>
      </w:r>
      <w:r w:rsidRPr="00C6710D">
        <w:rPr>
          <w:rFonts w:hAnsi="標楷體" w:hint="eastAsia"/>
        </w:rPr>
        <w:t>日上午8時起辦理發言登記(分別登記於甲、</w:t>
      </w:r>
      <w:proofErr w:type="gramStart"/>
      <w:r w:rsidRPr="00C6710D">
        <w:rPr>
          <w:rFonts w:hAnsi="標楷體" w:hint="eastAsia"/>
        </w:rPr>
        <w:t>乙表</w:t>
      </w:r>
      <w:proofErr w:type="gramEnd"/>
      <w:r w:rsidRPr="00C6710D">
        <w:rPr>
          <w:rFonts w:hAnsi="標楷體" w:hint="eastAsia"/>
        </w:rPr>
        <w:t>)，開會前登記之出席委員得優先發言；開會以後不分出、列席委員均依序登記</w:t>
      </w:r>
      <w:proofErr w:type="gramStart"/>
      <w:r w:rsidRPr="00C6710D">
        <w:rPr>
          <w:rFonts w:hAnsi="標楷體" w:hint="eastAsia"/>
        </w:rPr>
        <w:t>於乙表</w:t>
      </w:r>
      <w:proofErr w:type="gramEnd"/>
      <w:r w:rsidRPr="00C6710D">
        <w:rPr>
          <w:rFonts w:hAnsi="標楷體" w:hint="eastAsia"/>
        </w:rPr>
        <w:t>。</w:t>
      </w:r>
      <w:r w:rsidR="00541952" w:rsidRPr="00C6710D">
        <w:rPr>
          <w:rFonts w:hAnsi="標楷體" w:hint="eastAsia"/>
          <w:b/>
          <w:bCs/>
        </w:rPr>
        <w:t>另開會事由第</w:t>
      </w:r>
      <w:r w:rsidR="00FE600C" w:rsidRPr="00C6710D">
        <w:rPr>
          <w:rFonts w:hAnsi="標楷體" w:hint="eastAsia"/>
          <w:b/>
          <w:bCs/>
        </w:rPr>
        <w:t>四</w:t>
      </w:r>
      <w:r w:rsidR="00541952" w:rsidRPr="00C6710D">
        <w:rPr>
          <w:rFonts w:hAnsi="標楷體" w:hint="eastAsia"/>
          <w:b/>
          <w:bCs/>
        </w:rPr>
        <w:t>案至第十二案，邀請提案委員說明提案要旨；開會事由第一案及第七案，如未經各黨團簽署不復議同意書，則不予</w:t>
      </w:r>
      <w:r w:rsidR="00306FBD" w:rsidRPr="00C6710D">
        <w:rPr>
          <w:rFonts w:hAnsi="標楷體" w:hint="eastAsia"/>
          <w:b/>
          <w:bCs/>
        </w:rPr>
        <w:t>處理或</w:t>
      </w:r>
      <w:r w:rsidR="00541952" w:rsidRPr="00C6710D">
        <w:rPr>
          <w:rFonts w:hAnsi="標楷體" w:hint="eastAsia"/>
          <w:b/>
          <w:bCs/>
        </w:rPr>
        <w:t>審查。</w:t>
      </w:r>
    </w:p>
    <w:p w14:paraId="5912DD32" w14:textId="0BFDBF08" w:rsidR="00355251" w:rsidRPr="00C6710D" w:rsidRDefault="00355251" w:rsidP="00571A59">
      <w:pPr>
        <w:pStyle w:val="af6"/>
        <w:numPr>
          <w:ilvl w:val="0"/>
          <w:numId w:val="3"/>
        </w:numPr>
        <w:spacing w:line="240" w:lineRule="exact"/>
        <w:jc w:val="both"/>
        <w:rPr>
          <w:rFonts w:hAnsi="標楷體"/>
        </w:rPr>
      </w:pPr>
      <w:r w:rsidRPr="00C6710D">
        <w:rPr>
          <w:rFonts w:hAnsi="標楷體" w:hint="eastAsia"/>
          <w:b/>
          <w:bCs/>
        </w:rPr>
        <w:t>請列席機關準備書面報告</w:t>
      </w:r>
      <w:r w:rsidRPr="00C6710D">
        <w:rPr>
          <w:rFonts w:hAnsi="標楷體" w:hint="eastAsia"/>
        </w:rPr>
        <w:t>，於</w:t>
      </w:r>
      <w:r w:rsidRPr="00C6710D">
        <w:rPr>
          <w:rFonts w:hAnsi="標楷體" w:hint="eastAsia"/>
          <w:b/>
          <w:bCs/>
        </w:rPr>
        <w:t>115年</w:t>
      </w:r>
      <w:r w:rsidR="00BE492B" w:rsidRPr="00C6710D">
        <w:rPr>
          <w:rFonts w:hAnsi="標楷體"/>
          <w:b/>
          <w:bCs/>
        </w:rPr>
        <w:t>10</w:t>
      </w:r>
      <w:r w:rsidRPr="00C6710D">
        <w:rPr>
          <w:rFonts w:hAnsi="標楷體" w:hint="eastAsia"/>
          <w:b/>
          <w:bCs/>
        </w:rPr>
        <w:t>月1</w:t>
      </w:r>
      <w:r w:rsidR="00BE492B" w:rsidRPr="00C6710D">
        <w:rPr>
          <w:rFonts w:hAnsi="標楷體"/>
          <w:b/>
          <w:bCs/>
        </w:rPr>
        <w:t>9</w:t>
      </w:r>
      <w:r w:rsidRPr="00C6710D">
        <w:rPr>
          <w:rFonts w:hAnsi="標楷體" w:hint="eastAsia"/>
          <w:b/>
          <w:bCs/>
        </w:rPr>
        <w:t>日下班前</w:t>
      </w:r>
      <w:r w:rsidRPr="00C6710D">
        <w:rPr>
          <w:rFonts w:hAnsi="標楷體" w:hint="eastAsia"/>
        </w:rPr>
        <w:t>送120份至本會，及</w:t>
      </w:r>
      <w:proofErr w:type="gramStart"/>
      <w:r w:rsidRPr="00C6710D">
        <w:rPr>
          <w:rFonts w:hAnsi="標楷體" w:hint="eastAsia"/>
        </w:rPr>
        <w:t>逕</w:t>
      </w:r>
      <w:proofErr w:type="gramEnd"/>
      <w:r w:rsidRPr="00C6710D">
        <w:rPr>
          <w:rFonts w:hAnsi="標楷體" w:hint="eastAsia"/>
        </w:rPr>
        <w:t>送各出席委員辦公室1份，並將Word電子檔傳至ly209</w:t>
      </w:r>
      <w:r w:rsidR="00BE492B" w:rsidRPr="00C6710D">
        <w:rPr>
          <w:rFonts w:hAnsi="標楷體"/>
        </w:rPr>
        <w:t>59</w:t>
      </w:r>
      <w:r w:rsidRPr="00C6710D">
        <w:rPr>
          <w:rFonts w:hAnsi="標楷體" w:hint="eastAsia"/>
        </w:rPr>
        <w:t>@ly.gov.tw、</w:t>
      </w:r>
      <w:r w:rsidR="00E951B1" w:rsidRPr="00C6710D">
        <w:rPr>
          <w:rFonts w:hAnsi="標楷體" w:hint="eastAsia"/>
        </w:rPr>
        <w:t>l</w:t>
      </w:r>
      <w:r w:rsidR="00E951B1" w:rsidRPr="00C6710D">
        <w:rPr>
          <w:rFonts w:hAnsi="標楷體"/>
        </w:rPr>
        <w:t>y20864</w:t>
      </w:r>
      <w:r w:rsidR="00E951B1" w:rsidRPr="00C6710D">
        <w:rPr>
          <w:rFonts w:hAnsi="標楷體" w:hint="eastAsia"/>
        </w:rPr>
        <w:t>@ly.gov.tw、</w:t>
      </w:r>
      <w:r w:rsidRPr="00C6710D">
        <w:rPr>
          <w:rFonts w:hAnsi="標楷體" w:hint="eastAsia"/>
        </w:rPr>
        <w:t>dtp@ly.gov.tw、ly20542@ly.gov.tw</w:t>
      </w:r>
      <w:r w:rsidR="009361D3" w:rsidRPr="00C6710D">
        <w:rPr>
          <w:rFonts w:hAnsi="標楷體" w:hint="eastAsia"/>
        </w:rPr>
        <w:t>、</w:t>
      </w:r>
      <w:r w:rsidRPr="00C6710D">
        <w:rPr>
          <w:rFonts w:hAnsi="標楷體" w:hint="eastAsia"/>
        </w:rPr>
        <w:t>ly20910@ly.gov.tw</w:t>
      </w:r>
      <w:r w:rsidR="00E951B1" w:rsidRPr="00C6710D">
        <w:rPr>
          <w:rFonts w:hAnsi="標楷體" w:hint="eastAsia"/>
        </w:rPr>
        <w:t>、ly20</w:t>
      </w:r>
      <w:r w:rsidR="00E951B1" w:rsidRPr="00C6710D">
        <w:rPr>
          <w:rFonts w:hAnsi="標楷體"/>
        </w:rPr>
        <w:t>158@ly.gov.tw</w:t>
      </w:r>
      <w:r w:rsidRPr="00C6710D">
        <w:rPr>
          <w:rFonts w:hAnsi="標楷體" w:hint="eastAsia"/>
        </w:rPr>
        <w:t>；</w:t>
      </w:r>
      <w:r w:rsidRPr="00C6710D">
        <w:rPr>
          <w:rFonts w:hAnsi="標楷體" w:hint="eastAsia"/>
          <w:b/>
          <w:bCs/>
        </w:rPr>
        <w:t>另列席官員名單，請回傳本會徐小姐ly20864@ly.gov.tw</w:t>
      </w:r>
      <w:r w:rsidR="00AD6A35" w:rsidRPr="00C6710D">
        <w:rPr>
          <w:rFonts w:hAnsi="標楷體" w:hint="eastAsia"/>
          <w:b/>
          <w:bCs/>
        </w:rPr>
        <w:t>或電話02-23585501。</w:t>
      </w:r>
    </w:p>
    <w:p w14:paraId="43BCA9FF" w14:textId="6B0C0DBE" w:rsidR="00355251" w:rsidRPr="00C6710D" w:rsidRDefault="00355251" w:rsidP="00571A59">
      <w:pPr>
        <w:pStyle w:val="af6"/>
        <w:numPr>
          <w:ilvl w:val="0"/>
          <w:numId w:val="3"/>
        </w:numPr>
        <w:spacing w:line="240" w:lineRule="exact"/>
        <w:jc w:val="both"/>
        <w:rPr>
          <w:rFonts w:hAnsi="標楷體"/>
        </w:rPr>
      </w:pPr>
      <w:r w:rsidRPr="00C6710D">
        <w:rPr>
          <w:rFonts w:hAnsi="標楷體" w:hint="eastAsia"/>
        </w:rPr>
        <w:t>列席機關：</w:t>
      </w:r>
    </w:p>
    <w:p w14:paraId="4878299C" w14:textId="6C6F051C" w:rsidR="00655162" w:rsidRPr="00C6710D" w:rsidRDefault="00655162" w:rsidP="00655162">
      <w:pPr>
        <w:pStyle w:val="af6"/>
        <w:spacing w:line="240" w:lineRule="exact"/>
        <w:ind w:left="794"/>
        <w:jc w:val="both"/>
        <w:rPr>
          <w:rFonts w:hAnsi="標楷體"/>
        </w:rPr>
      </w:pPr>
      <w:r w:rsidRPr="00C6710D">
        <w:rPr>
          <w:rFonts w:hAnsi="標楷體" w:hint="eastAsia"/>
          <w:b/>
          <w:bCs/>
        </w:rPr>
        <w:t>(</w:t>
      </w:r>
      <w:proofErr w:type="gramStart"/>
      <w:r w:rsidRPr="00C6710D">
        <w:rPr>
          <w:rFonts w:hAnsi="標楷體" w:hint="eastAsia"/>
          <w:b/>
          <w:bCs/>
        </w:rPr>
        <w:t>一</w:t>
      </w:r>
      <w:proofErr w:type="gramEnd"/>
      <w:r w:rsidRPr="00C6710D">
        <w:rPr>
          <w:rFonts w:hAnsi="標楷體" w:hint="eastAsia"/>
          <w:b/>
          <w:bCs/>
        </w:rPr>
        <w:t>)</w:t>
      </w:r>
      <w:r w:rsidR="00FB389D" w:rsidRPr="00C6710D">
        <w:rPr>
          <w:rFonts w:hAnsi="標楷體" w:hint="eastAsia"/>
          <w:b/>
          <w:bCs/>
        </w:rPr>
        <w:t>預算</w:t>
      </w:r>
      <w:r w:rsidRPr="00C6710D">
        <w:rPr>
          <w:rFonts w:hAnsi="標楷體" w:hint="eastAsia"/>
          <w:b/>
          <w:bCs/>
        </w:rPr>
        <w:t>解凍案</w:t>
      </w:r>
      <w:r w:rsidRPr="00C6710D">
        <w:rPr>
          <w:rFonts w:hAnsi="標楷體" w:hint="eastAsia"/>
        </w:rPr>
        <w:t>：</w:t>
      </w:r>
      <w:r w:rsidR="00FB389D" w:rsidRPr="00C6710D">
        <w:rPr>
          <w:rFonts w:hAnsi="標楷體" w:hint="eastAsia"/>
        </w:rPr>
        <w:t>內政部</w:t>
      </w:r>
      <w:r w:rsidR="00EA104C" w:rsidRPr="00C6710D">
        <w:rPr>
          <w:rFonts w:hAnsi="標楷體" w:hint="eastAsia"/>
        </w:rPr>
        <w:t>、行政院主計總處</w:t>
      </w:r>
      <w:r w:rsidR="00FB389D" w:rsidRPr="00C6710D">
        <w:rPr>
          <w:rFonts w:hAnsi="標楷體" w:hint="eastAsia"/>
        </w:rPr>
        <w:t>。</w:t>
      </w:r>
    </w:p>
    <w:p w14:paraId="1D8D568A" w14:textId="0A316BBB" w:rsidR="00355251" w:rsidRPr="00C6710D" w:rsidRDefault="00355251" w:rsidP="00BC251C">
      <w:pPr>
        <w:kinsoku w:val="0"/>
        <w:snapToGrid w:val="0"/>
        <w:spacing w:line="280" w:lineRule="exact"/>
        <w:ind w:leftChars="331" w:left="1274" w:right="-1" w:hangingChars="200" w:hanging="480"/>
        <w:jc w:val="both"/>
        <w:rPr>
          <w:rFonts w:hAnsi="標楷體"/>
          <w:spacing w:val="-20"/>
        </w:rPr>
      </w:pPr>
      <w:r w:rsidRPr="00C6710D">
        <w:rPr>
          <w:rFonts w:hAnsi="標楷體" w:hint="eastAsia"/>
          <w:b/>
          <w:bCs/>
        </w:rPr>
        <w:t>(</w:t>
      </w:r>
      <w:r w:rsidR="00CA2922" w:rsidRPr="00C6710D">
        <w:rPr>
          <w:rFonts w:hAnsi="標楷體" w:hint="eastAsia"/>
          <w:b/>
          <w:bCs/>
        </w:rPr>
        <w:t>二</w:t>
      </w:r>
      <w:r w:rsidRPr="00C6710D">
        <w:rPr>
          <w:rFonts w:hAnsi="標楷體" w:hint="eastAsia"/>
          <w:b/>
          <w:bCs/>
        </w:rPr>
        <w:t>)</w:t>
      </w:r>
      <w:r w:rsidR="00BE492B" w:rsidRPr="00C6710D">
        <w:rPr>
          <w:rFonts w:hAnsi="標楷體" w:hint="eastAsia"/>
          <w:b/>
          <w:bCs/>
        </w:rPr>
        <w:t>災害防救法</w:t>
      </w:r>
      <w:r w:rsidRPr="00C6710D">
        <w:rPr>
          <w:rFonts w:hAnsi="標楷體" w:hint="eastAsia"/>
        </w:rPr>
        <w:t>：</w:t>
      </w:r>
      <w:r w:rsidR="00C57B57" w:rsidRPr="00C6710D">
        <w:rPr>
          <w:rFonts w:hAnsi="標楷體" w:hint="eastAsia"/>
        </w:rPr>
        <w:t>內政部、原住民族委員會、行政院災害防救辦公室、行政院公共工程委員會、農業部、衛生福利部、經濟部、交通部、環境部、勞動部、銓敘部、法務部、核能安全委員會、</w:t>
      </w:r>
      <w:r w:rsidR="00C57B57" w:rsidRPr="00C6710D">
        <w:rPr>
          <w:rFonts w:hAnsi="標楷體" w:hint="eastAsia"/>
          <w:spacing w:val="-20"/>
        </w:rPr>
        <w:t>行政院人事行政總處、行政院主計總處。</w:t>
      </w:r>
    </w:p>
    <w:p w14:paraId="523DC0F3" w14:textId="77777777" w:rsidR="00355251" w:rsidRPr="00C6710D" w:rsidRDefault="00355251" w:rsidP="00571A59">
      <w:pPr>
        <w:pStyle w:val="af6"/>
        <w:numPr>
          <w:ilvl w:val="0"/>
          <w:numId w:val="3"/>
        </w:numPr>
        <w:spacing w:line="240" w:lineRule="exact"/>
        <w:jc w:val="both"/>
        <w:rPr>
          <w:rFonts w:hAnsi="標楷體"/>
          <w:b/>
          <w:bCs/>
        </w:rPr>
      </w:pPr>
      <w:r w:rsidRPr="00C6710D">
        <w:rPr>
          <w:rFonts w:hAnsi="標楷體" w:hint="eastAsia"/>
          <w:b/>
          <w:bCs/>
        </w:rPr>
        <w:t>請機關務必進行以下作業:</w:t>
      </w:r>
    </w:p>
    <w:p w14:paraId="26201BCC" w14:textId="418ADABC" w:rsidR="00355251" w:rsidRPr="00C6710D" w:rsidRDefault="00355251" w:rsidP="00BC251C">
      <w:pPr>
        <w:kinsoku w:val="0"/>
        <w:snapToGrid w:val="0"/>
        <w:spacing w:line="280" w:lineRule="exact"/>
        <w:ind w:leftChars="331" w:left="1274" w:right="-1" w:hangingChars="200" w:hanging="480"/>
        <w:jc w:val="both"/>
        <w:rPr>
          <w:rFonts w:hAnsi="標楷體"/>
        </w:rPr>
      </w:pPr>
      <w:r w:rsidRPr="00C6710D">
        <w:rPr>
          <w:rFonts w:hAnsi="標楷體" w:hint="eastAsia"/>
        </w:rPr>
        <w:t>(</w:t>
      </w:r>
      <w:proofErr w:type="gramStart"/>
      <w:r w:rsidRPr="00C6710D">
        <w:rPr>
          <w:rFonts w:hAnsi="標楷體" w:hint="eastAsia"/>
        </w:rPr>
        <w:t>一</w:t>
      </w:r>
      <w:proofErr w:type="gramEnd"/>
      <w:r w:rsidRPr="00C6710D">
        <w:rPr>
          <w:rFonts w:hAnsi="標楷體" w:hint="eastAsia"/>
        </w:rPr>
        <w:t>)</w:t>
      </w:r>
      <w:r w:rsidRPr="00C6710D">
        <w:rPr>
          <w:rFonts w:hAnsi="標楷體" w:hint="eastAsia"/>
          <w:b/>
          <w:bCs/>
        </w:rPr>
        <w:t>會議前，將上開書面報告電子檔</w:t>
      </w:r>
      <w:r w:rsidRPr="00C6710D">
        <w:rPr>
          <w:rFonts w:hAnsi="標楷體" w:hint="eastAsia"/>
        </w:rPr>
        <w:t>，利用貴單位之政府單位憑證(GCA卡)及本發文</w:t>
      </w:r>
      <w:proofErr w:type="gramStart"/>
      <w:r w:rsidRPr="00C6710D">
        <w:rPr>
          <w:rFonts w:hAnsi="標楷體" w:hint="eastAsia"/>
        </w:rPr>
        <w:t>文</w:t>
      </w:r>
      <w:proofErr w:type="gramEnd"/>
      <w:r w:rsidRPr="00C6710D">
        <w:rPr>
          <w:rFonts w:hAnsi="標楷體" w:hint="eastAsia"/>
        </w:rPr>
        <w:t>號上傳至「立法院議事暨公報資訊網(http://ppg.ly.gov.tw)」中右上角「外機關上傳專區」之「會議機關書面報告上傳」，以利議事進行及資料搜尋閱覽。</w:t>
      </w:r>
    </w:p>
    <w:p w14:paraId="38D71BB4" w14:textId="1432976D" w:rsidR="00355251" w:rsidRPr="00C6710D" w:rsidRDefault="00355251" w:rsidP="00BC251C">
      <w:pPr>
        <w:kinsoku w:val="0"/>
        <w:snapToGrid w:val="0"/>
        <w:spacing w:line="280" w:lineRule="exact"/>
        <w:ind w:leftChars="331" w:left="1274" w:right="-1" w:hangingChars="200" w:hanging="480"/>
        <w:jc w:val="both"/>
        <w:rPr>
          <w:rFonts w:hAnsi="標楷體"/>
        </w:rPr>
      </w:pPr>
      <w:r w:rsidRPr="00C6710D">
        <w:rPr>
          <w:rFonts w:hAnsi="標楷體" w:hint="eastAsia"/>
        </w:rPr>
        <w:t>(二)</w:t>
      </w:r>
      <w:r w:rsidRPr="00C6710D">
        <w:rPr>
          <w:rFonts w:hAnsi="標楷體" w:hint="eastAsia"/>
          <w:b/>
          <w:bCs/>
        </w:rPr>
        <w:t>會議結束後，就會議中委員所提「口頭質詢未及答復部分」、「書面質詢」及通過之「臨時提案」</w:t>
      </w:r>
      <w:r w:rsidRPr="00C6710D">
        <w:rPr>
          <w:rFonts w:hAnsi="標楷體" w:hint="eastAsia"/>
        </w:rPr>
        <w:t>，除依例</w:t>
      </w:r>
      <w:proofErr w:type="gramStart"/>
      <w:r w:rsidRPr="00C6710D">
        <w:rPr>
          <w:rFonts w:hAnsi="標楷體" w:hint="eastAsia"/>
        </w:rPr>
        <w:t>函復外</w:t>
      </w:r>
      <w:proofErr w:type="gramEnd"/>
      <w:r w:rsidRPr="00C6710D">
        <w:rPr>
          <w:rFonts w:hAnsi="標楷體" w:hint="eastAsia"/>
        </w:rPr>
        <w:t>，另請將函復公文電子檔上傳至「立法院議事暨公報資訊網(http://ppg.ly.gov.tw)」中右上角「外機關上傳專區」之「臨時提案與質詢等答復」，以利委員搜尋閱覽。</w:t>
      </w:r>
    </w:p>
    <w:p w14:paraId="2F4EA3E1" w14:textId="50EEC79B" w:rsidR="00355251" w:rsidRDefault="00355251" w:rsidP="00571A59">
      <w:pPr>
        <w:pStyle w:val="af6"/>
        <w:spacing w:line="240" w:lineRule="exact"/>
        <w:ind w:left="794"/>
        <w:jc w:val="both"/>
        <w:rPr>
          <w:rFonts w:hAnsi="標楷體"/>
        </w:rPr>
      </w:pPr>
      <w:proofErr w:type="gramStart"/>
      <w:r w:rsidRPr="00C6710D">
        <w:rPr>
          <w:rFonts w:hAnsi="標楷體" w:hint="eastAsia"/>
        </w:rPr>
        <w:t>【</w:t>
      </w:r>
      <w:proofErr w:type="gramEnd"/>
      <w:r w:rsidRPr="00C6710D">
        <w:rPr>
          <w:rFonts w:hAnsi="標楷體" w:hint="eastAsia"/>
        </w:rPr>
        <w:t>以上</w:t>
      </w:r>
      <w:proofErr w:type="gramStart"/>
      <w:r w:rsidRPr="00C6710D">
        <w:rPr>
          <w:rFonts w:hAnsi="標楷體" w:hint="eastAsia"/>
        </w:rPr>
        <w:t>上</w:t>
      </w:r>
      <w:proofErr w:type="gramEnd"/>
      <w:r w:rsidRPr="00C6710D">
        <w:rPr>
          <w:rFonts w:hAnsi="標楷體" w:hint="eastAsia"/>
        </w:rPr>
        <w:t>傳檔案須為可編修之PDF檔案。(聯絡電話:02-23585858分機1733)</w:t>
      </w:r>
      <w:proofErr w:type="gramStart"/>
      <w:r w:rsidRPr="00C6710D">
        <w:rPr>
          <w:rFonts w:hAnsi="標楷體" w:hint="eastAsia"/>
        </w:rPr>
        <w:t>】</w:t>
      </w:r>
      <w:proofErr w:type="gramEnd"/>
    </w:p>
    <w:p w14:paraId="3F4EA272" w14:textId="73E7F933" w:rsidR="00232466" w:rsidRPr="00C6710D" w:rsidRDefault="00232466" w:rsidP="00571A59">
      <w:pPr>
        <w:pStyle w:val="af6"/>
        <w:spacing w:line="240" w:lineRule="exact"/>
        <w:ind w:left="794"/>
        <w:jc w:val="both"/>
        <w:rPr>
          <w:rFonts w:hAnsi="標楷體" w:hint="eastAsia"/>
        </w:rPr>
      </w:pPr>
      <w:r>
        <w:rPr>
          <w:rFonts w:hAnsi="標楷體" w:hint="eastAsia"/>
          <w:noProof/>
        </w:rPr>
        <w:drawing>
          <wp:anchor distT="0" distB="0" distL="114300" distR="114300" simplePos="0" relativeHeight="251659776" behindDoc="0" locked="0" layoutInCell="1" allowOverlap="1" wp14:anchorId="03E0762D" wp14:editId="4C15F4BB">
            <wp:simplePos x="0" y="0"/>
            <wp:positionH relativeFrom="column">
              <wp:posOffset>935990</wp:posOffset>
            </wp:positionH>
            <wp:positionV relativeFrom="paragraph">
              <wp:posOffset>16510</wp:posOffset>
            </wp:positionV>
            <wp:extent cx="4320000" cy="867334"/>
            <wp:effectExtent l="0" t="0" r="0" b="0"/>
            <wp:wrapNone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圖片 1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8673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bookmarkEnd w:id="27"/>
    <w:p w14:paraId="48750FBB" w14:textId="667EBBED" w:rsidR="00CB380F" w:rsidRDefault="00CB380F">
      <w:pPr>
        <w:widowControl/>
        <w:rPr>
          <w:rFonts w:hAnsi="標楷體"/>
        </w:rPr>
      </w:pPr>
      <w:r>
        <w:br w:type="page"/>
      </w:r>
    </w:p>
    <w:p w14:paraId="5D0C7E7D" w14:textId="77777777" w:rsidR="004826B6" w:rsidRPr="004826B6" w:rsidRDefault="004826B6" w:rsidP="004826B6">
      <w:pPr>
        <w:spacing w:line="440" w:lineRule="exact"/>
        <w:ind w:left="1156" w:rightChars="-142" w:right="-341" w:hangingChars="350" w:hanging="1156"/>
        <w:jc w:val="both"/>
        <w:rPr>
          <w:rFonts w:hAnsi="標楷體"/>
          <w:b/>
          <w:spacing w:val="-10"/>
          <w:sz w:val="34"/>
          <w:szCs w:val="34"/>
        </w:rPr>
      </w:pPr>
      <w:r w:rsidRPr="004826B6">
        <w:rPr>
          <w:rFonts w:hAnsi="標楷體" w:hint="eastAsia"/>
          <w:b/>
          <w:spacing w:val="-10"/>
          <w:sz w:val="34"/>
          <w:szCs w:val="34"/>
        </w:rPr>
        <w:lastRenderedPageBreak/>
        <w:t>立法院第11屆第6會期內政委員會第3次全體委員會議議事日程</w:t>
      </w:r>
    </w:p>
    <w:p w14:paraId="435D7759" w14:textId="77777777" w:rsidR="004826B6" w:rsidRPr="004826B6" w:rsidRDefault="004826B6" w:rsidP="004826B6">
      <w:pPr>
        <w:spacing w:line="440" w:lineRule="exact"/>
        <w:ind w:left="993" w:hangingChars="292" w:hanging="993"/>
        <w:rPr>
          <w:rFonts w:hAnsi="標楷體" w:hint="eastAsia"/>
          <w:color w:val="FF0000"/>
          <w:sz w:val="34"/>
          <w:szCs w:val="34"/>
        </w:rPr>
      </w:pPr>
      <w:r w:rsidRPr="004826B6">
        <w:rPr>
          <w:rFonts w:hAnsi="標楷體" w:hint="eastAsia"/>
          <w:sz w:val="34"/>
          <w:szCs w:val="34"/>
        </w:rPr>
        <w:t>時間：115年10月21日（星期三）、22日(星期四)上午9時至下午5時30分【兩天一次會】</w:t>
      </w:r>
    </w:p>
    <w:p w14:paraId="73B8676C" w14:textId="77777777" w:rsidR="004826B6" w:rsidRPr="004826B6" w:rsidRDefault="004826B6" w:rsidP="004826B6">
      <w:pPr>
        <w:spacing w:line="440" w:lineRule="exact"/>
        <w:ind w:left="1360" w:hangingChars="400" w:hanging="1360"/>
        <w:rPr>
          <w:rFonts w:hAnsi="標楷體" w:hint="eastAsia"/>
          <w:sz w:val="34"/>
          <w:szCs w:val="34"/>
        </w:rPr>
      </w:pPr>
      <w:r w:rsidRPr="004826B6">
        <w:rPr>
          <w:rFonts w:hAnsi="標楷體" w:hint="eastAsia"/>
          <w:sz w:val="34"/>
          <w:szCs w:val="34"/>
        </w:rPr>
        <w:t>地點：紅樓202會議室</w:t>
      </w:r>
    </w:p>
    <w:p w14:paraId="04648F20" w14:textId="77777777" w:rsidR="004826B6" w:rsidRPr="004826B6" w:rsidRDefault="004826B6" w:rsidP="004826B6">
      <w:pPr>
        <w:spacing w:beforeLines="100" w:before="360" w:line="540" w:lineRule="exact"/>
        <w:jc w:val="both"/>
        <w:rPr>
          <w:rFonts w:ascii="Times New Roman" w:hint="eastAsia"/>
          <w:b/>
          <w:sz w:val="36"/>
          <w:szCs w:val="32"/>
        </w:rPr>
      </w:pPr>
      <w:r w:rsidRPr="004826B6">
        <w:rPr>
          <w:rFonts w:ascii="Times New Roman" w:hint="eastAsia"/>
          <w:b/>
          <w:sz w:val="36"/>
          <w:szCs w:val="32"/>
        </w:rPr>
        <w:t>報告事項</w:t>
      </w:r>
    </w:p>
    <w:p w14:paraId="20D37FE4" w14:textId="77777777" w:rsidR="004826B6" w:rsidRPr="004826B6" w:rsidRDefault="004826B6" w:rsidP="004826B6">
      <w:pPr>
        <w:spacing w:line="460" w:lineRule="exact"/>
        <w:ind w:rightChars="-5" w:right="-12"/>
        <w:jc w:val="both"/>
        <w:rPr>
          <w:rFonts w:hAnsi="標楷體"/>
          <w:bCs/>
          <w:color w:val="000000"/>
          <w:sz w:val="32"/>
          <w:szCs w:val="32"/>
        </w:rPr>
      </w:pPr>
      <w:r w:rsidRPr="004826B6">
        <w:rPr>
          <w:rFonts w:hAnsi="標楷體" w:hint="eastAsia"/>
          <w:bCs/>
          <w:color w:val="000000"/>
          <w:sz w:val="32"/>
          <w:szCs w:val="32"/>
        </w:rPr>
        <w:t>一、宣讀上次會議議事錄。</w:t>
      </w:r>
    </w:p>
    <w:p w14:paraId="6CDE0952" w14:textId="77777777" w:rsidR="004826B6" w:rsidRPr="004826B6" w:rsidRDefault="004826B6" w:rsidP="00AB44C4">
      <w:pPr>
        <w:spacing w:after="120" w:line="460" w:lineRule="exact"/>
        <w:ind w:left="640" w:right="-1" w:hangingChars="200" w:hanging="640"/>
        <w:jc w:val="both"/>
        <w:rPr>
          <w:rFonts w:hAnsi="標楷體" w:hint="eastAsia"/>
          <w:bCs/>
          <w:color w:val="000000"/>
          <w:sz w:val="32"/>
          <w:szCs w:val="32"/>
        </w:rPr>
      </w:pPr>
      <w:r w:rsidRPr="004826B6">
        <w:rPr>
          <w:rFonts w:hAnsi="標楷體" w:hint="eastAsia"/>
          <w:bCs/>
          <w:color w:val="000000"/>
          <w:sz w:val="32"/>
          <w:szCs w:val="32"/>
        </w:rPr>
        <w:t>二、處理</w:t>
      </w:r>
      <w:proofErr w:type="gramStart"/>
      <w:r w:rsidRPr="004826B6">
        <w:rPr>
          <w:rFonts w:hAnsi="標楷體" w:hint="eastAsia"/>
          <w:bCs/>
          <w:color w:val="000000"/>
          <w:sz w:val="32"/>
          <w:szCs w:val="32"/>
        </w:rPr>
        <w:t>115</w:t>
      </w:r>
      <w:proofErr w:type="gramEnd"/>
      <w:r w:rsidRPr="004826B6">
        <w:rPr>
          <w:rFonts w:hAnsi="標楷體" w:hint="eastAsia"/>
          <w:bCs/>
          <w:color w:val="000000"/>
          <w:sz w:val="32"/>
          <w:szCs w:val="32"/>
        </w:rPr>
        <w:t>年度中央政府總預算有關內政部預算凍結書面報告案計10案。</w:t>
      </w:r>
    </w:p>
    <w:p w14:paraId="1D18712C" w14:textId="77777777" w:rsidR="004826B6" w:rsidRPr="004826B6" w:rsidRDefault="004826B6" w:rsidP="00AB44C4">
      <w:pPr>
        <w:spacing w:after="120" w:line="460" w:lineRule="exact"/>
        <w:ind w:leftChars="250" w:left="1240" w:hangingChars="200" w:hanging="640"/>
        <w:jc w:val="both"/>
        <w:rPr>
          <w:rFonts w:hAnsi="標楷體" w:hint="eastAsia"/>
          <w:bCs/>
          <w:color w:val="000000"/>
          <w:sz w:val="32"/>
          <w:szCs w:val="32"/>
        </w:rPr>
      </w:pPr>
      <w:r w:rsidRPr="004826B6">
        <w:rPr>
          <w:rFonts w:hAnsi="標楷體" w:hint="eastAsia"/>
          <w:bCs/>
          <w:color w:val="000000"/>
          <w:sz w:val="32"/>
          <w:szCs w:val="32"/>
        </w:rPr>
        <w:t>(</w:t>
      </w:r>
      <w:proofErr w:type="gramStart"/>
      <w:r w:rsidRPr="004826B6">
        <w:rPr>
          <w:rFonts w:hAnsi="標楷體" w:hint="eastAsia"/>
          <w:bCs/>
          <w:color w:val="000000"/>
          <w:sz w:val="32"/>
          <w:szCs w:val="32"/>
        </w:rPr>
        <w:t>一</w:t>
      </w:r>
      <w:proofErr w:type="gramEnd"/>
      <w:r w:rsidRPr="004826B6">
        <w:rPr>
          <w:rFonts w:hAnsi="標楷體" w:hint="eastAsia"/>
          <w:bCs/>
          <w:color w:val="000000"/>
          <w:sz w:val="32"/>
          <w:szCs w:val="32"/>
        </w:rPr>
        <w:t>)內政部函，為 115 年度中央政府總預算決議，檢送</w:t>
      </w:r>
      <w:proofErr w:type="gramStart"/>
      <w:r w:rsidRPr="004826B6">
        <w:rPr>
          <w:rFonts w:hAnsi="標楷體" w:hint="eastAsia"/>
          <w:bCs/>
          <w:color w:val="000000"/>
          <w:sz w:val="32"/>
          <w:szCs w:val="32"/>
        </w:rPr>
        <w:t>該部第</w:t>
      </w:r>
      <w:proofErr w:type="gramEnd"/>
      <w:r w:rsidRPr="004826B6">
        <w:rPr>
          <w:rFonts w:hAnsi="標楷體" w:hint="eastAsia"/>
          <w:bCs/>
          <w:color w:val="000000"/>
          <w:sz w:val="32"/>
          <w:szCs w:val="32"/>
        </w:rPr>
        <w:t xml:space="preserve"> 3 </w:t>
      </w:r>
      <w:proofErr w:type="gramStart"/>
      <w:r w:rsidRPr="004826B6">
        <w:rPr>
          <w:rFonts w:hAnsi="標楷體" w:hint="eastAsia"/>
          <w:bCs/>
          <w:color w:val="000000"/>
          <w:sz w:val="32"/>
          <w:szCs w:val="32"/>
        </w:rPr>
        <w:t>目項下</w:t>
      </w:r>
      <w:proofErr w:type="gramEnd"/>
      <w:r w:rsidRPr="004826B6">
        <w:rPr>
          <w:rFonts w:hAnsi="標楷體" w:hint="eastAsia"/>
          <w:bCs/>
          <w:color w:val="000000"/>
          <w:sz w:val="32"/>
          <w:szCs w:val="32"/>
        </w:rPr>
        <w:t>「支付新式身分證印製設備暫停執行之必要費用」預算凍結 1,000 萬元書面報告，請查照案。</w:t>
      </w:r>
    </w:p>
    <w:p w14:paraId="4DBA6B7E" w14:textId="77777777" w:rsidR="004826B6" w:rsidRPr="004826B6" w:rsidRDefault="004826B6" w:rsidP="00AB44C4">
      <w:pPr>
        <w:spacing w:after="120" w:line="460" w:lineRule="exact"/>
        <w:ind w:leftChars="250" w:left="1240" w:hangingChars="200" w:hanging="640"/>
        <w:jc w:val="both"/>
        <w:rPr>
          <w:rFonts w:hAnsi="標楷體" w:hint="eastAsia"/>
          <w:bCs/>
          <w:color w:val="000000"/>
          <w:sz w:val="32"/>
          <w:szCs w:val="32"/>
        </w:rPr>
      </w:pPr>
      <w:r w:rsidRPr="004826B6">
        <w:rPr>
          <w:rFonts w:hAnsi="標楷體" w:hint="eastAsia"/>
          <w:bCs/>
          <w:color w:val="000000"/>
          <w:sz w:val="32"/>
          <w:szCs w:val="32"/>
        </w:rPr>
        <w:t>(二)內政部函，為 115 年度中央政府總預算決議，檢送</w:t>
      </w:r>
      <w:proofErr w:type="gramStart"/>
      <w:r w:rsidRPr="004826B6">
        <w:rPr>
          <w:rFonts w:hAnsi="標楷體" w:hint="eastAsia"/>
          <w:bCs/>
          <w:color w:val="000000"/>
          <w:sz w:val="32"/>
          <w:szCs w:val="32"/>
        </w:rPr>
        <w:t>該部第</w:t>
      </w:r>
      <w:proofErr w:type="gramEnd"/>
      <w:r w:rsidRPr="004826B6">
        <w:rPr>
          <w:rFonts w:hAnsi="標楷體" w:hint="eastAsia"/>
          <w:bCs/>
          <w:color w:val="000000"/>
          <w:sz w:val="32"/>
          <w:szCs w:val="32"/>
        </w:rPr>
        <w:t xml:space="preserve"> 7 目「役政業務」預算凍結 1％書面報告，請查照案。</w:t>
      </w:r>
    </w:p>
    <w:p w14:paraId="03BA97B2" w14:textId="77777777" w:rsidR="004826B6" w:rsidRPr="004826B6" w:rsidRDefault="004826B6" w:rsidP="00AB44C4">
      <w:pPr>
        <w:spacing w:after="120" w:line="460" w:lineRule="exact"/>
        <w:ind w:leftChars="250" w:left="1240" w:hangingChars="200" w:hanging="640"/>
        <w:jc w:val="both"/>
        <w:rPr>
          <w:rFonts w:hAnsi="標楷體" w:hint="eastAsia"/>
          <w:bCs/>
          <w:color w:val="000000"/>
          <w:sz w:val="32"/>
          <w:szCs w:val="32"/>
        </w:rPr>
      </w:pPr>
      <w:r w:rsidRPr="004826B6">
        <w:rPr>
          <w:rFonts w:hAnsi="標楷體" w:hint="eastAsia"/>
          <w:bCs/>
          <w:color w:val="000000"/>
          <w:sz w:val="32"/>
          <w:szCs w:val="32"/>
        </w:rPr>
        <w:t>(三)內政部函，為 115 年度中央政府總預算決議，檢送</w:t>
      </w:r>
      <w:proofErr w:type="gramStart"/>
      <w:r w:rsidRPr="004826B6">
        <w:rPr>
          <w:rFonts w:hAnsi="標楷體" w:hint="eastAsia"/>
          <w:bCs/>
          <w:color w:val="000000"/>
          <w:sz w:val="32"/>
          <w:szCs w:val="32"/>
        </w:rPr>
        <w:t>該部第</w:t>
      </w:r>
      <w:proofErr w:type="gramEnd"/>
      <w:r w:rsidRPr="004826B6">
        <w:rPr>
          <w:rFonts w:hAnsi="標楷體" w:hint="eastAsia"/>
          <w:bCs/>
          <w:color w:val="000000"/>
          <w:sz w:val="32"/>
          <w:szCs w:val="32"/>
        </w:rPr>
        <w:t xml:space="preserve"> 7 </w:t>
      </w:r>
      <w:proofErr w:type="gramStart"/>
      <w:r w:rsidRPr="004826B6">
        <w:rPr>
          <w:rFonts w:hAnsi="標楷體" w:hint="eastAsia"/>
          <w:bCs/>
          <w:color w:val="000000"/>
          <w:sz w:val="32"/>
          <w:szCs w:val="32"/>
        </w:rPr>
        <w:t>目項下</w:t>
      </w:r>
      <w:proofErr w:type="gramEnd"/>
      <w:r w:rsidRPr="004826B6">
        <w:rPr>
          <w:rFonts w:hAnsi="標楷體" w:hint="eastAsia"/>
          <w:bCs/>
          <w:color w:val="000000"/>
          <w:sz w:val="32"/>
          <w:szCs w:val="32"/>
        </w:rPr>
        <w:t>「軍人權益與其家屬之優待扶助及特別災害救助」預算凍結 500 萬元書面報告，請查照案。</w:t>
      </w:r>
    </w:p>
    <w:p w14:paraId="285A2FC1" w14:textId="77777777" w:rsidR="004826B6" w:rsidRPr="004826B6" w:rsidRDefault="004826B6" w:rsidP="00AB44C4">
      <w:pPr>
        <w:spacing w:after="120" w:line="460" w:lineRule="exact"/>
        <w:ind w:leftChars="250" w:left="1240" w:hangingChars="200" w:hanging="640"/>
        <w:jc w:val="both"/>
        <w:rPr>
          <w:rFonts w:hAnsi="標楷體" w:hint="eastAsia"/>
          <w:bCs/>
          <w:color w:val="000000"/>
          <w:sz w:val="32"/>
          <w:szCs w:val="32"/>
        </w:rPr>
      </w:pPr>
      <w:r w:rsidRPr="004826B6">
        <w:rPr>
          <w:rFonts w:hAnsi="標楷體" w:hint="eastAsia"/>
          <w:bCs/>
          <w:color w:val="000000"/>
          <w:sz w:val="32"/>
          <w:szCs w:val="32"/>
        </w:rPr>
        <w:t>(四)內政部函，為 115 年度中央政府總預算決議，檢送</w:t>
      </w:r>
      <w:proofErr w:type="gramStart"/>
      <w:r w:rsidRPr="004826B6">
        <w:rPr>
          <w:rFonts w:hAnsi="標楷體" w:hint="eastAsia"/>
          <w:bCs/>
          <w:color w:val="000000"/>
          <w:sz w:val="32"/>
          <w:szCs w:val="32"/>
        </w:rPr>
        <w:t>該部第</w:t>
      </w:r>
      <w:proofErr w:type="gramEnd"/>
      <w:r w:rsidRPr="004826B6">
        <w:rPr>
          <w:rFonts w:hAnsi="標楷體" w:hint="eastAsia"/>
          <w:bCs/>
          <w:color w:val="000000"/>
          <w:sz w:val="32"/>
          <w:szCs w:val="32"/>
        </w:rPr>
        <w:t xml:space="preserve"> 11 目「社會行政業務」預算凍結 150 萬元書面報告，請查照案。</w:t>
      </w:r>
    </w:p>
    <w:p w14:paraId="26E6B969" w14:textId="77777777" w:rsidR="004826B6" w:rsidRPr="004826B6" w:rsidRDefault="004826B6" w:rsidP="00AB44C4">
      <w:pPr>
        <w:spacing w:after="120" w:line="460" w:lineRule="exact"/>
        <w:ind w:leftChars="250" w:left="1240" w:hangingChars="200" w:hanging="640"/>
        <w:jc w:val="both"/>
        <w:rPr>
          <w:rFonts w:hAnsi="標楷體" w:hint="eastAsia"/>
          <w:bCs/>
          <w:color w:val="000000"/>
          <w:sz w:val="32"/>
          <w:szCs w:val="32"/>
        </w:rPr>
      </w:pPr>
      <w:r w:rsidRPr="004826B6">
        <w:rPr>
          <w:rFonts w:hAnsi="標楷體" w:hint="eastAsia"/>
          <w:bCs/>
          <w:color w:val="000000"/>
          <w:sz w:val="32"/>
          <w:szCs w:val="32"/>
        </w:rPr>
        <w:t>(五)內政部函，為 115 年度中央政府總預算決議，檢送國土管理署及所屬第 4 目「區域及都市規劃業務」預算凍結 100 萬元書面報告，請查照案。</w:t>
      </w:r>
    </w:p>
    <w:p w14:paraId="7C63B0C1" w14:textId="77777777" w:rsidR="004826B6" w:rsidRPr="004826B6" w:rsidRDefault="004826B6" w:rsidP="00AB44C4">
      <w:pPr>
        <w:spacing w:after="120" w:line="460" w:lineRule="exact"/>
        <w:ind w:leftChars="250" w:left="1240" w:hangingChars="200" w:hanging="640"/>
        <w:jc w:val="both"/>
        <w:rPr>
          <w:rFonts w:hAnsi="標楷體" w:hint="eastAsia"/>
          <w:bCs/>
          <w:color w:val="000000"/>
          <w:sz w:val="32"/>
          <w:szCs w:val="32"/>
        </w:rPr>
      </w:pPr>
      <w:r w:rsidRPr="004826B6">
        <w:rPr>
          <w:rFonts w:hAnsi="標楷體" w:hint="eastAsia"/>
          <w:bCs/>
          <w:color w:val="000000"/>
          <w:sz w:val="32"/>
          <w:szCs w:val="32"/>
        </w:rPr>
        <w:t>(六)內政部函，為 115 年度中央政府總預算決議，檢送</w:t>
      </w:r>
      <w:proofErr w:type="gramStart"/>
      <w:r w:rsidRPr="004826B6">
        <w:rPr>
          <w:rFonts w:hAnsi="標楷體" w:hint="eastAsia"/>
          <w:bCs/>
          <w:color w:val="000000"/>
          <w:sz w:val="32"/>
          <w:szCs w:val="32"/>
        </w:rPr>
        <w:t>該部第</w:t>
      </w:r>
      <w:proofErr w:type="gramEnd"/>
      <w:r w:rsidRPr="004826B6">
        <w:rPr>
          <w:rFonts w:hAnsi="標楷體" w:hint="eastAsia"/>
          <w:bCs/>
          <w:color w:val="000000"/>
          <w:sz w:val="32"/>
          <w:szCs w:val="32"/>
        </w:rPr>
        <w:t xml:space="preserve"> 3 目 「戶政業務」預算凍結 100 萬元書面報告，請查照案。</w:t>
      </w:r>
    </w:p>
    <w:p w14:paraId="1780E47C" w14:textId="77777777" w:rsidR="004826B6" w:rsidRPr="004826B6" w:rsidRDefault="004826B6" w:rsidP="00AB44C4">
      <w:pPr>
        <w:spacing w:after="120" w:line="460" w:lineRule="exact"/>
        <w:ind w:leftChars="250" w:left="1240" w:hangingChars="200" w:hanging="640"/>
        <w:jc w:val="both"/>
        <w:rPr>
          <w:rFonts w:hAnsi="標楷體" w:hint="eastAsia"/>
          <w:bCs/>
          <w:color w:val="000000"/>
          <w:sz w:val="32"/>
          <w:szCs w:val="32"/>
        </w:rPr>
      </w:pPr>
      <w:r w:rsidRPr="004826B6">
        <w:rPr>
          <w:rFonts w:hAnsi="標楷體" w:hint="eastAsia"/>
          <w:bCs/>
          <w:color w:val="000000"/>
          <w:sz w:val="32"/>
          <w:szCs w:val="32"/>
        </w:rPr>
        <w:t>(七)內政部函，為 115 年度中央政府總預算決議，檢送</w:t>
      </w:r>
      <w:proofErr w:type="gramStart"/>
      <w:r w:rsidRPr="004826B6">
        <w:rPr>
          <w:rFonts w:hAnsi="標楷體" w:hint="eastAsia"/>
          <w:bCs/>
          <w:color w:val="000000"/>
          <w:sz w:val="32"/>
          <w:szCs w:val="32"/>
        </w:rPr>
        <w:t>該部第</w:t>
      </w:r>
      <w:proofErr w:type="gramEnd"/>
      <w:r w:rsidRPr="004826B6">
        <w:rPr>
          <w:rFonts w:hAnsi="標楷體" w:hint="eastAsia"/>
          <w:bCs/>
          <w:color w:val="000000"/>
          <w:sz w:val="32"/>
          <w:szCs w:val="32"/>
        </w:rPr>
        <w:t xml:space="preserve"> 8 目「內政資訊業務」項下預算凍結 300 萬元書面報</w:t>
      </w:r>
      <w:r w:rsidRPr="004826B6">
        <w:rPr>
          <w:rFonts w:hAnsi="標楷體" w:hint="eastAsia"/>
          <w:bCs/>
          <w:color w:val="000000"/>
          <w:sz w:val="32"/>
          <w:szCs w:val="32"/>
        </w:rPr>
        <w:lastRenderedPageBreak/>
        <w:t>告，請查照案。</w:t>
      </w:r>
    </w:p>
    <w:p w14:paraId="46CA3300" w14:textId="77777777" w:rsidR="004826B6" w:rsidRPr="004826B6" w:rsidRDefault="004826B6" w:rsidP="00AB44C4">
      <w:pPr>
        <w:spacing w:after="120" w:line="460" w:lineRule="exact"/>
        <w:ind w:leftChars="250" w:left="1240" w:hangingChars="200" w:hanging="640"/>
        <w:jc w:val="both"/>
        <w:rPr>
          <w:rFonts w:hAnsi="標楷體" w:hint="eastAsia"/>
          <w:bCs/>
          <w:color w:val="000000"/>
          <w:sz w:val="32"/>
          <w:szCs w:val="32"/>
        </w:rPr>
      </w:pPr>
      <w:r w:rsidRPr="004826B6">
        <w:rPr>
          <w:rFonts w:hAnsi="標楷體" w:hint="eastAsia"/>
          <w:bCs/>
          <w:color w:val="000000"/>
          <w:sz w:val="32"/>
          <w:szCs w:val="32"/>
        </w:rPr>
        <w:t>(八)內政部函，為 115 年度中央政府總預算決議，檢送</w:t>
      </w:r>
      <w:proofErr w:type="gramStart"/>
      <w:r w:rsidRPr="004826B6">
        <w:rPr>
          <w:rFonts w:hAnsi="標楷體" w:hint="eastAsia"/>
          <w:bCs/>
          <w:color w:val="000000"/>
          <w:sz w:val="32"/>
          <w:szCs w:val="32"/>
        </w:rPr>
        <w:t>該部第</w:t>
      </w:r>
      <w:proofErr w:type="gramEnd"/>
      <w:r w:rsidRPr="004826B6">
        <w:rPr>
          <w:rFonts w:hAnsi="標楷體" w:hint="eastAsia"/>
          <w:bCs/>
          <w:color w:val="000000"/>
          <w:sz w:val="32"/>
          <w:szCs w:val="32"/>
        </w:rPr>
        <w:t xml:space="preserve"> 11 目「社會行政業務」預算凍結 50 萬元書面報告，請查照案。</w:t>
      </w:r>
    </w:p>
    <w:p w14:paraId="56136B8E" w14:textId="77777777" w:rsidR="004826B6" w:rsidRPr="004826B6" w:rsidRDefault="004826B6" w:rsidP="00AB44C4">
      <w:pPr>
        <w:spacing w:after="120" w:line="460" w:lineRule="exact"/>
        <w:ind w:leftChars="250" w:left="1240" w:hangingChars="200" w:hanging="640"/>
        <w:jc w:val="both"/>
        <w:rPr>
          <w:rFonts w:hAnsi="標楷體" w:hint="eastAsia"/>
          <w:bCs/>
          <w:color w:val="000000"/>
          <w:sz w:val="32"/>
          <w:szCs w:val="32"/>
        </w:rPr>
      </w:pPr>
      <w:r w:rsidRPr="004826B6">
        <w:rPr>
          <w:rFonts w:hAnsi="標楷體" w:hint="eastAsia"/>
          <w:bCs/>
          <w:color w:val="000000"/>
          <w:sz w:val="32"/>
          <w:szCs w:val="32"/>
        </w:rPr>
        <w:t>(九)內政部函，為 115 年度中央政府總預算決議，檢送國土管理署及所屬第2 目「一般行政」預算凍結50 萬元書面報告，請查照案。</w:t>
      </w:r>
    </w:p>
    <w:p w14:paraId="4211F749" w14:textId="77777777" w:rsidR="004826B6" w:rsidRPr="004826B6" w:rsidRDefault="004826B6" w:rsidP="00AB44C4">
      <w:pPr>
        <w:spacing w:after="120" w:line="460" w:lineRule="exact"/>
        <w:ind w:leftChars="250" w:left="1240" w:hangingChars="200" w:hanging="640"/>
        <w:jc w:val="both"/>
        <w:rPr>
          <w:rFonts w:hAnsi="標楷體" w:hint="eastAsia"/>
          <w:bCs/>
          <w:color w:val="000000"/>
          <w:sz w:val="32"/>
          <w:szCs w:val="32"/>
        </w:rPr>
      </w:pPr>
      <w:r w:rsidRPr="004826B6">
        <w:rPr>
          <w:rFonts w:hAnsi="標楷體" w:hint="eastAsia"/>
          <w:bCs/>
          <w:color w:val="000000"/>
          <w:sz w:val="32"/>
          <w:szCs w:val="32"/>
        </w:rPr>
        <w:t xml:space="preserve">(十)內政部函，為 115 年度中央政府總預算決議，檢送警政署及所屬第 2 </w:t>
      </w:r>
      <w:proofErr w:type="gramStart"/>
      <w:r w:rsidRPr="004826B6">
        <w:rPr>
          <w:rFonts w:hAnsi="標楷體" w:hint="eastAsia"/>
          <w:bCs/>
          <w:color w:val="000000"/>
          <w:sz w:val="32"/>
          <w:szCs w:val="32"/>
        </w:rPr>
        <w:t>目項下</w:t>
      </w:r>
      <w:proofErr w:type="gramEnd"/>
      <w:r w:rsidRPr="004826B6">
        <w:rPr>
          <w:rFonts w:hAnsi="標楷體" w:hint="eastAsia"/>
          <w:bCs/>
          <w:color w:val="000000"/>
          <w:sz w:val="32"/>
          <w:szCs w:val="32"/>
        </w:rPr>
        <w:t>「強化警政婦幼安全及推動社區治安業務」預算凍結 50 萬元書面報告，請查照案。</w:t>
      </w:r>
    </w:p>
    <w:p w14:paraId="4648770C" w14:textId="77777777" w:rsidR="004826B6" w:rsidRPr="004826B6" w:rsidRDefault="004826B6" w:rsidP="004826B6">
      <w:pPr>
        <w:spacing w:after="120" w:line="460" w:lineRule="exact"/>
        <w:ind w:left="640" w:right="-1" w:hangingChars="200" w:hanging="640"/>
        <w:rPr>
          <w:rFonts w:hAnsi="標楷體" w:hint="eastAsia"/>
          <w:bCs/>
          <w:color w:val="000000"/>
          <w:sz w:val="32"/>
          <w:szCs w:val="32"/>
        </w:rPr>
      </w:pPr>
      <w:r w:rsidRPr="004826B6">
        <w:rPr>
          <w:rFonts w:hAnsi="標楷體" w:hint="eastAsia"/>
          <w:bCs/>
          <w:color w:val="000000"/>
          <w:sz w:val="32"/>
          <w:szCs w:val="32"/>
        </w:rPr>
        <w:t>三、邀請內政部部長率同所屬列席報告業務概況(</w:t>
      </w:r>
      <w:proofErr w:type="gramStart"/>
      <w:r w:rsidRPr="004826B6">
        <w:rPr>
          <w:rFonts w:hAnsi="標楷體" w:hint="eastAsia"/>
          <w:bCs/>
          <w:color w:val="000000"/>
          <w:sz w:val="32"/>
          <w:szCs w:val="32"/>
        </w:rPr>
        <w:t>含上會期</w:t>
      </w:r>
      <w:proofErr w:type="gramEnd"/>
      <w:r w:rsidRPr="004826B6">
        <w:rPr>
          <w:rFonts w:hAnsi="標楷體" w:hint="eastAsia"/>
          <w:bCs/>
          <w:color w:val="000000"/>
          <w:sz w:val="32"/>
          <w:szCs w:val="32"/>
        </w:rPr>
        <w:t>臨時提案辦理情形)，並備質詢。</w:t>
      </w:r>
    </w:p>
    <w:p w14:paraId="650BE4CB" w14:textId="77777777" w:rsidR="004826B6" w:rsidRPr="004826B6" w:rsidRDefault="004826B6" w:rsidP="004826B6">
      <w:pPr>
        <w:spacing w:beforeLines="100" w:before="360" w:line="540" w:lineRule="exact"/>
        <w:rPr>
          <w:rFonts w:ascii="Times New Roman" w:hint="eastAsia"/>
          <w:b/>
          <w:sz w:val="36"/>
          <w:szCs w:val="32"/>
        </w:rPr>
      </w:pPr>
      <w:r w:rsidRPr="004826B6">
        <w:rPr>
          <w:rFonts w:ascii="Times New Roman" w:hint="eastAsia"/>
          <w:b/>
          <w:sz w:val="36"/>
          <w:szCs w:val="32"/>
        </w:rPr>
        <w:t>討論事項</w:t>
      </w:r>
    </w:p>
    <w:p w14:paraId="14552CFF" w14:textId="77777777" w:rsidR="004826B6" w:rsidRPr="004826B6" w:rsidRDefault="004826B6" w:rsidP="00AB44C4">
      <w:pPr>
        <w:spacing w:after="120" w:line="460" w:lineRule="exact"/>
        <w:ind w:left="608" w:right="-1" w:hangingChars="200" w:hanging="608"/>
        <w:jc w:val="both"/>
        <w:rPr>
          <w:rFonts w:hAnsi="標楷體"/>
          <w:bCs/>
          <w:color w:val="000000"/>
          <w:spacing w:val="-16"/>
          <w:sz w:val="32"/>
          <w:szCs w:val="32"/>
        </w:rPr>
      </w:pPr>
      <w:r w:rsidRPr="004826B6">
        <w:rPr>
          <w:rFonts w:hAnsi="標楷體" w:hint="eastAsia"/>
          <w:bCs/>
          <w:color w:val="000000"/>
          <w:spacing w:val="-16"/>
          <w:sz w:val="32"/>
          <w:szCs w:val="32"/>
        </w:rPr>
        <w:t>一、處理</w:t>
      </w:r>
      <w:proofErr w:type="gramStart"/>
      <w:r w:rsidRPr="004826B6">
        <w:rPr>
          <w:rFonts w:hAnsi="標楷體" w:hint="eastAsia"/>
          <w:bCs/>
          <w:color w:val="000000"/>
          <w:spacing w:val="-16"/>
          <w:sz w:val="32"/>
          <w:szCs w:val="32"/>
        </w:rPr>
        <w:t>115</w:t>
      </w:r>
      <w:proofErr w:type="gramEnd"/>
      <w:r w:rsidRPr="004826B6">
        <w:rPr>
          <w:rFonts w:hAnsi="標楷體" w:hint="eastAsia"/>
          <w:bCs/>
          <w:color w:val="000000"/>
          <w:spacing w:val="-16"/>
          <w:sz w:val="32"/>
          <w:szCs w:val="32"/>
        </w:rPr>
        <w:t>年度中央政府總預算有關內政部預算凍結報告案計2案。</w:t>
      </w:r>
    </w:p>
    <w:p w14:paraId="22ABDFAC" w14:textId="77777777" w:rsidR="004826B6" w:rsidRPr="004826B6" w:rsidRDefault="004826B6" w:rsidP="00AB44C4">
      <w:pPr>
        <w:spacing w:after="120" w:line="460" w:lineRule="exact"/>
        <w:ind w:leftChars="250" w:left="1240" w:hangingChars="200" w:hanging="640"/>
        <w:jc w:val="both"/>
        <w:rPr>
          <w:rFonts w:hAnsi="標楷體" w:hint="eastAsia"/>
          <w:bCs/>
          <w:color w:val="000000"/>
          <w:sz w:val="32"/>
          <w:szCs w:val="32"/>
        </w:rPr>
      </w:pPr>
      <w:r w:rsidRPr="004826B6">
        <w:rPr>
          <w:rFonts w:hAnsi="標楷體" w:hint="eastAsia"/>
          <w:bCs/>
          <w:color w:val="000000"/>
          <w:sz w:val="32"/>
          <w:szCs w:val="32"/>
        </w:rPr>
        <w:t>(</w:t>
      </w:r>
      <w:proofErr w:type="gramStart"/>
      <w:r w:rsidRPr="004826B6">
        <w:rPr>
          <w:rFonts w:hAnsi="標楷體" w:hint="eastAsia"/>
          <w:bCs/>
          <w:color w:val="000000"/>
          <w:sz w:val="32"/>
          <w:szCs w:val="32"/>
        </w:rPr>
        <w:t>一</w:t>
      </w:r>
      <w:proofErr w:type="gramEnd"/>
      <w:r w:rsidRPr="004826B6">
        <w:rPr>
          <w:rFonts w:hAnsi="標楷體" w:hint="eastAsia"/>
          <w:bCs/>
          <w:color w:val="000000"/>
          <w:sz w:val="32"/>
          <w:szCs w:val="32"/>
        </w:rPr>
        <w:t>)內政部函，為 115 年度中央政府總預算決議，檢送</w:t>
      </w:r>
      <w:proofErr w:type="gramStart"/>
      <w:r w:rsidRPr="004826B6">
        <w:rPr>
          <w:rFonts w:hAnsi="標楷體" w:hint="eastAsia"/>
          <w:bCs/>
          <w:color w:val="000000"/>
          <w:sz w:val="32"/>
          <w:szCs w:val="32"/>
        </w:rPr>
        <w:t>該部第</w:t>
      </w:r>
      <w:proofErr w:type="gramEnd"/>
      <w:r w:rsidRPr="004826B6">
        <w:rPr>
          <w:rFonts w:hAnsi="標楷體" w:hint="eastAsia"/>
          <w:bCs/>
          <w:color w:val="000000"/>
          <w:sz w:val="32"/>
          <w:szCs w:val="32"/>
        </w:rPr>
        <w:t xml:space="preserve"> 2 目「民政及</w:t>
      </w:r>
      <w:proofErr w:type="gramStart"/>
      <w:r w:rsidRPr="004826B6">
        <w:rPr>
          <w:rFonts w:hAnsi="標楷體" w:hint="eastAsia"/>
          <w:bCs/>
          <w:color w:val="000000"/>
          <w:sz w:val="32"/>
          <w:szCs w:val="32"/>
        </w:rPr>
        <w:t>宗教禮制業務</w:t>
      </w:r>
      <w:proofErr w:type="gramEnd"/>
      <w:r w:rsidRPr="004826B6">
        <w:rPr>
          <w:rFonts w:hAnsi="標楷體" w:hint="eastAsia"/>
          <w:bCs/>
          <w:color w:val="000000"/>
          <w:sz w:val="32"/>
          <w:szCs w:val="32"/>
        </w:rPr>
        <w:t>」預算凍結 200 萬元報告，請查照案。</w:t>
      </w:r>
    </w:p>
    <w:p w14:paraId="36B08354" w14:textId="77777777" w:rsidR="004826B6" w:rsidRPr="004826B6" w:rsidRDefault="004826B6" w:rsidP="00AB44C4">
      <w:pPr>
        <w:spacing w:after="120" w:line="460" w:lineRule="exact"/>
        <w:ind w:leftChars="250" w:left="1240" w:hangingChars="200" w:hanging="640"/>
        <w:jc w:val="both"/>
        <w:rPr>
          <w:rFonts w:hAnsi="標楷體" w:hint="eastAsia"/>
          <w:bCs/>
          <w:color w:val="000000"/>
          <w:sz w:val="32"/>
          <w:szCs w:val="32"/>
        </w:rPr>
      </w:pPr>
      <w:r w:rsidRPr="004826B6">
        <w:rPr>
          <w:rFonts w:hAnsi="標楷體" w:hint="eastAsia"/>
          <w:bCs/>
          <w:color w:val="000000"/>
          <w:sz w:val="32"/>
          <w:szCs w:val="32"/>
        </w:rPr>
        <w:t>(二)內政部函，為 115 年度中央政府總預算決議，檢送</w:t>
      </w:r>
      <w:proofErr w:type="gramStart"/>
      <w:r w:rsidRPr="004826B6">
        <w:rPr>
          <w:rFonts w:hAnsi="標楷體" w:hint="eastAsia"/>
          <w:bCs/>
          <w:color w:val="000000"/>
          <w:sz w:val="32"/>
          <w:szCs w:val="32"/>
        </w:rPr>
        <w:t>該部第</w:t>
      </w:r>
      <w:proofErr w:type="gramEnd"/>
      <w:r w:rsidRPr="004826B6">
        <w:rPr>
          <w:rFonts w:hAnsi="標楷體" w:hint="eastAsia"/>
          <w:bCs/>
          <w:color w:val="000000"/>
          <w:sz w:val="32"/>
          <w:szCs w:val="32"/>
        </w:rPr>
        <w:t xml:space="preserve"> 7 目 「役政業務」預算凍結 1,000 萬元書面報告，請查照案。</w:t>
      </w:r>
    </w:p>
    <w:p w14:paraId="2CAB100C" w14:textId="77777777" w:rsidR="004826B6" w:rsidRPr="004826B6" w:rsidRDefault="004826B6" w:rsidP="00AB44C4">
      <w:pPr>
        <w:spacing w:after="120" w:line="460" w:lineRule="exact"/>
        <w:jc w:val="both"/>
        <w:rPr>
          <w:rFonts w:hAnsi="標楷體" w:hint="eastAsia"/>
          <w:bCs/>
          <w:color w:val="000000"/>
          <w:sz w:val="32"/>
          <w:szCs w:val="32"/>
        </w:rPr>
      </w:pPr>
      <w:r w:rsidRPr="004826B6">
        <w:rPr>
          <w:rFonts w:hAnsi="標楷體" w:hint="eastAsia"/>
          <w:bCs/>
          <w:color w:val="000000"/>
          <w:sz w:val="32"/>
          <w:szCs w:val="32"/>
        </w:rPr>
        <w:t>二、審查行政院函請審議「災害防救法部分條文修正草案」案。</w:t>
      </w:r>
    </w:p>
    <w:p w14:paraId="399370BB" w14:textId="77777777" w:rsidR="004826B6" w:rsidRPr="004826B6" w:rsidRDefault="004826B6" w:rsidP="00AB44C4">
      <w:pPr>
        <w:spacing w:line="460" w:lineRule="exact"/>
        <w:ind w:left="640" w:right="-1" w:hangingChars="200" w:hanging="640"/>
        <w:jc w:val="both"/>
        <w:rPr>
          <w:rFonts w:hAnsi="標楷體" w:hint="eastAsia"/>
          <w:bCs/>
          <w:color w:val="000000"/>
          <w:sz w:val="32"/>
          <w:szCs w:val="32"/>
        </w:rPr>
      </w:pPr>
      <w:r w:rsidRPr="004826B6">
        <w:rPr>
          <w:rFonts w:hAnsi="標楷體" w:hint="eastAsia"/>
          <w:bCs/>
          <w:color w:val="000000"/>
          <w:sz w:val="32"/>
          <w:szCs w:val="32"/>
        </w:rPr>
        <w:t>三、審查委員郭國文等19人擬具「災害防救法部分條文修正草案」案。</w:t>
      </w:r>
    </w:p>
    <w:p w14:paraId="68587DA3" w14:textId="77777777" w:rsidR="004826B6" w:rsidRPr="004826B6" w:rsidRDefault="004826B6" w:rsidP="00AB44C4">
      <w:pPr>
        <w:spacing w:line="460" w:lineRule="exact"/>
        <w:ind w:left="640" w:right="-1" w:hangingChars="200" w:hanging="640"/>
        <w:jc w:val="both"/>
        <w:rPr>
          <w:rFonts w:hAnsi="標楷體" w:hint="eastAsia"/>
          <w:bCs/>
          <w:color w:val="000000"/>
          <w:sz w:val="32"/>
          <w:szCs w:val="32"/>
        </w:rPr>
      </w:pPr>
      <w:r w:rsidRPr="004826B6">
        <w:rPr>
          <w:rFonts w:hAnsi="標楷體" w:hint="eastAsia"/>
          <w:bCs/>
          <w:color w:val="000000"/>
          <w:sz w:val="32"/>
          <w:szCs w:val="32"/>
        </w:rPr>
        <w:t>四、審查委員傅崐萁等21人擬具「災害防救法部分條文修正草案」案。</w:t>
      </w:r>
    </w:p>
    <w:p w14:paraId="25D8CFE6" w14:textId="77777777" w:rsidR="004826B6" w:rsidRPr="004826B6" w:rsidRDefault="004826B6" w:rsidP="00AB44C4">
      <w:pPr>
        <w:spacing w:line="460" w:lineRule="exact"/>
        <w:ind w:left="640" w:right="-1" w:hangingChars="200" w:hanging="640"/>
        <w:jc w:val="both"/>
        <w:rPr>
          <w:rFonts w:hAnsi="標楷體" w:hint="eastAsia"/>
          <w:bCs/>
          <w:color w:val="000000"/>
          <w:sz w:val="32"/>
          <w:szCs w:val="32"/>
        </w:rPr>
      </w:pPr>
      <w:r w:rsidRPr="004826B6">
        <w:rPr>
          <w:rFonts w:hAnsi="標楷體" w:hint="eastAsia"/>
          <w:bCs/>
          <w:color w:val="000000"/>
          <w:sz w:val="32"/>
          <w:szCs w:val="32"/>
        </w:rPr>
        <w:t>五、審查委員廖偉翔等19人擬具「災害防救法部分條文修正草案」案。</w:t>
      </w:r>
    </w:p>
    <w:p w14:paraId="09AC83CC" w14:textId="77777777" w:rsidR="004826B6" w:rsidRPr="004826B6" w:rsidRDefault="004826B6" w:rsidP="00AB44C4">
      <w:pPr>
        <w:spacing w:line="460" w:lineRule="exact"/>
        <w:ind w:left="640" w:right="-1" w:hangingChars="200" w:hanging="640"/>
        <w:jc w:val="both"/>
        <w:rPr>
          <w:rFonts w:hAnsi="標楷體" w:hint="eastAsia"/>
          <w:bCs/>
          <w:color w:val="000000"/>
          <w:sz w:val="32"/>
          <w:szCs w:val="32"/>
        </w:rPr>
      </w:pPr>
      <w:r w:rsidRPr="004826B6">
        <w:rPr>
          <w:rFonts w:hAnsi="標楷體" w:hint="eastAsia"/>
          <w:bCs/>
          <w:color w:val="000000"/>
          <w:sz w:val="32"/>
          <w:szCs w:val="32"/>
        </w:rPr>
        <w:lastRenderedPageBreak/>
        <w:t>六、審查委員鄭天財</w:t>
      </w:r>
      <w:proofErr w:type="spellStart"/>
      <w:r w:rsidRPr="004826B6">
        <w:rPr>
          <w:rFonts w:hAnsi="標楷體" w:hint="eastAsia"/>
          <w:bCs/>
          <w:color w:val="000000"/>
          <w:sz w:val="32"/>
          <w:szCs w:val="32"/>
        </w:rPr>
        <w:t>Sra</w:t>
      </w:r>
      <w:proofErr w:type="spellEnd"/>
      <w:r w:rsidRPr="004826B6">
        <w:rPr>
          <w:rFonts w:hAnsi="標楷體" w:hint="eastAsia"/>
          <w:bCs/>
          <w:color w:val="000000"/>
          <w:sz w:val="32"/>
          <w:szCs w:val="32"/>
        </w:rPr>
        <w:t xml:space="preserve"> </w:t>
      </w:r>
      <w:proofErr w:type="spellStart"/>
      <w:r w:rsidRPr="004826B6">
        <w:rPr>
          <w:rFonts w:hAnsi="標楷體" w:hint="eastAsia"/>
          <w:bCs/>
          <w:color w:val="000000"/>
          <w:sz w:val="32"/>
          <w:szCs w:val="32"/>
        </w:rPr>
        <w:t>Kacaw</w:t>
      </w:r>
      <w:proofErr w:type="spellEnd"/>
      <w:r w:rsidRPr="004826B6">
        <w:rPr>
          <w:rFonts w:hAnsi="標楷體" w:hint="eastAsia"/>
          <w:bCs/>
          <w:color w:val="000000"/>
          <w:sz w:val="32"/>
          <w:szCs w:val="32"/>
        </w:rPr>
        <w:t>等18人擬具「災害防救法部分條文修正草案」案。</w:t>
      </w:r>
    </w:p>
    <w:p w14:paraId="3A48E966" w14:textId="77777777" w:rsidR="004826B6" w:rsidRPr="004826B6" w:rsidRDefault="004826B6" w:rsidP="00AB44C4">
      <w:pPr>
        <w:spacing w:line="460" w:lineRule="exact"/>
        <w:ind w:left="640" w:right="-1" w:hangingChars="200" w:hanging="640"/>
        <w:jc w:val="both"/>
        <w:rPr>
          <w:rFonts w:hAnsi="標楷體" w:hint="eastAsia"/>
          <w:bCs/>
          <w:color w:val="000000"/>
          <w:sz w:val="32"/>
          <w:szCs w:val="32"/>
        </w:rPr>
      </w:pPr>
      <w:r w:rsidRPr="004826B6">
        <w:rPr>
          <w:rFonts w:hAnsi="標楷體" w:hint="eastAsia"/>
          <w:bCs/>
          <w:color w:val="000000"/>
          <w:sz w:val="32"/>
          <w:szCs w:val="32"/>
        </w:rPr>
        <w:t>七、審查委員許宇</w:t>
      </w:r>
      <w:proofErr w:type="gramStart"/>
      <w:r w:rsidRPr="004826B6">
        <w:rPr>
          <w:rFonts w:hAnsi="標楷體" w:hint="eastAsia"/>
          <w:bCs/>
          <w:color w:val="000000"/>
          <w:sz w:val="32"/>
          <w:szCs w:val="32"/>
        </w:rPr>
        <w:t>甄</w:t>
      </w:r>
      <w:proofErr w:type="gramEnd"/>
      <w:r w:rsidRPr="004826B6">
        <w:rPr>
          <w:rFonts w:hAnsi="標楷體" w:hint="eastAsia"/>
          <w:bCs/>
          <w:color w:val="000000"/>
          <w:sz w:val="32"/>
          <w:szCs w:val="32"/>
        </w:rPr>
        <w:t>等20人擬具「災害防救法第二十二</w:t>
      </w:r>
      <w:proofErr w:type="gramStart"/>
      <w:r w:rsidRPr="004826B6">
        <w:rPr>
          <w:rFonts w:hAnsi="標楷體" w:hint="eastAsia"/>
          <w:bCs/>
          <w:color w:val="000000"/>
          <w:sz w:val="32"/>
          <w:szCs w:val="32"/>
        </w:rPr>
        <w:t>條</w:t>
      </w:r>
      <w:proofErr w:type="gramEnd"/>
      <w:r w:rsidRPr="004826B6">
        <w:rPr>
          <w:rFonts w:hAnsi="標楷體" w:hint="eastAsia"/>
          <w:bCs/>
          <w:color w:val="000000"/>
          <w:sz w:val="32"/>
          <w:szCs w:val="32"/>
        </w:rPr>
        <w:t>條文修正草案」案。</w:t>
      </w:r>
    </w:p>
    <w:p w14:paraId="1A2EC20D" w14:textId="77777777" w:rsidR="004826B6" w:rsidRPr="004826B6" w:rsidRDefault="004826B6" w:rsidP="00AB44C4">
      <w:pPr>
        <w:spacing w:line="460" w:lineRule="exact"/>
        <w:ind w:left="640" w:right="-1" w:hangingChars="200" w:hanging="640"/>
        <w:jc w:val="both"/>
        <w:rPr>
          <w:rFonts w:hAnsi="標楷體" w:hint="eastAsia"/>
          <w:bCs/>
          <w:color w:val="000000"/>
          <w:sz w:val="32"/>
          <w:szCs w:val="32"/>
        </w:rPr>
      </w:pPr>
      <w:r w:rsidRPr="004826B6">
        <w:rPr>
          <w:rFonts w:hAnsi="標楷體" w:hint="eastAsia"/>
          <w:bCs/>
          <w:color w:val="000000"/>
          <w:sz w:val="32"/>
          <w:szCs w:val="32"/>
        </w:rPr>
        <w:t>八、審查委員林倩綺等17人擬具「災害防救法第二十二</w:t>
      </w:r>
      <w:proofErr w:type="gramStart"/>
      <w:r w:rsidRPr="004826B6">
        <w:rPr>
          <w:rFonts w:hAnsi="標楷體" w:hint="eastAsia"/>
          <w:bCs/>
          <w:color w:val="000000"/>
          <w:sz w:val="32"/>
          <w:szCs w:val="32"/>
        </w:rPr>
        <w:t>條</w:t>
      </w:r>
      <w:proofErr w:type="gramEnd"/>
      <w:r w:rsidRPr="004826B6">
        <w:rPr>
          <w:rFonts w:hAnsi="標楷體" w:hint="eastAsia"/>
          <w:bCs/>
          <w:color w:val="000000"/>
          <w:sz w:val="32"/>
          <w:szCs w:val="32"/>
        </w:rPr>
        <w:t>條文修正草案」案。</w:t>
      </w:r>
    </w:p>
    <w:p w14:paraId="0ED737F4" w14:textId="77777777" w:rsidR="004826B6" w:rsidRPr="004826B6" w:rsidRDefault="004826B6" w:rsidP="00AB44C4">
      <w:pPr>
        <w:spacing w:line="460" w:lineRule="exact"/>
        <w:ind w:left="640" w:right="-1" w:hangingChars="200" w:hanging="640"/>
        <w:jc w:val="both"/>
        <w:rPr>
          <w:rFonts w:hAnsi="標楷體" w:hint="eastAsia"/>
          <w:bCs/>
          <w:color w:val="000000"/>
          <w:sz w:val="32"/>
          <w:szCs w:val="32"/>
        </w:rPr>
      </w:pPr>
      <w:r w:rsidRPr="004826B6">
        <w:rPr>
          <w:rFonts w:hAnsi="標楷體" w:hint="eastAsia"/>
          <w:bCs/>
          <w:color w:val="000000"/>
          <w:sz w:val="32"/>
          <w:szCs w:val="32"/>
        </w:rPr>
        <w:t>九、審查委員葉元之等19人擬具「災害防救法第二十三</w:t>
      </w:r>
      <w:proofErr w:type="gramStart"/>
      <w:r w:rsidRPr="004826B6">
        <w:rPr>
          <w:rFonts w:hAnsi="標楷體" w:hint="eastAsia"/>
          <w:bCs/>
          <w:color w:val="000000"/>
          <w:sz w:val="32"/>
          <w:szCs w:val="32"/>
        </w:rPr>
        <w:t>條</w:t>
      </w:r>
      <w:proofErr w:type="gramEnd"/>
      <w:r w:rsidRPr="004826B6">
        <w:rPr>
          <w:rFonts w:hAnsi="標楷體" w:hint="eastAsia"/>
          <w:bCs/>
          <w:color w:val="000000"/>
          <w:sz w:val="32"/>
          <w:szCs w:val="32"/>
        </w:rPr>
        <w:t>條文修正草案」案。</w:t>
      </w:r>
    </w:p>
    <w:p w14:paraId="718A4D33" w14:textId="77777777" w:rsidR="004826B6" w:rsidRPr="004826B6" w:rsidRDefault="004826B6" w:rsidP="00AB44C4">
      <w:pPr>
        <w:spacing w:line="460" w:lineRule="exact"/>
        <w:ind w:left="640" w:right="-1" w:hangingChars="200" w:hanging="640"/>
        <w:jc w:val="both"/>
        <w:rPr>
          <w:rFonts w:hAnsi="標楷體" w:hint="eastAsia"/>
          <w:bCs/>
          <w:color w:val="000000"/>
          <w:sz w:val="32"/>
          <w:szCs w:val="32"/>
        </w:rPr>
      </w:pPr>
      <w:r w:rsidRPr="004826B6">
        <w:rPr>
          <w:rFonts w:hAnsi="標楷體" w:hint="eastAsia"/>
          <w:bCs/>
          <w:color w:val="000000"/>
          <w:sz w:val="32"/>
          <w:szCs w:val="32"/>
        </w:rPr>
        <w:t>十、審查委員傅崐萁等18人擬具「災害防救法第二十三條條文修正草案」案。</w:t>
      </w:r>
    </w:p>
    <w:p w14:paraId="61C09B41" w14:textId="77777777" w:rsidR="004826B6" w:rsidRPr="004826B6" w:rsidRDefault="004826B6" w:rsidP="00AB44C4">
      <w:pPr>
        <w:spacing w:line="460" w:lineRule="exact"/>
        <w:ind w:left="640" w:right="-1" w:hangingChars="200" w:hanging="640"/>
        <w:jc w:val="both"/>
        <w:rPr>
          <w:rFonts w:hAnsi="標楷體" w:hint="eastAsia"/>
          <w:bCs/>
          <w:color w:val="000000"/>
          <w:sz w:val="32"/>
          <w:szCs w:val="32"/>
        </w:rPr>
      </w:pPr>
      <w:r w:rsidRPr="004826B6">
        <w:rPr>
          <w:rFonts w:hAnsi="標楷體" w:hint="eastAsia"/>
          <w:bCs/>
          <w:color w:val="000000"/>
          <w:sz w:val="32"/>
          <w:szCs w:val="32"/>
        </w:rPr>
        <w:t>十一、審查委員蘇巧慧等17人擬具「災害防救法第四十條及第五十一</w:t>
      </w:r>
      <w:proofErr w:type="gramStart"/>
      <w:r w:rsidRPr="004826B6">
        <w:rPr>
          <w:rFonts w:hAnsi="標楷體" w:hint="eastAsia"/>
          <w:bCs/>
          <w:color w:val="000000"/>
          <w:sz w:val="32"/>
          <w:szCs w:val="32"/>
        </w:rPr>
        <w:t>條</w:t>
      </w:r>
      <w:proofErr w:type="gramEnd"/>
      <w:r w:rsidRPr="004826B6">
        <w:rPr>
          <w:rFonts w:hAnsi="標楷體" w:hint="eastAsia"/>
          <w:bCs/>
          <w:color w:val="000000"/>
          <w:sz w:val="32"/>
          <w:szCs w:val="32"/>
        </w:rPr>
        <w:t>條文修正草案」案。</w:t>
      </w:r>
    </w:p>
    <w:p w14:paraId="26FC5927" w14:textId="35110506" w:rsidR="00064D29" w:rsidRPr="00C6710D" w:rsidRDefault="004826B6" w:rsidP="004826B6">
      <w:pPr>
        <w:pStyle w:val="a6"/>
        <w:spacing w:after="0" w:line="460" w:lineRule="exact"/>
        <w:ind w:left="320" w:rightChars="-5" w:right="-12" w:hangingChars="100" w:hanging="320"/>
        <w:jc w:val="both"/>
        <w:rPr>
          <w:rFonts w:hAnsi="標楷體"/>
        </w:rPr>
      </w:pPr>
      <w:r w:rsidRPr="004826B6">
        <w:rPr>
          <w:rFonts w:hint="eastAsia"/>
          <w:kern w:val="0"/>
          <w:sz w:val="32"/>
          <w:szCs w:val="32"/>
        </w:rPr>
        <w:t>【本次會議合併詢答，法案僅詢答】【報告事項第二案、討論事項第一案及第六案，如未經各黨團簽署不復議同意書，則不予處理】</w:t>
      </w:r>
    </w:p>
    <w:sectPr w:rsidR="00064D29" w:rsidRPr="00C6710D">
      <w:headerReference w:type="default" r:id="rId9"/>
      <w:footerReference w:type="default" r:id="rId10"/>
      <w:pgSz w:w="11906" w:h="16838" w:code="9"/>
      <w:pgMar w:top="1418" w:right="1418" w:bottom="1418" w:left="1418" w:header="567" w:footer="680" w:gutter="0"/>
      <w:pgNumType w:fmt="ideographDigital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B7CE6" w14:textId="77777777" w:rsidR="008C64B5" w:rsidRDefault="008C64B5">
      <w:r>
        <w:separator/>
      </w:r>
    </w:p>
  </w:endnote>
  <w:endnote w:type="continuationSeparator" w:id="0">
    <w:p w14:paraId="7F07CACF" w14:textId="77777777" w:rsidR="008C64B5" w:rsidRDefault="008C6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7BC67" w14:textId="11F25849" w:rsidR="00064D29" w:rsidRDefault="00064D29">
    <w:pPr>
      <w:pStyle w:val="a4"/>
      <w:jc w:val="center"/>
      <w:rPr>
        <w:rFonts w:hAnsi="標楷體"/>
      </w:rPr>
    </w:pPr>
    <w:r>
      <w:rPr>
        <w:rStyle w:val="a7"/>
        <w:rFonts w:hAnsi="標楷體" w:hint="eastAsia"/>
      </w:rPr>
      <w:t>第</w:t>
    </w:r>
    <w:r>
      <w:rPr>
        <w:rStyle w:val="a7"/>
        <w:rFonts w:hAnsi="標楷體"/>
      </w:rPr>
      <w:fldChar w:fldCharType="begin"/>
    </w:r>
    <w:r>
      <w:rPr>
        <w:rStyle w:val="a7"/>
        <w:rFonts w:hAnsi="標楷體"/>
      </w:rPr>
      <w:instrText xml:space="preserve"> PAGE  \* DBNUM1 </w:instrText>
    </w:r>
    <w:r>
      <w:rPr>
        <w:rStyle w:val="a7"/>
        <w:rFonts w:hAnsi="標楷體"/>
      </w:rPr>
      <w:fldChar w:fldCharType="separate"/>
    </w:r>
    <w:r w:rsidR="004F72CA">
      <w:rPr>
        <w:rStyle w:val="a7"/>
        <w:rFonts w:hAnsi="標楷體"/>
        <w:noProof/>
      </w:rPr>
      <w:t>一</w:t>
    </w:r>
    <w:r>
      <w:rPr>
        <w:rStyle w:val="a7"/>
        <w:rFonts w:hAnsi="標楷體"/>
      </w:rPr>
      <w:fldChar w:fldCharType="end"/>
    </w:r>
    <w:r>
      <w:rPr>
        <w:rStyle w:val="a7"/>
        <w:rFonts w:hAnsi="標楷體" w:hint="eastAsia"/>
      </w:rPr>
      <w:t>頁　共</w:t>
    </w:r>
    <w:r>
      <w:rPr>
        <w:rStyle w:val="a7"/>
        <w:rFonts w:hAnsi="標楷體"/>
      </w:rPr>
      <w:fldChar w:fldCharType="begin"/>
    </w:r>
    <w:r>
      <w:rPr>
        <w:rStyle w:val="a7"/>
        <w:rFonts w:hAnsi="標楷體"/>
      </w:rPr>
      <w:instrText xml:space="preserve"> NUMPAGES  \* DBNUM1 </w:instrText>
    </w:r>
    <w:r>
      <w:rPr>
        <w:rStyle w:val="a7"/>
        <w:rFonts w:hAnsi="標楷體"/>
      </w:rPr>
      <w:fldChar w:fldCharType="separate"/>
    </w:r>
    <w:r w:rsidR="004F72CA">
      <w:rPr>
        <w:rStyle w:val="a7"/>
        <w:rFonts w:hAnsi="標楷體"/>
        <w:noProof/>
      </w:rPr>
      <w:t>一</w:t>
    </w:r>
    <w:r>
      <w:rPr>
        <w:rStyle w:val="a7"/>
        <w:rFonts w:hAnsi="標楷體"/>
      </w:rPr>
      <w:fldChar w:fldCharType="end"/>
    </w:r>
    <w:r>
      <w:rPr>
        <w:rStyle w:val="a7"/>
        <w:rFonts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F7F72" w14:textId="77777777" w:rsidR="008C64B5" w:rsidRDefault="008C64B5">
      <w:r>
        <w:separator/>
      </w:r>
    </w:p>
  </w:footnote>
  <w:footnote w:type="continuationSeparator" w:id="0">
    <w:p w14:paraId="0D9A9BEE" w14:textId="77777777" w:rsidR="008C64B5" w:rsidRDefault="008C64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D8D5B" w14:textId="79768455" w:rsidR="00064D29" w:rsidRDefault="00064D29">
    <w:pPr>
      <w:pStyle w:val="a3"/>
      <w:ind w:left="6237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23936"/>
    <w:multiLevelType w:val="multilevel"/>
    <w:tmpl w:val="48A073C0"/>
    <w:lvl w:ilvl="0">
      <w:start w:val="1"/>
      <w:numFmt w:val="taiwaneseCountingThousand"/>
      <w:suff w:val="nothing"/>
      <w:lvlText w:val="%1、"/>
      <w:lvlJc w:val="left"/>
      <w:pPr>
        <w:ind w:left="794" w:hanging="477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1361" w:hanging="726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758" w:hanging="488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302" w:hanging="715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155"/>
        </w:tabs>
        <w:ind w:left="2155" w:hanging="454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2486"/>
        </w:tabs>
        <w:ind w:left="2438" w:hanging="312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2911"/>
        </w:tabs>
        <w:ind w:left="2892" w:hanging="341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6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3969"/>
        </w:tabs>
        <w:ind w:left="3969" w:hanging="567"/>
      </w:pPr>
      <w:rPr>
        <w:rFonts w:hint="eastAsia"/>
      </w:rPr>
    </w:lvl>
  </w:abstractNum>
  <w:abstractNum w:abstractNumId="1" w15:restartNumberingAfterBreak="0">
    <w:nsid w:val="632542A9"/>
    <w:multiLevelType w:val="multilevel"/>
    <w:tmpl w:val="F746E03A"/>
    <w:lvl w:ilvl="0">
      <w:start w:val="1"/>
      <w:numFmt w:val="taiwaneseCountingThousand"/>
      <w:suff w:val="nothing"/>
      <w:lvlText w:val="%1、"/>
      <w:lvlJc w:val="left"/>
      <w:pPr>
        <w:ind w:left="952" w:hanging="635"/>
      </w:pPr>
    </w:lvl>
    <w:lvl w:ilvl="1">
      <w:start w:val="1"/>
      <w:numFmt w:val="taiwaneseCountingThousand"/>
      <w:suff w:val="nothing"/>
      <w:lvlText w:val="（%2）"/>
      <w:lvlJc w:val="left"/>
      <w:pPr>
        <w:ind w:left="1587" w:hanging="952"/>
      </w:pPr>
    </w:lvl>
    <w:lvl w:ilvl="2">
      <w:start w:val="1"/>
      <w:numFmt w:val="decimalFullWidth"/>
      <w:suff w:val="nothing"/>
      <w:lvlText w:val="%3、"/>
      <w:lvlJc w:val="left"/>
      <w:pPr>
        <w:ind w:left="1905" w:hanging="635"/>
      </w:pPr>
    </w:lvl>
    <w:lvl w:ilvl="3">
      <w:start w:val="1"/>
      <w:numFmt w:val="decimalFullWidth"/>
      <w:suff w:val="nothing"/>
      <w:lvlText w:val="（%4）"/>
      <w:lvlJc w:val="left"/>
      <w:pPr>
        <w:ind w:left="2540" w:hanging="953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2" w15:restartNumberingAfterBreak="0">
    <w:nsid w:val="658E3478"/>
    <w:multiLevelType w:val="multilevel"/>
    <w:tmpl w:val="F746E03A"/>
    <w:lvl w:ilvl="0">
      <w:start w:val="1"/>
      <w:numFmt w:val="taiwaneseCountingThousand"/>
      <w:suff w:val="nothing"/>
      <w:lvlText w:val="%1、"/>
      <w:lvlJc w:val="left"/>
      <w:pPr>
        <w:ind w:left="952" w:hanging="635"/>
      </w:pPr>
    </w:lvl>
    <w:lvl w:ilvl="1">
      <w:start w:val="1"/>
      <w:numFmt w:val="taiwaneseCountingThousand"/>
      <w:suff w:val="nothing"/>
      <w:lvlText w:val="（%2）"/>
      <w:lvlJc w:val="left"/>
      <w:pPr>
        <w:ind w:left="1587" w:hanging="952"/>
      </w:pPr>
    </w:lvl>
    <w:lvl w:ilvl="2">
      <w:start w:val="1"/>
      <w:numFmt w:val="decimalFullWidth"/>
      <w:suff w:val="nothing"/>
      <w:lvlText w:val="%3、"/>
      <w:lvlJc w:val="left"/>
      <w:pPr>
        <w:ind w:left="1905" w:hanging="635"/>
      </w:pPr>
    </w:lvl>
    <w:lvl w:ilvl="3">
      <w:start w:val="1"/>
      <w:numFmt w:val="decimalFullWidth"/>
      <w:suff w:val="nothing"/>
      <w:lvlText w:val="（%4）"/>
      <w:lvlJc w:val="left"/>
      <w:pPr>
        <w:ind w:left="2540" w:hanging="953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stroke dashstyle="1 1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609"/>
    <w:rsid w:val="000136CE"/>
    <w:rsid w:val="00014644"/>
    <w:rsid w:val="00016008"/>
    <w:rsid w:val="00030787"/>
    <w:rsid w:val="0004671E"/>
    <w:rsid w:val="00064D29"/>
    <w:rsid w:val="000659CC"/>
    <w:rsid w:val="000902DC"/>
    <w:rsid w:val="00093F36"/>
    <w:rsid w:val="000962CE"/>
    <w:rsid w:val="000E359B"/>
    <w:rsid w:val="0011406E"/>
    <w:rsid w:val="00145350"/>
    <w:rsid w:val="00150204"/>
    <w:rsid w:val="00155AC0"/>
    <w:rsid w:val="001827A4"/>
    <w:rsid w:val="001A0D27"/>
    <w:rsid w:val="002056B4"/>
    <w:rsid w:val="00205A65"/>
    <w:rsid w:val="002067A5"/>
    <w:rsid w:val="002159CB"/>
    <w:rsid w:val="00232466"/>
    <w:rsid w:val="00233E14"/>
    <w:rsid w:val="0023540B"/>
    <w:rsid w:val="00242312"/>
    <w:rsid w:val="00252E92"/>
    <w:rsid w:val="00255E19"/>
    <w:rsid w:val="002C6FEC"/>
    <w:rsid w:val="002E3598"/>
    <w:rsid w:val="00306FBD"/>
    <w:rsid w:val="00313776"/>
    <w:rsid w:val="00322547"/>
    <w:rsid w:val="00353305"/>
    <w:rsid w:val="00355251"/>
    <w:rsid w:val="00361099"/>
    <w:rsid w:val="00364983"/>
    <w:rsid w:val="00374399"/>
    <w:rsid w:val="00377C18"/>
    <w:rsid w:val="00380A95"/>
    <w:rsid w:val="0038779C"/>
    <w:rsid w:val="003A7859"/>
    <w:rsid w:val="003B094A"/>
    <w:rsid w:val="00405149"/>
    <w:rsid w:val="00425092"/>
    <w:rsid w:val="00431B5D"/>
    <w:rsid w:val="00445006"/>
    <w:rsid w:val="00462021"/>
    <w:rsid w:val="004826B6"/>
    <w:rsid w:val="0048442E"/>
    <w:rsid w:val="004B277A"/>
    <w:rsid w:val="004B78C3"/>
    <w:rsid w:val="004E1304"/>
    <w:rsid w:val="004F72CA"/>
    <w:rsid w:val="00541952"/>
    <w:rsid w:val="00571A59"/>
    <w:rsid w:val="005752D6"/>
    <w:rsid w:val="00583DBC"/>
    <w:rsid w:val="005A227D"/>
    <w:rsid w:val="005B31B0"/>
    <w:rsid w:val="005C00F6"/>
    <w:rsid w:val="005C5292"/>
    <w:rsid w:val="005F7ACD"/>
    <w:rsid w:val="006102F0"/>
    <w:rsid w:val="00632408"/>
    <w:rsid w:val="0064496A"/>
    <w:rsid w:val="00655162"/>
    <w:rsid w:val="006754A5"/>
    <w:rsid w:val="006771E9"/>
    <w:rsid w:val="0069129B"/>
    <w:rsid w:val="006A6E56"/>
    <w:rsid w:val="006C362B"/>
    <w:rsid w:val="00703ECD"/>
    <w:rsid w:val="00713D7D"/>
    <w:rsid w:val="007228EB"/>
    <w:rsid w:val="00747AD0"/>
    <w:rsid w:val="00754797"/>
    <w:rsid w:val="007769D6"/>
    <w:rsid w:val="007A4B37"/>
    <w:rsid w:val="007C1A4F"/>
    <w:rsid w:val="007C5AF1"/>
    <w:rsid w:val="007D05DA"/>
    <w:rsid w:val="007D5EF2"/>
    <w:rsid w:val="00835724"/>
    <w:rsid w:val="008471A8"/>
    <w:rsid w:val="008644AE"/>
    <w:rsid w:val="00884EDA"/>
    <w:rsid w:val="00890DE5"/>
    <w:rsid w:val="008C64B5"/>
    <w:rsid w:val="008D25D5"/>
    <w:rsid w:val="008D5800"/>
    <w:rsid w:val="008E3AE1"/>
    <w:rsid w:val="008E6C1B"/>
    <w:rsid w:val="00927CC9"/>
    <w:rsid w:val="009361D3"/>
    <w:rsid w:val="00953416"/>
    <w:rsid w:val="0096381B"/>
    <w:rsid w:val="00980EAE"/>
    <w:rsid w:val="009A4AA6"/>
    <w:rsid w:val="009A51A9"/>
    <w:rsid w:val="009B0A1F"/>
    <w:rsid w:val="009C2F41"/>
    <w:rsid w:val="009D2DA1"/>
    <w:rsid w:val="009D4F1A"/>
    <w:rsid w:val="009E31DC"/>
    <w:rsid w:val="009E78ED"/>
    <w:rsid w:val="009F215B"/>
    <w:rsid w:val="00A07CC2"/>
    <w:rsid w:val="00A13DCF"/>
    <w:rsid w:val="00A15979"/>
    <w:rsid w:val="00A53D7B"/>
    <w:rsid w:val="00A54694"/>
    <w:rsid w:val="00A92D7D"/>
    <w:rsid w:val="00AB44C4"/>
    <w:rsid w:val="00AC1021"/>
    <w:rsid w:val="00AC176C"/>
    <w:rsid w:val="00AC7636"/>
    <w:rsid w:val="00AD1AAE"/>
    <w:rsid w:val="00AD21C9"/>
    <w:rsid w:val="00AD6A35"/>
    <w:rsid w:val="00AF206D"/>
    <w:rsid w:val="00AF6547"/>
    <w:rsid w:val="00B1770D"/>
    <w:rsid w:val="00B27ABF"/>
    <w:rsid w:val="00BC251C"/>
    <w:rsid w:val="00BD3593"/>
    <w:rsid w:val="00BE3033"/>
    <w:rsid w:val="00BE492B"/>
    <w:rsid w:val="00BE5BF2"/>
    <w:rsid w:val="00BF3A99"/>
    <w:rsid w:val="00C13806"/>
    <w:rsid w:val="00C249DE"/>
    <w:rsid w:val="00C46A0E"/>
    <w:rsid w:val="00C57B57"/>
    <w:rsid w:val="00C60C2D"/>
    <w:rsid w:val="00C6710D"/>
    <w:rsid w:val="00CA05C8"/>
    <w:rsid w:val="00CA167A"/>
    <w:rsid w:val="00CA2922"/>
    <w:rsid w:val="00CB1887"/>
    <w:rsid w:val="00CB380F"/>
    <w:rsid w:val="00CE2D2E"/>
    <w:rsid w:val="00D35FA0"/>
    <w:rsid w:val="00D611E9"/>
    <w:rsid w:val="00D622E9"/>
    <w:rsid w:val="00D65A26"/>
    <w:rsid w:val="00D747AA"/>
    <w:rsid w:val="00D74F40"/>
    <w:rsid w:val="00D85583"/>
    <w:rsid w:val="00D86397"/>
    <w:rsid w:val="00DC39FA"/>
    <w:rsid w:val="00DC4559"/>
    <w:rsid w:val="00DE32A4"/>
    <w:rsid w:val="00E1511A"/>
    <w:rsid w:val="00E16D5C"/>
    <w:rsid w:val="00E2355E"/>
    <w:rsid w:val="00E24F4B"/>
    <w:rsid w:val="00E5068B"/>
    <w:rsid w:val="00E653BF"/>
    <w:rsid w:val="00E83981"/>
    <w:rsid w:val="00E839C3"/>
    <w:rsid w:val="00E91609"/>
    <w:rsid w:val="00E951B1"/>
    <w:rsid w:val="00EA104C"/>
    <w:rsid w:val="00EA4099"/>
    <w:rsid w:val="00EC07FE"/>
    <w:rsid w:val="00EC45F3"/>
    <w:rsid w:val="00F14BCE"/>
    <w:rsid w:val="00F27F62"/>
    <w:rsid w:val="00F869EB"/>
    <w:rsid w:val="00FB389D"/>
    <w:rsid w:val="00FB7104"/>
    <w:rsid w:val="00FE600C"/>
    <w:rsid w:val="00FE6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stroke dashstyle="1 1"/>
    </o:shapedefaults>
    <o:shapelayout v:ext="edit">
      <o:idmap v:ext="edit" data="1"/>
    </o:shapelayout>
  </w:shapeDefaults>
  <w:decimalSymbol w:val="."/>
  <w:listSeparator w:val=","/>
  <w14:docId w14:val="15C6E56B"/>
  <w15:chartTrackingRefBased/>
  <w15:docId w15:val="{B203D745-D675-4610-ADF7-3422EBC98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ascii="標楷體"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5">
    <w:name w:val="說明"/>
    <w:basedOn w:val="a6"/>
    <w:pPr>
      <w:spacing w:after="0" w:line="640" w:lineRule="exact"/>
      <w:ind w:left="952" w:hanging="952"/>
    </w:pPr>
    <w:rPr>
      <w:rFonts w:ascii="Arial" w:hAnsi="Arial"/>
      <w:sz w:val="32"/>
    </w:rPr>
  </w:style>
  <w:style w:type="character" w:styleId="a7">
    <w:name w:val="page number"/>
    <w:basedOn w:val="a0"/>
  </w:style>
  <w:style w:type="paragraph" w:styleId="a8">
    <w:name w:val="Balloon Text"/>
    <w:basedOn w:val="a"/>
    <w:semiHidden/>
    <w:rPr>
      <w:rFonts w:ascii="Arial" w:hAnsi="Arial"/>
      <w:sz w:val="18"/>
      <w:szCs w:val="18"/>
    </w:rPr>
  </w:style>
  <w:style w:type="paragraph" w:styleId="a6">
    <w:name w:val="Body Text Indent"/>
    <w:basedOn w:val="a"/>
    <w:link w:val="a9"/>
    <w:pPr>
      <w:spacing w:after="120"/>
      <w:ind w:left="480"/>
    </w:pPr>
  </w:style>
  <w:style w:type="paragraph" w:customStyle="1" w:styleId="aa">
    <w:name w:val="副本"/>
    <w:basedOn w:val="3"/>
    <w:pPr>
      <w:snapToGrid w:val="0"/>
      <w:spacing w:after="0" w:line="300" w:lineRule="exact"/>
      <w:ind w:left="720" w:hanging="720"/>
    </w:pPr>
    <w:rPr>
      <w:rFonts w:hAnsi="標楷體"/>
      <w:sz w:val="24"/>
    </w:rPr>
  </w:style>
  <w:style w:type="paragraph" w:styleId="3">
    <w:name w:val="Body Text Indent 3"/>
    <w:basedOn w:val="a"/>
    <w:pPr>
      <w:spacing w:after="120"/>
      <w:ind w:left="480"/>
    </w:pPr>
    <w:rPr>
      <w:sz w:val="16"/>
    </w:rPr>
  </w:style>
  <w:style w:type="paragraph" w:customStyle="1" w:styleId="ab">
    <w:name w:val="立法院公文(條碼)"/>
    <w:basedOn w:val="a"/>
    <w:rPr>
      <w:rFonts w:hAnsi="標楷體"/>
    </w:rPr>
  </w:style>
  <w:style w:type="paragraph" w:customStyle="1" w:styleId="11">
    <w:name w:val="樣式 11 點"/>
    <w:basedOn w:val="a"/>
    <w:pPr>
      <w:ind w:leftChars="2500" w:left="6000"/>
    </w:pPr>
    <w:rPr>
      <w:rFonts w:cs="新細明體"/>
      <w:sz w:val="22"/>
      <w:szCs w:val="22"/>
    </w:rPr>
  </w:style>
  <w:style w:type="paragraph" w:customStyle="1" w:styleId="ac">
    <w:name w:val="立法院(分類號)"/>
    <w:basedOn w:val="a"/>
  </w:style>
  <w:style w:type="paragraph" w:customStyle="1" w:styleId="title">
    <w:name w:val="立法院(title)"/>
    <w:basedOn w:val="a"/>
    <w:pPr>
      <w:snapToGrid w:val="0"/>
      <w:spacing w:line="720" w:lineRule="exact"/>
      <w:jc w:val="center"/>
    </w:pPr>
    <w:rPr>
      <w:rFonts w:hAnsi="標楷體"/>
      <w:sz w:val="40"/>
      <w:szCs w:val="40"/>
    </w:rPr>
  </w:style>
  <w:style w:type="paragraph" w:customStyle="1" w:styleId="titlespace">
    <w:name w:val="立法院(title space)"/>
    <w:basedOn w:val="a"/>
    <w:pPr>
      <w:snapToGrid w:val="0"/>
      <w:spacing w:line="200" w:lineRule="exact"/>
    </w:pPr>
    <w:rPr>
      <w:rFonts w:hAnsi="標楷體"/>
      <w:sz w:val="16"/>
      <w:szCs w:val="16"/>
    </w:rPr>
  </w:style>
  <w:style w:type="paragraph" w:customStyle="1" w:styleId="space2">
    <w:name w:val="立法院(space 2)"/>
    <w:basedOn w:val="a"/>
    <w:pPr>
      <w:snapToGrid w:val="0"/>
      <w:spacing w:line="200" w:lineRule="exact"/>
      <w:ind w:leftChars="2500" w:left="6000"/>
    </w:pPr>
    <w:rPr>
      <w:rFonts w:hAnsi="標楷體"/>
      <w:sz w:val="22"/>
      <w:szCs w:val="22"/>
    </w:rPr>
  </w:style>
  <w:style w:type="paragraph" w:customStyle="1" w:styleId="ad">
    <w:name w:val="立法院(承辦單位)"/>
    <w:basedOn w:val="a"/>
    <w:pPr>
      <w:spacing w:line="240" w:lineRule="exact"/>
    </w:pPr>
    <w:rPr>
      <w:rFonts w:hAnsi="標楷體"/>
      <w:sz w:val="22"/>
      <w:szCs w:val="22"/>
    </w:rPr>
  </w:style>
  <w:style w:type="paragraph" w:customStyle="1" w:styleId="ae">
    <w:name w:val="立法院(發文地址)"/>
    <w:basedOn w:val="a"/>
    <w:pPr>
      <w:spacing w:line="240" w:lineRule="exact"/>
    </w:pPr>
    <w:rPr>
      <w:sz w:val="22"/>
      <w:szCs w:val="22"/>
    </w:rPr>
  </w:style>
  <w:style w:type="paragraph" w:customStyle="1" w:styleId="af">
    <w:name w:val="立法院(受文者)"/>
    <w:basedOn w:val="a"/>
    <w:pPr>
      <w:snapToGrid w:val="0"/>
      <w:spacing w:line="420" w:lineRule="exact"/>
      <w:ind w:left="1134" w:hanging="1134"/>
    </w:pPr>
    <w:rPr>
      <w:rFonts w:hAnsi="標楷體"/>
      <w:sz w:val="32"/>
    </w:rPr>
  </w:style>
  <w:style w:type="paragraph" w:customStyle="1" w:styleId="space">
    <w:name w:val="立法院(受文者space)"/>
    <w:basedOn w:val="a"/>
    <w:pPr>
      <w:snapToGrid w:val="0"/>
      <w:spacing w:line="240" w:lineRule="exact"/>
      <w:ind w:left="1134" w:hanging="1134"/>
    </w:pPr>
    <w:rPr>
      <w:rFonts w:hAnsi="標楷體"/>
      <w:sz w:val="32"/>
    </w:rPr>
  </w:style>
  <w:style w:type="paragraph" w:customStyle="1" w:styleId="af0">
    <w:name w:val="立法院(發文日期)"/>
    <w:basedOn w:val="a"/>
    <w:pPr>
      <w:snapToGrid w:val="0"/>
      <w:ind w:left="731" w:hanging="731"/>
    </w:pPr>
    <w:rPr>
      <w:rFonts w:hAnsi="標楷體"/>
    </w:rPr>
  </w:style>
  <w:style w:type="paragraph" w:customStyle="1" w:styleId="af1">
    <w:name w:val="立法院(會議名稱)"/>
    <w:basedOn w:val="a"/>
    <w:pPr>
      <w:snapToGrid w:val="0"/>
      <w:spacing w:line="500" w:lineRule="exact"/>
      <w:ind w:left="1620" w:hanging="1620"/>
    </w:pPr>
    <w:rPr>
      <w:sz w:val="32"/>
      <w:szCs w:val="32"/>
    </w:rPr>
  </w:style>
  <w:style w:type="paragraph" w:customStyle="1" w:styleId="af2">
    <w:name w:val="立法院(聯絡人及電話)"/>
    <w:basedOn w:val="a"/>
    <w:pPr>
      <w:snapToGrid w:val="0"/>
      <w:spacing w:line="500" w:lineRule="exact"/>
    </w:pPr>
    <w:rPr>
      <w:rFonts w:hAnsi="標楷體"/>
      <w:sz w:val="32"/>
      <w:szCs w:val="32"/>
    </w:rPr>
  </w:style>
  <w:style w:type="paragraph" w:customStyle="1" w:styleId="af3">
    <w:name w:val="立法院(出席委員)"/>
    <w:basedOn w:val="a"/>
    <w:pPr>
      <w:snapToGrid w:val="0"/>
      <w:spacing w:line="500" w:lineRule="exact"/>
    </w:pPr>
    <w:rPr>
      <w:rFonts w:hAnsi="標楷體"/>
      <w:sz w:val="32"/>
      <w:szCs w:val="32"/>
    </w:rPr>
  </w:style>
  <w:style w:type="paragraph" w:customStyle="1" w:styleId="af4">
    <w:name w:val="立法院(列席委員)"/>
    <w:basedOn w:val="a"/>
    <w:pPr>
      <w:kinsoku w:val="0"/>
      <w:overflowPunct w:val="0"/>
      <w:snapToGrid w:val="0"/>
      <w:spacing w:before="120"/>
      <w:ind w:left="900" w:hanging="900"/>
    </w:pPr>
    <w:rPr>
      <w:rFonts w:hAnsi="標楷體"/>
      <w:sz w:val="32"/>
      <w:szCs w:val="32"/>
    </w:rPr>
  </w:style>
  <w:style w:type="paragraph" w:customStyle="1" w:styleId="af5">
    <w:name w:val="立法院(列席單位)"/>
    <w:basedOn w:val="aa"/>
    <w:pPr>
      <w:kinsoku w:val="0"/>
      <w:ind w:left="900" w:hanging="900"/>
    </w:pPr>
    <w:rPr>
      <w:sz w:val="32"/>
      <w:szCs w:val="32"/>
    </w:rPr>
  </w:style>
  <w:style w:type="paragraph" w:customStyle="1" w:styleId="space0">
    <w:name w:val="立法院(列席單位space)"/>
    <w:basedOn w:val="aa"/>
    <w:pPr>
      <w:tabs>
        <w:tab w:val="left" w:pos="1905"/>
      </w:tabs>
      <w:kinsoku w:val="0"/>
      <w:ind w:left="900" w:hanging="900"/>
    </w:pPr>
  </w:style>
  <w:style w:type="paragraph" w:customStyle="1" w:styleId="af6">
    <w:name w:val="立法院(副本)"/>
    <w:basedOn w:val="a"/>
    <w:pPr>
      <w:spacing w:line="280" w:lineRule="exact"/>
    </w:pPr>
  </w:style>
  <w:style w:type="paragraph" w:customStyle="1" w:styleId="space1">
    <w:name w:val="立法院(備註space)"/>
    <w:basedOn w:val="aa"/>
    <w:pPr>
      <w:kinsoku w:val="0"/>
      <w:spacing w:line="240" w:lineRule="auto"/>
      <w:ind w:left="731" w:hanging="731"/>
    </w:pPr>
  </w:style>
  <w:style w:type="paragraph" w:customStyle="1" w:styleId="af7">
    <w:name w:val="立法院(章戳)"/>
    <w:basedOn w:val="ab"/>
    <w:rPr>
      <w:rFonts w:ascii="Times New Roman" w:hAnsi="Times New Roman"/>
      <w:kern w:val="0"/>
      <w:sz w:val="40"/>
      <w:szCs w:val="20"/>
    </w:rPr>
  </w:style>
  <w:style w:type="paragraph" w:customStyle="1" w:styleId="af8">
    <w:name w:val="立法院(決行)"/>
    <w:basedOn w:val="a"/>
  </w:style>
  <w:style w:type="paragraph" w:customStyle="1" w:styleId="af9">
    <w:name w:val="立法院(條碼位置)"/>
    <w:basedOn w:val="a"/>
    <w:rPr>
      <w:rFonts w:hAnsi="標楷體"/>
    </w:rPr>
  </w:style>
  <w:style w:type="character" w:customStyle="1" w:styleId="a9">
    <w:name w:val="本文縮排 字元"/>
    <w:basedOn w:val="a0"/>
    <w:link w:val="a6"/>
    <w:rsid w:val="004826B6"/>
    <w:rPr>
      <w:rFonts w:ascii="標楷體" w:eastAsia="標楷體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403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4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ydoc\Templet\&#35696;&#26696;&#23529;&#35696;&#31295;\&#22810;&#26696;&#23529;&#26597;&#38283;&#26371;&#36890;&#30693;&#21934;&#31295;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148982-BDBA-4661-BE5B-D347A4AAA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多案審查開會通知單稿</Template>
  <TotalTime>5</TotalTime>
  <Pages>5</Pages>
  <Words>505</Words>
  <Characters>2885</Characters>
  <Application>Microsoft Office Word</Application>
  <DocSecurity>0</DocSecurity>
  <Lines>24</Lines>
  <Paragraphs>6</Paragraphs>
  <ScaleCrop>false</ScaleCrop>
  <Company>eic</Company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檔　　號：</dc:title>
  <dc:subject/>
  <dc:creator>Administrator</dc:creator>
  <cp:keywords/>
  <cp:lastModifiedBy>Administrator</cp:lastModifiedBy>
  <cp:revision>12</cp:revision>
  <cp:lastPrinted>2026-10-16T05:31:00Z</cp:lastPrinted>
  <dcterms:created xsi:type="dcterms:W3CDTF">2026-10-16T08:41:00Z</dcterms:created>
  <dcterms:modified xsi:type="dcterms:W3CDTF">2026-10-16T08:46:00Z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文件類別">
    <vt:lpwstr>委員會開會通知</vt:lpwstr>
  </property>
  <property fmtid="{D5CDD505-2E9C-101B-9397-08002B2CF9AE}" pid="3" name="action">
    <vt:lpwstr>3</vt:lpwstr>
  </property>
  <property fmtid="{D5CDD505-2E9C-101B-9397-08002B2CF9AE}" pid="4" name="actionName">
    <vt:lpwstr>多案審查開會通知單</vt:lpwstr>
  </property>
  <property fmtid="{D5CDD505-2E9C-101B-9397-08002B2CF9AE}" pid="5" name="term">
    <vt:lpwstr>11</vt:lpwstr>
  </property>
  <property fmtid="{D5CDD505-2E9C-101B-9397-08002B2CF9AE}" pid="6" name="sessionPeriod">
    <vt:lpwstr>6</vt:lpwstr>
  </property>
  <property fmtid="{D5CDD505-2E9C-101B-9397-08002B2CF9AE}" pid="7" name="billNo0">
    <vt:lpwstr>201110231300000;202110103220000;202110155070000;202110166230000;202110166850000;202110229200000;202110231330000;202110232820000;202110232890000;;;;;;;;</vt:lpwstr>
  </property>
  <property fmtid="{D5CDD505-2E9C-101B-9397-08002B2CF9AE}" pid="8" name="billNoCount">
    <vt:lpwstr>1</vt:lpwstr>
  </property>
  <property fmtid="{D5CDD505-2E9C-101B-9397-08002B2CF9AE}" pid="9" name="開會時間1">
    <vt:lpwstr>115年10月21日（星期三）上午09時00分至下午5時30分</vt:lpwstr>
  </property>
  <property fmtid="{D5CDD505-2E9C-101B-9397-08002B2CF9AE}" pid="10" name="開會時間2">
    <vt:lpwstr>115年10月22日（星期四）上午09時00分至下午5時30分</vt:lpwstr>
  </property>
  <property fmtid="{D5CDD505-2E9C-101B-9397-08002B2CF9AE}" pid="11" name="meetingTimeCount">
    <vt:lpwstr>2</vt:lpwstr>
  </property>
  <property fmtid="{D5CDD505-2E9C-101B-9397-08002B2CF9AE}" pid="12" name="meetingTimeNum0">
    <vt:lpwstr>20261021</vt:lpwstr>
  </property>
  <property fmtid="{D5CDD505-2E9C-101B-9397-08002B2CF9AE}" pid="13" name="202610210-0">
    <vt:lpwstr>201110231300000;202110103220000;202110155070000;202110166230000;202110166850000;202110229200000;202110231330000;202110232820000;202110232890000;;</vt:lpwstr>
  </property>
  <property fmtid="{D5CDD505-2E9C-101B-9397-08002B2CF9AE}" pid="14" name="202610210-1">
    <vt:lpwstr>;;;;;;;</vt:lpwstr>
  </property>
  <property fmtid="{D5CDD505-2E9C-101B-9397-08002B2CF9AE}" pid="15" name="202610210-2">
    <vt:lpwstr/>
  </property>
  <property fmtid="{D5CDD505-2E9C-101B-9397-08002B2CF9AE}" pid="16" name="202610210-3">
    <vt:lpwstr/>
  </property>
  <property fmtid="{D5CDD505-2E9C-101B-9397-08002B2CF9AE}" pid="17" name="202610210-4">
    <vt:lpwstr/>
  </property>
  <property fmtid="{D5CDD505-2E9C-101B-9397-08002B2CF9AE}" pid="18" name="202610210-5">
    <vt:lpwstr/>
  </property>
  <property fmtid="{D5CDD505-2E9C-101B-9397-08002B2CF9AE}" pid="19" name="202610210-6">
    <vt:lpwstr/>
  </property>
  <property fmtid="{D5CDD505-2E9C-101B-9397-08002B2CF9AE}" pid="20" name="202610210-7">
    <vt:lpwstr/>
  </property>
  <property fmtid="{D5CDD505-2E9C-101B-9397-08002B2CF9AE}" pid="21" name="202610210-8">
    <vt:lpwstr/>
  </property>
  <property fmtid="{D5CDD505-2E9C-101B-9397-08002B2CF9AE}" pid="22" name="202610210-9">
    <vt:lpwstr/>
  </property>
  <property fmtid="{D5CDD505-2E9C-101B-9397-08002B2CF9AE}" pid="23" name="202610210-10">
    <vt:lpwstr/>
  </property>
  <property fmtid="{D5CDD505-2E9C-101B-9397-08002B2CF9AE}" pid="24" name="202610210-11">
    <vt:lpwstr/>
  </property>
  <property fmtid="{D5CDD505-2E9C-101B-9397-08002B2CF9AE}" pid="25" name="202610210-12">
    <vt:lpwstr/>
  </property>
  <property fmtid="{D5CDD505-2E9C-101B-9397-08002B2CF9AE}" pid="26" name="202610210-13">
    <vt:lpwstr/>
  </property>
  <property fmtid="{D5CDD505-2E9C-101B-9397-08002B2CF9AE}" pid="27" name="202610210-14">
    <vt:lpwstr/>
  </property>
  <property fmtid="{D5CDD505-2E9C-101B-9397-08002B2CF9AE}" pid="28" name="202610210-15">
    <vt:lpwstr/>
  </property>
  <property fmtid="{D5CDD505-2E9C-101B-9397-08002B2CF9AE}" pid="29" name="202610210-16">
    <vt:lpwstr/>
  </property>
  <property fmtid="{D5CDD505-2E9C-101B-9397-08002B2CF9AE}" pid="30" name="202610210-17">
    <vt:lpwstr/>
  </property>
  <property fmtid="{D5CDD505-2E9C-101B-9397-08002B2CF9AE}" pid="31" name="202610210-18">
    <vt:lpwstr/>
  </property>
  <property fmtid="{D5CDD505-2E9C-101B-9397-08002B2CF9AE}" pid="32" name="202610210-19">
    <vt:lpwstr/>
  </property>
  <property fmtid="{D5CDD505-2E9C-101B-9397-08002B2CF9AE}" pid="33" name="meetingTimeNum20">
    <vt:lpwstr>09:00-17:30</vt:lpwstr>
  </property>
  <property fmtid="{D5CDD505-2E9C-101B-9397-08002B2CF9AE}" pid="34" name="meetingTimeNum1">
    <vt:lpwstr>20261022</vt:lpwstr>
  </property>
  <property fmtid="{D5CDD505-2E9C-101B-9397-08002B2CF9AE}" pid="35" name="202610221-0">
    <vt:lpwstr>;</vt:lpwstr>
  </property>
  <property fmtid="{D5CDD505-2E9C-101B-9397-08002B2CF9AE}" pid="36" name="202610221-1">
    <vt:lpwstr/>
  </property>
  <property fmtid="{D5CDD505-2E9C-101B-9397-08002B2CF9AE}" pid="37" name="202610221-2">
    <vt:lpwstr/>
  </property>
  <property fmtid="{D5CDD505-2E9C-101B-9397-08002B2CF9AE}" pid="38" name="202610221-3">
    <vt:lpwstr/>
  </property>
  <property fmtid="{D5CDD505-2E9C-101B-9397-08002B2CF9AE}" pid="39" name="202610221-4">
    <vt:lpwstr/>
  </property>
  <property fmtid="{D5CDD505-2E9C-101B-9397-08002B2CF9AE}" pid="40" name="202610221-5">
    <vt:lpwstr/>
  </property>
  <property fmtid="{D5CDD505-2E9C-101B-9397-08002B2CF9AE}" pid="41" name="202610221-6">
    <vt:lpwstr/>
  </property>
  <property fmtid="{D5CDD505-2E9C-101B-9397-08002B2CF9AE}" pid="42" name="202610221-7">
    <vt:lpwstr/>
  </property>
  <property fmtid="{D5CDD505-2E9C-101B-9397-08002B2CF9AE}" pid="43" name="202610221-8">
    <vt:lpwstr/>
  </property>
  <property fmtid="{D5CDD505-2E9C-101B-9397-08002B2CF9AE}" pid="44" name="202610221-9">
    <vt:lpwstr/>
  </property>
  <property fmtid="{D5CDD505-2E9C-101B-9397-08002B2CF9AE}" pid="45" name="202610221-10">
    <vt:lpwstr/>
  </property>
  <property fmtid="{D5CDD505-2E9C-101B-9397-08002B2CF9AE}" pid="46" name="202610221-11">
    <vt:lpwstr/>
  </property>
  <property fmtid="{D5CDD505-2E9C-101B-9397-08002B2CF9AE}" pid="47" name="202610221-12">
    <vt:lpwstr/>
  </property>
  <property fmtid="{D5CDD505-2E9C-101B-9397-08002B2CF9AE}" pid="48" name="202610221-13">
    <vt:lpwstr/>
  </property>
  <property fmtid="{D5CDD505-2E9C-101B-9397-08002B2CF9AE}" pid="49" name="202610221-14">
    <vt:lpwstr/>
  </property>
  <property fmtid="{D5CDD505-2E9C-101B-9397-08002B2CF9AE}" pid="50" name="202610221-15">
    <vt:lpwstr/>
  </property>
  <property fmtid="{D5CDD505-2E9C-101B-9397-08002B2CF9AE}" pid="51" name="202610221-16">
    <vt:lpwstr/>
  </property>
  <property fmtid="{D5CDD505-2E9C-101B-9397-08002B2CF9AE}" pid="52" name="202610221-17">
    <vt:lpwstr/>
  </property>
  <property fmtid="{D5CDD505-2E9C-101B-9397-08002B2CF9AE}" pid="53" name="202610221-18">
    <vt:lpwstr/>
  </property>
  <property fmtid="{D5CDD505-2E9C-101B-9397-08002B2CF9AE}" pid="54" name="202610221-19">
    <vt:lpwstr/>
  </property>
  <property fmtid="{D5CDD505-2E9C-101B-9397-08002B2CF9AE}" pid="55" name="meetingTimeNum21">
    <vt:lpwstr>09:00-17:30</vt:lpwstr>
  </property>
  <property fmtid="{D5CDD505-2E9C-101B-9397-08002B2CF9AE}" pid="56" name="meetingKind">
    <vt:lpwstr>50</vt:lpwstr>
  </property>
  <property fmtid="{D5CDD505-2E9C-101B-9397-08002B2CF9AE}" pid="57" name="budget">
    <vt:lpwstr/>
  </property>
  <property fmtid="{D5CDD505-2E9C-101B-9397-08002B2CF9AE}" pid="58" name="傳遞方式">
    <vt:lpwstr>1;3;</vt:lpwstr>
  </property>
  <property fmtid="{D5CDD505-2E9C-101B-9397-08002B2CF9AE}" pid="59" name="歸檔或續辦">
    <vt:lpwstr>1</vt:lpwstr>
  </property>
  <property fmtid="{D5CDD505-2E9C-101B-9397-08002B2CF9AE}" pid="60" name="公文性質">
    <vt:lpwstr>06,預算案</vt:lpwstr>
  </property>
  <property fmtid="{D5CDD505-2E9C-101B-9397-08002B2CF9AE}" pid="61" name="文號">
    <vt:lpwstr>1154001679</vt:lpwstr>
  </property>
  <property fmtid="{D5CDD505-2E9C-101B-9397-08002B2CF9AE}" pid="62" name="HttpUrl">
    <vt:lpwstr>https://docdl.ly.gov.tw/add/</vt:lpwstr>
  </property>
  <property fmtid="{D5CDD505-2E9C-101B-9397-08002B2CF9AE}" pid="63" name="HttpPath">
    <vt:lpwstr>EA/EAServer/Repository/WebApplication/jsp/odmgr/http/</vt:lpwstr>
  </property>
  <property fmtid="{D5CDD505-2E9C-101B-9397-08002B2CF9AE}" pid="64" name="DiPath">
    <vt:lpwstr>EA/EAServer/Repository/WebApplication/jsp/odmgr/di/</vt:lpwstr>
  </property>
  <property fmtid="{D5CDD505-2E9C-101B-9397-08002B2CF9AE}" pid="65" name="發文字">
    <vt:lpwstr>40</vt:lpwstr>
  </property>
  <property fmtid="{D5CDD505-2E9C-101B-9397-08002B2CF9AE}" pid="66" name="發文號">
    <vt:lpwstr>1154001679</vt:lpwstr>
  </property>
  <property fmtid="{D5CDD505-2E9C-101B-9397-08002B2CF9AE}" pid="67" name="發文支號">
    <vt:lpwstr>0</vt:lpwstr>
  </property>
  <property fmtid="{D5CDD505-2E9C-101B-9397-08002B2CF9AE}" pid="68" name="TotFileSize">
    <vt:lpwstr>49706</vt:lpwstr>
  </property>
</Properties>
</file>