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6DC52" w14:textId="77129347" w:rsidR="00064D29" w:rsidRPr="003109E6" w:rsidRDefault="004722BA">
      <w:pPr>
        <w:pStyle w:val="title"/>
        <w:rPr>
          <w:position w:val="20"/>
        </w:rPr>
      </w:pPr>
      <w:r w:rsidRPr="003109E6">
        <w:rPr>
          <w:noProof/>
          <w:position w:val="20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36DA86BE" wp14:editId="1EA9012F">
                <wp:simplePos x="0" y="0"/>
                <wp:positionH relativeFrom="page">
                  <wp:posOffset>4939030</wp:posOffset>
                </wp:positionH>
                <wp:positionV relativeFrom="paragraph">
                  <wp:posOffset>-571500</wp:posOffset>
                </wp:positionV>
                <wp:extent cx="1676400" cy="528955"/>
                <wp:effectExtent l="0" t="0" r="0" b="0"/>
                <wp:wrapNone/>
                <wp:docPr id="9" name="shpBarcod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F05DF" w14:textId="3E019617" w:rsidR="00FB7104" w:rsidRPr="00ED490D" w:rsidRDefault="00FB7104" w:rsidP="00FB7104">
                            <w:pPr>
                              <w:pStyle w:val="ab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DocFileSerial 檔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>號：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0" w:name="分類號"/>
                            <w:bookmarkEnd w:id="0"/>
                          </w:p>
                          <w:p w14:paraId="1D411E3F" w14:textId="5DE7BA75" w:rsidR="00FB7104" w:rsidRPr="00ED490D" w:rsidRDefault="00FB7104" w:rsidP="00FB7104">
                            <w:pPr>
                              <w:pStyle w:val="ab"/>
                              <w:rPr>
                                <w:rFonts w:hAnsi="標楷體"/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DocPreserveDeadline 保存年限：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1" w:name="保存年限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DA86BE" id="_x0000_t202" coordsize="21600,21600" o:spt="202" path="m,l,21600r21600,l21600,xe">
                <v:stroke joinstyle="miter"/>
                <v:path gradientshapeok="t" o:connecttype="rect"/>
              </v:shapetype>
              <v:shape id="shpBarcode" o:spid="_x0000_s1026" type="#_x0000_t202" style="position:absolute;left:0;text-align:left;margin-left:388.9pt;margin-top:-45pt;width:132pt;height:41.6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" stroked="f">
                <v:stroke dashstyle="1 1" endcap="round"/>
                <v:textbox>
                  <w:txbxContent>
                    <w:p w14:paraId="6B6F05DF" w14:textId="3E019617" w:rsidR="00FB7104" w:rsidRPr="00ED490D" w:rsidRDefault="00FB7104" w:rsidP="00FB7104">
                      <w:pPr>
                        <w:pStyle w:val="ab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DocFileSerial 檔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>號：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2" w:name="分類號"/>
                      <w:bookmarkEnd w:id="2"/>
                    </w:p>
                    <w:p w14:paraId="1D411E3F" w14:textId="5DE7BA75" w:rsidR="00FB7104" w:rsidRPr="00ED490D" w:rsidRDefault="00FB7104" w:rsidP="00FB7104">
                      <w:pPr>
                        <w:pStyle w:val="ab"/>
                        <w:rPr>
                          <w:rFonts w:hAnsi="標楷體"/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DocPreserveDeadline 保存年限：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3" w:name="保存年限"/>
                      <w:bookmarkEnd w:id="3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bookmarkStart w:id="4" w:name="發文機關"/>
      <w:bookmarkEnd w:id="4"/>
      <w:r w:rsidR="00064D29" w:rsidRPr="003109E6">
        <w:rPr>
          <w:position w:val="20"/>
        </w:rPr>
        <w:t>立法院</w:t>
      </w:r>
      <w:bookmarkStart w:id="5" w:name="單位名稱"/>
      <w:bookmarkEnd w:id="5"/>
      <w:r w:rsidRPr="003109E6">
        <w:rPr>
          <w:rFonts w:hint="eastAsia"/>
          <w:position w:val="20"/>
        </w:rPr>
        <w:t>內政委員會</w:t>
      </w:r>
      <w:r w:rsidR="00064D29" w:rsidRPr="003109E6">
        <w:rPr>
          <w:position w:val="20"/>
        </w:rPr>
        <w:t xml:space="preserve">　開會通知單</w:t>
      </w:r>
    </w:p>
    <w:p w14:paraId="266707B9" w14:textId="77777777" w:rsidR="00064D29" w:rsidRDefault="00064D29">
      <w:pPr>
        <w:pStyle w:val="space2"/>
      </w:pPr>
    </w:p>
    <w:p w14:paraId="020BB216" w14:textId="77777777" w:rsidR="00137119" w:rsidRPr="003109E6" w:rsidRDefault="00137119">
      <w:pPr>
        <w:pStyle w:val="space2"/>
      </w:pPr>
    </w:p>
    <w:p w14:paraId="59A010EF" w14:textId="0C4A1E7D" w:rsidR="00064D29" w:rsidRPr="003109E6" w:rsidRDefault="00064D29">
      <w:pPr>
        <w:pStyle w:val="ae"/>
        <w:spacing w:line="360" w:lineRule="exact"/>
      </w:pPr>
      <w:r w:rsidRPr="003109E6">
        <w:t>受文者：</w:t>
      </w:r>
      <w:bookmarkStart w:id="6" w:name="受文者"/>
      <w:bookmarkEnd w:id="6"/>
      <w:r w:rsidR="003A6975">
        <w:rPr>
          <w:rFonts w:hint="eastAsia"/>
        </w:rPr>
        <w:t>如正副本所列</w:t>
      </w:r>
    </w:p>
    <w:p w14:paraId="6CB67AA9" w14:textId="77777777" w:rsidR="00064D29" w:rsidRPr="003109E6" w:rsidRDefault="00064D29">
      <w:pPr>
        <w:pStyle w:val="space"/>
      </w:pPr>
    </w:p>
    <w:p w14:paraId="2F8C9D6E" w14:textId="05A5A3D4" w:rsidR="00064D29" w:rsidRPr="00B824E9" w:rsidRDefault="00064D29">
      <w:pPr>
        <w:pStyle w:val="af"/>
        <w:spacing w:line="240" w:lineRule="exact"/>
        <w:rPr>
          <w:rFonts w:ascii="Times New Roman" w:hAnsi="Times New Roman"/>
        </w:rPr>
      </w:pPr>
      <w:r w:rsidRPr="003109E6">
        <w:fldChar w:fldCharType="begin"/>
      </w:r>
      <w:r w:rsidRPr="003109E6">
        <w:instrText xml:space="preserve"> MACROBUTTON  DocDispatch 發文日期：</w:instrText>
      </w:r>
      <w:r w:rsidRPr="003109E6">
        <w:fldChar w:fldCharType="end"/>
      </w:r>
      <w:bookmarkStart w:id="7" w:name="發文日期"/>
      <w:bookmarkEnd w:id="7"/>
      <w:r w:rsidR="00F06471" w:rsidRPr="00B824E9">
        <w:rPr>
          <w:rFonts w:ascii="Times New Roman" w:hAnsi="Times New Roman"/>
        </w:rPr>
        <w:t>中華民國</w:t>
      </w:r>
      <w:r w:rsidR="00F06471" w:rsidRPr="00B824E9">
        <w:rPr>
          <w:rFonts w:ascii="Times New Roman" w:hAnsi="Times New Roman"/>
        </w:rPr>
        <w:t>115</w:t>
      </w:r>
      <w:r w:rsidR="00F06471" w:rsidRPr="00B824E9">
        <w:rPr>
          <w:rFonts w:ascii="Times New Roman" w:hAnsi="Times New Roman"/>
        </w:rPr>
        <w:t>年</w:t>
      </w:r>
      <w:r w:rsidR="00F06471" w:rsidRPr="00B824E9">
        <w:rPr>
          <w:rFonts w:ascii="Times New Roman" w:hAnsi="Times New Roman"/>
        </w:rPr>
        <w:t>10</w:t>
      </w:r>
      <w:r w:rsidR="00F06471" w:rsidRPr="00B824E9">
        <w:rPr>
          <w:rFonts w:ascii="Times New Roman" w:hAnsi="Times New Roman"/>
        </w:rPr>
        <w:t>月</w:t>
      </w:r>
      <w:r w:rsidR="00F06471" w:rsidRPr="00B824E9">
        <w:rPr>
          <w:rFonts w:ascii="Times New Roman" w:hAnsi="Times New Roman"/>
        </w:rPr>
        <w:t>22</w:t>
      </w:r>
      <w:r w:rsidR="00F06471" w:rsidRPr="00B824E9">
        <w:rPr>
          <w:rFonts w:ascii="Times New Roman" w:hAnsi="Times New Roman"/>
        </w:rPr>
        <w:t>日</w:t>
      </w:r>
    </w:p>
    <w:p w14:paraId="40805E80" w14:textId="2BDFFA44" w:rsidR="00064D29" w:rsidRPr="003109E6" w:rsidRDefault="00064D29">
      <w:pPr>
        <w:pStyle w:val="af"/>
        <w:spacing w:line="240" w:lineRule="exact"/>
      </w:pPr>
      <w:r w:rsidRPr="00B824E9">
        <w:rPr>
          <w:rFonts w:ascii="Times New Roman" w:hAnsi="Times New Roman"/>
        </w:rPr>
        <w:t>發文字號：</w:t>
      </w:r>
      <w:bookmarkStart w:id="8" w:name="發文字號"/>
      <w:bookmarkEnd w:id="8"/>
      <w:r w:rsidR="0065172E" w:rsidRPr="00B824E9">
        <w:rPr>
          <w:rFonts w:ascii="Times New Roman" w:hAnsi="Times New Roman"/>
        </w:rPr>
        <w:t>台立內字第</w:t>
      </w:r>
      <w:r w:rsidR="0065172E" w:rsidRPr="00B824E9">
        <w:rPr>
          <w:rFonts w:ascii="Times New Roman" w:hAnsi="Times New Roman"/>
        </w:rPr>
        <w:t>1154001819</w:t>
      </w:r>
      <w:r w:rsidR="0065172E" w:rsidRPr="00B824E9">
        <w:rPr>
          <w:rFonts w:ascii="Times New Roman" w:hAnsi="Times New Roman"/>
        </w:rPr>
        <w:t>號</w:t>
      </w:r>
    </w:p>
    <w:p w14:paraId="17B630AA" w14:textId="2DDF27D7" w:rsidR="00064D29" w:rsidRPr="003109E6" w:rsidRDefault="00064D29">
      <w:pPr>
        <w:pStyle w:val="af"/>
        <w:spacing w:line="240" w:lineRule="exact"/>
      </w:pPr>
      <w:r w:rsidRPr="003109E6">
        <w:fldChar w:fldCharType="begin"/>
      </w:r>
      <w:r w:rsidRPr="003109E6">
        <w:instrText xml:space="preserve"> MACROBUTTON  DocSpeed 速別：</w:instrText>
      </w:r>
      <w:r w:rsidRPr="003109E6">
        <w:fldChar w:fldCharType="end"/>
      </w:r>
      <w:bookmarkStart w:id="9" w:name="速別"/>
      <w:bookmarkEnd w:id="9"/>
      <w:r w:rsidR="004722BA" w:rsidRPr="003109E6">
        <w:rPr>
          <w:rFonts w:hint="eastAsia"/>
        </w:rPr>
        <w:t>最速件</w:t>
      </w:r>
    </w:p>
    <w:p w14:paraId="4375AD45" w14:textId="77777777" w:rsidR="00064D29" w:rsidRPr="003109E6" w:rsidRDefault="00064D29">
      <w:pPr>
        <w:pStyle w:val="af"/>
        <w:spacing w:line="240" w:lineRule="exact"/>
      </w:pPr>
      <w:r w:rsidRPr="003109E6">
        <w:fldChar w:fldCharType="begin"/>
      </w:r>
      <w:r w:rsidRPr="003109E6">
        <w:instrText xml:space="preserve"> MACROBUTTON  DocSecurity 密等及解密條件或保密期限：</w:instrText>
      </w:r>
      <w:r w:rsidRPr="003109E6">
        <w:fldChar w:fldCharType="end"/>
      </w:r>
      <w:bookmarkStart w:id="10" w:name="密等及解密條件或保密期限"/>
      <w:bookmarkEnd w:id="10"/>
    </w:p>
    <w:p w14:paraId="1484FCCC" w14:textId="56E5BEFD" w:rsidR="00064D29" w:rsidRPr="003109E6" w:rsidRDefault="00064D29">
      <w:pPr>
        <w:pStyle w:val="af"/>
        <w:spacing w:line="240" w:lineRule="exact"/>
      </w:pPr>
      <w:r w:rsidRPr="003109E6">
        <w:t>附件：</w:t>
      </w:r>
      <w:bookmarkStart w:id="11" w:name="附件"/>
      <w:bookmarkEnd w:id="11"/>
      <w:r w:rsidR="004722BA" w:rsidRPr="003109E6">
        <w:rPr>
          <w:rFonts w:hint="eastAsia"/>
        </w:rPr>
        <w:t>討論提綱、關係文書</w:t>
      </w:r>
    </w:p>
    <w:p w14:paraId="4CE2D196" w14:textId="77777777" w:rsidR="00064D29" w:rsidRPr="003109E6" w:rsidRDefault="00064D29">
      <w:pPr>
        <w:pStyle w:val="af"/>
        <w:spacing w:line="240" w:lineRule="exact"/>
      </w:pPr>
    </w:p>
    <w:p w14:paraId="348F392A" w14:textId="1075680E" w:rsidR="00064D29" w:rsidRPr="00B824E9" w:rsidRDefault="00064D29" w:rsidP="00137119">
      <w:pPr>
        <w:pStyle w:val="af0"/>
        <w:spacing w:line="360" w:lineRule="exact"/>
        <w:ind w:left="1594" w:hangingChars="498" w:hanging="1594"/>
        <w:jc w:val="both"/>
        <w:rPr>
          <w:rFonts w:ascii="Times New Roman"/>
        </w:rPr>
      </w:pPr>
      <w:r w:rsidRPr="003109E6">
        <w:rPr>
          <w:rFonts w:hAnsi="標楷體"/>
        </w:rPr>
        <w:t>開會事由：</w:t>
      </w:r>
      <w:bookmarkStart w:id="12" w:name="開會事由"/>
      <w:bookmarkEnd w:id="12"/>
      <w:r w:rsidR="004722BA" w:rsidRPr="00B824E9">
        <w:rPr>
          <w:rFonts w:ascii="Times New Roman"/>
        </w:rPr>
        <w:t>立法院第</w:t>
      </w:r>
      <w:r w:rsidR="004722BA" w:rsidRPr="00B824E9">
        <w:rPr>
          <w:rFonts w:ascii="Times New Roman"/>
        </w:rPr>
        <w:t>11</w:t>
      </w:r>
      <w:r w:rsidR="004722BA" w:rsidRPr="00B824E9">
        <w:rPr>
          <w:rFonts w:ascii="Times New Roman"/>
        </w:rPr>
        <w:t>屆第</w:t>
      </w:r>
      <w:r w:rsidR="004722BA" w:rsidRPr="00B824E9">
        <w:rPr>
          <w:rFonts w:ascii="Times New Roman"/>
        </w:rPr>
        <w:t>6</w:t>
      </w:r>
      <w:r w:rsidR="004722BA" w:rsidRPr="00B824E9">
        <w:rPr>
          <w:rFonts w:ascii="Times New Roman"/>
        </w:rPr>
        <w:t>會期內政委員會「都市危險及老舊建築物加速重建條例」及「都市更新條例」修法公聽會</w:t>
      </w:r>
    </w:p>
    <w:p w14:paraId="7590D9A5" w14:textId="77777777" w:rsidR="00064D29" w:rsidRPr="00B824E9" w:rsidRDefault="00064D29" w:rsidP="00137119">
      <w:pPr>
        <w:pStyle w:val="af0"/>
        <w:spacing w:line="360" w:lineRule="exact"/>
        <w:ind w:rightChars="-152" w:right="-365"/>
        <w:rPr>
          <w:rFonts w:ascii="Times New Roman"/>
        </w:rPr>
      </w:pPr>
      <w:r w:rsidRPr="00B824E9">
        <w:rPr>
          <w:rFonts w:ascii="Times New Roman"/>
        </w:rPr>
        <w:fldChar w:fldCharType="begin"/>
      </w:r>
      <w:r w:rsidRPr="00B824E9">
        <w:rPr>
          <w:rFonts w:ascii="Times New Roman"/>
        </w:rPr>
        <w:instrText xml:space="preserve"> MACROBUTTON  DocMeetingTime </w:instrText>
      </w:r>
      <w:r w:rsidRPr="00B824E9">
        <w:rPr>
          <w:rFonts w:ascii="Times New Roman"/>
        </w:rPr>
        <w:instrText>開會時間：</w:instrText>
      </w:r>
      <w:r w:rsidRPr="00B824E9">
        <w:rPr>
          <w:rFonts w:ascii="Times New Roman"/>
        </w:rPr>
        <w:fldChar w:fldCharType="end"/>
      </w:r>
      <w:bookmarkStart w:id="13" w:name="開會時間"/>
      <w:r w:rsidR="004722BA" w:rsidRPr="00B824E9">
        <w:rPr>
          <w:rFonts w:ascii="Times New Roman"/>
        </w:rPr>
        <w:t>115</w:t>
      </w:r>
      <w:r w:rsidR="004722BA" w:rsidRPr="00B824E9">
        <w:rPr>
          <w:rFonts w:ascii="Times New Roman"/>
        </w:rPr>
        <w:t>年</w:t>
      </w:r>
      <w:r w:rsidR="004722BA" w:rsidRPr="00B824E9">
        <w:rPr>
          <w:rFonts w:ascii="Times New Roman"/>
        </w:rPr>
        <w:t>10</w:t>
      </w:r>
      <w:r w:rsidR="004722BA" w:rsidRPr="00B824E9">
        <w:rPr>
          <w:rFonts w:ascii="Times New Roman"/>
        </w:rPr>
        <w:t>月</w:t>
      </w:r>
      <w:r w:rsidR="004722BA" w:rsidRPr="00B824E9">
        <w:rPr>
          <w:rFonts w:ascii="Times New Roman"/>
        </w:rPr>
        <w:t>28</w:t>
      </w:r>
      <w:r w:rsidR="004722BA" w:rsidRPr="00B824E9">
        <w:rPr>
          <w:rFonts w:ascii="Times New Roman"/>
        </w:rPr>
        <w:t>日（星期三）上午</w:t>
      </w:r>
      <w:r w:rsidR="004722BA" w:rsidRPr="00B824E9">
        <w:rPr>
          <w:rFonts w:ascii="Times New Roman"/>
        </w:rPr>
        <w:t>9</w:t>
      </w:r>
      <w:r w:rsidR="004722BA" w:rsidRPr="00B824E9">
        <w:rPr>
          <w:rFonts w:ascii="Times New Roman"/>
        </w:rPr>
        <w:t>時至下午</w:t>
      </w:r>
      <w:r w:rsidR="004722BA" w:rsidRPr="00B824E9">
        <w:rPr>
          <w:rFonts w:ascii="Times New Roman"/>
        </w:rPr>
        <w:t>5</w:t>
      </w:r>
      <w:r w:rsidR="004722BA" w:rsidRPr="00B824E9">
        <w:rPr>
          <w:rFonts w:ascii="Times New Roman"/>
        </w:rPr>
        <w:t>時</w:t>
      </w:r>
      <w:r w:rsidR="004722BA" w:rsidRPr="00B824E9">
        <w:rPr>
          <w:rFonts w:ascii="Times New Roman"/>
        </w:rPr>
        <w:t>30</w:t>
      </w:r>
      <w:r w:rsidR="004722BA" w:rsidRPr="00B824E9">
        <w:rPr>
          <w:rFonts w:ascii="Times New Roman"/>
        </w:rPr>
        <w:t>分</w:t>
      </w:r>
      <w:bookmarkEnd w:id="13"/>
    </w:p>
    <w:p w14:paraId="50FA8387" w14:textId="77777777" w:rsidR="00064D29" w:rsidRPr="00B824E9" w:rsidRDefault="00064D29" w:rsidP="00137119">
      <w:pPr>
        <w:pStyle w:val="af0"/>
        <w:spacing w:line="360" w:lineRule="exact"/>
        <w:rPr>
          <w:rFonts w:ascii="Times New Roman"/>
        </w:rPr>
      </w:pPr>
      <w:r w:rsidRPr="00B824E9">
        <w:rPr>
          <w:rFonts w:ascii="Times New Roman"/>
        </w:rPr>
        <w:t>開會地點：</w:t>
      </w:r>
      <w:bookmarkStart w:id="14" w:name="開會地點"/>
      <w:r w:rsidR="004722BA" w:rsidRPr="00B824E9">
        <w:rPr>
          <w:rFonts w:ascii="Times New Roman"/>
        </w:rPr>
        <w:t>紅樓</w:t>
      </w:r>
      <w:r w:rsidR="004722BA" w:rsidRPr="00B824E9">
        <w:rPr>
          <w:rFonts w:ascii="Times New Roman"/>
        </w:rPr>
        <w:t>202</w:t>
      </w:r>
      <w:r w:rsidR="004722BA" w:rsidRPr="00B824E9">
        <w:rPr>
          <w:rFonts w:ascii="Times New Roman"/>
        </w:rPr>
        <w:t>會議室</w:t>
      </w:r>
      <w:bookmarkEnd w:id="14"/>
    </w:p>
    <w:p w14:paraId="3594C429" w14:textId="77777777" w:rsidR="00064D29" w:rsidRPr="00B824E9" w:rsidRDefault="00064D29" w:rsidP="00137119">
      <w:pPr>
        <w:pStyle w:val="af1"/>
        <w:spacing w:line="360" w:lineRule="exact"/>
        <w:rPr>
          <w:rFonts w:ascii="Times New Roman" w:hAnsi="Times New Roman"/>
        </w:rPr>
      </w:pPr>
      <w:r w:rsidRPr="00B824E9">
        <w:rPr>
          <w:rFonts w:ascii="Times New Roman" w:hAnsi="Times New Roman"/>
        </w:rPr>
        <w:t>主持人：</w:t>
      </w:r>
      <w:bookmarkStart w:id="15" w:name="主席"/>
      <w:proofErr w:type="gramStart"/>
      <w:r w:rsidR="004722BA" w:rsidRPr="00B824E9">
        <w:rPr>
          <w:rFonts w:ascii="Times New Roman" w:hAnsi="Times New Roman"/>
        </w:rPr>
        <w:t>廖</w:t>
      </w:r>
      <w:proofErr w:type="gramEnd"/>
      <w:r w:rsidR="004722BA" w:rsidRPr="00B824E9">
        <w:rPr>
          <w:rFonts w:ascii="Times New Roman" w:hAnsi="Times New Roman"/>
        </w:rPr>
        <w:t>召集委員先翔</w:t>
      </w:r>
      <w:bookmarkEnd w:id="15"/>
    </w:p>
    <w:p w14:paraId="273624E0" w14:textId="77777777" w:rsidR="00064D29" w:rsidRPr="00B824E9" w:rsidRDefault="00064D29" w:rsidP="00137119">
      <w:pPr>
        <w:pStyle w:val="af1"/>
        <w:spacing w:line="360" w:lineRule="exact"/>
        <w:rPr>
          <w:rFonts w:ascii="Times New Roman" w:hAnsi="Times New Roman"/>
          <w:sz w:val="24"/>
        </w:rPr>
      </w:pPr>
      <w:r w:rsidRPr="00B824E9">
        <w:rPr>
          <w:rFonts w:ascii="Times New Roman" w:hAnsi="Times New Roman"/>
        </w:rPr>
        <w:t>聯絡人及電話：</w:t>
      </w:r>
      <w:bookmarkStart w:id="16" w:name="聯絡人及電話"/>
      <w:bookmarkEnd w:id="16"/>
      <w:proofErr w:type="gramStart"/>
      <w:r w:rsidR="004722BA" w:rsidRPr="00B824E9">
        <w:rPr>
          <w:rFonts w:ascii="Times New Roman" w:hAnsi="Times New Roman"/>
        </w:rPr>
        <w:t>游秉睿</w:t>
      </w:r>
      <w:proofErr w:type="gramEnd"/>
      <w:r w:rsidR="004722BA" w:rsidRPr="00B824E9">
        <w:rPr>
          <w:rFonts w:ascii="Times New Roman" w:hAnsi="Times New Roman"/>
        </w:rPr>
        <w:t xml:space="preserve">  02-23585508  </w:t>
      </w:r>
      <w:r w:rsidR="004722BA" w:rsidRPr="00B824E9">
        <w:rPr>
          <w:rFonts w:ascii="Times New Roman" w:hAnsi="Times New Roman"/>
        </w:rPr>
        <w:t>傳真：</w:t>
      </w:r>
      <w:r w:rsidR="004722BA" w:rsidRPr="00B824E9">
        <w:rPr>
          <w:rFonts w:ascii="Times New Roman" w:hAnsi="Times New Roman"/>
        </w:rPr>
        <w:t>02-23585502</w:t>
      </w:r>
    </w:p>
    <w:p w14:paraId="63315FE4" w14:textId="09D48034" w:rsidR="00064D29" w:rsidRPr="00B824E9" w:rsidRDefault="00064D29" w:rsidP="00137119">
      <w:pPr>
        <w:pStyle w:val="af2"/>
        <w:spacing w:line="360" w:lineRule="exact"/>
        <w:ind w:left="1286" w:hangingChars="402" w:hanging="1286"/>
        <w:rPr>
          <w:rFonts w:ascii="Times New Roman" w:hAnsi="Times New Roman"/>
        </w:rPr>
      </w:pPr>
      <w:r w:rsidRPr="00B824E9">
        <w:rPr>
          <w:rFonts w:ascii="Times New Roman" w:hAnsi="Times New Roman"/>
        </w:rPr>
        <w:t>出席者：</w:t>
      </w:r>
      <w:bookmarkStart w:id="17" w:name="出席者"/>
      <w:bookmarkEnd w:id="17"/>
      <w:r w:rsidR="004722BA" w:rsidRPr="00B824E9">
        <w:rPr>
          <w:rFonts w:ascii="Times New Roman" w:hAnsi="Times New Roman"/>
        </w:rPr>
        <w:t>本會委員、本院其他委員會委員、彭秘書長揚</w:t>
      </w:r>
      <w:proofErr w:type="gramStart"/>
      <w:r w:rsidR="004722BA" w:rsidRPr="00B824E9">
        <w:rPr>
          <w:rFonts w:ascii="Times New Roman" w:hAnsi="Times New Roman"/>
        </w:rPr>
        <w:t>凱</w:t>
      </w:r>
      <w:proofErr w:type="gramEnd"/>
      <w:r w:rsidR="004722BA" w:rsidRPr="00B824E9">
        <w:rPr>
          <w:rFonts w:ascii="Times New Roman" w:hAnsi="Times New Roman"/>
        </w:rPr>
        <w:t>、李副教授得全</w:t>
      </w:r>
      <w:r w:rsidR="000C1CAF" w:rsidRPr="00B824E9">
        <w:rPr>
          <w:rFonts w:ascii="Times New Roman" w:hAnsi="Times New Roman"/>
        </w:rPr>
        <w:t>、麥執行長</w:t>
      </w:r>
      <w:proofErr w:type="gramStart"/>
      <w:r w:rsidR="000C1CAF" w:rsidRPr="00B824E9">
        <w:rPr>
          <w:rFonts w:ascii="Times New Roman" w:hAnsi="Times New Roman"/>
        </w:rPr>
        <w:t>怡</w:t>
      </w:r>
      <w:proofErr w:type="gramEnd"/>
      <w:r w:rsidR="000C1CAF" w:rsidRPr="00B824E9">
        <w:rPr>
          <w:rFonts w:ascii="Times New Roman" w:hAnsi="Times New Roman"/>
        </w:rPr>
        <w:t>安、</w:t>
      </w:r>
      <w:proofErr w:type="gramStart"/>
      <w:r w:rsidR="000C1CAF" w:rsidRPr="00B824E9">
        <w:rPr>
          <w:rFonts w:ascii="Times New Roman" w:hAnsi="Times New Roman"/>
        </w:rPr>
        <w:t>辜</w:t>
      </w:r>
      <w:proofErr w:type="gramEnd"/>
      <w:r w:rsidR="000C1CAF" w:rsidRPr="00B824E9">
        <w:rPr>
          <w:rFonts w:ascii="Times New Roman" w:hAnsi="Times New Roman"/>
        </w:rPr>
        <w:t>榮譽</w:t>
      </w:r>
      <w:proofErr w:type="gramStart"/>
      <w:r w:rsidR="000C1CAF" w:rsidRPr="00B824E9">
        <w:rPr>
          <w:rFonts w:ascii="Times New Roman" w:hAnsi="Times New Roman"/>
        </w:rPr>
        <w:t>理事長永奇</w:t>
      </w:r>
      <w:proofErr w:type="gramEnd"/>
      <w:r w:rsidR="006F2CD6" w:rsidRPr="00B824E9">
        <w:rPr>
          <w:rFonts w:ascii="Times New Roman" w:hAnsi="Times New Roman"/>
        </w:rPr>
        <w:t>、</w:t>
      </w:r>
      <w:r w:rsidR="002510B3" w:rsidRPr="002510B3">
        <w:rPr>
          <w:rFonts w:ascii="Times New Roman" w:hAnsi="Times New Roman" w:hint="eastAsia"/>
        </w:rPr>
        <w:t>王</w:t>
      </w:r>
      <w:r w:rsidR="002510B3">
        <w:rPr>
          <w:rFonts w:ascii="Times New Roman" w:hAnsi="Times New Roman" w:hint="eastAsia"/>
        </w:rPr>
        <w:t>榮譽理事長</w:t>
      </w:r>
      <w:r w:rsidR="002510B3" w:rsidRPr="002510B3">
        <w:rPr>
          <w:rFonts w:ascii="Times New Roman" w:hAnsi="Times New Roman" w:hint="eastAsia"/>
        </w:rPr>
        <w:t>進</w:t>
      </w:r>
      <w:proofErr w:type="gramStart"/>
      <w:r w:rsidR="002510B3" w:rsidRPr="002510B3">
        <w:rPr>
          <w:rFonts w:ascii="Times New Roman" w:hAnsi="Times New Roman" w:hint="eastAsia"/>
        </w:rPr>
        <w:t>祥</w:t>
      </w:r>
      <w:proofErr w:type="gramEnd"/>
      <w:r w:rsidR="002510B3" w:rsidRPr="00B824E9">
        <w:rPr>
          <w:rFonts w:ascii="Times New Roman" w:hAnsi="Times New Roman"/>
        </w:rPr>
        <w:t>、</w:t>
      </w:r>
      <w:r w:rsidR="002510B3" w:rsidRPr="002510B3">
        <w:rPr>
          <w:rFonts w:ascii="Times New Roman" w:hAnsi="Times New Roman" w:hint="eastAsia"/>
        </w:rPr>
        <w:t>林</w:t>
      </w:r>
      <w:r w:rsidR="002510B3">
        <w:rPr>
          <w:rFonts w:ascii="Times New Roman" w:hAnsi="Times New Roman" w:hint="eastAsia"/>
        </w:rPr>
        <w:t>榮譽理事長</w:t>
      </w:r>
      <w:r w:rsidR="002510B3" w:rsidRPr="002510B3">
        <w:rPr>
          <w:rFonts w:ascii="Times New Roman" w:hAnsi="Times New Roman" w:hint="eastAsia"/>
        </w:rPr>
        <w:t>旺根</w:t>
      </w:r>
      <w:r w:rsidR="002510B3" w:rsidRPr="00B824E9">
        <w:rPr>
          <w:rFonts w:ascii="Times New Roman" w:hAnsi="Times New Roman"/>
        </w:rPr>
        <w:t>、</w:t>
      </w:r>
      <w:r w:rsidR="00374728" w:rsidRPr="00374728">
        <w:rPr>
          <w:rFonts w:ascii="Times New Roman" w:hAnsi="Times New Roman" w:hint="eastAsia"/>
        </w:rPr>
        <w:t>徐</w:t>
      </w:r>
      <w:r w:rsidR="00374728">
        <w:rPr>
          <w:rFonts w:ascii="Times New Roman" w:hAnsi="Times New Roman" w:hint="eastAsia"/>
        </w:rPr>
        <w:t>理事長</w:t>
      </w:r>
      <w:r w:rsidR="00374728" w:rsidRPr="00374728">
        <w:rPr>
          <w:rFonts w:ascii="Times New Roman" w:hAnsi="Times New Roman" w:hint="eastAsia"/>
        </w:rPr>
        <w:t>文志</w:t>
      </w:r>
      <w:r w:rsidR="002510B3" w:rsidRPr="00B824E9">
        <w:rPr>
          <w:rFonts w:ascii="Times New Roman" w:hAnsi="Times New Roman"/>
        </w:rPr>
        <w:t>、</w:t>
      </w:r>
      <w:r w:rsidR="00374728" w:rsidRPr="00374728">
        <w:rPr>
          <w:rFonts w:ascii="Times New Roman" w:hAnsi="Times New Roman" w:hint="eastAsia"/>
        </w:rPr>
        <w:t>高</w:t>
      </w:r>
      <w:r w:rsidR="00374728">
        <w:rPr>
          <w:rFonts w:ascii="Times New Roman" w:hAnsi="Times New Roman" w:hint="eastAsia"/>
        </w:rPr>
        <w:t>副教授</w:t>
      </w:r>
      <w:r w:rsidR="00374728" w:rsidRPr="00374728">
        <w:rPr>
          <w:rFonts w:ascii="Times New Roman" w:hAnsi="Times New Roman" w:hint="eastAsia"/>
        </w:rPr>
        <w:t>文</w:t>
      </w:r>
      <w:proofErr w:type="gramStart"/>
      <w:r w:rsidR="00374728" w:rsidRPr="00374728">
        <w:rPr>
          <w:rFonts w:ascii="Times New Roman" w:hAnsi="Times New Roman" w:hint="eastAsia"/>
        </w:rPr>
        <w:t>婷</w:t>
      </w:r>
      <w:proofErr w:type="gramEnd"/>
      <w:r w:rsidR="002510B3" w:rsidRPr="00B824E9">
        <w:rPr>
          <w:rFonts w:ascii="Times New Roman" w:hAnsi="Times New Roman"/>
        </w:rPr>
        <w:t>、</w:t>
      </w:r>
      <w:r w:rsidR="006F2CD6" w:rsidRPr="006F2CD6">
        <w:rPr>
          <w:rFonts w:ascii="Times New Roman" w:hAnsi="Times New Roman" w:hint="eastAsia"/>
        </w:rPr>
        <w:t>黃副</w:t>
      </w:r>
      <w:proofErr w:type="gramStart"/>
      <w:r w:rsidR="006F2CD6" w:rsidRPr="006F2CD6">
        <w:rPr>
          <w:rFonts w:ascii="Times New Roman" w:hAnsi="Times New Roman" w:hint="eastAsia"/>
        </w:rPr>
        <w:t>理事長文辰</w:t>
      </w:r>
      <w:proofErr w:type="gramEnd"/>
      <w:r w:rsidR="006F2CD6" w:rsidRPr="006F2CD6">
        <w:rPr>
          <w:rFonts w:ascii="Times New Roman" w:hAnsi="Times New Roman"/>
        </w:rPr>
        <w:t>、</w:t>
      </w:r>
      <w:r w:rsidR="006F2CD6" w:rsidRPr="006F2CD6">
        <w:rPr>
          <w:rFonts w:ascii="Times New Roman" w:hAnsi="Times New Roman" w:hint="eastAsia"/>
        </w:rPr>
        <w:t>楊常務理事岳虎</w:t>
      </w:r>
      <w:r w:rsidR="006F2CD6" w:rsidRPr="006F2CD6">
        <w:rPr>
          <w:rFonts w:ascii="Times New Roman" w:hAnsi="Times New Roman"/>
        </w:rPr>
        <w:t>、</w:t>
      </w:r>
      <w:r w:rsidR="006F2CD6" w:rsidRPr="006F2CD6">
        <w:rPr>
          <w:rFonts w:ascii="Times New Roman" w:hAnsi="Times New Roman" w:hint="eastAsia"/>
        </w:rPr>
        <w:t>汪理事長俊男</w:t>
      </w:r>
      <w:r w:rsidR="006F2CD6" w:rsidRPr="006F2CD6">
        <w:rPr>
          <w:rFonts w:ascii="Times New Roman" w:hAnsi="Times New Roman"/>
        </w:rPr>
        <w:t>、</w:t>
      </w:r>
      <w:r w:rsidR="006F2CD6" w:rsidRPr="006F2CD6">
        <w:rPr>
          <w:rFonts w:ascii="Times New Roman" w:hAnsi="Times New Roman" w:hint="eastAsia"/>
        </w:rPr>
        <w:t>張副秘書長興邦</w:t>
      </w:r>
      <w:r w:rsidR="006F2CD6" w:rsidRPr="006F2CD6">
        <w:rPr>
          <w:rFonts w:ascii="Times New Roman" w:hAnsi="Times New Roman"/>
        </w:rPr>
        <w:t>、</w:t>
      </w:r>
      <w:proofErr w:type="gramStart"/>
      <w:r w:rsidR="006F2CD6" w:rsidRPr="006F2CD6">
        <w:rPr>
          <w:rFonts w:ascii="Times New Roman" w:hAnsi="Times New Roman" w:hint="eastAsia"/>
        </w:rPr>
        <w:t>李創會</w:t>
      </w:r>
      <w:proofErr w:type="gramEnd"/>
      <w:r w:rsidR="006F2CD6" w:rsidRPr="006F2CD6">
        <w:rPr>
          <w:rFonts w:ascii="Times New Roman" w:hAnsi="Times New Roman" w:hint="eastAsia"/>
        </w:rPr>
        <w:t>理事長</w:t>
      </w:r>
      <w:proofErr w:type="gramStart"/>
      <w:r w:rsidR="006F2CD6" w:rsidRPr="006F2CD6">
        <w:rPr>
          <w:rFonts w:ascii="Times New Roman" w:hAnsi="Times New Roman" w:hint="eastAsia"/>
        </w:rPr>
        <w:t>世</w:t>
      </w:r>
      <w:proofErr w:type="gramEnd"/>
      <w:r w:rsidR="006F2CD6" w:rsidRPr="006F2CD6">
        <w:rPr>
          <w:rFonts w:ascii="Times New Roman" w:hAnsi="Times New Roman" w:hint="eastAsia"/>
        </w:rPr>
        <w:t>雄</w:t>
      </w:r>
      <w:r w:rsidR="00EE5F2D" w:rsidRPr="006F2CD6">
        <w:rPr>
          <w:rFonts w:ascii="Times New Roman" w:hAnsi="Times New Roman"/>
        </w:rPr>
        <w:t>、</w:t>
      </w:r>
      <w:r w:rsidR="00EE5F2D" w:rsidRPr="00EE5F2D">
        <w:rPr>
          <w:rFonts w:ascii="Times New Roman" w:hAnsi="Times New Roman" w:hint="eastAsia"/>
        </w:rPr>
        <w:t>簡</w:t>
      </w:r>
      <w:r w:rsidR="00EE5F2D" w:rsidRPr="006F2CD6">
        <w:rPr>
          <w:rFonts w:ascii="Times New Roman" w:hAnsi="Times New Roman" w:hint="eastAsia"/>
        </w:rPr>
        <w:t>理事長</w:t>
      </w:r>
      <w:r w:rsidR="00EE5F2D" w:rsidRPr="00EE5F2D">
        <w:rPr>
          <w:rFonts w:ascii="Times New Roman" w:hAnsi="Times New Roman" w:hint="eastAsia"/>
        </w:rPr>
        <w:t>文</w:t>
      </w:r>
      <w:proofErr w:type="gramStart"/>
      <w:r w:rsidR="00EE5F2D" w:rsidRPr="00EE5F2D">
        <w:rPr>
          <w:rFonts w:ascii="Times New Roman" w:hAnsi="Times New Roman" w:hint="eastAsia"/>
        </w:rPr>
        <w:t>彥</w:t>
      </w:r>
      <w:proofErr w:type="gramEnd"/>
    </w:p>
    <w:p w14:paraId="7838A8B5" w14:textId="2B9593DA" w:rsidR="00064D29" w:rsidRPr="00B824E9" w:rsidRDefault="00064D29" w:rsidP="00137119">
      <w:pPr>
        <w:pStyle w:val="af3"/>
        <w:spacing w:before="0" w:line="360" w:lineRule="exact"/>
        <w:ind w:left="1258" w:hangingChars="393" w:hanging="1258"/>
        <w:rPr>
          <w:rFonts w:ascii="Times New Roman" w:hAnsi="Times New Roman"/>
        </w:rPr>
      </w:pPr>
      <w:r w:rsidRPr="00B824E9">
        <w:rPr>
          <w:rFonts w:ascii="Times New Roman" w:hAnsi="Times New Roman"/>
        </w:rPr>
        <w:t>列席者：</w:t>
      </w:r>
      <w:bookmarkStart w:id="18" w:name="列席者"/>
      <w:bookmarkEnd w:id="18"/>
      <w:r w:rsidR="004722BA" w:rsidRPr="00B824E9">
        <w:rPr>
          <w:rFonts w:ascii="Times New Roman" w:hAnsi="Times New Roman"/>
        </w:rPr>
        <w:t>內政部、法務部、財政部、金融監督管理委員會、國家住宅及都市更新中心</w:t>
      </w:r>
    </w:p>
    <w:p w14:paraId="30AD23C3" w14:textId="1AC8F4CD" w:rsidR="00064D29" w:rsidRPr="00B824E9" w:rsidRDefault="00064D29" w:rsidP="00137119">
      <w:pPr>
        <w:pStyle w:val="af5"/>
        <w:spacing w:line="320" w:lineRule="exact"/>
        <w:ind w:left="708" w:hangingChars="295" w:hanging="708"/>
        <w:rPr>
          <w:rFonts w:ascii="Times New Roman"/>
        </w:rPr>
      </w:pPr>
      <w:r w:rsidRPr="00B824E9">
        <w:rPr>
          <w:rFonts w:ascii="Times New Roman"/>
        </w:rPr>
        <w:t>副本：</w:t>
      </w:r>
      <w:bookmarkStart w:id="19" w:name="副本"/>
      <w:bookmarkEnd w:id="19"/>
      <w:r w:rsidR="004722BA" w:rsidRPr="00B824E9">
        <w:rPr>
          <w:rFonts w:ascii="Times New Roman"/>
        </w:rPr>
        <w:t>本院各黨團、預算中心、法制局、議事處會務科、公報處、總務處管理科、總務處警衛隊</w:t>
      </w:r>
    </w:p>
    <w:p w14:paraId="6339730E" w14:textId="77777777" w:rsidR="004722BA" w:rsidRPr="00B824E9" w:rsidRDefault="00064D29" w:rsidP="00137119">
      <w:pPr>
        <w:pStyle w:val="af5"/>
        <w:spacing w:line="320" w:lineRule="exact"/>
        <w:rPr>
          <w:rFonts w:ascii="Times New Roman"/>
        </w:rPr>
      </w:pPr>
      <w:r w:rsidRPr="00B824E9">
        <w:rPr>
          <w:rFonts w:ascii="Times New Roman"/>
        </w:rPr>
        <w:t>備註：</w:t>
      </w:r>
      <w:bookmarkStart w:id="20" w:name="備註"/>
      <w:bookmarkEnd w:id="20"/>
    </w:p>
    <w:p w14:paraId="2DFFBA3A" w14:textId="77777777" w:rsidR="004722BA" w:rsidRPr="00B824E9" w:rsidRDefault="004722BA" w:rsidP="00137119">
      <w:pPr>
        <w:pStyle w:val="af5"/>
        <w:numPr>
          <w:ilvl w:val="0"/>
          <w:numId w:val="3"/>
        </w:numPr>
        <w:topLinePunct/>
        <w:spacing w:line="320" w:lineRule="exact"/>
        <w:ind w:rightChars="-119" w:right="-286"/>
        <w:jc w:val="both"/>
        <w:rPr>
          <w:rFonts w:ascii="Times New Roman"/>
        </w:rPr>
      </w:pPr>
      <w:r w:rsidRPr="00B824E9">
        <w:rPr>
          <w:rFonts w:ascii="Times New Roman"/>
          <w:b/>
        </w:rPr>
        <w:t>學者專家請攜帶開會通知單、身分證或健保卡至大門口辦理換證手續</w:t>
      </w:r>
      <w:r w:rsidRPr="00B824E9">
        <w:rPr>
          <w:rFonts w:ascii="Times New Roman"/>
          <w:b/>
        </w:rPr>
        <w:t>(</w:t>
      </w:r>
      <w:r w:rsidRPr="00B824E9">
        <w:rPr>
          <w:rFonts w:ascii="Times New Roman"/>
          <w:b/>
        </w:rPr>
        <w:t>如遇特殊情況致大門口不便換證時，請改至鎮江街入口換證，必要時得聯絡本會林科長</w:t>
      </w:r>
      <w:r w:rsidRPr="00B824E9">
        <w:rPr>
          <w:rFonts w:ascii="Times New Roman"/>
          <w:b/>
        </w:rPr>
        <w:t>02-2358-5858</w:t>
      </w:r>
      <w:r w:rsidRPr="00B824E9">
        <w:rPr>
          <w:rFonts w:ascii="Times New Roman"/>
          <w:b/>
        </w:rPr>
        <w:t>轉</w:t>
      </w:r>
      <w:r w:rsidRPr="00B824E9">
        <w:rPr>
          <w:rFonts w:ascii="Times New Roman"/>
          <w:b/>
        </w:rPr>
        <w:t>2302)</w:t>
      </w:r>
      <w:r w:rsidRPr="00B824E9">
        <w:rPr>
          <w:rFonts w:ascii="Times New Roman"/>
        </w:rPr>
        <w:t>，</w:t>
      </w:r>
      <w:r w:rsidRPr="00B824E9">
        <w:rPr>
          <w:rFonts w:ascii="Times New Roman"/>
          <w:b/>
        </w:rPr>
        <w:t>發言順序依簽到順序</w:t>
      </w:r>
      <w:r w:rsidRPr="00B824E9">
        <w:rPr>
          <w:rFonts w:ascii="Times New Roman"/>
        </w:rPr>
        <w:t>；另學者專家如有書面意見，請於</w:t>
      </w:r>
      <w:r w:rsidRPr="00B824E9">
        <w:rPr>
          <w:rFonts w:ascii="Times New Roman"/>
          <w:bCs/>
          <w:snapToGrid w:val="0"/>
          <w:spacing w:val="-8"/>
          <w:kern w:val="0"/>
        </w:rPr>
        <w:t>10</w:t>
      </w:r>
      <w:r w:rsidRPr="00B824E9">
        <w:rPr>
          <w:rFonts w:ascii="Times New Roman"/>
          <w:bCs/>
          <w:snapToGrid w:val="0"/>
          <w:spacing w:val="-8"/>
          <w:kern w:val="0"/>
        </w:rPr>
        <w:t>月</w:t>
      </w:r>
      <w:r w:rsidRPr="00B824E9">
        <w:rPr>
          <w:rFonts w:ascii="Times New Roman"/>
          <w:bCs/>
          <w:snapToGrid w:val="0"/>
          <w:spacing w:val="-8"/>
          <w:kern w:val="0"/>
        </w:rPr>
        <w:t>27</w:t>
      </w:r>
      <w:r w:rsidRPr="00B824E9">
        <w:rPr>
          <w:rFonts w:ascii="Times New Roman"/>
          <w:bCs/>
          <w:snapToGrid w:val="0"/>
          <w:spacing w:val="-8"/>
          <w:kern w:val="0"/>
        </w:rPr>
        <w:t>日</w:t>
      </w:r>
      <w:r w:rsidRPr="00B824E9">
        <w:rPr>
          <w:rFonts w:ascii="Times New Roman"/>
          <w:bCs/>
          <w:snapToGrid w:val="0"/>
          <w:spacing w:val="-8"/>
          <w:kern w:val="0"/>
        </w:rPr>
        <w:t>(</w:t>
      </w:r>
      <w:r w:rsidRPr="00B824E9">
        <w:rPr>
          <w:rFonts w:ascii="Times New Roman"/>
          <w:bCs/>
          <w:snapToGrid w:val="0"/>
          <w:spacing w:val="-8"/>
          <w:kern w:val="0"/>
        </w:rPr>
        <w:t>星期二</w:t>
      </w:r>
      <w:r w:rsidRPr="00B824E9">
        <w:rPr>
          <w:rFonts w:ascii="Times New Roman"/>
          <w:bCs/>
          <w:snapToGrid w:val="0"/>
          <w:spacing w:val="-8"/>
          <w:kern w:val="0"/>
        </w:rPr>
        <w:t>)</w:t>
      </w:r>
      <w:r w:rsidRPr="00B824E9">
        <w:rPr>
          <w:rFonts w:ascii="Times New Roman"/>
        </w:rPr>
        <w:t>中午以前，以電子檔傳至</w:t>
      </w:r>
      <w:r w:rsidRPr="00B824E9">
        <w:rPr>
          <w:rFonts w:ascii="Times New Roman"/>
        </w:rPr>
        <w:t>ly20972@ly.gov.tw</w:t>
      </w:r>
      <w:r w:rsidRPr="00B824E9">
        <w:rPr>
          <w:rFonts w:ascii="Times New Roman"/>
          <w:bCs/>
          <w:snapToGrid w:val="0"/>
          <w:spacing w:val="-8"/>
          <w:kern w:val="0"/>
        </w:rPr>
        <w:t>、</w:t>
      </w:r>
      <w:r w:rsidRPr="00B824E9">
        <w:rPr>
          <w:rFonts w:ascii="Times New Roman"/>
          <w:bCs/>
          <w:snapToGrid w:val="0"/>
          <w:spacing w:val="-8"/>
          <w:kern w:val="0"/>
        </w:rPr>
        <w:t>ly20542@ly.gov.tw</w:t>
      </w:r>
      <w:r w:rsidRPr="00B824E9">
        <w:rPr>
          <w:rFonts w:ascii="Times New Roman"/>
        </w:rPr>
        <w:t>、</w:t>
      </w:r>
      <w:r w:rsidRPr="00B824E9">
        <w:rPr>
          <w:rFonts w:ascii="Times New Roman"/>
        </w:rPr>
        <w:t>ly20158@ly.gov.tw</w:t>
      </w:r>
      <w:r w:rsidRPr="00B824E9">
        <w:rPr>
          <w:rFonts w:ascii="Times New Roman"/>
        </w:rPr>
        <w:t>及</w:t>
      </w:r>
      <w:r w:rsidRPr="00B824E9">
        <w:rPr>
          <w:rFonts w:ascii="Times New Roman"/>
        </w:rPr>
        <w:t>dtp@ly.gov.tw</w:t>
      </w:r>
      <w:r w:rsidRPr="00B824E9">
        <w:rPr>
          <w:rFonts w:ascii="Times New Roman"/>
        </w:rPr>
        <w:t>，</w:t>
      </w:r>
      <w:proofErr w:type="gramStart"/>
      <w:r w:rsidRPr="00B824E9">
        <w:rPr>
          <w:rFonts w:ascii="Times New Roman"/>
        </w:rPr>
        <w:t>俾便彙</w:t>
      </w:r>
      <w:proofErr w:type="gramEnd"/>
      <w:r w:rsidRPr="00B824E9">
        <w:rPr>
          <w:rFonts w:ascii="Times New Roman"/>
        </w:rPr>
        <w:t>整及付印資料。</w:t>
      </w:r>
    </w:p>
    <w:p w14:paraId="46980A41" w14:textId="1D2D32F4" w:rsidR="004722BA" w:rsidRPr="00B824E9" w:rsidRDefault="004722BA" w:rsidP="00137119">
      <w:pPr>
        <w:pStyle w:val="af5"/>
        <w:numPr>
          <w:ilvl w:val="0"/>
          <w:numId w:val="3"/>
        </w:numPr>
        <w:topLinePunct/>
        <w:spacing w:line="320" w:lineRule="exact"/>
        <w:ind w:rightChars="-119" w:right="-286"/>
        <w:jc w:val="both"/>
        <w:rPr>
          <w:rFonts w:ascii="Times New Roman"/>
          <w:bCs/>
          <w:snapToGrid w:val="0"/>
          <w:spacing w:val="-8"/>
          <w:kern w:val="0"/>
        </w:rPr>
      </w:pPr>
      <w:r w:rsidRPr="00B824E9">
        <w:rPr>
          <w:rFonts w:ascii="Times New Roman"/>
          <w:b/>
          <w:snapToGrid w:val="0"/>
          <w:spacing w:val="-8"/>
          <w:kern w:val="0"/>
        </w:rPr>
        <w:t>列席</w:t>
      </w:r>
      <w:proofErr w:type="gramStart"/>
      <w:r w:rsidRPr="00B824E9">
        <w:rPr>
          <w:rFonts w:ascii="Times New Roman"/>
          <w:b/>
          <w:snapToGrid w:val="0"/>
          <w:spacing w:val="-8"/>
          <w:kern w:val="0"/>
        </w:rPr>
        <w:t>機關均請準備</w:t>
      </w:r>
      <w:proofErr w:type="gramEnd"/>
      <w:r w:rsidRPr="00B824E9">
        <w:rPr>
          <w:rFonts w:ascii="Times New Roman"/>
          <w:b/>
          <w:snapToGrid w:val="0"/>
          <w:spacing w:val="-8"/>
          <w:kern w:val="0"/>
        </w:rPr>
        <w:t>書面資料</w:t>
      </w:r>
      <w:r w:rsidRPr="00B824E9">
        <w:rPr>
          <w:rFonts w:ascii="Times New Roman"/>
          <w:b/>
          <w:snapToGrid w:val="0"/>
          <w:spacing w:val="-8"/>
          <w:kern w:val="0"/>
        </w:rPr>
        <w:t>120</w:t>
      </w:r>
      <w:r w:rsidRPr="00B824E9">
        <w:rPr>
          <w:rFonts w:ascii="Times New Roman"/>
          <w:b/>
          <w:snapToGrid w:val="0"/>
          <w:spacing w:val="-8"/>
          <w:kern w:val="0"/>
        </w:rPr>
        <w:t>份，於</w:t>
      </w:r>
      <w:r w:rsidRPr="00B824E9">
        <w:rPr>
          <w:rFonts w:ascii="Times New Roman"/>
          <w:bCs/>
          <w:snapToGrid w:val="0"/>
          <w:spacing w:val="-8"/>
          <w:kern w:val="0"/>
        </w:rPr>
        <w:t>115</w:t>
      </w:r>
      <w:r w:rsidRPr="00B824E9">
        <w:rPr>
          <w:rFonts w:ascii="Times New Roman"/>
          <w:bCs/>
          <w:snapToGrid w:val="0"/>
          <w:spacing w:val="-8"/>
          <w:kern w:val="0"/>
        </w:rPr>
        <w:t>年</w:t>
      </w:r>
      <w:r w:rsidRPr="00B824E9">
        <w:rPr>
          <w:rFonts w:ascii="Times New Roman"/>
          <w:bCs/>
          <w:snapToGrid w:val="0"/>
          <w:spacing w:val="-8"/>
          <w:kern w:val="0"/>
        </w:rPr>
        <w:t>10</w:t>
      </w:r>
      <w:r w:rsidRPr="00B824E9">
        <w:rPr>
          <w:rFonts w:ascii="Times New Roman"/>
          <w:bCs/>
          <w:snapToGrid w:val="0"/>
          <w:spacing w:val="-8"/>
          <w:kern w:val="0"/>
        </w:rPr>
        <w:t>月</w:t>
      </w:r>
      <w:r w:rsidRPr="00B824E9">
        <w:rPr>
          <w:rFonts w:ascii="Times New Roman"/>
          <w:bCs/>
          <w:snapToGrid w:val="0"/>
          <w:spacing w:val="-8"/>
          <w:kern w:val="0"/>
        </w:rPr>
        <w:t>27</w:t>
      </w:r>
      <w:r w:rsidRPr="00B824E9">
        <w:rPr>
          <w:rFonts w:ascii="Times New Roman"/>
          <w:bCs/>
          <w:snapToGrid w:val="0"/>
          <w:spacing w:val="-8"/>
          <w:kern w:val="0"/>
        </w:rPr>
        <w:t>日</w:t>
      </w:r>
      <w:r w:rsidRPr="00B824E9">
        <w:rPr>
          <w:rFonts w:ascii="Times New Roman"/>
          <w:bCs/>
          <w:snapToGrid w:val="0"/>
          <w:spacing w:val="-8"/>
          <w:kern w:val="0"/>
        </w:rPr>
        <w:t>(</w:t>
      </w:r>
      <w:r w:rsidRPr="00B824E9">
        <w:rPr>
          <w:rFonts w:ascii="Times New Roman"/>
          <w:bCs/>
          <w:snapToGrid w:val="0"/>
          <w:spacing w:val="-8"/>
          <w:kern w:val="0"/>
        </w:rPr>
        <w:t>星期二</w:t>
      </w:r>
      <w:r w:rsidRPr="00B824E9">
        <w:rPr>
          <w:rFonts w:ascii="Times New Roman"/>
          <w:bCs/>
          <w:snapToGrid w:val="0"/>
          <w:spacing w:val="-8"/>
          <w:kern w:val="0"/>
        </w:rPr>
        <w:t>)</w:t>
      </w:r>
      <w:r w:rsidRPr="00B824E9">
        <w:rPr>
          <w:rFonts w:ascii="Times New Roman"/>
          <w:bCs/>
          <w:snapToGrid w:val="0"/>
          <w:spacing w:val="-8"/>
          <w:kern w:val="0"/>
        </w:rPr>
        <w:t>下午</w:t>
      </w:r>
      <w:r w:rsidRPr="00B824E9">
        <w:rPr>
          <w:rFonts w:ascii="Times New Roman"/>
          <w:bCs/>
          <w:snapToGrid w:val="0"/>
          <w:spacing w:val="-8"/>
          <w:kern w:val="0"/>
        </w:rPr>
        <w:t>5</w:t>
      </w:r>
      <w:r w:rsidRPr="00B824E9">
        <w:rPr>
          <w:rFonts w:ascii="Times New Roman"/>
          <w:bCs/>
          <w:snapToGrid w:val="0"/>
          <w:spacing w:val="-8"/>
          <w:kern w:val="0"/>
        </w:rPr>
        <w:t>時前送至本會，及</w:t>
      </w:r>
      <w:proofErr w:type="gramStart"/>
      <w:r w:rsidRPr="00B824E9">
        <w:rPr>
          <w:rFonts w:ascii="Times New Roman"/>
          <w:bCs/>
          <w:snapToGrid w:val="0"/>
          <w:spacing w:val="-8"/>
          <w:kern w:val="0"/>
        </w:rPr>
        <w:t>逕</w:t>
      </w:r>
      <w:proofErr w:type="gramEnd"/>
      <w:r w:rsidRPr="00B824E9">
        <w:rPr>
          <w:rFonts w:ascii="Times New Roman"/>
          <w:bCs/>
          <w:snapToGrid w:val="0"/>
          <w:spacing w:val="-8"/>
          <w:kern w:val="0"/>
        </w:rPr>
        <w:t>送各出席委員辦公室</w:t>
      </w:r>
      <w:r w:rsidRPr="00B824E9">
        <w:rPr>
          <w:rFonts w:ascii="Times New Roman"/>
          <w:bCs/>
          <w:snapToGrid w:val="0"/>
          <w:spacing w:val="-8"/>
          <w:kern w:val="0"/>
        </w:rPr>
        <w:t>1</w:t>
      </w:r>
      <w:r w:rsidRPr="00B824E9">
        <w:rPr>
          <w:rFonts w:ascii="Times New Roman"/>
          <w:bCs/>
          <w:snapToGrid w:val="0"/>
          <w:spacing w:val="-8"/>
          <w:kern w:val="0"/>
        </w:rPr>
        <w:t>份，並將</w:t>
      </w:r>
      <w:r w:rsidRPr="00B824E9">
        <w:rPr>
          <w:rFonts w:ascii="Times New Roman"/>
          <w:bCs/>
          <w:snapToGrid w:val="0"/>
          <w:spacing w:val="-8"/>
          <w:kern w:val="0"/>
        </w:rPr>
        <w:t>Word</w:t>
      </w:r>
      <w:r w:rsidRPr="00B824E9">
        <w:rPr>
          <w:rFonts w:ascii="Times New Roman"/>
          <w:bCs/>
          <w:snapToGrid w:val="0"/>
          <w:spacing w:val="-8"/>
          <w:kern w:val="0"/>
        </w:rPr>
        <w:t>電子檔傳至</w:t>
      </w:r>
      <w:r w:rsidRPr="00B824E9">
        <w:rPr>
          <w:rFonts w:ascii="Times New Roman"/>
          <w:bCs/>
          <w:snapToGrid w:val="0"/>
          <w:spacing w:val="-8"/>
          <w:kern w:val="0"/>
        </w:rPr>
        <w:t>ly20972@ly.gov.tw</w:t>
      </w:r>
      <w:r w:rsidRPr="00B824E9">
        <w:rPr>
          <w:rFonts w:ascii="Times New Roman"/>
          <w:bCs/>
          <w:snapToGrid w:val="0"/>
          <w:spacing w:val="-8"/>
          <w:kern w:val="0"/>
        </w:rPr>
        <w:t>、</w:t>
      </w:r>
      <w:r w:rsidRPr="00B824E9">
        <w:rPr>
          <w:rFonts w:ascii="Times New Roman"/>
          <w:bCs/>
          <w:snapToGrid w:val="0"/>
          <w:spacing w:val="-8"/>
          <w:kern w:val="0"/>
        </w:rPr>
        <w:t>ly20542@ly.gov.tw</w:t>
      </w:r>
      <w:r w:rsidRPr="00B824E9">
        <w:rPr>
          <w:rFonts w:ascii="Times New Roman"/>
          <w:bCs/>
          <w:snapToGrid w:val="0"/>
          <w:spacing w:val="-8"/>
          <w:kern w:val="0"/>
        </w:rPr>
        <w:t>、</w:t>
      </w:r>
      <w:r w:rsidRPr="00B824E9">
        <w:rPr>
          <w:rFonts w:ascii="Times New Roman"/>
          <w:bCs/>
          <w:snapToGrid w:val="0"/>
          <w:spacing w:val="-8"/>
          <w:kern w:val="0"/>
        </w:rPr>
        <w:t>ly20158@ly.gov,tw</w:t>
      </w:r>
      <w:r w:rsidRPr="00B824E9">
        <w:rPr>
          <w:rFonts w:ascii="Times New Roman"/>
          <w:bCs/>
          <w:snapToGrid w:val="0"/>
          <w:spacing w:val="-8"/>
          <w:kern w:val="0"/>
        </w:rPr>
        <w:t>及</w:t>
      </w:r>
      <w:r w:rsidRPr="00B824E9">
        <w:rPr>
          <w:rFonts w:ascii="Times New Roman"/>
          <w:bCs/>
          <w:snapToGrid w:val="0"/>
          <w:spacing w:val="-8"/>
          <w:kern w:val="0"/>
        </w:rPr>
        <w:t>dtp@ly.gov.tw</w:t>
      </w:r>
      <w:r w:rsidRPr="00B824E9">
        <w:rPr>
          <w:rFonts w:ascii="Times New Roman"/>
          <w:bCs/>
          <w:snapToGrid w:val="0"/>
          <w:spacing w:val="-8"/>
          <w:kern w:val="0"/>
        </w:rPr>
        <w:t>；另列席官員名單請回傳本會林小姐</w:t>
      </w:r>
      <w:r w:rsidRPr="00B824E9">
        <w:rPr>
          <w:rFonts w:ascii="Times New Roman"/>
          <w:bCs/>
          <w:snapToGrid w:val="0"/>
          <w:spacing w:val="-8"/>
          <w:kern w:val="0"/>
        </w:rPr>
        <w:t>ly21070@ly.gov.tw</w:t>
      </w:r>
      <w:r w:rsidRPr="00B824E9">
        <w:rPr>
          <w:rFonts w:ascii="Times New Roman"/>
          <w:bCs/>
          <w:snapToGrid w:val="0"/>
          <w:spacing w:val="-8"/>
          <w:kern w:val="0"/>
        </w:rPr>
        <w:t>或電話</w:t>
      </w:r>
      <w:r w:rsidRPr="00B824E9">
        <w:rPr>
          <w:rFonts w:ascii="Times New Roman"/>
          <w:bCs/>
          <w:snapToGrid w:val="0"/>
          <w:spacing w:val="-8"/>
          <w:kern w:val="0"/>
        </w:rPr>
        <w:t>02-23585507</w:t>
      </w:r>
      <w:r w:rsidRPr="00B824E9">
        <w:rPr>
          <w:rFonts w:ascii="Times New Roman"/>
          <w:bCs/>
          <w:snapToGrid w:val="0"/>
          <w:spacing w:val="-8"/>
          <w:kern w:val="0"/>
        </w:rPr>
        <w:t>。</w:t>
      </w:r>
    </w:p>
    <w:p w14:paraId="51CE2885" w14:textId="77777777" w:rsidR="004722BA" w:rsidRPr="00B824E9" w:rsidRDefault="004722BA" w:rsidP="00137119">
      <w:pPr>
        <w:numPr>
          <w:ilvl w:val="0"/>
          <w:numId w:val="3"/>
        </w:numPr>
        <w:kinsoku w:val="0"/>
        <w:overflowPunct w:val="0"/>
        <w:autoSpaceDE w:val="0"/>
        <w:autoSpaceDN w:val="0"/>
        <w:spacing w:line="320" w:lineRule="exact"/>
        <w:ind w:rightChars="-119" w:right="-286"/>
        <w:jc w:val="both"/>
        <w:rPr>
          <w:rFonts w:ascii="Times New Roman"/>
          <w:bCs/>
        </w:rPr>
      </w:pPr>
      <w:r w:rsidRPr="00B824E9">
        <w:rPr>
          <w:rFonts w:ascii="Times New Roman"/>
          <w:bCs/>
        </w:rPr>
        <w:t>專家學者如係搭乘飛機、高鐵者，交通費依</w:t>
      </w:r>
      <w:r w:rsidRPr="00B824E9">
        <w:rPr>
          <w:rFonts w:ascii="Times New Roman"/>
          <w:bCs/>
        </w:rPr>
        <w:t>(</w:t>
      </w:r>
      <w:r w:rsidRPr="00B824E9">
        <w:rPr>
          <w:rFonts w:ascii="Times New Roman"/>
          <w:bCs/>
        </w:rPr>
        <w:t>經濟艙、標準廂</w:t>
      </w:r>
      <w:r w:rsidRPr="00B824E9">
        <w:rPr>
          <w:rFonts w:ascii="Times New Roman"/>
          <w:bCs/>
        </w:rPr>
        <w:t>)</w:t>
      </w:r>
      <w:r w:rsidRPr="00B824E9">
        <w:rPr>
          <w:rFonts w:ascii="Times New Roman"/>
          <w:bCs/>
        </w:rPr>
        <w:t>實際金額計付，</w:t>
      </w:r>
      <w:proofErr w:type="gramStart"/>
      <w:r w:rsidRPr="00B824E9">
        <w:rPr>
          <w:rFonts w:ascii="Times New Roman"/>
          <w:bCs/>
        </w:rPr>
        <w:t>惠請於</w:t>
      </w:r>
      <w:proofErr w:type="gramEnd"/>
      <w:r w:rsidRPr="00B824E9">
        <w:rPr>
          <w:rFonts w:ascii="Times New Roman"/>
          <w:bCs/>
        </w:rPr>
        <w:t>會議後一</w:t>
      </w:r>
      <w:proofErr w:type="gramStart"/>
      <w:r w:rsidRPr="00B824E9">
        <w:rPr>
          <w:rFonts w:ascii="Times New Roman"/>
          <w:bCs/>
        </w:rPr>
        <w:t>週</w:t>
      </w:r>
      <w:proofErr w:type="gramEnd"/>
      <w:r w:rsidRPr="00B824E9">
        <w:rPr>
          <w:rFonts w:ascii="Times New Roman"/>
          <w:bCs/>
        </w:rPr>
        <w:t>內，於票根上簽名並書名匯款帳號、戶名後郵寄</w:t>
      </w:r>
      <w:r w:rsidRPr="00B824E9">
        <w:rPr>
          <w:rFonts w:ascii="Times New Roman"/>
          <w:bCs/>
        </w:rPr>
        <w:t>(</w:t>
      </w:r>
      <w:r w:rsidRPr="00B824E9">
        <w:rPr>
          <w:rFonts w:ascii="Times New Roman"/>
          <w:bCs/>
        </w:rPr>
        <w:t>地址：臺北市中山南路１號，內政委員會－林彥明科長收</w:t>
      </w:r>
      <w:r w:rsidRPr="00B824E9">
        <w:rPr>
          <w:rFonts w:ascii="Times New Roman"/>
          <w:bCs/>
        </w:rPr>
        <w:t>)</w:t>
      </w:r>
      <w:r w:rsidRPr="00B824E9">
        <w:rPr>
          <w:rFonts w:ascii="Times New Roman"/>
          <w:bCs/>
        </w:rPr>
        <w:t>。</w:t>
      </w:r>
    </w:p>
    <w:p w14:paraId="6CF5460A" w14:textId="77777777" w:rsidR="004722BA" w:rsidRPr="00B824E9" w:rsidRDefault="004722BA" w:rsidP="00137119">
      <w:pPr>
        <w:pStyle w:val="af5"/>
        <w:numPr>
          <w:ilvl w:val="0"/>
          <w:numId w:val="3"/>
        </w:numPr>
        <w:kinsoku w:val="0"/>
        <w:overflowPunct w:val="0"/>
        <w:autoSpaceDE w:val="0"/>
        <w:autoSpaceDN w:val="0"/>
        <w:spacing w:line="320" w:lineRule="exact"/>
        <w:ind w:rightChars="-119" w:right="-286"/>
        <w:jc w:val="both"/>
        <w:rPr>
          <w:rFonts w:ascii="Times New Roman"/>
        </w:rPr>
      </w:pPr>
      <w:r w:rsidRPr="00B824E9">
        <w:rPr>
          <w:rFonts w:ascii="Times New Roman"/>
          <w:b/>
          <w:bCs/>
        </w:rPr>
        <w:t>請機關務必於</w:t>
      </w:r>
      <w:r w:rsidRPr="00B824E9">
        <w:rPr>
          <w:rFonts w:ascii="Times New Roman"/>
          <w:b/>
          <w:bCs/>
        </w:rPr>
        <w:t>115</w:t>
      </w:r>
      <w:r w:rsidRPr="00B824E9">
        <w:rPr>
          <w:rFonts w:ascii="Times New Roman"/>
          <w:b/>
          <w:bCs/>
        </w:rPr>
        <w:t>年</w:t>
      </w:r>
      <w:r w:rsidRPr="00B824E9">
        <w:rPr>
          <w:rFonts w:ascii="Times New Roman"/>
          <w:b/>
          <w:bCs/>
        </w:rPr>
        <w:t>10</w:t>
      </w:r>
      <w:r w:rsidRPr="00B824E9">
        <w:rPr>
          <w:rFonts w:ascii="Times New Roman"/>
          <w:b/>
          <w:bCs/>
        </w:rPr>
        <w:t>月</w:t>
      </w:r>
      <w:r w:rsidRPr="00B824E9">
        <w:rPr>
          <w:rFonts w:ascii="Times New Roman"/>
          <w:b/>
          <w:bCs/>
        </w:rPr>
        <w:t>27</w:t>
      </w:r>
      <w:r w:rsidRPr="00B824E9">
        <w:rPr>
          <w:rFonts w:ascii="Times New Roman"/>
          <w:b/>
          <w:bCs/>
        </w:rPr>
        <w:t>日</w:t>
      </w:r>
      <w:r w:rsidRPr="00B824E9">
        <w:rPr>
          <w:rFonts w:ascii="Times New Roman"/>
          <w:b/>
          <w:bCs/>
        </w:rPr>
        <w:t>(</w:t>
      </w:r>
      <w:r w:rsidRPr="00B824E9">
        <w:rPr>
          <w:rFonts w:ascii="Times New Roman"/>
          <w:b/>
          <w:bCs/>
        </w:rPr>
        <w:t>星期二</w:t>
      </w:r>
      <w:r w:rsidRPr="00B824E9">
        <w:rPr>
          <w:rFonts w:ascii="Times New Roman"/>
          <w:b/>
          <w:bCs/>
        </w:rPr>
        <w:t>)</w:t>
      </w:r>
      <w:r w:rsidRPr="00B824E9">
        <w:rPr>
          <w:rFonts w:ascii="Times New Roman"/>
          <w:b/>
          <w:bCs/>
        </w:rPr>
        <w:t>下午</w:t>
      </w:r>
      <w:r w:rsidRPr="00B824E9">
        <w:rPr>
          <w:rFonts w:ascii="Times New Roman"/>
          <w:b/>
          <w:bCs/>
        </w:rPr>
        <w:t>5</w:t>
      </w:r>
      <w:r w:rsidRPr="00B824E9">
        <w:rPr>
          <w:rFonts w:ascii="Times New Roman"/>
          <w:b/>
          <w:bCs/>
        </w:rPr>
        <w:t>時前，將上開書面報告電子檔，</w:t>
      </w:r>
      <w:r w:rsidRPr="00B824E9">
        <w:rPr>
          <w:rFonts w:ascii="Times New Roman"/>
        </w:rPr>
        <w:t>利用貴單位之政府單位憑證</w:t>
      </w:r>
      <w:r w:rsidRPr="00B824E9">
        <w:rPr>
          <w:rFonts w:ascii="Times New Roman"/>
        </w:rPr>
        <w:t>(GCA</w:t>
      </w:r>
      <w:r w:rsidRPr="00B824E9">
        <w:rPr>
          <w:rFonts w:ascii="Times New Roman"/>
        </w:rPr>
        <w:t>卡</w:t>
      </w:r>
      <w:r w:rsidRPr="00B824E9">
        <w:rPr>
          <w:rFonts w:ascii="Times New Roman"/>
        </w:rPr>
        <w:t>)</w:t>
      </w:r>
      <w:r w:rsidRPr="00B824E9">
        <w:rPr>
          <w:rFonts w:ascii="Times New Roman"/>
        </w:rPr>
        <w:t>及本發文</w:t>
      </w:r>
      <w:proofErr w:type="gramStart"/>
      <w:r w:rsidRPr="00B824E9">
        <w:rPr>
          <w:rFonts w:ascii="Times New Roman"/>
        </w:rPr>
        <w:t>文</w:t>
      </w:r>
      <w:proofErr w:type="gramEnd"/>
      <w:r w:rsidRPr="00B824E9">
        <w:rPr>
          <w:rFonts w:ascii="Times New Roman"/>
        </w:rPr>
        <w:t>號上傳至「立法院議事暨公報資訊網</w:t>
      </w:r>
      <w:r w:rsidRPr="00B824E9">
        <w:rPr>
          <w:rFonts w:ascii="Times New Roman"/>
        </w:rPr>
        <w:t>(http://ppg.ly.gov.tw)</w:t>
      </w:r>
      <w:r w:rsidRPr="00B824E9">
        <w:rPr>
          <w:rFonts w:ascii="Times New Roman"/>
        </w:rPr>
        <w:t>」中右上角「外機關上傳專區」之</w:t>
      </w:r>
      <w:r w:rsidRPr="00B824E9">
        <w:rPr>
          <w:rFonts w:ascii="Times New Roman"/>
          <w:b/>
          <w:bCs/>
        </w:rPr>
        <w:t>「會議機關書面報告上傳」</w:t>
      </w:r>
      <w:r w:rsidRPr="00B824E9">
        <w:rPr>
          <w:rFonts w:ascii="Times New Roman"/>
        </w:rPr>
        <w:t>，</w:t>
      </w:r>
      <w:r w:rsidRPr="00B824E9">
        <w:rPr>
          <w:rFonts w:ascii="Times New Roman"/>
        </w:rPr>
        <w:lastRenderedPageBreak/>
        <w:t>以利議事進行及資料搜尋閱覽。</w:t>
      </w:r>
      <w:proofErr w:type="gramStart"/>
      <w:r w:rsidRPr="00B824E9">
        <w:rPr>
          <w:rFonts w:ascii="Times New Roman"/>
          <w:b/>
          <w:bCs/>
        </w:rPr>
        <w:t>【</w:t>
      </w:r>
      <w:proofErr w:type="gramEnd"/>
      <w:r w:rsidRPr="00B824E9">
        <w:rPr>
          <w:rFonts w:ascii="Times New Roman"/>
        </w:rPr>
        <w:t>以上</w:t>
      </w:r>
      <w:proofErr w:type="gramStart"/>
      <w:r w:rsidRPr="00B824E9">
        <w:rPr>
          <w:rFonts w:ascii="Times New Roman"/>
        </w:rPr>
        <w:t>上</w:t>
      </w:r>
      <w:proofErr w:type="gramEnd"/>
      <w:r w:rsidRPr="00B824E9">
        <w:rPr>
          <w:rFonts w:ascii="Times New Roman"/>
        </w:rPr>
        <w:t>傳檔案須為可編修之</w:t>
      </w:r>
      <w:r w:rsidRPr="00B824E9">
        <w:rPr>
          <w:rFonts w:ascii="Times New Roman"/>
        </w:rPr>
        <w:t>PDF</w:t>
      </w:r>
      <w:r w:rsidRPr="00B824E9">
        <w:rPr>
          <w:rFonts w:ascii="Times New Roman"/>
        </w:rPr>
        <w:t>檔案。</w:t>
      </w:r>
      <w:r w:rsidRPr="00B824E9">
        <w:rPr>
          <w:rFonts w:ascii="Times New Roman"/>
        </w:rPr>
        <w:t>(</w:t>
      </w:r>
      <w:r w:rsidRPr="00B824E9">
        <w:rPr>
          <w:rFonts w:ascii="Times New Roman"/>
        </w:rPr>
        <w:t>聯絡電話</w:t>
      </w:r>
      <w:r w:rsidRPr="00B824E9">
        <w:rPr>
          <w:rFonts w:ascii="Times New Roman"/>
        </w:rPr>
        <w:t>:02-23585858</w:t>
      </w:r>
      <w:r w:rsidRPr="00B824E9">
        <w:rPr>
          <w:rFonts w:ascii="Times New Roman"/>
        </w:rPr>
        <w:t>分機</w:t>
      </w:r>
      <w:r w:rsidRPr="00B824E9">
        <w:rPr>
          <w:rFonts w:ascii="Times New Roman"/>
        </w:rPr>
        <w:t>1733)</w:t>
      </w:r>
      <w:proofErr w:type="gramStart"/>
      <w:r w:rsidRPr="00B824E9">
        <w:rPr>
          <w:rFonts w:ascii="Times New Roman"/>
        </w:rPr>
        <w:t>】</w:t>
      </w:r>
      <w:proofErr w:type="gramEnd"/>
    </w:p>
    <w:p w14:paraId="2BB5463A" w14:textId="77777777" w:rsidR="00254367" w:rsidRDefault="00B824E9" w:rsidP="00B824E9">
      <w:pPr>
        <w:pStyle w:val="space1"/>
        <w:jc w:val="center"/>
        <w:sectPr w:rsidR="00254367">
          <w:headerReference w:type="default" r:id="rId8"/>
          <w:footerReference w:type="default" r:id="rId9"/>
          <w:pgSz w:w="11906" w:h="16838" w:code="9"/>
          <w:pgMar w:top="1418" w:right="1418" w:bottom="1418" w:left="1418" w:header="567" w:footer="680" w:gutter="0"/>
          <w:pgNumType w:fmt="ideographDigital"/>
          <w:cols w:space="425"/>
          <w:docGrid w:type="lines" w:linePitch="360"/>
        </w:sectPr>
      </w:pPr>
      <w:r>
        <w:rPr>
          <w:noProof/>
        </w:rPr>
        <w:drawing>
          <wp:inline distT="0" distB="0" distL="0" distR="0" wp14:anchorId="7F6F7358" wp14:editId="71A8E662">
            <wp:extent cx="4319905" cy="867410"/>
            <wp:effectExtent l="0" t="0" r="4445" b="8890"/>
            <wp:docPr id="13" name="圖片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E0343" w14:textId="77777777" w:rsidR="00254367" w:rsidRDefault="00254367" w:rsidP="00254367">
      <w:pPr>
        <w:pStyle w:val="1"/>
        <w:spacing w:after="240" w:line="320" w:lineRule="exact"/>
        <w:ind w:leftChars="-175" w:rightChars="-269" w:right="-646" w:hangingChars="131" w:hanging="420"/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</w:pPr>
      <w:bookmarkStart w:id="21" w:name="_Hlk243558395"/>
      <w:bookmarkStart w:id="22" w:name="_Hlk196141551"/>
      <w:bookmarkStart w:id="23" w:name="_Hlk196141624"/>
      <w:r w:rsidRPr="00214D3D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lastRenderedPageBreak/>
        <w:t>「都市危險及老舊建築物加速重建條例」及「都市更新條例」修法</w:t>
      </w:r>
      <w:bookmarkEnd w:id="21"/>
      <w:r w:rsidRPr="00214D3D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公聽會</w:t>
      </w:r>
    </w:p>
    <w:p w14:paraId="5CAFE141" w14:textId="77777777" w:rsidR="00254367" w:rsidRPr="00214D3D" w:rsidRDefault="00254367" w:rsidP="00254367">
      <w:pPr>
        <w:pStyle w:val="1"/>
        <w:spacing w:after="240" w:line="320" w:lineRule="exact"/>
        <w:jc w:val="center"/>
        <w:rPr>
          <w:rFonts w:ascii="Times New Roman" w:eastAsia="標楷體" w:hAnsi="Times New Roman" w:cs="Times New Roman"/>
          <w:b/>
          <w:bCs/>
          <w:kern w:val="0"/>
          <w:sz w:val="32"/>
          <w:szCs w:val="32"/>
        </w:rPr>
      </w:pPr>
      <w:r w:rsidRPr="00214D3D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討</w:t>
      </w:r>
      <w:r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 xml:space="preserve"> </w:t>
      </w:r>
      <w:r w:rsidRPr="00214D3D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論</w:t>
      </w:r>
      <w:r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 xml:space="preserve"> </w:t>
      </w:r>
      <w:r w:rsidRPr="00214D3D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提</w:t>
      </w:r>
      <w:r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 xml:space="preserve"> </w:t>
      </w:r>
      <w:r w:rsidRPr="00214D3D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綱</w:t>
      </w:r>
    </w:p>
    <w:p w14:paraId="62615221" w14:textId="77777777" w:rsidR="00254367" w:rsidRPr="00214D3D" w:rsidRDefault="00254367" w:rsidP="00254367">
      <w:pPr>
        <w:widowControl/>
        <w:snapToGrid w:val="0"/>
        <w:spacing w:after="200" w:line="480" w:lineRule="exact"/>
        <w:jc w:val="both"/>
        <w:rPr>
          <w:rFonts w:ascii="Times New Roman"/>
          <w:sz w:val="32"/>
          <w:szCs w:val="32"/>
        </w:rPr>
      </w:pPr>
      <w:r w:rsidRPr="00214D3D">
        <w:rPr>
          <w:rFonts w:ascii="Times New Roman"/>
          <w:b/>
          <w:color w:val="000000"/>
          <w:sz w:val="32"/>
          <w:szCs w:val="32"/>
        </w:rPr>
        <w:t>一、</w:t>
      </w:r>
      <w:proofErr w:type="gramStart"/>
      <w:r w:rsidRPr="00214D3D">
        <w:rPr>
          <w:rFonts w:ascii="Times New Roman"/>
          <w:b/>
          <w:color w:val="000000"/>
          <w:sz w:val="32"/>
          <w:szCs w:val="32"/>
        </w:rPr>
        <w:t>釐</w:t>
      </w:r>
      <w:proofErr w:type="gramEnd"/>
      <w:r w:rsidRPr="00214D3D">
        <w:rPr>
          <w:rFonts w:ascii="Times New Roman"/>
          <w:b/>
          <w:color w:val="000000"/>
          <w:sz w:val="32"/>
          <w:szCs w:val="32"/>
        </w:rPr>
        <w:t>清全案管理機構之權責與退場機制及容積獎勵之公益性</w:t>
      </w:r>
      <w:r w:rsidRPr="00214D3D">
        <w:rPr>
          <w:rFonts w:ascii="Times New Roman"/>
          <w:color w:val="000000"/>
          <w:sz w:val="32"/>
          <w:szCs w:val="32"/>
        </w:rPr>
        <w:br/>
      </w:r>
      <w:r w:rsidRPr="00214D3D">
        <w:rPr>
          <w:rFonts w:ascii="Times New Roman"/>
          <w:color w:val="000000"/>
          <w:sz w:val="32"/>
          <w:szCs w:val="32"/>
        </w:rPr>
        <w:t>都更條例修正草案增訂全案管理機制，由專業機構協助所有權人辦理自主更新。該機構原則上僅收取服務費、不參與房地分配，若發生工程停擺、成本上漲或產權糾紛，其與所有權人及相關參與者間之權責、財務負擔與違約責任應如何劃分？主管機關應如何建立監督、退場及後續接續辦理機制，以保障所有權人權益？另對</w:t>
      </w:r>
      <w:proofErr w:type="gramStart"/>
      <w:r w:rsidRPr="00214D3D">
        <w:rPr>
          <w:rFonts w:ascii="Times New Roman"/>
          <w:color w:val="000000"/>
          <w:sz w:val="32"/>
          <w:szCs w:val="32"/>
        </w:rPr>
        <w:t>採</w:t>
      </w:r>
      <w:proofErr w:type="gramEnd"/>
      <w:r w:rsidRPr="00214D3D">
        <w:rPr>
          <w:rFonts w:ascii="Times New Roman"/>
          <w:color w:val="000000"/>
          <w:sz w:val="32"/>
          <w:szCs w:val="32"/>
        </w:rPr>
        <w:t>全案管理方式辦理自主更新給予容積獎勵，其公益性與正當性為何？</w:t>
      </w:r>
    </w:p>
    <w:p w14:paraId="4A989BD2" w14:textId="77777777" w:rsidR="00254367" w:rsidRPr="00214D3D" w:rsidRDefault="00254367" w:rsidP="00254367">
      <w:pPr>
        <w:widowControl/>
        <w:snapToGrid w:val="0"/>
        <w:spacing w:after="200" w:line="480" w:lineRule="exact"/>
        <w:jc w:val="both"/>
        <w:rPr>
          <w:rFonts w:ascii="Times New Roman"/>
          <w:color w:val="000000"/>
          <w:sz w:val="32"/>
          <w:szCs w:val="32"/>
        </w:rPr>
      </w:pPr>
      <w:r w:rsidRPr="00214D3D">
        <w:rPr>
          <w:rFonts w:ascii="Times New Roman"/>
          <w:b/>
          <w:color w:val="000000"/>
          <w:sz w:val="32"/>
          <w:szCs w:val="32"/>
        </w:rPr>
        <w:t>二、檢討容積獎勵與捐贈比例之合理性及民間參與誘因</w:t>
      </w:r>
      <w:r w:rsidRPr="00214D3D">
        <w:rPr>
          <w:rFonts w:ascii="Times New Roman"/>
          <w:color w:val="000000"/>
          <w:sz w:val="32"/>
          <w:szCs w:val="32"/>
        </w:rPr>
        <w:br/>
      </w:r>
      <w:r w:rsidRPr="00214D3D">
        <w:rPr>
          <w:rFonts w:ascii="Times New Roman"/>
          <w:color w:val="000000"/>
          <w:sz w:val="32"/>
          <w:szCs w:val="32"/>
        </w:rPr>
        <w:t>本次修正草案提高容積獎勵上限，並以捐贈社會住宅等方式作為公共回饋。新增獎勵容積與應捐贈樓地板面積之比例應如何訂定，始能兼顧公共利益、所有權人權益及民間參與誘因？考量重建成本與合建分配之實務，何種獎勵及捐贈比例較為合理，足以促使所有權人與實施者參與合建、推動更新？</w:t>
      </w:r>
    </w:p>
    <w:p w14:paraId="5B9EAD57" w14:textId="77777777" w:rsidR="00254367" w:rsidRPr="00214D3D" w:rsidRDefault="00254367" w:rsidP="00254367">
      <w:pPr>
        <w:widowControl/>
        <w:snapToGrid w:val="0"/>
        <w:spacing w:after="200" w:line="480" w:lineRule="exact"/>
        <w:jc w:val="both"/>
        <w:rPr>
          <w:rFonts w:ascii="Times New Roman"/>
          <w:sz w:val="32"/>
          <w:szCs w:val="32"/>
        </w:rPr>
      </w:pPr>
      <w:r w:rsidRPr="00214D3D">
        <w:rPr>
          <w:rFonts w:ascii="Times New Roman"/>
          <w:b/>
          <w:color w:val="000000"/>
          <w:sz w:val="32"/>
          <w:szCs w:val="32"/>
        </w:rPr>
        <w:t>三、檢視新增容積獎勵限定</w:t>
      </w:r>
      <w:proofErr w:type="gramStart"/>
      <w:r w:rsidRPr="00214D3D">
        <w:rPr>
          <w:rFonts w:ascii="Times New Roman"/>
          <w:b/>
          <w:color w:val="000000"/>
          <w:sz w:val="32"/>
          <w:szCs w:val="32"/>
        </w:rPr>
        <w:t>婚育宅之</w:t>
      </w:r>
      <w:proofErr w:type="gramEnd"/>
      <w:r w:rsidRPr="00214D3D">
        <w:rPr>
          <w:rFonts w:ascii="Times New Roman"/>
          <w:b/>
          <w:color w:val="000000"/>
          <w:sz w:val="32"/>
          <w:szCs w:val="32"/>
        </w:rPr>
        <w:t>公益性與適用範圍</w:t>
      </w:r>
      <w:r w:rsidRPr="00214D3D">
        <w:rPr>
          <w:rFonts w:ascii="Times New Roman"/>
          <w:color w:val="000000"/>
          <w:sz w:val="32"/>
          <w:szCs w:val="32"/>
        </w:rPr>
        <w:br/>
      </w:r>
      <w:r w:rsidRPr="00214D3D">
        <w:rPr>
          <w:rFonts w:ascii="Times New Roman"/>
          <w:color w:val="000000"/>
          <w:sz w:val="32"/>
          <w:szCs w:val="32"/>
        </w:rPr>
        <w:t>針對都更容積上限由現行規範提高至二倍之新增獎勵部分，既有制度已設有提供社會住宅、社會福利設施或其他公益設施之獎勵途徑，新增獎勵若限定用於提供</w:t>
      </w:r>
      <w:proofErr w:type="gramStart"/>
      <w:r w:rsidRPr="00214D3D">
        <w:rPr>
          <w:rFonts w:ascii="Times New Roman"/>
          <w:color w:val="000000"/>
          <w:sz w:val="32"/>
          <w:szCs w:val="32"/>
        </w:rPr>
        <w:t>婚育宅</w:t>
      </w:r>
      <w:proofErr w:type="gramEnd"/>
      <w:r w:rsidRPr="00214D3D">
        <w:rPr>
          <w:rFonts w:ascii="Times New Roman"/>
          <w:color w:val="000000"/>
          <w:sz w:val="32"/>
          <w:szCs w:val="32"/>
        </w:rPr>
        <w:t>，其法理之合理性為何？是否應沿用或擴及既有公益回饋範疇，讓其他社會住宅、社會福利設施或公益設施亦得適用，以回應不同族群之公共需求？</w:t>
      </w:r>
    </w:p>
    <w:p w14:paraId="716CCB94" w14:textId="77777777" w:rsidR="00254367" w:rsidRPr="00214D3D" w:rsidRDefault="00254367" w:rsidP="00254367">
      <w:pPr>
        <w:widowControl/>
        <w:snapToGrid w:val="0"/>
        <w:spacing w:after="200" w:line="480" w:lineRule="exact"/>
        <w:jc w:val="both"/>
        <w:rPr>
          <w:rFonts w:ascii="Times New Roman"/>
          <w:sz w:val="32"/>
          <w:szCs w:val="32"/>
        </w:rPr>
      </w:pPr>
      <w:r w:rsidRPr="00214D3D">
        <w:rPr>
          <w:rFonts w:ascii="Times New Roman"/>
          <w:b/>
          <w:color w:val="000000"/>
          <w:sz w:val="32"/>
          <w:szCs w:val="32"/>
        </w:rPr>
        <w:t>四、檢視提高容積所衍生之深開挖風險及避免開挖過深之機制</w:t>
      </w:r>
      <w:r w:rsidRPr="00214D3D">
        <w:rPr>
          <w:rFonts w:ascii="Times New Roman"/>
          <w:color w:val="000000"/>
          <w:sz w:val="32"/>
          <w:szCs w:val="32"/>
        </w:rPr>
        <w:br/>
      </w:r>
      <w:r w:rsidRPr="00214D3D">
        <w:rPr>
          <w:rFonts w:ascii="Times New Roman"/>
          <w:color w:val="000000"/>
          <w:sz w:val="32"/>
          <w:szCs w:val="32"/>
        </w:rPr>
        <w:t>提高容積與增加樓地板面積，可能衍生更深之地下開挖需求，對基地建築物結構安全、地盤穩定及周邊鄰房造成潛在風險。除施工階段之安全措施外，應如何從規劃及審議階段建立避免開挖過深之機制？是否應依基地條件與鄰房現況，檢討地下開挖深度及相關開發需求之限制，以降低對主體結構及鄰房安全之威脅？</w:t>
      </w:r>
    </w:p>
    <w:p w14:paraId="75CAD8F6" w14:textId="77777777" w:rsidR="00254367" w:rsidRPr="00214D3D" w:rsidRDefault="00254367" w:rsidP="00254367">
      <w:pPr>
        <w:widowControl/>
        <w:snapToGrid w:val="0"/>
        <w:spacing w:after="200" w:line="480" w:lineRule="exact"/>
        <w:rPr>
          <w:rFonts w:ascii="Times New Roman"/>
          <w:sz w:val="32"/>
          <w:szCs w:val="32"/>
        </w:rPr>
      </w:pPr>
      <w:r w:rsidRPr="00214D3D">
        <w:rPr>
          <w:rFonts w:ascii="Times New Roman"/>
          <w:b/>
          <w:color w:val="000000"/>
          <w:sz w:val="32"/>
          <w:szCs w:val="32"/>
        </w:rPr>
        <w:lastRenderedPageBreak/>
        <w:t>五、其他修法建議</w:t>
      </w:r>
      <w:r w:rsidRPr="00214D3D">
        <w:rPr>
          <w:rFonts w:ascii="Times New Roman"/>
          <w:color w:val="000000"/>
          <w:sz w:val="32"/>
          <w:szCs w:val="32"/>
        </w:rPr>
        <w:br/>
      </w:r>
      <w:r w:rsidRPr="00214D3D">
        <w:rPr>
          <w:rFonts w:ascii="Times New Roman"/>
          <w:color w:val="000000"/>
          <w:sz w:val="32"/>
          <w:szCs w:val="32"/>
        </w:rPr>
        <w:t>針對本次「都市危險及老舊建築物加速重建條例」及「都市更新條例」修正草案之其他修法建議。</w:t>
      </w:r>
    </w:p>
    <w:p w14:paraId="01F23A4D" w14:textId="77777777" w:rsidR="00254367" w:rsidRPr="00214D3D" w:rsidRDefault="00254367" w:rsidP="00254367">
      <w:pPr>
        <w:pStyle w:val="Web"/>
        <w:spacing w:before="0" w:beforeAutospacing="0" w:afterLines="50" w:after="149" w:afterAutospacing="0" w:line="0" w:lineRule="atLeast"/>
        <w:ind w:leftChars="-257" w:left="-114" w:rightChars="-192" w:right="-461" w:hangingChars="157" w:hanging="503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bookmarkEnd w:id="22"/>
    <w:bookmarkEnd w:id="23"/>
    <w:p w14:paraId="44B342DC" w14:textId="77777777" w:rsidR="00254367" w:rsidRPr="003D55DF" w:rsidRDefault="00254367" w:rsidP="00254367">
      <w:pPr>
        <w:widowControl/>
      </w:pPr>
    </w:p>
    <w:p w14:paraId="2C18D62E" w14:textId="77777777" w:rsidR="00254367" w:rsidRPr="007C7D85" w:rsidRDefault="00254367" w:rsidP="00254367">
      <w:pPr>
        <w:kinsoku w:val="0"/>
        <w:snapToGrid w:val="0"/>
        <w:spacing w:beforeLines="100" w:before="299" w:afterLines="50" w:after="149" w:line="400" w:lineRule="exact"/>
        <w:ind w:left="977" w:hangingChars="305" w:hanging="977"/>
        <w:rPr>
          <w:rFonts w:hAnsi="標楷體" w:cs="新細明體"/>
          <w:b/>
          <w:bCs/>
          <w:kern w:val="0"/>
          <w:sz w:val="32"/>
          <w:szCs w:val="32"/>
        </w:rPr>
      </w:pPr>
      <w:r w:rsidRPr="007C7D85">
        <w:rPr>
          <w:rFonts w:hAnsi="標楷體" w:cs="新細明體" w:hint="eastAsia"/>
          <w:b/>
          <w:bCs/>
          <w:kern w:val="0"/>
          <w:sz w:val="32"/>
          <w:szCs w:val="32"/>
        </w:rPr>
        <w:t>出(列)席人員名單</w:t>
      </w:r>
    </w:p>
    <w:p w14:paraId="4FDD6E8A" w14:textId="77777777" w:rsidR="00254367" w:rsidRPr="007C7D85" w:rsidRDefault="00254367" w:rsidP="00254367">
      <w:pPr>
        <w:numPr>
          <w:ilvl w:val="0"/>
          <w:numId w:val="4"/>
        </w:numPr>
        <w:kinsoku w:val="0"/>
        <w:snapToGrid w:val="0"/>
        <w:spacing w:beforeLines="50" w:before="149" w:line="480" w:lineRule="exact"/>
        <w:ind w:left="708" w:hangingChars="221" w:hanging="708"/>
        <w:rPr>
          <w:rFonts w:hAnsi="標楷體" w:cs="新細明體"/>
          <w:b/>
          <w:bCs/>
          <w:kern w:val="0"/>
          <w:sz w:val="32"/>
          <w:szCs w:val="32"/>
        </w:rPr>
      </w:pPr>
      <w:r w:rsidRPr="007C7D85">
        <w:rPr>
          <w:rFonts w:hAnsi="標楷體" w:cs="新細明體" w:hint="eastAsia"/>
          <w:b/>
          <w:bCs/>
          <w:kern w:val="0"/>
          <w:sz w:val="32"/>
          <w:szCs w:val="32"/>
        </w:rPr>
        <w:t>出席學者專家</w:t>
      </w:r>
    </w:p>
    <w:p w14:paraId="7CE67713" w14:textId="77777777" w:rsidR="00254367" w:rsidRDefault="00254367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214D3D">
        <w:rPr>
          <w:rFonts w:hAnsi="標楷體" w:cs="新細明體" w:hint="eastAsia"/>
          <w:kern w:val="0"/>
          <w:sz w:val="32"/>
          <w:szCs w:val="32"/>
        </w:rPr>
        <w:t>彭揚凱</w:t>
      </w:r>
      <w:r w:rsidRPr="007C7D85">
        <w:rPr>
          <w:rFonts w:hAnsi="標楷體" w:cs="新細明體" w:hint="eastAsia"/>
          <w:kern w:val="0"/>
          <w:sz w:val="32"/>
          <w:szCs w:val="32"/>
        </w:rPr>
        <w:t xml:space="preserve">   </w:t>
      </w:r>
      <w:r>
        <w:rPr>
          <w:rFonts w:hAnsi="標楷體" w:cs="新細明體" w:hint="eastAsia"/>
          <w:kern w:val="0"/>
          <w:sz w:val="32"/>
          <w:szCs w:val="32"/>
        </w:rPr>
        <w:t xml:space="preserve">  </w:t>
      </w:r>
      <w:r w:rsidRPr="00214D3D">
        <w:rPr>
          <w:rFonts w:ascii="Times New Roman"/>
          <w:kern w:val="0"/>
          <w:sz w:val="32"/>
          <w:szCs w:val="32"/>
        </w:rPr>
        <w:t>OURs</w:t>
      </w:r>
      <w:r w:rsidRPr="00214D3D">
        <w:rPr>
          <w:rFonts w:ascii="Times New Roman"/>
          <w:kern w:val="0"/>
          <w:sz w:val="32"/>
          <w:szCs w:val="32"/>
        </w:rPr>
        <w:t>都市改革組織秘書長</w:t>
      </w:r>
    </w:p>
    <w:p w14:paraId="30731707" w14:textId="77777777" w:rsidR="00254367" w:rsidRDefault="00254367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214D3D">
        <w:rPr>
          <w:rFonts w:hAnsi="標楷體" w:cs="新細明體" w:hint="eastAsia"/>
          <w:kern w:val="0"/>
          <w:sz w:val="32"/>
          <w:szCs w:val="32"/>
        </w:rPr>
        <w:t>李得全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214D3D">
        <w:rPr>
          <w:rFonts w:hAnsi="標楷體" w:cs="新細明體" w:hint="eastAsia"/>
          <w:kern w:val="0"/>
          <w:sz w:val="32"/>
          <w:szCs w:val="32"/>
        </w:rPr>
        <w:t>臺北市立大學城市發展學系兼任副教授</w:t>
      </w:r>
    </w:p>
    <w:p w14:paraId="4A473C96" w14:textId="77777777" w:rsidR="00254367" w:rsidRDefault="00254367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7A7326">
        <w:rPr>
          <w:rFonts w:hAnsi="標楷體" w:cs="新細明體" w:hint="eastAsia"/>
          <w:kern w:val="0"/>
          <w:sz w:val="32"/>
          <w:szCs w:val="32"/>
        </w:rPr>
        <w:t>麥怡安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7A7326">
        <w:rPr>
          <w:rFonts w:hAnsi="標楷體" w:cs="新細明體" w:hint="eastAsia"/>
          <w:kern w:val="0"/>
          <w:sz w:val="32"/>
          <w:szCs w:val="32"/>
        </w:rPr>
        <w:t>財團法人都市更新研究發展基金會執行長</w:t>
      </w:r>
    </w:p>
    <w:p w14:paraId="29EC268D" w14:textId="77777777" w:rsidR="00254367" w:rsidRDefault="00254367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7A7326">
        <w:rPr>
          <w:rFonts w:hAnsi="標楷體" w:cs="新細明體" w:hint="eastAsia"/>
          <w:kern w:val="0"/>
          <w:sz w:val="32"/>
          <w:szCs w:val="32"/>
        </w:rPr>
        <w:t>辜永奇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7A7326">
        <w:rPr>
          <w:rFonts w:hAnsi="標楷體" w:cs="新細明體" w:hint="eastAsia"/>
          <w:kern w:val="0"/>
          <w:sz w:val="32"/>
          <w:szCs w:val="32"/>
        </w:rPr>
        <w:t>社團法人新北市都市更新學會榮譽理事長</w:t>
      </w:r>
    </w:p>
    <w:p w14:paraId="5E9F4043" w14:textId="5E66C82B" w:rsidR="002510B3" w:rsidRDefault="002510B3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2510B3">
        <w:rPr>
          <w:rFonts w:hAnsi="標楷體" w:cs="新細明體" w:hint="eastAsia"/>
          <w:kern w:val="0"/>
          <w:sz w:val="32"/>
          <w:szCs w:val="32"/>
        </w:rPr>
        <w:t>王進祥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2510B3">
        <w:rPr>
          <w:rFonts w:hAnsi="標楷體" w:cs="新細明體" w:hint="eastAsia"/>
          <w:kern w:val="0"/>
          <w:sz w:val="32"/>
          <w:szCs w:val="32"/>
        </w:rPr>
        <w:t>中華民國地政士公會全國聯合會榮譽理事長</w:t>
      </w:r>
    </w:p>
    <w:p w14:paraId="173A5300" w14:textId="77777777" w:rsidR="002510B3" w:rsidRDefault="002510B3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2510B3">
        <w:rPr>
          <w:rFonts w:hAnsi="標楷體" w:cs="新細明體" w:hint="eastAsia"/>
          <w:kern w:val="0"/>
          <w:sz w:val="32"/>
          <w:szCs w:val="32"/>
        </w:rPr>
        <w:t>林旺根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2510B3">
        <w:rPr>
          <w:rFonts w:hAnsi="標楷體" w:cs="新細明體" w:hint="eastAsia"/>
          <w:kern w:val="0"/>
          <w:sz w:val="32"/>
          <w:szCs w:val="32"/>
        </w:rPr>
        <w:t>中華民國地政士公會全國聯合會榮譽理事長、</w:t>
      </w:r>
    </w:p>
    <w:p w14:paraId="79E9B7D0" w14:textId="59B82E02" w:rsidR="002510B3" w:rsidRDefault="002510B3" w:rsidP="002510B3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>
        <w:rPr>
          <w:rFonts w:hAnsi="標楷體" w:cs="新細明體" w:hint="eastAsia"/>
          <w:kern w:val="0"/>
          <w:sz w:val="32"/>
          <w:szCs w:val="32"/>
        </w:rPr>
        <w:t xml:space="preserve">           </w:t>
      </w:r>
      <w:r w:rsidRPr="002510B3">
        <w:rPr>
          <w:rFonts w:hAnsi="標楷體" w:cs="新細明體" w:hint="eastAsia"/>
          <w:kern w:val="0"/>
          <w:sz w:val="32"/>
          <w:szCs w:val="32"/>
        </w:rPr>
        <w:t>宏國德霖科技大學不動產經營系兼任副教授</w:t>
      </w:r>
    </w:p>
    <w:p w14:paraId="561F5FC7" w14:textId="5EE86D9B" w:rsidR="002510B3" w:rsidRDefault="002510B3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2510B3">
        <w:rPr>
          <w:rFonts w:hAnsi="標楷體" w:cs="新細明體" w:hint="eastAsia"/>
          <w:kern w:val="0"/>
          <w:sz w:val="32"/>
          <w:szCs w:val="32"/>
        </w:rPr>
        <w:t>徐文志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2510B3">
        <w:rPr>
          <w:rFonts w:hAnsi="標楷體" w:cs="新細明體" w:hint="eastAsia"/>
          <w:kern w:val="0"/>
          <w:sz w:val="32"/>
          <w:szCs w:val="32"/>
        </w:rPr>
        <w:t>嘉義市建築師公會理事長</w:t>
      </w:r>
    </w:p>
    <w:p w14:paraId="7C206C01" w14:textId="0EDFDC5B" w:rsidR="002510B3" w:rsidRDefault="002510B3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2510B3">
        <w:rPr>
          <w:rFonts w:hAnsi="標楷體" w:cs="新細明體" w:hint="eastAsia"/>
          <w:kern w:val="0"/>
          <w:sz w:val="32"/>
          <w:szCs w:val="32"/>
        </w:rPr>
        <w:t>高文婷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2510B3">
        <w:rPr>
          <w:rFonts w:hAnsi="標楷體" w:cs="新細明體" w:hint="eastAsia"/>
          <w:kern w:val="0"/>
          <w:sz w:val="32"/>
          <w:szCs w:val="32"/>
        </w:rPr>
        <w:t>國立臺灣科技大學建築系兼任副教授</w:t>
      </w:r>
    </w:p>
    <w:p w14:paraId="37B0F3F8" w14:textId="0CAA4B89" w:rsidR="006F2CD6" w:rsidRDefault="006F2CD6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6F2CD6">
        <w:rPr>
          <w:rFonts w:hAnsi="標楷體" w:cs="新細明體" w:hint="eastAsia"/>
          <w:kern w:val="0"/>
          <w:sz w:val="32"/>
          <w:szCs w:val="32"/>
        </w:rPr>
        <w:t>黃文辰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6F2CD6">
        <w:rPr>
          <w:rFonts w:hAnsi="標楷體" w:cs="新細明體" w:hint="eastAsia"/>
          <w:kern w:val="0"/>
          <w:sz w:val="32"/>
          <w:szCs w:val="32"/>
        </w:rPr>
        <w:t>新北市不動產建築開發商業同業公會副理事長</w:t>
      </w:r>
    </w:p>
    <w:p w14:paraId="144017B2" w14:textId="62D8E8AA" w:rsidR="006F2CD6" w:rsidRDefault="006F2CD6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6F2CD6">
        <w:rPr>
          <w:rFonts w:hAnsi="標楷體" w:cs="新細明體" w:hint="eastAsia"/>
          <w:kern w:val="0"/>
          <w:sz w:val="32"/>
          <w:szCs w:val="32"/>
        </w:rPr>
        <w:t>楊岳虎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6F2CD6">
        <w:rPr>
          <w:rFonts w:hAnsi="標楷體" w:cs="新細明體" w:hint="eastAsia"/>
          <w:kern w:val="0"/>
          <w:sz w:val="32"/>
          <w:szCs w:val="32"/>
        </w:rPr>
        <w:t>臺北市不動產建築開發商業同業公會常務理事</w:t>
      </w:r>
    </w:p>
    <w:p w14:paraId="32F56E58" w14:textId="5024F5C1" w:rsidR="006F2CD6" w:rsidRDefault="006F2CD6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6F2CD6">
        <w:rPr>
          <w:rFonts w:hAnsi="標楷體" w:cs="新細明體" w:hint="eastAsia"/>
          <w:kern w:val="0"/>
          <w:sz w:val="32"/>
          <w:szCs w:val="32"/>
        </w:rPr>
        <w:t>汪俊男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6F2CD6">
        <w:rPr>
          <w:rFonts w:hAnsi="標楷體" w:cs="新細明體" w:hint="eastAsia"/>
          <w:kern w:val="0"/>
          <w:sz w:val="32"/>
          <w:szCs w:val="32"/>
        </w:rPr>
        <w:t>新北市建築師公會理事長</w:t>
      </w:r>
    </w:p>
    <w:p w14:paraId="154597E1" w14:textId="6343BC04" w:rsidR="006F2CD6" w:rsidRPr="006F2CD6" w:rsidRDefault="006F2CD6" w:rsidP="00254367">
      <w:pPr>
        <w:spacing w:line="480" w:lineRule="exact"/>
        <w:rPr>
          <w:rFonts w:hAnsi="標楷體" w:cs="新細明體"/>
          <w:spacing w:val="-18"/>
          <w:kern w:val="0"/>
          <w:sz w:val="32"/>
          <w:szCs w:val="32"/>
        </w:rPr>
      </w:pPr>
      <w:r w:rsidRPr="006F2CD6">
        <w:rPr>
          <w:rFonts w:hAnsi="標楷體" w:cs="新細明體" w:hint="eastAsia"/>
          <w:kern w:val="0"/>
          <w:sz w:val="32"/>
          <w:szCs w:val="32"/>
        </w:rPr>
        <w:t>張興邦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6F2CD6">
        <w:rPr>
          <w:rFonts w:hAnsi="標楷體" w:cs="新細明體" w:hint="eastAsia"/>
          <w:spacing w:val="-18"/>
          <w:kern w:val="0"/>
          <w:sz w:val="32"/>
          <w:szCs w:val="32"/>
        </w:rPr>
        <w:t>中華民國不動產建築開發商業同業公會全國聯合會副秘書長</w:t>
      </w:r>
    </w:p>
    <w:p w14:paraId="3A525400" w14:textId="036D4F28" w:rsidR="002510B3" w:rsidRDefault="006F2CD6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6F2CD6">
        <w:rPr>
          <w:rFonts w:hAnsi="標楷體" w:cs="新細明體" w:hint="eastAsia"/>
          <w:kern w:val="0"/>
          <w:sz w:val="32"/>
          <w:szCs w:val="32"/>
        </w:rPr>
        <w:t>李世雄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6F2CD6">
        <w:rPr>
          <w:rFonts w:hAnsi="標楷體" w:cs="新細明體" w:hint="eastAsia"/>
          <w:kern w:val="0"/>
          <w:sz w:val="32"/>
          <w:szCs w:val="32"/>
        </w:rPr>
        <w:t>中華城鄉更新發展研究教育學會創會理事長</w:t>
      </w:r>
    </w:p>
    <w:p w14:paraId="3D76BEE9" w14:textId="56D9CB1D" w:rsidR="00EE5F2D" w:rsidRPr="002510B3" w:rsidRDefault="00EE5F2D" w:rsidP="00254367">
      <w:pPr>
        <w:spacing w:line="480" w:lineRule="exact"/>
        <w:rPr>
          <w:rFonts w:hAnsi="標楷體" w:cs="新細明體"/>
          <w:kern w:val="0"/>
          <w:sz w:val="32"/>
          <w:szCs w:val="32"/>
        </w:rPr>
      </w:pPr>
      <w:r w:rsidRPr="00EE5F2D">
        <w:rPr>
          <w:rFonts w:hAnsi="標楷體" w:cs="新細明體" w:hint="eastAsia"/>
          <w:kern w:val="0"/>
          <w:sz w:val="32"/>
          <w:szCs w:val="32"/>
        </w:rPr>
        <w:t>簡文彥</w:t>
      </w:r>
      <w:r>
        <w:rPr>
          <w:rFonts w:hAnsi="標楷體" w:cs="新細明體" w:hint="eastAsia"/>
          <w:kern w:val="0"/>
          <w:sz w:val="32"/>
          <w:szCs w:val="32"/>
        </w:rPr>
        <w:t xml:space="preserve">     </w:t>
      </w:r>
      <w:r w:rsidRPr="00EE5F2D">
        <w:rPr>
          <w:rFonts w:hAnsi="標楷體" w:cs="新細明體" w:hint="eastAsia"/>
          <w:kern w:val="0"/>
          <w:sz w:val="32"/>
          <w:szCs w:val="32"/>
        </w:rPr>
        <w:t>新北市都市更新學會理事長</w:t>
      </w:r>
    </w:p>
    <w:p w14:paraId="1D58058A" w14:textId="77777777" w:rsidR="00254367" w:rsidRPr="007C7D85" w:rsidRDefault="00254367" w:rsidP="00254367">
      <w:pPr>
        <w:pStyle w:val="af9"/>
        <w:numPr>
          <w:ilvl w:val="0"/>
          <w:numId w:val="4"/>
        </w:numPr>
        <w:kinsoku w:val="0"/>
        <w:snapToGrid w:val="0"/>
        <w:spacing w:beforeLines="100" w:before="299" w:afterLines="50" w:after="149" w:line="400" w:lineRule="exact"/>
        <w:rPr>
          <w:b/>
          <w:bCs/>
          <w:sz w:val="32"/>
          <w:szCs w:val="32"/>
        </w:rPr>
      </w:pPr>
      <w:r w:rsidRPr="007C7D85">
        <w:rPr>
          <w:rFonts w:hint="eastAsia"/>
          <w:b/>
          <w:bCs/>
          <w:sz w:val="32"/>
          <w:szCs w:val="32"/>
        </w:rPr>
        <w:t>列席政府機關代表</w:t>
      </w:r>
    </w:p>
    <w:p w14:paraId="54D94617" w14:textId="77777777" w:rsidR="00254367" w:rsidRPr="007C7D85" w:rsidRDefault="00254367" w:rsidP="00254367">
      <w:pPr>
        <w:widowControl/>
        <w:spacing w:line="480" w:lineRule="exact"/>
      </w:pPr>
      <w:r w:rsidRPr="004E254A">
        <w:rPr>
          <w:rFonts w:hAnsi="標楷體" w:cs="新細明體" w:hint="eastAsia"/>
          <w:kern w:val="0"/>
          <w:sz w:val="32"/>
          <w:szCs w:val="32"/>
        </w:rPr>
        <w:t>內政部、</w:t>
      </w:r>
      <w:r>
        <w:rPr>
          <w:rFonts w:hAnsi="標楷體" w:cs="新細明體" w:hint="eastAsia"/>
          <w:kern w:val="0"/>
          <w:sz w:val="32"/>
          <w:szCs w:val="32"/>
        </w:rPr>
        <w:t>法務</w:t>
      </w:r>
      <w:r w:rsidRPr="004E254A">
        <w:rPr>
          <w:rFonts w:hAnsi="標楷體" w:cs="新細明體" w:hint="eastAsia"/>
          <w:kern w:val="0"/>
          <w:sz w:val="32"/>
          <w:szCs w:val="32"/>
        </w:rPr>
        <w:t>部、財政部、</w:t>
      </w:r>
      <w:r>
        <w:rPr>
          <w:rFonts w:hAnsi="標楷體" w:cs="新細明體" w:hint="eastAsia"/>
          <w:kern w:val="0"/>
          <w:sz w:val="32"/>
          <w:szCs w:val="32"/>
        </w:rPr>
        <w:t>金融監督管理委員會</w:t>
      </w:r>
      <w:r w:rsidRPr="004E254A">
        <w:rPr>
          <w:rFonts w:hAnsi="標楷體" w:cs="新細明體" w:hint="eastAsia"/>
          <w:kern w:val="0"/>
          <w:sz w:val="32"/>
          <w:szCs w:val="32"/>
        </w:rPr>
        <w:t>、</w:t>
      </w:r>
      <w:r>
        <w:rPr>
          <w:rFonts w:hAnsi="標楷體" w:cs="新細明體" w:hint="eastAsia"/>
          <w:kern w:val="0"/>
          <w:sz w:val="32"/>
          <w:szCs w:val="32"/>
        </w:rPr>
        <w:t>國家住宅及都市更新中心</w:t>
      </w:r>
    </w:p>
    <w:p w14:paraId="2E62BAB8" w14:textId="77777777" w:rsidR="00254367" w:rsidRPr="00214D3D" w:rsidRDefault="00254367" w:rsidP="00254367">
      <w:pPr>
        <w:widowControl/>
        <w:rPr>
          <w:rFonts w:ascii="Times New Roman"/>
          <w:b/>
          <w:bCs/>
          <w:color w:val="000000" w:themeColor="text1"/>
          <w:kern w:val="0"/>
          <w:sz w:val="36"/>
          <w:szCs w:val="36"/>
        </w:rPr>
      </w:pPr>
    </w:p>
    <w:p w14:paraId="0156E737" w14:textId="764CE80F" w:rsidR="00064D29" w:rsidRPr="00254367" w:rsidRDefault="00064D29" w:rsidP="00B824E9">
      <w:pPr>
        <w:pStyle w:val="space1"/>
        <w:jc w:val="center"/>
      </w:pPr>
    </w:p>
    <w:sectPr w:rsidR="00064D29" w:rsidRPr="00254367" w:rsidSect="00254367">
      <w:pgSz w:w="11910" w:h="16840"/>
      <w:pgMar w:top="1134" w:right="1134" w:bottom="1134" w:left="1134" w:header="567" w:footer="567" w:gutter="0"/>
      <w:cols w:space="720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A6181" w14:textId="77777777" w:rsidR="006422D2" w:rsidRDefault="006422D2">
      <w:r>
        <w:separator/>
      </w:r>
    </w:p>
  </w:endnote>
  <w:endnote w:type="continuationSeparator" w:id="0">
    <w:p w14:paraId="523C7512" w14:textId="77777777" w:rsidR="006422D2" w:rsidRDefault="00642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F7ACB" w14:textId="322E4DF2" w:rsidR="00064D29" w:rsidRDefault="004722BA">
    <w:pPr>
      <w:pStyle w:val="a4"/>
      <w:jc w:val="center"/>
      <w:rPr>
        <w:rFonts w:hAnsi="標楷體"/>
      </w:rPr>
    </w:pP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90EB01F" wp14:editId="2FB17298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DCC00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0EB01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33.65pt;margin-top:556.35pt;width:11.7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" o:allowincell="f" filled="f" stroked="f">
              <v:stroke dashstyle="1 1"/>
              <v:textbox inset="0,0,0,0">
                <w:txbxContent>
                  <w:p w14:paraId="1E6DCC00" w14:textId="77777777"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064D29">
      <w:rPr>
        <w:rStyle w:val="a7"/>
        <w:rFonts w:hAnsi="標楷體" w:hint="eastAsia"/>
      </w:rPr>
      <w:t>第</w:t>
    </w:r>
    <w:r w:rsidR="00064D29">
      <w:rPr>
        <w:rStyle w:val="a7"/>
        <w:rFonts w:hAnsi="標楷體"/>
      </w:rPr>
      <w:fldChar w:fldCharType="begin"/>
    </w:r>
    <w:r w:rsidR="00064D29">
      <w:rPr>
        <w:rStyle w:val="a7"/>
        <w:rFonts w:hAnsi="標楷體"/>
      </w:rPr>
      <w:instrText xml:space="preserve"> PAGE  \* DBNUM1 </w:instrText>
    </w:r>
    <w:r w:rsidR="00064D29">
      <w:rPr>
        <w:rStyle w:val="a7"/>
        <w:rFonts w:hAnsi="標楷體"/>
      </w:rPr>
      <w:fldChar w:fldCharType="separate"/>
    </w:r>
    <w:r w:rsidR="00C67B9C">
      <w:rPr>
        <w:rStyle w:val="a7"/>
        <w:rFonts w:hAnsi="標楷體"/>
        <w:noProof/>
      </w:rPr>
      <w:t>一</w:t>
    </w:r>
    <w:r w:rsidR="00064D29">
      <w:rPr>
        <w:rStyle w:val="a7"/>
        <w:rFonts w:hAnsi="標楷體"/>
      </w:rPr>
      <w:fldChar w:fldCharType="end"/>
    </w:r>
    <w:r w:rsidR="00064D29">
      <w:rPr>
        <w:rStyle w:val="a7"/>
        <w:rFonts w:hAnsi="標楷體" w:hint="eastAsia"/>
      </w:rPr>
      <w:t>頁　共</w:t>
    </w:r>
    <w:r w:rsidR="00064D29">
      <w:rPr>
        <w:rStyle w:val="a7"/>
        <w:rFonts w:hAnsi="標楷體"/>
      </w:rPr>
      <w:fldChar w:fldCharType="begin"/>
    </w:r>
    <w:r w:rsidR="00064D29">
      <w:rPr>
        <w:rStyle w:val="a7"/>
        <w:rFonts w:hAnsi="標楷體"/>
      </w:rPr>
      <w:instrText xml:space="preserve"> NUMPAGES  \* DBNUM1 </w:instrText>
    </w:r>
    <w:r w:rsidR="00064D29">
      <w:rPr>
        <w:rStyle w:val="a7"/>
        <w:rFonts w:hAnsi="標楷體"/>
      </w:rPr>
      <w:fldChar w:fldCharType="separate"/>
    </w:r>
    <w:r w:rsidR="00C67B9C">
      <w:rPr>
        <w:rStyle w:val="a7"/>
        <w:rFonts w:hAnsi="標楷體"/>
        <w:noProof/>
      </w:rPr>
      <w:t>一</w:t>
    </w:r>
    <w:r w:rsidR="00064D29">
      <w:rPr>
        <w:rStyle w:val="a7"/>
        <w:rFonts w:hAnsi="標楷體"/>
      </w:rPr>
      <w:fldChar w:fldCharType="end"/>
    </w:r>
    <w:r w:rsidR="00064D29">
      <w:rPr>
        <w:rStyle w:val="a7"/>
        <w:rFonts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EB84B" w14:textId="77777777" w:rsidR="006422D2" w:rsidRDefault="006422D2">
      <w:r>
        <w:separator/>
      </w:r>
    </w:p>
  </w:footnote>
  <w:footnote w:type="continuationSeparator" w:id="0">
    <w:p w14:paraId="4FDA12CE" w14:textId="77777777" w:rsidR="006422D2" w:rsidRDefault="00642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F11C9" w14:textId="4187FAF1" w:rsidR="00064D29" w:rsidRDefault="004722BA">
    <w:pPr>
      <w:pStyle w:val="a3"/>
      <w:ind w:left="6237"/>
      <w:jc w:val="both"/>
    </w:pP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EEF7DF8" wp14:editId="7A3F581E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B0EFBF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EF7D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33.65pt;margin-top:415.6pt;width:11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" o:allowincell="f" filled="f" stroked="f">
              <v:stroke dashstyle="1 1"/>
              <v:textbox inset="0,0,0,0">
                <w:txbxContent>
                  <w:p w14:paraId="4DB0EFBF" w14:textId="77777777"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44C09445" wp14:editId="63B4EABF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8C3276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C09445" id="Text Box 4" o:spid="_x0000_s1028" type="#_x0000_t202" style="position:absolute;left:0;text-align:left;margin-left:-33.65pt;margin-top:276.15pt;width:11.7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" o:allowincell="f" filled="f" stroked="f">
              <v:stroke dashstyle="1 1"/>
              <v:textbox inset="0,0,0,0">
                <w:txbxContent>
                  <w:p w14:paraId="138C3276" w14:textId="77777777"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2B04FA9A" wp14:editId="55692109">
              <wp:simplePos x="0" y="0"/>
              <wp:positionH relativeFrom="column">
                <wp:posOffset>-360045</wp:posOffset>
              </wp:positionH>
              <wp:positionV relativeFrom="paragraph">
                <wp:posOffset>150495</wp:posOffset>
              </wp:positionV>
              <wp:extent cx="0" cy="883920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24E582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1.85pt" to="-28.35pt,7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" o:allowincell="f">
              <v:stroke dashstyle="1 1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739DD"/>
    <w:multiLevelType w:val="hybridMultilevel"/>
    <w:tmpl w:val="6F58ED0C"/>
    <w:lvl w:ilvl="0" w:tplc="12AE23A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A23936"/>
    <w:multiLevelType w:val="multilevel"/>
    <w:tmpl w:val="48A073C0"/>
    <w:lvl w:ilvl="0">
      <w:start w:val="1"/>
      <w:numFmt w:val="taiwaneseCountingThousand"/>
      <w:suff w:val="nothing"/>
      <w:lvlText w:val="%1、"/>
      <w:lvlJc w:val="left"/>
      <w:pPr>
        <w:ind w:left="794" w:hanging="477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361" w:hanging="726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758" w:hanging="488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302" w:hanging="715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155"/>
        </w:tabs>
        <w:ind w:left="2155" w:hanging="454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2486"/>
        </w:tabs>
        <w:ind w:left="2438" w:hanging="312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2911"/>
        </w:tabs>
        <w:ind w:left="2892" w:hanging="341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3969"/>
        </w:tabs>
        <w:ind w:left="3969" w:hanging="567"/>
      </w:pPr>
      <w:rPr>
        <w:rFonts w:hint="eastAsia"/>
      </w:rPr>
    </w:lvl>
  </w:abstractNum>
  <w:abstractNum w:abstractNumId="2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3" w15:restartNumberingAfterBreak="0">
    <w:nsid w:val="658E3478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num w:numId="1" w16cid:durableId="634987958">
    <w:abstractNumId w:val="2"/>
  </w:num>
  <w:num w:numId="2" w16cid:durableId="1990791932">
    <w:abstractNumId w:val="3"/>
  </w:num>
  <w:num w:numId="3" w16cid:durableId="1877765567">
    <w:abstractNumId w:val="1"/>
  </w:num>
  <w:num w:numId="4" w16cid:durableId="1922257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9B"/>
    <w:rsid w:val="00001BEC"/>
    <w:rsid w:val="00037559"/>
    <w:rsid w:val="00045F2F"/>
    <w:rsid w:val="00064D29"/>
    <w:rsid w:val="00066CA1"/>
    <w:rsid w:val="000B24B5"/>
    <w:rsid w:val="000C1CAF"/>
    <w:rsid w:val="00101DBB"/>
    <w:rsid w:val="00137119"/>
    <w:rsid w:val="00145350"/>
    <w:rsid w:val="001A0D27"/>
    <w:rsid w:val="002510B3"/>
    <w:rsid w:val="00254367"/>
    <w:rsid w:val="002E2433"/>
    <w:rsid w:val="003109E6"/>
    <w:rsid w:val="00322547"/>
    <w:rsid w:val="00325EFE"/>
    <w:rsid w:val="00374728"/>
    <w:rsid w:val="003A6975"/>
    <w:rsid w:val="003A71A2"/>
    <w:rsid w:val="003D0A1C"/>
    <w:rsid w:val="004040AF"/>
    <w:rsid w:val="00413B22"/>
    <w:rsid w:val="004722BA"/>
    <w:rsid w:val="00475429"/>
    <w:rsid w:val="00475ACD"/>
    <w:rsid w:val="004A58F9"/>
    <w:rsid w:val="004B4901"/>
    <w:rsid w:val="004C6924"/>
    <w:rsid w:val="00501879"/>
    <w:rsid w:val="005B00FF"/>
    <w:rsid w:val="006367FB"/>
    <w:rsid w:val="006422D2"/>
    <w:rsid w:val="0065172E"/>
    <w:rsid w:val="006754A5"/>
    <w:rsid w:val="00692CDE"/>
    <w:rsid w:val="006A5193"/>
    <w:rsid w:val="006A785F"/>
    <w:rsid w:val="006E0151"/>
    <w:rsid w:val="006F2CD6"/>
    <w:rsid w:val="00733BF1"/>
    <w:rsid w:val="007439D2"/>
    <w:rsid w:val="00754797"/>
    <w:rsid w:val="00783AD5"/>
    <w:rsid w:val="007D05DA"/>
    <w:rsid w:val="007E1E78"/>
    <w:rsid w:val="00844C9B"/>
    <w:rsid w:val="008D25D5"/>
    <w:rsid w:val="008F65F9"/>
    <w:rsid w:val="0091491D"/>
    <w:rsid w:val="0094259F"/>
    <w:rsid w:val="00960524"/>
    <w:rsid w:val="009773C1"/>
    <w:rsid w:val="009D5D03"/>
    <w:rsid w:val="009F777F"/>
    <w:rsid w:val="00A7613C"/>
    <w:rsid w:val="00AB3AD6"/>
    <w:rsid w:val="00AC617B"/>
    <w:rsid w:val="00B824E9"/>
    <w:rsid w:val="00BC026E"/>
    <w:rsid w:val="00BE0E65"/>
    <w:rsid w:val="00C60C2D"/>
    <w:rsid w:val="00C67B9C"/>
    <w:rsid w:val="00C7220A"/>
    <w:rsid w:val="00C809BF"/>
    <w:rsid w:val="00CA05C8"/>
    <w:rsid w:val="00CA167A"/>
    <w:rsid w:val="00D26D1D"/>
    <w:rsid w:val="00DB3786"/>
    <w:rsid w:val="00DE32A4"/>
    <w:rsid w:val="00DF33B8"/>
    <w:rsid w:val="00E03DA3"/>
    <w:rsid w:val="00E653BF"/>
    <w:rsid w:val="00EA6199"/>
    <w:rsid w:val="00EE5F2D"/>
    <w:rsid w:val="00F06471"/>
    <w:rsid w:val="00F2040F"/>
    <w:rsid w:val="00FB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/>
    </o:shapedefaults>
    <o:shapelayout v:ext="edit">
      <o:idmap v:ext="edit" data="2"/>
    </o:shapelayout>
  </w:shapeDefaults>
  <w:decimalSymbol w:val="."/>
  <w:listSeparator w:val=","/>
  <w14:docId w14:val="27A23575"/>
  <w15:chartTrackingRefBased/>
  <w15:docId w15:val="{5D774536-2063-40D0-9847-5859055C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hAnsi="標楷體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aa">
    <w:name w:val="立法院公文(條碼)"/>
    <w:basedOn w:val="a"/>
    <w:rPr>
      <w:rFonts w:hAnsi="標楷體"/>
    </w:rPr>
  </w:style>
  <w:style w:type="paragraph" w:customStyle="1" w:styleId="11">
    <w:name w:val="樣式 11 點"/>
    <w:basedOn w:val="a"/>
    <w:pPr>
      <w:ind w:leftChars="2500" w:left="6000"/>
    </w:pPr>
    <w:rPr>
      <w:rFonts w:cs="新細明體"/>
      <w:sz w:val="22"/>
      <w:szCs w:val="22"/>
    </w:rPr>
  </w:style>
  <w:style w:type="paragraph" w:customStyle="1" w:styleId="ab">
    <w:name w:val="立法院(分類號)"/>
    <w:basedOn w:val="a"/>
  </w:style>
  <w:style w:type="paragraph" w:customStyle="1" w:styleId="title">
    <w:name w:val="立法院(title)"/>
    <w:basedOn w:val="a"/>
    <w:pPr>
      <w:snapToGrid w:val="0"/>
      <w:spacing w:line="720" w:lineRule="exact"/>
      <w:jc w:val="center"/>
    </w:pPr>
    <w:rPr>
      <w:rFonts w:hAnsi="標楷體"/>
      <w:sz w:val="40"/>
      <w:szCs w:val="40"/>
    </w:rPr>
  </w:style>
  <w:style w:type="paragraph" w:customStyle="1" w:styleId="titlespace">
    <w:name w:val="立法院(title space)"/>
    <w:basedOn w:val="a"/>
    <w:pPr>
      <w:snapToGrid w:val="0"/>
      <w:spacing w:line="200" w:lineRule="exact"/>
    </w:pPr>
    <w:rPr>
      <w:rFonts w:hAnsi="標楷體"/>
      <w:sz w:val="16"/>
      <w:szCs w:val="16"/>
    </w:rPr>
  </w:style>
  <w:style w:type="paragraph" w:customStyle="1" w:styleId="space2">
    <w:name w:val="立法院(space 2)"/>
    <w:basedOn w:val="a"/>
    <w:pPr>
      <w:snapToGrid w:val="0"/>
      <w:spacing w:line="200" w:lineRule="exact"/>
      <w:ind w:leftChars="2500" w:left="6000"/>
    </w:pPr>
    <w:rPr>
      <w:rFonts w:hAnsi="標楷體"/>
      <w:sz w:val="22"/>
      <w:szCs w:val="22"/>
    </w:rPr>
  </w:style>
  <w:style w:type="paragraph" w:customStyle="1" w:styleId="ac">
    <w:name w:val="立法院(承辦單位)"/>
    <w:basedOn w:val="a"/>
    <w:pPr>
      <w:spacing w:line="240" w:lineRule="exact"/>
    </w:pPr>
    <w:rPr>
      <w:rFonts w:hAnsi="標楷體"/>
      <w:sz w:val="22"/>
      <w:szCs w:val="22"/>
    </w:rPr>
  </w:style>
  <w:style w:type="paragraph" w:customStyle="1" w:styleId="ad">
    <w:name w:val="立法院(發文地址)"/>
    <w:basedOn w:val="a"/>
    <w:pPr>
      <w:spacing w:line="240" w:lineRule="exact"/>
    </w:pPr>
    <w:rPr>
      <w:sz w:val="22"/>
      <w:szCs w:val="22"/>
    </w:rPr>
  </w:style>
  <w:style w:type="paragraph" w:customStyle="1" w:styleId="ae">
    <w:name w:val="立法院(受文者)"/>
    <w:basedOn w:val="a"/>
    <w:pPr>
      <w:snapToGrid w:val="0"/>
      <w:spacing w:line="420" w:lineRule="exact"/>
      <w:ind w:left="1134" w:hanging="1134"/>
    </w:pPr>
    <w:rPr>
      <w:rFonts w:hAnsi="標楷體"/>
      <w:sz w:val="32"/>
    </w:rPr>
  </w:style>
  <w:style w:type="paragraph" w:customStyle="1" w:styleId="space">
    <w:name w:val="立法院(受文者space)"/>
    <w:basedOn w:val="a"/>
    <w:pPr>
      <w:snapToGrid w:val="0"/>
      <w:spacing w:line="240" w:lineRule="exact"/>
      <w:ind w:left="1134" w:hanging="1134"/>
    </w:pPr>
    <w:rPr>
      <w:rFonts w:hAnsi="標楷體"/>
      <w:sz w:val="32"/>
    </w:rPr>
  </w:style>
  <w:style w:type="paragraph" w:customStyle="1" w:styleId="af">
    <w:name w:val="立法院(發文日期)"/>
    <w:basedOn w:val="a"/>
    <w:pPr>
      <w:snapToGrid w:val="0"/>
      <w:ind w:left="731" w:hanging="731"/>
    </w:pPr>
    <w:rPr>
      <w:rFonts w:hAnsi="標楷體"/>
    </w:rPr>
  </w:style>
  <w:style w:type="paragraph" w:customStyle="1" w:styleId="af0">
    <w:name w:val="立法院(會議名稱)"/>
    <w:basedOn w:val="a"/>
    <w:pPr>
      <w:snapToGrid w:val="0"/>
      <w:spacing w:line="500" w:lineRule="exact"/>
      <w:ind w:left="1620" w:hanging="1620"/>
    </w:pPr>
    <w:rPr>
      <w:sz w:val="32"/>
      <w:szCs w:val="32"/>
    </w:rPr>
  </w:style>
  <w:style w:type="paragraph" w:customStyle="1" w:styleId="af1">
    <w:name w:val="立法院(聯絡人及電話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2">
    <w:name w:val="立法院(出席委員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3">
    <w:name w:val="立法院(列席委員)"/>
    <w:basedOn w:val="a"/>
    <w:pPr>
      <w:kinsoku w:val="0"/>
      <w:overflowPunct w:val="0"/>
      <w:snapToGrid w:val="0"/>
      <w:spacing w:before="120"/>
      <w:ind w:left="900" w:hanging="900"/>
    </w:pPr>
    <w:rPr>
      <w:rFonts w:hAnsi="標楷體"/>
      <w:sz w:val="32"/>
      <w:szCs w:val="32"/>
    </w:rPr>
  </w:style>
  <w:style w:type="paragraph" w:customStyle="1" w:styleId="af4">
    <w:name w:val="立法院(列席單位)"/>
    <w:basedOn w:val="a9"/>
    <w:pPr>
      <w:kinsoku w:val="0"/>
      <w:ind w:left="900" w:hanging="900"/>
    </w:pPr>
    <w:rPr>
      <w:sz w:val="32"/>
      <w:szCs w:val="32"/>
    </w:rPr>
  </w:style>
  <w:style w:type="paragraph" w:customStyle="1" w:styleId="space0">
    <w:name w:val="立法院(列席單位space)"/>
    <w:basedOn w:val="a9"/>
    <w:pPr>
      <w:tabs>
        <w:tab w:val="left" w:pos="1905"/>
      </w:tabs>
      <w:kinsoku w:val="0"/>
      <w:ind w:left="900" w:hanging="900"/>
    </w:pPr>
  </w:style>
  <w:style w:type="paragraph" w:customStyle="1" w:styleId="af5">
    <w:name w:val="立法院(副本)"/>
    <w:basedOn w:val="a"/>
    <w:pPr>
      <w:spacing w:line="280" w:lineRule="exact"/>
    </w:pPr>
  </w:style>
  <w:style w:type="paragraph" w:customStyle="1" w:styleId="space1">
    <w:name w:val="立法院(備註space)"/>
    <w:basedOn w:val="a9"/>
    <w:pPr>
      <w:kinsoku w:val="0"/>
      <w:spacing w:line="240" w:lineRule="auto"/>
      <w:ind w:left="731" w:hanging="731"/>
    </w:pPr>
  </w:style>
  <w:style w:type="paragraph" w:customStyle="1" w:styleId="af6">
    <w:name w:val="立法院(章戳)"/>
    <w:basedOn w:val="aa"/>
    <w:rPr>
      <w:rFonts w:ascii="Times New Roman" w:hAnsi="Times New Roman"/>
      <w:kern w:val="0"/>
      <w:sz w:val="40"/>
      <w:szCs w:val="20"/>
    </w:rPr>
  </w:style>
  <w:style w:type="paragraph" w:customStyle="1" w:styleId="af7">
    <w:name w:val="立法院(決行)"/>
    <w:basedOn w:val="a"/>
  </w:style>
  <w:style w:type="paragraph" w:customStyle="1" w:styleId="af8">
    <w:name w:val="立法院(條碼位置)"/>
    <w:basedOn w:val="a"/>
    <w:rPr>
      <w:rFonts w:hAnsi="標楷體"/>
    </w:rPr>
  </w:style>
  <w:style w:type="paragraph" w:styleId="af9">
    <w:name w:val="List Paragraph"/>
    <w:basedOn w:val="a"/>
    <w:uiPriority w:val="34"/>
    <w:qFormat/>
    <w:rsid w:val="00254367"/>
    <w:pPr>
      <w:ind w:left="720"/>
      <w:contextualSpacing/>
    </w:pPr>
    <w:rPr>
      <w:rFonts w:hAnsi="標楷體" w:cs="新細明體"/>
      <w:kern w:val="0"/>
      <w:sz w:val="28"/>
      <w:szCs w:val="28"/>
    </w:rPr>
  </w:style>
  <w:style w:type="paragraph" w:styleId="Web">
    <w:name w:val="Normal (Web)"/>
    <w:basedOn w:val="a"/>
    <w:uiPriority w:val="99"/>
    <w:rsid w:val="0025436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paragraph" w:customStyle="1" w:styleId="1">
    <w:name w:val="標題1"/>
    <w:rsid w:val="00254367"/>
    <w:rPr>
      <w:rFonts w:asciiTheme="minorHAnsi" w:eastAsiaTheme="minorEastAsia" w:hAnsiTheme="minorHAnsi" w:cstheme="minorBid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ydoc\Templet\&#31295;\&#22996;&#21729;&#26371;&#38283;&#26371;&#36890;&#30693;&#31295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9DCDA-9670-44D1-AF68-0A7CE18FE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委員會開會通知稿.dot</Template>
  <TotalTime>0</TotalTime>
  <Pages>4</Pages>
  <Words>374</Words>
  <Characters>2135</Characters>
  <Application>Microsoft Office Word</Application>
  <DocSecurity>0</DocSecurity>
  <Lines>17</Lines>
  <Paragraphs>5</Paragraphs>
  <ScaleCrop>false</ScaleCrop>
  <Company>eic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Windows 使用者</dc:creator>
  <cp:keywords/>
  <dc:description/>
  <cp:lastModifiedBy>Windows 使用者</cp:lastModifiedBy>
  <cp:revision>2</cp:revision>
  <cp:lastPrinted>2026-10-22T04:54:00Z</cp:lastPrinted>
  <dcterms:created xsi:type="dcterms:W3CDTF">2026-10-22T09:18:00Z</dcterms:created>
  <dcterms:modified xsi:type="dcterms:W3CDTF">2026-10-22T09:18:00Z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類別">
    <vt:lpwstr>委員會開會通知</vt:lpwstr>
  </property>
  <property fmtid="{D5CDD505-2E9C-101B-9397-08002B2CF9AE}" pid="3" name="tmpFileName">
    <vt:lpwstr>20261022095219-20261022095219-文件3.docx</vt:lpwstr>
  </property>
  <property fmtid="{D5CDD505-2E9C-101B-9397-08002B2CF9AE}" pid="4" name="開會時間1">
    <vt:lpwstr>115年10月28日（星期三）上午9時至下午5時30分</vt:lpwstr>
  </property>
  <property fmtid="{D5CDD505-2E9C-101B-9397-08002B2CF9AE}" pid="5" name="meetingTimeCount">
    <vt:lpwstr>1</vt:lpwstr>
  </property>
  <property fmtid="{D5CDD505-2E9C-101B-9397-08002B2CF9AE}" pid="6" name="meetingTimeNum0">
    <vt:lpwstr>20261028</vt:lpwstr>
  </property>
  <property fmtid="{D5CDD505-2E9C-101B-9397-08002B2CF9AE}" pid="7" name="meetingTimeNum20">
    <vt:lpwstr>09:00-17:30</vt:lpwstr>
  </property>
  <property fmtid="{D5CDD505-2E9C-101B-9397-08002B2CF9AE}" pid="8" name="文件類別2">
    <vt:lpwstr>非議案開會通知單</vt:lpwstr>
  </property>
  <property fmtid="{D5CDD505-2E9C-101B-9397-08002B2CF9AE}" pid="9" name="term">
    <vt:lpwstr>11</vt:lpwstr>
  </property>
  <property fmtid="{D5CDD505-2E9C-101B-9397-08002B2CF9AE}" pid="10" name="sessionPeriod">
    <vt:lpwstr>06</vt:lpwstr>
  </property>
  <property fmtid="{D5CDD505-2E9C-101B-9397-08002B2CF9AE}" pid="11" name="sessionTimes">
    <vt:lpwstr>04</vt:lpwstr>
  </property>
  <property fmtid="{D5CDD505-2E9C-101B-9397-08002B2CF9AE}" pid="12" name="billNo">
    <vt:lpwstr/>
  </property>
  <property fmtid="{D5CDD505-2E9C-101B-9397-08002B2CF9AE}" pid="13" name="meetingKind">
    <vt:lpwstr>50</vt:lpwstr>
  </property>
  <property fmtid="{D5CDD505-2E9C-101B-9397-08002B2CF9AE}" pid="14" name="傳遞方式">
    <vt:lpwstr>5;</vt:lpwstr>
  </property>
  <property fmtid="{D5CDD505-2E9C-101B-9397-08002B2CF9AE}" pid="15" name="歸檔或續辦">
    <vt:lpwstr>1</vt:lpwstr>
  </property>
  <property fmtid="{D5CDD505-2E9C-101B-9397-08002B2CF9AE}" pid="16" name="公文性質">
    <vt:lpwstr>08,一般公文</vt:lpwstr>
  </property>
  <property fmtid="{D5CDD505-2E9C-101B-9397-08002B2CF9AE}" pid="17" name="文號">
    <vt:lpwstr>1154001819</vt:lpwstr>
  </property>
  <property fmtid="{D5CDD505-2E9C-101B-9397-08002B2CF9AE}" pid="18" name="HttpUrl">
    <vt:lpwstr>https://docdl.ly.gov.tw/add/</vt:lpwstr>
  </property>
  <property fmtid="{D5CDD505-2E9C-101B-9397-08002B2CF9AE}" pid="19" name="HttpPath">
    <vt:lpwstr>EA/EAServer/Repository/WebApplication/jsp/odmgr/http/</vt:lpwstr>
  </property>
  <property fmtid="{D5CDD505-2E9C-101B-9397-08002B2CF9AE}" pid="20" name="DiPath">
    <vt:lpwstr>EA/EAServer/Repository/WebApplication/jsp/odmgr/di/</vt:lpwstr>
  </property>
  <property fmtid="{D5CDD505-2E9C-101B-9397-08002B2CF9AE}" pid="21" name="發文字">
    <vt:lpwstr>40</vt:lpwstr>
  </property>
  <property fmtid="{D5CDD505-2E9C-101B-9397-08002B2CF9AE}" pid="22" name="發文號">
    <vt:lpwstr>1154001819</vt:lpwstr>
  </property>
  <property fmtid="{D5CDD505-2E9C-101B-9397-08002B2CF9AE}" pid="23" name="發文支號">
    <vt:lpwstr>0</vt:lpwstr>
  </property>
  <property fmtid="{D5CDD505-2E9C-101B-9397-08002B2CF9AE}" pid="24" name="TotFileSize">
    <vt:lpwstr>479</vt:lpwstr>
  </property>
</Properties>
</file>