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A88" w:rsidRPr="00DE0CD8" w:rsidRDefault="00F035FB" w:rsidP="00BE0DDC">
      <w:pPr>
        <w:pStyle w:val="-f1"/>
        <w:spacing w:beforeLines="100" w:before="360" w:after="180" w:line="300" w:lineRule="exact"/>
        <w:jc w:val="center"/>
        <w:outlineLvl w:val="9"/>
        <w:rPr>
          <w:sz w:val="28"/>
          <w:szCs w:val="28"/>
        </w:rPr>
      </w:pPr>
      <w:bookmarkStart w:id="0" w:name="_Toc455152582"/>
      <w:bookmarkStart w:id="1" w:name="_Toc457395184"/>
      <w:bookmarkStart w:id="2" w:name="_Toc457395281"/>
      <w:r>
        <w:rPr>
          <w:rFonts w:hint="eastAsia"/>
          <w:sz w:val="28"/>
          <w:szCs w:val="28"/>
        </w:rPr>
        <w:t>第</w:t>
      </w:r>
      <w:r w:rsidR="00750049">
        <w:rPr>
          <w:rFonts w:hint="eastAsia"/>
          <w:sz w:val="28"/>
          <w:szCs w:val="28"/>
        </w:rPr>
        <w:t>一</w:t>
      </w:r>
      <w:r w:rsidR="00465500" w:rsidRPr="00DE0CD8">
        <w:rPr>
          <w:sz w:val="28"/>
          <w:szCs w:val="28"/>
        </w:rPr>
        <w:t>會期，院會通過本會</w:t>
      </w:r>
      <w:r w:rsidR="00465500" w:rsidRPr="00DE0CD8">
        <w:rPr>
          <w:rFonts w:hint="eastAsia"/>
          <w:sz w:val="28"/>
          <w:szCs w:val="28"/>
        </w:rPr>
        <w:t>審竣</w:t>
      </w:r>
      <w:r w:rsidR="00465500" w:rsidRPr="00DE0CD8">
        <w:rPr>
          <w:sz w:val="28"/>
          <w:szCs w:val="28"/>
        </w:rPr>
        <w:t>提報之議案</w:t>
      </w:r>
      <w:r w:rsidR="00F10CE4">
        <w:rPr>
          <w:rFonts w:hint="eastAsia"/>
          <w:sz w:val="28"/>
          <w:szCs w:val="28"/>
        </w:rPr>
        <w:t>94</w:t>
      </w:r>
      <w:r w:rsidR="00465500" w:rsidRPr="00DE0CD8">
        <w:rPr>
          <w:sz w:val="28"/>
          <w:szCs w:val="28"/>
        </w:rPr>
        <w:t>案</w:t>
      </w:r>
      <w:bookmarkEnd w:id="0"/>
      <w:bookmarkEnd w:id="1"/>
      <w:bookmarkEnd w:id="2"/>
    </w:p>
    <w:p w:rsidR="003C528C" w:rsidRPr="003C528C" w:rsidRDefault="003C528C" w:rsidP="003C528C">
      <w:pPr>
        <w:pStyle w:val="15"/>
        <w:spacing w:before="72" w:after="72"/>
        <w:rPr>
          <w:rFonts w:cstheme="minorBidi"/>
          <w:b w:val="0"/>
          <w:color w:val="auto"/>
          <w:sz w:val="24"/>
          <w:szCs w:val="22"/>
        </w:rPr>
      </w:pPr>
      <w:r>
        <w:rPr>
          <w:bCs/>
        </w:rPr>
        <w:fldChar w:fldCharType="begin"/>
      </w:r>
      <w:r>
        <w:rPr>
          <w:bCs/>
        </w:rPr>
        <w:instrText xml:space="preserve"> TOC \o "1-3" \h \z \u </w:instrText>
      </w:r>
      <w:r>
        <w:rPr>
          <w:bCs/>
        </w:rPr>
        <w:fldChar w:fldCharType="separate"/>
      </w:r>
      <w:hyperlink w:anchor="_Toc457395281" w:history="1">
        <w:r w:rsidRPr="003C528C">
          <w:rPr>
            <w:rStyle w:val="af1"/>
            <w:rFonts w:hint="eastAsia"/>
          </w:rPr>
          <w:t>第一會期，院會通過本會審竣提報之議案</w:t>
        </w:r>
        <w:r w:rsidRPr="003C528C">
          <w:rPr>
            <w:rStyle w:val="af1"/>
          </w:rPr>
          <w:t>94</w:t>
        </w:r>
        <w:r w:rsidRPr="003C528C">
          <w:rPr>
            <w:rStyle w:val="af1"/>
            <w:rFonts w:hint="eastAsia"/>
          </w:rPr>
          <w:t>案</w:t>
        </w:r>
        <w:r w:rsidRPr="003C528C">
          <w:rPr>
            <w:webHidden/>
          </w:rPr>
          <w:tab/>
        </w:r>
        <w:r w:rsidRPr="003C528C">
          <w:rPr>
            <w:webHidden/>
          </w:rPr>
          <w:fldChar w:fldCharType="begin"/>
        </w:r>
        <w:r w:rsidRPr="003C528C">
          <w:rPr>
            <w:webHidden/>
          </w:rPr>
          <w:instrText xml:space="preserve"> PAGEREF _Toc457395281 \h </w:instrText>
        </w:r>
        <w:r w:rsidRPr="003C528C">
          <w:rPr>
            <w:webHidden/>
          </w:rPr>
        </w:r>
        <w:r w:rsidRPr="003C528C">
          <w:rPr>
            <w:webHidden/>
          </w:rPr>
          <w:fldChar w:fldCharType="separate"/>
        </w:r>
        <w:r w:rsidR="00615F0F">
          <w:rPr>
            <w:webHidden/>
          </w:rPr>
          <w:t>1</w:t>
        </w:r>
        <w:r w:rsidRPr="003C528C">
          <w:rPr>
            <w:webHidden/>
          </w:rPr>
          <w:fldChar w:fldCharType="end"/>
        </w:r>
      </w:hyperlink>
    </w:p>
    <w:p w:rsidR="003C528C" w:rsidRPr="003C528C" w:rsidRDefault="009674DE" w:rsidP="003C528C">
      <w:pPr>
        <w:pStyle w:val="15"/>
        <w:spacing w:before="72" w:after="72"/>
        <w:rPr>
          <w:rFonts w:cstheme="minorBidi"/>
          <w:b w:val="0"/>
          <w:color w:val="auto"/>
          <w:sz w:val="24"/>
          <w:szCs w:val="22"/>
        </w:rPr>
      </w:pPr>
      <w:hyperlink w:anchor="_Toc457395285" w:history="1">
        <w:r w:rsidR="003C528C">
          <w:rPr>
            <w:rStyle w:val="af1"/>
            <w:rFonts w:hint="eastAsia"/>
          </w:rPr>
          <w:t>［壹</w:t>
        </w:r>
        <w:r w:rsidR="003C528C" w:rsidRPr="003C528C">
          <w:rPr>
            <w:rStyle w:val="af1"/>
            <w:rFonts w:hint="eastAsia"/>
          </w:rPr>
          <w:t>］</w:t>
        </w:r>
        <w:r w:rsidR="003C528C">
          <w:rPr>
            <w:rStyle w:val="af1"/>
            <w:rFonts w:hint="eastAsia"/>
          </w:rPr>
          <w:t>法律</w:t>
        </w:r>
        <w:r w:rsidR="003C528C" w:rsidRPr="003C528C">
          <w:rPr>
            <w:rStyle w:val="af1"/>
            <w:rFonts w:hint="eastAsia"/>
          </w:rPr>
          <w:t>案</w:t>
        </w:r>
        <w:r w:rsidR="003C528C">
          <w:rPr>
            <w:rStyle w:val="af1"/>
            <w:rFonts w:hint="eastAsia"/>
          </w:rPr>
          <w:t>23</w:t>
        </w:r>
        <w:r w:rsidR="003C528C" w:rsidRPr="003C528C">
          <w:rPr>
            <w:rStyle w:val="af1"/>
            <w:rFonts w:hint="eastAsia"/>
          </w:rPr>
          <w:t>案</w:t>
        </w:r>
        <w:r w:rsidR="003C528C" w:rsidRPr="003C528C">
          <w:rPr>
            <w:webHidden/>
          </w:rPr>
          <w:tab/>
        </w:r>
        <w:r w:rsidR="005F1567">
          <w:rPr>
            <w:rFonts w:hint="eastAsia"/>
            <w:webHidden/>
          </w:rPr>
          <w:t>2</w:t>
        </w:r>
      </w:hyperlink>
    </w:p>
    <w:p w:rsidR="003C528C" w:rsidRPr="003C528C" w:rsidRDefault="009674DE" w:rsidP="003C528C">
      <w:pPr>
        <w:pStyle w:val="28"/>
        <w:spacing w:before="72" w:after="72"/>
        <w:ind w:firstLine="43"/>
        <w:rPr>
          <w:rFonts w:ascii="標楷體" w:eastAsia="標楷體" w:hAnsi="標楷體" w:cstheme="minorBidi"/>
          <w:noProof/>
          <w:szCs w:val="22"/>
        </w:rPr>
      </w:pPr>
      <w:hyperlink w:anchor="_Toc457395283" w:history="1">
        <w:r w:rsidR="003C528C" w:rsidRPr="003C528C">
          <w:rPr>
            <w:rStyle w:val="af1"/>
            <w:rFonts w:ascii="標楷體" w:eastAsia="標楷體" w:hAnsi="標楷體" w:hint="eastAsia"/>
            <w:noProof/>
          </w:rPr>
          <w:t>一、組織法</w:t>
        </w:r>
        <w:r w:rsidR="003C528C" w:rsidRPr="003C528C">
          <w:rPr>
            <w:rStyle w:val="af1"/>
            <w:rFonts w:ascii="標楷體" w:eastAsia="標楷體" w:hAnsi="標楷體"/>
            <w:noProof/>
          </w:rPr>
          <w:t>3</w:t>
        </w:r>
        <w:r w:rsidR="003C528C" w:rsidRPr="003C528C">
          <w:rPr>
            <w:rStyle w:val="af1"/>
            <w:rFonts w:ascii="標楷體" w:eastAsia="標楷體" w:hAnsi="標楷體" w:hint="eastAsia"/>
            <w:noProof/>
          </w:rPr>
          <w:t>案</w:t>
        </w:r>
        <w:r w:rsidR="003C528C" w:rsidRPr="003C528C">
          <w:rPr>
            <w:rFonts w:ascii="標楷體" w:eastAsia="標楷體" w:hAnsi="標楷體"/>
            <w:noProof/>
            <w:webHidden/>
          </w:rPr>
          <w:tab/>
        </w:r>
        <w:r w:rsidR="003C528C" w:rsidRPr="003C528C">
          <w:rPr>
            <w:rFonts w:ascii="標楷體" w:eastAsia="標楷體" w:hAnsi="標楷體"/>
            <w:noProof/>
            <w:webHidden/>
          </w:rPr>
          <w:fldChar w:fldCharType="begin"/>
        </w:r>
        <w:r w:rsidR="003C528C" w:rsidRPr="003C528C">
          <w:rPr>
            <w:rFonts w:ascii="標楷體" w:eastAsia="標楷體" w:hAnsi="標楷體"/>
            <w:noProof/>
            <w:webHidden/>
          </w:rPr>
          <w:instrText xml:space="preserve"> PAGEREF _Toc457395283 \h </w:instrText>
        </w:r>
        <w:r w:rsidR="003C528C" w:rsidRPr="003C528C">
          <w:rPr>
            <w:rFonts w:ascii="標楷體" w:eastAsia="標楷體" w:hAnsi="標楷體"/>
            <w:noProof/>
            <w:webHidden/>
          </w:rPr>
        </w:r>
        <w:r w:rsidR="003C528C" w:rsidRPr="003C528C">
          <w:rPr>
            <w:rFonts w:ascii="標楷體" w:eastAsia="標楷體" w:hAnsi="標楷體"/>
            <w:noProof/>
            <w:webHidden/>
          </w:rPr>
          <w:fldChar w:fldCharType="separate"/>
        </w:r>
        <w:r w:rsidR="00615F0F">
          <w:rPr>
            <w:rFonts w:ascii="標楷體" w:eastAsia="標楷體" w:hAnsi="標楷體"/>
            <w:noProof/>
            <w:webHidden/>
          </w:rPr>
          <w:t>2</w:t>
        </w:r>
        <w:r w:rsidR="003C528C" w:rsidRPr="003C528C">
          <w:rPr>
            <w:rFonts w:ascii="標楷體" w:eastAsia="標楷體" w:hAnsi="標楷體"/>
            <w:noProof/>
            <w:webHidden/>
          </w:rPr>
          <w:fldChar w:fldCharType="end"/>
        </w:r>
      </w:hyperlink>
    </w:p>
    <w:p w:rsidR="003C528C" w:rsidRPr="003C528C" w:rsidRDefault="009674DE" w:rsidP="003C528C">
      <w:pPr>
        <w:pStyle w:val="28"/>
        <w:spacing w:before="72" w:after="72"/>
        <w:ind w:firstLine="43"/>
        <w:rPr>
          <w:rFonts w:ascii="標楷體" w:eastAsia="標楷體" w:hAnsi="標楷體" w:cstheme="minorBidi"/>
          <w:noProof/>
          <w:szCs w:val="22"/>
        </w:rPr>
      </w:pPr>
      <w:hyperlink w:anchor="_Toc457395284" w:history="1">
        <w:r w:rsidR="003C528C" w:rsidRPr="003C528C">
          <w:rPr>
            <w:rStyle w:val="af1"/>
            <w:rFonts w:ascii="標楷體" w:eastAsia="標楷體" w:hAnsi="標楷體" w:hint="eastAsia"/>
            <w:noProof/>
          </w:rPr>
          <w:t>二、作用法</w:t>
        </w:r>
        <w:r w:rsidR="003C528C" w:rsidRPr="003C528C">
          <w:rPr>
            <w:rStyle w:val="af1"/>
            <w:rFonts w:ascii="標楷體" w:eastAsia="標楷體" w:hAnsi="標楷體"/>
            <w:noProof/>
          </w:rPr>
          <w:t>20</w:t>
        </w:r>
        <w:r w:rsidR="003C528C" w:rsidRPr="003C528C">
          <w:rPr>
            <w:rStyle w:val="af1"/>
            <w:rFonts w:ascii="標楷體" w:eastAsia="標楷體" w:hAnsi="標楷體" w:hint="eastAsia"/>
            <w:noProof/>
          </w:rPr>
          <w:t>案</w:t>
        </w:r>
        <w:r w:rsidR="003C528C" w:rsidRPr="003C528C">
          <w:rPr>
            <w:rFonts w:ascii="標楷體" w:eastAsia="標楷體" w:hAnsi="標楷體"/>
            <w:noProof/>
            <w:webHidden/>
          </w:rPr>
          <w:tab/>
        </w:r>
        <w:r w:rsidR="003C528C" w:rsidRPr="003C528C">
          <w:rPr>
            <w:rFonts w:ascii="標楷體" w:eastAsia="標楷體" w:hAnsi="標楷體"/>
            <w:noProof/>
            <w:webHidden/>
          </w:rPr>
          <w:fldChar w:fldCharType="begin"/>
        </w:r>
        <w:r w:rsidR="003C528C" w:rsidRPr="003C528C">
          <w:rPr>
            <w:rFonts w:ascii="標楷體" w:eastAsia="標楷體" w:hAnsi="標楷體"/>
            <w:noProof/>
            <w:webHidden/>
          </w:rPr>
          <w:instrText xml:space="preserve"> PAGEREF _Toc457395284 \h </w:instrText>
        </w:r>
        <w:r w:rsidR="003C528C" w:rsidRPr="003C528C">
          <w:rPr>
            <w:rFonts w:ascii="標楷體" w:eastAsia="標楷體" w:hAnsi="標楷體"/>
            <w:noProof/>
            <w:webHidden/>
          </w:rPr>
        </w:r>
        <w:r w:rsidR="003C528C" w:rsidRPr="003C528C">
          <w:rPr>
            <w:rFonts w:ascii="標楷體" w:eastAsia="標楷體" w:hAnsi="標楷體"/>
            <w:noProof/>
            <w:webHidden/>
          </w:rPr>
          <w:fldChar w:fldCharType="separate"/>
        </w:r>
        <w:r w:rsidR="00615F0F">
          <w:rPr>
            <w:rFonts w:ascii="標楷體" w:eastAsia="標楷體" w:hAnsi="標楷體"/>
            <w:noProof/>
            <w:webHidden/>
          </w:rPr>
          <w:t>3</w:t>
        </w:r>
        <w:r w:rsidR="003C528C" w:rsidRPr="003C528C">
          <w:rPr>
            <w:rFonts w:ascii="標楷體" w:eastAsia="標楷體" w:hAnsi="標楷體"/>
            <w:noProof/>
            <w:webHidden/>
          </w:rPr>
          <w:fldChar w:fldCharType="end"/>
        </w:r>
      </w:hyperlink>
    </w:p>
    <w:p w:rsidR="003C528C" w:rsidRPr="003C528C" w:rsidRDefault="009674DE" w:rsidP="003C528C">
      <w:pPr>
        <w:pStyle w:val="15"/>
        <w:spacing w:before="72" w:after="72"/>
        <w:rPr>
          <w:rFonts w:cstheme="minorBidi"/>
          <w:b w:val="0"/>
          <w:color w:val="auto"/>
          <w:sz w:val="24"/>
          <w:szCs w:val="22"/>
        </w:rPr>
      </w:pPr>
      <w:hyperlink w:anchor="_Toc457395285" w:history="1">
        <w:r w:rsidR="003C528C" w:rsidRPr="003C528C">
          <w:rPr>
            <w:rStyle w:val="af1"/>
            <w:rFonts w:hint="eastAsia"/>
          </w:rPr>
          <w:t>［貳］預算或決算案</w:t>
        </w:r>
        <w:r w:rsidR="003C528C" w:rsidRPr="003C528C">
          <w:rPr>
            <w:rStyle w:val="af1"/>
          </w:rPr>
          <w:t>39</w:t>
        </w:r>
        <w:r w:rsidR="003C528C" w:rsidRPr="003C528C">
          <w:rPr>
            <w:rStyle w:val="af1"/>
            <w:rFonts w:hint="eastAsia"/>
          </w:rPr>
          <w:t>案</w:t>
        </w:r>
        <w:r w:rsidR="003C528C" w:rsidRPr="003C528C">
          <w:rPr>
            <w:webHidden/>
          </w:rPr>
          <w:tab/>
        </w:r>
        <w:r w:rsidR="00615F0F">
          <w:rPr>
            <w:rFonts w:hint="eastAsia"/>
            <w:webHidden/>
          </w:rPr>
          <w:t>9</w:t>
        </w:r>
      </w:hyperlink>
    </w:p>
    <w:p w:rsidR="003C528C" w:rsidRPr="003C528C" w:rsidRDefault="009674DE" w:rsidP="003C528C">
      <w:pPr>
        <w:pStyle w:val="28"/>
        <w:spacing w:before="72" w:after="72"/>
        <w:ind w:firstLine="43"/>
        <w:rPr>
          <w:rFonts w:ascii="標楷體" w:eastAsia="標楷體" w:hAnsi="標楷體" w:cstheme="minorBidi"/>
          <w:noProof/>
          <w:szCs w:val="22"/>
        </w:rPr>
      </w:pPr>
      <w:hyperlink w:anchor="_Toc457395286" w:history="1">
        <w:r w:rsidR="003C528C" w:rsidRPr="003C528C">
          <w:rPr>
            <w:rStyle w:val="af1"/>
            <w:rFonts w:ascii="標楷體" w:eastAsia="標楷體" w:hAnsi="標楷體" w:hint="eastAsia"/>
            <w:noProof/>
          </w:rPr>
          <w:t>一、總預算案</w:t>
        </w:r>
        <w:r w:rsidR="003C528C" w:rsidRPr="003C528C">
          <w:rPr>
            <w:rStyle w:val="af1"/>
            <w:rFonts w:ascii="標楷體" w:eastAsia="標楷體" w:hAnsi="標楷體"/>
            <w:noProof/>
          </w:rPr>
          <w:t>0</w:t>
        </w:r>
        <w:r w:rsidR="003C528C" w:rsidRPr="003C528C">
          <w:rPr>
            <w:rStyle w:val="af1"/>
            <w:rFonts w:ascii="標楷體" w:eastAsia="標楷體" w:hAnsi="標楷體" w:hint="eastAsia"/>
            <w:noProof/>
          </w:rPr>
          <w:t>案</w:t>
        </w:r>
        <w:r w:rsidR="003C528C" w:rsidRPr="003C528C">
          <w:rPr>
            <w:rFonts w:ascii="標楷體" w:eastAsia="標楷體" w:hAnsi="標楷體"/>
            <w:noProof/>
            <w:webHidden/>
          </w:rPr>
          <w:tab/>
        </w:r>
        <w:r w:rsidR="00615F0F">
          <w:rPr>
            <w:rFonts w:ascii="標楷體" w:eastAsia="標楷體" w:hAnsi="標楷體" w:hint="eastAsia"/>
            <w:noProof/>
            <w:webHidden/>
          </w:rPr>
          <w:t>9</w:t>
        </w:r>
      </w:hyperlink>
    </w:p>
    <w:p w:rsidR="003C528C" w:rsidRPr="003C528C" w:rsidRDefault="009674DE" w:rsidP="003C528C">
      <w:pPr>
        <w:pStyle w:val="28"/>
        <w:spacing w:before="72" w:after="72"/>
        <w:ind w:firstLine="43"/>
        <w:rPr>
          <w:rFonts w:ascii="標楷體" w:eastAsia="標楷體" w:hAnsi="標楷體" w:cstheme="minorBidi"/>
          <w:noProof/>
          <w:szCs w:val="22"/>
        </w:rPr>
      </w:pPr>
      <w:hyperlink w:anchor="_Toc457395287" w:history="1">
        <w:r w:rsidR="003C528C" w:rsidRPr="003C528C">
          <w:rPr>
            <w:rStyle w:val="af1"/>
            <w:rFonts w:ascii="標楷體" w:eastAsia="標楷體" w:hAnsi="標楷體" w:hint="eastAsia"/>
            <w:noProof/>
          </w:rPr>
          <w:t>二、預算凍結之專案報告案</w:t>
        </w:r>
        <w:r w:rsidR="003C528C" w:rsidRPr="003C528C">
          <w:rPr>
            <w:rStyle w:val="af1"/>
            <w:rFonts w:ascii="標楷體" w:eastAsia="標楷體" w:hAnsi="標楷體"/>
            <w:noProof/>
          </w:rPr>
          <w:t>9</w:t>
        </w:r>
        <w:r w:rsidR="003C528C" w:rsidRPr="003C528C">
          <w:rPr>
            <w:rStyle w:val="af1"/>
            <w:rFonts w:ascii="標楷體" w:eastAsia="標楷體" w:hAnsi="標楷體" w:hint="eastAsia"/>
            <w:noProof/>
          </w:rPr>
          <w:t>案</w:t>
        </w:r>
        <w:r w:rsidR="003C528C" w:rsidRPr="003C528C">
          <w:rPr>
            <w:rFonts w:ascii="標楷體" w:eastAsia="標楷體" w:hAnsi="標楷體"/>
            <w:noProof/>
            <w:webHidden/>
          </w:rPr>
          <w:tab/>
        </w:r>
        <w:r w:rsidR="003C528C" w:rsidRPr="003C528C">
          <w:rPr>
            <w:rFonts w:ascii="標楷體" w:eastAsia="標楷體" w:hAnsi="標楷體"/>
            <w:noProof/>
            <w:webHidden/>
          </w:rPr>
          <w:fldChar w:fldCharType="begin"/>
        </w:r>
        <w:r w:rsidR="003C528C" w:rsidRPr="003C528C">
          <w:rPr>
            <w:rFonts w:ascii="標楷體" w:eastAsia="標楷體" w:hAnsi="標楷體"/>
            <w:noProof/>
            <w:webHidden/>
          </w:rPr>
          <w:instrText xml:space="preserve"> PAGEREF _Toc457395287 \h </w:instrText>
        </w:r>
        <w:r w:rsidR="003C528C" w:rsidRPr="003C528C">
          <w:rPr>
            <w:rFonts w:ascii="標楷體" w:eastAsia="標楷體" w:hAnsi="標楷體"/>
            <w:noProof/>
            <w:webHidden/>
          </w:rPr>
        </w:r>
        <w:r w:rsidR="003C528C" w:rsidRPr="003C528C">
          <w:rPr>
            <w:rFonts w:ascii="標楷體" w:eastAsia="標楷體" w:hAnsi="標楷體"/>
            <w:noProof/>
            <w:webHidden/>
          </w:rPr>
          <w:fldChar w:fldCharType="separate"/>
        </w:r>
        <w:r w:rsidR="00615F0F">
          <w:rPr>
            <w:rFonts w:ascii="標楷體" w:eastAsia="標楷體" w:hAnsi="標楷體"/>
            <w:noProof/>
            <w:webHidden/>
          </w:rPr>
          <w:t>9</w:t>
        </w:r>
        <w:r w:rsidR="003C528C" w:rsidRPr="003C528C">
          <w:rPr>
            <w:rFonts w:ascii="標楷體" w:eastAsia="標楷體" w:hAnsi="標楷體"/>
            <w:noProof/>
            <w:webHidden/>
          </w:rPr>
          <w:fldChar w:fldCharType="end"/>
        </w:r>
      </w:hyperlink>
    </w:p>
    <w:p w:rsidR="003C528C" w:rsidRPr="003C528C" w:rsidRDefault="009674DE" w:rsidP="005C4777">
      <w:pPr>
        <w:pStyle w:val="39"/>
        <w:ind w:leftChars="-117" w:left="-281" w:firstLineChars="350" w:firstLine="981"/>
        <w:rPr>
          <w:rStyle w:val="af1"/>
          <w:szCs w:val="24"/>
        </w:rPr>
      </w:pPr>
      <w:hyperlink w:anchor="_Toc457395288" w:history="1">
        <w:r w:rsidR="003C528C" w:rsidRPr="003C528C">
          <w:rPr>
            <w:rStyle w:val="af1"/>
            <w:b w:val="0"/>
            <w:sz w:val="24"/>
            <w:szCs w:val="24"/>
          </w:rPr>
          <w:t>(</w:t>
        </w:r>
        <w:r w:rsidR="003C528C" w:rsidRPr="003C528C">
          <w:rPr>
            <w:rStyle w:val="af1"/>
            <w:rFonts w:hint="eastAsia"/>
            <w:b w:val="0"/>
            <w:sz w:val="24"/>
            <w:szCs w:val="24"/>
          </w:rPr>
          <w:t>一</w:t>
        </w:r>
        <w:r w:rsidR="003C528C" w:rsidRPr="003C528C">
          <w:rPr>
            <w:rStyle w:val="af1"/>
            <w:b w:val="0"/>
            <w:sz w:val="24"/>
            <w:szCs w:val="24"/>
          </w:rPr>
          <w:t>)</w:t>
        </w:r>
        <w:r w:rsidR="003C528C" w:rsidRPr="003C528C">
          <w:rPr>
            <w:rStyle w:val="af1"/>
            <w:rFonts w:hint="eastAsia"/>
            <w:b w:val="0"/>
            <w:sz w:val="24"/>
            <w:szCs w:val="24"/>
          </w:rPr>
          <w:t>總統府（含國家安全會議）</w:t>
        </w:r>
        <w:r w:rsidR="003C528C" w:rsidRPr="003C528C">
          <w:rPr>
            <w:rStyle w:val="af1"/>
            <w:b w:val="0"/>
            <w:sz w:val="24"/>
            <w:szCs w:val="24"/>
          </w:rPr>
          <w:t>0</w:t>
        </w:r>
        <w:r w:rsidR="003C528C" w:rsidRPr="003C528C">
          <w:rPr>
            <w:rStyle w:val="af1"/>
            <w:rFonts w:hint="eastAsia"/>
            <w:b w:val="0"/>
            <w:sz w:val="24"/>
            <w:szCs w:val="24"/>
          </w:rPr>
          <w:t>案</w:t>
        </w:r>
        <w:r w:rsidR="003C528C" w:rsidRPr="003C528C">
          <w:rPr>
            <w:rStyle w:val="af1"/>
            <w:b w:val="0"/>
            <w:webHidden/>
            <w:sz w:val="24"/>
            <w:szCs w:val="24"/>
          </w:rPr>
          <w:tab/>
        </w:r>
        <w:r w:rsidR="003C528C" w:rsidRPr="003C528C">
          <w:rPr>
            <w:rStyle w:val="af1"/>
            <w:b w:val="0"/>
            <w:webHidden/>
            <w:sz w:val="24"/>
            <w:szCs w:val="24"/>
          </w:rPr>
          <w:fldChar w:fldCharType="begin"/>
        </w:r>
        <w:r w:rsidR="003C528C" w:rsidRPr="003C528C">
          <w:rPr>
            <w:rStyle w:val="af1"/>
            <w:b w:val="0"/>
            <w:webHidden/>
            <w:sz w:val="24"/>
            <w:szCs w:val="24"/>
          </w:rPr>
          <w:instrText xml:space="preserve"> PAGEREF _Toc457395288 \h </w:instrText>
        </w:r>
        <w:r w:rsidR="003C528C" w:rsidRPr="003C528C">
          <w:rPr>
            <w:rStyle w:val="af1"/>
            <w:b w:val="0"/>
            <w:webHidden/>
            <w:sz w:val="24"/>
            <w:szCs w:val="24"/>
          </w:rPr>
        </w:r>
        <w:r w:rsidR="003C528C" w:rsidRPr="003C528C">
          <w:rPr>
            <w:rStyle w:val="af1"/>
            <w:b w:val="0"/>
            <w:webHidden/>
            <w:sz w:val="24"/>
            <w:szCs w:val="24"/>
          </w:rPr>
          <w:fldChar w:fldCharType="separate"/>
        </w:r>
        <w:r w:rsidR="00615F0F">
          <w:rPr>
            <w:rStyle w:val="af1"/>
            <w:b w:val="0"/>
            <w:webHidden/>
            <w:sz w:val="24"/>
            <w:szCs w:val="24"/>
          </w:rPr>
          <w:t>9</w:t>
        </w:r>
        <w:r w:rsidR="003C528C" w:rsidRPr="003C528C">
          <w:rPr>
            <w:rStyle w:val="af1"/>
            <w:b w:val="0"/>
            <w:webHidden/>
            <w:sz w:val="24"/>
            <w:szCs w:val="24"/>
          </w:rPr>
          <w:fldChar w:fldCharType="end"/>
        </w:r>
      </w:hyperlink>
    </w:p>
    <w:p w:rsidR="003C528C" w:rsidRPr="003C528C" w:rsidRDefault="009674DE" w:rsidP="005C4777">
      <w:pPr>
        <w:pStyle w:val="39"/>
        <w:ind w:leftChars="-117" w:left="-281" w:firstLineChars="350" w:firstLine="981"/>
        <w:rPr>
          <w:rStyle w:val="af1"/>
          <w:szCs w:val="24"/>
        </w:rPr>
      </w:pPr>
      <w:hyperlink w:anchor="_Toc457395289" w:history="1">
        <w:r w:rsidR="003C528C" w:rsidRPr="003C528C">
          <w:rPr>
            <w:rStyle w:val="af1"/>
            <w:b w:val="0"/>
            <w:sz w:val="24"/>
            <w:szCs w:val="24"/>
          </w:rPr>
          <w:t>(</w:t>
        </w:r>
        <w:r w:rsidR="003C528C" w:rsidRPr="003C528C">
          <w:rPr>
            <w:rStyle w:val="af1"/>
            <w:rFonts w:hint="eastAsia"/>
            <w:b w:val="0"/>
            <w:sz w:val="24"/>
            <w:szCs w:val="24"/>
          </w:rPr>
          <w:t>二</w:t>
        </w:r>
        <w:r w:rsidR="003C528C" w:rsidRPr="003C528C">
          <w:rPr>
            <w:rStyle w:val="af1"/>
            <w:b w:val="0"/>
            <w:sz w:val="24"/>
            <w:szCs w:val="24"/>
          </w:rPr>
          <w:t>)</w:t>
        </w:r>
        <w:r w:rsidR="003C528C" w:rsidRPr="003C528C">
          <w:rPr>
            <w:rStyle w:val="af1"/>
            <w:rFonts w:hint="eastAsia"/>
            <w:b w:val="0"/>
            <w:sz w:val="24"/>
            <w:szCs w:val="24"/>
          </w:rPr>
          <w:t>行政院</w:t>
        </w:r>
        <w:r w:rsidR="003C528C" w:rsidRPr="003C528C">
          <w:rPr>
            <w:rStyle w:val="af1"/>
            <w:b w:val="0"/>
            <w:sz w:val="24"/>
            <w:szCs w:val="24"/>
          </w:rPr>
          <w:t>4</w:t>
        </w:r>
        <w:r w:rsidR="003C528C" w:rsidRPr="003C528C">
          <w:rPr>
            <w:rStyle w:val="af1"/>
            <w:rFonts w:hint="eastAsia"/>
            <w:b w:val="0"/>
            <w:sz w:val="24"/>
            <w:szCs w:val="24"/>
          </w:rPr>
          <w:t>案</w:t>
        </w:r>
        <w:r w:rsidR="003C528C" w:rsidRPr="003C528C">
          <w:rPr>
            <w:rStyle w:val="af1"/>
            <w:b w:val="0"/>
            <w:webHidden/>
            <w:sz w:val="24"/>
            <w:szCs w:val="24"/>
          </w:rPr>
          <w:tab/>
        </w:r>
        <w:r w:rsidR="003C528C" w:rsidRPr="003C528C">
          <w:rPr>
            <w:rStyle w:val="af1"/>
            <w:b w:val="0"/>
            <w:webHidden/>
            <w:sz w:val="24"/>
            <w:szCs w:val="24"/>
          </w:rPr>
          <w:fldChar w:fldCharType="begin"/>
        </w:r>
        <w:r w:rsidR="003C528C" w:rsidRPr="003C528C">
          <w:rPr>
            <w:rStyle w:val="af1"/>
            <w:b w:val="0"/>
            <w:webHidden/>
            <w:sz w:val="24"/>
            <w:szCs w:val="24"/>
          </w:rPr>
          <w:instrText xml:space="preserve"> PAGEREF _Toc457395289 \h </w:instrText>
        </w:r>
        <w:r w:rsidR="003C528C" w:rsidRPr="003C528C">
          <w:rPr>
            <w:rStyle w:val="af1"/>
            <w:b w:val="0"/>
            <w:webHidden/>
            <w:sz w:val="24"/>
            <w:szCs w:val="24"/>
          </w:rPr>
        </w:r>
        <w:r w:rsidR="003C528C" w:rsidRPr="003C528C">
          <w:rPr>
            <w:rStyle w:val="af1"/>
            <w:b w:val="0"/>
            <w:webHidden/>
            <w:sz w:val="24"/>
            <w:szCs w:val="24"/>
          </w:rPr>
          <w:fldChar w:fldCharType="separate"/>
        </w:r>
        <w:r w:rsidR="00615F0F">
          <w:rPr>
            <w:rStyle w:val="af1"/>
            <w:b w:val="0"/>
            <w:webHidden/>
            <w:sz w:val="24"/>
            <w:szCs w:val="24"/>
          </w:rPr>
          <w:t>9</w:t>
        </w:r>
        <w:r w:rsidR="003C528C" w:rsidRPr="003C528C">
          <w:rPr>
            <w:rStyle w:val="af1"/>
            <w:b w:val="0"/>
            <w:webHidden/>
            <w:sz w:val="24"/>
            <w:szCs w:val="24"/>
          </w:rPr>
          <w:fldChar w:fldCharType="end"/>
        </w:r>
      </w:hyperlink>
    </w:p>
    <w:p w:rsidR="003C528C" w:rsidRPr="003C528C" w:rsidRDefault="009674DE" w:rsidP="005C4777">
      <w:pPr>
        <w:pStyle w:val="39"/>
        <w:ind w:leftChars="-117" w:left="-281" w:firstLineChars="350" w:firstLine="981"/>
        <w:rPr>
          <w:rStyle w:val="af1"/>
          <w:szCs w:val="24"/>
        </w:rPr>
      </w:pPr>
      <w:hyperlink w:anchor="_Toc457395290" w:history="1">
        <w:r w:rsidR="003C528C" w:rsidRPr="003C528C">
          <w:rPr>
            <w:rStyle w:val="af1"/>
            <w:b w:val="0"/>
            <w:sz w:val="24"/>
            <w:szCs w:val="24"/>
          </w:rPr>
          <w:t>(</w:t>
        </w:r>
        <w:r w:rsidR="003C528C" w:rsidRPr="003C528C">
          <w:rPr>
            <w:rStyle w:val="af1"/>
            <w:rFonts w:hint="eastAsia"/>
            <w:b w:val="0"/>
            <w:sz w:val="24"/>
            <w:szCs w:val="24"/>
          </w:rPr>
          <w:t>三</w:t>
        </w:r>
        <w:r w:rsidR="003C528C" w:rsidRPr="003C528C">
          <w:rPr>
            <w:rStyle w:val="af1"/>
            <w:b w:val="0"/>
            <w:sz w:val="24"/>
            <w:szCs w:val="24"/>
          </w:rPr>
          <w:t>)</w:t>
        </w:r>
        <w:r w:rsidR="003C528C" w:rsidRPr="003C528C">
          <w:rPr>
            <w:rStyle w:val="af1"/>
            <w:rFonts w:hint="eastAsia"/>
            <w:b w:val="0"/>
            <w:sz w:val="24"/>
            <w:szCs w:val="24"/>
          </w:rPr>
          <w:t>司法院</w:t>
        </w:r>
        <w:r w:rsidR="003C528C" w:rsidRPr="003C528C">
          <w:rPr>
            <w:rStyle w:val="af1"/>
            <w:b w:val="0"/>
            <w:sz w:val="24"/>
            <w:szCs w:val="24"/>
          </w:rPr>
          <w:t>3</w:t>
        </w:r>
        <w:r w:rsidR="003C528C" w:rsidRPr="003C528C">
          <w:rPr>
            <w:rStyle w:val="af1"/>
            <w:rFonts w:hint="eastAsia"/>
            <w:b w:val="0"/>
            <w:sz w:val="24"/>
            <w:szCs w:val="24"/>
          </w:rPr>
          <w:t>案</w:t>
        </w:r>
        <w:r w:rsidR="003C528C" w:rsidRPr="003C528C">
          <w:rPr>
            <w:rStyle w:val="af1"/>
            <w:b w:val="0"/>
            <w:webHidden/>
            <w:sz w:val="24"/>
            <w:szCs w:val="24"/>
          </w:rPr>
          <w:tab/>
        </w:r>
        <w:r w:rsidR="003C528C" w:rsidRPr="003C528C">
          <w:rPr>
            <w:rStyle w:val="af1"/>
            <w:b w:val="0"/>
            <w:webHidden/>
            <w:sz w:val="24"/>
            <w:szCs w:val="24"/>
          </w:rPr>
          <w:fldChar w:fldCharType="begin"/>
        </w:r>
        <w:r w:rsidR="003C528C" w:rsidRPr="003C528C">
          <w:rPr>
            <w:rStyle w:val="af1"/>
            <w:b w:val="0"/>
            <w:webHidden/>
            <w:sz w:val="24"/>
            <w:szCs w:val="24"/>
          </w:rPr>
          <w:instrText xml:space="preserve"> PAGEREF _Toc457395290 \h </w:instrText>
        </w:r>
        <w:r w:rsidR="003C528C" w:rsidRPr="003C528C">
          <w:rPr>
            <w:rStyle w:val="af1"/>
            <w:b w:val="0"/>
            <w:webHidden/>
            <w:sz w:val="24"/>
            <w:szCs w:val="24"/>
          </w:rPr>
        </w:r>
        <w:r w:rsidR="003C528C" w:rsidRPr="003C528C">
          <w:rPr>
            <w:rStyle w:val="af1"/>
            <w:b w:val="0"/>
            <w:webHidden/>
            <w:sz w:val="24"/>
            <w:szCs w:val="24"/>
          </w:rPr>
          <w:fldChar w:fldCharType="separate"/>
        </w:r>
        <w:r w:rsidR="00615F0F">
          <w:rPr>
            <w:rStyle w:val="af1"/>
            <w:b w:val="0"/>
            <w:webHidden/>
            <w:sz w:val="24"/>
            <w:szCs w:val="24"/>
          </w:rPr>
          <w:t>10</w:t>
        </w:r>
        <w:r w:rsidR="003C528C" w:rsidRPr="003C528C">
          <w:rPr>
            <w:rStyle w:val="af1"/>
            <w:b w:val="0"/>
            <w:webHidden/>
            <w:sz w:val="24"/>
            <w:szCs w:val="24"/>
          </w:rPr>
          <w:fldChar w:fldCharType="end"/>
        </w:r>
      </w:hyperlink>
    </w:p>
    <w:p w:rsidR="003C528C" w:rsidRPr="003C528C" w:rsidRDefault="009674DE" w:rsidP="005C4777">
      <w:pPr>
        <w:pStyle w:val="39"/>
        <w:ind w:leftChars="-117" w:left="-281" w:firstLineChars="350" w:firstLine="981"/>
        <w:rPr>
          <w:rStyle w:val="af1"/>
          <w:szCs w:val="24"/>
        </w:rPr>
      </w:pPr>
      <w:hyperlink w:anchor="_Toc457395291" w:history="1">
        <w:r w:rsidR="003C528C" w:rsidRPr="003C528C">
          <w:rPr>
            <w:rStyle w:val="af1"/>
            <w:b w:val="0"/>
            <w:sz w:val="24"/>
            <w:szCs w:val="24"/>
          </w:rPr>
          <w:t>(</w:t>
        </w:r>
        <w:r w:rsidR="003C528C" w:rsidRPr="003C528C">
          <w:rPr>
            <w:rStyle w:val="af1"/>
            <w:rFonts w:hint="eastAsia"/>
            <w:b w:val="0"/>
            <w:sz w:val="24"/>
            <w:szCs w:val="24"/>
          </w:rPr>
          <w:t>四</w:t>
        </w:r>
        <w:r w:rsidR="003C528C" w:rsidRPr="003C528C">
          <w:rPr>
            <w:rStyle w:val="af1"/>
            <w:b w:val="0"/>
            <w:sz w:val="24"/>
            <w:szCs w:val="24"/>
          </w:rPr>
          <w:t>)</w:t>
        </w:r>
        <w:r w:rsidR="003C528C" w:rsidRPr="003C528C">
          <w:rPr>
            <w:rStyle w:val="af1"/>
            <w:rFonts w:hint="eastAsia"/>
            <w:b w:val="0"/>
            <w:sz w:val="24"/>
            <w:szCs w:val="24"/>
          </w:rPr>
          <w:t>考試院</w:t>
        </w:r>
        <w:r w:rsidR="003C528C" w:rsidRPr="003C528C">
          <w:rPr>
            <w:rStyle w:val="af1"/>
            <w:b w:val="0"/>
            <w:sz w:val="24"/>
            <w:szCs w:val="24"/>
          </w:rPr>
          <w:t>2</w:t>
        </w:r>
        <w:r w:rsidR="003C528C" w:rsidRPr="003C528C">
          <w:rPr>
            <w:rStyle w:val="af1"/>
            <w:rFonts w:hint="eastAsia"/>
            <w:b w:val="0"/>
            <w:sz w:val="24"/>
            <w:szCs w:val="24"/>
          </w:rPr>
          <w:t>案</w:t>
        </w:r>
        <w:r w:rsidR="003C528C" w:rsidRPr="003C528C">
          <w:rPr>
            <w:rStyle w:val="af1"/>
            <w:b w:val="0"/>
            <w:webHidden/>
            <w:sz w:val="24"/>
            <w:szCs w:val="24"/>
          </w:rPr>
          <w:tab/>
        </w:r>
        <w:r w:rsidR="003C528C" w:rsidRPr="003C528C">
          <w:rPr>
            <w:rStyle w:val="af1"/>
            <w:b w:val="0"/>
            <w:webHidden/>
            <w:sz w:val="24"/>
            <w:szCs w:val="24"/>
          </w:rPr>
          <w:fldChar w:fldCharType="begin"/>
        </w:r>
        <w:r w:rsidR="003C528C" w:rsidRPr="003C528C">
          <w:rPr>
            <w:rStyle w:val="af1"/>
            <w:b w:val="0"/>
            <w:webHidden/>
            <w:sz w:val="24"/>
            <w:szCs w:val="24"/>
          </w:rPr>
          <w:instrText xml:space="preserve"> PAGEREF _Toc457395291 \h </w:instrText>
        </w:r>
        <w:r w:rsidR="003C528C" w:rsidRPr="003C528C">
          <w:rPr>
            <w:rStyle w:val="af1"/>
            <w:b w:val="0"/>
            <w:webHidden/>
            <w:sz w:val="24"/>
            <w:szCs w:val="24"/>
          </w:rPr>
        </w:r>
        <w:r w:rsidR="003C528C" w:rsidRPr="003C528C">
          <w:rPr>
            <w:rStyle w:val="af1"/>
            <w:b w:val="0"/>
            <w:webHidden/>
            <w:sz w:val="24"/>
            <w:szCs w:val="24"/>
          </w:rPr>
          <w:fldChar w:fldCharType="separate"/>
        </w:r>
        <w:r w:rsidR="00615F0F">
          <w:rPr>
            <w:rStyle w:val="af1"/>
            <w:b w:val="0"/>
            <w:webHidden/>
            <w:sz w:val="24"/>
            <w:szCs w:val="24"/>
          </w:rPr>
          <w:t>10</w:t>
        </w:r>
        <w:r w:rsidR="003C528C" w:rsidRPr="003C528C">
          <w:rPr>
            <w:rStyle w:val="af1"/>
            <w:b w:val="0"/>
            <w:webHidden/>
            <w:sz w:val="24"/>
            <w:szCs w:val="24"/>
          </w:rPr>
          <w:fldChar w:fldCharType="end"/>
        </w:r>
      </w:hyperlink>
    </w:p>
    <w:p w:rsidR="005F1567" w:rsidRPr="003C528C" w:rsidRDefault="009674DE" w:rsidP="005C4777">
      <w:pPr>
        <w:pStyle w:val="39"/>
        <w:ind w:leftChars="-117" w:left="-281" w:firstLineChars="350" w:firstLine="981"/>
        <w:rPr>
          <w:rStyle w:val="af1"/>
          <w:szCs w:val="24"/>
        </w:rPr>
      </w:pPr>
      <w:hyperlink w:anchor="_Toc457395291" w:history="1">
        <w:r w:rsidR="005F1567" w:rsidRPr="003C528C">
          <w:rPr>
            <w:rStyle w:val="af1"/>
            <w:b w:val="0"/>
            <w:sz w:val="24"/>
            <w:szCs w:val="24"/>
          </w:rPr>
          <w:t>(</w:t>
        </w:r>
        <w:r w:rsidR="005F1567">
          <w:rPr>
            <w:rStyle w:val="af1"/>
            <w:rFonts w:hint="eastAsia"/>
            <w:b w:val="0"/>
            <w:sz w:val="24"/>
            <w:szCs w:val="24"/>
          </w:rPr>
          <w:t>五</w:t>
        </w:r>
        <w:r w:rsidR="005F1567" w:rsidRPr="003C528C">
          <w:rPr>
            <w:rStyle w:val="af1"/>
            <w:b w:val="0"/>
            <w:sz w:val="24"/>
            <w:szCs w:val="24"/>
          </w:rPr>
          <w:t>)</w:t>
        </w:r>
        <w:r w:rsidR="005F1567">
          <w:rPr>
            <w:rStyle w:val="af1"/>
            <w:rFonts w:hint="eastAsia"/>
            <w:b w:val="0"/>
            <w:sz w:val="24"/>
            <w:szCs w:val="24"/>
          </w:rPr>
          <w:t>監察</w:t>
        </w:r>
        <w:r w:rsidR="005F1567" w:rsidRPr="003C528C">
          <w:rPr>
            <w:rStyle w:val="af1"/>
            <w:rFonts w:hint="eastAsia"/>
            <w:b w:val="0"/>
            <w:sz w:val="24"/>
            <w:szCs w:val="24"/>
          </w:rPr>
          <w:t>院</w:t>
        </w:r>
        <w:r w:rsidR="005F1567">
          <w:rPr>
            <w:rStyle w:val="af1"/>
            <w:rFonts w:hint="eastAsia"/>
            <w:b w:val="0"/>
            <w:sz w:val="24"/>
            <w:szCs w:val="24"/>
          </w:rPr>
          <w:t>0</w:t>
        </w:r>
        <w:r w:rsidR="005F1567" w:rsidRPr="003C528C">
          <w:rPr>
            <w:rStyle w:val="af1"/>
            <w:rFonts w:hint="eastAsia"/>
            <w:b w:val="0"/>
            <w:sz w:val="24"/>
            <w:szCs w:val="24"/>
          </w:rPr>
          <w:t>案</w:t>
        </w:r>
        <w:r w:rsidR="005F1567" w:rsidRPr="003C528C">
          <w:rPr>
            <w:rStyle w:val="af1"/>
            <w:b w:val="0"/>
            <w:webHidden/>
            <w:sz w:val="24"/>
            <w:szCs w:val="24"/>
          </w:rPr>
          <w:tab/>
        </w:r>
        <w:r w:rsidR="005F1567" w:rsidRPr="003C528C">
          <w:rPr>
            <w:rStyle w:val="af1"/>
            <w:b w:val="0"/>
            <w:webHidden/>
            <w:sz w:val="24"/>
            <w:szCs w:val="24"/>
          </w:rPr>
          <w:fldChar w:fldCharType="begin"/>
        </w:r>
        <w:r w:rsidR="005F1567" w:rsidRPr="003C528C">
          <w:rPr>
            <w:rStyle w:val="af1"/>
            <w:b w:val="0"/>
            <w:webHidden/>
            <w:sz w:val="24"/>
            <w:szCs w:val="24"/>
          </w:rPr>
          <w:instrText xml:space="preserve"> PAGEREF _Toc457395291 \h </w:instrText>
        </w:r>
        <w:r w:rsidR="005F1567" w:rsidRPr="003C528C">
          <w:rPr>
            <w:rStyle w:val="af1"/>
            <w:b w:val="0"/>
            <w:webHidden/>
            <w:sz w:val="24"/>
            <w:szCs w:val="24"/>
          </w:rPr>
        </w:r>
        <w:r w:rsidR="005F1567" w:rsidRPr="003C528C">
          <w:rPr>
            <w:rStyle w:val="af1"/>
            <w:b w:val="0"/>
            <w:webHidden/>
            <w:sz w:val="24"/>
            <w:szCs w:val="24"/>
          </w:rPr>
          <w:fldChar w:fldCharType="separate"/>
        </w:r>
        <w:r w:rsidR="00615F0F">
          <w:rPr>
            <w:rStyle w:val="af1"/>
            <w:b w:val="0"/>
            <w:webHidden/>
            <w:sz w:val="24"/>
            <w:szCs w:val="24"/>
          </w:rPr>
          <w:t>10</w:t>
        </w:r>
        <w:r w:rsidR="005F1567" w:rsidRPr="003C528C">
          <w:rPr>
            <w:rStyle w:val="af1"/>
            <w:b w:val="0"/>
            <w:webHidden/>
            <w:sz w:val="24"/>
            <w:szCs w:val="24"/>
          </w:rPr>
          <w:fldChar w:fldCharType="end"/>
        </w:r>
      </w:hyperlink>
    </w:p>
    <w:p w:rsidR="003C528C" w:rsidRPr="003C528C" w:rsidRDefault="009674DE" w:rsidP="003C528C">
      <w:pPr>
        <w:pStyle w:val="28"/>
        <w:spacing w:before="72" w:after="72"/>
        <w:ind w:firstLine="43"/>
        <w:rPr>
          <w:rFonts w:ascii="標楷體" w:eastAsia="標楷體" w:hAnsi="標楷體" w:cstheme="minorBidi"/>
          <w:noProof/>
          <w:szCs w:val="22"/>
        </w:rPr>
      </w:pPr>
      <w:hyperlink w:anchor="_Toc457395293" w:history="1">
        <w:r w:rsidR="003C528C" w:rsidRPr="003C528C">
          <w:rPr>
            <w:rStyle w:val="af1"/>
            <w:rFonts w:ascii="標楷體" w:eastAsia="標楷體" w:hAnsi="標楷體" w:hint="eastAsia"/>
            <w:noProof/>
          </w:rPr>
          <w:t>三、財團法人</w:t>
        </w:r>
        <w:r w:rsidR="003C528C" w:rsidRPr="003C528C">
          <w:rPr>
            <w:rStyle w:val="af1"/>
            <w:rFonts w:ascii="標楷體" w:eastAsia="標楷體" w:hAnsi="標楷體"/>
            <w:noProof/>
          </w:rPr>
          <w:t>2</w:t>
        </w:r>
        <w:r w:rsidR="003C528C" w:rsidRPr="003C528C">
          <w:rPr>
            <w:rStyle w:val="af1"/>
            <w:rFonts w:ascii="標楷體" w:eastAsia="標楷體" w:hAnsi="標楷體" w:hint="eastAsia"/>
            <w:noProof/>
          </w:rPr>
          <w:t>案</w:t>
        </w:r>
        <w:r w:rsidR="003C528C" w:rsidRPr="003C528C">
          <w:rPr>
            <w:rFonts w:ascii="標楷體" w:eastAsia="標楷體" w:hAnsi="標楷體"/>
            <w:noProof/>
            <w:webHidden/>
          </w:rPr>
          <w:tab/>
        </w:r>
        <w:r w:rsidR="003C528C" w:rsidRPr="003C528C">
          <w:rPr>
            <w:rFonts w:ascii="標楷體" w:eastAsia="標楷體" w:hAnsi="標楷體"/>
            <w:noProof/>
            <w:webHidden/>
          </w:rPr>
          <w:fldChar w:fldCharType="begin"/>
        </w:r>
        <w:r w:rsidR="003C528C" w:rsidRPr="003C528C">
          <w:rPr>
            <w:rFonts w:ascii="標楷體" w:eastAsia="標楷體" w:hAnsi="標楷體"/>
            <w:noProof/>
            <w:webHidden/>
          </w:rPr>
          <w:instrText xml:space="preserve"> PAGEREF _Toc457395293 \h </w:instrText>
        </w:r>
        <w:r w:rsidR="003C528C" w:rsidRPr="003C528C">
          <w:rPr>
            <w:rFonts w:ascii="標楷體" w:eastAsia="標楷體" w:hAnsi="標楷體"/>
            <w:noProof/>
            <w:webHidden/>
          </w:rPr>
        </w:r>
        <w:r w:rsidR="003C528C" w:rsidRPr="003C528C">
          <w:rPr>
            <w:rFonts w:ascii="標楷體" w:eastAsia="標楷體" w:hAnsi="標楷體"/>
            <w:noProof/>
            <w:webHidden/>
          </w:rPr>
          <w:fldChar w:fldCharType="separate"/>
        </w:r>
        <w:r w:rsidR="00615F0F">
          <w:rPr>
            <w:rFonts w:ascii="標楷體" w:eastAsia="標楷體" w:hAnsi="標楷體"/>
            <w:noProof/>
            <w:webHidden/>
          </w:rPr>
          <w:t>11</w:t>
        </w:r>
        <w:r w:rsidR="003C528C" w:rsidRPr="003C528C">
          <w:rPr>
            <w:rFonts w:ascii="標楷體" w:eastAsia="標楷體" w:hAnsi="標楷體"/>
            <w:noProof/>
            <w:webHidden/>
          </w:rPr>
          <w:fldChar w:fldCharType="end"/>
        </w:r>
      </w:hyperlink>
    </w:p>
    <w:p w:rsidR="003C528C" w:rsidRPr="003C528C" w:rsidRDefault="009674DE" w:rsidP="003C528C">
      <w:pPr>
        <w:pStyle w:val="28"/>
        <w:spacing w:before="72" w:after="72"/>
        <w:ind w:firstLine="43"/>
        <w:rPr>
          <w:rFonts w:ascii="標楷體" w:eastAsia="標楷體" w:hAnsi="標楷體" w:cstheme="minorBidi"/>
          <w:noProof/>
          <w:szCs w:val="22"/>
        </w:rPr>
      </w:pPr>
      <w:hyperlink w:anchor="_Toc457395294" w:history="1">
        <w:r w:rsidR="003C528C" w:rsidRPr="003C528C">
          <w:rPr>
            <w:rStyle w:val="af1"/>
            <w:rFonts w:ascii="標楷體" w:eastAsia="標楷體" w:hAnsi="標楷體" w:hint="eastAsia"/>
            <w:noProof/>
          </w:rPr>
          <w:t>四、其他</w:t>
        </w:r>
        <w:r w:rsidR="003C528C" w:rsidRPr="003C528C">
          <w:rPr>
            <w:rStyle w:val="af1"/>
            <w:rFonts w:ascii="標楷體" w:eastAsia="標楷體" w:hAnsi="標楷體"/>
            <w:noProof/>
          </w:rPr>
          <w:t>28</w:t>
        </w:r>
        <w:r w:rsidR="003C528C" w:rsidRPr="003C528C">
          <w:rPr>
            <w:rStyle w:val="af1"/>
            <w:rFonts w:ascii="標楷體" w:eastAsia="標楷體" w:hAnsi="標楷體" w:hint="eastAsia"/>
            <w:noProof/>
          </w:rPr>
          <w:t>案</w:t>
        </w:r>
        <w:r w:rsidR="003C528C" w:rsidRPr="003C528C">
          <w:rPr>
            <w:rFonts w:ascii="標楷體" w:eastAsia="標楷體" w:hAnsi="標楷體"/>
            <w:noProof/>
            <w:webHidden/>
          </w:rPr>
          <w:tab/>
        </w:r>
        <w:r w:rsidR="003C528C" w:rsidRPr="003C528C">
          <w:rPr>
            <w:rFonts w:ascii="標楷體" w:eastAsia="標楷體" w:hAnsi="標楷體"/>
            <w:noProof/>
            <w:webHidden/>
          </w:rPr>
          <w:fldChar w:fldCharType="begin"/>
        </w:r>
        <w:r w:rsidR="003C528C" w:rsidRPr="003C528C">
          <w:rPr>
            <w:rFonts w:ascii="標楷體" w:eastAsia="標楷體" w:hAnsi="標楷體"/>
            <w:noProof/>
            <w:webHidden/>
          </w:rPr>
          <w:instrText xml:space="preserve"> PAGEREF _Toc457395294 \h </w:instrText>
        </w:r>
        <w:r w:rsidR="003C528C" w:rsidRPr="003C528C">
          <w:rPr>
            <w:rFonts w:ascii="標楷體" w:eastAsia="標楷體" w:hAnsi="標楷體"/>
            <w:noProof/>
            <w:webHidden/>
          </w:rPr>
        </w:r>
        <w:r w:rsidR="003C528C" w:rsidRPr="003C528C">
          <w:rPr>
            <w:rFonts w:ascii="標楷體" w:eastAsia="標楷體" w:hAnsi="標楷體"/>
            <w:noProof/>
            <w:webHidden/>
          </w:rPr>
          <w:fldChar w:fldCharType="separate"/>
        </w:r>
        <w:r w:rsidR="00615F0F">
          <w:rPr>
            <w:rFonts w:ascii="標楷體" w:eastAsia="標楷體" w:hAnsi="標楷體"/>
            <w:noProof/>
            <w:webHidden/>
          </w:rPr>
          <w:t>11</w:t>
        </w:r>
        <w:r w:rsidR="003C528C" w:rsidRPr="003C528C">
          <w:rPr>
            <w:rFonts w:ascii="標楷體" w:eastAsia="標楷體" w:hAnsi="標楷體"/>
            <w:noProof/>
            <w:webHidden/>
          </w:rPr>
          <w:fldChar w:fldCharType="end"/>
        </w:r>
      </w:hyperlink>
    </w:p>
    <w:p w:rsidR="003C528C" w:rsidRPr="003C528C" w:rsidRDefault="009674DE" w:rsidP="003C528C">
      <w:pPr>
        <w:pStyle w:val="15"/>
        <w:spacing w:before="72" w:after="72"/>
        <w:rPr>
          <w:rFonts w:cstheme="minorBidi"/>
          <w:b w:val="0"/>
          <w:color w:val="auto"/>
          <w:sz w:val="24"/>
          <w:szCs w:val="22"/>
        </w:rPr>
      </w:pPr>
      <w:hyperlink w:anchor="_Toc457395285" w:history="1">
        <w:r w:rsidR="003C528C">
          <w:rPr>
            <w:rStyle w:val="af1"/>
            <w:rFonts w:hint="eastAsia"/>
          </w:rPr>
          <w:t>［參</w:t>
        </w:r>
        <w:r w:rsidR="003C528C" w:rsidRPr="003C528C">
          <w:rPr>
            <w:rStyle w:val="af1"/>
            <w:rFonts w:hint="eastAsia"/>
          </w:rPr>
          <w:t>］</w:t>
        </w:r>
        <w:r w:rsidR="003C528C">
          <w:rPr>
            <w:rStyle w:val="af1"/>
            <w:rFonts w:hint="eastAsia"/>
          </w:rPr>
          <w:t>立法院內規0</w:t>
        </w:r>
        <w:r w:rsidR="003C528C" w:rsidRPr="003C528C">
          <w:rPr>
            <w:rStyle w:val="af1"/>
            <w:rFonts w:hint="eastAsia"/>
          </w:rPr>
          <w:t>案</w:t>
        </w:r>
        <w:r w:rsidR="003C528C" w:rsidRPr="003C528C">
          <w:rPr>
            <w:webHidden/>
          </w:rPr>
          <w:tab/>
        </w:r>
        <w:r w:rsidR="00615F0F">
          <w:rPr>
            <w:rFonts w:hint="eastAsia"/>
            <w:webHidden/>
          </w:rPr>
          <w:t>15</w:t>
        </w:r>
      </w:hyperlink>
    </w:p>
    <w:p w:rsidR="005F1567" w:rsidRPr="003C528C" w:rsidRDefault="009674DE" w:rsidP="005F1567">
      <w:pPr>
        <w:pStyle w:val="15"/>
        <w:spacing w:before="72" w:after="72"/>
        <w:rPr>
          <w:rFonts w:cstheme="minorBidi"/>
          <w:b w:val="0"/>
          <w:color w:val="auto"/>
          <w:sz w:val="24"/>
          <w:szCs w:val="22"/>
        </w:rPr>
      </w:pPr>
      <w:hyperlink w:anchor="_Toc457395285" w:history="1">
        <w:r w:rsidR="005F1567">
          <w:rPr>
            <w:rStyle w:val="af1"/>
            <w:rFonts w:hint="eastAsia"/>
          </w:rPr>
          <w:t>［肆</w:t>
        </w:r>
        <w:r w:rsidR="005F1567" w:rsidRPr="003C528C">
          <w:rPr>
            <w:rStyle w:val="af1"/>
            <w:rFonts w:hint="eastAsia"/>
          </w:rPr>
          <w:t>］</w:t>
        </w:r>
        <w:r w:rsidR="005F1567">
          <w:rPr>
            <w:rStyle w:val="af1"/>
            <w:rFonts w:hint="eastAsia"/>
          </w:rPr>
          <w:t>行政命令32</w:t>
        </w:r>
        <w:r w:rsidR="005F1567" w:rsidRPr="003C528C">
          <w:rPr>
            <w:rStyle w:val="af1"/>
            <w:rFonts w:hint="eastAsia"/>
          </w:rPr>
          <w:t>案</w:t>
        </w:r>
        <w:r w:rsidR="005F1567" w:rsidRPr="003C528C">
          <w:rPr>
            <w:webHidden/>
          </w:rPr>
          <w:tab/>
        </w:r>
        <w:r w:rsidR="00615F0F">
          <w:rPr>
            <w:rFonts w:hint="eastAsia"/>
            <w:webHidden/>
          </w:rPr>
          <w:t>15</w:t>
        </w:r>
      </w:hyperlink>
    </w:p>
    <w:p w:rsidR="003C528C" w:rsidRPr="003C528C" w:rsidRDefault="009674DE" w:rsidP="003C528C">
      <w:pPr>
        <w:pStyle w:val="15"/>
        <w:spacing w:before="72" w:after="72"/>
        <w:rPr>
          <w:rFonts w:cstheme="minorBidi"/>
          <w:b w:val="0"/>
          <w:color w:val="auto"/>
          <w:sz w:val="24"/>
          <w:szCs w:val="22"/>
        </w:rPr>
      </w:pPr>
      <w:hyperlink w:anchor="_Toc457395297" w:history="1">
        <w:r w:rsidR="003C528C" w:rsidRPr="003C528C">
          <w:rPr>
            <w:rStyle w:val="af1"/>
            <w:rFonts w:hint="eastAsia"/>
          </w:rPr>
          <w:t>［伍］專案報告案</w:t>
        </w:r>
        <w:r w:rsidR="003C528C" w:rsidRPr="003C528C">
          <w:rPr>
            <w:rStyle w:val="af1"/>
          </w:rPr>
          <w:t>(</w:t>
        </w:r>
        <w:r w:rsidR="003C528C" w:rsidRPr="003C528C">
          <w:rPr>
            <w:rStyle w:val="af1"/>
            <w:rFonts w:hint="eastAsia"/>
          </w:rPr>
          <w:t>非預算案部分</w:t>
        </w:r>
        <w:r w:rsidR="003C528C" w:rsidRPr="003C528C">
          <w:rPr>
            <w:rStyle w:val="af1"/>
          </w:rPr>
          <w:t>)0</w:t>
        </w:r>
        <w:r w:rsidR="003C528C" w:rsidRPr="003C528C">
          <w:rPr>
            <w:rStyle w:val="af1"/>
            <w:rFonts w:hint="eastAsia"/>
          </w:rPr>
          <w:t>案</w:t>
        </w:r>
        <w:r w:rsidR="003C528C" w:rsidRPr="003C528C">
          <w:rPr>
            <w:webHidden/>
          </w:rPr>
          <w:tab/>
        </w:r>
        <w:r w:rsidR="003C528C" w:rsidRPr="003C528C">
          <w:rPr>
            <w:webHidden/>
          </w:rPr>
          <w:fldChar w:fldCharType="begin"/>
        </w:r>
        <w:r w:rsidR="003C528C" w:rsidRPr="003C528C">
          <w:rPr>
            <w:webHidden/>
          </w:rPr>
          <w:instrText xml:space="preserve"> PAGEREF _Toc457395297 \h </w:instrText>
        </w:r>
        <w:r w:rsidR="003C528C" w:rsidRPr="003C528C">
          <w:rPr>
            <w:webHidden/>
          </w:rPr>
        </w:r>
        <w:r w:rsidR="003C528C" w:rsidRPr="003C528C">
          <w:rPr>
            <w:webHidden/>
          </w:rPr>
          <w:fldChar w:fldCharType="separate"/>
        </w:r>
        <w:r w:rsidR="00615F0F">
          <w:rPr>
            <w:webHidden/>
          </w:rPr>
          <w:t>19</w:t>
        </w:r>
        <w:r w:rsidR="003C528C" w:rsidRPr="003C528C">
          <w:rPr>
            <w:webHidden/>
          </w:rPr>
          <w:fldChar w:fldCharType="end"/>
        </w:r>
      </w:hyperlink>
    </w:p>
    <w:p w:rsidR="003C528C" w:rsidRPr="003C528C" w:rsidRDefault="009674DE" w:rsidP="003C528C">
      <w:pPr>
        <w:pStyle w:val="15"/>
        <w:spacing w:before="72" w:after="72"/>
        <w:rPr>
          <w:rFonts w:cstheme="minorBidi"/>
          <w:b w:val="0"/>
          <w:color w:val="auto"/>
          <w:sz w:val="24"/>
          <w:szCs w:val="22"/>
        </w:rPr>
      </w:pPr>
      <w:hyperlink w:anchor="_Toc457395298" w:history="1">
        <w:r w:rsidR="003C528C" w:rsidRPr="003C528C">
          <w:rPr>
            <w:rStyle w:val="af1"/>
            <w:rFonts w:hint="eastAsia"/>
          </w:rPr>
          <w:t>［陸］其他議案</w:t>
        </w:r>
        <w:r w:rsidR="003C528C" w:rsidRPr="003C528C">
          <w:rPr>
            <w:rStyle w:val="af1"/>
          </w:rPr>
          <w:t>0</w:t>
        </w:r>
        <w:r w:rsidR="003C528C" w:rsidRPr="003C528C">
          <w:rPr>
            <w:rStyle w:val="af1"/>
            <w:rFonts w:hint="eastAsia"/>
          </w:rPr>
          <w:t>案</w:t>
        </w:r>
        <w:r w:rsidR="003C528C" w:rsidRPr="003C528C">
          <w:rPr>
            <w:webHidden/>
          </w:rPr>
          <w:tab/>
        </w:r>
        <w:r w:rsidR="003C528C" w:rsidRPr="003C528C">
          <w:rPr>
            <w:webHidden/>
          </w:rPr>
          <w:fldChar w:fldCharType="begin"/>
        </w:r>
        <w:r w:rsidR="003C528C" w:rsidRPr="003C528C">
          <w:rPr>
            <w:webHidden/>
          </w:rPr>
          <w:instrText xml:space="preserve"> PAGEREF _Toc457395298 \h </w:instrText>
        </w:r>
        <w:r w:rsidR="003C528C" w:rsidRPr="003C528C">
          <w:rPr>
            <w:webHidden/>
          </w:rPr>
        </w:r>
        <w:r w:rsidR="003C528C" w:rsidRPr="003C528C">
          <w:rPr>
            <w:webHidden/>
          </w:rPr>
          <w:fldChar w:fldCharType="separate"/>
        </w:r>
        <w:r w:rsidR="00615F0F">
          <w:rPr>
            <w:webHidden/>
          </w:rPr>
          <w:t>19</w:t>
        </w:r>
        <w:r w:rsidR="003C528C" w:rsidRPr="003C528C">
          <w:rPr>
            <w:webHidden/>
          </w:rPr>
          <w:fldChar w:fldCharType="end"/>
        </w:r>
      </w:hyperlink>
    </w:p>
    <w:p w:rsidR="00EE2B20" w:rsidRPr="003C528C" w:rsidRDefault="003C528C" w:rsidP="00BE0DDC">
      <w:pPr>
        <w:spacing w:line="300" w:lineRule="exact"/>
        <w:rPr>
          <w:rFonts w:ascii="標楷體" w:eastAsia="標楷體" w:hAnsi="標楷體"/>
          <w:b/>
          <w:bCs/>
        </w:rPr>
      </w:pPr>
      <w:r>
        <w:rPr>
          <w:rFonts w:ascii="標楷體" w:eastAsia="標楷體" w:hAnsi="標楷體" w:cs="細明體"/>
          <w:bCs/>
          <w:noProof/>
          <w:color w:val="000000"/>
          <w:sz w:val="28"/>
          <w:szCs w:val="28"/>
        </w:rPr>
        <w:fldChar w:fldCharType="end"/>
      </w:r>
    </w:p>
    <w:p w:rsidR="001A7A88" w:rsidRPr="00B81CC2" w:rsidRDefault="001A7A88" w:rsidP="00BE0DDC">
      <w:pPr>
        <w:widowControl/>
        <w:spacing w:line="300" w:lineRule="exact"/>
        <w:rPr>
          <w:rFonts w:ascii="標楷體" w:eastAsia="標楷體" w:hAnsi="標楷體"/>
          <w:b/>
          <w:bCs/>
          <w:lang w:val="zh-TW"/>
        </w:rPr>
      </w:pPr>
    </w:p>
    <w:p w:rsidR="00465500" w:rsidRPr="00465500" w:rsidRDefault="00465500" w:rsidP="00BE0DDC">
      <w:pPr>
        <w:pStyle w:val="affffff"/>
        <w:spacing w:beforeLines="150" w:before="540" w:after="180" w:line="300" w:lineRule="exact"/>
        <w:ind w:left="284"/>
        <w:outlineLvl w:val="0"/>
        <w:rPr>
          <w:rStyle w:val="af1"/>
          <w:rFonts w:ascii="Times New Roman" w:hAnsi="Times New Roman"/>
          <w:color w:val="auto"/>
          <w:szCs w:val="28"/>
          <w:u w:val="none"/>
        </w:rPr>
      </w:pPr>
      <w:bookmarkStart w:id="3" w:name="_Toc386796865"/>
      <w:bookmarkStart w:id="4" w:name="_Toc386797105"/>
      <w:bookmarkStart w:id="5" w:name="_Toc455152583"/>
      <w:bookmarkStart w:id="6" w:name="_Toc457395185"/>
      <w:bookmarkStart w:id="7" w:name="_Toc457395282"/>
      <w:r w:rsidRPr="00465500">
        <w:rPr>
          <w:rStyle w:val="af1"/>
          <w:rFonts w:ascii="Times New Roman" w:hAnsi="Times New Roman"/>
          <w:color w:val="auto"/>
          <w:szCs w:val="28"/>
          <w:u w:val="none"/>
        </w:rPr>
        <w:lastRenderedPageBreak/>
        <w:t>［壹］法律案</w:t>
      </w:r>
      <w:r w:rsidR="00FD274C">
        <w:rPr>
          <w:rStyle w:val="af1"/>
          <w:rFonts w:ascii="Times New Roman" w:hAnsi="Times New Roman" w:hint="eastAsia"/>
          <w:color w:val="auto"/>
          <w:szCs w:val="28"/>
          <w:u w:val="none"/>
        </w:rPr>
        <w:t>2</w:t>
      </w:r>
      <w:r w:rsidR="00F10CE4">
        <w:rPr>
          <w:rStyle w:val="af1"/>
          <w:rFonts w:ascii="Times New Roman" w:hAnsi="Times New Roman" w:hint="eastAsia"/>
          <w:color w:val="auto"/>
          <w:szCs w:val="28"/>
          <w:u w:val="none"/>
        </w:rPr>
        <w:t>3</w:t>
      </w:r>
      <w:r w:rsidRPr="00465500">
        <w:rPr>
          <w:rFonts w:ascii="Times New Roman" w:hAnsi="Times New Roman"/>
          <w:szCs w:val="28"/>
        </w:rPr>
        <w:t>案</w:t>
      </w:r>
      <w:bookmarkEnd w:id="3"/>
      <w:bookmarkEnd w:id="4"/>
      <w:bookmarkEnd w:id="5"/>
      <w:bookmarkEnd w:id="6"/>
      <w:bookmarkEnd w:id="7"/>
    </w:p>
    <w:p w:rsidR="00145EC4" w:rsidRPr="00465500" w:rsidRDefault="00465500" w:rsidP="00BE0DDC">
      <w:pPr>
        <w:pStyle w:val="-f3"/>
        <w:spacing w:beforeLines="100" w:before="360" w:afterLines="100" w:after="360" w:line="300" w:lineRule="exact"/>
        <w:ind w:left="765"/>
        <w:rPr>
          <w:rStyle w:val="af1"/>
          <w:color w:val="auto"/>
          <w:szCs w:val="28"/>
          <w:u w:val="none"/>
        </w:rPr>
      </w:pPr>
      <w:bookmarkStart w:id="8" w:name="_Toc386796866"/>
      <w:bookmarkStart w:id="9" w:name="_Toc386797106"/>
      <w:bookmarkStart w:id="10" w:name="_Toc455152584"/>
      <w:bookmarkStart w:id="11" w:name="_Toc457395186"/>
      <w:bookmarkStart w:id="12" w:name="_Toc457395283"/>
      <w:r w:rsidRPr="00465500">
        <w:rPr>
          <w:rStyle w:val="af1"/>
          <w:color w:val="auto"/>
          <w:szCs w:val="28"/>
          <w:u w:val="none"/>
        </w:rPr>
        <w:t>一、</w:t>
      </w:r>
      <w:r w:rsidRPr="00465500">
        <w:rPr>
          <w:rStyle w:val="af1"/>
          <w:color w:val="auto"/>
          <w:u w:val="none"/>
        </w:rPr>
        <w:t>組織法</w:t>
      </w:r>
      <w:r w:rsidR="00DC655C">
        <w:rPr>
          <w:rStyle w:val="af1"/>
          <w:rFonts w:hint="eastAsia"/>
          <w:color w:val="auto"/>
          <w:u w:val="none"/>
        </w:rPr>
        <w:t>3</w:t>
      </w:r>
      <w:r w:rsidRPr="00465500">
        <w:rPr>
          <w:rStyle w:val="af1"/>
          <w:color w:val="auto"/>
          <w:szCs w:val="28"/>
          <w:u w:val="none"/>
        </w:rPr>
        <w:t>案</w:t>
      </w:r>
      <w:bookmarkEnd w:id="8"/>
      <w:bookmarkEnd w:id="9"/>
      <w:bookmarkEnd w:id="10"/>
      <w:bookmarkEnd w:id="11"/>
      <w:bookmarkEnd w:id="12"/>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276"/>
        <w:gridCol w:w="1559"/>
        <w:gridCol w:w="1276"/>
        <w:gridCol w:w="1559"/>
        <w:gridCol w:w="1276"/>
      </w:tblGrid>
      <w:tr w:rsidR="00145EC4" w:rsidRPr="00A40289" w:rsidTr="00327FE7">
        <w:trPr>
          <w:trHeight w:val="1050"/>
        </w:trPr>
        <w:tc>
          <w:tcPr>
            <w:tcW w:w="568" w:type="dxa"/>
            <w:vMerge w:val="restart"/>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序號</w:t>
            </w:r>
          </w:p>
        </w:tc>
        <w:tc>
          <w:tcPr>
            <w:tcW w:w="1275" w:type="dxa"/>
            <w:vMerge w:val="restart"/>
          </w:tcPr>
          <w:p w:rsidR="00145EC4" w:rsidRPr="00A40289" w:rsidRDefault="00145EC4"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議案名稱</w:t>
            </w:r>
          </w:p>
        </w:tc>
        <w:tc>
          <w:tcPr>
            <w:tcW w:w="1276" w:type="dxa"/>
            <w:vMerge w:val="restart"/>
          </w:tcPr>
          <w:p w:rsidR="00145EC4" w:rsidRPr="00A40289" w:rsidRDefault="00145EC4" w:rsidP="00BE0DDC">
            <w:pPr>
              <w:tabs>
                <w:tab w:val="left" w:pos="1089"/>
              </w:tabs>
              <w:spacing w:line="300" w:lineRule="exact"/>
              <w:ind w:leftChars="-39" w:left="-94" w:rightChars="-12" w:right="-29"/>
              <w:rPr>
                <w:rFonts w:ascii="標楷體" w:eastAsia="標楷體" w:hAnsi="標楷體"/>
                <w:b/>
                <w:spacing w:val="-20"/>
              </w:rPr>
            </w:pPr>
            <w:r w:rsidRPr="00A40289">
              <w:rPr>
                <w:rFonts w:ascii="標楷體" w:eastAsia="標楷體" w:hAnsi="標楷體"/>
                <w:b/>
                <w:spacing w:val="-20"/>
              </w:rPr>
              <w:t>提案委員或機關、院會交付日期(會次)</w:t>
            </w:r>
          </w:p>
        </w:tc>
        <w:tc>
          <w:tcPr>
            <w:tcW w:w="1559" w:type="dxa"/>
            <w:vMerge w:val="restart"/>
          </w:tcPr>
          <w:p w:rsidR="00145EC4" w:rsidRPr="00A40289" w:rsidRDefault="00145EC4"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審查情形日期(會次)</w:t>
            </w:r>
          </w:p>
        </w:tc>
        <w:tc>
          <w:tcPr>
            <w:tcW w:w="1276" w:type="dxa"/>
            <w:vMerge w:val="restart"/>
          </w:tcPr>
          <w:p w:rsidR="00940564"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院會三讀通過日期(會次)、咨請總統公布法律</w:t>
            </w:r>
          </w:p>
          <w:p w:rsidR="00145EC4" w:rsidRPr="00A40289" w:rsidRDefault="00145EC4" w:rsidP="00BE0DDC">
            <w:pPr>
              <w:spacing w:line="300" w:lineRule="exact"/>
              <w:rPr>
                <w:rFonts w:ascii="標楷體" w:eastAsia="標楷體" w:hAnsi="標楷體"/>
                <w:b/>
                <w:spacing w:val="-20"/>
              </w:rPr>
            </w:pPr>
            <w:r w:rsidRPr="00A40289">
              <w:rPr>
                <w:rFonts w:ascii="標楷體" w:eastAsia="標楷體" w:hAnsi="標楷體"/>
                <w:b/>
                <w:spacing w:val="-20"/>
              </w:rPr>
              <w:t>案名稱</w:t>
            </w:r>
          </w:p>
        </w:tc>
        <w:tc>
          <w:tcPr>
            <w:tcW w:w="1559" w:type="dxa"/>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hint="eastAsia"/>
                <w:b/>
                <w:spacing w:val="-20"/>
              </w:rPr>
              <w:t>本院諮文</w:t>
            </w:r>
          </w:p>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val="restart"/>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總統府</w:t>
            </w:r>
          </w:p>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公報</w:t>
            </w:r>
          </w:p>
        </w:tc>
      </w:tr>
      <w:tr w:rsidR="00145EC4" w:rsidRPr="00A40289" w:rsidTr="00327FE7">
        <w:trPr>
          <w:trHeight w:val="1050"/>
        </w:trPr>
        <w:tc>
          <w:tcPr>
            <w:tcW w:w="568" w:type="dxa"/>
            <w:vMerge/>
          </w:tcPr>
          <w:p w:rsidR="00145EC4" w:rsidRPr="00A40289" w:rsidRDefault="00145EC4" w:rsidP="00BE0DDC">
            <w:pPr>
              <w:spacing w:line="300" w:lineRule="exact"/>
              <w:jc w:val="center"/>
              <w:rPr>
                <w:rFonts w:ascii="標楷體" w:eastAsia="標楷體" w:hAnsi="標楷體"/>
                <w:b/>
                <w:spacing w:val="-20"/>
              </w:rPr>
            </w:pPr>
          </w:p>
        </w:tc>
        <w:tc>
          <w:tcPr>
            <w:tcW w:w="1275" w:type="dxa"/>
            <w:vMerge/>
          </w:tcPr>
          <w:p w:rsidR="00145EC4" w:rsidRPr="00A40289" w:rsidRDefault="00145EC4" w:rsidP="00BE0DDC">
            <w:pPr>
              <w:spacing w:line="300" w:lineRule="exact"/>
              <w:ind w:rightChars="-45" w:right="-108"/>
              <w:jc w:val="center"/>
              <w:rPr>
                <w:rFonts w:ascii="標楷體" w:eastAsia="標楷體" w:hAnsi="標楷體"/>
                <w:b/>
                <w:spacing w:val="-20"/>
              </w:rPr>
            </w:pPr>
          </w:p>
        </w:tc>
        <w:tc>
          <w:tcPr>
            <w:tcW w:w="1276" w:type="dxa"/>
            <w:vMerge/>
          </w:tcPr>
          <w:p w:rsidR="00145EC4" w:rsidRPr="00A40289" w:rsidRDefault="00145EC4" w:rsidP="00BE0DDC">
            <w:pPr>
              <w:spacing w:line="300" w:lineRule="exact"/>
              <w:ind w:leftChars="-39" w:left="-94" w:rightChars="-45" w:right="-108"/>
              <w:jc w:val="center"/>
              <w:rPr>
                <w:rFonts w:ascii="標楷體" w:eastAsia="標楷體" w:hAnsi="標楷體"/>
                <w:b/>
                <w:spacing w:val="-20"/>
              </w:rPr>
            </w:pPr>
          </w:p>
        </w:tc>
        <w:tc>
          <w:tcPr>
            <w:tcW w:w="1559" w:type="dxa"/>
            <w:vMerge/>
          </w:tcPr>
          <w:p w:rsidR="00145EC4" w:rsidRPr="00A40289" w:rsidRDefault="00145EC4" w:rsidP="00BE0DDC">
            <w:pPr>
              <w:spacing w:line="300" w:lineRule="exact"/>
              <w:ind w:rightChars="-45" w:right="-108"/>
              <w:jc w:val="center"/>
              <w:rPr>
                <w:rFonts w:ascii="標楷體" w:eastAsia="標楷體" w:hAnsi="標楷體"/>
                <w:b/>
                <w:spacing w:val="-20"/>
              </w:rPr>
            </w:pPr>
          </w:p>
        </w:tc>
        <w:tc>
          <w:tcPr>
            <w:tcW w:w="1276" w:type="dxa"/>
            <w:vMerge/>
          </w:tcPr>
          <w:p w:rsidR="00145EC4" w:rsidRPr="00A40289" w:rsidRDefault="00145EC4" w:rsidP="00BE0DDC">
            <w:pPr>
              <w:spacing w:line="300" w:lineRule="exact"/>
              <w:jc w:val="center"/>
              <w:rPr>
                <w:rFonts w:ascii="標楷體" w:eastAsia="標楷體" w:hAnsi="標楷體"/>
                <w:b/>
                <w:spacing w:val="-20"/>
              </w:rPr>
            </w:pPr>
          </w:p>
        </w:tc>
        <w:tc>
          <w:tcPr>
            <w:tcW w:w="1559" w:type="dxa"/>
          </w:tcPr>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總統公布</w:t>
            </w:r>
          </w:p>
          <w:p w:rsidR="00145EC4" w:rsidRPr="00A40289" w:rsidRDefault="00145EC4"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tcPr>
          <w:p w:rsidR="00145EC4" w:rsidRPr="00A40289" w:rsidRDefault="00145EC4" w:rsidP="00BE0DDC">
            <w:pPr>
              <w:spacing w:line="300" w:lineRule="exact"/>
              <w:jc w:val="center"/>
              <w:rPr>
                <w:rFonts w:ascii="標楷體" w:eastAsia="標楷體" w:hAnsi="標楷體"/>
                <w:b/>
                <w:spacing w:val="-20"/>
              </w:rPr>
            </w:pPr>
          </w:p>
        </w:tc>
      </w:tr>
      <w:tr w:rsidR="00680589" w:rsidRPr="00A40289" w:rsidTr="00680589">
        <w:trPr>
          <w:trHeight w:val="7245"/>
        </w:trPr>
        <w:tc>
          <w:tcPr>
            <w:tcW w:w="568" w:type="dxa"/>
          </w:tcPr>
          <w:p w:rsidR="00680589" w:rsidRPr="00A40289" w:rsidRDefault="00680589" w:rsidP="00BE0DDC">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1275" w:type="dxa"/>
          </w:tcPr>
          <w:p w:rsidR="00680589" w:rsidRPr="005E54F4" w:rsidRDefault="00680589" w:rsidP="00F01DF9">
            <w:pPr>
              <w:tabs>
                <w:tab w:val="left" w:pos="441"/>
                <w:tab w:val="left" w:pos="1167"/>
              </w:tabs>
              <w:spacing w:line="300" w:lineRule="exact"/>
              <w:jc w:val="both"/>
              <w:rPr>
                <w:rFonts w:ascii="標楷體" w:eastAsia="標楷體" w:hAnsi="標楷體"/>
                <w:kern w:val="0"/>
              </w:rPr>
            </w:pPr>
            <w:r w:rsidRPr="005E54F4">
              <w:rPr>
                <w:rFonts w:ascii="標楷體" w:eastAsia="標楷體" w:hAnsi="標楷體"/>
                <w:kern w:val="0"/>
              </w:rPr>
              <w:t>廢止「監獄組織通則」、「看守所組織通則」、「法務部戒治所組織通則」、「法務部技能訓練所組織條例」及「法務部矯正人員訓練所組織條例」</w:t>
            </w:r>
          </w:p>
        </w:tc>
        <w:tc>
          <w:tcPr>
            <w:tcW w:w="1276" w:type="dxa"/>
          </w:tcPr>
          <w:p w:rsidR="00680589" w:rsidRPr="005E54F4" w:rsidRDefault="00680589" w:rsidP="00BE0DDC">
            <w:pPr>
              <w:spacing w:line="300" w:lineRule="exact"/>
              <w:rPr>
                <w:rFonts w:ascii="標楷體" w:eastAsia="標楷體" w:hAnsi="標楷體"/>
                <w:kern w:val="0"/>
              </w:rPr>
            </w:pPr>
            <w:r w:rsidRPr="005E54F4">
              <w:rPr>
                <w:rFonts w:ascii="標楷體" w:eastAsia="標楷體" w:hAnsi="標楷體"/>
                <w:kern w:val="0"/>
              </w:rPr>
              <w:t>行政院</w:t>
            </w:r>
            <w:r>
              <w:rPr>
                <w:rFonts w:ascii="標楷體" w:eastAsia="標楷體" w:hAnsi="標楷體"/>
                <w:kern w:val="0"/>
              </w:rPr>
              <w:t xml:space="preserve"> 105.02.19</w:t>
            </w:r>
            <w:r w:rsidRPr="005E54F4">
              <w:rPr>
                <w:rFonts w:ascii="標楷體" w:eastAsia="標楷體" w:hAnsi="標楷體"/>
                <w:kern w:val="0"/>
              </w:rPr>
              <w:t>（9-1-1）</w:t>
            </w:r>
          </w:p>
        </w:tc>
        <w:tc>
          <w:tcPr>
            <w:tcW w:w="1559" w:type="dxa"/>
          </w:tcPr>
          <w:p w:rsidR="00680589" w:rsidRDefault="00680589" w:rsidP="00BE0DDC">
            <w:pPr>
              <w:spacing w:line="300" w:lineRule="exact"/>
              <w:ind w:rightChars="-45" w:right="-108"/>
              <w:rPr>
                <w:rFonts w:eastAsia="標楷體"/>
              </w:rPr>
            </w:pPr>
            <w:r w:rsidRPr="004F0ECD">
              <w:rPr>
                <w:rFonts w:ascii="標楷體" w:eastAsia="標楷體" w:hAnsi="標楷體"/>
                <w:kern w:val="0"/>
              </w:rPr>
              <w:t>本會10</w:t>
            </w:r>
            <w:r w:rsidRPr="004F0ECD">
              <w:rPr>
                <w:rFonts w:ascii="標楷體" w:eastAsia="標楷體" w:hAnsi="標楷體" w:hint="eastAsia"/>
                <w:kern w:val="0"/>
              </w:rPr>
              <w:t>5</w:t>
            </w:r>
            <w:r w:rsidRPr="004F0ECD">
              <w:rPr>
                <w:rFonts w:ascii="標楷體" w:eastAsia="標楷體" w:hAnsi="標楷體"/>
                <w:kern w:val="0"/>
              </w:rPr>
              <w:t>.4.</w:t>
            </w:r>
            <w:r>
              <w:rPr>
                <w:rFonts w:ascii="標楷體" w:eastAsia="標楷體" w:hAnsi="標楷體" w:hint="eastAsia"/>
                <w:kern w:val="0"/>
              </w:rPr>
              <w:t>20</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sidRPr="004F0ECD">
              <w:rPr>
                <w:rFonts w:ascii="標楷體" w:eastAsia="標楷體" w:hAnsi="標楷體" w:hint="eastAsia"/>
                <w:kern w:val="0"/>
              </w:rPr>
              <w:t>1</w:t>
            </w:r>
            <w:r w:rsidRPr="004F0ECD">
              <w:rPr>
                <w:rFonts w:ascii="標楷體" w:eastAsia="標楷體" w:hAnsi="標楷體"/>
                <w:kern w:val="0"/>
              </w:rPr>
              <w:t>-1</w:t>
            </w:r>
            <w:r>
              <w:rPr>
                <w:rFonts w:ascii="標楷體" w:eastAsia="標楷體" w:hAnsi="標楷體" w:hint="eastAsia"/>
                <w:kern w:val="0"/>
              </w:rPr>
              <w:t>7</w:t>
            </w: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須交由黨團協商。</w:t>
            </w:r>
          </w:p>
        </w:tc>
        <w:tc>
          <w:tcPr>
            <w:tcW w:w="1276" w:type="dxa"/>
          </w:tcPr>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hint="eastAsia"/>
                <w:kern w:val="0"/>
              </w:rPr>
              <w:t>院會</w:t>
            </w:r>
          </w:p>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kern w:val="0"/>
              </w:rPr>
              <w:t>10</w:t>
            </w:r>
            <w:r w:rsidRPr="00BF0C1D">
              <w:rPr>
                <w:rFonts w:ascii="標楷體" w:eastAsia="標楷體" w:hAnsi="標楷體" w:hint="eastAsia"/>
                <w:kern w:val="0"/>
              </w:rPr>
              <w:t>5</w:t>
            </w:r>
            <w:r w:rsidRPr="00BF0C1D">
              <w:rPr>
                <w:rFonts w:ascii="標楷體" w:eastAsia="標楷體" w:hAnsi="標楷體"/>
                <w:kern w:val="0"/>
              </w:rPr>
              <w:t>.</w:t>
            </w:r>
            <w:r w:rsidRPr="00BF0C1D">
              <w:rPr>
                <w:rFonts w:ascii="標楷體" w:eastAsia="標楷體" w:hAnsi="標楷體" w:hint="eastAsia"/>
                <w:kern w:val="0"/>
              </w:rPr>
              <w:t>5</w:t>
            </w:r>
            <w:r w:rsidRPr="00BF0C1D">
              <w:rPr>
                <w:rFonts w:ascii="標楷體" w:eastAsia="標楷體" w:hAnsi="標楷體"/>
                <w:kern w:val="0"/>
              </w:rPr>
              <w:t>.</w:t>
            </w:r>
            <w:r w:rsidRPr="00BF0C1D">
              <w:rPr>
                <w:rFonts w:ascii="標楷體" w:eastAsia="標楷體" w:hAnsi="標楷體" w:hint="eastAsia"/>
                <w:kern w:val="0"/>
              </w:rPr>
              <w:t>3</w:t>
            </w:r>
          </w:p>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hint="eastAsia"/>
                <w:kern w:val="0"/>
              </w:rPr>
              <w:t>(9-1-11)</w:t>
            </w:r>
          </w:p>
          <w:p w:rsidR="00680589" w:rsidRPr="00AB696E" w:rsidRDefault="00680589" w:rsidP="00BE0DDC">
            <w:pPr>
              <w:spacing w:line="300" w:lineRule="exact"/>
              <w:rPr>
                <w:rFonts w:ascii="標楷體" w:eastAsia="標楷體" w:hAnsi="標楷體"/>
                <w:spacing w:val="-20"/>
              </w:rPr>
            </w:pPr>
            <w:r>
              <w:rPr>
                <w:rFonts w:ascii="標楷體" w:eastAsia="標楷體" w:hAnsi="標楷體" w:hint="eastAsia"/>
                <w:spacing w:val="-20"/>
              </w:rPr>
              <w:t>廢止</w:t>
            </w:r>
            <w:r w:rsidRPr="002F22E7">
              <w:rPr>
                <w:rFonts w:eastAsia="標楷體" w:hint="eastAsia"/>
              </w:rPr>
              <w:t>「</w:t>
            </w:r>
            <w:r w:rsidRPr="005E54F4">
              <w:rPr>
                <w:rFonts w:ascii="標楷體" w:eastAsia="標楷體" w:hAnsi="標楷體"/>
                <w:kern w:val="0"/>
              </w:rPr>
              <w:t>監獄</w:t>
            </w:r>
            <w:r w:rsidRPr="0039626B">
              <w:rPr>
                <w:rFonts w:ascii="標楷體" w:eastAsia="標楷體" w:hAnsi="標楷體"/>
                <w:spacing w:val="-20"/>
              </w:rPr>
              <w:t>組織通則」、「看守所組織通則」、「法務部</w:t>
            </w:r>
            <w:r w:rsidRPr="005E54F4">
              <w:rPr>
                <w:rFonts w:ascii="標楷體" w:eastAsia="標楷體" w:hAnsi="標楷體"/>
                <w:kern w:val="0"/>
              </w:rPr>
              <w:t>戒治所組織通則」、「法務部技能訓練所組織條例」及「法務部矯正人員訓練所組織條例」</w:t>
            </w:r>
          </w:p>
        </w:tc>
        <w:tc>
          <w:tcPr>
            <w:tcW w:w="1559" w:type="dxa"/>
          </w:tcPr>
          <w:p w:rsidR="00680589" w:rsidRDefault="00680589" w:rsidP="00BE0DDC">
            <w:pPr>
              <w:spacing w:line="300" w:lineRule="exact"/>
              <w:rPr>
                <w:rFonts w:ascii="標楷體" w:eastAsia="標楷體" w:hAnsi="標楷體"/>
              </w:rPr>
            </w:pPr>
            <w:r w:rsidRPr="00B81CC2">
              <w:rPr>
                <w:rFonts w:ascii="標楷體" w:eastAsia="標楷體" w:hAnsi="標楷體" w:hint="eastAsia"/>
              </w:rPr>
              <w:t>105年 5月 11日台立院議字第1050702533號</w:t>
            </w:r>
          </w:p>
          <w:p w:rsidR="00680589" w:rsidRPr="0014291A" w:rsidRDefault="00680589" w:rsidP="00BE0DDC">
            <w:pPr>
              <w:spacing w:line="300" w:lineRule="exact"/>
              <w:rPr>
                <w:rFonts w:ascii="標楷體" w:eastAsia="標楷體" w:hAnsi="標楷體"/>
              </w:rPr>
            </w:pPr>
          </w:p>
          <w:p w:rsidR="00680589" w:rsidRPr="0014291A" w:rsidRDefault="00680589" w:rsidP="00BE0DDC">
            <w:pPr>
              <w:spacing w:line="300" w:lineRule="exact"/>
              <w:rPr>
                <w:rFonts w:ascii="標楷體" w:eastAsia="標楷體" w:hAnsi="標楷體"/>
              </w:rPr>
            </w:pPr>
            <w:r w:rsidRPr="0014291A">
              <w:rPr>
                <w:rFonts w:ascii="標楷體" w:eastAsia="標楷體" w:hAnsi="標楷體" w:hint="eastAsia"/>
              </w:rPr>
              <w:t>105年5月18日華總一義字第10500042831號</w:t>
            </w:r>
          </w:p>
        </w:tc>
        <w:tc>
          <w:tcPr>
            <w:tcW w:w="1276" w:type="dxa"/>
          </w:tcPr>
          <w:p w:rsidR="00680589" w:rsidRPr="0014291A" w:rsidRDefault="00680589" w:rsidP="00BE0DDC">
            <w:pPr>
              <w:spacing w:line="300" w:lineRule="exact"/>
              <w:jc w:val="center"/>
              <w:rPr>
                <w:rFonts w:ascii="標楷體" w:eastAsia="標楷體" w:hAnsi="標楷體"/>
                <w:spacing w:val="-20"/>
              </w:rPr>
            </w:pPr>
            <w:r w:rsidRPr="00A40289">
              <w:rPr>
                <w:rFonts w:ascii="標楷體" w:eastAsia="標楷體" w:hAnsi="標楷體"/>
                <w:spacing w:val="-20"/>
              </w:rPr>
              <w:t>總統府公報</w:t>
            </w:r>
          </w:p>
          <w:p w:rsidR="00680589" w:rsidRPr="0014291A" w:rsidRDefault="00680589" w:rsidP="00BE0DDC">
            <w:pPr>
              <w:spacing w:line="300" w:lineRule="exact"/>
              <w:jc w:val="center"/>
              <w:rPr>
                <w:rFonts w:ascii="標楷體" w:eastAsia="標楷體" w:hAnsi="標楷體"/>
                <w:b/>
                <w:spacing w:val="-20"/>
              </w:rPr>
            </w:pPr>
            <w:r w:rsidRPr="0014291A">
              <w:rPr>
                <w:rFonts w:ascii="標楷體" w:eastAsia="標楷體" w:hAnsi="標楷體" w:hint="eastAsia"/>
                <w:spacing w:val="-20"/>
              </w:rPr>
              <w:t>第7245期</w:t>
            </w:r>
          </w:p>
        </w:tc>
      </w:tr>
      <w:tr w:rsidR="00680589" w:rsidRPr="00A40289" w:rsidTr="00680589">
        <w:trPr>
          <w:trHeight w:val="6645"/>
        </w:trPr>
        <w:tc>
          <w:tcPr>
            <w:tcW w:w="568" w:type="dxa"/>
          </w:tcPr>
          <w:p w:rsidR="00680589" w:rsidRDefault="00680589" w:rsidP="00BE0DDC">
            <w:pPr>
              <w:spacing w:line="300" w:lineRule="exact"/>
              <w:jc w:val="center"/>
              <w:rPr>
                <w:rFonts w:ascii="標楷體" w:eastAsia="標楷體" w:hAnsi="標楷體"/>
                <w:b/>
                <w:spacing w:val="-20"/>
              </w:rPr>
            </w:pPr>
            <w:r>
              <w:rPr>
                <w:rFonts w:ascii="標楷體" w:eastAsia="標楷體" w:hAnsi="標楷體" w:hint="eastAsia"/>
                <w:b/>
                <w:spacing w:val="-20"/>
              </w:rPr>
              <w:lastRenderedPageBreak/>
              <w:t>2</w:t>
            </w:r>
          </w:p>
        </w:tc>
        <w:tc>
          <w:tcPr>
            <w:tcW w:w="1275" w:type="dxa"/>
          </w:tcPr>
          <w:p w:rsidR="00680589" w:rsidRPr="00BF0C1D" w:rsidRDefault="00680589" w:rsidP="00BE0DDC">
            <w:pPr>
              <w:adjustRightInd w:val="0"/>
              <w:spacing w:line="300" w:lineRule="exact"/>
              <w:textAlignment w:val="baseline"/>
              <w:rPr>
                <w:rFonts w:ascii="標楷體" w:eastAsia="標楷體" w:hAnsi="標楷體"/>
                <w:kern w:val="0"/>
              </w:rPr>
            </w:pPr>
            <w:r w:rsidRPr="00BF0C1D">
              <w:rPr>
                <w:rFonts w:ascii="標楷體" w:eastAsia="標楷體" w:hAnsi="標楷體" w:hint="eastAsia"/>
                <w:kern w:val="0"/>
              </w:rPr>
              <w:t>廢止「國家資通安全科技中心設置條例」</w:t>
            </w:r>
          </w:p>
        </w:tc>
        <w:tc>
          <w:tcPr>
            <w:tcW w:w="1276" w:type="dxa"/>
          </w:tcPr>
          <w:p w:rsidR="00680589" w:rsidRPr="00BF0C1D" w:rsidRDefault="00680589" w:rsidP="00BE0DDC">
            <w:pPr>
              <w:adjustRightInd w:val="0"/>
              <w:spacing w:line="300" w:lineRule="exact"/>
              <w:textAlignment w:val="baseline"/>
              <w:rPr>
                <w:rFonts w:ascii="標楷體" w:eastAsia="標楷體" w:hAnsi="標楷體"/>
                <w:kern w:val="0"/>
              </w:rPr>
            </w:pPr>
            <w:r w:rsidRPr="00BF0C1D">
              <w:rPr>
                <w:rFonts w:ascii="標楷體" w:eastAsia="標楷體" w:hAnsi="標楷體" w:hint="eastAsia"/>
                <w:kern w:val="0"/>
              </w:rPr>
              <w:t>時代力量黨團</w:t>
            </w:r>
          </w:p>
          <w:p w:rsidR="00680589" w:rsidRPr="00BF0C1D" w:rsidRDefault="00680589" w:rsidP="00BE0DDC">
            <w:pPr>
              <w:adjustRightInd w:val="0"/>
              <w:spacing w:line="300" w:lineRule="exact"/>
              <w:textAlignment w:val="baseline"/>
              <w:rPr>
                <w:rFonts w:ascii="標楷體" w:eastAsia="標楷體" w:hAnsi="標楷體"/>
                <w:kern w:val="0"/>
              </w:rPr>
            </w:pPr>
            <w:r w:rsidRPr="00BF0C1D">
              <w:rPr>
                <w:rFonts w:ascii="標楷體" w:eastAsia="標楷體" w:hAnsi="標楷體"/>
                <w:kern w:val="0"/>
              </w:rPr>
              <w:t>105.0</w:t>
            </w:r>
            <w:r w:rsidRPr="00BF0C1D">
              <w:rPr>
                <w:rFonts w:ascii="標楷體" w:eastAsia="標楷體" w:hAnsi="標楷體" w:hint="eastAsia"/>
                <w:kern w:val="0"/>
              </w:rPr>
              <w:t>3</w:t>
            </w:r>
            <w:r w:rsidRPr="00BF0C1D">
              <w:rPr>
                <w:rFonts w:ascii="標楷體" w:eastAsia="標楷體" w:hAnsi="標楷體"/>
                <w:kern w:val="0"/>
              </w:rPr>
              <w:t>.2</w:t>
            </w:r>
            <w:r w:rsidRPr="00BF0C1D">
              <w:rPr>
                <w:rFonts w:ascii="標楷體" w:eastAsia="標楷體" w:hAnsi="標楷體" w:hint="eastAsia"/>
                <w:kern w:val="0"/>
              </w:rPr>
              <w:t>5</w:t>
            </w:r>
            <w:r w:rsidRPr="00BF0C1D">
              <w:rPr>
                <w:rFonts w:ascii="標楷體" w:eastAsia="標楷體" w:hAnsi="標楷體"/>
                <w:kern w:val="0"/>
              </w:rPr>
              <w:t xml:space="preserve"> （9-1-</w:t>
            </w:r>
            <w:r w:rsidRPr="00BF0C1D">
              <w:rPr>
                <w:rFonts w:ascii="標楷體" w:eastAsia="標楷體" w:hAnsi="標楷體" w:hint="eastAsia"/>
                <w:kern w:val="0"/>
              </w:rPr>
              <w:t>6</w:t>
            </w:r>
            <w:r w:rsidRPr="00BF0C1D">
              <w:rPr>
                <w:rFonts w:ascii="標楷體" w:eastAsia="標楷體" w:hAnsi="標楷體"/>
                <w:kern w:val="0"/>
              </w:rPr>
              <w:t>）</w:t>
            </w:r>
          </w:p>
        </w:tc>
        <w:tc>
          <w:tcPr>
            <w:tcW w:w="1559" w:type="dxa"/>
          </w:tcPr>
          <w:p w:rsidR="00680589" w:rsidRPr="00BF0C1D" w:rsidRDefault="00680589" w:rsidP="00BE0DDC">
            <w:pPr>
              <w:spacing w:line="300" w:lineRule="exact"/>
              <w:ind w:rightChars="-45" w:right="-108"/>
              <w:rPr>
                <w:rFonts w:ascii="標楷體" w:eastAsia="標楷體" w:hAnsi="標楷體"/>
                <w:kern w:val="0"/>
              </w:rPr>
            </w:pPr>
            <w:r w:rsidRPr="00BF0C1D">
              <w:rPr>
                <w:rFonts w:ascii="標楷體" w:eastAsia="標楷體" w:hAnsi="標楷體" w:hint="eastAsia"/>
                <w:kern w:val="0"/>
              </w:rPr>
              <w:t>1.院會105.3.25（9-1-6）逕付二讀，增列討論事項第10案，由時代力量黨團召集協</w:t>
            </w:r>
          </w:p>
          <w:p w:rsidR="00680589" w:rsidRPr="00BF0C1D" w:rsidRDefault="00680589" w:rsidP="00BE0DDC">
            <w:pPr>
              <w:spacing w:line="300" w:lineRule="exact"/>
              <w:ind w:rightChars="-45" w:right="-108"/>
              <w:rPr>
                <w:rFonts w:ascii="標楷體" w:eastAsia="標楷體" w:hAnsi="標楷體"/>
                <w:kern w:val="0"/>
              </w:rPr>
            </w:pPr>
            <w:r w:rsidRPr="00BF0C1D">
              <w:rPr>
                <w:rFonts w:ascii="標楷體" w:eastAsia="標楷體" w:hAnsi="標楷體" w:hint="eastAsia"/>
                <w:kern w:val="0"/>
              </w:rPr>
              <w:t>商。</w:t>
            </w:r>
          </w:p>
          <w:p w:rsidR="00680589" w:rsidRPr="00BF0C1D" w:rsidRDefault="00680589" w:rsidP="00BE0DDC">
            <w:pPr>
              <w:spacing w:line="300" w:lineRule="exact"/>
              <w:ind w:rightChars="-45" w:right="-108"/>
              <w:rPr>
                <w:rFonts w:ascii="標楷體" w:eastAsia="標楷體" w:hAnsi="標楷體"/>
                <w:kern w:val="0"/>
              </w:rPr>
            </w:pPr>
            <w:r w:rsidRPr="00BF0C1D">
              <w:rPr>
                <w:rFonts w:ascii="標楷體" w:eastAsia="標楷體" w:hAnsi="標楷體" w:hint="eastAsia"/>
                <w:kern w:val="0"/>
              </w:rPr>
              <w:t>2. 105.5.3黨團協商。</w:t>
            </w:r>
          </w:p>
          <w:p w:rsidR="00680589" w:rsidRDefault="00680589" w:rsidP="00BE0DDC">
            <w:pPr>
              <w:spacing w:line="300" w:lineRule="exact"/>
              <w:ind w:rightChars="-45" w:right="-108"/>
              <w:rPr>
                <w:rFonts w:ascii="標楷體" w:eastAsia="標楷體" w:hAnsi="標楷體"/>
                <w:kern w:val="0"/>
              </w:rPr>
            </w:pPr>
            <w:r w:rsidRPr="00BF0C1D">
              <w:rPr>
                <w:rFonts w:ascii="標楷體" w:eastAsia="標楷體" w:hAnsi="標楷體" w:hint="eastAsia"/>
                <w:kern w:val="0"/>
              </w:rPr>
              <w:t>3.院會105.5.10（9-1-12）林為洲等22人復議，另定期處理。</w:t>
            </w:r>
          </w:p>
          <w:p w:rsidR="00680589" w:rsidRDefault="00680589" w:rsidP="00BE0DDC">
            <w:pPr>
              <w:spacing w:line="300" w:lineRule="exact"/>
              <w:ind w:rightChars="-45" w:right="-108"/>
              <w:rPr>
                <w:rFonts w:ascii="標楷體" w:eastAsia="標楷體" w:hAnsi="標楷體"/>
                <w:kern w:val="0"/>
              </w:rPr>
            </w:pPr>
            <w:r>
              <w:rPr>
                <w:rFonts w:ascii="標楷體" w:eastAsia="標楷體" w:hAnsi="標楷體" w:hint="eastAsia"/>
                <w:kern w:val="0"/>
              </w:rPr>
              <w:t>4.</w:t>
            </w:r>
            <w:r w:rsidRPr="00BF0C1D">
              <w:rPr>
                <w:rFonts w:ascii="標楷體" w:eastAsia="標楷體" w:hAnsi="標楷體" w:hint="eastAsia"/>
                <w:kern w:val="0"/>
              </w:rPr>
              <w:t>院會</w:t>
            </w:r>
          </w:p>
          <w:p w:rsidR="00680589" w:rsidRPr="00BF0C1D" w:rsidRDefault="00680589" w:rsidP="00BE0DDC">
            <w:pPr>
              <w:spacing w:line="300" w:lineRule="exact"/>
              <w:ind w:rightChars="-45" w:right="-108"/>
              <w:rPr>
                <w:rFonts w:ascii="標楷體" w:eastAsia="標楷體" w:hAnsi="標楷體"/>
                <w:kern w:val="0"/>
              </w:rPr>
            </w:pPr>
            <w:r w:rsidRPr="00BF0C1D">
              <w:rPr>
                <w:rFonts w:ascii="標楷體" w:eastAsia="標楷體" w:hAnsi="標楷體" w:hint="eastAsia"/>
                <w:kern w:val="0"/>
              </w:rPr>
              <w:t>105.5.</w:t>
            </w:r>
            <w:r>
              <w:rPr>
                <w:rFonts w:ascii="標楷體" w:eastAsia="標楷體" w:hAnsi="標楷體" w:hint="eastAsia"/>
                <w:kern w:val="0"/>
              </w:rPr>
              <w:t>13</w:t>
            </w:r>
            <w:r w:rsidRPr="00BF0C1D">
              <w:rPr>
                <w:rFonts w:ascii="標楷體" w:eastAsia="標楷體" w:hAnsi="標楷體" w:hint="eastAsia"/>
                <w:kern w:val="0"/>
              </w:rPr>
              <w:t>（9-1-</w:t>
            </w:r>
            <w:r>
              <w:rPr>
                <w:rFonts w:ascii="標楷體" w:eastAsia="標楷體" w:hAnsi="標楷體" w:hint="eastAsia"/>
                <w:kern w:val="0"/>
              </w:rPr>
              <w:t>13</w:t>
            </w:r>
            <w:r w:rsidRPr="00BF0C1D">
              <w:rPr>
                <w:rFonts w:ascii="標楷體" w:eastAsia="標楷體" w:hAnsi="標楷體" w:hint="eastAsia"/>
                <w:kern w:val="0"/>
              </w:rPr>
              <w:t>）</w:t>
            </w:r>
            <w:r>
              <w:rPr>
                <w:rFonts w:ascii="標楷體" w:eastAsia="標楷體" w:hAnsi="標楷體" w:hint="eastAsia"/>
                <w:kern w:val="0"/>
              </w:rPr>
              <w:t>表決</w:t>
            </w:r>
            <w:r w:rsidRPr="00BF0C1D">
              <w:rPr>
                <w:rFonts w:ascii="標楷體" w:eastAsia="標楷體" w:hAnsi="標楷體" w:hint="eastAsia"/>
                <w:kern w:val="0"/>
              </w:rPr>
              <w:t>林為洲等22人復議</w:t>
            </w:r>
            <w:r>
              <w:rPr>
                <w:rFonts w:ascii="標楷體" w:eastAsia="標楷體" w:hAnsi="標楷體" w:hint="eastAsia"/>
                <w:kern w:val="0"/>
              </w:rPr>
              <w:t>案</w:t>
            </w:r>
            <w:r w:rsidRPr="00BF0C1D">
              <w:rPr>
                <w:rFonts w:ascii="標楷體" w:eastAsia="標楷體" w:hAnsi="標楷體" w:hint="eastAsia"/>
                <w:kern w:val="0"/>
              </w:rPr>
              <w:t>，</w:t>
            </w:r>
            <w:r>
              <w:rPr>
                <w:rFonts w:ascii="標楷體" w:eastAsia="標楷體" w:hAnsi="標楷體" w:hint="eastAsia"/>
                <w:kern w:val="0"/>
              </w:rPr>
              <w:t>不通過</w:t>
            </w:r>
            <w:r w:rsidRPr="00BF0C1D">
              <w:rPr>
                <w:rFonts w:ascii="標楷體" w:eastAsia="標楷體" w:hAnsi="標楷體" w:hint="eastAsia"/>
                <w:kern w:val="0"/>
              </w:rPr>
              <w:t>。</w:t>
            </w:r>
          </w:p>
        </w:tc>
        <w:tc>
          <w:tcPr>
            <w:tcW w:w="1276" w:type="dxa"/>
          </w:tcPr>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hint="eastAsia"/>
                <w:kern w:val="0"/>
              </w:rPr>
              <w:t>院會</w:t>
            </w:r>
          </w:p>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kern w:val="0"/>
              </w:rPr>
              <w:t>10</w:t>
            </w:r>
            <w:r w:rsidRPr="00BF0C1D">
              <w:rPr>
                <w:rFonts w:ascii="標楷體" w:eastAsia="標楷體" w:hAnsi="標楷體" w:hint="eastAsia"/>
                <w:kern w:val="0"/>
              </w:rPr>
              <w:t>5</w:t>
            </w:r>
            <w:r w:rsidRPr="00BF0C1D">
              <w:rPr>
                <w:rFonts w:ascii="標楷體" w:eastAsia="標楷體" w:hAnsi="標楷體"/>
                <w:kern w:val="0"/>
              </w:rPr>
              <w:t>.</w:t>
            </w:r>
            <w:r w:rsidRPr="00BF0C1D">
              <w:rPr>
                <w:rFonts w:ascii="標楷體" w:eastAsia="標楷體" w:hAnsi="標楷體" w:hint="eastAsia"/>
                <w:kern w:val="0"/>
              </w:rPr>
              <w:t>5</w:t>
            </w:r>
            <w:r w:rsidRPr="00BF0C1D">
              <w:rPr>
                <w:rFonts w:ascii="標楷體" w:eastAsia="標楷體" w:hAnsi="標楷體"/>
                <w:kern w:val="0"/>
              </w:rPr>
              <w:t>.</w:t>
            </w:r>
            <w:r w:rsidRPr="00BF0C1D">
              <w:rPr>
                <w:rFonts w:ascii="標楷體" w:eastAsia="標楷體" w:hAnsi="標楷體" w:hint="eastAsia"/>
                <w:kern w:val="0"/>
              </w:rPr>
              <w:t>3</w:t>
            </w:r>
          </w:p>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hint="eastAsia"/>
                <w:kern w:val="0"/>
              </w:rPr>
              <w:t>(9-1-11)</w:t>
            </w:r>
          </w:p>
          <w:p w:rsidR="00680589" w:rsidRPr="00BF0C1D" w:rsidRDefault="00680589" w:rsidP="00BE0DDC">
            <w:pPr>
              <w:spacing w:line="300" w:lineRule="exact"/>
              <w:rPr>
                <w:rFonts w:ascii="標楷體" w:eastAsia="標楷體" w:hAnsi="標楷體"/>
                <w:kern w:val="0"/>
              </w:rPr>
            </w:pPr>
            <w:r w:rsidRPr="00BF0C1D">
              <w:rPr>
                <w:rFonts w:ascii="標楷體" w:eastAsia="標楷體" w:hAnsi="標楷體" w:hint="eastAsia"/>
                <w:kern w:val="0"/>
              </w:rPr>
              <w:t>廢止「國家資通安全科技中心設置條例」</w:t>
            </w:r>
          </w:p>
        </w:tc>
        <w:tc>
          <w:tcPr>
            <w:tcW w:w="1559" w:type="dxa"/>
          </w:tcPr>
          <w:p w:rsidR="00680589" w:rsidRDefault="00680589" w:rsidP="00BE0DDC">
            <w:pPr>
              <w:spacing w:line="300" w:lineRule="exact"/>
              <w:rPr>
                <w:rFonts w:ascii="標楷體" w:eastAsia="標楷體" w:hAnsi="標楷體"/>
              </w:rPr>
            </w:pPr>
            <w:r w:rsidRPr="003A491C">
              <w:rPr>
                <w:rFonts w:ascii="標楷體" w:eastAsia="標楷體" w:hAnsi="標楷體" w:hint="eastAsia"/>
              </w:rPr>
              <w:t>105年 5月 17日台立院議字第1050702516號</w:t>
            </w:r>
          </w:p>
          <w:p w:rsidR="00680589" w:rsidRPr="00B81CC2" w:rsidRDefault="00680589" w:rsidP="00BE0DDC">
            <w:pPr>
              <w:spacing w:line="300" w:lineRule="exact"/>
              <w:rPr>
                <w:rFonts w:ascii="標楷體" w:eastAsia="標楷體" w:hAnsi="標楷體"/>
              </w:rPr>
            </w:pPr>
          </w:p>
          <w:p w:rsidR="00680589" w:rsidRPr="00B81CC2" w:rsidRDefault="00680589" w:rsidP="00BE0DDC">
            <w:pPr>
              <w:spacing w:line="300" w:lineRule="exact"/>
              <w:rPr>
                <w:rFonts w:ascii="標楷體" w:eastAsia="標楷體" w:hAnsi="標楷體"/>
              </w:rPr>
            </w:pPr>
            <w:r w:rsidRPr="00190150">
              <w:rPr>
                <w:rFonts w:ascii="標楷體" w:eastAsia="標楷體" w:hAnsi="標楷體" w:hint="eastAsia"/>
              </w:rPr>
              <w:t>105年5月25日華總一義字第10500045571號</w:t>
            </w:r>
          </w:p>
        </w:tc>
        <w:tc>
          <w:tcPr>
            <w:tcW w:w="1276" w:type="dxa"/>
          </w:tcPr>
          <w:p w:rsidR="00680589" w:rsidRDefault="00680589" w:rsidP="00BE0DDC">
            <w:pPr>
              <w:spacing w:line="300" w:lineRule="exact"/>
              <w:jc w:val="center"/>
              <w:rPr>
                <w:rFonts w:ascii="標楷體" w:eastAsia="標楷體" w:hAnsi="標楷體"/>
                <w:b/>
                <w:spacing w:val="-20"/>
              </w:rPr>
            </w:pPr>
            <w:r w:rsidRPr="00A40289">
              <w:rPr>
                <w:rFonts w:ascii="標楷體" w:eastAsia="標楷體" w:hAnsi="標楷體"/>
                <w:spacing w:val="-20"/>
              </w:rPr>
              <w:t>總統府公報</w:t>
            </w:r>
          </w:p>
          <w:p w:rsidR="00680589" w:rsidRPr="00A40289" w:rsidRDefault="00680589" w:rsidP="00BE0DDC">
            <w:pPr>
              <w:spacing w:line="300" w:lineRule="exact"/>
              <w:jc w:val="center"/>
              <w:rPr>
                <w:rFonts w:ascii="標楷體" w:eastAsia="標楷體" w:hAnsi="標楷體"/>
                <w:b/>
                <w:spacing w:val="-20"/>
              </w:rPr>
            </w:pPr>
            <w:r w:rsidRPr="0014291A">
              <w:rPr>
                <w:rFonts w:ascii="標楷體" w:eastAsia="標楷體" w:hAnsi="標楷體" w:hint="eastAsia"/>
                <w:spacing w:val="-20"/>
              </w:rPr>
              <w:t>第7248期</w:t>
            </w:r>
          </w:p>
        </w:tc>
      </w:tr>
      <w:tr w:rsidR="00680589" w:rsidRPr="00A40289" w:rsidTr="00680589">
        <w:trPr>
          <w:trHeight w:val="3345"/>
        </w:trPr>
        <w:tc>
          <w:tcPr>
            <w:tcW w:w="568" w:type="dxa"/>
          </w:tcPr>
          <w:p w:rsidR="00680589" w:rsidRDefault="00680589" w:rsidP="00BE0DDC">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1275" w:type="dxa"/>
          </w:tcPr>
          <w:p w:rsidR="00680589" w:rsidRPr="00606EC1" w:rsidRDefault="00680589" w:rsidP="00BE0DDC">
            <w:pPr>
              <w:spacing w:line="300" w:lineRule="exact"/>
              <w:rPr>
                <w:rFonts w:ascii="標楷體" w:eastAsia="標楷體" w:hAnsi="標楷體"/>
                <w:kern w:val="0"/>
              </w:rPr>
            </w:pPr>
            <w:r w:rsidRPr="00606EC1">
              <w:rPr>
                <w:rFonts w:ascii="標楷體" w:eastAsia="標楷體" w:hAnsi="標楷體"/>
                <w:kern w:val="0"/>
              </w:rPr>
              <w:t>法院組織法增訂第十四條之一條文草案</w:t>
            </w:r>
          </w:p>
        </w:tc>
        <w:tc>
          <w:tcPr>
            <w:tcW w:w="1276" w:type="dxa"/>
          </w:tcPr>
          <w:p w:rsidR="00680589" w:rsidRPr="00606EC1" w:rsidRDefault="00680589" w:rsidP="00BE0DDC">
            <w:pPr>
              <w:spacing w:line="300" w:lineRule="exact"/>
              <w:rPr>
                <w:rFonts w:ascii="標楷體" w:eastAsia="標楷體" w:hAnsi="標楷體"/>
                <w:kern w:val="0"/>
              </w:rPr>
            </w:pPr>
            <w:r w:rsidRPr="00606EC1">
              <w:rPr>
                <w:rFonts w:ascii="標楷體" w:eastAsia="標楷體" w:hAnsi="標楷體"/>
                <w:kern w:val="0"/>
              </w:rPr>
              <w:t>委員顧立雄等31人 105.05.13 （9-1-13）</w:t>
            </w:r>
          </w:p>
        </w:tc>
        <w:tc>
          <w:tcPr>
            <w:tcW w:w="1559" w:type="dxa"/>
          </w:tcPr>
          <w:p w:rsidR="00680589" w:rsidRPr="00327FE7" w:rsidRDefault="00680589" w:rsidP="00BE0DDC">
            <w:pPr>
              <w:spacing w:line="300" w:lineRule="exact"/>
              <w:rPr>
                <w:rFonts w:ascii="標楷體" w:eastAsia="標楷體" w:hAnsi="標楷體"/>
                <w:kern w:val="0"/>
              </w:rPr>
            </w:pPr>
            <w:r w:rsidRPr="00327FE7">
              <w:rPr>
                <w:rFonts w:ascii="標楷體" w:eastAsia="標楷體" w:hAnsi="標楷體" w:hint="eastAsia"/>
                <w:kern w:val="0"/>
              </w:rPr>
              <w:t>1）本會105.5.19（9-1-25）審查完竣，須交由黨團協商。</w:t>
            </w:r>
          </w:p>
          <w:p w:rsidR="00680589" w:rsidRPr="00BF0C1D" w:rsidRDefault="00680589" w:rsidP="00BE0DDC">
            <w:pPr>
              <w:spacing w:line="300" w:lineRule="exact"/>
              <w:ind w:rightChars="-45" w:right="-108"/>
              <w:rPr>
                <w:rFonts w:ascii="標楷體" w:eastAsia="標楷體" w:hAnsi="標楷體"/>
                <w:kern w:val="0"/>
              </w:rPr>
            </w:pPr>
            <w:r w:rsidRPr="00327FE7">
              <w:rPr>
                <w:rFonts w:ascii="標楷體" w:eastAsia="標楷體" w:hAnsi="標楷體" w:hint="eastAsia"/>
                <w:kern w:val="0"/>
              </w:rPr>
              <w:t>2）105.5.23黨團協商。</w:t>
            </w:r>
          </w:p>
        </w:tc>
        <w:tc>
          <w:tcPr>
            <w:tcW w:w="1276" w:type="dxa"/>
          </w:tcPr>
          <w:p w:rsidR="00680589" w:rsidRPr="00A40289" w:rsidRDefault="00680589"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680589" w:rsidRPr="00A40289" w:rsidRDefault="00680589"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27</w:t>
            </w:r>
          </w:p>
          <w:p w:rsidR="00680589" w:rsidRPr="00A40289" w:rsidRDefault="00680589" w:rsidP="00BE0DDC">
            <w:pPr>
              <w:spacing w:line="300" w:lineRule="exact"/>
              <w:rPr>
                <w:rFonts w:ascii="標楷體" w:eastAsia="標楷體" w:hAnsi="標楷體"/>
                <w:spacing w:val="-20"/>
              </w:rPr>
            </w:pPr>
            <w:r>
              <w:rPr>
                <w:rFonts w:ascii="標楷體" w:eastAsia="標楷體" w:hAnsi="標楷體" w:hint="eastAsia"/>
                <w:spacing w:val="-20"/>
              </w:rPr>
              <w:t>(9-1-15</w:t>
            </w:r>
            <w:r w:rsidRPr="00A40289">
              <w:rPr>
                <w:rFonts w:ascii="標楷體" w:eastAsia="標楷體" w:hAnsi="標楷體" w:hint="eastAsia"/>
                <w:spacing w:val="-20"/>
              </w:rPr>
              <w:t>)</w:t>
            </w:r>
          </w:p>
          <w:p w:rsidR="00680589" w:rsidRPr="00BE0DDC" w:rsidRDefault="00680589"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sidRPr="00606EC1">
              <w:rPr>
                <w:rFonts w:ascii="標楷體" w:eastAsia="標楷體" w:hAnsi="標楷體"/>
                <w:kern w:val="0"/>
              </w:rPr>
              <w:t>增訂法院組織法第十四條之一</w:t>
            </w:r>
          </w:p>
        </w:tc>
        <w:tc>
          <w:tcPr>
            <w:tcW w:w="1559" w:type="dxa"/>
          </w:tcPr>
          <w:p w:rsidR="00680589" w:rsidRDefault="00680589" w:rsidP="00BE0DDC">
            <w:pPr>
              <w:spacing w:line="300" w:lineRule="exact"/>
              <w:rPr>
                <w:rFonts w:ascii="標楷體" w:eastAsia="標楷體" w:hAnsi="標楷體"/>
              </w:rPr>
            </w:pPr>
            <w:r w:rsidRPr="00525F47">
              <w:rPr>
                <w:rFonts w:ascii="標楷體" w:eastAsia="標楷體" w:hAnsi="標楷體"/>
              </w:rPr>
              <w:t>105年 6月 15日台立院議字第1050703334號</w:t>
            </w:r>
          </w:p>
          <w:p w:rsidR="00680589" w:rsidRPr="00190150" w:rsidRDefault="00680589" w:rsidP="00BE0DDC">
            <w:pPr>
              <w:spacing w:line="300" w:lineRule="exact"/>
              <w:rPr>
                <w:rFonts w:ascii="標楷體" w:eastAsia="標楷體" w:hAnsi="標楷體"/>
              </w:rPr>
            </w:pPr>
          </w:p>
          <w:p w:rsidR="00680589" w:rsidRPr="00190150" w:rsidRDefault="00680589" w:rsidP="00BE0DDC">
            <w:pPr>
              <w:spacing w:line="300" w:lineRule="exact"/>
              <w:rPr>
                <w:rFonts w:ascii="標楷體" w:eastAsia="標楷體" w:hAnsi="標楷體"/>
              </w:rPr>
            </w:pPr>
            <w:r w:rsidRPr="00525F47">
              <w:rPr>
                <w:rFonts w:ascii="標楷體" w:eastAsia="標楷體" w:hAnsi="標楷體"/>
              </w:rPr>
              <w:t>105年6月22日華總一義字第10500063071號</w:t>
            </w:r>
          </w:p>
        </w:tc>
        <w:tc>
          <w:tcPr>
            <w:tcW w:w="1276" w:type="dxa"/>
          </w:tcPr>
          <w:p w:rsidR="00680589" w:rsidRDefault="00680589" w:rsidP="00BE0DDC">
            <w:pPr>
              <w:spacing w:line="300" w:lineRule="exact"/>
              <w:jc w:val="center"/>
              <w:rPr>
                <w:rFonts w:ascii="標楷體" w:eastAsia="標楷體" w:hAnsi="標楷體"/>
                <w:b/>
                <w:spacing w:val="-20"/>
              </w:rPr>
            </w:pPr>
            <w:r w:rsidRPr="00A40289">
              <w:rPr>
                <w:rFonts w:ascii="標楷體" w:eastAsia="標楷體" w:hAnsi="標楷體"/>
                <w:spacing w:val="-20"/>
              </w:rPr>
              <w:t>總統府公報</w:t>
            </w:r>
          </w:p>
          <w:p w:rsidR="00680589" w:rsidRPr="00A40289" w:rsidRDefault="00680589" w:rsidP="00BE0DDC">
            <w:pPr>
              <w:spacing w:line="300" w:lineRule="exact"/>
              <w:jc w:val="center"/>
              <w:rPr>
                <w:rFonts w:ascii="標楷體" w:eastAsia="標楷體" w:hAnsi="標楷體"/>
                <w:spacing w:val="-20"/>
              </w:rPr>
            </w:pPr>
            <w:r w:rsidRPr="0014291A">
              <w:rPr>
                <w:rFonts w:ascii="標楷體" w:eastAsia="標楷體" w:hAnsi="標楷體" w:hint="eastAsia"/>
                <w:spacing w:val="-20"/>
              </w:rPr>
              <w:t>第</w:t>
            </w:r>
            <w:r>
              <w:rPr>
                <w:rFonts w:ascii="標楷體" w:eastAsia="標楷體" w:hAnsi="標楷體" w:hint="eastAsia"/>
                <w:spacing w:val="-20"/>
              </w:rPr>
              <w:t>7252</w:t>
            </w:r>
            <w:r w:rsidRPr="0014291A">
              <w:rPr>
                <w:rFonts w:ascii="標楷體" w:eastAsia="標楷體" w:hAnsi="標楷體" w:hint="eastAsia"/>
                <w:spacing w:val="-20"/>
              </w:rPr>
              <w:t>期</w:t>
            </w:r>
          </w:p>
        </w:tc>
      </w:tr>
    </w:tbl>
    <w:p w:rsidR="00465500" w:rsidRPr="00750049" w:rsidRDefault="00465500" w:rsidP="00BE0DDC">
      <w:pPr>
        <w:pStyle w:val="-f3"/>
        <w:spacing w:beforeLines="100" w:before="360" w:afterLines="100" w:after="360" w:line="300" w:lineRule="exact"/>
        <w:ind w:left="765"/>
        <w:rPr>
          <w:rStyle w:val="af1"/>
          <w:color w:val="auto"/>
          <w:u w:val="none"/>
        </w:rPr>
      </w:pPr>
      <w:bookmarkStart w:id="13" w:name="_Toc386796867"/>
      <w:bookmarkStart w:id="14" w:name="_Toc386797107"/>
      <w:bookmarkStart w:id="15" w:name="_Toc455152585"/>
      <w:bookmarkStart w:id="16" w:name="_Toc457395187"/>
      <w:bookmarkStart w:id="17" w:name="_Toc457395284"/>
      <w:r w:rsidRPr="00750049">
        <w:rPr>
          <w:rStyle w:val="af1"/>
          <w:color w:val="auto"/>
          <w:u w:val="none"/>
        </w:rPr>
        <w:t>二、作用法</w:t>
      </w:r>
      <w:r w:rsidR="00F10CE4">
        <w:rPr>
          <w:rStyle w:val="af1"/>
          <w:rFonts w:hint="eastAsia"/>
          <w:color w:val="auto"/>
          <w:u w:val="none"/>
        </w:rPr>
        <w:t>20</w:t>
      </w:r>
      <w:r w:rsidRPr="00750049">
        <w:rPr>
          <w:rStyle w:val="af1"/>
          <w:color w:val="auto"/>
          <w:u w:val="none"/>
        </w:rPr>
        <w:t>案</w:t>
      </w:r>
      <w:bookmarkEnd w:id="13"/>
      <w:bookmarkEnd w:id="14"/>
      <w:bookmarkEnd w:id="15"/>
      <w:bookmarkEnd w:id="16"/>
      <w:bookmarkEnd w:id="17"/>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276"/>
        <w:gridCol w:w="1559"/>
        <w:gridCol w:w="1276"/>
        <w:gridCol w:w="1559"/>
        <w:gridCol w:w="1276"/>
      </w:tblGrid>
      <w:tr w:rsidR="00E22D60" w:rsidRPr="00A40289" w:rsidTr="00E22D60">
        <w:trPr>
          <w:trHeight w:val="1050"/>
        </w:trPr>
        <w:tc>
          <w:tcPr>
            <w:tcW w:w="568" w:type="dxa"/>
            <w:vMerge w:val="restart"/>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序號</w:t>
            </w:r>
          </w:p>
        </w:tc>
        <w:tc>
          <w:tcPr>
            <w:tcW w:w="1275" w:type="dxa"/>
            <w:vMerge w:val="restart"/>
          </w:tcPr>
          <w:p w:rsidR="00E22D60" w:rsidRPr="00A40289" w:rsidRDefault="00E22D60"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議案名稱</w:t>
            </w:r>
          </w:p>
        </w:tc>
        <w:tc>
          <w:tcPr>
            <w:tcW w:w="1276" w:type="dxa"/>
            <w:vMerge w:val="restart"/>
          </w:tcPr>
          <w:p w:rsidR="00E22D60" w:rsidRPr="00A40289" w:rsidRDefault="00E22D60" w:rsidP="00BE0DDC">
            <w:pPr>
              <w:spacing w:line="300" w:lineRule="exact"/>
              <w:ind w:leftChars="-39" w:left="-94" w:rightChars="-17" w:right="-41"/>
              <w:rPr>
                <w:rFonts w:ascii="標楷體" w:eastAsia="標楷體" w:hAnsi="標楷體"/>
                <w:b/>
                <w:spacing w:val="-20"/>
              </w:rPr>
            </w:pPr>
            <w:r w:rsidRPr="00A40289">
              <w:rPr>
                <w:rFonts w:ascii="標楷體" w:eastAsia="標楷體" w:hAnsi="標楷體"/>
                <w:b/>
                <w:spacing w:val="-20"/>
              </w:rPr>
              <w:t>提案委員或機關、院會交付日期(會次)</w:t>
            </w:r>
          </w:p>
        </w:tc>
        <w:tc>
          <w:tcPr>
            <w:tcW w:w="1559" w:type="dxa"/>
            <w:vMerge w:val="restart"/>
          </w:tcPr>
          <w:p w:rsidR="00E22D60" w:rsidRPr="00A40289" w:rsidRDefault="00E22D60" w:rsidP="00BE0DDC">
            <w:pPr>
              <w:spacing w:line="300" w:lineRule="exact"/>
              <w:ind w:rightChars="-45" w:right="-108"/>
              <w:rPr>
                <w:rFonts w:ascii="標楷體" w:eastAsia="標楷體" w:hAnsi="標楷體"/>
                <w:b/>
                <w:spacing w:val="-20"/>
              </w:rPr>
            </w:pPr>
            <w:r w:rsidRPr="00A40289">
              <w:rPr>
                <w:rFonts w:ascii="標楷體" w:eastAsia="標楷體" w:hAnsi="標楷體"/>
                <w:b/>
                <w:spacing w:val="-20"/>
              </w:rPr>
              <w:t>審查情形日期(會次)</w:t>
            </w:r>
          </w:p>
        </w:tc>
        <w:tc>
          <w:tcPr>
            <w:tcW w:w="1276" w:type="dxa"/>
            <w:vMerge w:val="restart"/>
          </w:tcPr>
          <w:p w:rsidR="00940564"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院會三讀通過日期(會次)、咨請總統公布法律</w:t>
            </w:r>
          </w:p>
          <w:p w:rsidR="00E22D60" w:rsidRPr="00A40289" w:rsidRDefault="00E22D60" w:rsidP="00BE0DDC">
            <w:pPr>
              <w:spacing w:line="300" w:lineRule="exact"/>
              <w:rPr>
                <w:rFonts w:ascii="標楷體" w:eastAsia="標楷體" w:hAnsi="標楷體"/>
                <w:b/>
                <w:spacing w:val="-20"/>
              </w:rPr>
            </w:pPr>
            <w:r w:rsidRPr="00A40289">
              <w:rPr>
                <w:rFonts w:ascii="標楷體" w:eastAsia="標楷體" w:hAnsi="標楷體"/>
                <w:b/>
                <w:spacing w:val="-20"/>
              </w:rPr>
              <w:t>案名稱</w:t>
            </w:r>
          </w:p>
        </w:tc>
        <w:tc>
          <w:tcPr>
            <w:tcW w:w="1559" w:type="dxa"/>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hint="eastAsia"/>
                <w:b/>
                <w:spacing w:val="-20"/>
              </w:rPr>
              <w:t>本院諮文</w:t>
            </w:r>
          </w:p>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val="restart"/>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總統府</w:t>
            </w:r>
          </w:p>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公報</w:t>
            </w:r>
          </w:p>
        </w:tc>
      </w:tr>
      <w:tr w:rsidR="00E22D60" w:rsidRPr="00A40289" w:rsidTr="00B85E55">
        <w:trPr>
          <w:trHeight w:val="1050"/>
        </w:trPr>
        <w:tc>
          <w:tcPr>
            <w:tcW w:w="568" w:type="dxa"/>
            <w:vMerge/>
          </w:tcPr>
          <w:p w:rsidR="00E22D60" w:rsidRPr="00A40289" w:rsidRDefault="00E22D60" w:rsidP="00BE0DDC">
            <w:pPr>
              <w:spacing w:line="300" w:lineRule="exact"/>
              <w:jc w:val="center"/>
              <w:rPr>
                <w:rFonts w:ascii="標楷體" w:eastAsia="標楷體" w:hAnsi="標楷體"/>
                <w:b/>
                <w:spacing w:val="-20"/>
              </w:rPr>
            </w:pPr>
          </w:p>
        </w:tc>
        <w:tc>
          <w:tcPr>
            <w:tcW w:w="1275" w:type="dxa"/>
            <w:vMerge/>
          </w:tcPr>
          <w:p w:rsidR="00E22D60" w:rsidRPr="00A40289" w:rsidRDefault="00E22D60" w:rsidP="00BE0DDC">
            <w:pPr>
              <w:spacing w:line="300" w:lineRule="exact"/>
              <w:ind w:rightChars="-45" w:right="-108"/>
              <w:jc w:val="center"/>
              <w:rPr>
                <w:rFonts w:ascii="標楷體" w:eastAsia="標楷體" w:hAnsi="標楷體"/>
                <w:b/>
                <w:spacing w:val="-20"/>
              </w:rPr>
            </w:pPr>
          </w:p>
        </w:tc>
        <w:tc>
          <w:tcPr>
            <w:tcW w:w="1276" w:type="dxa"/>
            <w:vMerge/>
          </w:tcPr>
          <w:p w:rsidR="00E22D60" w:rsidRPr="00A40289" w:rsidRDefault="00E22D60" w:rsidP="00BE0DDC">
            <w:pPr>
              <w:spacing w:line="300" w:lineRule="exact"/>
              <w:ind w:leftChars="-39" w:left="-94" w:rightChars="-45" w:right="-108"/>
              <w:jc w:val="center"/>
              <w:rPr>
                <w:rFonts w:ascii="標楷體" w:eastAsia="標楷體" w:hAnsi="標楷體"/>
                <w:b/>
                <w:spacing w:val="-20"/>
              </w:rPr>
            </w:pPr>
          </w:p>
        </w:tc>
        <w:tc>
          <w:tcPr>
            <w:tcW w:w="1559" w:type="dxa"/>
            <w:vMerge/>
          </w:tcPr>
          <w:p w:rsidR="00E22D60" w:rsidRPr="00A40289" w:rsidRDefault="00E22D60" w:rsidP="00BE0DDC">
            <w:pPr>
              <w:spacing w:line="300" w:lineRule="exact"/>
              <w:ind w:rightChars="-45" w:right="-108"/>
              <w:jc w:val="center"/>
              <w:rPr>
                <w:rFonts w:ascii="標楷體" w:eastAsia="標楷體" w:hAnsi="標楷體"/>
                <w:b/>
                <w:spacing w:val="-20"/>
              </w:rPr>
            </w:pPr>
          </w:p>
        </w:tc>
        <w:tc>
          <w:tcPr>
            <w:tcW w:w="1276" w:type="dxa"/>
            <w:vMerge/>
          </w:tcPr>
          <w:p w:rsidR="00E22D60" w:rsidRPr="00A40289" w:rsidRDefault="00E22D60" w:rsidP="00BE0DDC">
            <w:pPr>
              <w:spacing w:line="300" w:lineRule="exact"/>
              <w:jc w:val="center"/>
              <w:rPr>
                <w:rFonts w:ascii="標楷體" w:eastAsia="標楷體" w:hAnsi="標楷體"/>
                <w:b/>
                <w:spacing w:val="-20"/>
              </w:rPr>
            </w:pPr>
          </w:p>
        </w:tc>
        <w:tc>
          <w:tcPr>
            <w:tcW w:w="1559" w:type="dxa"/>
          </w:tcPr>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總統公布</w:t>
            </w:r>
          </w:p>
          <w:p w:rsidR="00E22D60" w:rsidRPr="00A40289" w:rsidRDefault="00E22D60" w:rsidP="00BE0DDC">
            <w:pPr>
              <w:spacing w:line="300" w:lineRule="exact"/>
              <w:jc w:val="center"/>
              <w:rPr>
                <w:rFonts w:ascii="標楷體" w:eastAsia="標楷體" w:hAnsi="標楷體"/>
                <w:b/>
                <w:spacing w:val="-20"/>
              </w:rPr>
            </w:pPr>
            <w:r w:rsidRPr="00A40289">
              <w:rPr>
                <w:rFonts w:ascii="標楷體" w:eastAsia="標楷體" w:hAnsi="標楷體"/>
                <w:b/>
                <w:spacing w:val="-20"/>
              </w:rPr>
              <w:t>日期及文號</w:t>
            </w:r>
          </w:p>
        </w:tc>
        <w:tc>
          <w:tcPr>
            <w:tcW w:w="1276" w:type="dxa"/>
            <w:vMerge/>
          </w:tcPr>
          <w:p w:rsidR="00E22D60" w:rsidRPr="00A40289" w:rsidRDefault="00E22D60" w:rsidP="00BE0DDC">
            <w:pPr>
              <w:spacing w:line="300" w:lineRule="exact"/>
              <w:jc w:val="center"/>
              <w:rPr>
                <w:rFonts w:ascii="標楷體" w:eastAsia="標楷體" w:hAnsi="標楷體"/>
                <w:b/>
                <w:spacing w:val="-20"/>
              </w:rPr>
            </w:pPr>
          </w:p>
        </w:tc>
      </w:tr>
      <w:tr w:rsidR="00CD36BD" w:rsidRPr="00A40289" w:rsidTr="00B85E55">
        <w:tc>
          <w:tcPr>
            <w:tcW w:w="568" w:type="dxa"/>
          </w:tcPr>
          <w:p w:rsidR="00CD36BD" w:rsidRPr="00A40289" w:rsidRDefault="00CD36BD" w:rsidP="00BE0DDC">
            <w:pPr>
              <w:spacing w:line="300" w:lineRule="exact"/>
              <w:jc w:val="center"/>
              <w:rPr>
                <w:rFonts w:ascii="標楷體" w:eastAsia="標楷體" w:hAnsi="標楷體"/>
                <w:spacing w:val="-20"/>
              </w:rPr>
            </w:pPr>
            <w:r w:rsidRPr="00A40289">
              <w:rPr>
                <w:rFonts w:ascii="標楷體" w:eastAsia="標楷體" w:hAnsi="標楷體"/>
                <w:spacing w:val="-20"/>
              </w:rPr>
              <w:t>1</w:t>
            </w:r>
          </w:p>
        </w:tc>
        <w:tc>
          <w:tcPr>
            <w:tcW w:w="1275" w:type="dxa"/>
          </w:tcPr>
          <w:p w:rsidR="00CD36BD" w:rsidRPr="00A40289" w:rsidRDefault="00CD36BD" w:rsidP="00BE0DDC">
            <w:pPr>
              <w:spacing w:line="300" w:lineRule="exact"/>
              <w:rPr>
                <w:rFonts w:ascii="標楷體" w:eastAsia="標楷體" w:hAnsi="標楷體"/>
                <w:spacing w:val="-20"/>
              </w:rPr>
            </w:pPr>
            <w:r>
              <w:rPr>
                <w:rFonts w:ascii="標楷體" w:eastAsia="標楷體" w:hAnsi="標楷體" w:hint="eastAsia"/>
                <w:spacing w:val="-20"/>
              </w:rPr>
              <w:t>1.</w:t>
            </w:r>
            <w:r w:rsidRPr="00E8284F">
              <w:rPr>
                <w:rFonts w:eastAsia="標楷體"/>
              </w:rPr>
              <w:t>洗錢防</w:t>
            </w:r>
            <w:r w:rsidRPr="00E8284F">
              <w:rPr>
                <w:rFonts w:eastAsia="標楷體"/>
              </w:rPr>
              <w:lastRenderedPageBreak/>
              <w:t>制法第三條及第十七條條文修正草案</w:t>
            </w:r>
          </w:p>
        </w:tc>
        <w:tc>
          <w:tcPr>
            <w:tcW w:w="1276" w:type="dxa"/>
            <w:vMerge w:val="restart"/>
          </w:tcPr>
          <w:p w:rsidR="00CD36BD" w:rsidRPr="00A40289" w:rsidRDefault="00CD36BD" w:rsidP="00BE0DDC">
            <w:pPr>
              <w:spacing w:line="300" w:lineRule="exact"/>
              <w:rPr>
                <w:rFonts w:ascii="標楷體" w:eastAsia="標楷體" w:hAnsi="標楷體"/>
                <w:spacing w:val="-20"/>
              </w:rPr>
            </w:pPr>
            <w:r w:rsidRPr="00E8284F">
              <w:rPr>
                <w:rFonts w:eastAsia="標楷體"/>
              </w:rPr>
              <w:lastRenderedPageBreak/>
              <w:t>行政院</w:t>
            </w:r>
            <w:r w:rsidRPr="00E8284F">
              <w:rPr>
                <w:rFonts w:eastAsia="標楷體"/>
              </w:rPr>
              <w:t xml:space="preserve"> </w:t>
            </w:r>
            <w:r w:rsidRPr="00E8284F">
              <w:rPr>
                <w:rFonts w:eastAsia="標楷體"/>
              </w:rPr>
              <w:lastRenderedPageBreak/>
              <w:t xml:space="preserve">105.02.19 </w:t>
            </w:r>
            <w:r w:rsidRPr="00E8284F">
              <w:rPr>
                <w:rFonts w:eastAsia="標楷體"/>
              </w:rPr>
              <w:t>（</w:t>
            </w:r>
            <w:r w:rsidRPr="00E8284F">
              <w:rPr>
                <w:rFonts w:eastAsia="標楷體"/>
              </w:rPr>
              <w:t>9-1-1</w:t>
            </w:r>
            <w:r w:rsidRPr="00E8284F">
              <w:rPr>
                <w:rFonts w:eastAsia="標楷體"/>
              </w:rPr>
              <w:t>）</w:t>
            </w:r>
          </w:p>
        </w:tc>
        <w:tc>
          <w:tcPr>
            <w:tcW w:w="1559" w:type="dxa"/>
            <w:vMerge w:val="restart"/>
          </w:tcPr>
          <w:p w:rsidR="00252FFD" w:rsidRDefault="00CD36BD" w:rsidP="00BE0DDC">
            <w:pPr>
              <w:spacing w:line="300" w:lineRule="exact"/>
              <w:rPr>
                <w:rFonts w:eastAsia="標楷體"/>
              </w:rPr>
            </w:pPr>
            <w:r w:rsidRPr="00DE0CD8">
              <w:rPr>
                <w:rFonts w:eastAsia="標楷體"/>
              </w:rPr>
              <w:lastRenderedPageBreak/>
              <w:t>本會</w:t>
            </w:r>
            <w:r>
              <w:rPr>
                <w:rFonts w:eastAsia="標楷體"/>
              </w:rPr>
              <w:t>10</w:t>
            </w:r>
            <w:r>
              <w:rPr>
                <w:rFonts w:eastAsia="標楷體" w:hint="eastAsia"/>
              </w:rPr>
              <w:t>5</w:t>
            </w:r>
            <w:r>
              <w:rPr>
                <w:rFonts w:eastAsia="標楷體"/>
              </w:rPr>
              <w:t>.</w:t>
            </w:r>
            <w:r>
              <w:rPr>
                <w:rFonts w:eastAsia="標楷體" w:hint="eastAsia"/>
              </w:rPr>
              <w:t>3</w:t>
            </w:r>
            <w:r>
              <w:rPr>
                <w:rFonts w:eastAsia="標楷體"/>
              </w:rPr>
              <w:t>.</w:t>
            </w:r>
            <w:r>
              <w:rPr>
                <w:rFonts w:eastAsia="標楷體" w:hint="eastAsia"/>
              </w:rPr>
              <w:t>7</w:t>
            </w:r>
            <w:r w:rsidRPr="00DE0CD8">
              <w:rPr>
                <w:rFonts w:eastAsia="標楷體"/>
              </w:rPr>
              <w:lastRenderedPageBreak/>
              <w:t>（</w:t>
            </w:r>
            <w:r>
              <w:rPr>
                <w:rFonts w:eastAsia="標楷體" w:hint="eastAsia"/>
              </w:rPr>
              <w:t>9</w:t>
            </w:r>
            <w:r>
              <w:rPr>
                <w:rFonts w:eastAsia="標楷體"/>
              </w:rPr>
              <w:t>-</w:t>
            </w:r>
            <w:r>
              <w:rPr>
                <w:rFonts w:eastAsia="標楷體" w:hint="eastAsia"/>
              </w:rPr>
              <w:t>1-2</w:t>
            </w:r>
            <w:r>
              <w:rPr>
                <w:rFonts w:eastAsia="標楷體"/>
              </w:rPr>
              <w:t>）</w:t>
            </w:r>
          </w:p>
          <w:p w:rsidR="00CD36BD" w:rsidRPr="00A40289" w:rsidRDefault="00CD36BD" w:rsidP="00BE0DDC">
            <w:pPr>
              <w:spacing w:line="300" w:lineRule="exact"/>
              <w:rPr>
                <w:rFonts w:ascii="標楷體" w:eastAsia="標楷體" w:hAnsi="標楷體"/>
                <w:spacing w:val="-20"/>
              </w:rPr>
            </w:pPr>
            <w:r w:rsidRPr="00DE0CD8">
              <w:rPr>
                <w:rFonts w:eastAsia="標楷體"/>
              </w:rPr>
              <w:t>審查完竣，</w:t>
            </w:r>
            <w:r>
              <w:rPr>
                <w:rFonts w:eastAsia="標楷體" w:hint="eastAsia"/>
              </w:rPr>
              <w:t>不</w:t>
            </w:r>
            <w:r w:rsidRPr="00DE0CD8">
              <w:rPr>
                <w:rFonts w:eastAsia="標楷體"/>
              </w:rPr>
              <w:t>須交由黨團協商。</w:t>
            </w:r>
          </w:p>
        </w:tc>
        <w:tc>
          <w:tcPr>
            <w:tcW w:w="1276" w:type="dxa"/>
            <w:vMerge w:val="restart"/>
          </w:tcPr>
          <w:p w:rsidR="00CD36BD" w:rsidRPr="00A40289" w:rsidRDefault="00CD36BD" w:rsidP="00BE0DDC">
            <w:pPr>
              <w:spacing w:line="300" w:lineRule="exact"/>
              <w:rPr>
                <w:rFonts w:ascii="標楷體" w:eastAsia="標楷體" w:hAnsi="標楷體"/>
                <w:spacing w:val="-20"/>
              </w:rPr>
            </w:pPr>
            <w:r w:rsidRPr="00A40289">
              <w:rPr>
                <w:rFonts w:ascii="標楷體" w:eastAsia="標楷體" w:hAnsi="標楷體" w:hint="eastAsia"/>
                <w:spacing w:val="-20"/>
              </w:rPr>
              <w:lastRenderedPageBreak/>
              <w:t>院會</w:t>
            </w:r>
          </w:p>
          <w:p w:rsidR="00CD36BD" w:rsidRPr="00A40289" w:rsidRDefault="00CD36BD" w:rsidP="00BE0DDC">
            <w:pPr>
              <w:spacing w:line="300" w:lineRule="exact"/>
              <w:rPr>
                <w:rFonts w:ascii="標楷體" w:eastAsia="標楷體" w:hAnsi="標楷體"/>
                <w:spacing w:val="-20"/>
              </w:rPr>
            </w:pPr>
            <w:r>
              <w:rPr>
                <w:rFonts w:ascii="標楷體" w:eastAsia="標楷體" w:hAnsi="標楷體"/>
                <w:spacing w:val="-20"/>
              </w:rPr>
              <w:lastRenderedPageBreak/>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3</w:t>
            </w:r>
            <w:r w:rsidRPr="00A40289">
              <w:rPr>
                <w:rFonts w:ascii="標楷體" w:eastAsia="標楷體" w:hAnsi="標楷體"/>
                <w:spacing w:val="-20"/>
              </w:rPr>
              <w:t>.</w:t>
            </w:r>
            <w:r>
              <w:rPr>
                <w:rFonts w:ascii="標楷體" w:eastAsia="標楷體" w:hAnsi="標楷體" w:hint="eastAsia"/>
                <w:spacing w:val="-20"/>
              </w:rPr>
              <w:t>25</w:t>
            </w:r>
          </w:p>
          <w:p w:rsidR="00CD36BD" w:rsidRPr="00A40289" w:rsidRDefault="00CD36BD" w:rsidP="00BE0DDC">
            <w:pPr>
              <w:spacing w:line="300" w:lineRule="exact"/>
              <w:rPr>
                <w:rFonts w:ascii="標楷體" w:eastAsia="標楷體" w:hAnsi="標楷體"/>
                <w:spacing w:val="-20"/>
              </w:rPr>
            </w:pPr>
            <w:r>
              <w:rPr>
                <w:rFonts w:ascii="標楷體" w:eastAsia="標楷體" w:hAnsi="標楷體" w:hint="eastAsia"/>
                <w:spacing w:val="-20"/>
              </w:rPr>
              <w:t>(9-1-6</w:t>
            </w:r>
            <w:r w:rsidRPr="00A40289">
              <w:rPr>
                <w:rFonts w:ascii="標楷體" w:eastAsia="標楷體" w:hAnsi="標楷體" w:hint="eastAsia"/>
                <w:spacing w:val="-20"/>
              </w:rPr>
              <w:t>)</w:t>
            </w:r>
          </w:p>
          <w:p w:rsidR="00CD36BD" w:rsidRPr="00A40289" w:rsidRDefault="00CD36BD" w:rsidP="00BE0DDC">
            <w:pPr>
              <w:spacing w:line="300" w:lineRule="exact"/>
              <w:rPr>
                <w:rFonts w:ascii="標楷體" w:eastAsia="標楷體" w:hAnsi="標楷體"/>
                <w:spacing w:val="-20"/>
              </w:rPr>
            </w:pPr>
            <w:r w:rsidRPr="00A40289">
              <w:rPr>
                <w:rFonts w:ascii="標楷體" w:eastAsia="標楷體" w:hAnsi="標楷體" w:hint="eastAsia"/>
                <w:spacing w:val="-20"/>
              </w:rPr>
              <w:t>三讀修正</w:t>
            </w:r>
            <w:r w:rsidRPr="00E8284F">
              <w:rPr>
                <w:rFonts w:eastAsia="標楷體"/>
              </w:rPr>
              <w:t>洗錢防制法第三條及第十七條條文</w:t>
            </w:r>
            <w:r>
              <w:rPr>
                <w:rFonts w:eastAsia="標楷體" w:hint="eastAsia"/>
              </w:rPr>
              <w:t>、</w:t>
            </w:r>
            <w:r w:rsidRPr="00E8284F">
              <w:rPr>
                <w:rFonts w:eastAsia="標楷體"/>
              </w:rPr>
              <w:t>貪污治罪條例第六條之一及第二十條條文</w:t>
            </w:r>
            <w:r>
              <w:rPr>
                <w:rFonts w:eastAsia="標楷體" w:hint="eastAsia"/>
              </w:rPr>
              <w:t>、</w:t>
            </w:r>
            <w:r w:rsidRPr="00E8284F">
              <w:rPr>
                <w:rFonts w:eastAsia="標楷體"/>
              </w:rPr>
              <w:t>通訊保障及監察法第五條及第三十四條條文</w:t>
            </w:r>
            <w:r>
              <w:rPr>
                <w:rFonts w:eastAsia="標楷體" w:hint="eastAsia"/>
              </w:rPr>
              <w:t>、</w:t>
            </w:r>
            <w:r w:rsidRPr="00E8284F">
              <w:rPr>
                <w:rFonts w:eastAsia="標楷體"/>
              </w:rPr>
              <w:t>證人保護法第二條及第二十三條條文</w:t>
            </w:r>
          </w:p>
        </w:tc>
        <w:tc>
          <w:tcPr>
            <w:tcW w:w="1559" w:type="dxa"/>
          </w:tcPr>
          <w:p w:rsidR="00CD36BD" w:rsidRDefault="00CD36BD" w:rsidP="00BE0DDC">
            <w:pPr>
              <w:spacing w:line="300" w:lineRule="exact"/>
              <w:rPr>
                <w:rFonts w:ascii="標楷體" w:eastAsia="標楷體" w:hAnsi="標楷體"/>
              </w:rPr>
            </w:pPr>
            <w:r w:rsidRPr="00CD36BD">
              <w:rPr>
                <w:rFonts w:ascii="標楷體" w:eastAsia="標楷體" w:hAnsi="標楷體" w:hint="eastAsia"/>
              </w:rPr>
              <w:lastRenderedPageBreak/>
              <w:t>105年4月6</w:t>
            </w:r>
            <w:r w:rsidRPr="00CD36BD">
              <w:rPr>
                <w:rFonts w:ascii="標楷體" w:eastAsia="標楷體" w:hAnsi="標楷體" w:hint="eastAsia"/>
              </w:rPr>
              <w:lastRenderedPageBreak/>
              <w:t>日台立院議字第10507011</w:t>
            </w:r>
            <w:r>
              <w:rPr>
                <w:rFonts w:ascii="標楷體" w:eastAsia="標楷體" w:hAnsi="標楷體" w:hint="eastAsia"/>
              </w:rPr>
              <w:t>50</w:t>
            </w:r>
            <w:r w:rsidRPr="00CD36BD">
              <w:rPr>
                <w:rFonts w:ascii="標楷體" w:eastAsia="標楷體" w:hAnsi="標楷體" w:hint="eastAsia"/>
              </w:rPr>
              <w:t>號</w:t>
            </w:r>
          </w:p>
          <w:p w:rsidR="00CD36BD" w:rsidRDefault="00CD36BD" w:rsidP="00BE0DDC">
            <w:pPr>
              <w:spacing w:line="300" w:lineRule="exact"/>
              <w:rPr>
                <w:rFonts w:ascii="標楷體" w:eastAsia="標楷體" w:hAnsi="標楷體"/>
              </w:rPr>
            </w:pPr>
          </w:p>
          <w:p w:rsidR="00CD36BD" w:rsidRPr="00CD36BD" w:rsidRDefault="00CD36BD" w:rsidP="00BE0DDC">
            <w:pPr>
              <w:spacing w:line="300" w:lineRule="exact"/>
              <w:rPr>
                <w:rFonts w:ascii="標楷體" w:eastAsia="標楷體" w:hAnsi="標楷體"/>
                <w:spacing w:val="-20"/>
              </w:rPr>
            </w:pPr>
            <w:r w:rsidRPr="00CD36BD">
              <w:rPr>
                <w:rFonts w:ascii="標楷體" w:eastAsia="標楷體" w:hAnsi="標楷體" w:hint="eastAsia"/>
              </w:rPr>
              <w:t>105年4月13日華總一義字第</w:t>
            </w:r>
            <w:r>
              <w:rPr>
                <w:rFonts w:ascii="標楷體" w:eastAsia="標楷體" w:hAnsi="標楷體" w:hint="eastAsia"/>
              </w:rPr>
              <w:t>1050003006</w:t>
            </w:r>
            <w:r w:rsidRPr="00CD36BD">
              <w:rPr>
                <w:rFonts w:ascii="標楷體" w:eastAsia="標楷體" w:hAnsi="標楷體" w:hint="eastAsia"/>
              </w:rPr>
              <w:t>1號</w:t>
            </w:r>
          </w:p>
        </w:tc>
        <w:tc>
          <w:tcPr>
            <w:tcW w:w="1276" w:type="dxa"/>
            <w:vMerge w:val="restart"/>
          </w:tcPr>
          <w:p w:rsidR="00CD36BD" w:rsidRPr="00A40289" w:rsidRDefault="00CD36BD" w:rsidP="00BE0DDC">
            <w:pPr>
              <w:spacing w:line="300" w:lineRule="exact"/>
              <w:rPr>
                <w:rFonts w:ascii="標楷體" w:eastAsia="標楷體" w:hAnsi="標楷體"/>
                <w:spacing w:val="-20"/>
              </w:rPr>
            </w:pPr>
            <w:r w:rsidRPr="00A40289">
              <w:rPr>
                <w:rFonts w:ascii="標楷體" w:eastAsia="標楷體" w:hAnsi="標楷體"/>
                <w:spacing w:val="-20"/>
              </w:rPr>
              <w:lastRenderedPageBreak/>
              <w:t>總統府公報</w:t>
            </w:r>
            <w:r w:rsidRPr="00A40289">
              <w:rPr>
                <w:rFonts w:ascii="標楷體" w:eastAsia="標楷體" w:hAnsi="標楷體"/>
                <w:spacing w:val="-20"/>
              </w:rPr>
              <w:lastRenderedPageBreak/>
              <w:t>第</w:t>
            </w:r>
            <w:r>
              <w:rPr>
                <w:rFonts w:ascii="標楷體" w:eastAsia="標楷體" w:hAnsi="標楷體" w:hint="eastAsia"/>
                <w:spacing w:val="-20"/>
              </w:rPr>
              <w:t>7240</w:t>
            </w:r>
            <w:r w:rsidRPr="00A40289">
              <w:rPr>
                <w:rFonts w:ascii="標楷體" w:eastAsia="標楷體" w:hAnsi="標楷體"/>
                <w:spacing w:val="-20"/>
              </w:rPr>
              <w:t>期</w:t>
            </w:r>
          </w:p>
        </w:tc>
      </w:tr>
      <w:tr w:rsidR="00CD36BD" w:rsidRPr="00A40289" w:rsidTr="00B85E55">
        <w:tc>
          <w:tcPr>
            <w:tcW w:w="568" w:type="dxa"/>
          </w:tcPr>
          <w:p w:rsidR="00CD36BD" w:rsidRPr="00A40289" w:rsidRDefault="00CD36BD" w:rsidP="00BE0DDC">
            <w:pPr>
              <w:spacing w:line="300" w:lineRule="exact"/>
              <w:jc w:val="center"/>
              <w:rPr>
                <w:rFonts w:ascii="標楷體" w:eastAsia="標楷體" w:hAnsi="標楷體"/>
                <w:spacing w:val="-20"/>
              </w:rPr>
            </w:pPr>
            <w:r>
              <w:rPr>
                <w:rFonts w:ascii="標楷體" w:eastAsia="標楷體" w:hAnsi="標楷體" w:hint="eastAsia"/>
                <w:spacing w:val="-20"/>
              </w:rPr>
              <w:lastRenderedPageBreak/>
              <w:t>2</w:t>
            </w:r>
          </w:p>
        </w:tc>
        <w:tc>
          <w:tcPr>
            <w:tcW w:w="1275" w:type="dxa"/>
          </w:tcPr>
          <w:p w:rsidR="00CD36BD" w:rsidRPr="00A40289" w:rsidRDefault="00CD36BD" w:rsidP="00BE0DDC">
            <w:pPr>
              <w:spacing w:line="300" w:lineRule="exact"/>
              <w:rPr>
                <w:rFonts w:ascii="標楷體" w:eastAsia="標楷體" w:hAnsi="標楷體"/>
                <w:spacing w:val="-20"/>
              </w:rPr>
            </w:pPr>
            <w:r>
              <w:rPr>
                <w:rFonts w:ascii="標楷體" w:eastAsia="標楷體" w:hAnsi="標楷體" w:hint="eastAsia"/>
                <w:spacing w:val="-20"/>
              </w:rPr>
              <w:t>2</w:t>
            </w:r>
            <w:r w:rsidRPr="00A40289">
              <w:rPr>
                <w:rFonts w:ascii="標楷體" w:eastAsia="標楷體" w:hAnsi="標楷體"/>
                <w:spacing w:val="-20"/>
              </w:rPr>
              <w:t>.</w:t>
            </w:r>
            <w:r w:rsidRPr="00E8284F">
              <w:rPr>
                <w:rFonts w:eastAsia="標楷體"/>
              </w:rPr>
              <w:t>貪污治罪條例第六條之一及第二十條條文修正草案</w:t>
            </w:r>
          </w:p>
        </w:tc>
        <w:tc>
          <w:tcPr>
            <w:tcW w:w="1276" w:type="dxa"/>
            <w:vMerge/>
          </w:tcPr>
          <w:p w:rsidR="00CD36BD" w:rsidRPr="00A40289" w:rsidRDefault="00CD36BD" w:rsidP="00BE0DDC">
            <w:pPr>
              <w:spacing w:line="300" w:lineRule="exact"/>
              <w:rPr>
                <w:rFonts w:ascii="標楷體" w:eastAsia="標楷體" w:hAnsi="標楷體"/>
                <w:spacing w:val="-20"/>
              </w:rPr>
            </w:pPr>
          </w:p>
        </w:tc>
        <w:tc>
          <w:tcPr>
            <w:tcW w:w="1559" w:type="dxa"/>
            <w:vMerge/>
          </w:tcPr>
          <w:p w:rsidR="00CD36BD" w:rsidRPr="00A40289" w:rsidRDefault="00CD36BD" w:rsidP="00BE0DDC">
            <w:pPr>
              <w:spacing w:line="300" w:lineRule="exact"/>
              <w:rPr>
                <w:rFonts w:ascii="標楷體" w:eastAsia="標楷體" w:hAnsi="標楷體"/>
                <w:spacing w:val="-20"/>
              </w:rPr>
            </w:pPr>
          </w:p>
        </w:tc>
        <w:tc>
          <w:tcPr>
            <w:tcW w:w="1276" w:type="dxa"/>
            <w:vMerge/>
          </w:tcPr>
          <w:p w:rsidR="00CD36BD" w:rsidRPr="00A40289" w:rsidRDefault="00CD36BD" w:rsidP="00BE0DDC">
            <w:pPr>
              <w:spacing w:line="300" w:lineRule="exact"/>
              <w:rPr>
                <w:rFonts w:ascii="標楷體" w:eastAsia="標楷體" w:hAnsi="標楷體"/>
                <w:spacing w:val="-20"/>
              </w:rPr>
            </w:pPr>
          </w:p>
        </w:tc>
        <w:tc>
          <w:tcPr>
            <w:tcW w:w="1559" w:type="dxa"/>
          </w:tcPr>
          <w:p w:rsidR="00CD36BD" w:rsidRDefault="00CD36BD" w:rsidP="00BE0DDC">
            <w:pPr>
              <w:spacing w:line="300" w:lineRule="exact"/>
              <w:rPr>
                <w:rFonts w:ascii="標楷體" w:eastAsia="標楷體" w:hAnsi="標楷體"/>
              </w:rPr>
            </w:pPr>
            <w:r w:rsidRPr="00CD36BD">
              <w:rPr>
                <w:rFonts w:ascii="標楷體" w:eastAsia="標楷體" w:hAnsi="標楷體" w:hint="eastAsia"/>
              </w:rPr>
              <w:t>105年4月6日台立院議字第</w:t>
            </w:r>
            <w:r>
              <w:rPr>
                <w:rFonts w:ascii="標楷體" w:eastAsia="標楷體" w:hAnsi="標楷體" w:hint="eastAsia"/>
              </w:rPr>
              <w:t>1050701156</w:t>
            </w:r>
            <w:r w:rsidRPr="00CD36BD">
              <w:rPr>
                <w:rFonts w:ascii="標楷體" w:eastAsia="標楷體" w:hAnsi="標楷體" w:hint="eastAsia"/>
              </w:rPr>
              <w:t>號</w:t>
            </w:r>
          </w:p>
          <w:p w:rsidR="00CD36BD" w:rsidRDefault="00CD36BD" w:rsidP="00BE0DDC">
            <w:pPr>
              <w:spacing w:line="300" w:lineRule="exact"/>
              <w:rPr>
                <w:rFonts w:ascii="標楷體" w:eastAsia="標楷體" w:hAnsi="標楷體"/>
              </w:rPr>
            </w:pPr>
          </w:p>
          <w:p w:rsidR="00CD36BD" w:rsidRPr="00A40289" w:rsidRDefault="00CD36BD" w:rsidP="00BE0DDC">
            <w:pPr>
              <w:spacing w:line="300" w:lineRule="exact"/>
              <w:rPr>
                <w:rFonts w:ascii="標楷體" w:eastAsia="標楷體" w:hAnsi="標楷體"/>
                <w:spacing w:val="-20"/>
              </w:rPr>
            </w:pPr>
            <w:r w:rsidRPr="00CD36BD">
              <w:rPr>
                <w:rFonts w:ascii="標楷體" w:eastAsia="標楷體" w:hAnsi="標楷體" w:hint="eastAsia"/>
              </w:rPr>
              <w:t>105年4月13日華總一義字第</w:t>
            </w:r>
            <w:r>
              <w:rPr>
                <w:rFonts w:ascii="標楷體" w:eastAsia="標楷體" w:hAnsi="標楷體" w:hint="eastAsia"/>
              </w:rPr>
              <w:t>1050003005</w:t>
            </w:r>
            <w:r w:rsidRPr="00CD36BD">
              <w:rPr>
                <w:rFonts w:ascii="標楷體" w:eastAsia="標楷體" w:hAnsi="標楷體" w:hint="eastAsia"/>
              </w:rPr>
              <w:t>1號</w:t>
            </w:r>
          </w:p>
        </w:tc>
        <w:tc>
          <w:tcPr>
            <w:tcW w:w="1276" w:type="dxa"/>
            <w:vMerge/>
          </w:tcPr>
          <w:p w:rsidR="00CD36BD" w:rsidRPr="00A40289" w:rsidRDefault="00CD36BD" w:rsidP="00BE0DDC">
            <w:pPr>
              <w:spacing w:line="300" w:lineRule="exact"/>
              <w:rPr>
                <w:rFonts w:ascii="標楷體" w:eastAsia="標楷體" w:hAnsi="標楷體"/>
                <w:b/>
                <w:spacing w:val="-20"/>
              </w:rPr>
            </w:pPr>
          </w:p>
        </w:tc>
      </w:tr>
      <w:tr w:rsidR="00CD36BD" w:rsidRPr="00A40289" w:rsidTr="00B85E55">
        <w:tc>
          <w:tcPr>
            <w:tcW w:w="568" w:type="dxa"/>
          </w:tcPr>
          <w:p w:rsidR="00CD36BD" w:rsidRPr="00A40289" w:rsidRDefault="00CD36BD" w:rsidP="00BE0DDC">
            <w:pPr>
              <w:spacing w:line="300" w:lineRule="exact"/>
              <w:jc w:val="center"/>
              <w:rPr>
                <w:rFonts w:ascii="標楷體" w:eastAsia="標楷體" w:hAnsi="標楷體"/>
                <w:spacing w:val="-20"/>
              </w:rPr>
            </w:pPr>
            <w:r>
              <w:rPr>
                <w:rFonts w:ascii="標楷體" w:eastAsia="標楷體" w:hAnsi="標楷體" w:hint="eastAsia"/>
                <w:spacing w:val="-20"/>
              </w:rPr>
              <w:t>3</w:t>
            </w:r>
          </w:p>
        </w:tc>
        <w:tc>
          <w:tcPr>
            <w:tcW w:w="1275" w:type="dxa"/>
          </w:tcPr>
          <w:p w:rsidR="00CD36BD" w:rsidRPr="00A40289" w:rsidRDefault="00CD36BD" w:rsidP="00BE0DDC">
            <w:pPr>
              <w:spacing w:line="300" w:lineRule="exact"/>
              <w:rPr>
                <w:rFonts w:ascii="標楷體" w:eastAsia="標楷體" w:hAnsi="標楷體"/>
                <w:spacing w:val="-20"/>
              </w:rPr>
            </w:pPr>
            <w:r>
              <w:rPr>
                <w:rFonts w:ascii="標楷體" w:eastAsia="標楷體" w:hAnsi="標楷體" w:hint="eastAsia"/>
                <w:spacing w:val="-20"/>
              </w:rPr>
              <w:t>3</w:t>
            </w:r>
            <w:r w:rsidRPr="00A40289">
              <w:rPr>
                <w:rFonts w:ascii="標楷體" w:eastAsia="標楷體" w:hAnsi="標楷體"/>
                <w:spacing w:val="-20"/>
              </w:rPr>
              <w:t>.</w:t>
            </w:r>
            <w:r w:rsidRPr="00E8284F">
              <w:rPr>
                <w:rFonts w:eastAsia="標楷體"/>
              </w:rPr>
              <w:t>通訊保障及監察法第五條及第三十四條條文修正草案</w:t>
            </w:r>
          </w:p>
        </w:tc>
        <w:tc>
          <w:tcPr>
            <w:tcW w:w="1276" w:type="dxa"/>
            <w:vMerge/>
          </w:tcPr>
          <w:p w:rsidR="00CD36BD" w:rsidRPr="00A40289" w:rsidRDefault="00CD36BD" w:rsidP="00BE0DDC">
            <w:pPr>
              <w:spacing w:line="300" w:lineRule="exact"/>
              <w:rPr>
                <w:rFonts w:ascii="標楷體" w:eastAsia="標楷體" w:hAnsi="標楷體"/>
                <w:spacing w:val="-20"/>
              </w:rPr>
            </w:pPr>
          </w:p>
        </w:tc>
        <w:tc>
          <w:tcPr>
            <w:tcW w:w="1559" w:type="dxa"/>
            <w:vMerge/>
          </w:tcPr>
          <w:p w:rsidR="00CD36BD" w:rsidRPr="00A40289" w:rsidRDefault="00CD36BD" w:rsidP="00BE0DDC">
            <w:pPr>
              <w:spacing w:line="300" w:lineRule="exact"/>
              <w:rPr>
                <w:rFonts w:ascii="標楷體" w:eastAsia="標楷體" w:hAnsi="標楷體"/>
                <w:spacing w:val="-20"/>
              </w:rPr>
            </w:pPr>
          </w:p>
        </w:tc>
        <w:tc>
          <w:tcPr>
            <w:tcW w:w="1276" w:type="dxa"/>
            <w:vMerge/>
          </w:tcPr>
          <w:p w:rsidR="00CD36BD" w:rsidRPr="00A40289" w:rsidRDefault="00CD36BD" w:rsidP="00BE0DDC">
            <w:pPr>
              <w:spacing w:line="300" w:lineRule="exact"/>
              <w:rPr>
                <w:rFonts w:ascii="標楷體" w:eastAsia="標楷體" w:hAnsi="標楷體"/>
                <w:spacing w:val="-20"/>
              </w:rPr>
            </w:pPr>
          </w:p>
        </w:tc>
        <w:tc>
          <w:tcPr>
            <w:tcW w:w="1559" w:type="dxa"/>
          </w:tcPr>
          <w:p w:rsidR="00CD36BD" w:rsidRDefault="00CD36BD" w:rsidP="00BE0DDC">
            <w:pPr>
              <w:spacing w:line="300" w:lineRule="exact"/>
              <w:rPr>
                <w:rFonts w:ascii="標楷體" w:eastAsia="標楷體" w:hAnsi="標楷體"/>
              </w:rPr>
            </w:pPr>
            <w:r w:rsidRPr="00CD36BD">
              <w:rPr>
                <w:rFonts w:ascii="標楷體" w:eastAsia="標楷體" w:hAnsi="標楷體" w:hint="eastAsia"/>
              </w:rPr>
              <w:t>105年4月6日台立院議字第</w:t>
            </w:r>
            <w:r>
              <w:rPr>
                <w:rFonts w:ascii="標楷體" w:eastAsia="標楷體" w:hAnsi="標楷體" w:hint="eastAsia"/>
              </w:rPr>
              <w:t>1050701161</w:t>
            </w:r>
            <w:r w:rsidRPr="00CD36BD">
              <w:rPr>
                <w:rFonts w:ascii="標楷體" w:eastAsia="標楷體" w:hAnsi="標楷體" w:hint="eastAsia"/>
              </w:rPr>
              <w:t>號</w:t>
            </w:r>
          </w:p>
          <w:p w:rsidR="00CD36BD" w:rsidRDefault="00CD36BD" w:rsidP="00BE0DDC">
            <w:pPr>
              <w:spacing w:line="300" w:lineRule="exact"/>
              <w:rPr>
                <w:rFonts w:ascii="標楷體" w:eastAsia="標楷體" w:hAnsi="標楷體"/>
              </w:rPr>
            </w:pPr>
          </w:p>
          <w:p w:rsidR="00CD36BD" w:rsidRPr="00A40289" w:rsidRDefault="00CD36BD" w:rsidP="00BE0DDC">
            <w:pPr>
              <w:spacing w:line="300" w:lineRule="exact"/>
              <w:rPr>
                <w:rFonts w:ascii="標楷體" w:eastAsia="標楷體" w:hAnsi="標楷體"/>
                <w:spacing w:val="-20"/>
              </w:rPr>
            </w:pPr>
            <w:r w:rsidRPr="00CD36BD">
              <w:rPr>
                <w:rFonts w:ascii="標楷體" w:eastAsia="標楷體" w:hAnsi="標楷體" w:hint="eastAsia"/>
              </w:rPr>
              <w:t>105年4月13日華總一義字第</w:t>
            </w:r>
            <w:r>
              <w:rPr>
                <w:rFonts w:ascii="標楷體" w:eastAsia="標楷體" w:hAnsi="標楷體" w:hint="eastAsia"/>
              </w:rPr>
              <w:t>1050003004</w:t>
            </w:r>
            <w:r w:rsidRPr="00CD36BD">
              <w:rPr>
                <w:rFonts w:ascii="標楷體" w:eastAsia="標楷體" w:hAnsi="標楷體" w:hint="eastAsia"/>
              </w:rPr>
              <w:t>1號</w:t>
            </w:r>
          </w:p>
        </w:tc>
        <w:tc>
          <w:tcPr>
            <w:tcW w:w="1276" w:type="dxa"/>
            <w:vMerge/>
          </w:tcPr>
          <w:p w:rsidR="00CD36BD" w:rsidRPr="00A40289" w:rsidRDefault="00CD36BD" w:rsidP="00BE0DDC">
            <w:pPr>
              <w:spacing w:line="300" w:lineRule="exact"/>
              <w:rPr>
                <w:rFonts w:ascii="標楷體" w:eastAsia="標楷體" w:hAnsi="標楷體"/>
                <w:b/>
                <w:spacing w:val="-20"/>
              </w:rPr>
            </w:pPr>
          </w:p>
        </w:tc>
      </w:tr>
      <w:tr w:rsidR="00CD36BD" w:rsidRPr="00A40289" w:rsidTr="00B85E55">
        <w:tc>
          <w:tcPr>
            <w:tcW w:w="568" w:type="dxa"/>
          </w:tcPr>
          <w:p w:rsidR="00CD36BD" w:rsidRDefault="00CD36BD" w:rsidP="00BE0DDC">
            <w:pPr>
              <w:spacing w:line="300" w:lineRule="exact"/>
              <w:jc w:val="center"/>
              <w:rPr>
                <w:rFonts w:ascii="標楷體" w:eastAsia="標楷體" w:hAnsi="標楷體"/>
                <w:spacing w:val="-20"/>
              </w:rPr>
            </w:pPr>
            <w:r>
              <w:rPr>
                <w:rFonts w:ascii="標楷體" w:eastAsia="標楷體" w:hAnsi="標楷體" w:hint="eastAsia"/>
                <w:spacing w:val="-20"/>
              </w:rPr>
              <w:t>4</w:t>
            </w:r>
          </w:p>
        </w:tc>
        <w:tc>
          <w:tcPr>
            <w:tcW w:w="1275" w:type="dxa"/>
          </w:tcPr>
          <w:p w:rsidR="00CD36BD" w:rsidRDefault="00CD36BD" w:rsidP="00BE0DDC">
            <w:pPr>
              <w:spacing w:line="300" w:lineRule="exact"/>
              <w:rPr>
                <w:rFonts w:ascii="標楷體" w:eastAsia="標楷體" w:hAnsi="標楷體"/>
                <w:spacing w:val="-20"/>
              </w:rPr>
            </w:pPr>
            <w:r>
              <w:rPr>
                <w:rFonts w:ascii="標楷體" w:eastAsia="標楷體" w:hAnsi="標楷體" w:hint="eastAsia"/>
                <w:spacing w:val="-20"/>
              </w:rPr>
              <w:t>4.</w:t>
            </w:r>
            <w:r w:rsidRPr="00E8284F">
              <w:rPr>
                <w:rFonts w:eastAsia="標楷體"/>
              </w:rPr>
              <w:t>證人保護法第二條及第二十三條條文修正草案</w:t>
            </w:r>
          </w:p>
        </w:tc>
        <w:tc>
          <w:tcPr>
            <w:tcW w:w="1276" w:type="dxa"/>
            <w:vMerge/>
          </w:tcPr>
          <w:p w:rsidR="00CD36BD" w:rsidRPr="00A40289" w:rsidRDefault="00CD36BD" w:rsidP="00BE0DDC">
            <w:pPr>
              <w:spacing w:line="300" w:lineRule="exact"/>
              <w:rPr>
                <w:rFonts w:ascii="標楷體" w:eastAsia="標楷體" w:hAnsi="標楷體"/>
                <w:spacing w:val="-20"/>
              </w:rPr>
            </w:pPr>
          </w:p>
        </w:tc>
        <w:tc>
          <w:tcPr>
            <w:tcW w:w="1559" w:type="dxa"/>
            <w:vMerge/>
          </w:tcPr>
          <w:p w:rsidR="00CD36BD" w:rsidRPr="00A40289" w:rsidRDefault="00CD36BD" w:rsidP="00BE0DDC">
            <w:pPr>
              <w:spacing w:line="300" w:lineRule="exact"/>
              <w:rPr>
                <w:rFonts w:ascii="標楷體" w:eastAsia="標楷體" w:hAnsi="標楷體"/>
                <w:spacing w:val="-20"/>
              </w:rPr>
            </w:pPr>
          </w:p>
        </w:tc>
        <w:tc>
          <w:tcPr>
            <w:tcW w:w="1276" w:type="dxa"/>
            <w:vMerge/>
          </w:tcPr>
          <w:p w:rsidR="00CD36BD" w:rsidRPr="00A40289" w:rsidRDefault="00CD36BD" w:rsidP="00BE0DDC">
            <w:pPr>
              <w:spacing w:line="300" w:lineRule="exact"/>
              <w:rPr>
                <w:rFonts w:ascii="標楷體" w:eastAsia="標楷體" w:hAnsi="標楷體"/>
                <w:spacing w:val="-20"/>
              </w:rPr>
            </w:pPr>
          </w:p>
        </w:tc>
        <w:tc>
          <w:tcPr>
            <w:tcW w:w="1559" w:type="dxa"/>
          </w:tcPr>
          <w:p w:rsidR="00CD36BD" w:rsidRDefault="00CD36BD" w:rsidP="00BE0DDC">
            <w:pPr>
              <w:spacing w:line="300" w:lineRule="exact"/>
              <w:rPr>
                <w:rFonts w:ascii="標楷體" w:eastAsia="標楷體" w:hAnsi="標楷體"/>
              </w:rPr>
            </w:pPr>
            <w:r w:rsidRPr="00CD36BD">
              <w:rPr>
                <w:rFonts w:ascii="標楷體" w:eastAsia="標楷體" w:hAnsi="標楷體" w:hint="eastAsia"/>
              </w:rPr>
              <w:t>105年4月6日台立院議字第1050701167號</w:t>
            </w:r>
          </w:p>
          <w:p w:rsidR="00CD36BD" w:rsidRDefault="00CD36BD" w:rsidP="00BE0DDC">
            <w:pPr>
              <w:spacing w:line="300" w:lineRule="exact"/>
              <w:rPr>
                <w:rFonts w:ascii="標楷體" w:eastAsia="標楷體" w:hAnsi="標楷體"/>
              </w:rPr>
            </w:pPr>
          </w:p>
          <w:p w:rsidR="00CD36BD" w:rsidRPr="00A40289" w:rsidRDefault="00CD36BD" w:rsidP="00BE0DDC">
            <w:pPr>
              <w:spacing w:line="300" w:lineRule="exact"/>
              <w:rPr>
                <w:rFonts w:ascii="標楷體" w:eastAsia="標楷體" w:hAnsi="標楷體"/>
                <w:spacing w:val="-20"/>
              </w:rPr>
            </w:pPr>
            <w:r w:rsidRPr="00CD36BD">
              <w:rPr>
                <w:rFonts w:ascii="標楷體" w:eastAsia="標楷體" w:hAnsi="標楷體" w:hint="eastAsia"/>
              </w:rPr>
              <w:t>105年4月13日華總一義字第</w:t>
            </w:r>
            <w:r>
              <w:rPr>
                <w:rFonts w:ascii="標楷體" w:eastAsia="標楷體" w:hAnsi="標楷體" w:hint="eastAsia"/>
              </w:rPr>
              <w:t>1050003003</w:t>
            </w:r>
            <w:r w:rsidRPr="00CD36BD">
              <w:rPr>
                <w:rFonts w:ascii="標楷體" w:eastAsia="標楷體" w:hAnsi="標楷體" w:hint="eastAsia"/>
              </w:rPr>
              <w:t>1號</w:t>
            </w:r>
          </w:p>
        </w:tc>
        <w:tc>
          <w:tcPr>
            <w:tcW w:w="1276" w:type="dxa"/>
            <w:vMerge/>
          </w:tcPr>
          <w:p w:rsidR="00CD36BD" w:rsidRPr="00A40289" w:rsidRDefault="00CD36BD" w:rsidP="00BE0DDC">
            <w:pPr>
              <w:spacing w:line="300" w:lineRule="exact"/>
              <w:rPr>
                <w:rFonts w:ascii="標楷體" w:eastAsia="標楷體" w:hAnsi="標楷體"/>
                <w:b/>
                <w:spacing w:val="-20"/>
              </w:rPr>
            </w:pPr>
          </w:p>
        </w:tc>
      </w:tr>
      <w:tr w:rsidR="00A568F2" w:rsidRPr="00A40289" w:rsidTr="00B85E55">
        <w:tc>
          <w:tcPr>
            <w:tcW w:w="568" w:type="dxa"/>
          </w:tcPr>
          <w:p w:rsidR="00A568F2" w:rsidRDefault="00A568F2" w:rsidP="00BE0DDC">
            <w:pPr>
              <w:spacing w:line="300" w:lineRule="exact"/>
              <w:jc w:val="center"/>
              <w:rPr>
                <w:rFonts w:ascii="標楷體" w:eastAsia="標楷體" w:hAnsi="標楷體"/>
                <w:spacing w:val="-20"/>
              </w:rPr>
            </w:pPr>
            <w:r>
              <w:rPr>
                <w:rFonts w:ascii="標楷體" w:eastAsia="標楷體" w:hAnsi="標楷體" w:hint="eastAsia"/>
                <w:spacing w:val="-20"/>
              </w:rPr>
              <w:t>5</w:t>
            </w:r>
          </w:p>
        </w:tc>
        <w:tc>
          <w:tcPr>
            <w:tcW w:w="1275" w:type="dxa"/>
          </w:tcPr>
          <w:p w:rsidR="00A568F2" w:rsidRPr="004F0ECD" w:rsidRDefault="00A568F2" w:rsidP="00BE0DDC">
            <w:pPr>
              <w:spacing w:line="300" w:lineRule="exact"/>
              <w:rPr>
                <w:rFonts w:eastAsia="標楷體"/>
              </w:rPr>
            </w:pPr>
            <w:r w:rsidRPr="00EA4F11">
              <w:rPr>
                <w:rFonts w:eastAsia="標楷體"/>
              </w:rPr>
              <w:t>1.</w:t>
            </w:r>
            <w:r w:rsidRPr="00EA4F11">
              <w:rPr>
                <w:rFonts w:eastAsia="標楷體"/>
              </w:rPr>
              <w:t>公務人員退休法</w:t>
            </w:r>
            <w:r w:rsidRPr="00EA4F11">
              <w:rPr>
                <w:rFonts w:eastAsia="標楷體"/>
              </w:rPr>
              <w:lastRenderedPageBreak/>
              <w:t>部分條文修正草案</w:t>
            </w:r>
          </w:p>
        </w:tc>
        <w:tc>
          <w:tcPr>
            <w:tcW w:w="1276" w:type="dxa"/>
          </w:tcPr>
          <w:p w:rsidR="00A568F2" w:rsidRPr="004F0ECD" w:rsidRDefault="00A568F2" w:rsidP="00BE0DDC">
            <w:pPr>
              <w:spacing w:line="300" w:lineRule="exact"/>
              <w:rPr>
                <w:rFonts w:eastAsia="標楷體"/>
              </w:rPr>
            </w:pPr>
            <w:r w:rsidRPr="00EA4F11">
              <w:rPr>
                <w:rFonts w:eastAsia="標楷體"/>
              </w:rPr>
              <w:lastRenderedPageBreak/>
              <w:t>委員賴士葆等</w:t>
            </w:r>
            <w:r w:rsidRPr="00EA4F11">
              <w:rPr>
                <w:rFonts w:eastAsia="標楷體"/>
              </w:rPr>
              <w:t>19</w:t>
            </w:r>
            <w:r w:rsidRPr="00EA4F11">
              <w:rPr>
                <w:rFonts w:eastAsia="標楷體"/>
              </w:rPr>
              <w:t>人</w:t>
            </w:r>
            <w:r w:rsidRPr="00EA4F11">
              <w:rPr>
                <w:rFonts w:eastAsia="標楷體"/>
              </w:rPr>
              <w:t xml:space="preserve"> </w:t>
            </w:r>
            <w:r w:rsidRPr="00EA4F11">
              <w:rPr>
                <w:rFonts w:eastAsia="標楷體"/>
              </w:rPr>
              <w:lastRenderedPageBreak/>
              <w:t xml:space="preserve">105.02.26 </w:t>
            </w:r>
            <w:r w:rsidRPr="00EA4F11">
              <w:rPr>
                <w:rFonts w:eastAsia="標楷體"/>
              </w:rPr>
              <w:t>（</w:t>
            </w:r>
            <w:r w:rsidRPr="00EA4F11">
              <w:rPr>
                <w:rFonts w:eastAsia="標楷體"/>
              </w:rPr>
              <w:t>9-1-2</w:t>
            </w:r>
            <w:r w:rsidRPr="00EA4F11">
              <w:rPr>
                <w:rFonts w:eastAsia="標楷體"/>
              </w:rPr>
              <w:t>）</w:t>
            </w:r>
          </w:p>
        </w:tc>
        <w:tc>
          <w:tcPr>
            <w:tcW w:w="1559" w:type="dxa"/>
            <w:vMerge w:val="restart"/>
          </w:tcPr>
          <w:p w:rsidR="00A568F2" w:rsidRDefault="00A568F2" w:rsidP="00BE0DDC">
            <w:pPr>
              <w:spacing w:line="300" w:lineRule="exact"/>
              <w:rPr>
                <w:rFonts w:ascii="標楷體" w:eastAsia="標楷體" w:hAnsi="標楷體"/>
                <w:kern w:val="0"/>
              </w:rPr>
            </w:pPr>
            <w:r w:rsidRPr="004F0ECD">
              <w:rPr>
                <w:rFonts w:ascii="標楷體" w:eastAsia="標楷體" w:hAnsi="標楷體"/>
                <w:kern w:val="0"/>
              </w:rPr>
              <w:lastRenderedPageBreak/>
              <w:t>本會10</w:t>
            </w:r>
            <w:r w:rsidRPr="004F0ECD">
              <w:rPr>
                <w:rFonts w:ascii="標楷體" w:eastAsia="標楷體" w:hAnsi="標楷體" w:hint="eastAsia"/>
                <w:kern w:val="0"/>
              </w:rPr>
              <w:t>5</w:t>
            </w:r>
            <w:r w:rsidRPr="004F0ECD">
              <w:rPr>
                <w:rFonts w:ascii="標楷體" w:eastAsia="標楷體" w:hAnsi="標楷體"/>
                <w:kern w:val="0"/>
              </w:rPr>
              <w:t>.4.</w:t>
            </w:r>
            <w:r>
              <w:rPr>
                <w:rFonts w:ascii="標楷體" w:eastAsia="標楷體" w:hAnsi="標楷體" w:hint="eastAsia"/>
                <w:kern w:val="0"/>
              </w:rPr>
              <w:t>7</w:t>
            </w:r>
            <w:r w:rsidRPr="004F0ECD">
              <w:rPr>
                <w:rFonts w:ascii="標楷體" w:eastAsia="標楷體" w:hAnsi="標楷體"/>
                <w:kern w:val="0"/>
              </w:rPr>
              <w:lastRenderedPageBreak/>
              <w:t>（</w:t>
            </w:r>
            <w:r w:rsidRPr="004F0ECD">
              <w:rPr>
                <w:rFonts w:ascii="標楷體" w:eastAsia="標楷體" w:hAnsi="標楷體" w:hint="eastAsia"/>
                <w:kern w:val="0"/>
              </w:rPr>
              <w:t>9</w:t>
            </w:r>
            <w:r w:rsidRPr="004F0ECD">
              <w:rPr>
                <w:rFonts w:ascii="標楷體" w:eastAsia="標楷體" w:hAnsi="標楷體"/>
                <w:kern w:val="0"/>
              </w:rPr>
              <w:t>-</w:t>
            </w:r>
            <w:r w:rsidRPr="004F0ECD">
              <w:rPr>
                <w:rFonts w:ascii="標楷體" w:eastAsia="標楷體" w:hAnsi="標楷體" w:hint="eastAsia"/>
                <w:kern w:val="0"/>
              </w:rPr>
              <w:t>1</w:t>
            </w:r>
            <w:r w:rsidRPr="004F0ECD">
              <w:rPr>
                <w:rFonts w:ascii="標楷體" w:eastAsia="標楷體" w:hAnsi="標楷體"/>
                <w:kern w:val="0"/>
              </w:rPr>
              <w:t>-1</w:t>
            </w:r>
            <w:r>
              <w:rPr>
                <w:rFonts w:ascii="標楷體" w:eastAsia="標楷體" w:hAnsi="標楷體" w:hint="eastAsia"/>
                <w:kern w:val="0"/>
              </w:rPr>
              <w:t>3</w:t>
            </w:r>
            <w:r w:rsidRPr="004F0ECD">
              <w:rPr>
                <w:rFonts w:ascii="標楷體" w:eastAsia="標楷體" w:hAnsi="標楷體"/>
                <w:kern w:val="0"/>
              </w:rPr>
              <w:t>）</w:t>
            </w:r>
          </w:p>
          <w:p w:rsidR="00A568F2" w:rsidRPr="00A40289" w:rsidRDefault="00A568F2" w:rsidP="00BE0DDC">
            <w:pPr>
              <w:spacing w:line="300" w:lineRule="exact"/>
              <w:rPr>
                <w:rFonts w:ascii="標楷體" w:eastAsia="標楷體" w:hAnsi="標楷體"/>
                <w:spacing w:val="-20"/>
              </w:rPr>
            </w:pP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須交由黨團協商。</w:t>
            </w:r>
          </w:p>
        </w:tc>
        <w:tc>
          <w:tcPr>
            <w:tcW w:w="1276" w:type="dxa"/>
            <w:vMerge w:val="restart"/>
          </w:tcPr>
          <w:p w:rsidR="00A568F2" w:rsidRPr="00A40289" w:rsidRDefault="00A568F2" w:rsidP="00BE0DDC">
            <w:pPr>
              <w:spacing w:line="300" w:lineRule="exact"/>
              <w:rPr>
                <w:rFonts w:ascii="標楷體" w:eastAsia="標楷體" w:hAnsi="標楷體"/>
                <w:spacing w:val="-20"/>
              </w:rPr>
            </w:pPr>
            <w:r w:rsidRPr="00A40289">
              <w:rPr>
                <w:rFonts w:ascii="標楷體" w:eastAsia="標楷體" w:hAnsi="標楷體" w:hint="eastAsia"/>
                <w:spacing w:val="-20"/>
              </w:rPr>
              <w:lastRenderedPageBreak/>
              <w:t>院會</w:t>
            </w:r>
          </w:p>
          <w:p w:rsidR="00A568F2" w:rsidRPr="00A40289" w:rsidRDefault="00A568F2"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4</w:t>
            </w:r>
            <w:r w:rsidRPr="00A40289">
              <w:rPr>
                <w:rFonts w:ascii="標楷體" w:eastAsia="標楷體" w:hAnsi="標楷體"/>
                <w:spacing w:val="-20"/>
              </w:rPr>
              <w:t>.</w:t>
            </w:r>
            <w:r>
              <w:rPr>
                <w:rFonts w:ascii="標楷體" w:eastAsia="標楷體" w:hAnsi="標楷體" w:hint="eastAsia"/>
                <w:spacing w:val="-20"/>
              </w:rPr>
              <w:t>22</w:t>
            </w:r>
          </w:p>
          <w:p w:rsidR="00A568F2" w:rsidRPr="00A40289" w:rsidRDefault="00A568F2" w:rsidP="00BE0DDC">
            <w:pPr>
              <w:spacing w:line="300" w:lineRule="exact"/>
              <w:rPr>
                <w:rFonts w:ascii="標楷體" w:eastAsia="標楷體" w:hAnsi="標楷體"/>
                <w:spacing w:val="-20"/>
              </w:rPr>
            </w:pPr>
            <w:r>
              <w:rPr>
                <w:rFonts w:ascii="標楷體" w:eastAsia="標楷體" w:hAnsi="標楷體" w:hint="eastAsia"/>
                <w:spacing w:val="-20"/>
              </w:rPr>
              <w:lastRenderedPageBreak/>
              <w:t>(9-1-10</w:t>
            </w:r>
            <w:r w:rsidRPr="00A40289">
              <w:rPr>
                <w:rFonts w:ascii="標楷體" w:eastAsia="標楷體" w:hAnsi="標楷體" w:hint="eastAsia"/>
                <w:spacing w:val="-20"/>
              </w:rPr>
              <w:t>)</w:t>
            </w:r>
          </w:p>
          <w:p w:rsidR="00A568F2" w:rsidRPr="00A40289" w:rsidRDefault="00A568F2" w:rsidP="00BE0DDC">
            <w:pPr>
              <w:spacing w:line="300" w:lineRule="exact"/>
              <w:rPr>
                <w:rFonts w:ascii="標楷體" w:eastAsia="標楷體" w:hAnsi="標楷體"/>
                <w:spacing w:val="-20"/>
              </w:rPr>
            </w:pPr>
            <w:r w:rsidRPr="00A40289">
              <w:rPr>
                <w:rFonts w:ascii="標楷體" w:eastAsia="標楷體" w:hAnsi="標楷體" w:hint="eastAsia"/>
                <w:spacing w:val="-20"/>
              </w:rPr>
              <w:t>三讀修正</w:t>
            </w:r>
            <w:r w:rsidRPr="00EA4F11">
              <w:rPr>
                <w:rFonts w:eastAsia="標楷體"/>
              </w:rPr>
              <w:t>公務人員退休法</w:t>
            </w:r>
            <w:r>
              <w:rPr>
                <w:rFonts w:eastAsia="標楷體" w:hint="eastAsia"/>
              </w:rPr>
              <w:t>第</w:t>
            </w:r>
            <w:r w:rsidRPr="00EA4F11">
              <w:rPr>
                <w:rFonts w:eastAsia="標楷體"/>
              </w:rPr>
              <w:t>二十一</w:t>
            </w:r>
            <w:r>
              <w:rPr>
                <w:rFonts w:eastAsia="標楷體" w:hint="eastAsia"/>
              </w:rPr>
              <w:t>、二十三</w:t>
            </w:r>
            <w:r w:rsidRPr="00EA4F11">
              <w:rPr>
                <w:rFonts w:eastAsia="標楷體"/>
              </w:rPr>
              <w:t>條</w:t>
            </w:r>
            <w:r>
              <w:rPr>
                <w:rFonts w:eastAsia="標楷體" w:hint="eastAsia"/>
              </w:rPr>
              <w:t>；增訂第二十四條之一</w:t>
            </w:r>
          </w:p>
        </w:tc>
        <w:tc>
          <w:tcPr>
            <w:tcW w:w="1559" w:type="dxa"/>
            <w:vMerge w:val="restart"/>
          </w:tcPr>
          <w:p w:rsidR="00A568F2" w:rsidRDefault="00A568F2" w:rsidP="00BE0DDC">
            <w:pPr>
              <w:spacing w:line="300" w:lineRule="exact"/>
              <w:rPr>
                <w:rFonts w:ascii="標楷體" w:eastAsia="標楷體" w:hAnsi="標楷體"/>
              </w:rPr>
            </w:pPr>
            <w:r w:rsidRPr="00B81CC2">
              <w:rPr>
                <w:rFonts w:ascii="標楷體" w:eastAsia="標楷體" w:hAnsi="標楷體" w:hint="eastAsia"/>
              </w:rPr>
              <w:lastRenderedPageBreak/>
              <w:t>105年 5月 4日台立院</w:t>
            </w:r>
            <w:r w:rsidRPr="00B81CC2">
              <w:rPr>
                <w:rFonts w:ascii="標楷體" w:eastAsia="標楷體" w:hAnsi="標楷體" w:hint="eastAsia"/>
              </w:rPr>
              <w:lastRenderedPageBreak/>
              <w:t>議字第1050702122號</w:t>
            </w:r>
          </w:p>
          <w:p w:rsidR="00A568F2" w:rsidRPr="00CD36BD" w:rsidRDefault="00A568F2" w:rsidP="00BE0DDC">
            <w:pPr>
              <w:spacing w:line="300" w:lineRule="exact"/>
              <w:rPr>
                <w:rFonts w:ascii="標楷體" w:eastAsia="標楷體" w:hAnsi="標楷體"/>
              </w:rPr>
            </w:pPr>
          </w:p>
          <w:p w:rsidR="00A568F2" w:rsidRPr="00CD36BD" w:rsidRDefault="00A568F2" w:rsidP="00BE0DDC">
            <w:pPr>
              <w:spacing w:line="300" w:lineRule="exact"/>
              <w:rPr>
                <w:rFonts w:ascii="標楷體" w:eastAsia="標楷體" w:hAnsi="標楷體"/>
              </w:rPr>
            </w:pPr>
            <w:r w:rsidRPr="00B81CC2">
              <w:rPr>
                <w:rFonts w:ascii="標楷體" w:eastAsia="標楷體" w:hAnsi="標楷體" w:hint="eastAsia"/>
              </w:rPr>
              <w:t>105年5月11日華總一義字第10500040011號</w:t>
            </w:r>
          </w:p>
        </w:tc>
        <w:tc>
          <w:tcPr>
            <w:tcW w:w="1276" w:type="dxa"/>
            <w:vMerge w:val="restart"/>
          </w:tcPr>
          <w:p w:rsidR="00A568F2" w:rsidRPr="00A40289" w:rsidRDefault="00A568F2" w:rsidP="00BE0DDC">
            <w:pPr>
              <w:spacing w:line="300" w:lineRule="exact"/>
              <w:rPr>
                <w:rFonts w:ascii="標楷體" w:eastAsia="標楷體" w:hAnsi="標楷體"/>
                <w:b/>
                <w:spacing w:val="-20"/>
              </w:rPr>
            </w:pPr>
            <w:r w:rsidRPr="00A40289">
              <w:rPr>
                <w:rFonts w:ascii="標楷體" w:eastAsia="標楷體" w:hAnsi="標楷體"/>
                <w:spacing w:val="-20"/>
              </w:rPr>
              <w:lastRenderedPageBreak/>
              <w:t>總統府公報第</w:t>
            </w:r>
            <w:r>
              <w:rPr>
                <w:rFonts w:ascii="標楷體" w:eastAsia="標楷體" w:hAnsi="標楷體" w:hint="eastAsia"/>
                <w:spacing w:val="-20"/>
              </w:rPr>
              <w:t>7244</w:t>
            </w:r>
            <w:r w:rsidRPr="00A40289">
              <w:rPr>
                <w:rFonts w:ascii="標楷體" w:eastAsia="標楷體" w:hAnsi="標楷體"/>
                <w:spacing w:val="-20"/>
              </w:rPr>
              <w:t>期</w:t>
            </w:r>
          </w:p>
        </w:tc>
      </w:tr>
      <w:tr w:rsidR="00A568F2" w:rsidRPr="00A40289" w:rsidTr="00B85E55">
        <w:tc>
          <w:tcPr>
            <w:tcW w:w="568" w:type="dxa"/>
          </w:tcPr>
          <w:p w:rsidR="00A568F2" w:rsidRDefault="00A568F2" w:rsidP="00BE0DDC">
            <w:pPr>
              <w:spacing w:line="300" w:lineRule="exact"/>
              <w:jc w:val="center"/>
              <w:rPr>
                <w:rFonts w:ascii="標楷體" w:eastAsia="標楷體" w:hAnsi="標楷體"/>
                <w:spacing w:val="-20"/>
              </w:rPr>
            </w:pPr>
            <w:r>
              <w:rPr>
                <w:rFonts w:ascii="標楷體" w:eastAsia="標楷體" w:hAnsi="標楷體" w:hint="eastAsia"/>
                <w:spacing w:val="-20"/>
              </w:rPr>
              <w:lastRenderedPageBreak/>
              <w:t>6</w:t>
            </w:r>
          </w:p>
        </w:tc>
        <w:tc>
          <w:tcPr>
            <w:tcW w:w="1275" w:type="dxa"/>
          </w:tcPr>
          <w:p w:rsidR="00A568F2" w:rsidRPr="004F0ECD" w:rsidRDefault="00A568F2" w:rsidP="00BE0DDC">
            <w:pPr>
              <w:spacing w:line="300" w:lineRule="exact"/>
              <w:rPr>
                <w:rFonts w:eastAsia="標楷體"/>
              </w:rPr>
            </w:pPr>
            <w:r w:rsidRPr="00EA4F11">
              <w:rPr>
                <w:rFonts w:eastAsia="標楷體" w:hint="eastAsia"/>
              </w:rPr>
              <w:t>2.</w:t>
            </w:r>
            <w:r w:rsidRPr="00EA4F11">
              <w:rPr>
                <w:rFonts w:eastAsia="標楷體"/>
              </w:rPr>
              <w:t>公務人員退休法第二十一條、第二十三條及第二十四條之一條文修正草案</w:t>
            </w:r>
          </w:p>
        </w:tc>
        <w:tc>
          <w:tcPr>
            <w:tcW w:w="1276" w:type="dxa"/>
          </w:tcPr>
          <w:p w:rsidR="00A568F2" w:rsidRPr="004F0ECD" w:rsidRDefault="00A568F2" w:rsidP="00BE0DDC">
            <w:pPr>
              <w:spacing w:line="300" w:lineRule="exact"/>
              <w:rPr>
                <w:rFonts w:eastAsia="標楷體"/>
              </w:rPr>
            </w:pPr>
            <w:r w:rsidRPr="00EA4F11">
              <w:rPr>
                <w:rFonts w:eastAsia="標楷體"/>
              </w:rPr>
              <w:t>民進黨黨團</w:t>
            </w:r>
            <w:r w:rsidRPr="00EA4F11">
              <w:rPr>
                <w:rFonts w:eastAsia="標楷體"/>
              </w:rPr>
              <w:t xml:space="preserve"> 105.03.11 </w:t>
            </w:r>
            <w:r w:rsidRPr="00EA4F11">
              <w:rPr>
                <w:rFonts w:eastAsia="標楷體"/>
              </w:rPr>
              <w:t>（</w:t>
            </w:r>
            <w:r w:rsidRPr="00EA4F11">
              <w:rPr>
                <w:rFonts w:eastAsia="標楷體"/>
              </w:rPr>
              <w:t>9-1-4</w:t>
            </w:r>
            <w:r w:rsidRPr="00EA4F11">
              <w:rPr>
                <w:rFonts w:eastAsia="標楷體"/>
              </w:rPr>
              <w:t>）</w:t>
            </w:r>
          </w:p>
        </w:tc>
        <w:tc>
          <w:tcPr>
            <w:tcW w:w="1559" w:type="dxa"/>
            <w:vMerge/>
          </w:tcPr>
          <w:p w:rsidR="00A568F2" w:rsidRPr="00A40289" w:rsidRDefault="00A568F2" w:rsidP="00BE0DDC">
            <w:pPr>
              <w:spacing w:line="300" w:lineRule="exact"/>
              <w:rPr>
                <w:rFonts w:ascii="標楷體" w:eastAsia="標楷體" w:hAnsi="標楷體"/>
                <w:spacing w:val="-20"/>
              </w:rPr>
            </w:pPr>
          </w:p>
        </w:tc>
        <w:tc>
          <w:tcPr>
            <w:tcW w:w="1276" w:type="dxa"/>
            <w:vMerge/>
          </w:tcPr>
          <w:p w:rsidR="00A568F2" w:rsidRPr="00A40289" w:rsidRDefault="00A568F2" w:rsidP="00BE0DDC">
            <w:pPr>
              <w:spacing w:line="300" w:lineRule="exact"/>
              <w:rPr>
                <w:rFonts w:ascii="標楷體" w:eastAsia="標楷體" w:hAnsi="標楷體"/>
                <w:spacing w:val="-20"/>
              </w:rPr>
            </w:pPr>
          </w:p>
        </w:tc>
        <w:tc>
          <w:tcPr>
            <w:tcW w:w="1559" w:type="dxa"/>
            <w:vMerge/>
          </w:tcPr>
          <w:p w:rsidR="00A568F2" w:rsidRPr="00CD36BD" w:rsidRDefault="00A568F2" w:rsidP="00BE0DDC">
            <w:pPr>
              <w:spacing w:line="300" w:lineRule="exact"/>
              <w:rPr>
                <w:rFonts w:ascii="標楷體" w:eastAsia="標楷體" w:hAnsi="標楷體"/>
              </w:rPr>
            </w:pPr>
          </w:p>
        </w:tc>
        <w:tc>
          <w:tcPr>
            <w:tcW w:w="1276" w:type="dxa"/>
            <w:vMerge/>
          </w:tcPr>
          <w:p w:rsidR="00A568F2" w:rsidRPr="00A40289" w:rsidRDefault="00A568F2" w:rsidP="00BE0DDC">
            <w:pPr>
              <w:spacing w:line="300" w:lineRule="exact"/>
              <w:rPr>
                <w:rFonts w:ascii="標楷體" w:eastAsia="標楷體" w:hAnsi="標楷體"/>
                <w:b/>
                <w:spacing w:val="-20"/>
              </w:rPr>
            </w:pPr>
          </w:p>
        </w:tc>
      </w:tr>
      <w:tr w:rsidR="00F3022A" w:rsidRPr="00A40289" w:rsidTr="00B85E55">
        <w:tc>
          <w:tcPr>
            <w:tcW w:w="568" w:type="dxa"/>
          </w:tcPr>
          <w:p w:rsidR="00F3022A" w:rsidRDefault="00F3022A" w:rsidP="00BE0DDC">
            <w:pPr>
              <w:spacing w:line="300" w:lineRule="exact"/>
              <w:jc w:val="center"/>
              <w:rPr>
                <w:rFonts w:ascii="標楷體" w:eastAsia="標楷體" w:hAnsi="標楷體"/>
                <w:spacing w:val="-20"/>
              </w:rPr>
            </w:pPr>
            <w:r>
              <w:rPr>
                <w:rFonts w:ascii="標楷體" w:eastAsia="標楷體" w:hAnsi="標楷體" w:hint="eastAsia"/>
                <w:spacing w:val="-20"/>
              </w:rPr>
              <w:t>7</w:t>
            </w:r>
          </w:p>
        </w:tc>
        <w:tc>
          <w:tcPr>
            <w:tcW w:w="1275" w:type="dxa"/>
          </w:tcPr>
          <w:p w:rsidR="00F3022A" w:rsidRPr="00E05588" w:rsidRDefault="00F3022A" w:rsidP="00BE0DDC">
            <w:pPr>
              <w:spacing w:line="300" w:lineRule="exact"/>
              <w:rPr>
                <w:rFonts w:eastAsia="標楷體"/>
              </w:rPr>
            </w:pPr>
            <w:r w:rsidRPr="00E05588">
              <w:rPr>
                <w:rFonts w:eastAsia="標楷體"/>
              </w:rPr>
              <w:t>農田水利會組織通則部分條文修正草案</w:t>
            </w:r>
          </w:p>
        </w:tc>
        <w:tc>
          <w:tcPr>
            <w:tcW w:w="1276" w:type="dxa"/>
          </w:tcPr>
          <w:p w:rsidR="00F3022A" w:rsidRPr="00E05588" w:rsidRDefault="00F3022A" w:rsidP="00BE0DDC">
            <w:pPr>
              <w:spacing w:line="300" w:lineRule="exact"/>
              <w:rPr>
                <w:rFonts w:eastAsia="標楷體"/>
              </w:rPr>
            </w:pPr>
            <w:r w:rsidRPr="00E05588">
              <w:rPr>
                <w:rFonts w:eastAsia="標楷體"/>
              </w:rPr>
              <w:t>行政院</w:t>
            </w:r>
            <w:r w:rsidRPr="00E05588">
              <w:rPr>
                <w:rFonts w:eastAsia="標楷體"/>
              </w:rPr>
              <w:t xml:space="preserve"> 105.03.25 </w:t>
            </w:r>
            <w:r w:rsidRPr="00E05588">
              <w:rPr>
                <w:rFonts w:eastAsia="標楷體"/>
              </w:rPr>
              <w:t>（</w:t>
            </w:r>
            <w:r w:rsidRPr="00E05588">
              <w:rPr>
                <w:rFonts w:eastAsia="標楷體"/>
              </w:rPr>
              <w:t>9-1-6</w:t>
            </w:r>
            <w:r w:rsidRPr="00E05588">
              <w:rPr>
                <w:rFonts w:eastAsia="標楷體"/>
              </w:rPr>
              <w:t>）</w:t>
            </w:r>
          </w:p>
        </w:tc>
        <w:tc>
          <w:tcPr>
            <w:tcW w:w="1559" w:type="dxa"/>
          </w:tcPr>
          <w:p w:rsidR="00252FFD" w:rsidRDefault="00BB7A11" w:rsidP="00BE0DDC">
            <w:pPr>
              <w:spacing w:line="300" w:lineRule="exact"/>
              <w:rPr>
                <w:rFonts w:ascii="標楷體" w:eastAsia="標楷體" w:hAnsi="標楷體"/>
                <w:kern w:val="0"/>
              </w:rPr>
            </w:pPr>
            <w:r>
              <w:rPr>
                <w:rFonts w:ascii="標楷體" w:eastAsia="標楷體" w:hAnsi="標楷體" w:hint="eastAsia"/>
                <w:kern w:val="0"/>
              </w:rPr>
              <w:t>司法、經濟</w:t>
            </w:r>
            <w:r w:rsidR="00F3022A">
              <w:rPr>
                <w:rFonts w:ascii="標楷體" w:eastAsia="標楷體" w:hAnsi="標楷體" w:hint="eastAsia"/>
                <w:kern w:val="0"/>
              </w:rPr>
              <w:t>聯席會</w:t>
            </w:r>
            <w:r w:rsidR="00F3022A" w:rsidRPr="004F0ECD">
              <w:rPr>
                <w:rFonts w:ascii="標楷體" w:eastAsia="標楷體" w:hAnsi="標楷體"/>
                <w:kern w:val="0"/>
              </w:rPr>
              <w:t>10</w:t>
            </w:r>
            <w:r w:rsidR="00F3022A" w:rsidRPr="004F0ECD">
              <w:rPr>
                <w:rFonts w:ascii="標楷體" w:eastAsia="標楷體" w:hAnsi="標楷體" w:hint="eastAsia"/>
                <w:kern w:val="0"/>
              </w:rPr>
              <w:t>5</w:t>
            </w:r>
            <w:r w:rsidR="00F3022A" w:rsidRPr="004F0ECD">
              <w:rPr>
                <w:rFonts w:ascii="標楷體" w:eastAsia="標楷體" w:hAnsi="標楷體"/>
                <w:kern w:val="0"/>
              </w:rPr>
              <w:t>.4.</w:t>
            </w:r>
            <w:r w:rsidR="00F3022A">
              <w:rPr>
                <w:rFonts w:ascii="標楷體" w:eastAsia="標楷體" w:hAnsi="標楷體" w:hint="eastAsia"/>
                <w:kern w:val="0"/>
              </w:rPr>
              <w:t>7</w:t>
            </w:r>
            <w:r w:rsidR="00F3022A" w:rsidRPr="004F0ECD">
              <w:rPr>
                <w:rFonts w:ascii="標楷體" w:eastAsia="標楷體" w:hAnsi="標楷體"/>
                <w:kern w:val="0"/>
              </w:rPr>
              <w:t>（</w:t>
            </w:r>
            <w:r w:rsidR="00F3022A" w:rsidRPr="004F0ECD">
              <w:rPr>
                <w:rFonts w:ascii="標楷體" w:eastAsia="標楷體" w:hAnsi="標楷體" w:hint="eastAsia"/>
                <w:kern w:val="0"/>
              </w:rPr>
              <w:t>9</w:t>
            </w:r>
            <w:r w:rsidR="00F3022A" w:rsidRPr="004F0ECD">
              <w:rPr>
                <w:rFonts w:ascii="標楷體" w:eastAsia="標楷體" w:hAnsi="標楷體"/>
                <w:kern w:val="0"/>
              </w:rPr>
              <w:t>-</w:t>
            </w:r>
            <w:r w:rsidR="00F3022A" w:rsidRPr="004F0ECD">
              <w:rPr>
                <w:rFonts w:ascii="標楷體" w:eastAsia="標楷體" w:hAnsi="標楷體" w:hint="eastAsia"/>
                <w:kern w:val="0"/>
              </w:rPr>
              <w:t>1</w:t>
            </w:r>
            <w:r w:rsidR="00F3022A" w:rsidRPr="004F0ECD">
              <w:rPr>
                <w:rFonts w:ascii="標楷體" w:eastAsia="標楷體" w:hAnsi="標楷體"/>
                <w:kern w:val="0"/>
              </w:rPr>
              <w:t>-1）</w:t>
            </w:r>
          </w:p>
          <w:p w:rsidR="00F3022A" w:rsidRPr="00A40289" w:rsidRDefault="00F3022A" w:rsidP="00BE0DDC">
            <w:pPr>
              <w:spacing w:line="300" w:lineRule="exact"/>
              <w:rPr>
                <w:rFonts w:ascii="標楷體" w:eastAsia="標楷體" w:hAnsi="標楷體"/>
                <w:spacing w:val="-20"/>
              </w:rPr>
            </w:pP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須交由黨團協商。</w:t>
            </w:r>
          </w:p>
        </w:tc>
        <w:tc>
          <w:tcPr>
            <w:tcW w:w="1276" w:type="dxa"/>
          </w:tcPr>
          <w:p w:rsidR="00F3022A" w:rsidRPr="00A40289" w:rsidRDefault="00F3022A"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F3022A" w:rsidRPr="00A40289" w:rsidRDefault="00F3022A"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4</w:t>
            </w:r>
            <w:r w:rsidRPr="00A40289">
              <w:rPr>
                <w:rFonts w:ascii="標楷體" w:eastAsia="標楷體" w:hAnsi="標楷體"/>
                <w:spacing w:val="-20"/>
              </w:rPr>
              <w:t>.</w:t>
            </w:r>
            <w:r>
              <w:rPr>
                <w:rFonts w:ascii="標楷體" w:eastAsia="標楷體" w:hAnsi="標楷體" w:hint="eastAsia"/>
                <w:spacing w:val="-20"/>
              </w:rPr>
              <w:t>26</w:t>
            </w:r>
          </w:p>
          <w:p w:rsidR="00F3022A" w:rsidRPr="00A40289" w:rsidRDefault="00F3022A" w:rsidP="00BE0DDC">
            <w:pPr>
              <w:spacing w:line="300" w:lineRule="exact"/>
              <w:rPr>
                <w:rFonts w:ascii="標楷體" w:eastAsia="標楷體" w:hAnsi="標楷體"/>
                <w:spacing w:val="-20"/>
              </w:rPr>
            </w:pPr>
            <w:r>
              <w:rPr>
                <w:rFonts w:ascii="標楷體" w:eastAsia="標楷體" w:hAnsi="標楷體" w:hint="eastAsia"/>
                <w:spacing w:val="-20"/>
              </w:rPr>
              <w:t>(9-1-10</w:t>
            </w:r>
            <w:r w:rsidRPr="00A40289">
              <w:rPr>
                <w:rFonts w:ascii="標楷體" w:eastAsia="標楷體" w:hAnsi="標楷體" w:hint="eastAsia"/>
                <w:spacing w:val="-20"/>
              </w:rPr>
              <w:t>)</w:t>
            </w:r>
          </w:p>
          <w:p w:rsidR="00F3022A" w:rsidRPr="00A40289" w:rsidRDefault="00F3022A" w:rsidP="00BE0DDC">
            <w:pPr>
              <w:spacing w:line="300" w:lineRule="exact"/>
              <w:rPr>
                <w:rFonts w:ascii="標楷體" w:eastAsia="標楷體" w:hAnsi="標楷體"/>
                <w:spacing w:val="-20"/>
              </w:rPr>
            </w:pPr>
            <w:r w:rsidRPr="00A40289">
              <w:rPr>
                <w:rFonts w:ascii="標楷體" w:eastAsia="標楷體" w:hAnsi="標楷體" w:hint="eastAsia"/>
                <w:spacing w:val="-20"/>
              </w:rPr>
              <w:t>三讀修正</w:t>
            </w:r>
            <w:r w:rsidRPr="00E05588">
              <w:rPr>
                <w:rFonts w:eastAsia="標楷體"/>
              </w:rPr>
              <w:t>農田水利會組織通則</w:t>
            </w:r>
            <w:r>
              <w:rPr>
                <w:rFonts w:eastAsia="標楷體" w:hint="eastAsia"/>
              </w:rPr>
              <w:t>第十六、十七、十九</w:t>
            </w:r>
            <w:r w:rsidR="00D1071B">
              <w:rPr>
                <w:rFonts w:eastAsia="標楷體" w:hint="eastAsia"/>
              </w:rPr>
              <w:t>條</w:t>
            </w:r>
            <w:r>
              <w:rPr>
                <w:rFonts w:eastAsia="標楷體" w:hint="eastAsia"/>
              </w:rPr>
              <w:t>、十九條之一</w:t>
            </w:r>
            <w:r w:rsidR="00D1071B">
              <w:rPr>
                <w:rFonts w:eastAsia="標楷體" w:hint="eastAsia"/>
              </w:rPr>
              <w:t>；增訂第十五條之一</w:t>
            </w:r>
          </w:p>
        </w:tc>
        <w:tc>
          <w:tcPr>
            <w:tcW w:w="1559" w:type="dxa"/>
          </w:tcPr>
          <w:p w:rsidR="00F3022A" w:rsidRDefault="00A568F2" w:rsidP="00BE0DDC">
            <w:pPr>
              <w:spacing w:line="300" w:lineRule="exact"/>
              <w:rPr>
                <w:rFonts w:ascii="標楷體" w:eastAsia="標楷體" w:hAnsi="標楷體"/>
              </w:rPr>
            </w:pPr>
            <w:r w:rsidRPr="00A568F2">
              <w:rPr>
                <w:rFonts w:ascii="標楷體" w:eastAsia="標楷體" w:hAnsi="標楷體"/>
              </w:rPr>
              <w:t>105年 5月 4日台立院議字第1050702268號</w:t>
            </w:r>
          </w:p>
          <w:p w:rsidR="00A568F2" w:rsidRDefault="00A568F2" w:rsidP="00BE0DDC">
            <w:pPr>
              <w:spacing w:line="300" w:lineRule="exact"/>
              <w:rPr>
                <w:rFonts w:ascii="標楷體" w:eastAsia="標楷體" w:hAnsi="標楷體"/>
              </w:rPr>
            </w:pPr>
          </w:p>
          <w:p w:rsidR="00A568F2" w:rsidRPr="00CD36BD" w:rsidRDefault="00A568F2" w:rsidP="00BE0DDC">
            <w:pPr>
              <w:spacing w:line="300" w:lineRule="exact"/>
              <w:rPr>
                <w:rFonts w:ascii="標楷體" w:eastAsia="標楷體" w:hAnsi="標楷體"/>
              </w:rPr>
            </w:pPr>
            <w:r w:rsidRPr="00A568F2">
              <w:rPr>
                <w:rFonts w:ascii="標楷體" w:eastAsia="標楷體" w:hAnsi="標楷體"/>
              </w:rPr>
              <w:t>105年5月11日華總一義字第10500040021號</w:t>
            </w:r>
          </w:p>
        </w:tc>
        <w:tc>
          <w:tcPr>
            <w:tcW w:w="1276" w:type="dxa"/>
          </w:tcPr>
          <w:p w:rsidR="00F3022A" w:rsidRPr="00A40289" w:rsidRDefault="00A568F2" w:rsidP="00BE0DDC">
            <w:pPr>
              <w:spacing w:line="300" w:lineRule="exact"/>
              <w:rPr>
                <w:rFonts w:ascii="標楷體" w:eastAsia="標楷體" w:hAnsi="標楷體"/>
                <w:b/>
                <w:spacing w:val="-20"/>
              </w:rPr>
            </w:pPr>
            <w:r w:rsidRPr="00A40289">
              <w:rPr>
                <w:rFonts w:ascii="標楷體" w:eastAsia="標楷體" w:hAnsi="標楷體"/>
                <w:spacing w:val="-20"/>
              </w:rPr>
              <w:t>總統府公報第</w:t>
            </w:r>
            <w:r>
              <w:rPr>
                <w:rFonts w:ascii="標楷體" w:eastAsia="標楷體" w:hAnsi="標楷體" w:hint="eastAsia"/>
                <w:spacing w:val="-20"/>
              </w:rPr>
              <w:t>7244</w:t>
            </w:r>
            <w:r w:rsidRPr="00A40289">
              <w:rPr>
                <w:rFonts w:ascii="標楷體" w:eastAsia="標楷體" w:hAnsi="標楷體"/>
                <w:spacing w:val="-20"/>
              </w:rPr>
              <w:t>期</w:t>
            </w:r>
          </w:p>
        </w:tc>
      </w:tr>
      <w:tr w:rsidR="008940A4" w:rsidRPr="00A40289" w:rsidTr="00B85E55">
        <w:tc>
          <w:tcPr>
            <w:tcW w:w="568" w:type="dxa"/>
          </w:tcPr>
          <w:p w:rsidR="008940A4" w:rsidRDefault="008940A4" w:rsidP="00BE0DDC">
            <w:pPr>
              <w:spacing w:line="300" w:lineRule="exact"/>
              <w:jc w:val="center"/>
              <w:rPr>
                <w:rFonts w:ascii="標楷體" w:eastAsia="標楷體" w:hAnsi="標楷體"/>
                <w:spacing w:val="-20"/>
              </w:rPr>
            </w:pPr>
            <w:r>
              <w:rPr>
                <w:rFonts w:ascii="標楷體" w:eastAsia="標楷體" w:hAnsi="標楷體" w:hint="eastAsia"/>
                <w:spacing w:val="-20"/>
              </w:rPr>
              <w:t>8</w:t>
            </w:r>
          </w:p>
        </w:tc>
        <w:tc>
          <w:tcPr>
            <w:tcW w:w="1275" w:type="dxa"/>
          </w:tcPr>
          <w:p w:rsidR="008940A4" w:rsidRDefault="008940A4" w:rsidP="00BE0DDC">
            <w:pPr>
              <w:autoSpaceDE w:val="0"/>
              <w:autoSpaceDN w:val="0"/>
              <w:snapToGrid w:val="0"/>
              <w:spacing w:line="300" w:lineRule="exact"/>
              <w:jc w:val="both"/>
              <w:rPr>
                <w:rFonts w:ascii="標楷體" w:eastAsia="標楷體" w:hAnsi="標楷體"/>
                <w:kern w:val="0"/>
              </w:rPr>
            </w:pPr>
            <w:r>
              <w:rPr>
                <w:rFonts w:ascii="標楷體" w:eastAsia="標楷體" w:hAnsi="標楷體" w:hint="eastAsia"/>
                <w:kern w:val="0"/>
              </w:rPr>
              <w:t>1.學校教職員退休條例第十四條條文修正草案</w:t>
            </w:r>
          </w:p>
        </w:tc>
        <w:tc>
          <w:tcPr>
            <w:tcW w:w="1276" w:type="dxa"/>
          </w:tcPr>
          <w:p w:rsidR="008940A4" w:rsidRDefault="008940A4" w:rsidP="00BE0DDC">
            <w:pPr>
              <w:autoSpaceDE w:val="0"/>
              <w:autoSpaceDN w:val="0"/>
              <w:snapToGrid w:val="0"/>
              <w:spacing w:line="300" w:lineRule="exact"/>
              <w:rPr>
                <w:rFonts w:ascii="標楷體" w:eastAsia="標楷體" w:hAnsi="標楷體"/>
                <w:kern w:val="0"/>
              </w:rPr>
            </w:pPr>
            <w:r>
              <w:rPr>
                <w:rFonts w:ascii="標楷體" w:eastAsia="標楷體" w:hAnsi="標楷體" w:hint="eastAsia"/>
                <w:kern w:val="0"/>
              </w:rPr>
              <w:t>行政院 105.04.01 （9-1-7）</w:t>
            </w:r>
          </w:p>
        </w:tc>
        <w:tc>
          <w:tcPr>
            <w:tcW w:w="1559" w:type="dxa"/>
            <w:vMerge w:val="restart"/>
          </w:tcPr>
          <w:p w:rsidR="008940A4" w:rsidRDefault="00BB7A11" w:rsidP="00BE0DDC">
            <w:pPr>
              <w:spacing w:line="300" w:lineRule="exact"/>
              <w:rPr>
                <w:rFonts w:ascii="標楷體" w:eastAsia="標楷體" w:hAnsi="標楷體"/>
                <w:kern w:val="0"/>
              </w:rPr>
            </w:pPr>
            <w:r>
              <w:rPr>
                <w:rFonts w:ascii="標楷體" w:eastAsia="標楷體" w:hAnsi="標楷體" w:hint="eastAsia"/>
                <w:kern w:val="0"/>
              </w:rPr>
              <w:t>司法、教育及文化</w:t>
            </w:r>
            <w:r w:rsidR="008940A4">
              <w:rPr>
                <w:rFonts w:ascii="標楷體" w:eastAsia="標楷體" w:hAnsi="標楷體" w:hint="eastAsia"/>
                <w:kern w:val="0"/>
              </w:rPr>
              <w:t>聯席會105.5.9（9-1-1）審查完竣，不須交由黨團協商。</w:t>
            </w:r>
          </w:p>
        </w:tc>
        <w:tc>
          <w:tcPr>
            <w:tcW w:w="1276" w:type="dxa"/>
            <w:vMerge w:val="restart"/>
          </w:tcPr>
          <w:p w:rsidR="008940A4" w:rsidRPr="00A40289" w:rsidRDefault="008940A4"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8940A4" w:rsidRPr="00A40289" w:rsidRDefault="008940A4"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24</w:t>
            </w:r>
          </w:p>
          <w:p w:rsidR="008940A4" w:rsidRPr="00A40289" w:rsidRDefault="008940A4" w:rsidP="00BE0DDC">
            <w:pPr>
              <w:spacing w:line="300" w:lineRule="exact"/>
              <w:rPr>
                <w:rFonts w:ascii="標楷體" w:eastAsia="標楷體" w:hAnsi="標楷體"/>
                <w:spacing w:val="-20"/>
              </w:rPr>
            </w:pPr>
            <w:r>
              <w:rPr>
                <w:rFonts w:ascii="標楷體" w:eastAsia="標楷體" w:hAnsi="標楷體" w:hint="eastAsia"/>
                <w:spacing w:val="-20"/>
              </w:rPr>
              <w:t>(9-1-14</w:t>
            </w:r>
            <w:r w:rsidRPr="00A40289">
              <w:rPr>
                <w:rFonts w:ascii="標楷體" w:eastAsia="標楷體" w:hAnsi="標楷體" w:hint="eastAsia"/>
                <w:spacing w:val="-20"/>
              </w:rPr>
              <w:t>)</w:t>
            </w:r>
          </w:p>
          <w:p w:rsidR="008940A4" w:rsidRPr="00A40289" w:rsidRDefault="008940A4" w:rsidP="00BE0DDC">
            <w:pPr>
              <w:spacing w:line="300" w:lineRule="exact"/>
              <w:rPr>
                <w:rFonts w:ascii="標楷體" w:eastAsia="標楷體" w:hAnsi="標楷體"/>
                <w:spacing w:val="-20"/>
              </w:rPr>
            </w:pPr>
            <w:r w:rsidRPr="00A40289">
              <w:rPr>
                <w:rFonts w:ascii="標楷體" w:eastAsia="標楷體" w:hAnsi="標楷體" w:hint="eastAsia"/>
                <w:spacing w:val="-20"/>
              </w:rPr>
              <w:t>三讀修正</w:t>
            </w:r>
            <w:r>
              <w:rPr>
                <w:rFonts w:ascii="標楷體" w:eastAsia="標楷體" w:hAnsi="標楷體" w:hint="eastAsia"/>
                <w:kern w:val="0"/>
              </w:rPr>
              <w:t>學校教職員退休條例</w:t>
            </w:r>
            <w:r>
              <w:rPr>
                <w:rFonts w:eastAsia="標楷體" w:hint="eastAsia"/>
              </w:rPr>
              <w:t>第十四條</w:t>
            </w:r>
          </w:p>
        </w:tc>
        <w:tc>
          <w:tcPr>
            <w:tcW w:w="1559" w:type="dxa"/>
            <w:vMerge w:val="restart"/>
          </w:tcPr>
          <w:p w:rsidR="00062E25" w:rsidRDefault="00062E25" w:rsidP="00BE0DDC">
            <w:pPr>
              <w:spacing w:line="300" w:lineRule="exact"/>
              <w:rPr>
                <w:rFonts w:ascii="標楷體" w:eastAsia="標楷體" w:hAnsi="標楷體"/>
              </w:rPr>
            </w:pPr>
            <w:r w:rsidRPr="00062E25">
              <w:rPr>
                <w:rFonts w:ascii="標楷體" w:eastAsia="標楷體" w:hAnsi="標楷體" w:hint="eastAsia"/>
              </w:rPr>
              <w:t>105年 6月 1日台立院議字第1050703205號</w:t>
            </w:r>
          </w:p>
          <w:p w:rsidR="00062E25" w:rsidRDefault="00062E25" w:rsidP="00BE0DDC">
            <w:pPr>
              <w:spacing w:line="300" w:lineRule="exact"/>
              <w:rPr>
                <w:rFonts w:ascii="標楷體" w:eastAsia="標楷體" w:hAnsi="標楷體"/>
              </w:rPr>
            </w:pPr>
          </w:p>
          <w:p w:rsidR="008940A4" w:rsidRPr="00A568F2" w:rsidRDefault="00062E25" w:rsidP="00BE0DDC">
            <w:pPr>
              <w:spacing w:line="300" w:lineRule="exact"/>
              <w:rPr>
                <w:rFonts w:ascii="標楷體" w:eastAsia="標楷體" w:hAnsi="標楷體"/>
              </w:rPr>
            </w:pPr>
            <w:r w:rsidRPr="00062E25">
              <w:rPr>
                <w:rFonts w:ascii="標楷體" w:eastAsia="標楷體" w:hAnsi="標楷體" w:hint="eastAsia"/>
              </w:rPr>
              <w:t>105年6月8日華總一義字第10500055711號</w:t>
            </w:r>
          </w:p>
        </w:tc>
        <w:tc>
          <w:tcPr>
            <w:tcW w:w="1276" w:type="dxa"/>
            <w:vMerge w:val="restart"/>
          </w:tcPr>
          <w:p w:rsidR="008940A4" w:rsidRPr="00A40289" w:rsidRDefault="00062E25" w:rsidP="00BE0DDC">
            <w:pPr>
              <w:spacing w:line="300" w:lineRule="exact"/>
              <w:rPr>
                <w:rFonts w:ascii="標楷體" w:eastAsia="標楷體" w:hAnsi="標楷體"/>
                <w:spacing w:val="-20"/>
              </w:rPr>
            </w:pPr>
            <w:r w:rsidRPr="00A40289">
              <w:rPr>
                <w:rFonts w:ascii="標楷體" w:eastAsia="標楷體" w:hAnsi="標楷體"/>
                <w:spacing w:val="-20"/>
              </w:rPr>
              <w:t>總統府公報第</w:t>
            </w:r>
            <w:r>
              <w:rPr>
                <w:rFonts w:ascii="標楷體" w:eastAsia="標楷體" w:hAnsi="標楷體" w:hint="eastAsia"/>
                <w:spacing w:val="-20"/>
              </w:rPr>
              <w:t>7250</w:t>
            </w:r>
            <w:r w:rsidRPr="00A40289">
              <w:rPr>
                <w:rFonts w:ascii="標楷體" w:eastAsia="標楷體" w:hAnsi="標楷體"/>
                <w:spacing w:val="-20"/>
              </w:rPr>
              <w:t>期</w:t>
            </w:r>
          </w:p>
        </w:tc>
      </w:tr>
      <w:tr w:rsidR="008940A4" w:rsidRPr="00A40289" w:rsidTr="00B85E55">
        <w:tc>
          <w:tcPr>
            <w:tcW w:w="568" w:type="dxa"/>
          </w:tcPr>
          <w:p w:rsidR="008940A4" w:rsidRDefault="008940A4" w:rsidP="00BE0DDC">
            <w:pPr>
              <w:spacing w:line="300" w:lineRule="exact"/>
              <w:jc w:val="center"/>
              <w:rPr>
                <w:rFonts w:ascii="標楷體" w:eastAsia="標楷體" w:hAnsi="標楷體"/>
                <w:spacing w:val="-20"/>
              </w:rPr>
            </w:pPr>
            <w:r>
              <w:rPr>
                <w:rFonts w:ascii="標楷體" w:eastAsia="標楷體" w:hAnsi="標楷體" w:hint="eastAsia"/>
                <w:spacing w:val="-20"/>
              </w:rPr>
              <w:t>9</w:t>
            </w:r>
          </w:p>
        </w:tc>
        <w:tc>
          <w:tcPr>
            <w:tcW w:w="1275" w:type="dxa"/>
          </w:tcPr>
          <w:p w:rsidR="008940A4" w:rsidRDefault="008940A4" w:rsidP="00BE0DDC">
            <w:pPr>
              <w:autoSpaceDE w:val="0"/>
              <w:autoSpaceDN w:val="0"/>
              <w:snapToGrid w:val="0"/>
              <w:spacing w:line="300" w:lineRule="exact"/>
              <w:jc w:val="both"/>
              <w:rPr>
                <w:rFonts w:ascii="標楷體" w:eastAsia="標楷體" w:hAnsi="標楷體"/>
                <w:kern w:val="0"/>
              </w:rPr>
            </w:pPr>
            <w:r>
              <w:rPr>
                <w:rFonts w:ascii="標楷體" w:eastAsia="標楷體" w:hAnsi="標楷體" w:hint="eastAsia"/>
                <w:kern w:val="0"/>
              </w:rPr>
              <w:t>2.學校教職員退休條例第十四條條文修正草案</w:t>
            </w:r>
          </w:p>
        </w:tc>
        <w:tc>
          <w:tcPr>
            <w:tcW w:w="1276" w:type="dxa"/>
          </w:tcPr>
          <w:p w:rsidR="008940A4" w:rsidRDefault="008940A4" w:rsidP="00BE0DDC">
            <w:pPr>
              <w:autoSpaceDE w:val="0"/>
              <w:autoSpaceDN w:val="0"/>
              <w:snapToGrid w:val="0"/>
              <w:spacing w:line="300" w:lineRule="exact"/>
              <w:rPr>
                <w:rFonts w:ascii="標楷體" w:eastAsia="標楷體" w:hAnsi="標楷體"/>
                <w:kern w:val="0"/>
              </w:rPr>
            </w:pPr>
            <w:r>
              <w:rPr>
                <w:rFonts w:ascii="標楷體" w:eastAsia="標楷體" w:hAnsi="標楷體" w:hint="eastAsia"/>
                <w:kern w:val="0"/>
              </w:rPr>
              <w:t>委員柯志恩等17人 105.03.11 （9-1-4）</w:t>
            </w:r>
          </w:p>
        </w:tc>
        <w:tc>
          <w:tcPr>
            <w:tcW w:w="1559" w:type="dxa"/>
            <w:vMerge/>
          </w:tcPr>
          <w:p w:rsidR="008940A4" w:rsidRDefault="008940A4" w:rsidP="00BE0DDC">
            <w:pPr>
              <w:spacing w:line="300" w:lineRule="exact"/>
              <w:rPr>
                <w:rFonts w:ascii="標楷體" w:eastAsia="標楷體" w:hAnsi="標楷體"/>
                <w:kern w:val="0"/>
              </w:rPr>
            </w:pPr>
          </w:p>
        </w:tc>
        <w:tc>
          <w:tcPr>
            <w:tcW w:w="1276" w:type="dxa"/>
            <w:vMerge/>
          </w:tcPr>
          <w:p w:rsidR="008940A4" w:rsidRPr="00A40289" w:rsidRDefault="008940A4" w:rsidP="00BE0DDC">
            <w:pPr>
              <w:spacing w:line="300" w:lineRule="exact"/>
              <w:rPr>
                <w:rFonts w:ascii="標楷體" w:eastAsia="標楷體" w:hAnsi="標楷體"/>
                <w:spacing w:val="-20"/>
              </w:rPr>
            </w:pPr>
          </w:p>
        </w:tc>
        <w:tc>
          <w:tcPr>
            <w:tcW w:w="1559" w:type="dxa"/>
            <w:vMerge/>
          </w:tcPr>
          <w:p w:rsidR="008940A4" w:rsidRPr="00A568F2" w:rsidRDefault="008940A4" w:rsidP="00BE0DDC">
            <w:pPr>
              <w:spacing w:line="300" w:lineRule="exact"/>
              <w:rPr>
                <w:rFonts w:ascii="標楷體" w:eastAsia="標楷體" w:hAnsi="標楷體"/>
              </w:rPr>
            </w:pPr>
          </w:p>
        </w:tc>
        <w:tc>
          <w:tcPr>
            <w:tcW w:w="1276" w:type="dxa"/>
            <w:vMerge/>
          </w:tcPr>
          <w:p w:rsidR="008940A4" w:rsidRPr="00A40289" w:rsidRDefault="008940A4" w:rsidP="00BE0DDC">
            <w:pPr>
              <w:spacing w:line="300" w:lineRule="exact"/>
              <w:rPr>
                <w:rFonts w:ascii="標楷體" w:eastAsia="標楷體" w:hAnsi="標楷體"/>
                <w:spacing w:val="-20"/>
              </w:rPr>
            </w:pPr>
          </w:p>
        </w:tc>
      </w:tr>
      <w:tr w:rsidR="008940A4" w:rsidRPr="00A40289" w:rsidTr="00B85E55">
        <w:tc>
          <w:tcPr>
            <w:tcW w:w="568" w:type="dxa"/>
          </w:tcPr>
          <w:p w:rsidR="008940A4" w:rsidRDefault="008940A4" w:rsidP="00BE0DDC">
            <w:pPr>
              <w:spacing w:line="300" w:lineRule="exact"/>
              <w:jc w:val="center"/>
              <w:rPr>
                <w:rFonts w:ascii="標楷體" w:eastAsia="標楷體" w:hAnsi="標楷體"/>
                <w:spacing w:val="-20"/>
              </w:rPr>
            </w:pPr>
            <w:r>
              <w:rPr>
                <w:rFonts w:ascii="標楷體" w:eastAsia="標楷體" w:hAnsi="標楷體" w:hint="eastAsia"/>
                <w:spacing w:val="-20"/>
              </w:rPr>
              <w:t>10</w:t>
            </w:r>
          </w:p>
        </w:tc>
        <w:tc>
          <w:tcPr>
            <w:tcW w:w="1275" w:type="dxa"/>
          </w:tcPr>
          <w:p w:rsidR="008940A4" w:rsidRDefault="008940A4" w:rsidP="00BE0DDC">
            <w:pPr>
              <w:autoSpaceDE w:val="0"/>
              <w:autoSpaceDN w:val="0"/>
              <w:snapToGrid w:val="0"/>
              <w:spacing w:line="300" w:lineRule="exact"/>
              <w:jc w:val="both"/>
              <w:rPr>
                <w:rFonts w:ascii="標楷體" w:eastAsia="標楷體" w:hAnsi="標楷體"/>
                <w:kern w:val="0"/>
              </w:rPr>
            </w:pPr>
            <w:r>
              <w:rPr>
                <w:rFonts w:ascii="標楷體" w:eastAsia="標楷體" w:hAnsi="標楷體" w:hint="eastAsia"/>
                <w:kern w:val="0"/>
              </w:rPr>
              <w:t>3.學校教職員退休條例第十四條條文修正草案</w:t>
            </w:r>
          </w:p>
        </w:tc>
        <w:tc>
          <w:tcPr>
            <w:tcW w:w="1276" w:type="dxa"/>
          </w:tcPr>
          <w:p w:rsidR="008940A4" w:rsidRDefault="008940A4" w:rsidP="00BE0DDC">
            <w:pPr>
              <w:autoSpaceDE w:val="0"/>
              <w:autoSpaceDN w:val="0"/>
              <w:snapToGrid w:val="0"/>
              <w:spacing w:line="300" w:lineRule="exact"/>
              <w:rPr>
                <w:rFonts w:ascii="標楷體" w:eastAsia="標楷體" w:hAnsi="標楷體"/>
                <w:kern w:val="0"/>
              </w:rPr>
            </w:pPr>
            <w:r>
              <w:rPr>
                <w:rFonts w:ascii="標楷體" w:eastAsia="標楷體" w:hAnsi="標楷體" w:hint="eastAsia"/>
                <w:kern w:val="0"/>
              </w:rPr>
              <w:t>委員顏寬恒等18人 105.04.22 （9-1-10）</w:t>
            </w:r>
          </w:p>
        </w:tc>
        <w:tc>
          <w:tcPr>
            <w:tcW w:w="1559" w:type="dxa"/>
            <w:vMerge/>
          </w:tcPr>
          <w:p w:rsidR="008940A4" w:rsidRDefault="008940A4" w:rsidP="00BE0DDC">
            <w:pPr>
              <w:spacing w:line="300" w:lineRule="exact"/>
              <w:rPr>
                <w:rFonts w:ascii="標楷體" w:eastAsia="標楷體" w:hAnsi="標楷體"/>
                <w:kern w:val="0"/>
              </w:rPr>
            </w:pPr>
          </w:p>
        </w:tc>
        <w:tc>
          <w:tcPr>
            <w:tcW w:w="1276" w:type="dxa"/>
            <w:vMerge/>
          </w:tcPr>
          <w:p w:rsidR="008940A4" w:rsidRPr="00A40289" w:rsidRDefault="008940A4" w:rsidP="00BE0DDC">
            <w:pPr>
              <w:spacing w:line="300" w:lineRule="exact"/>
              <w:rPr>
                <w:rFonts w:ascii="標楷體" w:eastAsia="標楷體" w:hAnsi="標楷體"/>
                <w:spacing w:val="-20"/>
              </w:rPr>
            </w:pPr>
          </w:p>
        </w:tc>
        <w:tc>
          <w:tcPr>
            <w:tcW w:w="1559" w:type="dxa"/>
            <w:vMerge/>
          </w:tcPr>
          <w:p w:rsidR="008940A4" w:rsidRPr="00A568F2" w:rsidRDefault="008940A4" w:rsidP="00BE0DDC">
            <w:pPr>
              <w:spacing w:line="300" w:lineRule="exact"/>
              <w:rPr>
                <w:rFonts w:ascii="標楷體" w:eastAsia="標楷體" w:hAnsi="標楷體"/>
              </w:rPr>
            </w:pPr>
          </w:p>
        </w:tc>
        <w:tc>
          <w:tcPr>
            <w:tcW w:w="1276" w:type="dxa"/>
            <w:vMerge/>
          </w:tcPr>
          <w:p w:rsidR="008940A4" w:rsidRPr="00A40289" w:rsidRDefault="008940A4" w:rsidP="00BE0DDC">
            <w:pPr>
              <w:spacing w:line="300" w:lineRule="exact"/>
              <w:rPr>
                <w:rFonts w:ascii="標楷體" w:eastAsia="標楷體" w:hAnsi="標楷體"/>
                <w:spacing w:val="-20"/>
              </w:rPr>
            </w:pPr>
          </w:p>
        </w:tc>
      </w:tr>
      <w:tr w:rsidR="008940A4" w:rsidRPr="00A40289" w:rsidTr="00B85E55">
        <w:tc>
          <w:tcPr>
            <w:tcW w:w="568" w:type="dxa"/>
          </w:tcPr>
          <w:p w:rsidR="008940A4" w:rsidRDefault="008940A4" w:rsidP="00BE0DDC">
            <w:pPr>
              <w:spacing w:line="300" w:lineRule="exact"/>
              <w:jc w:val="center"/>
              <w:rPr>
                <w:rFonts w:ascii="標楷體" w:eastAsia="標楷體" w:hAnsi="標楷體"/>
                <w:spacing w:val="-20"/>
              </w:rPr>
            </w:pPr>
            <w:r>
              <w:rPr>
                <w:rFonts w:ascii="標楷體" w:eastAsia="標楷體" w:hAnsi="標楷體" w:hint="eastAsia"/>
                <w:spacing w:val="-20"/>
              </w:rPr>
              <w:t>11</w:t>
            </w:r>
          </w:p>
        </w:tc>
        <w:tc>
          <w:tcPr>
            <w:tcW w:w="1275" w:type="dxa"/>
          </w:tcPr>
          <w:p w:rsidR="008940A4" w:rsidRDefault="008940A4" w:rsidP="00BE0DDC">
            <w:pPr>
              <w:autoSpaceDE w:val="0"/>
              <w:autoSpaceDN w:val="0"/>
              <w:snapToGrid w:val="0"/>
              <w:spacing w:line="300" w:lineRule="exact"/>
              <w:jc w:val="both"/>
              <w:rPr>
                <w:rFonts w:ascii="標楷體" w:eastAsia="標楷體" w:hAnsi="標楷體"/>
                <w:kern w:val="0"/>
              </w:rPr>
            </w:pPr>
            <w:r>
              <w:rPr>
                <w:rFonts w:ascii="標楷體" w:eastAsia="標楷體" w:hAnsi="標楷體" w:hint="eastAsia"/>
                <w:kern w:val="0"/>
              </w:rPr>
              <w:t>4.學校教職員退休條例第十四條條文修正草案</w:t>
            </w:r>
          </w:p>
        </w:tc>
        <w:tc>
          <w:tcPr>
            <w:tcW w:w="1276" w:type="dxa"/>
          </w:tcPr>
          <w:p w:rsidR="008940A4" w:rsidRDefault="008940A4" w:rsidP="00BE0DDC">
            <w:pPr>
              <w:autoSpaceDE w:val="0"/>
              <w:autoSpaceDN w:val="0"/>
              <w:snapToGrid w:val="0"/>
              <w:spacing w:line="300" w:lineRule="exact"/>
              <w:rPr>
                <w:rFonts w:ascii="標楷體" w:eastAsia="標楷體" w:hAnsi="標楷體"/>
                <w:kern w:val="0"/>
              </w:rPr>
            </w:pPr>
            <w:r>
              <w:rPr>
                <w:rFonts w:ascii="標楷體" w:eastAsia="標楷體" w:hAnsi="標楷體" w:hint="eastAsia"/>
                <w:kern w:val="0"/>
              </w:rPr>
              <w:t>委員林為洲等16人 105.04.29 （9-1-11</w:t>
            </w:r>
            <w:r>
              <w:rPr>
                <w:rFonts w:ascii="標楷體" w:eastAsia="標楷體" w:hAnsi="標楷體" w:hint="eastAsia"/>
                <w:kern w:val="0"/>
              </w:rPr>
              <w:lastRenderedPageBreak/>
              <w:t>）</w:t>
            </w:r>
          </w:p>
        </w:tc>
        <w:tc>
          <w:tcPr>
            <w:tcW w:w="1559" w:type="dxa"/>
            <w:vMerge/>
          </w:tcPr>
          <w:p w:rsidR="008940A4" w:rsidRDefault="008940A4" w:rsidP="00BE0DDC">
            <w:pPr>
              <w:spacing w:line="300" w:lineRule="exact"/>
              <w:rPr>
                <w:rFonts w:ascii="標楷體" w:eastAsia="標楷體" w:hAnsi="標楷體"/>
                <w:kern w:val="0"/>
              </w:rPr>
            </w:pPr>
          </w:p>
        </w:tc>
        <w:tc>
          <w:tcPr>
            <w:tcW w:w="1276" w:type="dxa"/>
            <w:vMerge/>
          </w:tcPr>
          <w:p w:rsidR="008940A4" w:rsidRPr="00A40289" w:rsidRDefault="008940A4" w:rsidP="00BE0DDC">
            <w:pPr>
              <w:spacing w:line="300" w:lineRule="exact"/>
              <w:rPr>
                <w:rFonts w:ascii="標楷體" w:eastAsia="標楷體" w:hAnsi="標楷體"/>
                <w:spacing w:val="-20"/>
              </w:rPr>
            </w:pPr>
          </w:p>
        </w:tc>
        <w:tc>
          <w:tcPr>
            <w:tcW w:w="1559" w:type="dxa"/>
            <w:vMerge/>
          </w:tcPr>
          <w:p w:rsidR="008940A4" w:rsidRPr="00A568F2" w:rsidRDefault="008940A4" w:rsidP="00BE0DDC">
            <w:pPr>
              <w:spacing w:line="300" w:lineRule="exact"/>
              <w:rPr>
                <w:rFonts w:ascii="標楷體" w:eastAsia="標楷體" w:hAnsi="標楷體"/>
              </w:rPr>
            </w:pPr>
          </w:p>
        </w:tc>
        <w:tc>
          <w:tcPr>
            <w:tcW w:w="1276" w:type="dxa"/>
            <w:vMerge/>
          </w:tcPr>
          <w:p w:rsidR="008940A4" w:rsidRPr="00A40289" w:rsidRDefault="008940A4" w:rsidP="00BE0DDC">
            <w:pPr>
              <w:spacing w:line="300" w:lineRule="exact"/>
              <w:rPr>
                <w:rFonts w:ascii="標楷體" w:eastAsia="標楷體" w:hAnsi="標楷體"/>
                <w:spacing w:val="-20"/>
              </w:rPr>
            </w:pPr>
          </w:p>
        </w:tc>
      </w:tr>
      <w:tr w:rsidR="00822F5D" w:rsidRPr="00A40289" w:rsidTr="00680589">
        <w:trPr>
          <w:trHeight w:val="5040"/>
        </w:trPr>
        <w:tc>
          <w:tcPr>
            <w:tcW w:w="568" w:type="dxa"/>
            <w:vMerge w:val="restart"/>
          </w:tcPr>
          <w:p w:rsidR="00822F5D" w:rsidRDefault="00822F5D" w:rsidP="00BE0DDC">
            <w:pPr>
              <w:spacing w:line="300" w:lineRule="exact"/>
              <w:jc w:val="center"/>
              <w:rPr>
                <w:rFonts w:ascii="標楷體" w:eastAsia="標楷體" w:hAnsi="標楷體"/>
                <w:spacing w:val="-20"/>
              </w:rPr>
            </w:pPr>
            <w:r>
              <w:rPr>
                <w:rFonts w:ascii="標楷體" w:eastAsia="標楷體" w:hAnsi="標楷體" w:hint="eastAsia"/>
                <w:spacing w:val="-20"/>
              </w:rPr>
              <w:lastRenderedPageBreak/>
              <w:t>12</w:t>
            </w:r>
          </w:p>
        </w:tc>
        <w:tc>
          <w:tcPr>
            <w:tcW w:w="1275" w:type="dxa"/>
            <w:vMerge w:val="restart"/>
          </w:tcPr>
          <w:p w:rsidR="00822F5D" w:rsidRPr="004F0ECD" w:rsidRDefault="00822F5D" w:rsidP="00BE0DDC">
            <w:pPr>
              <w:spacing w:line="300" w:lineRule="exact"/>
              <w:rPr>
                <w:rFonts w:eastAsia="標楷體"/>
              </w:rPr>
            </w:pPr>
            <w:r w:rsidRPr="00591FBB">
              <w:rPr>
                <w:rFonts w:eastAsia="標楷體"/>
              </w:rPr>
              <w:t>「刑事訴訟法部分條文修正草案」及「刑事訴訟法施行法增訂第七條之九條文草案」</w:t>
            </w:r>
          </w:p>
        </w:tc>
        <w:tc>
          <w:tcPr>
            <w:tcW w:w="1276" w:type="dxa"/>
            <w:vMerge w:val="restart"/>
          </w:tcPr>
          <w:p w:rsidR="00822F5D" w:rsidRPr="004F0ECD" w:rsidRDefault="00822F5D" w:rsidP="00BE0DDC">
            <w:pPr>
              <w:spacing w:line="300" w:lineRule="exact"/>
              <w:rPr>
                <w:rFonts w:eastAsia="標楷體"/>
              </w:rPr>
            </w:pPr>
            <w:r w:rsidRPr="00591FBB">
              <w:rPr>
                <w:rFonts w:eastAsia="標楷體"/>
              </w:rPr>
              <w:t>司法院、行政院</w:t>
            </w:r>
            <w:r w:rsidRPr="00591FBB">
              <w:rPr>
                <w:rFonts w:eastAsia="標楷體"/>
              </w:rPr>
              <w:t xml:space="preserve"> 105.02.19 </w:t>
            </w:r>
            <w:r w:rsidRPr="00591FBB">
              <w:rPr>
                <w:rFonts w:eastAsia="標楷體"/>
              </w:rPr>
              <w:t>（</w:t>
            </w:r>
            <w:r w:rsidRPr="00591FBB">
              <w:rPr>
                <w:rFonts w:eastAsia="標楷體"/>
              </w:rPr>
              <w:t>9-1-1</w:t>
            </w:r>
            <w:r w:rsidRPr="00591FBB">
              <w:rPr>
                <w:rFonts w:eastAsia="標楷體"/>
              </w:rPr>
              <w:t>）</w:t>
            </w:r>
          </w:p>
        </w:tc>
        <w:tc>
          <w:tcPr>
            <w:tcW w:w="1559" w:type="dxa"/>
            <w:vMerge w:val="restart"/>
          </w:tcPr>
          <w:p w:rsidR="00822F5D" w:rsidRPr="00591FBB" w:rsidRDefault="00822F5D" w:rsidP="00BE0DDC">
            <w:pPr>
              <w:spacing w:line="300" w:lineRule="exact"/>
              <w:rPr>
                <w:rFonts w:ascii="標楷體" w:eastAsia="標楷體" w:hAnsi="標楷體"/>
                <w:kern w:val="0"/>
              </w:rPr>
            </w:pPr>
            <w:r>
              <w:rPr>
                <w:rFonts w:ascii="標楷體" w:eastAsia="標楷體" w:hAnsi="標楷體"/>
                <w:kern w:val="0"/>
              </w:rPr>
              <w:t>1</w:t>
            </w:r>
            <w:r>
              <w:rPr>
                <w:rFonts w:ascii="標楷體" w:eastAsia="標楷體" w:hAnsi="標楷體" w:hint="eastAsia"/>
                <w:kern w:val="0"/>
              </w:rPr>
              <w:t>）</w:t>
            </w:r>
            <w:r w:rsidRPr="00591FBB">
              <w:rPr>
                <w:rFonts w:ascii="標楷體" w:eastAsia="標楷體" w:hAnsi="標楷體"/>
                <w:kern w:val="0"/>
              </w:rPr>
              <w:t>本會105.3.14（9-1-5）報告及詢答完畢，另定期繼續審查。</w:t>
            </w:r>
          </w:p>
          <w:p w:rsidR="00822F5D" w:rsidRPr="00591FBB" w:rsidRDefault="00822F5D" w:rsidP="00BE0DDC">
            <w:pPr>
              <w:spacing w:line="300" w:lineRule="exact"/>
              <w:rPr>
                <w:rFonts w:ascii="標楷體" w:eastAsia="標楷體" w:hAnsi="標楷體"/>
                <w:kern w:val="0"/>
              </w:rPr>
            </w:pPr>
            <w:r>
              <w:rPr>
                <w:rFonts w:ascii="標楷體" w:eastAsia="標楷體" w:hAnsi="標楷體"/>
                <w:kern w:val="0"/>
              </w:rPr>
              <w:t>2</w:t>
            </w:r>
            <w:r>
              <w:rPr>
                <w:rFonts w:ascii="標楷體" w:eastAsia="標楷體" w:hAnsi="標楷體" w:hint="eastAsia"/>
                <w:kern w:val="0"/>
              </w:rPr>
              <w:t>）</w:t>
            </w:r>
            <w:r w:rsidRPr="00591FBB">
              <w:rPr>
                <w:rFonts w:ascii="標楷體" w:eastAsia="標楷體" w:hAnsi="標楷體"/>
                <w:kern w:val="0"/>
              </w:rPr>
              <w:t>本會105.3.28（9-1-10）另定期繼續逐條審查、「刑事訴訟法施行法增訂第七條之九條文草案」照提案之行政院版(乙案)通過。</w:t>
            </w:r>
          </w:p>
          <w:p w:rsidR="00822F5D" w:rsidRDefault="00822F5D" w:rsidP="00BE0DDC">
            <w:pPr>
              <w:spacing w:line="300" w:lineRule="exact"/>
              <w:rPr>
                <w:rFonts w:ascii="標楷體" w:eastAsia="標楷體" w:hAnsi="標楷體"/>
                <w:kern w:val="0"/>
              </w:rPr>
            </w:pPr>
            <w:r>
              <w:rPr>
                <w:rFonts w:ascii="標楷體" w:eastAsia="標楷體" w:hAnsi="標楷體"/>
                <w:kern w:val="0"/>
              </w:rPr>
              <w:t>3</w:t>
            </w:r>
            <w:r>
              <w:rPr>
                <w:rFonts w:ascii="標楷體" w:eastAsia="標楷體" w:hAnsi="標楷體" w:hint="eastAsia"/>
                <w:kern w:val="0"/>
              </w:rPr>
              <w:t>）</w:t>
            </w:r>
            <w:r w:rsidRPr="00591FBB">
              <w:rPr>
                <w:rFonts w:ascii="標楷體" w:eastAsia="標楷體" w:hAnsi="標楷體"/>
                <w:kern w:val="0"/>
              </w:rPr>
              <w:t>本會105.4.14（9-1-15）保留條文另定期繼續逐條審查。</w:t>
            </w:r>
          </w:p>
          <w:p w:rsidR="00822F5D" w:rsidRDefault="00822F5D" w:rsidP="00BE0DDC">
            <w:pPr>
              <w:spacing w:line="300" w:lineRule="exact"/>
              <w:rPr>
                <w:rFonts w:ascii="標楷體" w:eastAsia="標楷體" w:hAnsi="標楷體"/>
                <w:kern w:val="0"/>
              </w:rPr>
            </w:pPr>
            <w:r>
              <w:rPr>
                <w:rFonts w:ascii="標楷體" w:eastAsia="標楷體" w:hAnsi="標楷體" w:hint="eastAsia"/>
                <w:kern w:val="0"/>
              </w:rPr>
              <w:t>4）</w:t>
            </w:r>
            <w:r w:rsidRPr="004F0ECD">
              <w:rPr>
                <w:rFonts w:ascii="標楷體" w:eastAsia="標楷體" w:hAnsi="標楷體"/>
                <w:kern w:val="0"/>
              </w:rPr>
              <w:t>本會10</w:t>
            </w:r>
            <w:r w:rsidRPr="004F0ECD">
              <w:rPr>
                <w:rFonts w:ascii="標楷體" w:eastAsia="標楷體" w:hAnsi="標楷體" w:hint="eastAsia"/>
                <w:kern w:val="0"/>
              </w:rPr>
              <w:t>5</w:t>
            </w:r>
            <w:r w:rsidRPr="004F0ECD">
              <w:rPr>
                <w:rFonts w:ascii="標楷體" w:eastAsia="標楷體" w:hAnsi="標楷體"/>
                <w:kern w:val="0"/>
              </w:rPr>
              <w:t>.4.</w:t>
            </w:r>
            <w:r>
              <w:rPr>
                <w:rFonts w:ascii="標楷體" w:eastAsia="標楷體" w:hAnsi="標楷體" w:hint="eastAsia"/>
                <w:kern w:val="0"/>
              </w:rPr>
              <w:t>28</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sidRPr="004F0ECD">
              <w:rPr>
                <w:rFonts w:ascii="標楷體" w:eastAsia="標楷體" w:hAnsi="標楷體" w:hint="eastAsia"/>
                <w:kern w:val="0"/>
              </w:rPr>
              <w:t>1</w:t>
            </w:r>
            <w:r>
              <w:rPr>
                <w:rFonts w:ascii="標楷體" w:eastAsia="標楷體" w:hAnsi="標楷體"/>
                <w:kern w:val="0"/>
              </w:rPr>
              <w:t>-</w:t>
            </w:r>
            <w:r>
              <w:rPr>
                <w:rFonts w:ascii="標楷體" w:eastAsia="標楷體" w:hAnsi="標楷體" w:hint="eastAsia"/>
                <w:kern w:val="0"/>
              </w:rPr>
              <w:t>19</w:t>
            </w: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w:t>
            </w:r>
            <w:r>
              <w:rPr>
                <w:rFonts w:ascii="標楷體" w:eastAsia="標楷體" w:hAnsi="標楷體" w:hint="eastAsia"/>
                <w:kern w:val="0"/>
              </w:rPr>
              <w:t>交由黨團協商。</w:t>
            </w:r>
          </w:p>
          <w:p w:rsidR="00822F5D" w:rsidRDefault="00822F5D" w:rsidP="00BE0DDC">
            <w:pPr>
              <w:spacing w:line="300" w:lineRule="exact"/>
              <w:rPr>
                <w:rFonts w:ascii="標楷體" w:eastAsia="標楷體" w:hAnsi="標楷體"/>
                <w:kern w:val="0"/>
              </w:rPr>
            </w:pPr>
            <w:r>
              <w:rPr>
                <w:rFonts w:ascii="標楷體" w:eastAsia="標楷體" w:hAnsi="標楷體" w:hint="eastAsia"/>
                <w:kern w:val="0"/>
              </w:rPr>
              <w:t xml:space="preserve">5) </w:t>
            </w:r>
            <w:r w:rsidRPr="00CC2C64">
              <w:rPr>
                <w:rFonts w:ascii="標楷體" w:eastAsia="標楷體" w:hAnsi="標楷體" w:hint="eastAsia"/>
                <w:kern w:val="0"/>
              </w:rPr>
              <w:t>院會</w:t>
            </w:r>
            <w:r>
              <w:rPr>
                <w:rFonts w:ascii="標楷體" w:eastAsia="標楷體" w:hAnsi="標楷體" w:hint="eastAsia"/>
                <w:kern w:val="0"/>
              </w:rPr>
              <w:t>105.5</w:t>
            </w:r>
            <w:r w:rsidRPr="00CC2C64">
              <w:rPr>
                <w:rFonts w:ascii="標楷體" w:eastAsia="標楷體" w:hAnsi="標楷體" w:hint="eastAsia"/>
                <w:kern w:val="0"/>
              </w:rPr>
              <w:t>.</w:t>
            </w:r>
            <w:r>
              <w:rPr>
                <w:rFonts w:ascii="標楷體" w:eastAsia="標楷體" w:hAnsi="標楷體" w:hint="eastAsia"/>
                <w:kern w:val="0"/>
              </w:rPr>
              <w:t>13(9</w:t>
            </w:r>
            <w:r w:rsidRPr="00CC2C64">
              <w:rPr>
                <w:rFonts w:ascii="標楷體" w:eastAsia="標楷體" w:hAnsi="標楷體" w:hint="eastAsia"/>
                <w:kern w:val="0"/>
              </w:rPr>
              <w:t>-</w:t>
            </w:r>
            <w:r>
              <w:rPr>
                <w:rFonts w:ascii="標楷體" w:eastAsia="標楷體" w:hAnsi="標楷體" w:hint="eastAsia"/>
                <w:kern w:val="0"/>
              </w:rPr>
              <w:t>1-13</w:t>
            </w:r>
            <w:r w:rsidRPr="00CC2C64">
              <w:rPr>
                <w:rFonts w:ascii="標楷體" w:eastAsia="標楷體" w:hAnsi="標楷體" w:hint="eastAsia"/>
                <w:kern w:val="0"/>
              </w:rPr>
              <w:t>)決議：交黨團進行協商。</w:t>
            </w:r>
          </w:p>
          <w:p w:rsidR="00822F5D" w:rsidRDefault="00822F5D" w:rsidP="00BE0DDC">
            <w:pPr>
              <w:spacing w:line="300" w:lineRule="exact"/>
              <w:rPr>
                <w:rFonts w:ascii="標楷體" w:eastAsia="標楷體" w:hAnsi="標楷體"/>
                <w:kern w:val="0"/>
              </w:rPr>
            </w:pPr>
            <w:r>
              <w:rPr>
                <w:rFonts w:ascii="標楷體" w:eastAsia="標楷體" w:hAnsi="標楷體" w:hint="eastAsia"/>
                <w:kern w:val="0"/>
              </w:rPr>
              <w:t>6）</w:t>
            </w:r>
            <w:r w:rsidRPr="003E5F1A">
              <w:rPr>
                <w:rFonts w:ascii="標楷體" w:eastAsia="標楷體" w:hAnsi="標楷體" w:hint="eastAsia"/>
                <w:kern w:val="0"/>
              </w:rPr>
              <w:t>105.5.23黨團協商。</w:t>
            </w:r>
          </w:p>
        </w:tc>
        <w:tc>
          <w:tcPr>
            <w:tcW w:w="1276" w:type="dxa"/>
            <w:vMerge w:val="restart"/>
          </w:tcPr>
          <w:p w:rsidR="00822F5D" w:rsidRPr="00A40289" w:rsidRDefault="00822F5D"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822F5D" w:rsidRPr="00A40289" w:rsidRDefault="00822F5D"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27</w:t>
            </w:r>
          </w:p>
          <w:p w:rsidR="00822F5D" w:rsidRPr="00A40289" w:rsidRDefault="00822F5D" w:rsidP="00BE0DDC">
            <w:pPr>
              <w:spacing w:line="300" w:lineRule="exact"/>
              <w:rPr>
                <w:rFonts w:ascii="標楷體" w:eastAsia="標楷體" w:hAnsi="標楷體"/>
                <w:spacing w:val="-20"/>
              </w:rPr>
            </w:pPr>
            <w:r>
              <w:rPr>
                <w:rFonts w:ascii="標楷體" w:eastAsia="標楷體" w:hAnsi="標楷體" w:hint="eastAsia"/>
                <w:spacing w:val="-20"/>
              </w:rPr>
              <w:t>(9-1-15</w:t>
            </w:r>
            <w:r w:rsidRPr="00A40289">
              <w:rPr>
                <w:rFonts w:ascii="標楷體" w:eastAsia="標楷體" w:hAnsi="標楷體" w:hint="eastAsia"/>
                <w:spacing w:val="-20"/>
              </w:rPr>
              <w:t>)</w:t>
            </w:r>
          </w:p>
          <w:p w:rsidR="00822F5D" w:rsidRPr="00BE0DDC" w:rsidRDefault="00822F5D"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Pr>
                <w:rFonts w:eastAsia="標楷體" w:hint="eastAsia"/>
              </w:rPr>
              <w:t>修正</w:t>
            </w:r>
            <w:r w:rsidRPr="00591FBB">
              <w:rPr>
                <w:rFonts w:eastAsia="標楷體"/>
              </w:rPr>
              <w:t>刑事訴訟法</w:t>
            </w:r>
            <w:r w:rsidRPr="002C481B">
              <w:rPr>
                <w:rFonts w:eastAsia="標楷體"/>
              </w:rPr>
              <w:t>第二百五十九條之一</w:t>
            </w:r>
            <w:r w:rsidRPr="002C481B">
              <w:rPr>
                <w:rFonts w:eastAsia="標楷體" w:hint="eastAsia"/>
              </w:rPr>
              <w:t>、</w:t>
            </w:r>
            <w:r>
              <w:rPr>
                <w:rFonts w:eastAsia="標楷體"/>
              </w:rPr>
              <w:t>三百零九</w:t>
            </w:r>
            <w:r>
              <w:rPr>
                <w:rFonts w:eastAsia="標楷體" w:hint="eastAsia"/>
              </w:rPr>
              <w:t>及</w:t>
            </w:r>
            <w:r w:rsidRPr="002C481B">
              <w:rPr>
                <w:rFonts w:eastAsia="標楷體"/>
              </w:rPr>
              <w:t>四百七十條</w:t>
            </w:r>
            <w:r w:rsidRPr="002C481B">
              <w:rPr>
                <w:rFonts w:eastAsia="標楷體" w:hint="eastAsia"/>
              </w:rPr>
              <w:t>；</w:t>
            </w:r>
            <w:r w:rsidRPr="0024656B">
              <w:rPr>
                <w:rFonts w:eastAsia="標楷體" w:hint="eastAsia"/>
              </w:rPr>
              <w:t>增訂</w:t>
            </w:r>
            <w:r>
              <w:rPr>
                <w:rFonts w:eastAsia="標楷體" w:hint="eastAsia"/>
              </w:rPr>
              <w:t>第三條之一、第七編之二編名、</w:t>
            </w:r>
            <w:r w:rsidRPr="0024656B">
              <w:rPr>
                <w:rFonts w:eastAsia="標楷體" w:hint="eastAsia"/>
              </w:rPr>
              <w:t>四百五十五條之十二</w:t>
            </w:r>
            <w:r>
              <w:rPr>
                <w:rFonts w:eastAsia="標楷體" w:hint="eastAsia"/>
              </w:rPr>
              <w:t>至</w:t>
            </w:r>
          </w:p>
          <w:p w:rsidR="00822F5D" w:rsidRPr="00A40289" w:rsidRDefault="00822F5D" w:rsidP="00BE0DDC">
            <w:pPr>
              <w:spacing w:line="300" w:lineRule="exact"/>
              <w:rPr>
                <w:rFonts w:ascii="標楷體" w:eastAsia="標楷體" w:hAnsi="標楷體"/>
                <w:spacing w:val="-20"/>
              </w:rPr>
            </w:pPr>
            <w:r>
              <w:rPr>
                <w:rFonts w:eastAsia="標楷體" w:hint="eastAsia"/>
              </w:rPr>
              <w:t>三十七；增訂</w:t>
            </w:r>
            <w:r w:rsidRPr="00591FBB">
              <w:rPr>
                <w:rFonts w:eastAsia="標楷體"/>
              </w:rPr>
              <w:t>刑事訴訟法施行法第七條之九</w:t>
            </w:r>
          </w:p>
        </w:tc>
        <w:tc>
          <w:tcPr>
            <w:tcW w:w="1559" w:type="dxa"/>
          </w:tcPr>
          <w:p w:rsidR="00822F5D" w:rsidRDefault="00822F5D" w:rsidP="00BE0DDC">
            <w:pPr>
              <w:spacing w:line="300" w:lineRule="exact"/>
              <w:rPr>
                <w:rFonts w:ascii="標楷體" w:eastAsia="標楷體" w:hAnsi="標楷體"/>
              </w:rPr>
            </w:pPr>
            <w:r>
              <w:rPr>
                <w:rFonts w:ascii="標楷體" w:eastAsia="標楷體" w:hAnsi="標楷體" w:hint="eastAsia"/>
              </w:rPr>
              <w:t>刑事訴訟法</w:t>
            </w:r>
          </w:p>
          <w:p w:rsidR="00822F5D" w:rsidRDefault="00822F5D" w:rsidP="00BE0DDC">
            <w:pPr>
              <w:spacing w:line="300" w:lineRule="exact"/>
              <w:rPr>
                <w:rFonts w:ascii="標楷體" w:eastAsia="標楷體" w:hAnsi="標楷體"/>
              </w:rPr>
            </w:pPr>
            <w:r w:rsidRPr="00680589">
              <w:rPr>
                <w:rFonts w:ascii="標楷體" w:eastAsia="標楷體" w:hAnsi="標楷體"/>
              </w:rPr>
              <w:t>105年 6月 15日台立院議字第1050703312號</w:t>
            </w:r>
          </w:p>
          <w:p w:rsidR="00822F5D" w:rsidRPr="00A568F2" w:rsidRDefault="00822F5D" w:rsidP="00BE0DDC">
            <w:pPr>
              <w:spacing w:line="300" w:lineRule="exact"/>
              <w:rPr>
                <w:rFonts w:ascii="標楷體" w:eastAsia="標楷體" w:hAnsi="標楷體"/>
              </w:rPr>
            </w:pPr>
          </w:p>
          <w:p w:rsidR="00822F5D" w:rsidRPr="00A568F2" w:rsidRDefault="00822F5D" w:rsidP="00BE0DDC">
            <w:pPr>
              <w:spacing w:line="300" w:lineRule="exact"/>
              <w:rPr>
                <w:rFonts w:ascii="標楷體" w:eastAsia="標楷體" w:hAnsi="標楷體"/>
              </w:rPr>
            </w:pPr>
            <w:r w:rsidRPr="00680589">
              <w:rPr>
                <w:rFonts w:ascii="標楷體" w:eastAsia="標楷體" w:hAnsi="標楷體"/>
              </w:rPr>
              <w:t>105年6月22日華總一義字第10500063081號</w:t>
            </w:r>
          </w:p>
        </w:tc>
        <w:tc>
          <w:tcPr>
            <w:tcW w:w="1276" w:type="dxa"/>
            <w:vMerge w:val="restart"/>
          </w:tcPr>
          <w:p w:rsidR="00822F5D" w:rsidRPr="00A40289" w:rsidRDefault="00822F5D" w:rsidP="00BE0DDC">
            <w:pPr>
              <w:spacing w:line="300" w:lineRule="exact"/>
              <w:rPr>
                <w:rFonts w:ascii="標楷體" w:eastAsia="標楷體" w:hAnsi="標楷體"/>
                <w:spacing w:val="-20"/>
              </w:rPr>
            </w:pPr>
            <w:r w:rsidRPr="00A40289">
              <w:rPr>
                <w:rFonts w:ascii="標楷體" w:eastAsia="標楷體" w:hAnsi="標楷體"/>
                <w:spacing w:val="-20"/>
              </w:rPr>
              <w:t>總統府公報第</w:t>
            </w:r>
            <w:r>
              <w:rPr>
                <w:rFonts w:ascii="標楷體" w:eastAsia="標楷體" w:hAnsi="標楷體" w:hint="eastAsia"/>
                <w:spacing w:val="-20"/>
              </w:rPr>
              <w:t>7252</w:t>
            </w:r>
            <w:r w:rsidRPr="00A40289">
              <w:rPr>
                <w:rFonts w:ascii="標楷體" w:eastAsia="標楷體" w:hAnsi="標楷體"/>
                <w:spacing w:val="-20"/>
              </w:rPr>
              <w:t>期</w:t>
            </w:r>
          </w:p>
        </w:tc>
      </w:tr>
      <w:tr w:rsidR="00822F5D" w:rsidRPr="00A40289" w:rsidTr="00822F5D">
        <w:trPr>
          <w:trHeight w:val="6213"/>
        </w:trPr>
        <w:tc>
          <w:tcPr>
            <w:tcW w:w="568" w:type="dxa"/>
            <w:vMerge/>
          </w:tcPr>
          <w:p w:rsidR="00822F5D" w:rsidRDefault="00822F5D" w:rsidP="00BE0DDC">
            <w:pPr>
              <w:spacing w:line="300" w:lineRule="exact"/>
              <w:jc w:val="center"/>
              <w:rPr>
                <w:rFonts w:ascii="標楷體" w:eastAsia="標楷體" w:hAnsi="標楷體"/>
                <w:spacing w:val="-20"/>
              </w:rPr>
            </w:pPr>
          </w:p>
        </w:tc>
        <w:tc>
          <w:tcPr>
            <w:tcW w:w="1275" w:type="dxa"/>
            <w:vMerge/>
          </w:tcPr>
          <w:p w:rsidR="00822F5D" w:rsidRPr="00591FBB" w:rsidRDefault="00822F5D" w:rsidP="00BE0DDC">
            <w:pPr>
              <w:spacing w:line="300" w:lineRule="exact"/>
              <w:rPr>
                <w:rFonts w:eastAsia="標楷體"/>
              </w:rPr>
            </w:pPr>
          </w:p>
        </w:tc>
        <w:tc>
          <w:tcPr>
            <w:tcW w:w="1276" w:type="dxa"/>
            <w:vMerge/>
          </w:tcPr>
          <w:p w:rsidR="00822F5D" w:rsidRPr="00591FBB" w:rsidRDefault="00822F5D" w:rsidP="00BE0DDC">
            <w:pPr>
              <w:spacing w:line="300" w:lineRule="exact"/>
              <w:rPr>
                <w:rFonts w:eastAsia="標楷體"/>
              </w:rPr>
            </w:pPr>
          </w:p>
        </w:tc>
        <w:tc>
          <w:tcPr>
            <w:tcW w:w="1559" w:type="dxa"/>
            <w:vMerge/>
          </w:tcPr>
          <w:p w:rsidR="00822F5D" w:rsidRDefault="00822F5D" w:rsidP="00BE0DDC">
            <w:pPr>
              <w:spacing w:line="300" w:lineRule="exact"/>
              <w:rPr>
                <w:rFonts w:ascii="標楷體" w:eastAsia="標楷體" w:hAnsi="標楷體"/>
                <w:kern w:val="0"/>
              </w:rPr>
            </w:pPr>
          </w:p>
        </w:tc>
        <w:tc>
          <w:tcPr>
            <w:tcW w:w="1276" w:type="dxa"/>
            <w:vMerge/>
          </w:tcPr>
          <w:p w:rsidR="00822F5D" w:rsidRPr="00A40289" w:rsidRDefault="00822F5D" w:rsidP="00BE0DDC">
            <w:pPr>
              <w:spacing w:line="300" w:lineRule="exact"/>
              <w:rPr>
                <w:rFonts w:ascii="標楷體" w:eastAsia="標楷體" w:hAnsi="標楷體"/>
                <w:spacing w:val="-20"/>
              </w:rPr>
            </w:pPr>
          </w:p>
        </w:tc>
        <w:tc>
          <w:tcPr>
            <w:tcW w:w="1559" w:type="dxa"/>
          </w:tcPr>
          <w:p w:rsidR="00822F5D" w:rsidRDefault="00822F5D" w:rsidP="00BE0DDC">
            <w:pPr>
              <w:spacing w:line="300" w:lineRule="exact"/>
              <w:rPr>
                <w:rFonts w:ascii="標楷體" w:eastAsia="標楷體" w:hAnsi="標楷體"/>
              </w:rPr>
            </w:pPr>
            <w:r>
              <w:rPr>
                <w:rFonts w:ascii="標楷體" w:eastAsia="標楷體" w:hAnsi="標楷體" w:hint="eastAsia"/>
              </w:rPr>
              <w:t>刑事訴訟</w:t>
            </w:r>
            <w:r w:rsidRPr="00591FBB">
              <w:rPr>
                <w:rFonts w:eastAsia="標楷體"/>
              </w:rPr>
              <w:t>法</w:t>
            </w:r>
            <w:r>
              <w:rPr>
                <w:rFonts w:ascii="標楷體" w:eastAsia="標楷體" w:hAnsi="標楷體" w:hint="eastAsia"/>
              </w:rPr>
              <w:t>施行法</w:t>
            </w:r>
          </w:p>
          <w:p w:rsidR="00822F5D" w:rsidRDefault="00822F5D" w:rsidP="00BE0DDC">
            <w:pPr>
              <w:spacing w:line="300" w:lineRule="exact"/>
              <w:rPr>
                <w:rFonts w:ascii="標楷體" w:eastAsia="標楷體" w:hAnsi="標楷體"/>
              </w:rPr>
            </w:pPr>
            <w:r w:rsidRPr="00680589">
              <w:rPr>
                <w:rFonts w:ascii="標楷體" w:eastAsia="標楷體" w:hAnsi="標楷體"/>
              </w:rPr>
              <w:t>105年 6月 15日台立院議字第1050703317號</w:t>
            </w:r>
          </w:p>
          <w:p w:rsidR="00822F5D" w:rsidRDefault="00822F5D" w:rsidP="00BE0DDC">
            <w:pPr>
              <w:spacing w:line="300" w:lineRule="exact"/>
              <w:rPr>
                <w:rFonts w:ascii="標楷體" w:eastAsia="標楷體" w:hAnsi="標楷體"/>
              </w:rPr>
            </w:pPr>
          </w:p>
          <w:p w:rsidR="00822F5D" w:rsidRDefault="00822F5D" w:rsidP="00BE0DDC">
            <w:pPr>
              <w:spacing w:line="300" w:lineRule="exact"/>
              <w:rPr>
                <w:rFonts w:ascii="標楷體" w:eastAsia="標楷體" w:hAnsi="標楷體"/>
              </w:rPr>
            </w:pPr>
            <w:r w:rsidRPr="00680589">
              <w:rPr>
                <w:rFonts w:ascii="標楷體" w:eastAsia="標楷體" w:hAnsi="標楷體"/>
              </w:rPr>
              <w:t>中華民國105年6月22日華總一義字第10500063091號</w:t>
            </w:r>
          </w:p>
        </w:tc>
        <w:tc>
          <w:tcPr>
            <w:tcW w:w="1276" w:type="dxa"/>
            <w:vMerge/>
          </w:tcPr>
          <w:p w:rsidR="00822F5D" w:rsidRPr="00A40289" w:rsidRDefault="00822F5D" w:rsidP="00BE0DDC">
            <w:pPr>
              <w:spacing w:line="300" w:lineRule="exact"/>
              <w:rPr>
                <w:rFonts w:ascii="標楷體" w:eastAsia="標楷體" w:hAnsi="標楷體"/>
                <w:spacing w:val="-20"/>
              </w:rPr>
            </w:pPr>
          </w:p>
        </w:tc>
      </w:tr>
      <w:tr w:rsidR="0021035B" w:rsidRPr="00A40289" w:rsidTr="00B85E55">
        <w:tc>
          <w:tcPr>
            <w:tcW w:w="568" w:type="dxa"/>
          </w:tcPr>
          <w:p w:rsidR="0021035B" w:rsidRDefault="0021035B" w:rsidP="00BE0DDC">
            <w:pPr>
              <w:spacing w:line="300" w:lineRule="exact"/>
              <w:jc w:val="center"/>
              <w:rPr>
                <w:rFonts w:ascii="標楷體" w:eastAsia="標楷體" w:hAnsi="標楷體"/>
                <w:spacing w:val="-20"/>
              </w:rPr>
            </w:pPr>
            <w:r>
              <w:rPr>
                <w:rFonts w:ascii="標楷體" w:eastAsia="標楷體" w:hAnsi="標楷體" w:hint="eastAsia"/>
                <w:spacing w:val="-20"/>
              </w:rPr>
              <w:t>13</w:t>
            </w:r>
          </w:p>
        </w:tc>
        <w:tc>
          <w:tcPr>
            <w:tcW w:w="1275" w:type="dxa"/>
          </w:tcPr>
          <w:p w:rsidR="0021035B" w:rsidRPr="00F06851" w:rsidRDefault="0021035B" w:rsidP="00BE0DDC">
            <w:pPr>
              <w:autoSpaceDE w:val="0"/>
              <w:autoSpaceDN w:val="0"/>
              <w:snapToGrid w:val="0"/>
              <w:spacing w:line="300" w:lineRule="exact"/>
              <w:jc w:val="both"/>
              <w:rPr>
                <w:rFonts w:ascii="標楷體" w:eastAsia="標楷體" w:hAnsi="標楷體"/>
                <w:kern w:val="0"/>
              </w:rPr>
            </w:pPr>
            <w:r>
              <w:rPr>
                <w:rFonts w:ascii="標楷體" w:eastAsia="標楷體" w:hAnsi="標楷體" w:hint="eastAsia"/>
                <w:kern w:val="0"/>
              </w:rPr>
              <w:t>1.</w:t>
            </w:r>
            <w:r w:rsidRPr="00606EC1">
              <w:rPr>
                <w:rFonts w:ascii="標楷體" w:eastAsia="標楷體" w:hAnsi="標楷體"/>
                <w:kern w:val="0"/>
              </w:rPr>
              <w:t>刑事訴訟法部分條文修正草案</w:t>
            </w:r>
          </w:p>
        </w:tc>
        <w:tc>
          <w:tcPr>
            <w:tcW w:w="1276" w:type="dxa"/>
          </w:tcPr>
          <w:p w:rsidR="0021035B" w:rsidRPr="00F06851" w:rsidRDefault="0021035B" w:rsidP="00BE0DDC">
            <w:pPr>
              <w:autoSpaceDE w:val="0"/>
              <w:autoSpaceDN w:val="0"/>
              <w:snapToGrid w:val="0"/>
              <w:spacing w:line="300" w:lineRule="exact"/>
              <w:rPr>
                <w:rFonts w:ascii="標楷體" w:eastAsia="標楷體" w:hAnsi="標楷體"/>
                <w:kern w:val="0"/>
              </w:rPr>
            </w:pPr>
            <w:r w:rsidRPr="00606EC1">
              <w:rPr>
                <w:rFonts w:ascii="標楷體" w:eastAsia="標楷體" w:hAnsi="標楷體"/>
                <w:kern w:val="0"/>
              </w:rPr>
              <w:t>委員林為洲等18人 105.04.01 （9-1-7）</w:t>
            </w:r>
          </w:p>
        </w:tc>
        <w:tc>
          <w:tcPr>
            <w:tcW w:w="1559" w:type="dxa"/>
            <w:vMerge w:val="restart"/>
          </w:tcPr>
          <w:p w:rsidR="0021035B" w:rsidRPr="005145B7" w:rsidRDefault="0021035B" w:rsidP="00BE0DDC">
            <w:pPr>
              <w:spacing w:line="300" w:lineRule="exact"/>
              <w:rPr>
                <w:rFonts w:ascii="標楷體" w:eastAsia="標楷體" w:hAnsi="標楷體"/>
                <w:kern w:val="0"/>
              </w:rPr>
            </w:pPr>
            <w:r w:rsidRPr="005145B7">
              <w:rPr>
                <w:rFonts w:ascii="標楷體" w:eastAsia="標楷體" w:hAnsi="標楷體" w:hint="eastAsia"/>
                <w:kern w:val="0"/>
              </w:rPr>
              <w:t>1）第</w:t>
            </w:r>
            <w:r>
              <w:rPr>
                <w:rFonts w:ascii="標楷體" w:eastAsia="標楷體" w:hAnsi="標楷體" w:hint="eastAsia"/>
                <w:kern w:val="0"/>
              </w:rPr>
              <w:t>1</w:t>
            </w:r>
            <w:r w:rsidRPr="005145B7">
              <w:rPr>
                <w:rFonts w:ascii="標楷體" w:eastAsia="標楷體" w:hAnsi="標楷體" w:hint="eastAsia"/>
                <w:kern w:val="0"/>
              </w:rPr>
              <w:t>案本會105.4.28（9-1-19）報告及詢答完畢，另定期繼續審查。</w:t>
            </w:r>
          </w:p>
          <w:p w:rsidR="0021035B" w:rsidRPr="005145B7" w:rsidRDefault="0021035B" w:rsidP="00BE0DDC">
            <w:pPr>
              <w:spacing w:line="300" w:lineRule="exact"/>
              <w:rPr>
                <w:rFonts w:ascii="標楷體" w:eastAsia="標楷體" w:hAnsi="標楷體"/>
                <w:kern w:val="0"/>
              </w:rPr>
            </w:pPr>
            <w:r w:rsidRPr="005145B7">
              <w:rPr>
                <w:rFonts w:ascii="標楷體" w:eastAsia="標楷體" w:hAnsi="標楷體" w:hint="eastAsia"/>
                <w:kern w:val="0"/>
              </w:rPr>
              <w:lastRenderedPageBreak/>
              <w:t>2）第</w:t>
            </w:r>
            <w:r>
              <w:rPr>
                <w:rFonts w:ascii="標楷體" w:eastAsia="標楷體" w:hAnsi="標楷體" w:hint="eastAsia"/>
                <w:kern w:val="0"/>
              </w:rPr>
              <w:t>1</w:t>
            </w:r>
            <w:r w:rsidRPr="005145B7">
              <w:rPr>
                <w:rFonts w:ascii="標楷體" w:eastAsia="標楷體" w:hAnsi="標楷體" w:hint="eastAsia"/>
                <w:kern w:val="0"/>
              </w:rPr>
              <w:t>案本會105.5.4（9-1-21）另定期繼續審查。</w:t>
            </w:r>
          </w:p>
          <w:p w:rsidR="0021035B" w:rsidRPr="005145B7" w:rsidRDefault="0021035B" w:rsidP="00BE0DDC">
            <w:pPr>
              <w:spacing w:line="300" w:lineRule="exact"/>
              <w:rPr>
                <w:rFonts w:ascii="標楷體" w:eastAsia="標楷體" w:hAnsi="標楷體"/>
                <w:kern w:val="0"/>
              </w:rPr>
            </w:pPr>
            <w:r w:rsidRPr="005145B7">
              <w:rPr>
                <w:rFonts w:ascii="標楷體" w:eastAsia="標楷體" w:hAnsi="標楷體" w:hint="eastAsia"/>
                <w:kern w:val="0"/>
              </w:rPr>
              <w:t>3）本會105.5.19（9-1-25）審查完竣，須交由黨團協商。</w:t>
            </w:r>
          </w:p>
          <w:p w:rsidR="0021035B" w:rsidRDefault="0021035B" w:rsidP="00BE0DDC">
            <w:pPr>
              <w:spacing w:line="300" w:lineRule="exact"/>
              <w:rPr>
                <w:rFonts w:ascii="標楷體" w:eastAsia="標楷體" w:hAnsi="標楷體"/>
                <w:kern w:val="0"/>
              </w:rPr>
            </w:pPr>
            <w:r w:rsidRPr="005145B7">
              <w:rPr>
                <w:rFonts w:ascii="標楷體" w:eastAsia="標楷體" w:hAnsi="標楷體" w:hint="eastAsia"/>
                <w:kern w:val="0"/>
              </w:rPr>
              <w:t>4）105.5.23黨團協商。</w:t>
            </w:r>
          </w:p>
        </w:tc>
        <w:tc>
          <w:tcPr>
            <w:tcW w:w="1276" w:type="dxa"/>
            <w:vMerge w:val="restart"/>
          </w:tcPr>
          <w:p w:rsidR="0021035B" w:rsidRPr="00A40289" w:rsidRDefault="0021035B" w:rsidP="00BE0DDC">
            <w:pPr>
              <w:spacing w:line="300" w:lineRule="exact"/>
              <w:rPr>
                <w:rFonts w:ascii="標楷體" w:eastAsia="標楷體" w:hAnsi="標楷體"/>
                <w:spacing w:val="-20"/>
              </w:rPr>
            </w:pPr>
            <w:r w:rsidRPr="00A40289">
              <w:rPr>
                <w:rFonts w:ascii="標楷體" w:eastAsia="標楷體" w:hAnsi="標楷體" w:hint="eastAsia"/>
                <w:spacing w:val="-20"/>
              </w:rPr>
              <w:lastRenderedPageBreak/>
              <w:t>院會</w:t>
            </w:r>
          </w:p>
          <w:p w:rsidR="0021035B" w:rsidRPr="00A40289" w:rsidRDefault="0021035B"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27</w:t>
            </w:r>
          </w:p>
          <w:p w:rsidR="0021035B" w:rsidRPr="00A40289" w:rsidRDefault="0021035B" w:rsidP="00BE0DDC">
            <w:pPr>
              <w:spacing w:line="300" w:lineRule="exact"/>
              <w:rPr>
                <w:rFonts w:ascii="標楷體" w:eastAsia="標楷體" w:hAnsi="標楷體"/>
                <w:spacing w:val="-20"/>
              </w:rPr>
            </w:pPr>
            <w:r>
              <w:rPr>
                <w:rFonts w:ascii="標楷體" w:eastAsia="標楷體" w:hAnsi="標楷體" w:hint="eastAsia"/>
                <w:spacing w:val="-20"/>
              </w:rPr>
              <w:t>(9-1-15</w:t>
            </w:r>
            <w:r w:rsidRPr="00A40289">
              <w:rPr>
                <w:rFonts w:ascii="標楷體" w:eastAsia="標楷體" w:hAnsi="標楷體" w:hint="eastAsia"/>
                <w:spacing w:val="-20"/>
              </w:rPr>
              <w:t>)</w:t>
            </w:r>
          </w:p>
          <w:p w:rsidR="0021035B" w:rsidRPr="00A40289" w:rsidRDefault="0021035B"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sidRPr="00453165">
              <w:rPr>
                <w:rFonts w:eastAsia="標楷體" w:hint="eastAsia"/>
              </w:rPr>
              <w:t>修正</w:t>
            </w:r>
            <w:r w:rsidRPr="00591FBB">
              <w:rPr>
                <w:rFonts w:eastAsia="標楷體"/>
              </w:rPr>
              <w:t>刑事訴訟法</w:t>
            </w:r>
            <w:r w:rsidRPr="00453165">
              <w:rPr>
                <w:rFonts w:eastAsia="標楷體"/>
              </w:rPr>
              <w:t>第一百</w:t>
            </w:r>
            <w:r w:rsidRPr="00453165">
              <w:rPr>
                <w:rFonts w:eastAsia="標楷體"/>
              </w:rPr>
              <w:lastRenderedPageBreak/>
              <w:t>三十三</w:t>
            </w:r>
            <w:r w:rsidRPr="00453165">
              <w:rPr>
                <w:rFonts w:eastAsia="標楷體" w:hint="eastAsia"/>
              </w:rPr>
              <w:t>、</w:t>
            </w:r>
            <w:r>
              <w:rPr>
                <w:rFonts w:eastAsia="標楷體"/>
              </w:rPr>
              <w:t>一百三十六、一百三十七、一百四十一</w:t>
            </w:r>
            <w:r w:rsidRPr="00453165">
              <w:rPr>
                <w:rFonts w:eastAsia="標楷體" w:hint="eastAsia"/>
              </w:rPr>
              <w:t>、</w:t>
            </w:r>
            <w:r w:rsidRPr="00453165">
              <w:rPr>
                <w:rFonts w:eastAsia="標楷體"/>
              </w:rPr>
              <w:t>一百四十</w:t>
            </w:r>
            <w:r>
              <w:rPr>
                <w:rFonts w:eastAsia="標楷體"/>
              </w:rPr>
              <w:t>三、</w:t>
            </w:r>
            <w:r w:rsidRPr="00453165">
              <w:rPr>
                <w:rFonts w:eastAsia="標楷體"/>
              </w:rPr>
              <w:t>一百四十</w:t>
            </w:r>
            <w:r>
              <w:rPr>
                <w:rFonts w:eastAsia="標楷體"/>
              </w:rPr>
              <w:t>五</w:t>
            </w:r>
            <w:r w:rsidRPr="00453165">
              <w:rPr>
                <w:rFonts w:eastAsia="標楷體"/>
              </w:rPr>
              <w:t>、</w:t>
            </w:r>
            <w:r>
              <w:rPr>
                <w:rFonts w:eastAsia="標楷體"/>
              </w:rPr>
              <w:t>三百十</w:t>
            </w:r>
            <w:r w:rsidRPr="00453165">
              <w:rPr>
                <w:rFonts w:eastAsia="標楷體"/>
              </w:rPr>
              <w:t>、</w:t>
            </w:r>
            <w:r>
              <w:rPr>
                <w:rFonts w:eastAsia="標楷體"/>
              </w:rPr>
              <w:t>四百零四、</w:t>
            </w:r>
            <w:r w:rsidRPr="00453165">
              <w:rPr>
                <w:rFonts w:eastAsia="標楷體"/>
              </w:rPr>
              <w:t>四百十六條</w:t>
            </w:r>
            <w:r w:rsidRPr="00453165">
              <w:rPr>
                <w:rFonts w:eastAsia="標楷體" w:hint="eastAsia"/>
              </w:rPr>
              <w:t>、</w:t>
            </w:r>
            <w:r w:rsidRPr="00453165">
              <w:rPr>
                <w:rFonts w:eastAsia="標楷體"/>
              </w:rPr>
              <w:t>四百五十五條之二</w:t>
            </w:r>
            <w:r w:rsidRPr="00453165">
              <w:rPr>
                <w:rFonts w:eastAsia="標楷體" w:hint="eastAsia"/>
              </w:rPr>
              <w:t>、</w:t>
            </w:r>
            <w:r>
              <w:rPr>
                <w:rFonts w:eastAsia="標楷體"/>
              </w:rPr>
              <w:t>四百七十三</w:t>
            </w:r>
            <w:r>
              <w:rPr>
                <w:rFonts w:eastAsia="標楷體" w:hint="eastAsia"/>
              </w:rPr>
              <w:t>及</w:t>
            </w:r>
            <w:r w:rsidRPr="00453165">
              <w:rPr>
                <w:rFonts w:eastAsia="標楷體"/>
              </w:rPr>
              <w:t>四百七十五條</w:t>
            </w:r>
            <w:r>
              <w:rPr>
                <w:rFonts w:eastAsia="標楷體" w:hint="eastAsia"/>
              </w:rPr>
              <w:t>；</w:t>
            </w:r>
            <w:r w:rsidRPr="0024656B">
              <w:rPr>
                <w:rFonts w:eastAsia="標楷體" w:hint="eastAsia"/>
              </w:rPr>
              <w:t>增訂</w:t>
            </w:r>
            <w:r>
              <w:rPr>
                <w:rFonts w:eastAsia="標楷體" w:hint="eastAsia"/>
              </w:rPr>
              <w:t>第</w:t>
            </w:r>
            <w:r w:rsidRPr="00453165">
              <w:rPr>
                <w:rFonts w:eastAsia="標楷體"/>
              </w:rPr>
              <w:t>一百三十三條之一</w:t>
            </w:r>
            <w:r w:rsidRPr="00453165">
              <w:rPr>
                <w:rFonts w:eastAsia="標楷體" w:hint="eastAsia"/>
              </w:rPr>
              <w:t>、</w:t>
            </w:r>
            <w:r w:rsidRPr="00453165">
              <w:rPr>
                <w:rFonts w:eastAsia="標楷體"/>
              </w:rPr>
              <w:t>一百三十三條之二</w:t>
            </w:r>
            <w:r>
              <w:rPr>
                <w:rFonts w:eastAsia="標楷體" w:hint="eastAsia"/>
              </w:rPr>
              <w:t>、</w:t>
            </w:r>
            <w:r w:rsidRPr="00453165">
              <w:rPr>
                <w:rFonts w:eastAsia="標楷體"/>
              </w:rPr>
              <w:t>一百四十二條之一</w:t>
            </w:r>
            <w:r>
              <w:rPr>
                <w:rFonts w:eastAsia="標楷體" w:hint="eastAsia"/>
              </w:rPr>
              <w:t>、</w:t>
            </w:r>
            <w:r w:rsidRPr="00453165">
              <w:rPr>
                <w:rFonts w:eastAsia="標楷體"/>
              </w:rPr>
              <w:t>三百十條之三</w:t>
            </w:r>
          </w:p>
        </w:tc>
        <w:tc>
          <w:tcPr>
            <w:tcW w:w="1559" w:type="dxa"/>
            <w:vMerge w:val="restart"/>
          </w:tcPr>
          <w:p w:rsidR="0021035B" w:rsidRDefault="0021035B" w:rsidP="00BE0DDC">
            <w:pPr>
              <w:spacing w:line="300" w:lineRule="exact"/>
              <w:rPr>
                <w:rFonts w:ascii="標楷體" w:eastAsia="標楷體" w:hAnsi="標楷體"/>
              </w:rPr>
            </w:pPr>
            <w:r>
              <w:rPr>
                <w:rFonts w:ascii="標楷體" w:eastAsia="標楷體" w:hAnsi="標楷體" w:hint="eastAsia"/>
              </w:rPr>
              <w:lastRenderedPageBreak/>
              <w:t>刑事訴訟法</w:t>
            </w:r>
          </w:p>
          <w:p w:rsidR="0021035B" w:rsidRDefault="0021035B" w:rsidP="00BE0DDC">
            <w:pPr>
              <w:spacing w:line="300" w:lineRule="exact"/>
              <w:rPr>
                <w:rFonts w:ascii="標楷體" w:eastAsia="標楷體" w:hAnsi="標楷體"/>
              </w:rPr>
            </w:pPr>
            <w:r w:rsidRPr="00680589">
              <w:rPr>
                <w:rFonts w:ascii="標楷體" w:eastAsia="標楷體" w:hAnsi="標楷體"/>
              </w:rPr>
              <w:t>105年 6月 15日台立院議字第1050703312號</w:t>
            </w:r>
          </w:p>
          <w:p w:rsidR="0021035B" w:rsidRPr="00A568F2" w:rsidRDefault="0021035B" w:rsidP="00BE0DDC">
            <w:pPr>
              <w:spacing w:line="300" w:lineRule="exact"/>
              <w:rPr>
                <w:rFonts w:ascii="標楷體" w:eastAsia="標楷體" w:hAnsi="標楷體"/>
              </w:rPr>
            </w:pPr>
          </w:p>
          <w:p w:rsidR="0021035B" w:rsidRPr="00A568F2" w:rsidRDefault="0021035B" w:rsidP="00BE0DDC">
            <w:pPr>
              <w:spacing w:line="300" w:lineRule="exact"/>
              <w:rPr>
                <w:rFonts w:ascii="標楷體" w:eastAsia="標楷體" w:hAnsi="標楷體"/>
              </w:rPr>
            </w:pPr>
            <w:r w:rsidRPr="00680589">
              <w:rPr>
                <w:rFonts w:ascii="標楷體" w:eastAsia="標楷體" w:hAnsi="標楷體"/>
              </w:rPr>
              <w:t>105年6月22日華總一義字第10500063081號</w:t>
            </w:r>
          </w:p>
        </w:tc>
        <w:tc>
          <w:tcPr>
            <w:tcW w:w="1276" w:type="dxa"/>
            <w:vMerge w:val="restart"/>
          </w:tcPr>
          <w:p w:rsidR="0021035B" w:rsidRDefault="0021035B" w:rsidP="00BE0DDC">
            <w:pPr>
              <w:spacing w:line="300" w:lineRule="exact"/>
              <w:jc w:val="center"/>
              <w:rPr>
                <w:rFonts w:ascii="標楷體" w:eastAsia="標楷體" w:hAnsi="標楷體"/>
                <w:b/>
                <w:spacing w:val="-20"/>
              </w:rPr>
            </w:pPr>
            <w:r w:rsidRPr="00A40289">
              <w:rPr>
                <w:rFonts w:ascii="標楷體" w:eastAsia="標楷體" w:hAnsi="標楷體"/>
                <w:spacing w:val="-20"/>
              </w:rPr>
              <w:lastRenderedPageBreak/>
              <w:t>總統府公報</w:t>
            </w:r>
          </w:p>
          <w:p w:rsidR="0021035B" w:rsidRPr="00A40289" w:rsidRDefault="0021035B" w:rsidP="00BE0DDC">
            <w:pPr>
              <w:spacing w:line="300" w:lineRule="exact"/>
              <w:rPr>
                <w:rFonts w:ascii="標楷體" w:eastAsia="標楷體" w:hAnsi="標楷體"/>
                <w:spacing w:val="-20"/>
              </w:rPr>
            </w:pPr>
            <w:r w:rsidRPr="0014291A">
              <w:rPr>
                <w:rFonts w:ascii="標楷體" w:eastAsia="標楷體" w:hAnsi="標楷體" w:hint="eastAsia"/>
                <w:spacing w:val="-20"/>
              </w:rPr>
              <w:t>第</w:t>
            </w:r>
            <w:r>
              <w:rPr>
                <w:rFonts w:ascii="標楷體" w:eastAsia="標楷體" w:hAnsi="標楷體" w:hint="eastAsia"/>
                <w:spacing w:val="-20"/>
              </w:rPr>
              <w:t>7252</w:t>
            </w:r>
            <w:r w:rsidRPr="0014291A">
              <w:rPr>
                <w:rFonts w:ascii="標楷體" w:eastAsia="標楷體" w:hAnsi="標楷體" w:hint="eastAsia"/>
                <w:spacing w:val="-20"/>
              </w:rPr>
              <w:t>期</w:t>
            </w:r>
          </w:p>
        </w:tc>
      </w:tr>
      <w:tr w:rsidR="0021035B" w:rsidRPr="00A40289" w:rsidTr="00B85E55">
        <w:tc>
          <w:tcPr>
            <w:tcW w:w="568" w:type="dxa"/>
          </w:tcPr>
          <w:p w:rsidR="0021035B" w:rsidRDefault="0021035B" w:rsidP="00BE0DDC">
            <w:pPr>
              <w:spacing w:line="300" w:lineRule="exact"/>
              <w:jc w:val="center"/>
              <w:rPr>
                <w:rFonts w:ascii="標楷體" w:eastAsia="標楷體" w:hAnsi="標楷體"/>
                <w:spacing w:val="-20"/>
              </w:rPr>
            </w:pPr>
            <w:r>
              <w:rPr>
                <w:rFonts w:ascii="標楷體" w:eastAsia="標楷體" w:hAnsi="標楷體" w:hint="eastAsia"/>
                <w:spacing w:val="-20"/>
              </w:rPr>
              <w:t>14</w:t>
            </w:r>
          </w:p>
        </w:tc>
        <w:tc>
          <w:tcPr>
            <w:tcW w:w="1275" w:type="dxa"/>
          </w:tcPr>
          <w:p w:rsidR="0021035B" w:rsidRPr="00606EC1" w:rsidRDefault="0021035B" w:rsidP="00BE0DDC">
            <w:pPr>
              <w:spacing w:line="300" w:lineRule="exact"/>
              <w:rPr>
                <w:rFonts w:ascii="標楷體" w:eastAsia="標楷體" w:hAnsi="標楷體"/>
                <w:kern w:val="0"/>
              </w:rPr>
            </w:pPr>
            <w:r>
              <w:rPr>
                <w:rFonts w:ascii="標楷體" w:eastAsia="標楷體" w:hAnsi="標楷體" w:hint="eastAsia"/>
                <w:kern w:val="0"/>
              </w:rPr>
              <w:t>2.</w:t>
            </w:r>
            <w:r w:rsidRPr="00606EC1">
              <w:rPr>
                <w:rFonts w:ascii="標楷體" w:eastAsia="標楷體" w:hAnsi="標楷體"/>
                <w:kern w:val="0"/>
              </w:rPr>
              <w:t>刑事訴</w:t>
            </w:r>
            <w:r w:rsidRPr="00606EC1">
              <w:rPr>
                <w:rFonts w:ascii="標楷體" w:eastAsia="標楷體" w:hAnsi="標楷體"/>
                <w:kern w:val="0"/>
              </w:rPr>
              <w:lastRenderedPageBreak/>
              <w:t>訟法部分條文修正草案</w:t>
            </w:r>
          </w:p>
        </w:tc>
        <w:tc>
          <w:tcPr>
            <w:tcW w:w="1276" w:type="dxa"/>
          </w:tcPr>
          <w:p w:rsidR="0021035B" w:rsidRPr="00606EC1" w:rsidRDefault="0021035B" w:rsidP="00BE0DDC">
            <w:pPr>
              <w:spacing w:line="300" w:lineRule="exact"/>
              <w:rPr>
                <w:rFonts w:ascii="標楷體" w:eastAsia="標楷體" w:hAnsi="標楷體"/>
                <w:kern w:val="0"/>
              </w:rPr>
            </w:pPr>
            <w:r w:rsidRPr="00606EC1">
              <w:rPr>
                <w:rFonts w:ascii="標楷體" w:eastAsia="標楷體" w:hAnsi="標楷體"/>
                <w:kern w:val="0"/>
              </w:rPr>
              <w:lastRenderedPageBreak/>
              <w:t>委員顧立</w:t>
            </w:r>
            <w:r w:rsidRPr="00606EC1">
              <w:rPr>
                <w:rFonts w:ascii="標楷體" w:eastAsia="標楷體" w:hAnsi="標楷體"/>
                <w:kern w:val="0"/>
              </w:rPr>
              <w:lastRenderedPageBreak/>
              <w:t>雄等32人 105.05.13 （9-1-13）</w:t>
            </w:r>
          </w:p>
        </w:tc>
        <w:tc>
          <w:tcPr>
            <w:tcW w:w="1559" w:type="dxa"/>
            <w:vMerge/>
          </w:tcPr>
          <w:p w:rsidR="0021035B" w:rsidRDefault="0021035B" w:rsidP="00BE0DDC">
            <w:pPr>
              <w:spacing w:line="300" w:lineRule="exact"/>
              <w:rPr>
                <w:rFonts w:ascii="標楷體" w:eastAsia="標楷體" w:hAnsi="標楷體"/>
                <w:kern w:val="0"/>
              </w:rPr>
            </w:pPr>
          </w:p>
        </w:tc>
        <w:tc>
          <w:tcPr>
            <w:tcW w:w="1276" w:type="dxa"/>
            <w:vMerge/>
          </w:tcPr>
          <w:p w:rsidR="0021035B" w:rsidRPr="00A40289" w:rsidRDefault="0021035B" w:rsidP="00BE0DDC">
            <w:pPr>
              <w:spacing w:line="300" w:lineRule="exact"/>
              <w:rPr>
                <w:rFonts w:ascii="標楷體" w:eastAsia="標楷體" w:hAnsi="標楷體"/>
                <w:spacing w:val="-20"/>
              </w:rPr>
            </w:pPr>
          </w:p>
        </w:tc>
        <w:tc>
          <w:tcPr>
            <w:tcW w:w="1559" w:type="dxa"/>
            <w:vMerge/>
          </w:tcPr>
          <w:p w:rsidR="0021035B" w:rsidRPr="00A568F2" w:rsidRDefault="0021035B" w:rsidP="00BE0DDC">
            <w:pPr>
              <w:spacing w:line="300" w:lineRule="exact"/>
              <w:rPr>
                <w:rFonts w:ascii="標楷體" w:eastAsia="標楷體" w:hAnsi="標楷體"/>
              </w:rPr>
            </w:pPr>
          </w:p>
        </w:tc>
        <w:tc>
          <w:tcPr>
            <w:tcW w:w="1276" w:type="dxa"/>
            <w:vMerge/>
          </w:tcPr>
          <w:p w:rsidR="0021035B" w:rsidRPr="00A40289" w:rsidRDefault="0021035B" w:rsidP="00BE0DDC">
            <w:pPr>
              <w:spacing w:line="300" w:lineRule="exact"/>
              <w:rPr>
                <w:rFonts w:ascii="標楷體" w:eastAsia="標楷體" w:hAnsi="標楷體"/>
                <w:spacing w:val="-20"/>
              </w:rPr>
            </w:pPr>
          </w:p>
        </w:tc>
      </w:tr>
      <w:tr w:rsidR="0021035B" w:rsidRPr="00A40289" w:rsidTr="00B85E55">
        <w:tc>
          <w:tcPr>
            <w:tcW w:w="568" w:type="dxa"/>
          </w:tcPr>
          <w:p w:rsidR="0021035B" w:rsidRDefault="0021035B" w:rsidP="00BE0DDC">
            <w:pPr>
              <w:spacing w:line="300" w:lineRule="exact"/>
              <w:jc w:val="center"/>
              <w:rPr>
                <w:rFonts w:ascii="標楷體" w:eastAsia="標楷體" w:hAnsi="標楷體"/>
                <w:spacing w:val="-20"/>
              </w:rPr>
            </w:pPr>
            <w:r>
              <w:rPr>
                <w:rFonts w:ascii="標楷體" w:eastAsia="標楷體" w:hAnsi="標楷體" w:hint="eastAsia"/>
                <w:spacing w:val="-20"/>
              </w:rPr>
              <w:lastRenderedPageBreak/>
              <w:t>15</w:t>
            </w:r>
          </w:p>
        </w:tc>
        <w:tc>
          <w:tcPr>
            <w:tcW w:w="1275" w:type="dxa"/>
          </w:tcPr>
          <w:p w:rsidR="0021035B" w:rsidRPr="00606EC1" w:rsidRDefault="0021035B" w:rsidP="00BE0DDC">
            <w:pPr>
              <w:autoSpaceDE w:val="0"/>
              <w:autoSpaceDN w:val="0"/>
              <w:snapToGrid w:val="0"/>
              <w:spacing w:line="300" w:lineRule="exact"/>
              <w:jc w:val="both"/>
              <w:rPr>
                <w:rFonts w:ascii="標楷體" w:eastAsia="標楷體" w:hAnsi="標楷體"/>
                <w:kern w:val="0"/>
              </w:rPr>
            </w:pPr>
            <w:r w:rsidRPr="00606EC1">
              <w:rPr>
                <w:rFonts w:ascii="標楷體" w:eastAsia="標楷體" w:hAnsi="標楷體"/>
                <w:kern w:val="0"/>
              </w:rPr>
              <w:t>「中華民國刑法第三十八條之三條文修正草案」及「中華民國刑法施行法第十條之三條文修正草案」</w:t>
            </w:r>
          </w:p>
        </w:tc>
        <w:tc>
          <w:tcPr>
            <w:tcW w:w="1276" w:type="dxa"/>
          </w:tcPr>
          <w:p w:rsidR="0021035B" w:rsidRPr="00606EC1" w:rsidRDefault="0021035B" w:rsidP="00BE0DDC">
            <w:pPr>
              <w:autoSpaceDE w:val="0"/>
              <w:autoSpaceDN w:val="0"/>
              <w:snapToGrid w:val="0"/>
              <w:spacing w:line="300" w:lineRule="exact"/>
              <w:rPr>
                <w:rFonts w:ascii="標楷體" w:eastAsia="標楷體" w:hAnsi="標楷體"/>
                <w:kern w:val="0"/>
              </w:rPr>
            </w:pPr>
            <w:r w:rsidRPr="00606EC1">
              <w:rPr>
                <w:rFonts w:ascii="標楷體" w:eastAsia="標楷體" w:hAnsi="標楷體"/>
                <w:kern w:val="0"/>
              </w:rPr>
              <w:t>委員顧立雄等30人 105.05.13 （9-1-13）</w:t>
            </w:r>
          </w:p>
        </w:tc>
        <w:tc>
          <w:tcPr>
            <w:tcW w:w="1559" w:type="dxa"/>
            <w:vMerge w:val="restart"/>
          </w:tcPr>
          <w:p w:rsidR="0021035B" w:rsidRPr="00327FE7" w:rsidRDefault="0021035B" w:rsidP="00BE0DDC">
            <w:pPr>
              <w:spacing w:line="300" w:lineRule="exact"/>
              <w:rPr>
                <w:rFonts w:ascii="標楷體" w:eastAsia="標楷體" w:hAnsi="標楷體"/>
                <w:kern w:val="0"/>
              </w:rPr>
            </w:pPr>
            <w:r w:rsidRPr="00327FE7">
              <w:rPr>
                <w:rFonts w:ascii="標楷體" w:eastAsia="標楷體" w:hAnsi="標楷體" w:hint="eastAsia"/>
                <w:kern w:val="0"/>
              </w:rPr>
              <w:t>1）本會105.5.19（9-1-25）審查完竣，須交由黨團協商。</w:t>
            </w:r>
          </w:p>
          <w:p w:rsidR="0021035B" w:rsidRDefault="0021035B" w:rsidP="00BE0DDC">
            <w:pPr>
              <w:spacing w:line="300" w:lineRule="exact"/>
              <w:rPr>
                <w:rFonts w:ascii="標楷體" w:eastAsia="標楷體" w:hAnsi="標楷體"/>
                <w:kern w:val="0"/>
              </w:rPr>
            </w:pPr>
            <w:r w:rsidRPr="00327FE7">
              <w:rPr>
                <w:rFonts w:ascii="標楷體" w:eastAsia="標楷體" w:hAnsi="標楷體" w:hint="eastAsia"/>
                <w:kern w:val="0"/>
              </w:rPr>
              <w:t>2）105.5.23黨團協商。</w:t>
            </w:r>
          </w:p>
        </w:tc>
        <w:tc>
          <w:tcPr>
            <w:tcW w:w="1276" w:type="dxa"/>
            <w:vMerge w:val="restart"/>
          </w:tcPr>
          <w:p w:rsidR="0021035B" w:rsidRPr="00A40289" w:rsidRDefault="0021035B"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21035B" w:rsidRPr="00A40289" w:rsidRDefault="0021035B"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27</w:t>
            </w:r>
          </w:p>
          <w:p w:rsidR="0021035B" w:rsidRPr="00A40289" w:rsidRDefault="0021035B" w:rsidP="00BE0DDC">
            <w:pPr>
              <w:spacing w:line="300" w:lineRule="exact"/>
              <w:rPr>
                <w:rFonts w:ascii="標楷體" w:eastAsia="標楷體" w:hAnsi="標楷體"/>
                <w:spacing w:val="-20"/>
              </w:rPr>
            </w:pPr>
            <w:r>
              <w:rPr>
                <w:rFonts w:ascii="標楷體" w:eastAsia="標楷體" w:hAnsi="標楷體" w:hint="eastAsia"/>
                <w:spacing w:val="-20"/>
              </w:rPr>
              <w:t>(9-1-15</w:t>
            </w:r>
            <w:r w:rsidRPr="00A40289">
              <w:rPr>
                <w:rFonts w:ascii="標楷體" w:eastAsia="標楷體" w:hAnsi="標楷體" w:hint="eastAsia"/>
                <w:spacing w:val="-20"/>
              </w:rPr>
              <w:t>)</w:t>
            </w:r>
          </w:p>
          <w:p w:rsidR="0021035B" w:rsidRPr="00A40289" w:rsidRDefault="0021035B"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Pr>
                <w:rFonts w:ascii="標楷體" w:eastAsia="標楷體" w:hAnsi="標楷體" w:hint="eastAsia"/>
                <w:spacing w:val="-20"/>
              </w:rPr>
              <w:t>修正</w:t>
            </w:r>
            <w:r w:rsidRPr="00FB3494">
              <w:rPr>
                <w:rFonts w:ascii="標楷體" w:eastAsia="標楷體" w:hAnsi="標楷體"/>
                <w:spacing w:val="-20"/>
              </w:rPr>
              <w:t>中華民國刑法第三十八條之三</w:t>
            </w:r>
            <w:r>
              <w:rPr>
                <w:rFonts w:ascii="標楷體" w:eastAsia="標楷體" w:hAnsi="標楷體" w:hint="eastAsia"/>
                <w:spacing w:val="-20"/>
              </w:rPr>
              <w:t>；修正</w:t>
            </w:r>
            <w:r w:rsidRPr="00FB3494">
              <w:rPr>
                <w:rFonts w:ascii="標楷體" w:eastAsia="標楷體" w:hAnsi="標楷體"/>
                <w:spacing w:val="-20"/>
              </w:rPr>
              <w:t>中華民國刑法施行法第十條之三</w:t>
            </w:r>
          </w:p>
        </w:tc>
        <w:tc>
          <w:tcPr>
            <w:tcW w:w="1559" w:type="dxa"/>
            <w:vMerge w:val="restart"/>
          </w:tcPr>
          <w:p w:rsidR="0021035B" w:rsidRPr="00B1087D" w:rsidRDefault="0021035B" w:rsidP="00BE0DDC">
            <w:pPr>
              <w:spacing w:line="300" w:lineRule="exact"/>
              <w:rPr>
                <w:rFonts w:ascii="標楷體" w:eastAsia="標楷體" w:hAnsi="標楷體"/>
              </w:rPr>
            </w:pPr>
            <w:r w:rsidRPr="00B1087D">
              <w:rPr>
                <w:rFonts w:ascii="標楷體" w:eastAsia="標楷體" w:hAnsi="標楷體" w:hint="eastAsia"/>
              </w:rPr>
              <w:t>刑法</w:t>
            </w:r>
            <w:r w:rsidRPr="00606EC1">
              <w:rPr>
                <w:rFonts w:ascii="標楷體" w:eastAsia="標楷體" w:hAnsi="標楷體"/>
                <w:kern w:val="0"/>
              </w:rPr>
              <w:t>第三十八條</w:t>
            </w:r>
            <w:r>
              <w:rPr>
                <w:rFonts w:ascii="標楷體" w:eastAsia="標楷體" w:hAnsi="標楷體" w:hint="eastAsia"/>
                <w:kern w:val="0"/>
              </w:rPr>
              <w:t>之三</w:t>
            </w:r>
          </w:p>
          <w:p w:rsidR="0021035B" w:rsidRPr="00B1087D" w:rsidRDefault="0021035B" w:rsidP="00BE0DDC">
            <w:pPr>
              <w:spacing w:line="300" w:lineRule="exact"/>
              <w:rPr>
                <w:rFonts w:ascii="標楷體" w:eastAsia="標楷體" w:hAnsi="標楷體"/>
              </w:rPr>
            </w:pPr>
            <w:r w:rsidRPr="00B1087D">
              <w:rPr>
                <w:rFonts w:ascii="標楷體" w:eastAsia="標楷體" w:hAnsi="標楷體"/>
              </w:rPr>
              <w:t>105年6月 15日台立院議字第1050703325號</w:t>
            </w:r>
          </w:p>
          <w:p w:rsidR="0021035B" w:rsidRPr="00B1087D" w:rsidRDefault="0021035B" w:rsidP="00BE0DDC">
            <w:pPr>
              <w:spacing w:line="300" w:lineRule="exact"/>
              <w:rPr>
                <w:rFonts w:ascii="標楷體" w:eastAsia="標楷體" w:hAnsi="標楷體"/>
              </w:rPr>
            </w:pPr>
          </w:p>
          <w:p w:rsidR="0021035B" w:rsidRDefault="0021035B" w:rsidP="00BE0DDC">
            <w:pPr>
              <w:spacing w:line="300" w:lineRule="exact"/>
              <w:rPr>
                <w:rFonts w:ascii="標楷體" w:eastAsia="標楷體" w:hAnsi="標楷體"/>
              </w:rPr>
            </w:pPr>
            <w:r w:rsidRPr="00B1087D">
              <w:rPr>
                <w:rFonts w:ascii="標楷體" w:eastAsia="標楷體" w:hAnsi="標楷體"/>
              </w:rPr>
              <w:t>105年6月22日華總一義 字第105000 63131號</w:t>
            </w:r>
          </w:p>
          <w:p w:rsidR="0021035B" w:rsidRPr="00A568F2" w:rsidRDefault="0021035B" w:rsidP="00BE0DDC">
            <w:pPr>
              <w:spacing w:line="300" w:lineRule="exact"/>
              <w:rPr>
                <w:rFonts w:ascii="標楷體" w:eastAsia="標楷體" w:hAnsi="標楷體"/>
              </w:rPr>
            </w:pPr>
          </w:p>
          <w:p w:rsidR="0021035B" w:rsidRPr="00CC2306" w:rsidRDefault="0021035B" w:rsidP="00BE0DDC">
            <w:pPr>
              <w:spacing w:line="300" w:lineRule="exact"/>
              <w:rPr>
                <w:rFonts w:ascii="標楷體" w:eastAsia="標楷體" w:hAnsi="標楷體"/>
              </w:rPr>
            </w:pPr>
            <w:r w:rsidRPr="00CC2306">
              <w:rPr>
                <w:rFonts w:ascii="標楷體" w:eastAsia="標楷體" w:hAnsi="標楷體" w:hint="eastAsia"/>
              </w:rPr>
              <w:t>刑法施行法</w:t>
            </w:r>
          </w:p>
          <w:p w:rsidR="0021035B" w:rsidRPr="00CC2306" w:rsidRDefault="0021035B" w:rsidP="00BE0DDC">
            <w:pPr>
              <w:spacing w:line="300" w:lineRule="exact"/>
              <w:rPr>
                <w:rFonts w:ascii="標楷體" w:eastAsia="標楷體" w:hAnsi="標楷體"/>
              </w:rPr>
            </w:pPr>
            <w:r w:rsidRPr="00CC2306">
              <w:rPr>
                <w:rFonts w:ascii="標楷體" w:eastAsia="標楷體" w:hAnsi="標楷體" w:hint="eastAsia"/>
              </w:rPr>
              <w:t>105年 6月 15日台立院議字第</w:t>
            </w:r>
            <w:r w:rsidRPr="00CC2306">
              <w:rPr>
                <w:rFonts w:ascii="標楷體" w:eastAsia="標楷體" w:hAnsi="標楷體" w:hint="eastAsia"/>
              </w:rPr>
              <w:lastRenderedPageBreak/>
              <w:t>1050703327號</w:t>
            </w:r>
          </w:p>
          <w:p w:rsidR="0021035B" w:rsidRPr="00CC2306" w:rsidRDefault="0021035B" w:rsidP="00BE0DDC">
            <w:pPr>
              <w:spacing w:line="300" w:lineRule="exact"/>
              <w:rPr>
                <w:rFonts w:ascii="標楷體" w:eastAsia="標楷體" w:hAnsi="標楷體"/>
              </w:rPr>
            </w:pPr>
          </w:p>
          <w:p w:rsidR="0021035B" w:rsidRPr="00A568F2" w:rsidRDefault="0021035B" w:rsidP="00BE0DDC">
            <w:pPr>
              <w:spacing w:line="300" w:lineRule="exact"/>
              <w:rPr>
                <w:rFonts w:ascii="標楷體" w:eastAsia="標楷體" w:hAnsi="標楷體"/>
              </w:rPr>
            </w:pPr>
            <w:r w:rsidRPr="00CC2306">
              <w:rPr>
                <w:rFonts w:ascii="標楷體" w:eastAsia="標楷體" w:hAnsi="標楷體" w:hint="eastAsia"/>
              </w:rPr>
              <w:t>105年6月22日華總一義字第</w:t>
            </w:r>
            <w:r>
              <w:rPr>
                <w:rFonts w:ascii="標楷體" w:eastAsia="標楷體" w:hAnsi="標楷體" w:hint="eastAsia"/>
              </w:rPr>
              <w:t xml:space="preserve"> 1050006312</w:t>
            </w:r>
            <w:r w:rsidRPr="00CC2306">
              <w:rPr>
                <w:rFonts w:ascii="標楷體" w:eastAsia="標楷體" w:hAnsi="標楷體" w:hint="eastAsia"/>
              </w:rPr>
              <w:t>1號</w:t>
            </w:r>
          </w:p>
        </w:tc>
        <w:tc>
          <w:tcPr>
            <w:tcW w:w="1276" w:type="dxa"/>
            <w:vMerge w:val="restart"/>
          </w:tcPr>
          <w:p w:rsidR="0021035B" w:rsidRDefault="0021035B" w:rsidP="00BE0DDC">
            <w:pPr>
              <w:spacing w:line="300" w:lineRule="exact"/>
              <w:jc w:val="center"/>
              <w:rPr>
                <w:rFonts w:ascii="標楷體" w:eastAsia="標楷體" w:hAnsi="標楷體"/>
                <w:b/>
                <w:spacing w:val="-20"/>
              </w:rPr>
            </w:pPr>
            <w:r w:rsidRPr="00A40289">
              <w:rPr>
                <w:rFonts w:ascii="標楷體" w:eastAsia="標楷體" w:hAnsi="標楷體"/>
                <w:spacing w:val="-20"/>
              </w:rPr>
              <w:lastRenderedPageBreak/>
              <w:t>總統府公報</w:t>
            </w:r>
          </w:p>
          <w:p w:rsidR="0021035B" w:rsidRPr="00A40289" w:rsidRDefault="0021035B" w:rsidP="00BE0DDC">
            <w:pPr>
              <w:spacing w:line="300" w:lineRule="exact"/>
              <w:rPr>
                <w:rFonts w:ascii="標楷體" w:eastAsia="標楷體" w:hAnsi="標楷體"/>
                <w:spacing w:val="-20"/>
              </w:rPr>
            </w:pPr>
            <w:r w:rsidRPr="0014291A">
              <w:rPr>
                <w:rFonts w:ascii="標楷體" w:eastAsia="標楷體" w:hAnsi="標楷體" w:hint="eastAsia"/>
                <w:spacing w:val="-20"/>
              </w:rPr>
              <w:t>第</w:t>
            </w:r>
            <w:r>
              <w:rPr>
                <w:rFonts w:ascii="標楷體" w:eastAsia="標楷體" w:hAnsi="標楷體" w:hint="eastAsia"/>
                <w:spacing w:val="-20"/>
              </w:rPr>
              <w:t>7252</w:t>
            </w:r>
            <w:r w:rsidRPr="0014291A">
              <w:rPr>
                <w:rFonts w:ascii="標楷體" w:eastAsia="標楷體" w:hAnsi="標楷體" w:hint="eastAsia"/>
                <w:spacing w:val="-20"/>
              </w:rPr>
              <w:t>期</w:t>
            </w:r>
          </w:p>
        </w:tc>
      </w:tr>
      <w:tr w:rsidR="0021035B" w:rsidRPr="00A40289" w:rsidTr="00B85E55">
        <w:tc>
          <w:tcPr>
            <w:tcW w:w="568" w:type="dxa"/>
          </w:tcPr>
          <w:p w:rsidR="0021035B" w:rsidRDefault="0021035B" w:rsidP="00BE0DDC">
            <w:pPr>
              <w:spacing w:line="300" w:lineRule="exact"/>
              <w:jc w:val="center"/>
              <w:rPr>
                <w:rFonts w:ascii="標楷體" w:eastAsia="標楷體" w:hAnsi="標楷體"/>
                <w:spacing w:val="-20"/>
              </w:rPr>
            </w:pPr>
            <w:r>
              <w:rPr>
                <w:rFonts w:ascii="標楷體" w:eastAsia="標楷體" w:hAnsi="標楷體" w:hint="eastAsia"/>
                <w:spacing w:val="-20"/>
              </w:rPr>
              <w:t>16</w:t>
            </w:r>
          </w:p>
        </w:tc>
        <w:tc>
          <w:tcPr>
            <w:tcW w:w="1275" w:type="dxa"/>
          </w:tcPr>
          <w:p w:rsidR="0021035B" w:rsidRPr="00606EC1" w:rsidRDefault="0021035B" w:rsidP="00BE0DDC">
            <w:pPr>
              <w:autoSpaceDE w:val="0"/>
              <w:autoSpaceDN w:val="0"/>
              <w:snapToGrid w:val="0"/>
              <w:spacing w:line="300" w:lineRule="exact"/>
              <w:jc w:val="both"/>
              <w:rPr>
                <w:rFonts w:ascii="標楷體" w:eastAsia="標楷體" w:hAnsi="標楷體"/>
                <w:kern w:val="0"/>
              </w:rPr>
            </w:pPr>
            <w:r w:rsidRPr="00606EC1">
              <w:rPr>
                <w:rFonts w:ascii="標楷體" w:eastAsia="標楷體" w:hAnsi="標楷體"/>
                <w:kern w:val="0"/>
              </w:rPr>
              <w:t>中華民國刑法第四十條條文修正草案</w:t>
            </w:r>
          </w:p>
        </w:tc>
        <w:tc>
          <w:tcPr>
            <w:tcW w:w="1276" w:type="dxa"/>
          </w:tcPr>
          <w:p w:rsidR="0021035B" w:rsidRPr="00606EC1" w:rsidRDefault="0021035B" w:rsidP="00BE0DDC">
            <w:pPr>
              <w:autoSpaceDE w:val="0"/>
              <w:autoSpaceDN w:val="0"/>
              <w:snapToGrid w:val="0"/>
              <w:spacing w:line="300" w:lineRule="exact"/>
              <w:rPr>
                <w:rFonts w:ascii="標楷體" w:eastAsia="標楷體" w:hAnsi="標楷體"/>
                <w:kern w:val="0"/>
              </w:rPr>
            </w:pPr>
            <w:r w:rsidRPr="00606EC1">
              <w:rPr>
                <w:rFonts w:ascii="標楷體" w:eastAsia="標楷體" w:hAnsi="標楷體"/>
                <w:kern w:val="0"/>
              </w:rPr>
              <w:t>委員曾銘宗等16人 105.05.06 （9-1-12</w:t>
            </w:r>
          </w:p>
        </w:tc>
        <w:tc>
          <w:tcPr>
            <w:tcW w:w="1559" w:type="dxa"/>
            <w:vMerge/>
          </w:tcPr>
          <w:p w:rsidR="0021035B" w:rsidRDefault="0021035B" w:rsidP="00BE0DDC">
            <w:pPr>
              <w:spacing w:line="300" w:lineRule="exact"/>
              <w:rPr>
                <w:rFonts w:ascii="標楷體" w:eastAsia="標楷體" w:hAnsi="標楷體"/>
                <w:kern w:val="0"/>
              </w:rPr>
            </w:pPr>
          </w:p>
        </w:tc>
        <w:tc>
          <w:tcPr>
            <w:tcW w:w="1276" w:type="dxa"/>
            <w:vMerge/>
          </w:tcPr>
          <w:p w:rsidR="0021035B" w:rsidRPr="00A40289" w:rsidRDefault="0021035B" w:rsidP="00BE0DDC">
            <w:pPr>
              <w:spacing w:line="300" w:lineRule="exact"/>
              <w:rPr>
                <w:rFonts w:ascii="標楷體" w:eastAsia="標楷體" w:hAnsi="標楷體"/>
                <w:spacing w:val="-20"/>
              </w:rPr>
            </w:pPr>
          </w:p>
        </w:tc>
        <w:tc>
          <w:tcPr>
            <w:tcW w:w="1559" w:type="dxa"/>
            <w:vMerge/>
          </w:tcPr>
          <w:p w:rsidR="0021035B" w:rsidRPr="00A568F2" w:rsidRDefault="0021035B" w:rsidP="00BE0DDC">
            <w:pPr>
              <w:spacing w:line="300" w:lineRule="exact"/>
              <w:rPr>
                <w:rFonts w:ascii="標楷體" w:eastAsia="標楷體" w:hAnsi="標楷體"/>
              </w:rPr>
            </w:pPr>
          </w:p>
        </w:tc>
        <w:tc>
          <w:tcPr>
            <w:tcW w:w="1276" w:type="dxa"/>
            <w:vMerge/>
          </w:tcPr>
          <w:p w:rsidR="0021035B" w:rsidRPr="00A40289" w:rsidRDefault="0021035B" w:rsidP="00BE0DDC">
            <w:pPr>
              <w:spacing w:line="300" w:lineRule="exact"/>
              <w:rPr>
                <w:rFonts w:ascii="標楷體" w:eastAsia="標楷體" w:hAnsi="標楷體"/>
                <w:spacing w:val="-20"/>
              </w:rPr>
            </w:pPr>
          </w:p>
        </w:tc>
      </w:tr>
      <w:tr w:rsidR="00694CC4" w:rsidRPr="00A40289" w:rsidTr="00B85E55">
        <w:tc>
          <w:tcPr>
            <w:tcW w:w="568" w:type="dxa"/>
          </w:tcPr>
          <w:p w:rsidR="00694CC4" w:rsidRDefault="00694CC4" w:rsidP="00BE0DDC">
            <w:pPr>
              <w:spacing w:line="300" w:lineRule="exact"/>
              <w:jc w:val="center"/>
              <w:rPr>
                <w:rFonts w:ascii="標楷體" w:eastAsia="標楷體" w:hAnsi="標楷體"/>
                <w:spacing w:val="-20"/>
              </w:rPr>
            </w:pPr>
            <w:r>
              <w:rPr>
                <w:rFonts w:ascii="標楷體" w:eastAsia="標楷體" w:hAnsi="標楷體" w:hint="eastAsia"/>
                <w:spacing w:val="-20"/>
              </w:rPr>
              <w:lastRenderedPageBreak/>
              <w:t>17</w:t>
            </w:r>
          </w:p>
        </w:tc>
        <w:tc>
          <w:tcPr>
            <w:tcW w:w="1275" w:type="dxa"/>
          </w:tcPr>
          <w:p w:rsidR="00694CC4" w:rsidRPr="008D1FA2" w:rsidRDefault="00694CC4" w:rsidP="00BE0DDC">
            <w:pPr>
              <w:spacing w:line="300" w:lineRule="exact"/>
              <w:rPr>
                <w:rFonts w:eastAsia="標楷體"/>
              </w:rPr>
            </w:pPr>
            <w:r w:rsidRPr="008D1FA2">
              <w:rPr>
                <w:rFonts w:eastAsia="標楷體"/>
              </w:rPr>
              <w:t>貪污治罪條例第十條及第二十條條文修正草案</w:t>
            </w:r>
          </w:p>
        </w:tc>
        <w:tc>
          <w:tcPr>
            <w:tcW w:w="1276" w:type="dxa"/>
          </w:tcPr>
          <w:p w:rsidR="00694CC4" w:rsidRPr="008D1FA2" w:rsidRDefault="00694CC4" w:rsidP="00BE0DDC">
            <w:pPr>
              <w:spacing w:line="300" w:lineRule="exact"/>
              <w:rPr>
                <w:rFonts w:eastAsia="標楷體"/>
              </w:rPr>
            </w:pPr>
            <w:r w:rsidRPr="008D1FA2">
              <w:rPr>
                <w:rFonts w:eastAsia="標楷體"/>
              </w:rPr>
              <w:t>委員徐國勇等</w:t>
            </w:r>
            <w:r w:rsidRPr="008D1FA2">
              <w:rPr>
                <w:rFonts w:eastAsia="標楷體"/>
              </w:rPr>
              <w:t>21</w:t>
            </w:r>
            <w:r w:rsidRPr="008D1FA2">
              <w:rPr>
                <w:rFonts w:eastAsia="標楷體"/>
              </w:rPr>
              <w:t>人</w:t>
            </w:r>
            <w:r w:rsidRPr="008D1FA2">
              <w:rPr>
                <w:rFonts w:eastAsia="標楷體"/>
              </w:rPr>
              <w:t xml:space="preserve"> 105.05.20 </w:t>
            </w:r>
            <w:r w:rsidRPr="008D1FA2">
              <w:rPr>
                <w:rFonts w:eastAsia="標楷體"/>
              </w:rPr>
              <w:t>（</w:t>
            </w:r>
            <w:r w:rsidRPr="008D1FA2">
              <w:rPr>
                <w:rFonts w:eastAsia="標楷體"/>
              </w:rPr>
              <w:t>9-1-14</w:t>
            </w:r>
            <w:r w:rsidRPr="008D1FA2">
              <w:rPr>
                <w:rFonts w:eastAsia="標楷體"/>
              </w:rPr>
              <w:t>）</w:t>
            </w:r>
          </w:p>
        </w:tc>
        <w:tc>
          <w:tcPr>
            <w:tcW w:w="1559" w:type="dxa"/>
            <w:vMerge w:val="restart"/>
          </w:tcPr>
          <w:p w:rsidR="00694CC4" w:rsidRPr="00327FE7" w:rsidRDefault="00694CC4" w:rsidP="00BE0DDC">
            <w:pPr>
              <w:adjustRightInd w:val="0"/>
              <w:snapToGrid w:val="0"/>
              <w:spacing w:line="300" w:lineRule="exact"/>
              <w:textAlignment w:val="baseline"/>
              <w:rPr>
                <w:rFonts w:ascii="標楷體" w:eastAsia="標楷體" w:hAnsi="標楷體"/>
                <w:kern w:val="0"/>
              </w:rPr>
            </w:pPr>
            <w:r w:rsidRPr="00327FE7">
              <w:rPr>
                <w:rFonts w:ascii="標楷體" w:eastAsia="標楷體" w:hAnsi="標楷體" w:hint="eastAsia"/>
                <w:kern w:val="0"/>
              </w:rPr>
              <w:t>1)院會105.5.20（9-1-14）逕付二讀，由民進黨黨團召集協商。</w:t>
            </w:r>
          </w:p>
          <w:p w:rsidR="00694CC4" w:rsidRDefault="00694CC4" w:rsidP="00BE0DDC">
            <w:pPr>
              <w:spacing w:line="300" w:lineRule="exact"/>
              <w:rPr>
                <w:rFonts w:ascii="標楷體" w:eastAsia="標楷體" w:hAnsi="標楷體"/>
                <w:kern w:val="0"/>
              </w:rPr>
            </w:pPr>
            <w:r w:rsidRPr="00FB3494">
              <w:rPr>
                <w:rFonts w:ascii="標楷體" w:eastAsia="標楷體" w:hAnsi="標楷體" w:hint="eastAsia"/>
                <w:kern w:val="0"/>
              </w:rPr>
              <w:t>2)105.5.23黨團協商。</w:t>
            </w:r>
          </w:p>
        </w:tc>
        <w:tc>
          <w:tcPr>
            <w:tcW w:w="1276" w:type="dxa"/>
            <w:vMerge w:val="restart"/>
          </w:tcPr>
          <w:p w:rsidR="00694CC4" w:rsidRPr="00A40289" w:rsidRDefault="00694CC4"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694CC4" w:rsidRPr="00A40289" w:rsidRDefault="00694CC4"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27</w:t>
            </w:r>
          </w:p>
          <w:p w:rsidR="00694CC4" w:rsidRPr="00A40289" w:rsidRDefault="00694CC4" w:rsidP="00BE0DDC">
            <w:pPr>
              <w:spacing w:line="300" w:lineRule="exact"/>
              <w:rPr>
                <w:rFonts w:ascii="標楷體" w:eastAsia="標楷體" w:hAnsi="標楷體"/>
                <w:spacing w:val="-20"/>
              </w:rPr>
            </w:pPr>
            <w:r>
              <w:rPr>
                <w:rFonts w:ascii="標楷體" w:eastAsia="標楷體" w:hAnsi="標楷體" w:hint="eastAsia"/>
                <w:spacing w:val="-20"/>
              </w:rPr>
              <w:t>(9-1-15</w:t>
            </w:r>
            <w:r w:rsidRPr="00A40289">
              <w:rPr>
                <w:rFonts w:ascii="標楷體" w:eastAsia="標楷體" w:hAnsi="標楷體" w:hint="eastAsia"/>
                <w:spacing w:val="-20"/>
              </w:rPr>
              <w:t>)</w:t>
            </w:r>
          </w:p>
          <w:p w:rsidR="00694CC4" w:rsidRPr="00A40289" w:rsidRDefault="00694CC4"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Pr>
                <w:rFonts w:ascii="標楷體" w:eastAsia="標楷體" w:hAnsi="標楷體" w:hint="eastAsia"/>
                <w:spacing w:val="-20"/>
              </w:rPr>
              <w:t>修正</w:t>
            </w:r>
            <w:r w:rsidRPr="008D1FA2">
              <w:rPr>
                <w:rFonts w:eastAsia="標楷體"/>
              </w:rPr>
              <w:t>貪污治罪條例第十</w:t>
            </w:r>
            <w:r w:rsidR="00CB43CA">
              <w:rPr>
                <w:rFonts w:eastAsia="標楷體" w:hint="eastAsia"/>
              </w:rPr>
              <w:t>、</w:t>
            </w:r>
            <w:r>
              <w:rPr>
                <w:rFonts w:eastAsia="標楷體" w:hint="eastAsia"/>
              </w:rPr>
              <w:t>二</w:t>
            </w:r>
            <w:r w:rsidR="00CB43CA" w:rsidRPr="008D1FA2">
              <w:rPr>
                <w:rFonts w:eastAsia="標楷體"/>
              </w:rPr>
              <w:t>十</w:t>
            </w:r>
            <w:bookmarkStart w:id="18" w:name="_GoBack"/>
            <w:bookmarkEnd w:id="18"/>
            <w:r w:rsidRPr="008D1FA2">
              <w:rPr>
                <w:rFonts w:eastAsia="標楷體"/>
              </w:rPr>
              <w:t>條</w:t>
            </w:r>
            <w:r>
              <w:rPr>
                <w:rFonts w:eastAsia="標楷體" w:hint="eastAsia"/>
              </w:rPr>
              <w:t>；</w:t>
            </w:r>
            <w:r>
              <w:rPr>
                <w:rFonts w:ascii="標楷體" w:eastAsia="標楷體" w:hAnsi="標楷體" w:hint="eastAsia"/>
                <w:spacing w:val="-20"/>
              </w:rPr>
              <w:t>修正</w:t>
            </w:r>
            <w:r>
              <w:rPr>
                <w:rFonts w:eastAsia="標楷體"/>
              </w:rPr>
              <w:t>毒品危害防制條例第十八、十九</w:t>
            </w:r>
            <w:r w:rsidRPr="008D1FA2">
              <w:rPr>
                <w:rFonts w:eastAsia="標楷體"/>
              </w:rPr>
              <w:t>及三十六條</w:t>
            </w:r>
          </w:p>
        </w:tc>
        <w:tc>
          <w:tcPr>
            <w:tcW w:w="1559" w:type="dxa"/>
          </w:tcPr>
          <w:p w:rsidR="00B1087D" w:rsidRPr="00B1087D" w:rsidRDefault="00B1087D" w:rsidP="00BE0DDC">
            <w:pPr>
              <w:spacing w:line="300" w:lineRule="exact"/>
              <w:rPr>
                <w:rFonts w:ascii="標楷體" w:eastAsia="標楷體" w:hAnsi="標楷體"/>
              </w:rPr>
            </w:pPr>
            <w:r w:rsidRPr="00B1087D">
              <w:rPr>
                <w:rFonts w:ascii="標楷體" w:eastAsia="標楷體" w:hAnsi="標楷體"/>
              </w:rPr>
              <w:t>105年 6月 15日台立院議字第1050703336號</w:t>
            </w:r>
          </w:p>
          <w:p w:rsidR="00B1087D" w:rsidRPr="00B1087D" w:rsidRDefault="00B1087D" w:rsidP="00BE0DDC">
            <w:pPr>
              <w:spacing w:line="300" w:lineRule="exact"/>
              <w:rPr>
                <w:rFonts w:ascii="標楷體" w:eastAsia="標楷體" w:hAnsi="標楷體"/>
              </w:rPr>
            </w:pPr>
          </w:p>
          <w:p w:rsidR="00694CC4" w:rsidRPr="00A568F2" w:rsidRDefault="008A7DFA" w:rsidP="00BE0DDC">
            <w:pPr>
              <w:spacing w:line="300" w:lineRule="exact"/>
              <w:rPr>
                <w:rFonts w:ascii="標楷體" w:eastAsia="標楷體" w:hAnsi="標楷體"/>
              </w:rPr>
            </w:pPr>
            <w:r w:rsidRPr="00B1087D">
              <w:rPr>
                <w:rFonts w:ascii="標楷體" w:eastAsia="標楷體" w:hAnsi="標楷體"/>
              </w:rPr>
              <w:t>105年6月2 2日華總一義字第105000631</w:t>
            </w:r>
            <w:r w:rsidR="00CC2306">
              <w:rPr>
                <w:rFonts w:ascii="標楷體" w:eastAsia="標楷體" w:hAnsi="標楷體"/>
              </w:rPr>
              <w:t>1</w:t>
            </w:r>
            <w:r w:rsidRPr="00B1087D">
              <w:rPr>
                <w:rFonts w:ascii="標楷體" w:eastAsia="標楷體" w:hAnsi="標楷體"/>
              </w:rPr>
              <w:t>1號</w:t>
            </w:r>
          </w:p>
        </w:tc>
        <w:tc>
          <w:tcPr>
            <w:tcW w:w="1276" w:type="dxa"/>
            <w:vMerge w:val="restart"/>
          </w:tcPr>
          <w:p w:rsidR="00212838" w:rsidRDefault="00212838" w:rsidP="00BE0DDC">
            <w:pPr>
              <w:spacing w:line="300" w:lineRule="exact"/>
              <w:jc w:val="center"/>
              <w:rPr>
                <w:rFonts w:ascii="標楷體" w:eastAsia="標楷體" w:hAnsi="標楷體"/>
                <w:b/>
                <w:spacing w:val="-20"/>
              </w:rPr>
            </w:pPr>
            <w:r w:rsidRPr="00A40289">
              <w:rPr>
                <w:rFonts w:ascii="標楷體" w:eastAsia="標楷體" w:hAnsi="標楷體"/>
                <w:spacing w:val="-20"/>
              </w:rPr>
              <w:t>總統府公報</w:t>
            </w:r>
          </w:p>
          <w:p w:rsidR="00694CC4" w:rsidRPr="00A40289" w:rsidRDefault="00212838" w:rsidP="00BE0DDC">
            <w:pPr>
              <w:spacing w:line="300" w:lineRule="exact"/>
              <w:rPr>
                <w:rFonts w:ascii="標楷體" w:eastAsia="標楷體" w:hAnsi="標楷體"/>
                <w:spacing w:val="-20"/>
              </w:rPr>
            </w:pPr>
            <w:r w:rsidRPr="0014291A">
              <w:rPr>
                <w:rFonts w:ascii="標楷體" w:eastAsia="標楷體" w:hAnsi="標楷體" w:hint="eastAsia"/>
                <w:spacing w:val="-20"/>
              </w:rPr>
              <w:t>第</w:t>
            </w:r>
            <w:r>
              <w:rPr>
                <w:rFonts w:ascii="標楷體" w:eastAsia="標楷體" w:hAnsi="標楷體" w:hint="eastAsia"/>
                <w:spacing w:val="-20"/>
              </w:rPr>
              <w:t>7252</w:t>
            </w:r>
            <w:r w:rsidRPr="0014291A">
              <w:rPr>
                <w:rFonts w:ascii="標楷體" w:eastAsia="標楷體" w:hAnsi="標楷體" w:hint="eastAsia"/>
                <w:spacing w:val="-20"/>
              </w:rPr>
              <w:t>期</w:t>
            </w:r>
          </w:p>
        </w:tc>
      </w:tr>
      <w:tr w:rsidR="00694CC4" w:rsidRPr="00A40289" w:rsidTr="00B85E55">
        <w:tc>
          <w:tcPr>
            <w:tcW w:w="568" w:type="dxa"/>
          </w:tcPr>
          <w:p w:rsidR="00694CC4" w:rsidRDefault="00694CC4" w:rsidP="00BE0DDC">
            <w:pPr>
              <w:spacing w:line="300" w:lineRule="exact"/>
              <w:jc w:val="center"/>
              <w:rPr>
                <w:rFonts w:ascii="標楷體" w:eastAsia="標楷體" w:hAnsi="標楷體"/>
                <w:spacing w:val="-20"/>
              </w:rPr>
            </w:pPr>
            <w:r>
              <w:rPr>
                <w:rFonts w:ascii="標楷體" w:eastAsia="標楷體" w:hAnsi="標楷體" w:hint="eastAsia"/>
                <w:spacing w:val="-20"/>
              </w:rPr>
              <w:t>18</w:t>
            </w:r>
          </w:p>
        </w:tc>
        <w:tc>
          <w:tcPr>
            <w:tcW w:w="1275" w:type="dxa"/>
          </w:tcPr>
          <w:p w:rsidR="00694CC4" w:rsidRPr="008D1FA2" w:rsidRDefault="00694CC4" w:rsidP="00BE0DDC">
            <w:pPr>
              <w:spacing w:line="300" w:lineRule="exact"/>
              <w:rPr>
                <w:rFonts w:eastAsia="標楷體"/>
              </w:rPr>
            </w:pPr>
            <w:r w:rsidRPr="008D1FA2">
              <w:rPr>
                <w:rFonts w:eastAsia="標楷體"/>
              </w:rPr>
              <w:t>毒品危害防制條例第十八條、第十九條及第三十六條條文修正草案</w:t>
            </w:r>
          </w:p>
        </w:tc>
        <w:tc>
          <w:tcPr>
            <w:tcW w:w="1276" w:type="dxa"/>
          </w:tcPr>
          <w:p w:rsidR="00694CC4" w:rsidRPr="008D1FA2" w:rsidRDefault="00694CC4" w:rsidP="00BE0DDC">
            <w:pPr>
              <w:spacing w:line="300" w:lineRule="exact"/>
              <w:rPr>
                <w:rFonts w:eastAsia="標楷體"/>
              </w:rPr>
            </w:pPr>
            <w:r w:rsidRPr="008D1FA2">
              <w:rPr>
                <w:rFonts w:eastAsia="標楷體"/>
              </w:rPr>
              <w:t>委員徐國勇等</w:t>
            </w:r>
            <w:r w:rsidRPr="008D1FA2">
              <w:rPr>
                <w:rFonts w:eastAsia="標楷體"/>
              </w:rPr>
              <w:t>22</w:t>
            </w:r>
            <w:r w:rsidRPr="008D1FA2">
              <w:rPr>
                <w:rFonts w:eastAsia="標楷體"/>
              </w:rPr>
              <w:t>人</w:t>
            </w:r>
            <w:r w:rsidRPr="008D1FA2">
              <w:rPr>
                <w:rFonts w:eastAsia="標楷體"/>
              </w:rPr>
              <w:t xml:space="preserve"> 105.05.20 </w:t>
            </w:r>
            <w:r w:rsidRPr="008D1FA2">
              <w:rPr>
                <w:rFonts w:eastAsia="標楷體"/>
              </w:rPr>
              <w:t>（</w:t>
            </w:r>
            <w:r w:rsidRPr="008D1FA2">
              <w:rPr>
                <w:rFonts w:eastAsia="標楷體"/>
              </w:rPr>
              <w:t>9-1-14</w:t>
            </w:r>
            <w:r w:rsidRPr="008D1FA2">
              <w:rPr>
                <w:rFonts w:eastAsia="標楷體"/>
              </w:rPr>
              <w:t>）</w:t>
            </w:r>
          </w:p>
        </w:tc>
        <w:tc>
          <w:tcPr>
            <w:tcW w:w="1559" w:type="dxa"/>
            <w:vMerge/>
          </w:tcPr>
          <w:p w:rsidR="00694CC4" w:rsidRDefault="00694CC4" w:rsidP="00BE0DDC">
            <w:pPr>
              <w:spacing w:line="300" w:lineRule="exact"/>
              <w:rPr>
                <w:rFonts w:ascii="標楷體" w:eastAsia="標楷體" w:hAnsi="標楷體"/>
                <w:kern w:val="0"/>
              </w:rPr>
            </w:pPr>
          </w:p>
        </w:tc>
        <w:tc>
          <w:tcPr>
            <w:tcW w:w="1276" w:type="dxa"/>
            <w:vMerge/>
          </w:tcPr>
          <w:p w:rsidR="00694CC4" w:rsidRPr="00A40289" w:rsidRDefault="00694CC4" w:rsidP="00BE0DDC">
            <w:pPr>
              <w:spacing w:line="300" w:lineRule="exact"/>
              <w:rPr>
                <w:rFonts w:ascii="標楷體" w:eastAsia="標楷體" w:hAnsi="標楷體"/>
                <w:spacing w:val="-20"/>
              </w:rPr>
            </w:pPr>
          </w:p>
        </w:tc>
        <w:tc>
          <w:tcPr>
            <w:tcW w:w="1559" w:type="dxa"/>
          </w:tcPr>
          <w:p w:rsidR="00B1087D" w:rsidRPr="00B1087D" w:rsidRDefault="00B1087D" w:rsidP="00BE0DDC">
            <w:pPr>
              <w:spacing w:line="300" w:lineRule="exact"/>
              <w:rPr>
                <w:rFonts w:ascii="標楷體" w:eastAsia="標楷體" w:hAnsi="標楷體"/>
              </w:rPr>
            </w:pPr>
            <w:r w:rsidRPr="00B1087D">
              <w:rPr>
                <w:rFonts w:ascii="標楷體" w:eastAsia="標楷體" w:hAnsi="標楷體"/>
              </w:rPr>
              <w:t>105年6月 15日台立院議字第1050703338號</w:t>
            </w:r>
          </w:p>
          <w:p w:rsidR="00B1087D" w:rsidRDefault="00B1087D" w:rsidP="00BE0DDC">
            <w:pPr>
              <w:spacing w:line="300" w:lineRule="exact"/>
              <w:rPr>
                <w:rFonts w:ascii="標楷體" w:eastAsia="標楷體" w:hAnsi="標楷體"/>
              </w:rPr>
            </w:pPr>
          </w:p>
          <w:p w:rsidR="00694CC4" w:rsidRPr="00A568F2" w:rsidRDefault="008A7DFA" w:rsidP="00BE0DDC">
            <w:pPr>
              <w:spacing w:line="300" w:lineRule="exact"/>
              <w:rPr>
                <w:rFonts w:ascii="標楷體" w:eastAsia="標楷體" w:hAnsi="標楷體"/>
              </w:rPr>
            </w:pPr>
            <w:r w:rsidRPr="008A7DFA">
              <w:rPr>
                <w:rFonts w:ascii="標楷體" w:eastAsia="標楷體" w:hAnsi="標楷體" w:hint="eastAsia"/>
              </w:rPr>
              <w:t>105年6月2 2日華總一義字第10500063101 號</w:t>
            </w:r>
          </w:p>
        </w:tc>
        <w:tc>
          <w:tcPr>
            <w:tcW w:w="1276" w:type="dxa"/>
            <w:vMerge/>
          </w:tcPr>
          <w:p w:rsidR="00694CC4" w:rsidRPr="00A40289" w:rsidRDefault="00694CC4" w:rsidP="00BE0DDC">
            <w:pPr>
              <w:spacing w:line="300" w:lineRule="exact"/>
              <w:rPr>
                <w:rFonts w:ascii="標楷體" w:eastAsia="標楷體" w:hAnsi="標楷體"/>
                <w:spacing w:val="-20"/>
              </w:rPr>
            </w:pPr>
          </w:p>
        </w:tc>
      </w:tr>
      <w:tr w:rsidR="00FD274C" w:rsidRPr="00A40289" w:rsidTr="00B85E55">
        <w:tc>
          <w:tcPr>
            <w:tcW w:w="568" w:type="dxa"/>
          </w:tcPr>
          <w:p w:rsidR="00FD274C" w:rsidRDefault="00FD274C" w:rsidP="00BE0DDC">
            <w:pPr>
              <w:spacing w:line="300" w:lineRule="exact"/>
              <w:jc w:val="center"/>
              <w:rPr>
                <w:rFonts w:ascii="標楷體" w:eastAsia="標楷體" w:hAnsi="標楷體"/>
                <w:spacing w:val="-20"/>
              </w:rPr>
            </w:pPr>
            <w:r>
              <w:rPr>
                <w:rFonts w:ascii="標楷體" w:eastAsia="標楷體" w:hAnsi="標楷體" w:hint="eastAsia"/>
                <w:spacing w:val="-20"/>
              </w:rPr>
              <w:t>19</w:t>
            </w:r>
          </w:p>
        </w:tc>
        <w:tc>
          <w:tcPr>
            <w:tcW w:w="1275" w:type="dxa"/>
          </w:tcPr>
          <w:p w:rsidR="00FD274C" w:rsidRPr="008D1FA2" w:rsidRDefault="00FD274C" w:rsidP="00BE0DDC">
            <w:pPr>
              <w:spacing w:line="300" w:lineRule="exact"/>
              <w:rPr>
                <w:rFonts w:eastAsia="標楷體"/>
              </w:rPr>
            </w:pPr>
            <w:r w:rsidRPr="008D1FA2">
              <w:rPr>
                <w:rFonts w:eastAsia="標楷體"/>
              </w:rPr>
              <w:t>組織犯罪防制條例第七條條文修正草案</w:t>
            </w:r>
          </w:p>
        </w:tc>
        <w:tc>
          <w:tcPr>
            <w:tcW w:w="1276" w:type="dxa"/>
          </w:tcPr>
          <w:p w:rsidR="00FD274C" w:rsidRPr="008D1FA2" w:rsidRDefault="00FD274C" w:rsidP="00BE0DDC">
            <w:pPr>
              <w:spacing w:line="300" w:lineRule="exact"/>
              <w:rPr>
                <w:rFonts w:eastAsia="標楷體"/>
              </w:rPr>
            </w:pPr>
            <w:r w:rsidRPr="008D1FA2">
              <w:rPr>
                <w:rFonts w:eastAsia="標楷體"/>
              </w:rPr>
              <w:t>委員徐國勇等</w:t>
            </w:r>
            <w:r w:rsidRPr="008D1FA2">
              <w:rPr>
                <w:rFonts w:eastAsia="標楷體"/>
              </w:rPr>
              <w:t>21</w:t>
            </w:r>
            <w:r w:rsidRPr="008D1FA2">
              <w:rPr>
                <w:rFonts w:eastAsia="標楷體"/>
              </w:rPr>
              <w:t>人</w:t>
            </w:r>
            <w:r w:rsidRPr="008D1FA2">
              <w:rPr>
                <w:rFonts w:eastAsia="標楷體"/>
              </w:rPr>
              <w:t xml:space="preserve"> 105.05.20 </w:t>
            </w:r>
            <w:r w:rsidRPr="008D1FA2">
              <w:rPr>
                <w:rFonts w:eastAsia="標楷體"/>
              </w:rPr>
              <w:t>（</w:t>
            </w:r>
            <w:r w:rsidRPr="008D1FA2">
              <w:rPr>
                <w:rFonts w:eastAsia="標楷體"/>
              </w:rPr>
              <w:t>9-1-14</w:t>
            </w:r>
            <w:r w:rsidRPr="008D1FA2">
              <w:rPr>
                <w:rFonts w:eastAsia="標楷體"/>
              </w:rPr>
              <w:t>）</w:t>
            </w:r>
          </w:p>
        </w:tc>
        <w:tc>
          <w:tcPr>
            <w:tcW w:w="1559" w:type="dxa"/>
          </w:tcPr>
          <w:p w:rsidR="00FD274C" w:rsidRPr="00327FE7" w:rsidRDefault="00FD274C" w:rsidP="00BE0DDC">
            <w:pPr>
              <w:adjustRightInd w:val="0"/>
              <w:snapToGrid w:val="0"/>
              <w:spacing w:line="300" w:lineRule="exact"/>
              <w:textAlignment w:val="baseline"/>
              <w:rPr>
                <w:rFonts w:ascii="標楷體" w:eastAsia="標楷體" w:hAnsi="標楷體"/>
                <w:kern w:val="0"/>
              </w:rPr>
            </w:pPr>
            <w:r w:rsidRPr="00327FE7">
              <w:rPr>
                <w:rFonts w:ascii="標楷體" w:eastAsia="標楷體" w:hAnsi="標楷體" w:hint="eastAsia"/>
                <w:kern w:val="0"/>
              </w:rPr>
              <w:t>1)院會105.5.20（9-1-14）逕付二讀，由民進黨黨團召集協商。</w:t>
            </w:r>
          </w:p>
          <w:p w:rsidR="00FD274C" w:rsidRDefault="00FD274C" w:rsidP="00BE0DDC">
            <w:pPr>
              <w:adjustRightInd w:val="0"/>
              <w:snapToGrid w:val="0"/>
              <w:spacing w:line="300" w:lineRule="exact"/>
              <w:textAlignment w:val="baseline"/>
              <w:rPr>
                <w:rFonts w:ascii="標楷體" w:eastAsia="標楷體" w:hAnsi="標楷體"/>
                <w:kern w:val="0"/>
              </w:rPr>
            </w:pPr>
            <w:r w:rsidRPr="00FB3494">
              <w:rPr>
                <w:rFonts w:ascii="標楷體" w:eastAsia="標楷體" w:hAnsi="標楷體" w:hint="eastAsia"/>
                <w:kern w:val="0"/>
              </w:rPr>
              <w:t>2)105.5.23黨團協商。</w:t>
            </w:r>
          </w:p>
          <w:p w:rsidR="00FD274C" w:rsidRDefault="00FD274C" w:rsidP="00BE0DDC">
            <w:pPr>
              <w:spacing w:line="300" w:lineRule="exact"/>
              <w:rPr>
                <w:rFonts w:ascii="標楷體" w:eastAsia="標楷體" w:hAnsi="標楷體"/>
                <w:kern w:val="0"/>
              </w:rPr>
            </w:pPr>
            <w:r>
              <w:rPr>
                <w:rFonts w:ascii="標楷體" w:eastAsia="標楷體" w:hAnsi="標楷體" w:hint="eastAsia"/>
                <w:kern w:val="0"/>
              </w:rPr>
              <w:t>3)105.6.28</w:t>
            </w:r>
            <w:r w:rsidRPr="00FB3494">
              <w:rPr>
                <w:rFonts w:ascii="標楷體" w:eastAsia="標楷體" w:hAnsi="標楷體" w:hint="eastAsia"/>
                <w:kern w:val="0"/>
              </w:rPr>
              <w:t>黨團協商。</w:t>
            </w:r>
          </w:p>
        </w:tc>
        <w:tc>
          <w:tcPr>
            <w:tcW w:w="1276" w:type="dxa"/>
          </w:tcPr>
          <w:p w:rsidR="00FD274C" w:rsidRPr="00A40289" w:rsidRDefault="00FD274C" w:rsidP="00BE0DDC">
            <w:pPr>
              <w:spacing w:line="300" w:lineRule="exact"/>
              <w:rPr>
                <w:rFonts w:ascii="標楷體" w:eastAsia="標楷體" w:hAnsi="標楷體"/>
                <w:spacing w:val="-20"/>
              </w:rPr>
            </w:pPr>
            <w:r w:rsidRPr="00A40289">
              <w:rPr>
                <w:rFonts w:ascii="標楷體" w:eastAsia="標楷體" w:hAnsi="標楷體" w:hint="eastAsia"/>
                <w:spacing w:val="-20"/>
              </w:rPr>
              <w:t>院會</w:t>
            </w:r>
          </w:p>
          <w:p w:rsidR="00FD274C" w:rsidRPr="00A40289" w:rsidRDefault="00FD274C"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7</w:t>
            </w:r>
            <w:r w:rsidRPr="00A40289">
              <w:rPr>
                <w:rFonts w:ascii="標楷體" w:eastAsia="標楷體" w:hAnsi="標楷體"/>
                <w:spacing w:val="-20"/>
              </w:rPr>
              <w:t>.</w:t>
            </w:r>
            <w:r>
              <w:rPr>
                <w:rFonts w:ascii="標楷體" w:eastAsia="標楷體" w:hAnsi="標楷體" w:hint="eastAsia"/>
                <w:spacing w:val="-20"/>
              </w:rPr>
              <w:t>5</w:t>
            </w:r>
          </w:p>
          <w:p w:rsidR="00FD274C" w:rsidRPr="00A40289" w:rsidRDefault="00FD274C" w:rsidP="00BE0DDC">
            <w:pPr>
              <w:spacing w:line="300" w:lineRule="exact"/>
              <w:rPr>
                <w:rFonts w:ascii="標楷體" w:eastAsia="標楷體" w:hAnsi="標楷體"/>
                <w:spacing w:val="-20"/>
              </w:rPr>
            </w:pPr>
            <w:r>
              <w:rPr>
                <w:rFonts w:ascii="標楷體" w:eastAsia="標楷體" w:hAnsi="標楷體" w:hint="eastAsia"/>
                <w:spacing w:val="-20"/>
              </w:rPr>
              <w:t>(9-1-19</w:t>
            </w:r>
            <w:r w:rsidRPr="00A40289">
              <w:rPr>
                <w:rFonts w:ascii="標楷體" w:eastAsia="標楷體" w:hAnsi="標楷體" w:hint="eastAsia"/>
                <w:spacing w:val="-20"/>
              </w:rPr>
              <w:t>)</w:t>
            </w:r>
          </w:p>
          <w:p w:rsidR="00FD274C" w:rsidRPr="00A40289" w:rsidRDefault="00FD274C"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Pr>
                <w:rFonts w:ascii="標楷體" w:eastAsia="標楷體" w:hAnsi="標楷體" w:hint="eastAsia"/>
                <w:spacing w:val="-20"/>
              </w:rPr>
              <w:t>修正</w:t>
            </w:r>
            <w:r w:rsidRPr="008D1FA2">
              <w:rPr>
                <w:rFonts w:eastAsia="標楷體"/>
              </w:rPr>
              <w:t>組織犯罪防制條例第七條</w:t>
            </w:r>
          </w:p>
        </w:tc>
        <w:tc>
          <w:tcPr>
            <w:tcW w:w="1559" w:type="dxa"/>
          </w:tcPr>
          <w:p w:rsidR="00D54B5F" w:rsidRDefault="00D54B5F" w:rsidP="00BE0DDC">
            <w:pPr>
              <w:spacing w:line="300" w:lineRule="exact"/>
              <w:rPr>
                <w:rFonts w:ascii="標楷體" w:eastAsia="標楷體" w:hAnsi="標楷體"/>
              </w:rPr>
            </w:pPr>
            <w:r w:rsidRPr="00D54B5F">
              <w:rPr>
                <w:rFonts w:ascii="標楷體" w:eastAsia="標楷體" w:hAnsi="標楷體" w:hint="eastAsia"/>
              </w:rPr>
              <w:t>105年7月13日台立院議字第1050703987號</w:t>
            </w:r>
          </w:p>
          <w:p w:rsidR="00D54B5F" w:rsidRDefault="00D54B5F" w:rsidP="00BE0DDC">
            <w:pPr>
              <w:spacing w:line="300" w:lineRule="exact"/>
              <w:rPr>
                <w:rFonts w:ascii="標楷體" w:eastAsia="標楷體" w:hAnsi="標楷體"/>
              </w:rPr>
            </w:pPr>
          </w:p>
          <w:p w:rsidR="00FD274C" w:rsidRPr="00B1087D" w:rsidRDefault="00D54B5F" w:rsidP="00BE0DDC">
            <w:pPr>
              <w:spacing w:line="300" w:lineRule="exact"/>
              <w:rPr>
                <w:rFonts w:ascii="標楷體" w:eastAsia="標楷體" w:hAnsi="標楷體"/>
              </w:rPr>
            </w:pPr>
            <w:r w:rsidRPr="00D54B5F">
              <w:rPr>
                <w:rFonts w:ascii="標楷體" w:eastAsia="標楷體" w:hAnsi="標楷體" w:hint="eastAsia"/>
              </w:rPr>
              <w:t>105年7月20日華總一義字第10500078601號</w:t>
            </w:r>
          </w:p>
        </w:tc>
        <w:tc>
          <w:tcPr>
            <w:tcW w:w="1276" w:type="dxa"/>
          </w:tcPr>
          <w:p w:rsidR="00D54B5F" w:rsidRDefault="00D54B5F" w:rsidP="00BE0DDC">
            <w:pPr>
              <w:spacing w:line="300" w:lineRule="exact"/>
              <w:jc w:val="center"/>
              <w:rPr>
                <w:rFonts w:ascii="標楷體" w:eastAsia="標楷體" w:hAnsi="標楷體"/>
                <w:b/>
                <w:spacing w:val="-20"/>
              </w:rPr>
            </w:pPr>
            <w:r w:rsidRPr="00A40289">
              <w:rPr>
                <w:rFonts w:ascii="標楷體" w:eastAsia="標楷體" w:hAnsi="標楷體"/>
                <w:spacing w:val="-20"/>
              </w:rPr>
              <w:t>總統府公報</w:t>
            </w:r>
          </w:p>
          <w:p w:rsidR="00FD274C" w:rsidRPr="00A40289" w:rsidRDefault="00D54B5F" w:rsidP="00BE0DDC">
            <w:pPr>
              <w:spacing w:line="300" w:lineRule="exact"/>
              <w:rPr>
                <w:rFonts w:ascii="標楷體" w:eastAsia="標楷體" w:hAnsi="標楷體"/>
                <w:spacing w:val="-20"/>
              </w:rPr>
            </w:pPr>
            <w:r w:rsidRPr="0014291A">
              <w:rPr>
                <w:rFonts w:ascii="標楷體" w:eastAsia="標楷體" w:hAnsi="標楷體" w:hint="eastAsia"/>
                <w:spacing w:val="-20"/>
              </w:rPr>
              <w:t>第</w:t>
            </w:r>
            <w:r>
              <w:rPr>
                <w:rFonts w:ascii="標楷體" w:eastAsia="標楷體" w:hAnsi="標楷體" w:hint="eastAsia"/>
                <w:spacing w:val="-20"/>
              </w:rPr>
              <w:t>7256</w:t>
            </w:r>
            <w:r w:rsidRPr="0014291A">
              <w:rPr>
                <w:rFonts w:ascii="標楷體" w:eastAsia="標楷體" w:hAnsi="標楷體" w:hint="eastAsia"/>
                <w:spacing w:val="-20"/>
              </w:rPr>
              <w:t>期</w:t>
            </w:r>
          </w:p>
        </w:tc>
      </w:tr>
      <w:tr w:rsidR="00153DAE" w:rsidRPr="00A40289" w:rsidTr="00B85E55">
        <w:tc>
          <w:tcPr>
            <w:tcW w:w="568" w:type="dxa"/>
          </w:tcPr>
          <w:p w:rsidR="00153DAE" w:rsidRDefault="00153DAE" w:rsidP="00BE0DDC">
            <w:pPr>
              <w:spacing w:line="300" w:lineRule="exact"/>
              <w:jc w:val="center"/>
              <w:rPr>
                <w:rFonts w:ascii="標楷體" w:eastAsia="標楷體" w:hAnsi="標楷體"/>
                <w:spacing w:val="-20"/>
              </w:rPr>
            </w:pPr>
            <w:r>
              <w:rPr>
                <w:rFonts w:ascii="標楷體" w:eastAsia="標楷體" w:hAnsi="標楷體" w:hint="eastAsia"/>
                <w:spacing w:val="-20"/>
              </w:rPr>
              <w:t>20</w:t>
            </w:r>
          </w:p>
        </w:tc>
        <w:tc>
          <w:tcPr>
            <w:tcW w:w="1275" w:type="dxa"/>
          </w:tcPr>
          <w:p w:rsidR="00153DAE" w:rsidRPr="0070295E" w:rsidRDefault="00153DAE" w:rsidP="00BE0DDC">
            <w:pPr>
              <w:spacing w:line="300" w:lineRule="exact"/>
              <w:rPr>
                <w:rFonts w:ascii="標楷體" w:eastAsia="標楷體" w:hAnsi="標楷體"/>
                <w:kern w:val="0"/>
              </w:rPr>
            </w:pPr>
            <w:r w:rsidRPr="0070295E">
              <w:rPr>
                <w:rFonts w:ascii="標楷體" w:eastAsia="標楷體" w:hAnsi="標楷體"/>
                <w:kern w:val="0"/>
              </w:rPr>
              <w:t>資恐防制法草案</w:t>
            </w:r>
          </w:p>
        </w:tc>
        <w:tc>
          <w:tcPr>
            <w:tcW w:w="1276" w:type="dxa"/>
          </w:tcPr>
          <w:p w:rsidR="00153DAE" w:rsidRPr="0070295E" w:rsidRDefault="00153DAE" w:rsidP="00BE0DDC">
            <w:pPr>
              <w:spacing w:line="300" w:lineRule="exact"/>
              <w:rPr>
                <w:rFonts w:ascii="標楷體" w:eastAsia="標楷體" w:hAnsi="標楷體"/>
                <w:kern w:val="0"/>
              </w:rPr>
            </w:pPr>
            <w:r w:rsidRPr="0070295E">
              <w:rPr>
                <w:rFonts w:ascii="標楷體" w:eastAsia="標楷體" w:hAnsi="標楷體"/>
                <w:kern w:val="0"/>
              </w:rPr>
              <w:t>行政院 105.02.19 （9-1-1）</w:t>
            </w:r>
          </w:p>
          <w:p w:rsidR="00153DAE" w:rsidRPr="0070295E" w:rsidRDefault="00153DAE" w:rsidP="00BE0DDC">
            <w:pPr>
              <w:spacing w:line="300" w:lineRule="exact"/>
              <w:rPr>
                <w:rFonts w:ascii="標楷體" w:eastAsia="標楷體" w:hAnsi="標楷體"/>
                <w:kern w:val="0"/>
              </w:rPr>
            </w:pPr>
            <w:r w:rsidRPr="0070295E">
              <w:rPr>
                <w:rFonts w:ascii="標楷體" w:eastAsia="標楷體" w:hAnsi="標楷體"/>
                <w:kern w:val="0"/>
              </w:rPr>
              <w:lastRenderedPageBreak/>
              <w:t>※行政院亟需本院第9屆第1會期優先審議法案。</w:t>
            </w:r>
          </w:p>
        </w:tc>
        <w:tc>
          <w:tcPr>
            <w:tcW w:w="1559" w:type="dxa"/>
          </w:tcPr>
          <w:p w:rsidR="00153DAE" w:rsidRPr="0070295E" w:rsidRDefault="00153DAE" w:rsidP="00BE0DDC">
            <w:pPr>
              <w:spacing w:line="300" w:lineRule="exact"/>
              <w:rPr>
                <w:rFonts w:ascii="標楷體" w:eastAsia="標楷體" w:hAnsi="標楷體"/>
                <w:kern w:val="0"/>
              </w:rPr>
            </w:pPr>
            <w:r>
              <w:rPr>
                <w:rFonts w:ascii="標楷體" w:eastAsia="標楷體" w:hAnsi="標楷體" w:hint="eastAsia"/>
                <w:kern w:val="0"/>
              </w:rPr>
              <w:lastRenderedPageBreak/>
              <w:t>1.</w:t>
            </w:r>
            <w:r w:rsidRPr="0070295E">
              <w:rPr>
                <w:rFonts w:ascii="標楷體" w:eastAsia="標楷體" w:hAnsi="標楷體"/>
                <w:kern w:val="0"/>
              </w:rPr>
              <w:t>本會105.6.6（9-1-30）報告及詢答完</w:t>
            </w:r>
            <w:r w:rsidRPr="0070295E">
              <w:rPr>
                <w:rFonts w:ascii="標楷體" w:eastAsia="標楷體" w:hAnsi="標楷體"/>
                <w:kern w:val="0"/>
              </w:rPr>
              <w:lastRenderedPageBreak/>
              <w:t>畢，另定期繼續討論。</w:t>
            </w:r>
          </w:p>
          <w:p w:rsidR="00153DAE" w:rsidRPr="00327FE7" w:rsidRDefault="00153DAE" w:rsidP="00BE0DDC">
            <w:pPr>
              <w:adjustRightInd w:val="0"/>
              <w:snapToGrid w:val="0"/>
              <w:spacing w:line="300" w:lineRule="exact"/>
              <w:textAlignment w:val="baseline"/>
              <w:rPr>
                <w:rFonts w:ascii="標楷體" w:eastAsia="標楷體" w:hAnsi="標楷體"/>
                <w:kern w:val="0"/>
              </w:rPr>
            </w:pPr>
            <w:r>
              <w:rPr>
                <w:rFonts w:ascii="標楷體" w:eastAsia="標楷體" w:hAnsi="標楷體" w:hint="eastAsia"/>
                <w:kern w:val="0"/>
              </w:rPr>
              <w:t>2.</w:t>
            </w:r>
            <w:r w:rsidRPr="004F0ECD">
              <w:rPr>
                <w:rFonts w:ascii="標楷體" w:eastAsia="標楷體" w:hAnsi="標楷體"/>
                <w:kern w:val="0"/>
              </w:rPr>
              <w:t>本會10</w:t>
            </w:r>
            <w:r w:rsidRPr="004F0ECD">
              <w:rPr>
                <w:rFonts w:ascii="標楷體" w:eastAsia="標楷體" w:hAnsi="標楷體" w:hint="eastAsia"/>
                <w:kern w:val="0"/>
              </w:rPr>
              <w:t>5</w:t>
            </w:r>
            <w:r>
              <w:rPr>
                <w:rFonts w:ascii="標楷體" w:eastAsia="標楷體" w:hAnsi="標楷體"/>
                <w:kern w:val="0"/>
              </w:rPr>
              <w:t>.</w:t>
            </w:r>
            <w:r>
              <w:rPr>
                <w:rFonts w:ascii="標楷體" w:eastAsia="標楷體" w:hAnsi="標楷體" w:hint="eastAsia"/>
                <w:kern w:val="0"/>
              </w:rPr>
              <w:t>6</w:t>
            </w:r>
            <w:r w:rsidRPr="004F0ECD">
              <w:rPr>
                <w:rFonts w:ascii="標楷體" w:eastAsia="標楷體" w:hAnsi="標楷體"/>
                <w:kern w:val="0"/>
              </w:rPr>
              <w:t>.</w:t>
            </w:r>
            <w:r>
              <w:rPr>
                <w:rFonts w:ascii="標楷體" w:eastAsia="標楷體" w:hAnsi="標楷體" w:hint="eastAsia"/>
                <w:kern w:val="0"/>
              </w:rPr>
              <w:t>20</w:t>
            </w:r>
            <w:r w:rsidRPr="004F0ECD">
              <w:rPr>
                <w:rFonts w:ascii="標楷體" w:eastAsia="標楷體" w:hAnsi="標楷體"/>
                <w:kern w:val="0"/>
              </w:rPr>
              <w:t>（</w:t>
            </w:r>
            <w:r w:rsidRPr="004F0ECD">
              <w:rPr>
                <w:rFonts w:ascii="標楷體" w:eastAsia="標楷體" w:hAnsi="標楷體" w:hint="eastAsia"/>
                <w:kern w:val="0"/>
              </w:rPr>
              <w:t>9</w:t>
            </w:r>
            <w:r w:rsidRPr="004F0ECD">
              <w:rPr>
                <w:rFonts w:ascii="標楷體" w:eastAsia="標楷體" w:hAnsi="標楷體"/>
                <w:kern w:val="0"/>
              </w:rPr>
              <w:t>-</w:t>
            </w:r>
            <w:r w:rsidRPr="004F0ECD">
              <w:rPr>
                <w:rFonts w:ascii="標楷體" w:eastAsia="標楷體" w:hAnsi="標楷體" w:hint="eastAsia"/>
                <w:kern w:val="0"/>
              </w:rPr>
              <w:t>1</w:t>
            </w:r>
            <w:r>
              <w:rPr>
                <w:rFonts w:ascii="標楷體" w:eastAsia="標楷體" w:hAnsi="標楷體"/>
                <w:kern w:val="0"/>
              </w:rPr>
              <w:t>-</w:t>
            </w:r>
            <w:r>
              <w:rPr>
                <w:rFonts w:ascii="標楷體" w:eastAsia="標楷體" w:hAnsi="標楷體" w:hint="eastAsia"/>
                <w:kern w:val="0"/>
              </w:rPr>
              <w:t>34</w:t>
            </w:r>
            <w:r w:rsidRPr="004F0ECD">
              <w:rPr>
                <w:rFonts w:ascii="標楷體" w:eastAsia="標楷體" w:hAnsi="標楷體"/>
                <w:kern w:val="0"/>
              </w:rPr>
              <w:t>）審查完竣，</w:t>
            </w:r>
            <w:r>
              <w:rPr>
                <w:rFonts w:ascii="標楷體" w:eastAsia="標楷體" w:hAnsi="標楷體" w:hint="eastAsia"/>
                <w:kern w:val="0"/>
              </w:rPr>
              <w:t>不</w:t>
            </w:r>
            <w:r w:rsidRPr="004F0ECD">
              <w:rPr>
                <w:rFonts w:ascii="標楷體" w:eastAsia="標楷體" w:hAnsi="標楷體"/>
                <w:kern w:val="0"/>
              </w:rPr>
              <w:t>須交由黨團協商。</w:t>
            </w:r>
          </w:p>
        </w:tc>
        <w:tc>
          <w:tcPr>
            <w:tcW w:w="1276" w:type="dxa"/>
          </w:tcPr>
          <w:p w:rsidR="00153DAE" w:rsidRPr="00A40289" w:rsidRDefault="00153DAE" w:rsidP="00BE0DDC">
            <w:pPr>
              <w:spacing w:line="300" w:lineRule="exact"/>
              <w:rPr>
                <w:rFonts w:ascii="標楷體" w:eastAsia="標楷體" w:hAnsi="標楷體"/>
                <w:spacing w:val="-20"/>
              </w:rPr>
            </w:pPr>
            <w:r w:rsidRPr="00A40289">
              <w:rPr>
                <w:rFonts w:ascii="標楷體" w:eastAsia="標楷體" w:hAnsi="標楷體" w:hint="eastAsia"/>
                <w:spacing w:val="-20"/>
              </w:rPr>
              <w:lastRenderedPageBreak/>
              <w:t>院會</w:t>
            </w:r>
          </w:p>
          <w:p w:rsidR="00153DAE" w:rsidRPr="00A40289" w:rsidRDefault="00153DAE" w:rsidP="00BE0DDC">
            <w:pPr>
              <w:spacing w:line="300" w:lineRule="exact"/>
              <w:rPr>
                <w:rFonts w:ascii="標楷體" w:eastAsia="標楷體" w:hAnsi="標楷體"/>
                <w:spacing w:val="-20"/>
              </w:rPr>
            </w:pPr>
            <w:r>
              <w:rPr>
                <w:rFonts w:ascii="標楷體" w:eastAsia="標楷體" w:hAnsi="標楷體"/>
                <w:spacing w:val="-20"/>
              </w:rPr>
              <w:t>10</w:t>
            </w:r>
            <w:r>
              <w:rPr>
                <w:rFonts w:ascii="標楷體" w:eastAsia="標楷體" w:hAnsi="標楷體" w:hint="eastAsia"/>
                <w:spacing w:val="-20"/>
              </w:rPr>
              <w:t>5</w:t>
            </w:r>
            <w:r w:rsidRPr="00A40289">
              <w:rPr>
                <w:rFonts w:ascii="標楷體" w:eastAsia="標楷體" w:hAnsi="標楷體"/>
                <w:spacing w:val="-20"/>
              </w:rPr>
              <w:t>.</w:t>
            </w:r>
            <w:r>
              <w:rPr>
                <w:rFonts w:ascii="標楷體" w:eastAsia="標楷體" w:hAnsi="標楷體" w:hint="eastAsia"/>
                <w:spacing w:val="-20"/>
              </w:rPr>
              <w:t>7</w:t>
            </w:r>
            <w:r w:rsidRPr="00A40289">
              <w:rPr>
                <w:rFonts w:ascii="標楷體" w:eastAsia="標楷體" w:hAnsi="標楷體"/>
                <w:spacing w:val="-20"/>
              </w:rPr>
              <w:t>.</w:t>
            </w:r>
            <w:r>
              <w:rPr>
                <w:rFonts w:ascii="標楷體" w:eastAsia="標楷體" w:hAnsi="標楷體" w:hint="eastAsia"/>
                <w:spacing w:val="-20"/>
              </w:rPr>
              <w:t>12</w:t>
            </w:r>
          </w:p>
          <w:p w:rsidR="00153DAE" w:rsidRPr="00A40289" w:rsidRDefault="00153DAE" w:rsidP="00BE0DDC">
            <w:pPr>
              <w:spacing w:line="300" w:lineRule="exact"/>
              <w:rPr>
                <w:rFonts w:ascii="標楷體" w:eastAsia="標楷體" w:hAnsi="標楷體"/>
                <w:spacing w:val="-20"/>
              </w:rPr>
            </w:pPr>
            <w:r>
              <w:rPr>
                <w:rFonts w:ascii="標楷體" w:eastAsia="標楷體" w:hAnsi="標楷體" w:hint="eastAsia"/>
                <w:spacing w:val="-20"/>
              </w:rPr>
              <w:t>(9-1-20</w:t>
            </w:r>
            <w:r w:rsidRPr="00A40289">
              <w:rPr>
                <w:rFonts w:ascii="標楷體" w:eastAsia="標楷體" w:hAnsi="標楷體" w:hint="eastAsia"/>
                <w:spacing w:val="-20"/>
              </w:rPr>
              <w:t>)</w:t>
            </w:r>
          </w:p>
          <w:p w:rsidR="00153DAE" w:rsidRPr="00A40289" w:rsidRDefault="00153DAE" w:rsidP="00BE0DDC">
            <w:pPr>
              <w:spacing w:line="300" w:lineRule="exact"/>
              <w:rPr>
                <w:rFonts w:ascii="標楷體" w:eastAsia="標楷體" w:hAnsi="標楷體"/>
                <w:spacing w:val="-20"/>
              </w:rPr>
            </w:pPr>
            <w:r w:rsidRPr="00A40289">
              <w:rPr>
                <w:rFonts w:ascii="標楷體" w:eastAsia="標楷體" w:hAnsi="標楷體" w:hint="eastAsia"/>
                <w:spacing w:val="-20"/>
              </w:rPr>
              <w:t>三讀</w:t>
            </w:r>
            <w:r w:rsidR="00822F5D">
              <w:rPr>
                <w:rFonts w:ascii="標楷體" w:eastAsia="標楷體" w:hAnsi="標楷體" w:hint="eastAsia"/>
                <w:spacing w:val="-20"/>
              </w:rPr>
              <w:t>制定</w:t>
            </w:r>
            <w:r w:rsidRPr="0070295E">
              <w:rPr>
                <w:rFonts w:ascii="標楷體" w:eastAsia="標楷體" w:hAnsi="標楷體"/>
                <w:kern w:val="0"/>
              </w:rPr>
              <w:t>資</w:t>
            </w:r>
            <w:r w:rsidRPr="0070295E">
              <w:rPr>
                <w:rFonts w:ascii="標楷體" w:eastAsia="標楷體" w:hAnsi="標楷體"/>
                <w:kern w:val="0"/>
              </w:rPr>
              <w:lastRenderedPageBreak/>
              <w:t>恐防制法</w:t>
            </w:r>
            <w:r>
              <w:rPr>
                <w:rFonts w:ascii="標楷體" w:eastAsia="標楷體" w:hAnsi="標楷體" w:hint="eastAsia"/>
                <w:kern w:val="0"/>
              </w:rPr>
              <w:t>共15條</w:t>
            </w:r>
          </w:p>
        </w:tc>
        <w:tc>
          <w:tcPr>
            <w:tcW w:w="1559" w:type="dxa"/>
          </w:tcPr>
          <w:p w:rsidR="00153DAE" w:rsidRDefault="00D54B5F" w:rsidP="00BE0DDC">
            <w:pPr>
              <w:spacing w:line="300" w:lineRule="exact"/>
              <w:rPr>
                <w:rFonts w:ascii="標楷體" w:eastAsia="標楷體" w:hAnsi="標楷體"/>
              </w:rPr>
            </w:pPr>
            <w:r w:rsidRPr="00D54B5F">
              <w:rPr>
                <w:rFonts w:ascii="標楷體" w:eastAsia="標楷體" w:hAnsi="標楷體" w:hint="eastAsia"/>
              </w:rPr>
              <w:lastRenderedPageBreak/>
              <w:t>105年 7月 18日台立院議字第1050704158</w:t>
            </w:r>
            <w:r w:rsidRPr="00D54B5F">
              <w:rPr>
                <w:rFonts w:ascii="標楷體" w:eastAsia="標楷體" w:hAnsi="標楷體" w:hint="eastAsia"/>
              </w:rPr>
              <w:lastRenderedPageBreak/>
              <w:t>號</w:t>
            </w:r>
          </w:p>
          <w:p w:rsidR="001557A8" w:rsidRDefault="001557A8" w:rsidP="00BE0DDC">
            <w:pPr>
              <w:spacing w:line="300" w:lineRule="exact"/>
              <w:rPr>
                <w:rFonts w:ascii="標楷體" w:eastAsia="標楷體" w:hAnsi="標楷體"/>
              </w:rPr>
            </w:pPr>
          </w:p>
          <w:p w:rsidR="001557A8" w:rsidRPr="00B1087D" w:rsidRDefault="001557A8" w:rsidP="00BE0DDC">
            <w:pPr>
              <w:spacing w:line="300" w:lineRule="exact"/>
              <w:rPr>
                <w:rFonts w:ascii="標楷體" w:eastAsia="標楷體" w:hAnsi="標楷體"/>
              </w:rPr>
            </w:pPr>
            <w:r w:rsidRPr="001557A8">
              <w:rPr>
                <w:rFonts w:ascii="標楷體" w:eastAsia="標楷體" w:hAnsi="標楷體" w:hint="eastAsia"/>
              </w:rPr>
              <w:t>105年7月27日華總一義字第10500080971號</w:t>
            </w:r>
          </w:p>
        </w:tc>
        <w:tc>
          <w:tcPr>
            <w:tcW w:w="1276" w:type="dxa"/>
          </w:tcPr>
          <w:p w:rsidR="00D54B5F" w:rsidRDefault="00D54B5F" w:rsidP="00BE0DDC">
            <w:pPr>
              <w:spacing w:line="300" w:lineRule="exact"/>
              <w:jc w:val="center"/>
              <w:rPr>
                <w:rFonts w:ascii="標楷體" w:eastAsia="標楷體" w:hAnsi="標楷體"/>
                <w:b/>
                <w:spacing w:val="-20"/>
              </w:rPr>
            </w:pPr>
            <w:r w:rsidRPr="00A40289">
              <w:rPr>
                <w:rFonts w:ascii="標楷體" w:eastAsia="標楷體" w:hAnsi="標楷體"/>
                <w:spacing w:val="-20"/>
              </w:rPr>
              <w:lastRenderedPageBreak/>
              <w:t>總統府公報</w:t>
            </w:r>
          </w:p>
          <w:p w:rsidR="00153DAE" w:rsidRPr="00A40289" w:rsidRDefault="00D54B5F" w:rsidP="00BE0DDC">
            <w:pPr>
              <w:spacing w:line="300" w:lineRule="exact"/>
              <w:rPr>
                <w:rFonts w:ascii="標楷體" w:eastAsia="標楷體" w:hAnsi="標楷體"/>
                <w:spacing w:val="-20"/>
              </w:rPr>
            </w:pPr>
            <w:r w:rsidRPr="0014291A">
              <w:rPr>
                <w:rFonts w:ascii="標楷體" w:eastAsia="標楷體" w:hAnsi="標楷體" w:hint="eastAsia"/>
                <w:spacing w:val="-20"/>
              </w:rPr>
              <w:t>第</w:t>
            </w:r>
            <w:r>
              <w:rPr>
                <w:rFonts w:ascii="標楷體" w:eastAsia="標楷體" w:hAnsi="標楷體" w:hint="eastAsia"/>
                <w:spacing w:val="-20"/>
              </w:rPr>
              <w:t>7257</w:t>
            </w:r>
            <w:r w:rsidRPr="0014291A">
              <w:rPr>
                <w:rFonts w:ascii="標楷體" w:eastAsia="標楷體" w:hAnsi="標楷體" w:hint="eastAsia"/>
                <w:spacing w:val="-20"/>
              </w:rPr>
              <w:t>期</w:t>
            </w:r>
          </w:p>
        </w:tc>
      </w:tr>
    </w:tbl>
    <w:p w:rsidR="00465500" w:rsidRPr="00465500" w:rsidRDefault="00465500" w:rsidP="00BE0DDC">
      <w:pPr>
        <w:pStyle w:val="10"/>
        <w:spacing w:beforeLines="150" w:before="540" w:afterLines="100" w:after="360" w:line="300" w:lineRule="exact"/>
        <w:rPr>
          <w:rFonts w:ascii="Times New Roman" w:hAnsi="Times New Roman"/>
          <w:szCs w:val="28"/>
        </w:rPr>
      </w:pPr>
      <w:bookmarkStart w:id="19" w:name="_Toc386796869"/>
      <w:bookmarkStart w:id="20" w:name="_Toc386797109"/>
      <w:bookmarkStart w:id="21" w:name="_Toc455152586"/>
      <w:bookmarkStart w:id="22" w:name="_Toc457395188"/>
      <w:bookmarkStart w:id="23" w:name="_Toc457395285"/>
      <w:r w:rsidRPr="00465500">
        <w:rPr>
          <w:rStyle w:val="af1"/>
          <w:rFonts w:ascii="Times New Roman" w:hAnsi="Times New Roman"/>
          <w:color w:val="auto"/>
          <w:szCs w:val="28"/>
          <w:u w:val="none"/>
        </w:rPr>
        <w:lastRenderedPageBreak/>
        <w:t>［</w:t>
      </w:r>
      <w:r w:rsidRPr="00465500">
        <w:rPr>
          <w:rStyle w:val="af1"/>
          <w:rFonts w:ascii="Times New Roman" w:hAnsi="Times New Roman" w:hint="eastAsia"/>
          <w:color w:val="auto"/>
          <w:szCs w:val="28"/>
          <w:u w:val="none"/>
        </w:rPr>
        <w:t>貳</w:t>
      </w:r>
      <w:r w:rsidRPr="00465500">
        <w:rPr>
          <w:rStyle w:val="af1"/>
          <w:rFonts w:ascii="Times New Roman" w:hAnsi="Times New Roman"/>
          <w:color w:val="auto"/>
          <w:szCs w:val="28"/>
          <w:u w:val="none"/>
        </w:rPr>
        <w:t>］</w:t>
      </w:r>
      <w:r w:rsidRPr="00465500">
        <w:rPr>
          <w:rFonts w:ascii="Times New Roman" w:hAnsi="Times New Roman"/>
          <w:szCs w:val="28"/>
        </w:rPr>
        <w:t>預算或決算案</w:t>
      </w:r>
      <w:bookmarkEnd w:id="19"/>
      <w:bookmarkEnd w:id="20"/>
      <w:r w:rsidR="00735890">
        <w:rPr>
          <w:rFonts w:ascii="Times New Roman" w:hAnsi="Times New Roman" w:hint="eastAsia"/>
          <w:szCs w:val="28"/>
        </w:rPr>
        <w:t>3</w:t>
      </w:r>
      <w:r w:rsidR="00E07743">
        <w:rPr>
          <w:rFonts w:ascii="Times New Roman" w:hAnsi="Times New Roman" w:hint="eastAsia"/>
          <w:szCs w:val="28"/>
        </w:rPr>
        <w:t>9</w:t>
      </w:r>
      <w:r w:rsidRPr="00465500">
        <w:rPr>
          <w:rFonts w:ascii="Times New Roman" w:hAnsi="Times New Roman"/>
          <w:szCs w:val="28"/>
        </w:rPr>
        <w:t>案</w:t>
      </w:r>
      <w:bookmarkEnd w:id="21"/>
      <w:bookmarkEnd w:id="22"/>
      <w:bookmarkEnd w:id="23"/>
    </w:p>
    <w:p w:rsidR="00465500" w:rsidRPr="00DE0CD8" w:rsidRDefault="00465500" w:rsidP="00BE0DDC">
      <w:pPr>
        <w:pStyle w:val="-f3"/>
        <w:spacing w:beforeLines="100" w:before="360" w:afterLines="100" w:after="360" w:line="300" w:lineRule="exact"/>
        <w:ind w:left="765"/>
        <w:rPr>
          <w:szCs w:val="28"/>
        </w:rPr>
      </w:pPr>
      <w:bookmarkStart w:id="24" w:name="_Toc376274303"/>
      <w:bookmarkStart w:id="25" w:name="_Toc386796870"/>
      <w:bookmarkStart w:id="26" w:name="_Toc386797110"/>
      <w:bookmarkStart w:id="27" w:name="_Toc455152587"/>
      <w:bookmarkStart w:id="28" w:name="_Toc457395189"/>
      <w:bookmarkStart w:id="29" w:name="_Toc457395286"/>
      <w:r w:rsidRPr="00DE0CD8">
        <w:rPr>
          <w:szCs w:val="28"/>
        </w:rPr>
        <w:t>一、總預算案</w:t>
      </w:r>
      <w:r w:rsidR="00CD42BD">
        <w:rPr>
          <w:rFonts w:hint="eastAsia"/>
          <w:szCs w:val="28"/>
        </w:rPr>
        <w:t>0</w:t>
      </w:r>
      <w:r w:rsidRPr="00DE0CD8">
        <w:rPr>
          <w:szCs w:val="28"/>
        </w:rPr>
        <w:t>案</w:t>
      </w:r>
      <w:bookmarkEnd w:id="24"/>
      <w:bookmarkEnd w:id="25"/>
      <w:bookmarkEnd w:id="26"/>
      <w:bookmarkEnd w:id="27"/>
      <w:bookmarkEnd w:id="28"/>
      <w:bookmarkEnd w:id="29"/>
    </w:p>
    <w:p w:rsidR="00F77BFE" w:rsidRPr="00465500" w:rsidRDefault="00465500" w:rsidP="00BE0DDC">
      <w:pPr>
        <w:pStyle w:val="-f3"/>
        <w:spacing w:beforeLines="100" w:before="360" w:afterLines="100" w:after="360" w:line="300" w:lineRule="exact"/>
        <w:ind w:left="765"/>
      </w:pPr>
      <w:bookmarkStart w:id="30" w:name="_Toc361213596"/>
      <w:bookmarkStart w:id="31" w:name="_Toc361923740"/>
      <w:bookmarkStart w:id="32" w:name="_Toc363206594"/>
      <w:bookmarkStart w:id="33" w:name="_Toc379471381"/>
      <w:bookmarkStart w:id="34" w:name="_Toc386796871"/>
      <w:bookmarkStart w:id="35" w:name="_Toc386797111"/>
      <w:bookmarkStart w:id="36" w:name="_Toc455152588"/>
      <w:bookmarkStart w:id="37" w:name="_Toc457395190"/>
      <w:bookmarkStart w:id="38" w:name="_Toc457395287"/>
      <w:r w:rsidRPr="00465500">
        <w:t>二、預算</w:t>
      </w:r>
      <w:r w:rsidRPr="00465500">
        <w:rPr>
          <w:rStyle w:val="af1"/>
          <w:color w:val="auto"/>
          <w:szCs w:val="28"/>
          <w:u w:val="none"/>
        </w:rPr>
        <w:t>凍結</w:t>
      </w:r>
      <w:r w:rsidRPr="00465500">
        <w:t>之專案報告案</w:t>
      </w:r>
      <w:r w:rsidR="00E07743">
        <w:rPr>
          <w:rFonts w:hint="eastAsia"/>
        </w:rPr>
        <w:t>9</w:t>
      </w:r>
      <w:r w:rsidRPr="00465500">
        <w:t>案</w:t>
      </w:r>
      <w:bookmarkStart w:id="39" w:name="_Toc362968428"/>
      <w:bookmarkStart w:id="40" w:name="_Toc366055553"/>
      <w:bookmarkEnd w:id="30"/>
      <w:bookmarkEnd w:id="31"/>
      <w:bookmarkEnd w:id="32"/>
      <w:bookmarkEnd w:id="33"/>
      <w:bookmarkEnd w:id="34"/>
      <w:bookmarkEnd w:id="35"/>
      <w:bookmarkEnd w:id="36"/>
      <w:bookmarkEnd w:id="37"/>
      <w:bookmarkEnd w:id="38"/>
    </w:p>
    <w:p w:rsidR="00465500" w:rsidRPr="00DE0CD8" w:rsidRDefault="00F77BFE" w:rsidP="00BE0DDC">
      <w:pPr>
        <w:keepNext/>
        <w:adjustRightInd w:val="0"/>
        <w:snapToGrid w:val="0"/>
        <w:spacing w:beforeLines="50" w:before="180" w:afterLines="50" w:after="180" w:line="300" w:lineRule="exact"/>
        <w:ind w:left="1134"/>
        <w:jc w:val="both"/>
        <w:outlineLvl w:val="2"/>
        <w:rPr>
          <w:rFonts w:eastAsia="標楷體"/>
          <w:b/>
          <w:sz w:val="28"/>
          <w:szCs w:val="28"/>
        </w:rPr>
      </w:pPr>
      <w:bookmarkStart w:id="41" w:name="_Toc386797112"/>
      <w:r w:rsidRPr="00DE0CD8">
        <w:rPr>
          <w:rFonts w:eastAsia="標楷體"/>
          <w:b/>
          <w:sz w:val="28"/>
          <w:szCs w:val="28"/>
        </w:rPr>
        <w:t xml:space="preserve"> </w:t>
      </w:r>
      <w:bookmarkStart w:id="42" w:name="_Toc455152589"/>
      <w:bookmarkStart w:id="43" w:name="_Toc457395191"/>
      <w:bookmarkStart w:id="44" w:name="_Toc457395288"/>
      <w:r w:rsidR="00465500" w:rsidRPr="00DE0CD8">
        <w:rPr>
          <w:rFonts w:eastAsia="標楷體"/>
          <w:b/>
          <w:sz w:val="28"/>
          <w:szCs w:val="28"/>
        </w:rPr>
        <w:t>(</w:t>
      </w:r>
      <w:r w:rsidR="00465500" w:rsidRPr="00DE0CD8">
        <w:rPr>
          <w:rFonts w:eastAsia="標楷體"/>
          <w:b/>
          <w:sz w:val="28"/>
          <w:szCs w:val="28"/>
        </w:rPr>
        <w:t>一</w:t>
      </w:r>
      <w:r w:rsidR="00465500" w:rsidRPr="00DE0CD8">
        <w:rPr>
          <w:rFonts w:eastAsia="標楷體"/>
          <w:b/>
          <w:sz w:val="28"/>
          <w:szCs w:val="28"/>
        </w:rPr>
        <w:t>)</w:t>
      </w:r>
      <w:r w:rsidR="00465500" w:rsidRPr="00DE0CD8">
        <w:rPr>
          <w:rFonts w:eastAsia="標楷體"/>
          <w:b/>
          <w:sz w:val="28"/>
          <w:szCs w:val="28"/>
        </w:rPr>
        <w:t>總統府（含國家安全會議）</w:t>
      </w:r>
      <w:r w:rsidR="00717C5C">
        <w:rPr>
          <w:rFonts w:eastAsia="標楷體" w:hint="eastAsia"/>
          <w:b/>
          <w:sz w:val="28"/>
          <w:szCs w:val="28"/>
        </w:rPr>
        <w:t>0</w:t>
      </w:r>
      <w:r w:rsidR="00465500" w:rsidRPr="00DE0CD8">
        <w:rPr>
          <w:rFonts w:eastAsia="標楷體"/>
          <w:b/>
          <w:sz w:val="28"/>
          <w:szCs w:val="28"/>
        </w:rPr>
        <w:t>案</w:t>
      </w:r>
      <w:bookmarkEnd w:id="39"/>
      <w:bookmarkEnd w:id="40"/>
      <w:bookmarkEnd w:id="41"/>
      <w:bookmarkEnd w:id="42"/>
      <w:bookmarkEnd w:id="43"/>
      <w:bookmarkEnd w:id="44"/>
    </w:p>
    <w:p w:rsidR="00465500" w:rsidRPr="00DE0CD8" w:rsidRDefault="00465500" w:rsidP="00BE0DDC">
      <w:pPr>
        <w:keepNext/>
        <w:adjustRightInd w:val="0"/>
        <w:snapToGrid w:val="0"/>
        <w:spacing w:beforeLines="100" w:before="360" w:afterLines="50" w:after="180" w:line="300" w:lineRule="exact"/>
        <w:ind w:left="1134" w:firstLineChars="40" w:firstLine="112"/>
        <w:jc w:val="both"/>
        <w:outlineLvl w:val="2"/>
        <w:rPr>
          <w:rFonts w:eastAsia="標楷體"/>
          <w:b/>
          <w:sz w:val="28"/>
          <w:szCs w:val="28"/>
        </w:rPr>
      </w:pPr>
      <w:bookmarkStart w:id="45" w:name="_Toc455152590"/>
      <w:bookmarkStart w:id="46" w:name="_Toc457395192"/>
      <w:bookmarkStart w:id="47" w:name="_Toc457395289"/>
      <w:bookmarkStart w:id="48" w:name="_Toc386797118"/>
      <w:r w:rsidRPr="00DE0CD8">
        <w:rPr>
          <w:rFonts w:eastAsia="標楷體"/>
          <w:b/>
          <w:sz w:val="28"/>
          <w:szCs w:val="28"/>
        </w:rPr>
        <w:t>(</w:t>
      </w:r>
      <w:r w:rsidRPr="00DE0CD8">
        <w:rPr>
          <w:rFonts w:eastAsia="標楷體"/>
          <w:b/>
          <w:sz w:val="28"/>
          <w:szCs w:val="28"/>
        </w:rPr>
        <w:t>二</w:t>
      </w:r>
      <w:r w:rsidR="001A7A88">
        <w:rPr>
          <w:rFonts w:eastAsia="標楷體"/>
          <w:b/>
          <w:sz w:val="28"/>
          <w:szCs w:val="28"/>
        </w:rPr>
        <w:t>)</w:t>
      </w:r>
      <w:r w:rsidRPr="00DE0CD8">
        <w:rPr>
          <w:rFonts w:eastAsia="標楷體"/>
          <w:b/>
          <w:sz w:val="28"/>
          <w:szCs w:val="28"/>
        </w:rPr>
        <w:t>行政院</w:t>
      </w:r>
      <w:r w:rsidR="00E07743">
        <w:rPr>
          <w:rFonts w:eastAsia="標楷體" w:hint="eastAsia"/>
          <w:b/>
          <w:sz w:val="28"/>
          <w:szCs w:val="28"/>
        </w:rPr>
        <w:t>4</w:t>
      </w:r>
      <w:r w:rsidRPr="00DE0CD8">
        <w:rPr>
          <w:rFonts w:eastAsia="標楷體"/>
          <w:b/>
          <w:sz w:val="28"/>
          <w:szCs w:val="28"/>
        </w:rPr>
        <w:t>案</w:t>
      </w:r>
      <w:bookmarkEnd w:id="45"/>
      <w:bookmarkEnd w:id="46"/>
      <w:bookmarkEnd w:id="47"/>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465500" w:rsidRPr="001C5C39" w:rsidTr="00465500">
        <w:tc>
          <w:tcPr>
            <w:tcW w:w="742" w:type="dxa"/>
            <w:shd w:val="clear" w:color="auto" w:fill="auto"/>
          </w:tcPr>
          <w:p w:rsidR="00465500" w:rsidRPr="001C5C39" w:rsidRDefault="00465500"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465500" w:rsidRPr="001C5C39" w:rsidRDefault="00465500"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465500" w:rsidRPr="001C5C39" w:rsidRDefault="00465500" w:rsidP="0099132D">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465500" w:rsidRPr="001C5C39" w:rsidRDefault="00465500"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465500" w:rsidRPr="001C5C39" w:rsidRDefault="00465500"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E07743" w:rsidRPr="001C5C39" w:rsidTr="00465500">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sidRPr="00CB220D">
              <w:rPr>
                <w:rFonts w:eastAsia="標楷體" w:hint="eastAsia"/>
              </w:rPr>
              <w:t>1</w:t>
            </w:r>
          </w:p>
        </w:tc>
        <w:tc>
          <w:tcPr>
            <w:tcW w:w="2694" w:type="dxa"/>
            <w:shd w:val="clear" w:color="auto" w:fill="auto"/>
          </w:tcPr>
          <w:p w:rsidR="00E07743" w:rsidRPr="00CB220D" w:rsidRDefault="00E07743" w:rsidP="00BE0DDC">
            <w:pPr>
              <w:spacing w:line="300" w:lineRule="exact"/>
              <w:rPr>
                <w:rFonts w:eastAsia="標楷體"/>
              </w:rPr>
            </w:pPr>
            <w:r w:rsidRPr="00CB220D">
              <w:rPr>
                <w:rFonts w:eastAsia="標楷體"/>
              </w:rPr>
              <w:t>為</w:t>
            </w:r>
            <w:r w:rsidRPr="00CB220D">
              <w:rPr>
                <w:rFonts w:eastAsia="標楷體"/>
              </w:rPr>
              <w:t>105</w:t>
            </w:r>
            <w:r w:rsidRPr="00CB220D">
              <w:rPr>
                <w:rFonts w:eastAsia="標楷體"/>
              </w:rPr>
              <w:t>年度中央政府總預算決議，「法醫病理鑑定及指導地檢署法醫業務」</w:t>
            </w:r>
            <w:r w:rsidRPr="00CB220D">
              <w:rPr>
                <w:rFonts w:eastAsia="標楷體"/>
              </w:rPr>
              <w:t>3,313</w:t>
            </w:r>
            <w:r w:rsidRPr="00CB220D">
              <w:rPr>
                <w:rFonts w:eastAsia="標楷體"/>
              </w:rPr>
              <w:t>萬</w:t>
            </w:r>
            <w:r w:rsidRPr="00CB220D">
              <w:rPr>
                <w:rFonts w:eastAsia="標楷體"/>
              </w:rPr>
              <w:t>5,000</w:t>
            </w:r>
            <w:r w:rsidRPr="00CB220D">
              <w:rPr>
                <w:rFonts w:eastAsia="標楷體"/>
              </w:rPr>
              <w:t>元，凍結十分之一，報告並經同意後始得動支乙案，請安排報告，請查照案。</w:t>
            </w:r>
          </w:p>
        </w:tc>
        <w:tc>
          <w:tcPr>
            <w:tcW w:w="1417" w:type="dxa"/>
            <w:shd w:val="clear" w:color="auto" w:fill="auto"/>
          </w:tcPr>
          <w:p w:rsidR="00E07743" w:rsidRPr="00CB220D" w:rsidRDefault="00E07743" w:rsidP="00BE0DDC">
            <w:pPr>
              <w:spacing w:line="300" w:lineRule="exact"/>
              <w:rPr>
                <w:rFonts w:eastAsia="標楷體"/>
              </w:rPr>
            </w:pPr>
            <w:r w:rsidRPr="00CB220D">
              <w:rPr>
                <w:rFonts w:eastAsia="標楷體"/>
              </w:rPr>
              <w:t>法務部</w:t>
            </w:r>
            <w:r w:rsidRPr="00CB220D">
              <w:rPr>
                <w:rFonts w:eastAsia="標楷體"/>
              </w:rPr>
              <w:t xml:space="preserve"> 105.03.04 </w:t>
            </w:r>
            <w:r w:rsidRPr="00CB220D">
              <w:rPr>
                <w:rFonts w:eastAsia="標楷體"/>
              </w:rPr>
              <w:t>（</w:t>
            </w:r>
            <w:r w:rsidRPr="00CB220D">
              <w:rPr>
                <w:rFonts w:eastAsia="標楷體"/>
              </w:rPr>
              <w:t>9-1-3</w:t>
            </w:r>
            <w:r w:rsidRPr="00CB220D">
              <w:rPr>
                <w:rFonts w:eastAsia="標楷體"/>
              </w:rPr>
              <w:t>）</w:t>
            </w:r>
          </w:p>
        </w:tc>
        <w:tc>
          <w:tcPr>
            <w:tcW w:w="1843" w:type="dxa"/>
            <w:vMerge w:val="restart"/>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val="restart"/>
            <w:shd w:val="clear" w:color="auto" w:fill="auto"/>
          </w:tcPr>
          <w:p w:rsidR="00E07743" w:rsidRDefault="009D3EE0" w:rsidP="00BE0DDC">
            <w:pPr>
              <w:adjustRightInd w:val="0"/>
              <w:snapToGrid w:val="0"/>
              <w:spacing w:line="300" w:lineRule="exact"/>
              <w:rPr>
                <w:rFonts w:eastAsia="標楷體"/>
              </w:rPr>
            </w:pPr>
            <w:r>
              <w:rPr>
                <w:rFonts w:eastAsia="標楷體" w:hint="eastAsia"/>
              </w:rPr>
              <w:t>1</w:t>
            </w:r>
            <w:r>
              <w:rPr>
                <w:rFonts w:eastAsia="標楷體" w:hint="eastAsia"/>
              </w:rPr>
              <w:t>）</w:t>
            </w:r>
            <w:r w:rsidR="00E07743" w:rsidRPr="00DE0CD8">
              <w:rPr>
                <w:rFonts w:eastAsia="標楷體"/>
              </w:rPr>
              <w:t>本會</w:t>
            </w:r>
            <w:r w:rsidR="00E07743">
              <w:rPr>
                <w:rFonts w:eastAsia="標楷體"/>
              </w:rPr>
              <w:t>10</w:t>
            </w:r>
            <w:r w:rsidR="00E07743">
              <w:rPr>
                <w:rFonts w:eastAsia="標楷體" w:hint="eastAsia"/>
              </w:rPr>
              <w:t>5</w:t>
            </w:r>
            <w:r w:rsidR="00E07743">
              <w:rPr>
                <w:rFonts w:eastAsia="標楷體"/>
              </w:rPr>
              <w:t>.</w:t>
            </w:r>
            <w:r w:rsidR="00E07743">
              <w:rPr>
                <w:rFonts w:eastAsia="標楷體" w:hint="eastAsia"/>
              </w:rPr>
              <w:t>3</w:t>
            </w:r>
            <w:r w:rsidR="00E07743">
              <w:rPr>
                <w:rFonts w:eastAsia="標楷體"/>
              </w:rPr>
              <w:t>.</w:t>
            </w:r>
            <w:r w:rsidR="00E07743">
              <w:rPr>
                <w:rFonts w:eastAsia="標楷體" w:hint="eastAsia"/>
              </w:rPr>
              <w:t>16</w:t>
            </w:r>
            <w:r w:rsidR="00E07743" w:rsidRPr="00DE0CD8">
              <w:rPr>
                <w:rFonts w:eastAsia="標楷體"/>
              </w:rPr>
              <w:t>（</w:t>
            </w:r>
            <w:r w:rsidR="00E07743">
              <w:rPr>
                <w:rFonts w:eastAsia="標楷體" w:hint="eastAsia"/>
              </w:rPr>
              <w:t>9</w:t>
            </w:r>
            <w:r w:rsidR="00E07743">
              <w:rPr>
                <w:rFonts w:eastAsia="標楷體"/>
              </w:rPr>
              <w:t>-</w:t>
            </w:r>
            <w:r w:rsidR="00E07743">
              <w:rPr>
                <w:rFonts w:eastAsia="標楷體" w:hint="eastAsia"/>
              </w:rPr>
              <w:t>1-6</w:t>
            </w:r>
            <w:r w:rsidR="00E07743">
              <w:rPr>
                <w:rFonts w:eastAsia="標楷體"/>
              </w:rPr>
              <w:t>）</w:t>
            </w:r>
            <w:r w:rsidR="00E07743">
              <w:rPr>
                <w:rFonts w:eastAsia="標楷體" w:hint="eastAsia"/>
              </w:rPr>
              <w:t>准予動支，提報院會</w:t>
            </w:r>
            <w:r w:rsidR="00E07743" w:rsidRPr="00DE0CD8">
              <w:rPr>
                <w:rFonts w:eastAsia="標楷體"/>
              </w:rPr>
              <w:t>。</w:t>
            </w:r>
          </w:p>
          <w:p w:rsidR="00E07743" w:rsidRPr="00CB220D" w:rsidRDefault="009D3EE0" w:rsidP="00BE0DDC">
            <w:pPr>
              <w:adjustRightInd w:val="0"/>
              <w:snapToGrid w:val="0"/>
              <w:spacing w:line="300" w:lineRule="exact"/>
              <w:rPr>
                <w:rFonts w:eastAsia="標楷體"/>
              </w:rPr>
            </w:pPr>
            <w:r>
              <w:rPr>
                <w:rFonts w:eastAsia="標楷體" w:hint="eastAsia"/>
              </w:rPr>
              <w:t>2</w:t>
            </w:r>
            <w:r>
              <w:rPr>
                <w:rFonts w:eastAsia="標楷體" w:hint="eastAsia"/>
              </w:rPr>
              <w:t>）</w:t>
            </w:r>
            <w:r w:rsidR="00E07743">
              <w:rPr>
                <w:rFonts w:eastAsia="標楷體" w:hint="eastAsia"/>
              </w:rPr>
              <w:t>院會</w:t>
            </w:r>
            <w:r w:rsidR="00E07743">
              <w:rPr>
                <w:rFonts w:eastAsia="標楷體" w:hint="eastAsia"/>
              </w:rPr>
              <w:t>105.4.1</w:t>
            </w:r>
            <w:r w:rsidR="00E07743">
              <w:rPr>
                <w:rFonts w:eastAsia="標楷體" w:hint="eastAsia"/>
              </w:rPr>
              <w:t>（</w:t>
            </w:r>
            <w:r w:rsidR="00E07743">
              <w:rPr>
                <w:rFonts w:eastAsia="標楷體" w:hint="eastAsia"/>
              </w:rPr>
              <w:t>9-1-7</w:t>
            </w:r>
            <w:r w:rsidR="00E07743">
              <w:rPr>
                <w:rFonts w:eastAsia="標楷體" w:hint="eastAsia"/>
              </w:rPr>
              <w:t>）</w:t>
            </w:r>
            <w:r w:rsidR="00E07743">
              <w:rPr>
                <w:rFonts w:ascii="標楷體" w:eastAsia="標楷體" w:hAnsi="標楷體" w:hint="eastAsia"/>
                <w:spacing w:val="-20"/>
              </w:rPr>
              <w:t>准予</w:t>
            </w:r>
            <w:r w:rsidR="00E07743">
              <w:rPr>
                <w:rFonts w:eastAsia="標楷體" w:hint="eastAsia"/>
              </w:rPr>
              <w:t>備查。</w:t>
            </w:r>
          </w:p>
        </w:tc>
      </w:tr>
      <w:tr w:rsidR="00E07743" w:rsidRPr="001C5C39" w:rsidTr="00465500">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sidRPr="00CB220D">
              <w:rPr>
                <w:rFonts w:eastAsia="標楷體" w:hint="eastAsia"/>
              </w:rPr>
              <w:t>2</w:t>
            </w:r>
          </w:p>
        </w:tc>
        <w:tc>
          <w:tcPr>
            <w:tcW w:w="2694" w:type="dxa"/>
            <w:shd w:val="clear" w:color="auto" w:fill="auto"/>
          </w:tcPr>
          <w:p w:rsidR="00E07743" w:rsidRPr="00CB220D" w:rsidRDefault="00E07743" w:rsidP="00BE0DDC">
            <w:pPr>
              <w:spacing w:line="300" w:lineRule="exact"/>
              <w:rPr>
                <w:rFonts w:eastAsia="標楷體"/>
              </w:rPr>
            </w:pPr>
            <w:r w:rsidRPr="00CB220D">
              <w:rPr>
                <w:rFonts w:eastAsia="標楷體"/>
              </w:rPr>
              <w:t>為</w:t>
            </w:r>
            <w:r w:rsidRPr="00CB220D">
              <w:rPr>
                <w:rFonts w:eastAsia="標楷體"/>
              </w:rPr>
              <w:t>105</w:t>
            </w:r>
            <w:r w:rsidRPr="00CB220D">
              <w:rPr>
                <w:rFonts w:eastAsia="標楷體"/>
              </w:rPr>
              <w:t>年度中央政府總預算決議，「矯正業務」項下「人員維持」之「獎金」</w:t>
            </w:r>
            <w:r w:rsidRPr="00CB220D">
              <w:rPr>
                <w:rFonts w:eastAsia="標楷體"/>
              </w:rPr>
              <w:t>10</w:t>
            </w:r>
            <w:r w:rsidRPr="00CB220D">
              <w:rPr>
                <w:rFonts w:eastAsia="標楷體"/>
              </w:rPr>
              <w:t>億</w:t>
            </w:r>
            <w:r w:rsidRPr="00CB220D">
              <w:rPr>
                <w:rFonts w:eastAsia="標楷體"/>
              </w:rPr>
              <w:t>4,266</w:t>
            </w:r>
            <w:r w:rsidRPr="00CB220D">
              <w:rPr>
                <w:rFonts w:eastAsia="標楷體"/>
              </w:rPr>
              <w:t>萬</w:t>
            </w:r>
            <w:r w:rsidRPr="00CB220D">
              <w:rPr>
                <w:rFonts w:eastAsia="標楷體"/>
              </w:rPr>
              <w:t>6,000</w:t>
            </w:r>
            <w:r w:rsidRPr="00CB220D">
              <w:rPr>
                <w:rFonts w:eastAsia="標楷體"/>
              </w:rPr>
              <w:t>元，其中編列之「醫師不開業獎金」</w:t>
            </w:r>
            <w:r w:rsidRPr="00CB220D">
              <w:rPr>
                <w:rFonts w:eastAsia="標楷體"/>
              </w:rPr>
              <w:t>81</w:t>
            </w:r>
            <w:r w:rsidRPr="00CB220D">
              <w:rPr>
                <w:rFonts w:eastAsia="標楷體"/>
              </w:rPr>
              <w:t>萬</w:t>
            </w:r>
            <w:r w:rsidRPr="00CB220D">
              <w:rPr>
                <w:rFonts w:eastAsia="標楷體"/>
              </w:rPr>
              <w:t>6,000</w:t>
            </w:r>
            <w:r w:rsidRPr="00CB220D">
              <w:rPr>
                <w:rFonts w:eastAsia="標楷體"/>
              </w:rPr>
              <w:t>元，凍結十分之一，報告後始得動支乙案，請安排報告，請查照案。</w:t>
            </w:r>
          </w:p>
        </w:tc>
        <w:tc>
          <w:tcPr>
            <w:tcW w:w="1417" w:type="dxa"/>
            <w:shd w:val="clear" w:color="auto" w:fill="auto"/>
          </w:tcPr>
          <w:p w:rsidR="00E07743" w:rsidRPr="00CB220D" w:rsidRDefault="00E07743" w:rsidP="00BE0DDC">
            <w:pPr>
              <w:spacing w:line="300" w:lineRule="exact"/>
              <w:rPr>
                <w:rFonts w:eastAsia="標楷體"/>
              </w:rPr>
            </w:pPr>
            <w:r w:rsidRPr="00CB220D">
              <w:rPr>
                <w:rFonts w:eastAsia="標楷體"/>
              </w:rPr>
              <w:t>法務部</w:t>
            </w:r>
            <w:r w:rsidRPr="00CB220D">
              <w:rPr>
                <w:rFonts w:eastAsia="標楷體"/>
              </w:rPr>
              <w:t xml:space="preserve"> 105.03.04 </w:t>
            </w:r>
            <w:r w:rsidRPr="00CB220D">
              <w:rPr>
                <w:rFonts w:eastAsia="標楷體"/>
              </w:rPr>
              <w:t>（</w:t>
            </w:r>
            <w:r w:rsidRPr="00CB220D">
              <w:rPr>
                <w:rFonts w:eastAsia="標楷體"/>
              </w:rPr>
              <w:t>9-1-3</w:t>
            </w:r>
            <w:r w:rsidRPr="00CB220D">
              <w:rPr>
                <w:rFonts w:eastAsia="標楷體"/>
              </w:rPr>
              <w:t>）</w:t>
            </w:r>
          </w:p>
        </w:tc>
        <w:tc>
          <w:tcPr>
            <w:tcW w:w="1843" w:type="dxa"/>
            <w:vMerge/>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p>
        </w:tc>
        <w:tc>
          <w:tcPr>
            <w:tcW w:w="1984" w:type="dxa"/>
            <w:vMerge/>
            <w:shd w:val="clear" w:color="auto" w:fill="auto"/>
          </w:tcPr>
          <w:p w:rsidR="00E07743" w:rsidRPr="00CB220D" w:rsidRDefault="00E07743" w:rsidP="00BE0DDC">
            <w:pPr>
              <w:adjustRightInd w:val="0"/>
              <w:snapToGrid w:val="0"/>
              <w:spacing w:line="300" w:lineRule="exact"/>
              <w:rPr>
                <w:rFonts w:eastAsia="標楷體"/>
              </w:rPr>
            </w:pPr>
          </w:p>
        </w:tc>
      </w:tr>
      <w:tr w:rsidR="00E07743" w:rsidRPr="001C5C39" w:rsidTr="00465500">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sidRPr="00CB220D">
              <w:rPr>
                <w:rFonts w:eastAsia="標楷體" w:hint="eastAsia"/>
              </w:rPr>
              <w:t>3</w:t>
            </w:r>
          </w:p>
        </w:tc>
        <w:tc>
          <w:tcPr>
            <w:tcW w:w="2694" w:type="dxa"/>
            <w:shd w:val="clear" w:color="auto" w:fill="auto"/>
          </w:tcPr>
          <w:p w:rsidR="00E07743" w:rsidRPr="00CB220D" w:rsidRDefault="00E07743" w:rsidP="00BE0DDC">
            <w:pPr>
              <w:spacing w:line="300" w:lineRule="exact"/>
              <w:rPr>
                <w:rFonts w:eastAsia="標楷體"/>
              </w:rPr>
            </w:pPr>
            <w:r w:rsidRPr="00CB220D">
              <w:rPr>
                <w:rFonts w:eastAsia="標楷體"/>
              </w:rPr>
              <w:t>為</w:t>
            </w:r>
            <w:r w:rsidRPr="00CB220D">
              <w:rPr>
                <w:rFonts w:eastAsia="標楷體"/>
              </w:rPr>
              <w:t>105</w:t>
            </w:r>
            <w:r w:rsidRPr="00CB220D">
              <w:rPr>
                <w:rFonts w:eastAsia="標楷體"/>
              </w:rPr>
              <w:t>年度中央政府總預算決議，「檢察卷證數位化暨獄政假釋無紙化計畫」</w:t>
            </w:r>
            <w:r w:rsidRPr="00CB220D">
              <w:rPr>
                <w:rFonts w:eastAsia="標楷體"/>
              </w:rPr>
              <w:t>9,870</w:t>
            </w:r>
            <w:r w:rsidRPr="00CB220D">
              <w:rPr>
                <w:rFonts w:eastAsia="標楷體"/>
              </w:rPr>
              <w:t>萬元，凍結</w:t>
            </w:r>
            <w:r w:rsidRPr="00CB220D">
              <w:rPr>
                <w:rFonts w:eastAsia="標楷體"/>
              </w:rPr>
              <w:lastRenderedPageBreak/>
              <w:t>十分之一，報告並經同意後始得動支乙案，請安排報告，請查照案。</w:t>
            </w:r>
          </w:p>
        </w:tc>
        <w:tc>
          <w:tcPr>
            <w:tcW w:w="1417" w:type="dxa"/>
            <w:shd w:val="clear" w:color="auto" w:fill="auto"/>
          </w:tcPr>
          <w:p w:rsidR="00E07743" w:rsidRPr="00CB220D" w:rsidRDefault="00E07743" w:rsidP="00BE0DDC">
            <w:pPr>
              <w:spacing w:line="300" w:lineRule="exact"/>
              <w:rPr>
                <w:rFonts w:eastAsia="標楷體"/>
              </w:rPr>
            </w:pPr>
            <w:r w:rsidRPr="00CB220D">
              <w:rPr>
                <w:rFonts w:eastAsia="標楷體"/>
              </w:rPr>
              <w:lastRenderedPageBreak/>
              <w:t>法務部</w:t>
            </w:r>
            <w:r w:rsidRPr="00CB220D">
              <w:rPr>
                <w:rFonts w:eastAsia="標楷體"/>
              </w:rPr>
              <w:t xml:space="preserve"> 105.03.04 </w:t>
            </w:r>
            <w:r w:rsidRPr="00CB220D">
              <w:rPr>
                <w:rFonts w:eastAsia="標楷體"/>
              </w:rPr>
              <w:t>（</w:t>
            </w:r>
            <w:r w:rsidRPr="00CB220D">
              <w:rPr>
                <w:rFonts w:eastAsia="標楷體"/>
              </w:rPr>
              <w:t>9-1-3</w:t>
            </w:r>
            <w:r w:rsidRPr="00CB220D">
              <w:rPr>
                <w:rFonts w:eastAsia="標楷體"/>
              </w:rPr>
              <w:t>）</w:t>
            </w:r>
          </w:p>
        </w:tc>
        <w:tc>
          <w:tcPr>
            <w:tcW w:w="1843" w:type="dxa"/>
            <w:vMerge/>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p>
        </w:tc>
        <w:tc>
          <w:tcPr>
            <w:tcW w:w="1984" w:type="dxa"/>
            <w:vMerge/>
            <w:shd w:val="clear" w:color="auto" w:fill="auto"/>
          </w:tcPr>
          <w:p w:rsidR="00E07743" w:rsidRPr="00CB220D" w:rsidRDefault="00E07743" w:rsidP="00BE0DDC">
            <w:pPr>
              <w:adjustRightInd w:val="0"/>
              <w:snapToGrid w:val="0"/>
              <w:spacing w:line="300" w:lineRule="exact"/>
              <w:rPr>
                <w:rFonts w:eastAsia="標楷體"/>
              </w:rPr>
            </w:pPr>
          </w:p>
        </w:tc>
      </w:tr>
      <w:tr w:rsidR="00E07743" w:rsidRPr="001C5C39" w:rsidTr="00465500">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Pr>
                <w:rFonts w:eastAsia="標楷體" w:hint="eastAsia"/>
              </w:rPr>
              <w:lastRenderedPageBreak/>
              <w:t>4</w:t>
            </w:r>
          </w:p>
        </w:tc>
        <w:tc>
          <w:tcPr>
            <w:tcW w:w="2694" w:type="dxa"/>
            <w:shd w:val="clear" w:color="auto" w:fill="auto"/>
          </w:tcPr>
          <w:p w:rsidR="00E07743" w:rsidRPr="00CB220D" w:rsidRDefault="00E07743" w:rsidP="00BE0DDC">
            <w:pPr>
              <w:spacing w:line="300" w:lineRule="exact"/>
              <w:rPr>
                <w:rFonts w:eastAsia="標楷體"/>
              </w:rPr>
            </w:pPr>
            <w:r w:rsidRPr="00CB220D">
              <w:rPr>
                <w:rFonts w:eastAsia="標楷體"/>
              </w:rPr>
              <w:t>為</w:t>
            </w:r>
            <w:r w:rsidRPr="00CB220D">
              <w:rPr>
                <w:rFonts w:eastAsia="標楷體"/>
              </w:rPr>
              <w:t>105</w:t>
            </w:r>
            <w:r w:rsidRPr="00CB220D">
              <w:rPr>
                <w:rFonts w:eastAsia="標楷體"/>
              </w:rPr>
              <w:t>年度中央政府總預算決議，有關凍結「辦理選送公務人員出國研習業務」之「業務費」</w:t>
            </w:r>
            <w:r w:rsidRPr="00CB220D">
              <w:rPr>
                <w:rFonts w:eastAsia="標楷體"/>
              </w:rPr>
              <w:t>3,103</w:t>
            </w:r>
            <w:r w:rsidRPr="00CB220D">
              <w:rPr>
                <w:rFonts w:eastAsia="標楷體"/>
              </w:rPr>
              <w:t>萬</w:t>
            </w:r>
            <w:r w:rsidRPr="00CB220D">
              <w:rPr>
                <w:rFonts w:eastAsia="標楷體"/>
              </w:rPr>
              <w:t>9,000</w:t>
            </w:r>
            <w:r w:rsidRPr="00CB220D">
              <w:rPr>
                <w:rFonts w:eastAsia="標楷體"/>
              </w:rPr>
              <w:t>元四分之一，並提出專案報告乙案，請列入議程，請查照案。</w:t>
            </w:r>
          </w:p>
        </w:tc>
        <w:tc>
          <w:tcPr>
            <w:tcW w:w="1417" w:type="dxa"/>
            <w:shd w:val="clear" w:color="auto" w:fill="auto"/>
          </w:tcPr>
          <w:p w:rsidR="00E07743" w:rsidRPr="00CB220D" w:rsidRDefault="00E07743" w:rsidP="00BE0DDC">
            <w:pPr>
              <w:spacing w:line="300" w:lineRule="exact"/>
              <w:rPr>
                <w:rFonts w:eastAsia="標楷體"/>
              </w:rPr>
            </w:pPr>
            <w:r w:rsidRPr="00CB220D">
              <w:rPr>
                <w:rFonts w:eastAsia="標楷體"/>
              </w:rPr>
              <w:t>行政院人事行政總處</w:t>
            </w:r>
            <w:r w:rsidRPr="00CB220D">
              <w:rPr>
                <w:rFonts w:eastAsia="標楷體"/>
              </w:rPr>
              <w:t xml:space="preserve"> 105.02.26 </w:t>
            </w:r>
            <w:r w:rsidRPr="00CB220D">
              <w:rPr>
                <w:rFonts w:eastAsia="標楷體"/>
              </w:rPr>
              <w:t>（</w:t>
            </w:r>
            <w:r w:rsidRPr="00CB220D">
              <w:rPr>
                <w:rFonts w:eastAsia="標楷體"/>
              </w:rPr>
              <w:t>9-1-2</w:t>
            </w:r>
            <w:r w:rsidRPr="00CB220D">
              <w:rPr>
                <w:rFonts w:eastAsia="標楷體"/>
              </w:rPr>
              <w:t>）</w:t>
            </w:r>
          </w:p>
        </w:tc>
        <w:tc>
          <w:tcPr>
            <w:tcW w:w="1843"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shd w:val="clear" w:color="auto" w:fill="auto"/>
          </w:tcPr>
          <w:p w:rsidR="00E07743" w:rsidRDefault="009D3EE0" w:rsidP="00BE0DDC">
            <w:pPr>
              <w:adjustRightInd w:val="0"/>
              <w:snapToGrid w:val="0"/>
              <w:spacing w:line="300" w:lineRule="exact"/>
              <w:rPr>
                <w:rFonts w:eastAsia="標楷體"/>
              </w:rPr>
            </w:pPr>
            <w:r>
              <w:rPr>
                <w:rFonts w:eastAsia="標楷體" w:hint="eastAsia"/>
              </w:rPr>
              <w:t>1</w:t>
            </w:r>
            <w:r>
              <w:rPr>
                <w:rFonts w:eastAsia="標楷體" w:hint="eastAsia"/>
              </w:rPr>
              <w:t>）</w:t>
            </w:r>
            <w:r w:rsidR="00E07743" w:rsidRPr="00DE0CD8">
              <w:rPr>
                <w:rFonts w:eastAsia="標楷體"/>
              </w:rPr>
              <w:t>本會</w:t>
            </w:r>
            <w:r w:rsidR="00E07743">
              <w:rPr>
                <w:rFonts w:eastAsia="標楷體"/>
              </w:rPr>
              <w:t>10</w:t>
            </w:r>
            <w:r w:rsidR="00E07743">
              <w:rPr>
                <w:rFonts w:eastAsia="標楷體" w:hint="eastAsia"/>
              </w:rPr>
              <w:t>5</w:t>
            </w:r>
            <w:r w:rsidR="00E07743">
              <w:rPr>
                <w:rFonts w:eastAsia="標楷體"/>
              </w:rPr>
              <w:t>.</w:t>
            </w:r>
            <w:r w:rsidR="00E07743">
              <w:rPr>
                <w:rFonts w:eastAsia="標楷體" w:hint="eastAsia"/>
              </w:rPr>
              <w:t>3</w:t>
            </w:r>
            <w:r w:rsidR="00E07743">
              <w:rPr>
                <w:rFonts w:eastAsia="標楷體"/>
              </w:rPr>
              <w:t>.</w:t>
            </w:r>
            <w:r w:rsidR="00E07743">
              <w:rPr>
                <w:rFonts w:eastAsia="標楷體" w:hint="eastAsia"/>
              </w:rPr>
              <w:t>23</w:t>
            </w:r>
            <w:r w:rsidR="00E07743" w:rsidRPr="00DE0CD8">
              <w:rPr>
                <w:rFonts w:eastAsia="標楷體"/>
              </w:rPr>
              <w:t>（</w:t>
            </w:r>
            <w:r w:rsidR="00E07743">
              <w:rPr>
                <w:rFonts w:eastAsia="標楷體" w:hint="eastAsia"/>
              </w:rPr>
              <w:t>9</w:t>
            </w:r>
            <w:r w:rsidR="00E07743">
              <w:rPr>
                <w:rFonts w:eastAsia="標楷體"/>
              </w:rPr>
              <w:t>-</w:t>
            </w:r>
            <w:r w:rsidR="00E07743">
              <w:rPr>
                <w:rFonts w:eastAsia="標楷體" w:hint="eastAsia"/>
              </w:rPr>
              <w:t>1-8</w:t>
            </w:r>
            <w:r w:rsidR="00E07743">
              <w:rPr>
                <w:rFonts w:eastAsia="標楷體"/>
              </w:rPr>
              <w:t>）</w:t>
            </w:r>
            <w:r w:rsidR="00E07743">
              <w:rPr>
                <w:rFonts w:eastAsia="標楷體" w:hint="eastAsia"/>
              </w:rPr>
              <w:t>准予動支，提報院會</w:t>
            </w:r>
            <w:r w:rsidR="00E07743" w:rsidRPr="00DE0CD8">
              <w:rPr>
                <w:rFonts w:eastAsia="標楷體"/>
              </w:rPr>
              <w:t>。</w:t>
            </w:r>
          </w:p>
          <w:p w:rsidR="00E07743" w:rsidRDefault="009D3EE0" w:rsidP="00BE0DDC">
            <w:pPr>
              <w:adjustRightInd w:val="0"/>
              <w:snapToGrid w:val="0"/>
              <w:spacing w:line="300" w:lineRule="exact"/>
              <w:rPr>
                <w:rFonts w:eastAsia="標楷體"/>
              </w:rPr>
            </w:pPr>
            <w:r>
              <w:rPr>
                <w:rFonts w:eastAsia="標楷體" w:hint="eastAsia"/>
              </w:rPr>
              <w:t>2</w:t>
            </w:r>
            <w:r>
              <w:rPr>
                <w:rFonts w:eastAsia="標楷體" w:hint="eastAsia"/>
              </w:rPr>
              <w:t>）</w:t>
            </w:r>
            <w:r w:rsidR="00E07743">
              <w:rPr>
                <w:rFonts w:eastAsia="標楷體" w:hint="eastAsia"/>
              </w:rPr>
              <w:t>院會</w:t>
            </w:r>
            <w:r w:rsidR="00E07743">
              <w:rPr>
                <w:rFonts w:eastAsia="標楷體" w:hint="eastAsia"/>
              </w:rPr>
              <w:t>105.4.8</w:t>
            </w:r>
            <w:r w:rsidR="00E07743">
              <w:rPr>
                <w:rFonts w:eastAsia="標楷體" w:hint="eastAsia"/>
              </w:rPr>
              <w:t>（</w:t>
            </w:r>
            <w:r w:rsidR="00E07743">
              <w:rPr>
                <w:rFonts w:eastAsia="標楷體" w:hint="eastAsia"/>
              </w:rPr>
              <w:t>9-1-8</w:t>
            </w:r>
            <w:r w:rsidR="00E07743">
              <w:rPr>
                <w:rFonts w:eastAsia="標楷體" w:hint="eastAsia"/>
              </w:rPr>
              <w:t>）同意備查。</w:t>
            </w:r>
          </w:p>
        </w:tc>
      </w:tr>
    </w:tbl>
    <w:p w:rsidR="00E07743" w:rsidRPr="00DE0CD8" w:rsidRDefault="00465500" w:rsidP="00BE0DDC">
      <w:pPr>
        <w:keepNext/>
        <w:adjustRightInd w:val="0"/>
        <w:snapToGrid w:val="0"/>
        <w:spacing w:beforeLines="100" w:before="360" w:afterLines="50" w:after="180" w:line="300" w:lineRule="exact"/>
        <w:ind w:left="1134" w:firstLineChars="30" w:firstLine="84"/>
        <w:jc w:val="both"/>
        <w:outlineLvl w:val="2"/>
        <w:rPr>
          <w:rFonts w:eastAsia="標楷體"/>
          <w:b/>
          <w:sz w:val="28"/>
          <w:szCs w:val="28"/>
        </w:rPr>
      </w:pPr>
      <w:bookmarkStart w:id="49" w:name="_Toc455152591"/>
      <w:bookmarkStart w:id="50" w:name="_Toc457395193"/>
      <w:bookmarkStart w:id="51" w:name="_Toc457395290"/>
      <w:r w:rsidRPr="00DE0CD8">
        <w:rPr>
          <w:rFonts w:eastAsia="標楷體"/>
          <w:b/>
          <w:sz w:val="28"/>
          <w:szCs w:val="28"/>
        </w:rPr>
        <w:t>(</w:t>
      </w:r>
      <w:r w:rsidRPr="00DE0CD8">
        <w:rPr>
          <w:rFonts w:eastAsia="標楷體"/>
          <w:b/>
          <w:sz w:val="28"/>
          <w:szCs w:val="28"/>
        </w:rPr>
        <w:t>三</w:t>
      </w:r>
      <w:r w:rsidRPr="00DE0CD8">
        <w:rPr>
          <w:rFonts w:eastAsia="標楷體"/>
          <w:b/>
          <w:sz w:val="28"/>
          <w:szCs w:val="28"/>
        </w:rPr>
        <w:t>)</w:t>
      </w:r>
      <w:r w:rsidRPr="00DE0CD8">
        <w:rPr>
          <w:rFonts w:eastAsia="標楷體"/>
          <w:b/>
          <w:sz w:val="28"/>
          <w:szCs w:val="28"/>
        </w:rPr>
        <w:t>司法院</w:t>
      </w:r>
      <w:r w:rsidR="00E07743">
        <w:rPr>
          <w:rFonts w:eastAsia="標楷體" w:hint="eastAsia"/>
          <w:b/>
          <w:sz w:val="28"/>
          <w:szCs w:val="28"/>
        </w:rPr>
        <w:t>3</w:t>
      </w:r>
      <w:r w:rsidRPr="00DE0CD8">
        <w:rPr>
          <w:rFonts w:eastAsia="標楷體"/>
          <w:b/>
          <w:sz w:val="28"/>
          <w:szCs w:val="28"/>
        </w:rPr>
        <w:t>案</w:t>
      </w:r>
      <w:bookmarkEnd w:id="49"/>
      <w:bookmarkEnd w:id="50"/>
      <w:bookmarkEnd w:id="51"/>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E07743" w:rsidRPr="001C5C39" w:rsidTr="00327FE7">
        <w:tc>
          <w:tcPr>
            <w:tcW w:w="742"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E07743" w:rsidRPr="001C5C39" w:rsidRDefault="00E07743" w:rsidP="0099132D">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E07743" w:rsidRPr="00CB220D" w:rsidTr="00327FE7">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sidRPr="00CB220D">
              <w:rPr>
                <w:rFonts w:eastAsia="標楷體" w:hint="eastAsia"/>
              </w:rPr>
              <w:t>1</w:t>
            </w:r>
          </w:p>
        </w:tc>
        <w:tc>
          <w:tcPr>
            <w:tcW w:w="2694" w:type="dxa"/>
            <w:shd w:val="clear" w:color="auto" w:fill="auto"/>
          </w:tcPr>
          <w:p w:rsidR="00E07743" w:rsidRPr="008B28E4" w:rsidRDefault="00E07743" w:rsidP="00BE0DDC">
            <w:pPr>
              <w:spacing w:line="300" w:lineRule="exact"/>
              <w:rPr>
                <w:rFonts w:eastAsia="標楷體"/>
              </w:rPr>
            </w:pPr>
            <w:r w:rsidRPr="008B28E4">
              <w:rPr>
                <w:rFonts w:eastAsia="標楷體"/>
              </w:rPr>
              <w:t>為</w:t>
            </w:r>
            <w:r w:rsidRPr="008B28E4">
              <w:rPr>
                <w:rFonts w:eastAsia="標楷體"/>
              </w:rPr>
              <w:t>105</w:t>
            </w:r>
            <w:r w:rsidRPr="008B28E4">
              <w:rPr>
                <w:rFonts w:eastAsia="標楷體"/>
              </w:rPr>
              <w:t>年度中央政府總預算該院主管第</w:t>
            </w:r>
            <w:r w:rsidRPr="008B28E4">
              <w:rPr>
                <w:rFonts w:eastAsia="標楷體"/>
              </w:rPr>
              <w:t>1</w:t>
            </w:r>
            <w:r w:rsidRPr="008B28E4">
              <w:rPr>
                <w:rFonts w:eastAsia="標楷體"/>
              </w:rPr>
              <w:t>項決議（三），請安排報告，請查照案。</w:t>
            </w:r>
          </w:p>
        </w:tc>
        <w:tc>
          <w:tcPr>
            <w:tcW w:w="1417" w:type="dxa"/>
            <w:shd w:val="clear" w:color="auto" w:fill="auto"/>
          </w:tcPr>
          <w:p w:rsidR="00E07743" w:rsidRPr="008B28E4" w:rsidRDefault="00E07743" w:rsidP="00BE0DDC">
            <w:pPr>
              <w:spacing w:line="300" w:lineRule="exact"/>
              <w:rPr>
                <w:rFonts w:eastAsia="標楷體"/>
              </w:rPr>
            </w:pPr>
            <w:r w:rsidRPr="008B28E4">
              <w:rPr>
                <w:rFonts w:eastAsia="標楷體"/>
              </w:rPr>
              <w:t>司法院</w:t>
            </w:r>
            <w:r w:rsidRPr="008B28E4">
              <w:rPr>
                <w:rFonts w:eastAsia="標楷體"/>
              </w:rPr>
              <w:t xml:space="preserve"> 105.03.04 </w:t>
            </w:r>
            <w:r w:rsidRPr="008B28E4">
              <w:rPr>
                <w:rFonts w:eastAsia="標楷體"/>
              </w:rPr>
              <w:t>（</w:t>
            </w:r>
            <w:r w:rsidRPr="008B28E4">
              <w:rPr>
                <w:rFonts w:eastAsia="標楷體"/>
              </w:rPr>
              <w:t>9-1-3</w:t>
            </w:r>
            <w:r w:rsidRPr="008B28E4">
              <w:rPr>
                <w:rFonts w:eastAsia="標楷體"/>
              </w:rPr>
              <w:t>）</w:t>
            </w:r>
          </w:p>
        </w:tc>
        <w:tc>
          <w:tcPr>
            <w:tcW w:w="1843" w:type="dxa"/>
            <w:vMerge w:val="restart"/>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val="restart"/>
            <w:shd w:val="clear" w:color="auto" w:fill="auto"/>
          </w:tcPr>
          <w:p w:rsidR="00E07743" w:rsidRDefault="009D3EE0" w:rsidP="00BE0DDC">
            <w:pPr>
              <w:adjustRightInd w:val="0"/>
              <w:snapToGrid w:val="0"/>
              <w:spacing w:line="300" w:lineRule="exact"/>
              <w:rPr>
                <w:rFonts w:eastAsia="標楷體"/>
              </w:rPr>
            </w:pPr>
            <w:r>
              <w:rPr>
                <w:rFonts w:eastAsia="標楷體" w:hint="eastAsia"/>
              </w:rPr>
              <w:t>1</w:t>
            </w:r>
            <w:r>
              <w:rPr>
                <w:rFonts w:eastAsia="標楷體" w:hint="eastAsia"/>
              </w:rPr>
              <w:t>）</w:t>
            </w:r>
            <w:r w:rsidR="00E07743" w:rsidRPr="00DE0CD8">
              <w:rPr>
                <w:rFonts w:eastAsia="標楷體"/>
              </w:rPr>
              <w:t>本會</w:t>
            </w:r>
            <w:r w:rsidR="00E07743">
              <w:rPr>
                <w:rFonts w:eastAsia="標楷體"/>
              </w:rPr>
              <w:t>10</w:t>
            </w:r>
            <w:r w:rsidR="00E07743">
              <w:rPr>
                <w:rFonts w:eastAsia="標楷體" w:hint="eastAsia"/>
              </w:rPr>
              <w:t>5</w:t>
            </w:r>
            <w:r w:rsidR="00E07743">
              <w:rPr>
                <w:rFonts w:eastAsia="標楷體"/>
              </w:rPr>
              <w:t>.</w:t>
            </w:r>
            <w:r w:rsidR="00E07743">
              <w:rPr>
                <w:rFonts w:eastAsia="標楷體" w:hint="eastAsia"/>
              </w:rPr>
              <w:t>3</w:t>
            </w:r>
            <w:r w:rsidR="00E07743">
              <w:rPr>
                <w:rFonts w:eastAsia="標楷體"/>
              </w:rPr>
              <w:t>.</w:t>
            </w:r>
            <w:r w:rsidR="00E07743">
              <w:rPr>
                <w:rFonts w:eastAsia="標楷體" w:hint="eastAsia"/>
              </w:rPr>
              <w:t>23</w:t>
            </w:r>
            <w:r w:rsidR="00E07743" w:rsidRPr="00DE0CD8">
              <w:rPr>
                <w:rFonts w:eastAsia="標楷體"/>
              </w:rPr>
              <w:t>（</w:t>
            </w:r>
            <w:r w:rsidR="00E07743">
              <w:rPr>
                <w:rFonts w:eastAsia="標楷體" w:hint="eastAsia"/>
              </w:rPr>
              <w:t>9</w:t>
            </w:r>
            <w:r w:rsidR="00E07743">
              <w:rPr>
                <w:rFonts w:eastAsia="標楷體"/>
              </w:rPr>
              <w:t>-</w:t>
            </w:r>
            <w:r w:rsidR="00E07743">
              <w:rPr>
                <w:rFonts w:eastAsia="標楷體" w:hint="eastAsia"/>
              </w:rPr>
              <w:t>1-8</w:t>
            </w:r>
            <w:r w:rsidR="00E07743">
              <w:rPr>
                <w:rFonts w:eastAsia="標楷體"/>
              </w:rPr>
              <w:t>）</w:t>
            </w:r>
            <w:r w:rsidR="00E07743">
              <w:rPr>
                <w:rFonts w:eastAsia="標楷體" w:hint="eastAsia"/>
              </w:rPr>
              <w:t>准予動支，提報院會</w:t>
            </w:r>
            <w:r w:rsidR="00E07743" w:rsidRPr="00DE0CD8">
              <w:rPr>
                <w:rFonts w:eastAsia="標楷體"/>
              </w:rPr>
              <w:t>。</w:t>
            </w:r>
          </w:p>
          <w:p w:rsidR="00E07743" w:rsidRPr="00CB220D" w:rsidRDefault="009D3EE0" w:rsidP="00BE0DDC">
            <w:pPr>
              <w:adjustRightInd w:val="0"/>
              <w:snapToGrid w:val="0"/>
              <w:spacing w:line="300" w:lineRule="exact"/>
              <w:rPr>
                <w:rFonts w:eastAsia="標楷體"/>
              </w:rPr>
            </w:pPr>
            <w:r>
              <w:rPr>
                <w:rFonts w:eastAsia="標楷體" w:hint="eastAsia"/>
              </w:rPr>
              <w:t>2</w:t>
            </w:r>
            <w:r>
              <w:rPr>
                <w:rFonts w:eastAsia="標楷體" w:hint="eastAsia"/>
              </w:rPr>
              <w:t>）</w:t>
            </w:r>
            <w:r w:rsidR="00E07743">
              <w:rPr>
                <w:rFonts w:eastAsia="標楷體" w:hint="eastAsia"/>
              </w:rPr>
              <w:t>院會</w:t>
            </w:r>
            <w:r w:rsidR="00E07743">
              <w:rPr>
                <w:rFonts w:eastAsia="標楷體" w:hint="eastAsia"/>
              </w:rPr>
              <w:t>105.4.8</w:t>
            </w:r>
            <w:r w:rsidR="00E07743">
              <w:rPr>
                <w:rFonts w:eastAsia="標楷體" w:hint="eastAsia"/>
              </w:rPr>
              <w:t>（</w:t>
            </w:r>
            <w:r w:rsidR="00E07743">
              <w:rPr>
                <w:rFonts w:eastAsia="標楷體" w:hint="eastAsia"/>
              </w:rPr>
              <w:t>9-1-8</w:t>
            </w:r>
            <w:r w:rsidR="00E07743">
              <w:rPr>
                <w:rFonts w:eastAsia="標楷體" w:hint="eastAsia"/>
              </w:rPr>
              <w:t>）同意備查。</w:t>
            </w:r>
          </w:p>
        </w:tc>
      </w:tr>
      <w:tr w:rsidR="00E07743" w:rsidRPr="00CB220D" w:rsidTr="00327FE7">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Pr>
                <w:rFonts w:eastAsia="標楷體" w:hint="eastAsia"/>
              </w:rPr>
              <w:t>2</w:t>
            </w:r>
          </w:p>
        </w:tc>
        <w:tc>
          <w:tcPr>
            <w:tcW w:w="2694" w:type="dxa"/>
            <w:shd w:val="clear" w:color="auto" w:fill="auto"/>
          </w:tcPr>
          <w:p w:rsidR="00E07743" w:rsidRPr="008B28E4" w:rsidRDefault="00E07743" w:rsidP="00BE0DDC">
            <w:pPr>
              <w:spacing w:line="300" w:lineRule="exact"/>
              <w:rPr>
                <w:rFonts w:eastAsia="標楷體"/>
              </w:rPr>
            </w:pPr>
            <w:r w:rsidRPr="008B28E4">
              <w:rPr>
                <w:rFonts w:eastAsia="標楷體"/>
              </w:rPr>
              <w:t>為</w:t>
            </w:r>
            <w:r w:rsidRPr="008B28E4">
              <w:rPr>
                <w:rFonts w:eastAsia="標楷體"/>
              </w:rPr>
              <w:t>105</w:t>
            </w:r>
            <w:r w:rsidRPr="008B28E4">
              <w:rPr>
                <w:rFonts w:eastAsia="標楷體"/>
              </w:rPr>
              <w:t>年度中央政府總預算該院主管第</w:t>
            </w:r>
            <w:r w:rsidRPr="008B28E4">
              <w:rPr>
                <w:rFonts w:eastAsia="標楷體"/>
              </w:rPr>
              <w:t>1</w:t>
            </w:r>
            <w:r w:rsidRPr="008B28E4">
              <w:rPr>
                <w:rFonts w:eastAsia="標楷體"/>
              </w:rPr>
              <w:t>項決議（四）之預算凍結案，請安排報告，請查照案。</w:t>
            </w:r>
          </w:p>
        </w:tc>
        <w:tc>
          <w:tcPr>
            <w:tcW w:w="1417" w:type="dxa"/>
            <w:shd w:val="clear" w:color="auto" w:fill="auto"/>
          </w:tcPr>
          <w:p w:rsidR="00E07743" w:rsidRPr="008B28E4" w:rsidRDefault="00E07743" w:rsidP="00BE0DDC">
            <w:pPr>
              <w:spacing w:line="300" w:lineRule="exact"/>
              <w:rPr>
                <w:rFonts w:eastAsia="標楷體"/>
              </w:rPr>
            </w:pPr>
            <w:r w:rsidRPr="008B28E4">
              <w:rPr>
                <w:rFonts w:eastAsia="標楷體"/>
              </w:rPr>
              <w:t>司法院</w:t>
            </w:r>
            <w:r w:rsidRPr="008B28E4">
              <w:rPr>
                <w:rFonts w:eastAsia="標楷體"/>
              </w:rPr>
              <w:t xml:space="preserve"> 105.03.11 </w:t>
            </w:r>
            <w:r w:rsidRPr="008B28E4">
              <w:rPr>
                <w:rFonts w:eastAsia="標楷體"/>
              </w:rPr>
              <w:t>（</w:t>
            </w:r>
            <w:r w:rsidRPr="008B28E4">
              <w:rPr>
                <w:rFonts w:eastAsia="標楷體"/>
              </w:rPr>
              <w:t>9-1-4</w:t>
            </w:r>
            <w:r w:rsidRPr="008B28E4">
              <w:rPr>
                <w:rFonts w:eastAsia="標楷體"/>
              </w:rPr>
              <w:t>）</w:t>
            </w:r>
          </w:p>
        </w:tc>
        <w:tc>
          <w:tcPr>
            <w:tcW w:w="1843" w:type="dxa"/>
            <w:vMerge/>
            <w:shd w:val="clear" w:color="auto" w:fill="auto"/>
          </w:tcPr>
          <w:p w:rsidR="00E07743" w:rsidRDefault="00E07743" w:rsidP="00BE0DDC">
            <w:pPr>
              <w:autoSpaceDE w:val="0"/>
              <w:autoSpaceDN w:val="0"/>
              <w:snapToGrid w:val="0"/>
              <w:spacing w:line="300" w:lineRule="exact"/>
              <w:jc w:val="center"/>
              <w:rPr>
                <w:rFonts w:ascii="標楷體" w:eastAsia="標楷體" w:hAnsi="標楷體"/>
                <w:spacing w:val="-20"/>
              </w:rPr>
            </w:pPr>
          </w:p>
        </w:tc>
        <w:tc>
          <w:tcPr>
            <w:tcW w:w="1984" w:type="dxa"/>
            <w:vMerge/>
            <w:shd w:val="clear" w:color="auto" w:fill="auto"/>
          </w:tcPr>
          <w:p w:rsidR="00E07743" w:rsidRDefault="00E07743" w:rsidP="00BE0DDC">
            <w:pPr>
              <w:adjustRightInd w:val="0"/>
              <w:snapToGrid w:val="0"/>
              <w:spacing w:line="300" w:lineRule="exact"/>
              <w:rPr>
                <w:rFonts w:eastAsia="標楷體"/>
              </w:rPr>
            </w:pPr>
          </w:p>
        </w:tc>
      </w:tr>
      <w:tr w:rsidR="00E07743" w:rsidRPr="00CB220D" w:rsidTr="00327FE7">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Pr>
                <w:rFonts w:eastAsia="標楷體" w:hint="eastAsia"/>
              </w:rPr>
              <w:t>3</w:t>
            </w:r>
          </w:p>
        </w:tc>
        <w:tc>
          <w:tcPr>
            <w:tcW w:w="2694" w:type="dxa"/>
            <w:shd w:val="clear" w:color="auto" w:fill="auto"/>
          </w:tcPr>
          <w:p w:rsidR="00E07743" w:rsidRPr="008B28E4" w:rsidRDefault="00E07743" w:rsidP="00BE0DDC">
            <w:pPr>
              <w:spacing w:line="300" w:lineRule="exact"/>
              <w:rPr>
                <w:rFonts w:eastAsia="標楷體"/>
              </w:rPr>
            </w:pPr>
            <w:r w:rsidRPr="008B28E4">
              <w:rPr>
                <w:rFonts w:eastAsia="標楷體"/>
              </w:rPr>
              <w:t>為</w:t>
            </w:r>
            <w:r w:rsidRPr="008B28E4">
              <w:rPr>
                <w:rFonts w:eastAsia="標楷體"/>
              </w:rPr>
              <w:t>105</w:t>
            </w:r>
            <w:r w:rsidRPr="008B28E4">
              <w:rPr>
                <w:rFonts w:eastAsia="標楷體"/>
              </w:rPr>
              <w:t>年度中央政府總預算該院主管第</w:t>
            </w:r>
            <w:r w:rsidRPr="008B28E4">
              <w:rPr>
                <w:rFonts w:eastAsia="標楷體"/>
              </w:rPr>
              <w:t>1</w:t>
            </w:r>
            <w:r w:rsidRPr="008B28E4">
              <w:rPr>
                <w:rFonts w:eastAsia="標楷體"/>
              </w:rPr>
              <w:t>項決議（五）之預算凍結案，請安排報告，請查照案。</w:t>
            </w:r>
          </w:p>
        </w:tc>
        <w:tc>
          <w:tcPr>
            <w:tcW w:w="1417" w:type="dxa"/>
            <w:shd w:val="clear" w:color="auto" w:fill="auto"/>
          </w:tcPr>
          <w:p w:rsidR="00E07743" w:rsidRPr="008B28E4" w:rsidRDefault="00E07743" w:rsidP="00BE0DDC">
            <w:pPr>
              <w:spacing w:line="300" w:lineRule="exact"/>
              <w:rPr>
                <w:rFonts w:eastAsia="標楷體"/>
              </w:rPr>
            </w:pPr>
            <w:r w:rsidRPr="008B28E4">
              <w:rPr>
                <w:rFonts w:eastAsia="標楷體"/>
              </w:rPr>
              <w:t>司法院</w:t>
            </w:r>
            <w:r w:rsidRPr="008B28E4">
              <w:rPr>
                <w:rFonts w:eastAsia="標楷體"/>
              </w:rPr>
              <w:t xml:space="preserve"> 105.03.11 </w:t>
            </w:r>
            <w:r w:rsidRPr="008B28E4">
              <w:rPr>
                <w:rFonts w:eastAsia="標楷體"/>
              </w:rPr>
              <w:t>（</w:t>
            </w:r>
            <w:r w:rsidRPr="008B28E4">
              <w:rPr>
                <w:rFonts w:eastAsia="標楷體"/>
              </w:rPr>
              <w:t>9-1-4</w:t>
            </w:r>
            <w:r w:rsidRPr="008B28E4">
              <w:rPr>
                <w:rFonts w:eastAsia="標楷體"/>
              </w:rPr>
              <w:t>）</w:t>
            </w:r>
          </w:p>
        </w:tc>
        <w:tc>
          <w:tcPr>
            <w:tcW w:w="1843" w:type="dxa"/>
            <w:vMerge/>
            <w:shd w:val="clear" w:color="auto" w:fill="auto"/>
          </w:tcPr>
          <w:p w:rsidR="00E07743" w:rsidRDefault="00E07743" w:rsidP="00BE0DDC">
            <w:pPr>
              <w:autoSpaceDE w:val="0"/>
              <w:autoSpaceDN w:val="0"/>
              <w:snapToGrid w:val="0"/>
              <w:spacing w:line="300" w:lineRule="exact"/>
              <w:jc w:val="center"/>
              <w:rPr>
                <w:rFonts w:ascii="標楷體" w:eastAsia="標楷體" w:hAnsi="標楷體"/>
                <w:spacing w:val="-20"/>
              </w:rPr>
            </w:pPr>
          </w:p>
        </w:tc>
        <w:tc>
          <w:tcPr>
            <w:tcW w:w="1984" w:type="dxa"/>
            <w:vMerge/>
            <w:shd w:val="clear" w:color="auto" w:fill="auto"/>
          </w:tcPr>
          <w:p w:rsidR="00E07743" w:rsidRDefault="00E07743" w:rsidP="00BE0DDC">
            <w:pPr>
              <w:adjustRightInd w:val="0"/>
              <w:snapToGrid w:val="0"/>
              <w:spacing w:line="300" w:lineRule="exact"/>
              <w:rPr>
                <w:rFonts w:eastAsia="標楷體"/>
              </w:rPr>
            </w:pPr>
          </w:p>
        </w:tc>
      </w:tr>
    </w:tbl>
    <w:p w:rsidR="00E07743" w:rsidRPr="00DE0CD8" w:rsidRDefault="00465500" w:rsidP="00BE0DDC">
      <w:pPr>
        <w:keepNext/>
        <w:adjustRightInd w:val="0"/>
        <w:snapToGrid w:val="0"/>
        <w:spacing w:beforeLines="100" w:before="360" w:afterLines="50" w:after="180" w:line="300" w:lineRule="exact"/>
        <w:ind w:leftChars="449" w:left="1176" w:hangingChars="35" w:hanging="98"/>
        <w:jc w:val="both"/>
        <w:outlineLvl w:val="2"/>
        <w:rPr>
          <w:rFonts w:eastAsia="標楷體"/>
          <w:b/>
          <w:bCs/>
          <w:szCs w:val="28"/>
        </w:rPr>
      </w:pPr>
      <w:bookmarkStart w:id="52" w:name="_Toc361923743"/>
      <w:bookmarkStart w:id="53" w:name="_Toc363206597"/>
      <w:bookmarkStart w:id="54" w:name="_Toc379471384"/>
      <w:bookmarkStart w:id="55" w:name="_Toc403487168"/>
      <w:bookmarkStart w:id="56" w:name="_Toc455152592"/>
      <w:bookmarkStart w:id="57" w:name="_Toc457395194"/>
      <w:bookmarkStart w:id="58" w:name="_Toc457395291"/>
      <w:r w:rsidRPr="00DE0CD8">
        <w:rPr>
          <w:rFonts w:eastAsia="標楷體"/>
          <w:b/>
          <w:sz w:val="28"/>
          <w:szCs w:val="28"/>
        </w:rPr>
        <w:t>(</w:t>
      </w:r>
      <w:r w:rsidRPr="00DE0CD8">
        <w:rPr>
          <w:rFonts w:eastAsia="標楷體" w:hint="eastAsia"/>
          <w:b/>
          <w:sz w:val="28"/>
          <w:szCs w:val="28"/>
        </w:rPr>
        <w:t>四</w:t>
      </w:r>
      <w:r w:rsidRPr="00DE0CD8">
        <w:rPr>
          <w:rFonts w:eastAsia="標楷體"/>
          <w:b/>
          <w:sz w:val="28"/>
          <w:szCs w:val="28"/>
        </w:rPr>
        <w:t>)</w:t>
      </w:r>
      <w:r w:rsidRPr="00DE0CD8">
        <w:rPr>
          <w:rFonts w:eastAsia="標楷體"/>
          <w:b/>
          <w:sz w:val="28"/>
          <w:szCs w:val="28"/>
        </w:rPr>
        <w:t>考試院</w:t>
      </w:r>
      <w:r w:rsidR="00E07743">
        <w:rPr>
          <w:rFonts w:eastAsia="標楷體" w:hint="eastAsia"/>
          <w:b/>
          <w:sz w:val="28"/>
          <w:szCs w:val="28"/>
        </w:rPr>
        <w:t>2</w:t>
      </w:r>
      <w:r w:rsidRPr="00DE0CD8">
        <w:rPr>
          <w:rFonts w:eastAsia="標楷體"/>
          <w:b/>
          <w:sz w:val="28"/>
          <w:szCs w:val="28"/>
        </w:rPr>
        <w:t>案</w:t>
      </w:r>
      <w:bookmarkEnd w:id="52"/>
      <w:bookmarkEnd w:id="53"/>
      <w:bookmarkEnd w:id="54"/>
      <w:bookmarkEnd w:id="55"/>
      <w:bookmarkEnd w:id="56"/>
      <w:bookmarkEnd w:id="57"/>
      <w:bookmarkEnd w:id="58"/>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E07743" w:rsidRPr="001C5C39" w:rsidTr="00327FE7">
        <w:tc>
          <w:tcPr>
            <w:tcW w:w="742"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E07743" w:rsidRPr="001C5C39" w:rsidRDefault="00E07743" w:rsidP="0099132D">
            <w:pPr>
              <w:autoSpaceDE w:val="0"/>
              <w:autoSpaceDN w:val="0"/>
              <w:snapToGrid w:val="0"/>
              <w:spacing w:line="300" w:lineRule="exact"/>
              <w:ind w:rightChars="-15" w:right="-36"/>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E07743" w:rsidRPr="00CB220D" w:rsidTr="00327FE7">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sidRPr="00CB220D">
              <w:rPr>
                <w:rFonts w:eastAsia="標楷體" w:hint="eastAsia"/>
              </w:rPr>
              <w:t>1</w:t>
            </w:r>
          </w:p>
        </w:tc>
        <w:tc>
          <w:tcPr>
            <w:tcW w:w="2694" w:type="dxa"/>
            <w:shd w:val="clear" w:color="auto" w:fill="auto"/>
          </w:tcPr>
          <w:p w:rsidR="00E07743" w:rsidRPr="00CB220D" w:rsidRDefault="00E07743" w:rsidP="00BE0DDC">
            <w:pPr>
              <w:spacing w:line="300" w:lineRule="exact"/>
              <w:rPr>
                <w:rFonts w:eastAsia="標楷體"/>
              </w:rPr>
            </w:pPr>
            <w:r w:rsidRPr="00CB220D">
              <w:rPr>
                <w:rFonts w:eastAsia="標楷體"/>
              </w:rPr>
              <w:t>為</w:t>
            </w:r>
            <w:r w:rsidRPr="00CB220D">
              <w:rPr>
                <w:rFonts w:eastAsia="標楷體"/>
              </w:rPr>
              <w:t>105</w:t>
            </w:r>
            <w:r w:rsidRPr="00CB220D">
              <w:rPr>
                <w:rFonts w:eastAsia="標楷體"/>
              </w:rPr>
              <w:t>年度中央政府總預算決議，凍結「題庫之編製及審查經費」預算十分之一，共計</w:t>
            </w:r>
            <w:r w:rsidRPr="00CB220D">
              <w:rPr>
                <w:rFonts w:eastAsia="標楷體"/>
              </w:rPr>
              <w:t>83</w:t>
            </w:r>
            <w:r w:rsidRPr="00CB220D">
              <w:rPr>
                <w:rFonts w:eastAsia="標楷體"/>
              </w:rPr>
              <w:t>萬</w:t>
            </w:r>
            <w:r w:rsidRPr="00CB220D">
              <w:rPr>
                <w:rFonts w:eastAsia="標楷體"/>
              </w:rPr>
              <w:t>9,000</w:t>
            </w:r>
            <w:r w:rsidRPr="00CB220D">
              <w:rPr>
                <w:rFonts w:eastAsia="標楷體"/>
              </w:rPr>
              <w:t>元，報告經同意後始得動支乙案，請安排報告，請查照案。</w:t>
            </w:r>
          </w:p>
        </w:tc>
        <w:tc>
          <w:tcPr>
            <w:tcW w:w="1417" w:type="dxa"/>
            <w:shd w:val="clear" w:color="auto" w:fill="auto"/>
          </w:tcPr>
          <w:p w:rsidR="00E07743" w:rsidRPr="00CB220D" w:rsidRDefault="00E07743" w:rsidP="00BE0DDC">
            <w:pPr>
              <w:spacing w:line="300" w:lineRule="exact"/>
              <w:rPr>
                <w:rFonts w:eastAsia="標楷體"/>
              </w:rPr>
            </w:pPr>
            <w:r w:rsidRPr="00CB220D">
              <w:rPr>
                <w:rFonts w:eastAsia="標楷體"/>
              </w:rPr>
              <w:t>考選部</w:t>
            </w:r>
            <w:r w:rsidRPr="00CB220D">
              <w:rPr>
                <w:rFonts w:eastAsia="標楷體"/>
              </w:rPr>
              <w:t xml:space="preserve"> 105.03.04 </w:t>
            </w:r>
            <w:r w:rsidRPr="00CB220D">
              <w:rPr>
                <w:rFonts w:eastAsia="標楷體"/>
              </w:rPr>
              <w:t>（</w:t>
            </w:r>
            <w:r w:rsidRPr="00CB220D">
              <w:rPr>
                <w:rFonts w:eastAsia="標楷體"/>
              </w:rPr>
              <w:t>9-1-3</w:t>
            </w:r>
            <w:r w:rsidRPr="00CB220D">
              <w:rPr>
                <w:rFonts w:eastAsia="標楷體"/>
              </w:rPr>
              <w:t>）</w:t>
            </w:r>
          </w:p>
        </w:tc>
        <w:tc>
          <w:tcPr>
            <w:tcW w:w="1843" w:type="dxa"/>
            <w:vMerge w:val="restart"/>
            <w:shd w:val="clear" w:color="auto" w:fill="auto"/>
          </w:tcPr>
          <w:p w:rsidR="00E07743" w:rsidRPr="001C5C39" w:rsidRDefault="00E07743"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val="restart"/>
            <w:shd w:val="clear" w:color="auto" w:fill="auto"/>
          </w:tcPr>
          <w:p w:rsidR="00E07743" w:rsidRDefault="009D3EE0" w:rsidP="00BE0DDC">
            <w:pPr>
              <w:adjustRightInd w:val="0"/>
              <w:snapToGrid w:val="0"/>
              <w:spacing w:line="300" w:lineRule="exact"/>
              <w:rPr>
                <w:rFonts w:eastAsia="標楷體"/>
              </w:rPr>
            </w:pPr>
            <w:r>
              <w:rPr>
                <w:rFonts w:eastAsia="標楷體" w:hint="eastAsia"/>
              </w:rPr>
              <w:t>1</w:t>
            </w:r>
            <w:r>
              <w:rPr>
                <w:rFonts w:eastAsia="標楷體" w:hint="eastAsia"/>
              </w:rPr>
              <w:t>）</w:t>
            </w:r>
            <w:r w:rsidR="00E07743" w:rsidRPr="00DE0CD8">
              <w:rPr>
                <w:rFonts w:eastAsia="標楷體"/>
              </w:rPr>
              <w:t>本會</w:t>
            </w:r>
            <w:r w:rsidR="00E07743">
              <w:rPr>
                <w:rFonts w:eastAsia="標楷體"/>
              </w:rPr>
              <w:t>10</w:t>
            </w:r>
            <w:r w:rsidR="00E07743">
              <w:rPr>
                <w:rFonts w:eastAsia="標楷體" w:hint="eastAsia"/>
              </w:rPr>
              <w:t>5</w:t>
            </w:r>
            <w:r w:rsidR="00E07743">
              <w:rPr>
                <w:rFonts w:eastAsia="標楷體"/>
              </w:rPr>
              <w:t>.</w:t>
            </w:r>
            <w:r w:rsidR="00E07743">
              <w:rPr>
                <w:rFonts w:eastAsia="標楷體" w:hint="eastAsia"/>
              </w:rPr>
              <w:t>3</w:t>
            </w:r>
            <w:r w:rsidR="00E07743">
              <w:rPr>
                <w:rFonts w:eastAsia="標楷體"/>
              </w:rPr>
              <w:t>.</w:t>
            </w:r>
            <w:r w:rsidR="00E07743">
              <w:rPr>
                <w:rFonts w:eastAsia="標楷體" w:hint="eastAsia"/>
              </w:rPr>
              <w:t>23</w:t>
            </w:r>
            <w:r w:rsidR="00E07743" w:rsidRPr="00DE0CD8">
              <w:rPr>
                <w:rFonts w:eastAsia="標楷體"/>
              </w:rPr>
              <w:t>（</w:t>
            </w:r>
            <w:r w:rsidR="00E07743">
              <w:rPr>
                <w:rFonts w:eastAsia="標楷體" w:hint="eastAsia"/>
              </w:rPr>
              <w:t>9</w:t>
            </w:r>
            <w:r w:rsidR="00E07743">
              <w:rPr>
                <w:rFonts w:eastAsia="標楷體"/>
              </w:rPr>
              <w:t>-</w:t>
            </w:r>
            <w:r w:rsidR="00E07743">
              <w:rPr>
                <w:rFonts w:eastAsia="標楷體" w:hint="eastAsia"/>
              </w:rPr>
              <w:t>1-8</w:t>
            </w:r>
            <w:r w:rsidR="00E07743">
              <w:rPr>
                <w:rFonts w:eastAsia="標楷體"/>
              </w:rPr>
              <w:t>）</w:t>
            </w:r>
            <w:r w:rsidR="00E07743">
              <w:rPr>
                <w:rFonts w:eastAsia="標楷體" w:hint="eastAsia"/>
              </w:rPr>
              <w:t>准予動支，提報院會</w:t>
            </w:r>
            <w:r w:rsidR="00E07743" w:rsidRPr="00DE0CD8">
              <w:rPr>
                <w:rFonts w:eastAsia="標楷體"/>
              </w:rPr>
              <w:t>。</w:t>
            </w:r>
          </w:p>
          <w:p w:rsidR="00E07743" w:rsidRPr="00CB220D" w:rsidRDefault="009D3EE0" w:rsidP="00BE0DDC">
            <w:pPr>
              <w:adjustRightInd w:val="0"/>
              <w:snapToGrid w:val="0"/>
              <w:spacing w:line="300" w:lineRule="exact"/>
              <w:rPr>
                <w:rFonts w:eastAsia="標楷體"/>
              </w:rPr>
            </w:pPr>
            <w:r>
              <w:rPr>
                <w:rFonts w:eastAsia="標楷體" w:hint="eastAsia"/>
              </w:rPr>
              <w:t>2</w:t>
            </w:r>
            <w:r>
              <w:rPr>
                <w:rFonts w:eastAsia="標楷體" w:hint="eastAsia"/>
              </w:rPr>
              <w:t>）</w:t>
            </w:r>
            <w:r w:rsidR="00E07743">
              <w:rPr>
                <w:rFonts w:eastAsia="標楷體" w:hint="eastAsia"/>
              </w:rPr>
              <w:t>院會</w:t>
            </w:r>
            <w:r w:rsidR="00E07743">
              <w:rPr>
                <w:rFonts w:eastAsia="標楷體" w:hint="eastAsia"/>
              </w:rPr>
              <w:t>105.4.8</w:t>
            </w:r>
            <w:r w:rsidR="00E07743">
              <w:rPr>
                <w:rFonts w:eastAsia="標楷體" w:hint="eastAsia"/>
              </w:rPr>
              <w:t>（</w:t>
            </w:r>
            <w:r w:rsidR="00E07743">
              <w:rPr>
                <w:rFonts w:eastAsia="標楷體" w:hint="eastAsia"/>
              </w:rPr>
              <w:t>9-1-8</w:t>
            </w:r>
            <w:r w:rsidR="00E07743">
              <w:rPr>
                <w:rFonts w:eastAsia="標楷體" w:hint="eastAsia"/>
              </w:rPr>
              <w:t>）同意備查。</w:t>
            </w:r>
          </w:p>
        </w:tc>
      </w:tr>
      <w:tr w:rsidR="00E07743" w:rsidRPr="00CB220D" w:rsidTr="00327FE7">
        <w:tc>
          <w:tcPr>
            <w:tcW w:w="742" w:type="dxa"/>
            <w:shd w:val="clear" w:color="auto" w:fill="auto"/>
          </w:tcPr>
          <w:p w:rsidR="00E07743" w:rsidRPr="00CB220D" w:rsidRDefault="00E07743" w:rsidP="00BE0DDC">
            <w:pPr>
              <w:adjustRightInd w:val="0"/>
              <w:snapToGrid w:val="0"/>
              <w:spacing w:line="300" w:lineRule="exact"/>
              <w:jc w:val="center"/>
              <w:rPr>
                <w:rFonts w:eastAsia="標楷體"/>
              </w:rPr>
            </w:pPr>
            <w:r>
              <w:rPr>
                <w:rFonts w:eastAsia="標楷體" w:hint="eastAsia"/>
              </w:rPr>
              <w:lastRenderedPageBreak/>
              <w:t>2</w:t>
            </w:r>
          </w:p>
        </w:tc>
        <w:tc>
          <w:tcPr>
            <w:tcW w:w="2694" w:type="dxa"/>
            <w:shd w:val="clear" w:color="auto" w:fill="auto"/>
          </w:tcPr>
          <w:p w:rsidR="00E07743" w:rsidRPr="00CB220D" w:rsidRDefault="00E07743" w:rsidP="00BE0DDC">
            <w:pPr>
              <w:spacing w:line="300" w:lineRule="exact"/>
              <w:rPr>
                <w:rFonts w:eastAsia="標楷體"/>
              </w:rPr>
            </w:pPr>
            <w:r w:rsidRPr="00CB220D">
              <w:rPr>
                <w:rFonts w:eastAsia="標楷體"/>
              </w:rPr>
              <w:t>為</w:t>
            </w:r>
            <w:r w:rsidRPr="00CB220D">
              <w:rPr>
                <w:rFonts w:eastAsia="標楷體"/>
              </w:rPr>
              <w:t>104</w:t>
            </w:r>
            <w:r w:rsidRPr="00CB220D">
              <w:rPr>
                <w:rFonts w:eastAsia="標楷體"/>
              </w:rPr>
              <w:t>年度中央政府總預算附屬單位預算決議，針對考選業務基金凍結「服務費用」</w:t>
            </w:r>
            <w:r w:rsidRPr="00CB220D">
              <w:rPr>
                <w:rFonts w:eastAsia="標楷體"/>
              </w:rPr>
              <w:t>620</w:t>
            </w:r>
            <w:r w:rsidRPr="00CB220D">
              <w:rPr>
                <w:rFonts w:eastAsia="標楷體"/>
              </w:rPr>
              <w:t>萬</w:t>
            </w:r>
            <w:r w:rsidRPr="00CB220D">
              <w:rPr>
                <w:rFonts w:eastAsia="標楷體"/>
              </w:rPr>
              <w:t>1,000</w:t>
            </w:r>
            <w:r w:rsidRPr="00CB220D">
              <w:rPr>
                <w:rFonts w:eastAsia="標楷體"/>
              </w:rPr>
              <w:t>元，俟增列客語考試制度並報告後始得動支乙案，請安排報告，請查照案。</w:t>
            </w:r>
          </w:p>
        </w:tc>
        <w:tc>
          <w:tcPr>
            <w:tcW w:w="1417" w:type="dxa"/>
            <w:shd w:val="clear" w:color="auto" w:fill="auto"/>
          </w:tcPr>
          <w:p w:rsidR="00E07743" w:rsidRPr="00CB220D" w:rsidRDefault="00E07743" w:rsidP="00BE0DDC">
            <w:pPr>
              <w:spacing w:line="300" w:lineRule="exact"/>
              <w:rPr>
                <w:rFonts w:eastAsia="標楷體"/>
              </w:rPr>
            </w:pPr>
            <w:r w:rsidRPr="00CB220D">
              <w:rPr>
                <w:rFonts w:eastAsia="標楷體"/>
              </w:rPr>
              <w:t>考選部</w:t>
            </w:r>
            <w:r w:rsidRPr="00CB220D">
              <w:rPr>
                <w:rFonts w:eastAsia="標楷體"/>
              </w:rPr>
              <w:t xml:space="preserve"> 104.10.23 </w:t>
            </w:r>
            <w:r w:rsidRPr="00CB220D">
              <w:rPr>
                <w:rFonts w:eastAsia="標楷體"/>
              </w:rPr>
              <w:t>（</w:t>
            </w:r>
            <w:r w:rsidRPr="00CB220D">
              <w:rPr>
                <w:rFonts w:eastAsia="標楷體"/>
              </w:rPr>
              <w:t>8-8-6</w:t>
            </w:r>
            <w:r w:rsidRPr="00CB220D">
              <w:rPr>
                <w:rFonts w:eastAsia="標楷體"/>
              </w:rPr>
              <w:t>）</w:t>
            </w:r>
          </w:p>
        </w:tc>
        <w:tc>
          <w:tcPr>
            <w:tcW w:w="1843" w:type="dxa"/>
            <w:vMerge/>
            <w:shd w:val="clear" w:color="auto" w:fill="auto"/>
          </w:tcPr>
          <w:p w:rsidR="00E07743" w:rsidRDefault="00E07743" w:rsidP="00BE0DDC">
            <w:pPr>
              <w:autoSpaceDE w:val="0"/>
              <w:autoSpaceDN w:val="0"/>
              <w:snapToGrid w:val="0"/>
              <w:spacing w:line="300" w:lineRule="exact"/>
              <w:jc w:val="center"/>
              <w:rPr>
                <w:rFonts w:ascii="標楷體" w:eastAsia="標楷體" w:hAnsi="標楷體"/>
                <w:spacing w:val="-20"/>
              </w:rPr>
            </w:pPr>
          </w:p>
        </w:tc>
        <w:tc>
          <w:tcPr>
            <w:tcW w:w="1984" w:type="dxa"/>
            <w:vMerge/>
            <w:shd w:val="clear" w:color="auto" w:fill="auto"/>
          </w:tcPr>
          <w:p w:rsidR="00E07743" w:rsidRDefault="00E07743" w:rsidP="00BE0DDC">
            <w:pPr>
              <w:adjustRightInd w:val="0"/>
              <w:snapToGrid w:val="0"/>
              <w:spacing w:line="300" w:lineRule="exact"/>
              <w:rPr>
                <w:rFonts w:eastAsia="標楷體"/>
              </w:rPr>
            </w:pPr>
          </w:p>
        </w:tc>
      </w:tr>
    </w:tbl>
    <w:p w:rsidR="002A5E94" w:rsidRPr="00735890" w:rsidRDefault="00465500" w:rsidP="003C528C">
      <w:pPr>
        <w:pStyle w:val="-f3"/>
        <w:spacing w:beforeLines="100" w:before="360" w:afterLines="100" w:after="360" w:line="300" w:lineRule="exact"/>
        <w:ind w:left="765"/>
        <w:outlineLvl w:val="2"/>
        <w:rPr>
          <w:rFonts w:ascii="標楷體" w:hAnsi="標楷體"/>
          <w:szCs w:val="28"/>
        </w:rPr>
      </w:pPr>
      <w:bookmarkStart w:id="59" w:name="_Toc361923744"/>
      <w:bookmarkStart w:id="60" w:name="_Toc363206598"/>
      <w:bookmarkStart w:id="61" w:name="_Toc379471385"/>
      <w:bookmarkStart w:id="62" w:name="_Toc403487169"/>
      <w:bookmarkStart w:id="63" w:name="_Toc455152593"/>
      <w:bookmarkStart w:id="64" w:name="_Toc457395195"/>
      <w:bookmarkStart w:id="65" w:name="_Toc457395292"/>
      <w:r w:rsidRPr="00735890">
        <w:rPr>
          <w:rFonts w:ascii="標楷體" w:hAnsi="標楷體"/>
          <w:szCs w:val="28"/>
        </w:rPr>
        <w:t>(</w:t>
      </w:r>
      <w:r w:rsidRPr="00735890">
        <w:rPr>
          <w:rFonts w:ascii="標楷體" w:hAnsi="標楷體" w:hint="eastAsia"/>
          <w:szCs w:val="28"/>
        </w:rPr>
        <w:t>五</w:t>
      </w:r>
      <w:r w:rsidRPr="00735890">
        <w:rPr>
          <w:rFonts w:ascii="標楷體" w:hAnsi="標楷體"/>
          <w:szCs w:val="28"/>
        </w:rPr>
        <w:t>)監察院</w:t>
      </w:r>
      <w:r w:rsidR="00755DFE" w:rsidRPr="00735890">
        <w:rPr>
          <w:rFonts w:ascii="標楷體" w:hAnsi="標楷體" w:hint="eastAsia"/>
          <w:szCs w:val="28"/>
        </w:rPr>
        <w:t>0</w:t>
      </w:r>
      <w:r w:rsidRPr="00735890">
        <w:rPr>
          <w:rFonts w:ascii="標楷體" w:hAnsi="標楷體"/>
          <w:szCs w:val="28"/>
        </w:rPr>
        <w:t>案</w:t>
      </w:r>
      <w:bookmarkEnd w:id="59"/>
      <w:bookmarkEnd w:id="60"/>
      <w:bookmarkEnd w:id="61"/>
      <w:bookmarkEnd w:id="62"/>
      <w:bookmarkEnd w:id="63"/>
      <w:bookmarkEnd w:id="64"/>
      <w:bookmarkEnd w:id="65"/>
    </w:p>
    <w:p w:rsidR="002A5E94" w:rsidRPr="00465500" w:rsidRDefault="002A5E94" w:rsidP="00BE0DDC">
      <w:pPr>
        <w:pStyle w:val="-f3"/>
        <w:spacing w:beforeLines="100" w:before="360" w:afterLines="100" w:after="360" w:line="300" w:lineRule="exact"/>
        <w:ind w:left="765"/>
      </w:pPr>
      <w:bookmarkStart w:id="66" w:name="_Toc455152594"/>
      <w:bookmarkStart w:id="67" w:name="_Toc457395196"/>
      <w:bookmarkStart w:id="68" w:name="_Toc457395293"/>
      <w:r>
        <w:rPr>
          <w:rFonts w:hint="eastAsia"/>
        </w:rPr>
        <w:t>三</w:t>
      </w:r>
      <w:r w:rsidRPr="00465500">
        <w:t>、</w:t>
      </w:r>
      <w:r>
        <w:rPr>
          <w:rFonts w:hint="eastAsia"/>
        </w:rPr>
        <w:t>財團法人</w:t>
      </w:r>
      <w:r>
        <w:rPr>
          <w:rFonts w:hint="eastAsia"/>
        </w:rPr>
        <w:t>2</w:t>
      </w:r>
      <w:r w:rsidRPr="00465500">
        <w:t>案</w:t>
      </w:r>
      <w:bookmarkEnd w:id="66"/>
      <w:bookmarkEnd w:id="67"/>
      <w:bookmarkEnd w:id="68"/>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2A5E94" w:rsidRPr="001C5C39" w:rsidTr="00735890">
        <w:tc>
          <w:tcPr>
            <w:tcW w:w="742"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2A5E94" w:rsidRPr="001C5C39" w:rsidRDefault="002A5E94" w:rsidP="0099132D">
            <w:pPr>
              <w:autoSpaceDE w:val="0"/>
              <w:autoSpaceDN w:val="0"/>
              <w:snapToGrid w:val="0"/>
              <w:spacing w:line="300" w:lineRule="exact"/>
              <w:ind w:rightChars="-9" w:right="-22"/>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5C4777" w:rsidRPr="001C5C39" w:rsidTr="00735890">
        <w:tc>
          <w:tcPr>
            <w:tcW w:w="742" w:type="dxa"/>
            <w:shd w:val="clear" w:color="auto" w:fill="auto"/>
          </w:tcPr>
          <w:p w:rsidR="005C4777" w:rsidRPr="002A5E94" w:rsidRDefault="005C4777" w:rsidP="00BE0DDC">
            <w:pPr>
              <w:autoSpaceDE w:val="0"/>
              <w:autoSpaceDN w:val="0"/>
              <w:snapToGrid w:val="0"/>
              <w:spacing w:line="300" w:lineRule="exact"/>
              <w:jc w:val="center"/>
              <w:rPr>
                <w:rFonts w:eastAsia="標楷體"/>
              </w:rPr>
            </w:pPr>
            <w:r w:rsidRPr="002A5E94">
              <w:rPr>
                <w:rFonts w:eastAsia="標楷體" w:hint="eastAsia"/>
              </w:rPr>
              <w:t>1</w:t>
            </w:r>
          </w:p>
        </w:tc>
        <w:tc>
          <w:tcPr>
            <w:tcW w:w="2694" w:type="dxa"/>
            <w:shd w:val="clear" w:color="auto" w:fill="auto"/>
          </w:tcPr>
          <w:p w:rsidR="005C4777" w:rsidRPr="002A5E94" w:rsidRDefault="005C4777" w:rsidP="00BE0DDC">
            <w:pPr>
              <w:spacing w:line="300" w:lineRule="exact"/>
              <w:rPr>
                <w:rFonts w:eastAsia="標楷體"/>
              </w:rPr>
            </w:pPr>
            <w:r w:rsidRPr="002A5E94">
              <w:rPr>
                <w:rFonts w:eastAsia="標楷體"/>
              </w:rPr>
              <w:t>司法院函送財團法人法律扶助基金會</w:t>
            </w:r>
            <w:r w:rsidRPr="002A5E94">
              <w:rPr>
                <w:rFonts w:eastAsia="標楷體"/>
              </w:rPr>
              <w:t>102</w:t>
            </w:r>
            <w:r w:rsidRPr="002A5E94">
              <w:rPr>
                <w:rFonts w:eastAsia="標楷體"/>
              </w:rPr>
              <w:t>年度決算書案。</w:t>
            </w:r>
          </w:p>
        </w:tc>
        <w:tc>
          <w:tcPr>
            <w:tcW w:w="1417" w:type="dxa"/>
            <w:shd w:val="clear" w:color="auto" w:fill="auto"/>
          </w:tcPr>
          <w:p w:rsidR="005C4777" w:rsidRPr="002A5E94" w:rsidRDefault="005C4777" w:rsidP="00BE0DDC">
            <w:pPr>
              <w:spacing w:line="300" w:lineRule="exact"/>
              <w:rPr>
                <w:rFonts w:eastAsia="標楷體"/>
              </w:rPr>
            </w:pPr>
            <w:r w:rsidRPr="002A5E94">
              <w:rPr>
                <w:rFonts w:eastAsia="標楷體"/>
              </w:rPr>
              <w:t>司法院</w:t>
            </w:r>
            <w:r w:rsidRPr="002A5E94">
              <w:rPr>
                <w:rFonts w:eastAsia="標楷體"/>
              </w:rPr>
              <w:t xml:space="preserve"> 103.05.30 </w:t>
            </w:r>
            <w:r w:rsidRPr="002A5E94">
              <w:rPr>
                <w:rFonts w:eastAsia="標楷體"/>
              </w:rPr>
              <w:t>（</w:t>
            </w:r>
            <w:r w:rsidRPr="002A5E94">
              <w:rPr>
                <w:rFonts w:eastAsia="標楷體"/>
              </w:rPr>
              <w:t>8-5-12</w:t>
            </w:r>
            <w:r w:rsidRPr="002A5E94">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val="restart"/>
            <w:shd w:val="clear" w:color="auto" w:fill="auto"/>
          </w:tcPr>
          <w:p w:rsidR="005C4777" w:rsidRPr="001C5C39" w:rsidRDefault="005C4777" w:rsidP="00BE0DDC">
            <w:pPr>
              <w:autoSpaceDE w:val="0"/>
              <w:autoSpaceDN w:val="0"/>
              <w:snapToGrid w:val="0"/>
              <w:spacing w:line="300" w:lineRule="exact"/>
              <w:rPr>
                <w:rFonts w:ascii="標楷體" w:eastAsia="標楷體" w:hAnsi="標楷體"/>
                <w:b/>
                <w:spacing w:val="-20"/>
                <w:lang w:eastAsia="ko-KR"/>
              </w:rPr>
            </w:pPr>
            <w:r w:rsidRPr="005C4777">
              <w:rPr>
                <w:rFonts w:eastAsia="標楷體" w:hint="eastAsia"/>
              </w:rPr>
              <w:t>1.</w:t>
            </w:r>
            <w:r w:rsidRPr="005C4777">
              <w:rPr>
                <w:rFonts w:eastAsia="標楷體" w:hint="eastAsia"/>
              </w:rPr>
              <w:t>已逾決算法第</w:t>
            </w:r>
            <w:r w:rsidRPr="005C4777">
              <w:rPr>
                <w:rFonts w:eastAsia="標楷體" w:hint="eastAsia"/>
              </w:rPr>
              <w:t>28</w:t>
            </w:r>
            <w:r>
              <w:rPr>
                <w:rFonts w:eastAsia="標楷體" w:hint="eastAsia"/>
              </w:rPr>
              <w:t>條所定審議期限，</w:t>
            </w:r>
            <w:r w:rsidRPr="005C4777">
              <w:rPr>
                <w:rFonts w:eastAsia="標楷體" w:hint="eastAsia"/>
              </w:rPr>
              <w:t>依規定函請提報院會存查</w:t>
            </w:r>
            <w:r w:rsidRPr="00DE0CD8">
              <w:rPr>
                <w:rFonts w:eastAsia="標楷體"/>
              </w:rPr>
              <w:t>。</w:t>
            </w:r>
            <w:r>
              <w:rPr>
                <w:rFonts w:hint="eastAsia"/>
              </w:rPr>
              <w:t>2.</w:t>
            </w:r>
            <w:r w:rsidR="00430530">
              <w:rPr>
                <w:rFonts w:eastAsia="標楷體" w:hint="eastAsia"/>
              </w:rPr>
              <w:t xml:space="preserve"> </w:t>
            </w:r>
            <w:r w:rsidR="00430530">
              <w:rPr>
                <w:rFonts w:eastAsia="標楷體" w:hint="eastAsia"/>
              </w:rPr>
              <w:t>院會</w:t>
            </w:r>
            <w:r>
              <w:rPr>
                <w:rFonts w:eastAsia="標楷體"/>
              </w:rPr>
              <w:t>10</w:t>
            </w:r>
            <w:r>
              <w:rPr>
                <w:rFonts w:eastAsia="標楷體" w:hint="eastAsia"/>
              </w:rPr>
              <w:t>5</w:t>
            </w:r>
            <w:r>
              <w:rPr>
                <w:rFonts w:eastAsia="標楷體"/>
              </w:rPr>
              <w:t>.</w:t>
            </w:r>
            <w:r>
              <w:rPr>
                <w:rFonts w:eastAsia="標楷體" w:hint="eastAsia"/>
              </w:rPr>
              <w:t>7</w:t>
            </w:r>
            <w:r>
              <w:rPr>
                <w:rFonts w:eastAsia="標楷體"/>
              </w:rPr>
              <w:t>.</w:t>
            </w:r>
            <w:r>
              <w:rPr>
                <w:rFonts w:eastAsia="標楷體" w:hint="eastAsia"/>
              </w:rPr>
              <w:t>1</w:t>
            </w:r>
            <w:r w:rsidRPr="00DE0CD8">
              <w:rPr>
                <w:rFonts w:eastAsia="標楷體"/>
              </w:rPr>
              <w:t>（</w:t>
            </w:r>
            <w:r>
              <w:rPr>
                <w:rFonts w:eastAsia="標楷體" w:hint="eastAsia"/>
              </w:rPr>
              <w:t>9</w:t>
            </w:r>
            <w:r>
              <w:rPr>
                <w:rFonts w:eastAsia="標楷體"/>
              </w:rPr>
              <w:t>-</w:t>
            </w:r>
            <w:r>
              <w:rPr>
                <w:rFonts w:eastAsia="標楷體" w:hint="eastAsia"/>
              </w:rPr>
              <w:t>1-19</w:t>
            </w:r>
            <w:r>
              <w:rPr>
                <w:rFonts w:eastAsia="標楷體"/>
              </w:rPr>
              <w:t>）</w:t>
            </w:r>
            <w:r>
              <w:rPr>
                <w:rFonts w:eastAsia="標楷體" w:hint="eastAsia"/>
              </w:rPr>
              <w:t>准予備查</w:t>
            </w:r>
            <w:r w:rsidRPr="00DE0CD8">
              <w:rPr>
                <w:rFonts w:eastAsia="標楷體"/>
              </w:rPr>
              <w:t>。</w:t>
            </w:r>
          </w:p>
        </w:tc>
      </w:tr>
      <w:tr w:rsidR="005C4777" w:rsidRPr="001C5C39" w:rsidTr="00735890">
        <w:tc>
          <w:tcPr>
            <w:tcW w:w="742" w:type="dxa"/>
            <w:shd w:val="clear" w:color="auto" w:fill="auto"/>
          </w:tcPr>
          <w:p w:rsidR="005C4777" w:rsidRPr="002A5E94" w:rsidRDefault="005C4777" w:rsidP="00BE0DDC">
            <w:pPr>
              <w:autoSpaceDE w:val="0"/>
              <w:autoSpaceDN w:val="0"/>
              <w:snapToGrid w:val="0"/>
              <w:spacing w:line="300" w:lineRule="exact"/>
              <w:jc w:val="center"/>
              <w:rPr>
                <w:rFonts w:eastAsia="標楷體"/>
              </w:rPr>
            </w:pPr>
            <w:r w:rsidRPr="002A5E94">
              <w:rPr>
                <w:rFonts w:eastAsia="標楷體" w:hint="eastAsia"/>
              </w:rPr>
              <w:t>2</w:t>
            </w:r>
          </w:p>
        </w:tc>
        <w:tc>
          <w:tcPr>
            <w:tcW w:w="2694" w:type="dxa"/>
            <w:shd w:val="clear" w:color="auto" w:fill="auto"/>
          </w:tcPr>
          <w:p w:rsidR="005C4777" w:rsidRPr="002A5E94" w:rsidRDefault="005C4777" w:rsidP="00BE0DDC">
            <w:pPr>
              <w:spacing w:line="300" w:lineRule="exact"/>
              <w:rPr>
                <w:rFonts w:eastAsia="標楷體"/>
              </w:rPr>
            </w:pPr>
            <w:r w:rsidRPr="002A5E94">
              <w:rPr>
                <w:rFonts w:eastAsia="標楷體"/>
              </w:rPr>
              <w:t>法務部函送財團法人臺灣更生保護會、財團法人福建更生保護會及財團法人犯罪被害人保護協會</w:t>
            </w:r>
            <w:r w:rsidRPr="002A5E94">
              <w:rPr>
                <w:rFonts w:eastAsia="標楷體"/>
              </w:rPr>
              <w:t>102</w:t>
            </w:r>
            <w:r w:rsidRPr="002A5E94">
              <w:rPr>
                <w:rFonts w:eastAsia="標楷體"/>
              </w:rPr>
              <w:t>年度決算書案。</w:t>
            </w:r>
          </w:p>
        </w:tc>
        <w:tc>
          <w:tcPr>
            <w:tcW w:w="1417" w:type="dxa"/>
            <w:shd w:val="clear" w:color="auto" w:fill="auto"/>
          </w:tcPr>
          <w:p w:rsidR="005C4777" w:rsidRPr="002A5E94" w:rsidRDefault="005C4777" w:rsidP="00BE0DDC">
            <w:pPr>
              <w:spacing w:line="300" w:lineRule="exact"/>
              <w:rPr>
                <w:rFonts w:eastAsia="標楷體"/>
              </w:rPr>
            </w:pPr>
            <w:r w:rsidRPr="002A5E94">
              <w:rPr>
                <w:rFonts w:eastAsia="標楷體"/>
              </w:rPr>
              <w:t>法務部</w:t>
            </w:r>
            <w:r w:rsidRPr="002A5E94">
              <w:rPr>
                <w:rFonts w:eastAsia="標楷體"/>
              </w:rPr>
              <w:t xml:space="preserve"> 103.09.19 </w:t>
            </w:r>
            <w:r w:rsidRPr="002A5E94">
              <w:rPr>
                <w:rFonts w:eastAsia="標楷體"/>
              </w:rPr>
              <w:t>（</w:t>
            </w:r>
            <w:r w:rsidRPr="002A5E94">
              <w:rPr>
                <w:rFonts w:eastAsia="標楷體"/>
              </w:rPr>
              <w:t>8-6-2</w:t>
            </w:r>
            <w:r w:rsidRPr="002A5E94">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BE0DDC">
            <w:pPr>
              <w:autoSpaceDE w:val="0"/>
              <w:autoSpaceDN w:val="0"/>
              <w:snapToGrid w:val="0"/>
              <w:spacing w:line="300" w:lineRule="exact"/>
              <w:rPr>
                <w:rFonts w:ascii="標楷體" w:eastAsia="標楷體" w:hAnsi="標楷體"/>
                <w:b/>
                <w:spacing w:val="-20"/>
                <w:lang w:eastAsia="ko-KR"/>
              </w:rPr>
            </w:pPr>
          </w:p>
        </w:tc>
      </w:tr>
    </w:tbl>
    <w:p w:rsidR="002A5E94" w:rsidRPr="00465500" w:rsidRDefault="002A5E94" w:rsidP="00BE0DDC">
      <w:pPr>
        <w:pStyle w:val="-f3"/>
        <w:spacing w:beforeLines="100" w:before="360" w:afterLines="100" w:after="360" w:line="300" w:lineRule="exact"/>
        <w:ind w:left="765"/>
      </w:pPr>
      <w:bookmarkStart w:id="69" w:name="_Toc455152595"/>
      <w:bookmarkStart w:id="70" w:name="_Toc457395197"/>
      <w:bookmarkStart w:id="71" w:name="_Toc457395294"/>
      <w:r>
        <w:rPr>
          <w:rFonts w:hint="eastAsia"/>
        </w:rPr>
        <w:t>四</w:t>
      </w:r>
      <w:r w:rsidRPr="00465500">
        <w:t>、</w:t>
      </w:r>
      <w:r>
        <w:rPr>
          <w:rFonts w:hint="eastAsia"/>
        </w:rPr>
        <w:t>其他</w:t>
      </w:r>
      <w:r>
        <w:rPr>
          <w:rFonts w:hint="eastAsia"/>
        </w:rPr>
        <w:t>28</w:t>
      </w:r>
      <w:r w:rsidRPr="00465500">
        <w:t>案</w:t>
      </w:r>
      <w:bookmarkEnd w:id="69"/>
      <w:bookmarkEnd w:id="70"/>
      <w:bookmarkEnd w:id="71"/>
    </w:p>
    <w:tbl>
      <w:tblPr>
        <w:tblW w:w="8680"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2A5E94" w:rsidRPr="001C5C39" w:rsidTr="00735890">
        <w:tc>
          <w:tcPr>
            <w:tcW w:w="742"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2A5E94" w:rsidRPr="001C5C39" w:rsidRDefault="002A5E94" w:rsidP="0099132D">
            <w:pPr>
              <w:autoSpaceDE w:val="0"/>
              <w:autoSpaceDN w:val="0"/>
              <w:snapToGrid w:val="0"/>
              <w:spacing w:line="300" w:lineRule="exact"/>
              <w:ind w:rightChars="-15" w:right="-36"/>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843"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1984" w:type="dxa"/>
            <w:shd w:val="clear" w:color="auto" w:fill="auto"/>
          </w:tcPr>
          <w:p w:rsidR="002A5E94" w:rsidRPr="001C5C39" w:rsidRDefault="002A5E94" w:rsidP="00BE0DDC">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5C4777" w:rsidRPr="001C5C39" w:rsidTr="00735890">
        <w:tc>
          <w:tcPr>
            <w:tcW w:w="742"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rPr>
            </w:pPr>
            <w:r w:rsidRPr="00735890">
              <w:rPr>
                <w:rFonts w:eastAsia="標楷體" w:hint="eastAsia"/>
              </w:rPr>
              <w:t>1</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為解決檢察官濫權上訴問題，並提昇檢察官上訴之司法品質，建請法務部、臺灣高等法院檢察署等相關單位，就目前相關上訴情形，定期向本院司法及法制委員會提出改善專案報告乙案，請安排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p>
          <w:p w:rsidR="005C4777" w:rsidRPr="00735890" w:rsidRDefault="005C4777" w:rsidP="00BE0DDC">
            <w:pPr>
              <w:spacing w:line="300" w:lineRule="exact"/>
              <w:rPr>
                <w:rFonts w:eastAsia="標楷體"/>
              </w:rPr>
            </w:pPr>
            <w:r w:rsidRPr="00735890">
              <w:rPr>
                <w:rFonts w:eastAsia="標楷體"/>
              </w:rPr>
              <w:t>102.04.26</w:t>
            </w:r>
            <w:r w:rsidRPr="00735890">
              <w:rPr>
                <w:rFonts w:eastAsia="標楷體"/>
              </w:rPr>
              <w:t>（</w:t>
            </w:r>
            <w:r w:rsidRPr="00735890">
              <w:rPr>
                <w:rFonts w:eastAsia="標楷體"/>
              </w:rPr>
              <w:t>8-3-10</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val="restart"/>
            <w:shd w:val="clear" w:color="auto" w:fill="auto"/>
          </w:tcPr>
          <w:p w:rsidR="005C4777" w:rsidRDefault="005C4777" w:rsidP="005C4777">
            <w:pPr>
              <w:autoSpaceDE w:val="0"/>
              <w:autoSpaceDN w:val="0"/>
              <w:snapToGrid w:val="0"/>
              <w:spacing w:line="300" w:lineRule="exact"/>
              <w:rPr>
                <w:rFonts w:eastAsia="標楷體"/>
              </w:rPr>
            </w:pPr>
            <w:r>
              <w:rPr>
                <w:rFonts w:eastAsia="標楷體" w:hint="eastAsia"/>
              </w:rPr>
              <w:t>1.</w:t>
            </w:r>
            <w:r w:rsidRPr="005C4777">
              <w:rPr>
                <w:rFonts w:eastAsia="標楷體" w:hint="eastAsia"/>
              </w:rPr>
              <w:t>已</w:t>
            </w:r>
            <w:r>
              <w:rPr>
                <w:rFonts w:eastAsia="標楷體" w:hint="eastAsia"/>
              </w:rPr>
              <w:t>逾年度預算執行期間，</w:t>
            </w:r>
            <w:r w:rsidRPr="005C4777">
              <w:rPr>
                <w:rFonts w:eastAsia="標楷體" w:hint="eastAsia"/>
              </w:rPr>
              <w:t>依規定函請提報院會存查。</w:t>
            </w:r>
          </w:p>
          <w:p w:rsidR="005C4777" w:rsidRPr="001C5C39" w:rsidRDefault="005C4777" w:rsidP="00BE0DDC">
            <w:pPr>
              <w:autoSpaceDE w:val="0"/>
              <w:autoSpaceDN w:val="0"/>
              <w:snapToGrid w:val="0"/>
              <w:spacing w:line="300" w:lineRule="exact"/>
              <w:rPr>
                <w:rFonts w:ascii="標楷體" w:eastAsia="標楷體" w:hAnsi="標楷體"/>
                <w:b/>
                <w:spacing w:val="-20"/>
                <w:lang w:eastAsia="ko-KR"/>
              </w:rPr>
            </w:pPr>
            <w:r>
              <w:rPr>
                <w:rFonts w:eastAsia="標楷體" w:hint="eastAsia"/>
              </w:rPr>
              <w:t>2.</w:t>
            </w:r>
            <w:r w:rsidR="00430530">
              <w:rPr>
                <w:rFonts w:eastAsia="標楷體" w:hint="eastAsia"/>
              </w:rPr>
              <w:t xml:space="preserve"> </w:t>
            </w:r>
            <w:r w:rsidR="00430530">
              <w:rPr>
                <w:rFonts w:eastAsia="標楷體" w:hint="eastAsia"/>
              </w:rPr>
              <w:t>院會</w:t>
            </w:r>
            <w:r>
              <w:rPr>
                <w:rFonts w:eastAsia="標楷體"/>
              </w:rPr>
              <w:t>10</w:t>
            </w:r>
            <w:r>
              <w:rPr>
                <w:rFonts w:eastAsia="標楷體" w:hint="eastAsia"/>
              </w:rPr>
              <w:t>5</w:t>
            </w:r>
            <w:r>
              <w:rPr>
                <w:rFonts w:eastAsia="標楷體"/>
              </w:rPr>
              <w:t>.</w:t>
            </w:r>
            <w:r>
              <w:rPr>
                <w:rFonts w:eastAsia="標楷體" w:hint="eastAsia"/>
              </w:rPr>
              <w:t>7</w:t>
            </w:r>
            <w:r>
              <w:rPr>
                <w:rFonts w:eastAsia="標楷體"/>
              </w:rPr>
              <w:t>.</w:t>
            </w:r>
            <w:r>
              <w:rPr>
                <w:rFonts w:eastAsia="標楷體" w:hint="eastAsia"/>
              </w:rPr>
              <w:t>1</w:t>
            </w:r>
            <w:r w:rsidRPr="00DE0CD8">
              <w:rPr>
                <w:rFonts w:eastAsia="標楷體"/>
              </w:rPr>
              <w:t>（</w:t>
            </w:r>
            <w:r>
              <w:rPr>
                <w:rFonts w:eastAsia="標楷體" w:hint="eastAsia"/>
              </w:rPr>
              <w:t>9</w:t>
            </w:r>
            <w:r>
              <w:rPr>
                <w:rFonts w:eastAsia="標楷體"/>
              </w:rPr>
              <w:t>-</w:t>
            </w:r>
            <w:r>
              <w:rPr>
                <w:rFonts w:eastAsia="標楷體" w:hint="eastAsia"/>
              </w:rPr>
              <w:t>1-19</w:t>
            </w:r>
            <w:r>
              <w:rPr>
                <w:rFonts w:eastAsia="標楷體"/>
              </w:rPr>
              <w:t>）</w:t>
            </w:r>
            <w:r>
              <w:rPr>
                <w:rFonts w:eastAsia="標楷體" w:hint="eastAsia"/>
              </w:rPr>
              <w:t>准予備查</w:t>
            </w:r>
            <w:r w:rsidRPr="00DE0CD8">
              <w:rPr>
                <w:rFonts w:eastAsia="標楷體"/>
              </w:rPr>
              <w:t>。</w:t>
            </w:r>
          </w:p>
          <w:p w:rsidR="005C4777" w:rsidRPr="001C5C39" w:rsidRDefault="005C4777" w:rsidP="005C4777">
            <w:pPr>
              <w:autoSpaceDE w:val="0"/>
              <w:autoSpaceDN w:val="0"/>
              <w:snapToGrid w:val="0"/>
              <w:spacing w:line="300" w:lineRule="exact"/>
              <w:rPr>
                <w:rFonts w:ascii="標楷體" w:eastAsia="標楷體" w:hAnsi="標楷體"/>
                <w:b/>
                <w:spacing w:val="-20"/>
              </w:rPr>
            </w:pPr>
            <w:r w:rsidRPr="00DE0CD8">
              <w:rPr>
                <w:rFonts w:eastAsia="標楷體"/>
              </w:rPr>
              <w:t>（</w:t>
            </w:r>
            <w:r>
              <w:rPr>
                <w:rFonts w:eastAsia="標楷體" w:hint="eastAsia"/>
              </w:rPr>
              <w:t>9</w:t>
            </w:r>
            <w:r>
              <w:rPr>
                <w:rFonts w:eastAsia="標楷體"/>
              </w:rPr>
              <w:t>-</w:t>
            </w:r>
            <w:r>
              <w:rPr>
                <w:rFonts w:eastAsia="標楷體" w:hint="eastAsia"/>
              </w:rPr>
              <w:t>1-19</w:t>
            </w:r>
            <w:r>
              <w:rPr>
                <w:rFonts w:eastAsia="標楷體"/>
              </w:rPr>
              <w:t>）</w:t>
            </w:r>
            <w:r>
              <w:rPr>
                <w:rFonts w:eastAsia="標楷體" w:hint="eastAsia"/>
              </w:rPr>
              <w:t>准予備查</w:t>
            </w:r>
            <w:r w:rsidRPr="00DE0CD8">
              <w:rPr>
                <w:rFonts w:eastAsia="標楷體"/>
              </w:rPr>
              <w:t>。</w:t>
            </w:r>
          </w:p>
          <w:p w:rsidR="005C4777" w:rsidRPr="001C5C39" w:rsidRDefault="005C4777" w:rsidP="005C4777">
            <w:pPr>
              <w:autoSpaceDE w:val="0"/>
              <w:autoSpaceDN w:val="0"/>
              <w:snapToGrid w:val="0"/>
              <w:spacing w:line="300" w:lineRule="exact"/>
              <w:rPr>
                <w:rFonts w:ascii="標楷體" w:eastAsia="標楷體" w:hAnsi="標楷體"/>
                <w:b/>
                <w:spacing w:val="-20"/>
                <w:lang w:eastAsia="ko-KR"/>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年度中央政府總預算決議，要求法務部</w:t>
            </w:r>
            <w:r w:rsidRPr="00735890">
              <w:rPr>
                <w:rFonts w:eastAsia="標楷體"/>
              </w:rPr>
              <w:lastRenderedPageBreak/>
              <w:t>與矯正署儘速和衛生署通盤檢討，就政府補助收容人健保費比例及相關部分，特別是毒品再犯者不得納入健保補助，並於近期內向本院司法及法制委員會提出周延之修法方案乙案，請安排報告，請查照案。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lastRenderedPageBreak/>
              <w:t>法務部</w:t>
            </w:r>
          </w:p>
          <w:p w:rsidR="005C4777" w:rsidRPr="00735890" w:rsidRDefault="005C4777" w:rsidP="00BE0DDC">
            <w:pPr>
              <w:spacing w:line="300" w:lineRule="exact"/>
              <w:rPr>
                <w:rFonts w:eastAsia="標楷體"/>
              </w:rPr>
            </w:pPr>
            <w:r w:rsidRPr="00735890">
              <w:rPr>
                <w:rFonts w:eastAsia="標楷體"/>
              </w:rPr>
              <w:t>102.05.17</w:t>
            </w:r>
            <w:r w:rsidRPr="00735890">
              <w:rPr>
                <w:rFonts w:eastAsia="標楷體"/>
              </w:rPr>
              <w:lastRenderedPageBreak/>
              <w:t>（</w:t>
            </w:r>
            <w:r w:rsidRPr="00735890">
              <w:rPr>
                <w:rFonts w:eastAsia="標楷體"/>
              </w:rPr>
              <w:t>8-3-13</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lastRenderedPageBreak/>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lastRenderedPageBreak/>
              <w:t>3</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年度中央政府總預算決議，為</w:t>
            </w:r>
            <w:r w:rsidRPr="00735890">
              <w:rPr>
                <w:rFonts w:eastAsia="標楷體"/>
              </w:rPr>
              <w:t>102</w:t>
            </w:r>
            <w:r w:rsidRPr="00735890">
              <w:rPr>
                <w:rFonts w:eastAsia="標楷體"/>
              </w:rPr>
              <w:t>年受刑人將納入健保，由於監所的醫療設備與一般醫療院所不同，受刑人的隱私亦與一般人不同，有關後續可能會出現的相關問題，請法務部、健保局與國防部至本院司法及法制委員會專案報告乙案，請安排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p>
          <w:p w:rsidR="005C4777" w:rsidRPr="00735890" w:rsidRDefault="005C4777" w:rsidP="00BE0DDC">
            <w:pPr>
              <w:spacing w:line="300" w:lineRule="exact"/>
              <w:rPr>
                <w:rFonts w:eastAsia="標楷體"/>
              </w:rPr>
            </w:pPr>
            <w:r w:rsidRPr="00735890">
              <w:rPr>
                <w:rFonts w:eastAsia="標楷體"/>
              </w:rPr>
              <w:t>102.05.17</w:t>
            </w:r>
            <w:r w:rsidRPr="00735890">
              <w:rPr>
                <w:rFonts w:eastAsia="標楷體"/>
              </w:rPr>
              <w:t>（</w:t>
            </w:r>
            <w:r w:rsidRPr="00735890">
              <w:rPr>
                <w:rFonts w:eastAsia="標楷體"/>
              </w:rPr>
              <w:t>8-3-13</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Pr>
                <w:rFonts w:ascii="標楷體" w:eastAsia="標楷體" w:hAnsi="標楷體" w:hint="eastAsia"/>
                <w:spacing w:val="-20"/>
              </w:rPr>
              <w:t>4</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年度中央政府總預算決議，要求矯正署</w:t>
            </w:r>
            <w:r w:rsidRPr="00735890">
              <w:rPr>
                <w:rFonts w:eastAsia="標楷體"/>
              </w:rPr>
              <w:t>3</w:t>
            </w:r>
            <w:r w:rsidRPr="00735890">
              <w:rPr>
                <w:rFonts w:eastAsia="標楷體"/>
              </w:rPr>
              <w:t>年內儘速降低平均超額率至</w:t>
            </w:r>
            <w:r w:rsidRPr="00735890">
              <w:rPr>
                <w:rFonts w:eastAsia="標楷體"/>
              </w:rPr>
              <w:t>15</w:t>
            </w:r>
            <w:r w:rsidRPr="00735890">
              <w:rPr>
                <w:rFonts w:eastAsia="標楷體"/>
              </w:rPr>
              <w:t>％，以及改善監所醫療缺乏的照護品質問題，讓所有受刑人享有合理、公平且妥善等醫療權益，並於近期內向本院司法及法制委員會提出解決方案乙案，請安排報告，請查照案。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p>
          <w:p w:rsidR="005C4777" w:rsidRPr="00735890" w:rsidRDefault="005C4777" w:rsidP="00BE0DDC">
            <w:pPr>
              <w:spacing w:line="300" w:lineRule="exact"/>
              <w:rPr>
                <w:rFonts w:eastAsia="標楷體"/>
              </w:rPr>
            </w:pPr>
            <w:r w:rsidRPr="00735890">
              <w:rPr>
                <w:rFonts w:eastAsia="標楷體"/>
              </w:rPr>
              <w:t>102.05.17</w:t>
            </w:r>
            <w:r w:rsidRPr="00735890">
              <w:rPr>
                <w:rFonts w:eastAsia="標楷體"/>
              </w:rPr>
              <w:t>（</w:t>
            </w:r>
            <w:r w:rsidRPr="00735890">
              <w:rPr>
                <w:rFonts w:eastAsia="標楷體"/>
              </w:rPr>
              <w:t>8-3-13</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Pr>
                <w:rFonts w:ascii="標楷體" w:eastAsia="標楷體" w:hAnsi="標楷體" w:hint="eastAsia"/>
                <w:spacing w:val="-20"/>
              </w:rPr>
              <w:t>5</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年度中央政府總預算該部主管第</w:t>
            </w:r>
            <w:r w:rsidRPr="00735890">
              <w:rPr>
                <w:rFonts w:eastAsia="標楷體"/>
              </w:rPr>
              <w:t>1</w:t>
            </w:r>
            <w:r w:rsidRPr="00735890">
              <w:rPr>
                <w:rFonts w:eastAsia="標楷體"/>
              </w:rPr>
              <w:t>項決議（九），有關該部所屬各矯正機關超額收容致擁擠情形，為尊重收容人生命權，要求該部應於近期內提出改善方案，並向本院司法及法制委員會報告乙案，請安排報告，請查照案。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p>
          <w:p w:rsidR="005C4777" w:rsidRPr="00735890" w:rsidRDefault="005C4777" w:rsidP="00BE0DDC">
            <w:pPr>
              <w:spacing w:line="300" w:lineRule="exact"/>
              <w:rPr>
                <w:rFonts w:eastAsia="標楷體"/>
              </w:rPr>
            </w:pPr>
            <w:r w:rsidRPr="00735890">
              <w:rPr>
                <w:rFonts w:eastAsia="標楷體"/>
              </w:rPr>
              <w:t>102.05.17</w:t>
            </w:r>
            <w:r w:rsidRPr="00735890">
              <w:rPr>
                <w:rFonts w:eastAsia="標楷體"/>
              </w:rPr>
              <w:t>（</w:t>
            </w:r>
            <w:r w:rsidRPr="00735890">
              <w:rPr>
                <w:rFonts w:eastAsia="標楷體"/>
              </w:rPr>
              <w:t>8-3-13</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Pr>
                <w:rFonts w:ascii="標楷體" w:eastAsia="標楷體" w:hAnsi="標楷體" w:hint="eastAsia"/>
                <w:spacing w:val="-20"/>
              </w:rPr>
              <w:t>6</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w:t>
            </w:r>
            <w:r w:rsidRPr="00735890">
              <w:rPr>
                <w:rFonts w:eastAsia="標楷體"/>
              </w:rPr>
              <w:lastRenderedPageBreak/>
              <w:t>預算該部主管第</w:t>
            </w:r>
            <w:r w:rsidRPr="00735890">
              <w:rPr>
                <w:rFonts w:eastAsia="標楷體"/>
              </w:rPr>
              <w:t>1</w:t>
            </w:r>
            <w:r w:rsidRPr="00735890">
              <w:rPr>
                <w:rFonts w:eastAsia="標楷體"/>
              </w:rPr>
              <w:t>項決議（十），國內各矯正機關現有醫事人員計有</w:t>
            </w:r>
            <w:r w:rsidRPr="00735890">
              <w:rPr>
                <w:rFonts w:eastAsia="標楷體"/>
              </w:rPr>
              <w:t>211</w:t>
            </w:r>
            <w:r w:rsidRPr="00735890">
              <w:rPr>
                <w:rFonts w:eastAsia="標楷體"/>
              </w:rPr>
              <w:t>人，須處理</w:t>
            </w:r>
            <w:r w:rsidRPr="00735890">
              <w:rPr>
                <w:rFonts w:eastAsia="標楷體"/>
              </w:rPr>
              <w:t>6</w:t>
            </w:r>
            <w:r w:rsidRPr="00735890">
              <w:rPr>
                <w:rFonts w:eastAsia="標楷體"/>
              </w:rPr>
              <w:t>萬</w:t>
            </w:r>
            <w:r w:rsidRPr="00735890">
              <w:rPr>
                <w:rFonts w:eastAsia="標楷體"/>
              </w:rPr>
              <w:t>5</w:t>
            </w:r>
            <w:r w:rsidRPr="00735890">
              <w:rPr>
                <w:rFonts w:eastAsia="標楷體"/>
              </w:rPr>
              <w:t>千餘名收容人之日常醫療衛生業務，人力已顯不足等問題，要求該部應於近期內提出改善方案並向本院司法及法制委員會報告，請安排報告，請查照案。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lastRenderedPageBreak/>
              <w:t>法務部</w:t>
            </w:r>
          </w:p>
          <w:p w:rsidR="005C4777" w:rsidRPr="00735890" w:rsidRDefault="005C4777" w:rsidP="00BE0DDC">
            <w:pPr>
              <w:spacing w:line="300" w:lineRule="exact"/>
              <w:rPr>
                <w:rFonts w:eastAsia="標楷體"/>
              </w:rPr>
            </w:pPr>
            <w:r w:rsidRPr="00735890">
              <w:rPr>
                <w:rFonts w:eastAsia="標楷體"/>
              </w:rPr>
              <w:lastRenderedPageBreak/>
              <w:t>102.05.17</w:t>
            </w:r>
            <w:r w:rsidRPr="00735890">
              <w:rPr>
                <w:rFonts w:eastAsia="標楷體"/>
              </w:rPr>
              <w:t>（</w:t>
            </w:r>
            <w:r w:rsidRPr="00735890">
              <w:rPr>
                <w:rFonts w:eastAsia="標楷體"/>
              </w:rPr>
              <w:t>8-3-13</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lastRenderedPageBreak/>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lastRenderedPageBreak/>
              <w:t>7</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司法院函送財團法人法律扶助基金會</w:t>
            </w:r>
            <w:r w:rsidRPr="00735890">
              <w:rPr>
                <w:rFonts w:eastAsia="標楷體"/>
              </w:rPr>
              <w:t>102</w:t>
            </w:r>
            <w:r w:rsidRPr="00735890">
              <w:rPr>
                <w:rFonts w:eastAsia="標楷體"/>
              </w:rPr>
              <w:t>年第</w:t>
            </w:r>
            <w:r w:rsidRPr="00735890">
              <w:rPr>
                <w:rFonts w:eastAsia="標楷體"/>
              </w:rPr>
              <w:t>1</w:t>
            </w:r>
            <w:r w:rsidRPr="00735890">
              <w:rPr>
                <w:rFonts w:eastAsia="標楷體"/>
              </w:rPr>
              <w:t>季扶助律師平均接案案件量及酬金數額量表，請查照案。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司法院</w:t>
            </w:r>
            <w:r w:rsidRPr="00735890">
              <w:rPr>
                <w:rFonts w:eastAsia="標楷體"/>
              </w:rPr>
              <w:t xml:space="preserve"> 102.05.31 </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8</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年度中央政府總預算決議，檢送該總處地方行政研習中心就提升中高級人員英語能力，培育處理國際事務人才衡量標準進行檢討調整乙案辦理情形，請查照案。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9</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年度中央政府總預算決議，應全面檢討政府之勞動派遣問題，並於</w:t>
            </w:r>
            <w:r w:rsidRPr="00735890">
              <w:rPr>
                <w:rFonts w:eastAsia="標楷體"/>
              </w:rPr>
              <w:t>1</w:t>
            </w:r>
            <w:r w:rsidRPr="00735890">
              <w:rPr>
                <w:rFonts w:eastAsia="標楷體"/>
              </w:rPr>
              <w:t>個月內向本院司法及法制委員會提出書面報告乙案，請查照案。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10</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年度中央政府總預算決議，建請對於我國社會保險與退休制度，秉於職權進行跨部會檢討並提出改進方案一案，請查照案。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11</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為建議配合考試院檢討公務人員加給給與辦法，避免逕將加給事項以全國軍公教員工待遇支給要點訂定乙案，請查照案。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12</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司法院及財團法人法律扶助基金會</w:t>
            </w:r>
            <w:r w:rsidRPr="00735890">
              <w:rPr>
                <w:rFonts w:eastAsia="標楷體"/>
              </w:rPr>
              <w:t>102</w:t>
            </w:r>
            <w:r w:rsidRPr="00735890">
              <w:rPr>
                <w:rFonts w:eastAsia="標楷體"/>
              </w:rPr>
              <w:t>年第</w:t>
            </w:r>
            <w:r w:rsidRPr="00735890">
              <w:rPr>
                <w:rFonts w:eastAsia="標楷體"/>
              </w:rPr>
              <w:t>1</w:t>
            </w:r>
            <w:r w:rsidRPr="00735890">
              <w:rPr>
                <w:rFonts w:eastAsia="標楷體"/>
              </w:rPr>
              <w:lastRenderedPageBreak/>
              <w:t>季政策宣導廣告一覽表</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lastRenderedPageBreak/>
              <w:t>司法院</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lastRenderedPageBreak/>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lastRenderedPageBreak/>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lastRenderedPageBreak/>
              <w:t>13</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為</w:t>
            </w:r>
            <w:r w:rsidRPr="00735890">
              <w:rPr>
                <w:rFonts w:eastAsia="標楷體"/>
              </w:rPr>
              <w:t>102</w:t>
            </w:r>
            <w:r w:rsidRPr="00735890">
              <w:rPr>
                <w:rFonts w:eastAsia="標楷體"/>
              </w:rPr>
              <w:t>年度中央政府總預算決議，檢送組改後依規定檢視調整簡併各類人員專業加給之辦理情形，請查照案。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14</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立法院決議要求該總處通盤檢討簡任</w:t>
            </w:r>
            <w:r w:rsidRPr="00735890">
              <w:rPr>
                <w:rFonts w:eastAsia="標楷體"/>
              </w:rPr>
              <w:t>(</w:t>
            </w:r>
            <w:r w:rsidRPr="00735890">
              <w:rPr>
                <w:rFonts w:eastAsia="標楷體"/>
              </w:rPr>
              <w:t>派</w:t>
            </w:r>
            <w:r w:rsidRPr="00735890">
              <w:rPr>
                <w:rFonts w:eastAsia="標楷體"/>
              </w:rPr>
              <w:t>)</w:t>
            </w:r>
            <w:r w:rsidRPr="00735890">
              <w:rPr>
                <w:rFonts w:eastAsia="標楷體"/>
              </w:rPr>
              <w:t>非主管人員比照主管職務支領職務加給乙案，請查照案。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15</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102</w:t>
            </w:r>
            <w:r w:rsidRPr="00735890">
              <w:rPr>
                <w:rFonts w:eastAsia="標楷體"/>
              </w:rPr>
              <w:t>年第</w:t>
            </w:r>
            <w:r w:rsidRPr="00735890">
              <w:rPr>
                <w:rFonts w:eastAsia="標楷體"/>
              </w:rPr>
              <w:t>1</w:t>
            </w:r>
            <w:r w:rsidRPr="00735890">
              <w:rPr>
                <w:rFonts w:eastAsia="標楷體"/>
              </w:rPr>
              <w:t>季中央政府預算補助社會團體、人民團體、財團法人及個人補助經費概況表</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16</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法務部行政執行署所屬各分署清理</w:t>
            </w:r>
            <w:r w:rsidRPr="00735890">
              <w:rPr>
                <w:rFonts w:eastAsia="標楷體"/>
              </w:rPr>
              <w:t>101</w:t>
            </w:r>
            <w:r w:rsidRPr="00735890">
              <w:rPr>
                <w:rFonts w:eastAsia="標楷體"/>
              </w:rPr>
              <w:t>年</w:t>
            </w:r>
            <w:r w:rsidRPr="00735890">
              <w:rPr>
                <w:rFonts w:eastAsia="標楷體"/>
              </w:rPr>
              <w:t>3</w:t>
            </w:r>
            <w:r w:rsidRPr="00735890">
              <w:rPr>
                <w:rFonts w:eastAsia="標楷體"/>
              </w:rPr>
              <w:t>月</w:t>
            </w:r>
            <w:r w:rsidRPr="00735890">
              <w:rPr>
                <w:rFonts w:eastAsia="標楷體"/>
              </w:rPr>
              <w:t>4</w:t>
            </w:r>
            <w:r w:rsidRPr="00735890">
              <w:rPr>
                <w:rFonts w:eastAsia="標楷體"/>
              </w:rPr>
              <w:t>日執行期間屆滿財稅案件之執行成效一覽表（</w:t>
            </w:r>
            <w:r w:rsidRPr="00735890">
              <w:rPr>
                <w:rFonts w:eastAsia="標楷體"/>
              </w:rPr>
              <w:t>101</w:t>
            </w:r>
            <w:r w:rsidRPr="00735890">
              <w:rPr>
                <w:rFonts w:eastAsia="標楷體"/>
              </w:rPr>
              <w:t>年</w:t>
            </w:r>
            <w:r w:rsidRPr="00735890">
              <w:rPr>
                <w:rFonts w:eastAsia="標楷體"/>
              </w:rPr>
              <w:t>10</w:t>
            </w:r>
            <w:r w:rsidRPr="00735890">
              <w:rPr>
                <w:rFonts w:eastAsia="標楷體"/>
              </w:rPr>
              <w:t>月至</w:t>
            </w:r>
            <w:r w:rsidRPr="00735890">
              <w:rPr>
                <w:rFonts w:eastAsia="標楷體"/>
              </w:rPr>
              <w:t>12</w:t>
            </w:r>
            <w:r w:rsidRPr="00735890">
              <w:rPr>
                <w:rFonts w:eastAsia="標楷體"/>
              </w:rPr>
              <w:t>月、</w:t>
            </w:r>
            <w:r w:rsidRPr="00735890">
              <w:rPr>
                <w:rFonts w:eastAsia="標楷體"/>
              </w:rPr>
              <w:t>102</w:t>
            </w:r>
            <w:r w:rsidRPr="00735890">
              <w:rPr>
                <w:rFonts w:eastAsia="標楷體"/>
              </w:rPr>
              <w:t>年</w:t>
            </w:r>
            <w:r w:rsidRPr="00735890">
              <w:rPr>
                <w:rFonts w:eastAsia="標楷體"/>
              </w:rPr>
              <w:t>1</w:t>
            </w:r>
            <w:r w:rsidRPr="00735890">
              <w:rPr>
                <w:rFonts w:eastAsia="標楷體"/>
              </w:rPr>
              <w:t>月至</w:t>
            </w:r>
            <w:r w:rsidRPr="00735890">
              <w:rPr>
                <w:rFonts w:eastAsia="標楷體"/>
              </w:rPr>
              <w:t>3</w:t>
            </w:r>
            <w:r w:rsidRPr="00735890">
              <w:rPr>
                <w:rFonts w:eastAsia="標楷體"/>
              </w:rPr>
              <w:t>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p>
          <w:p w:rsidR="005C4777" w:rsidRPr="00735890" w:rsidRDefault="005C4777" w:rsidP="00BE0DDC">
            <w:pPr>
              <w:spacing w:line="300" w:lineRule="exact"/>
              <w:rPr>
                <w:rFonts w:eastAsia="標楷體"/>
              </w:rPr>
            </w:pPr>
            <w:r w:rsidRPr="00735890">
              <w:rPr>
                <w:rFonts w:eastAsia="標楷體"/>
              </w:rPr>
              <w:t>102.05.31</w:t>
            </w:r>
            <w:r w:rsidRPr="00735890">
              <w:rPr>
                <w:rFonts w:eastAsia="標楷體"/>
              </w:rPr>
              <w:t>（</w:t>
            </w:r>
            <w:r w:rsidRPr="00735890">
              <w:rPr>
                <w:rFonts w:eastAsia="標楷體"/>
              </w:rPr>
              <w:t>8-3-15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17</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考試院秘書長函送「考試院</w:t>
            </w:r>
            <w:r w:rsidRPr="00735890">
              <w:rPr>
                <w:rFonts w:eastAsia="標楷體"/>
              </w:rPr>
              <w:t>102</w:t>
            </w:r>
            <w:r w:rsidRPr="00735890">
              <w:rPr>
                <w:rFonts w:eastAsia="標楷體"/>
              </w:rPr>
              <w:t>年度上半年出國考察行程詳細內容及成效表」，請查照案。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考試院秘書長</w:t>
            </w:r>
            <w:r w:rsidRPr="00735890">
              <w:rPr>
                <w:rFonts w:eastAsia="標楷體"/>
              </w:rPr>
              <w:t xml:space="preserve"> 102.11.01 </w:t>
            </w:r>
            <w:r w:rsidRPr="00735890">
              <w:rPr>
                <w:rFonts w:eastAsia="標楷體"/>
              </w:rPr>
              <w:t>（</w:t>
            </w:r>
            <w:r w:rsidRPr="00735890">
              <w:rPr>
                <w:rFonts w:eastAsia="標楷體"/>
              </w:rPr>
              <w:t>8-4-8</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18</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行政院人事行政總處函，為</w:t>
            </w:r>
            <w:r w:rsidRPr="00735890">
              <w:rPr>
                <w:rFonts w:eastAsia="標楷體"/>
              </w:rPr>
              <w:t>102</w:t>
            </w:r>
            <w:r w:rsidRPr="00735890">
              <w:rPr>
                <w:rFonts w:eastAsia="標楷體"/>
              </w:rPr>
              <w:t>年度中央政府總預算決議，檢送「退休軍公教人員發給年終慰問金檢討情形」專案報告，請查照案。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行政院人事行政總處</w:t>
            </w:r>
            <w:r w:rsidRPr="00735890">
              <w:rPr>
                <w:rFonts w:eastAsia="標楷體"/>
              </w:rPr>
              <w:t xml:space="preserve"> 102.09.27 </w:t>
            </w:r>
            <w:r w:rsidRPr="00735890">
              <w:rPr>
                <w:rFonts w:eastAsia="標楷體"/>
              </w:rPr>
              <w:t>（</w:t>
            </w:r>
            <w:r w:rsidRPr="00735890">
              <w:rPr>
                <w:rFonts w:eastAsia="標楷體"/>
              </w:rPr>
              <w:t>8-4-3</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19</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行政院函送彙整五院落實「消除對婦女一切形式歧視公約」之辦理情形，請查照案。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行政院</w:t>
            </w:r>
            <w:r w:rsidRPr="00735890">
              <w:rPr>
                <w:rFonts w:eastAsia="標楷體"/>
              </w:rPr>
              <w:t xml:space="preserve"> 102.11.15 </w:t>
            </w:r>
            <w:r w:rsidRPr="00735890">
              <w:rPr>
                <w:rFonts w:eastAsia="標楷體"/>
              </w:rPr>
              <w:t>（</w:t>
            </w:r>
            <w:r w:rsidRPr="00735890">
              <w:rPr>
                <w:rFonts w:eastAsia="標楷體"/>
              </w:rPr>
              <w:t>8-4-10</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20</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考試院函送該院暨所屬</w:t>
            </w:r>
            <w:r w:rsidRPr="00735890">
              <w:rPr>
                <w:rFonts w:eastAsia="標楷體"/>
              </w:rPr>
              <w:t>102</w:t>
            </w:r>
            <w:r w:rsidRPr="00735890">
              <w:rPr>
                <w:rFonts w:eastAsia="標楷體"/>
              </w:rPr>
              <w:t>年第</w:t>
            </w:r>
            <w:r w:rsidRPr="00735890">
              <w:rPr>
                <w:rFonts w:eastAsia="標楷體"/>
              </w:rPr>
              <w:t>2</w:t>
            </w:r>
            <w:r w:rsidRPr="00735890">
              <w:rPr>
                <w:rFonts w:eastAsia="標楷體"/>
              </w:rPr>
              <w:t>季於媒體辦理政策宣導廣告季報表，請查照案。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考試院</w:t>
            </w:r>
            <w:r w:rsidRPr="00735890">
              <w:rPr>
                <w:rFonts w:eastAsia="標楷體"/>
              </w:rPr>
              <w:t xml:space="preserve"> 102.11.15 </w:t>
            </w:r>
            <w:r w:rsidRPr="00735890">
              <w:rPr>
                <w:rFonts w:eastAsia="標楷體"/>
              </w:rPr>
              <w:t>（</w:t>
            </w:r>
            <w:r w:rsidRPr="00735890">
              <w:rPr>
                <w:rFonts w:eastAsia="標楷體"/>
              </w:rPr>
              <w:t>8-4-10</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21</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司法院函送該院及財團法人法律扶助基金會</w:t>
            </w:r>
            <w:r w:rsidRPr="00735890">
              <w:rPr>
                <w:rFonts w:eastAsia="標楷體"/>
              </w:rPr>
              <w:t>102</w:t>
            </w:r>
            <w:r w:rsidRPr="00735890">
              <w:rPr>
                <w:rFonts w:eastAsia="標楷體"/>
              </w:rPr>
              <w:t>年第</w:t>
            </w:r>
            <w:r w:rsidRPr="00735890">
              <w:rPr>
                <w:rFonts w:eastAsia="標楷體"/>
              </w:rPr>
              <w:t>3</w:t>
            </w:r>
            <w:r w:rsidRPr="00735890">
              <w:rPr>
                <w:rFonts w:eastAsia="標楷體"/>
              </w:rPr>
              <w:t>季政策宣導廣告一覽表，請查照案。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司法院</w:t>
            </w:r>
            <w:r w:rsidRPr="00735890">
              <w:rPr>
                <w:rFonts w:eastAsia="標楷體"/>
              </w:rPr>
              <w:t xml:space="preserve"> 102.12.13 </w:t>
            </w:r>
            <w:r w:rsidRPr="00735890">
              <w:rPr>
                <w:rFonts w:eastAsia="標楷體"/>
              </w:rPr>
              <w:t>（</w:t>
            </w:r>
            <w:r w:rsidRPr="00735890">
              <w:rPr>
                <w:rFonts w:eastAsia="標楷體"/>
              </w:rPr>
              <w:t>8-4-14</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lastRenderedPageBreak/>
              <w:t>22</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法務部函送該部行政執行署所屬各分署清理</w:t>
            </w:r>
            <w:r w:rsidRPr="00735890">
              <w:rPr>
                <w:rFonts w:eastAsia="標楷體"/>
              </w:rPr>
              <w:t>101</w:t>
            </w:r>
            <w:r w:rsidRPr="00735890">
              <w:rPr>
                <w:rFonts w:eastAsia="標楷體"/>
              </w:rPr>
              <w:t>年</w:t>
            </w:r>
            <w:r w:rsidRPr="00735890">
              <w:rPr>
                <w:rFonts w:eastAsia="標楷體"/>
              </w:rPr>
              <w:t>3</w:t>
            </w:r>
            <w:r w:rsidRPr="00735890">
              <w:rPr>
                <w:rFonts w:eastAsia="標楷體"/>
              </w:rPr>
              <w:t>月</w:t>
            </w:r>
            <w:r w:rsidRPr="00735890">
              <w:rPr>
                <w:rFonts w:eastAsia="標楷體"/>
              </w:rPr>
              <w:t>4</w:t>
            </w:r>
            <w:r w:rsidRPr="00735890">
              <w:rPr>
                <w:rFonts w:eastAsia="標楷體"/>
              </w:rPr>
              <w:t>日執行期間屆滿財稅案件之執行成效一覽表（</w:t>
            </w:r>
            <w:r w:rsidRPr="00735890">
              <w:rPr>
                <w:rFonts w:eastAsia="標楷體"/>
              </w:rPr>
              <w:t>102</w:t>
            </w:r>
            <w:r w:rsidRPr="00735890">
              <w:rPr>
                <w:rFonts w:eastAsia="標楷體"/>
              </w:rPr>
              <w:t>年</w:t>
            </w:r>
            <w:r w:rsidRPr="00735890">
              <w:rPr>
                <w:rFonts w:eastAsia="標楷體"/>
              </w:rPr>
              <w:t>7</w:t>
            </w:r>
            <w:r w:rsidRPr="00735890">
              <w:rPr>
                <w:rFonts w:eastAsia="標楷體"/>
              </w:rPr>
              <w:t>至</w:t>
            </w:r>
            <w:r w:rsidRPr="00735890">
              <w:rPr>
                <w:rFonts w:eastAsia="標楷體"/>
              </w:rPr>
              <w:t>9</w:t>
            </w:r>
            <w:r w:rsidRPr="00735890">
              <w:rPr>
                <w:rFonts w:eastAsia="標楷體"/>
              </w:rPr>
              <w:t>月），請查照案。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r w:rsidRPr="00735890">
              <w:rPr>
                <w:rFonts w:eastAsia="標楷體"/>
              </w:rPr>
              <w:t xml:space="preserve"> 102.12.20 </w:t>
            </w:r>
            <w:r w:rsidRPr="00735890">
              <w:rPr>
                <w:rFonts w:eastAsia="標楷體"/>
              </w:rPr>
              <w:t>（</w:t>
            </w:r>
            <w:r w:rsidRPr="00735890">
              <w:rPr>
                <w:rFonts w:eastAsia="標楷體"/>
              </w:rPr>
              <w:t>8-4-15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23</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考試院函送該院暨所屬</w:t>
            </w:r>
            <w:r w:rsidRPr="00735890">
              <w:rPr>
                <w:rFonts w:eastAsia="標楷體"/>
              </w:rPr>
              <w:t>102</w:t>
            </w:r>
            <w:r w:rsidRPr="00735890">
              <w:rPr>
                <w:rFonts w:eastAsia="標楷體"/>
              </w:rPr>
              <w:t>年第</w:t>
            </w:r>
            <w:r w:rsidRPr="00735890">
              <w:rPr>
                <w:rFonts w:eastAsia="標楷體"/>
              </w:rPr>
              <w:t>3</w:t>
            </w:r>
            <w:r w:rsidRPr="00735890">
              <w:rPr>
                <w:rFonts w:eastAsia="標楷體"/>
              </w:rPr>
              <w:t>季於媒體辦理政策宣導廣告季報表，請查照案。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考試院</w:t>
            </w:r>
            <w:r w:rsidRPr="00735890">
              <w:rPr>
                <w:rFonts w:eastAsia="標楷體"/>
              </w:rPr>
              <w:t xml:space="preserve"> 102.12.27 </w:t>
            </w:r>
            <w:r w:rsidRPr="00735890">
              <w:rPr>
                <w:rFonts w:eastAsia="標楷體"/>
              </w:rPr>
              <w:t>（</w:t>
            </w:r>
            <w:r w:rsidRPr="00735890">
              <w:rPr>
                <w:rFonts w:eastAsia="標楷體"/>
              </w:rPr>
              <w:t>8-4-16</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24</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司法院函送財團法人法律扶助基金會</w:t>
            </w:r>
            <w:r w:rsidRPr="00735890">
              <w:rPr>
                <w:rFonts w:eastAsia="標楷體"/>
              </w:rPr>
              <w:t>102</w:t>
            </w:r>
            <w:r w:rsidRPr="00735890">
              <w:rPr>
                <w:rFonts w:eastAsia="標楷體"/>
              </w:rPr>
              <w:t>年</w:t>
            </w:r>
            <w:r w:rsidRPr="00735890">
              <w:rPr>
                <w:rFonts w:eastAsia="標楷體"/>
              </w:rPr>
              <w:t>1</w:t>
            </w:r>
            <w:r w:rsidRPr="00735890">
              <w:rPr>
                <w:rFonts w:eastAsia="標楷體"/>
              </w:rPr>
              <w:t>至</w:t>
            </w:r>
            <w:r w:rsidRPr="00735890">
              <w:rPr>
                <w:rFonts w:eastAsia="標楷體"/>
              </w:rPr>
              <w:t>9</w:t>
            </w:r>
            <w:r w:rsidRPr="00735890">
              <w:rPr>
                <w:rFonts w:eastAsia="標楷體"/>
              </w:rPr>
              <w:t>月扶助律師平均接案案件量及酬金數額量表，請查照案。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司法院</w:t>
            </w:r>
            <w:r w:rsidRPr="00735890">
              <w:rPr>
                <w:rFonts w:eastAsia="標楷體"/>
              </w:rPr>
              <w:t xml:space="preserve"> 102.12.27 </w:t>
            </w:r>
            <w:r w:rsidRPr="00735890">
              <w:rPr>
                <w:rFonts w:eastAsia="標楷體"/>
              </w:rPr>
              <w:t>（</w:t>
            </w:r>
            <w:r w:rsidRPr="00735890">
              <w:rPr>
                <w:rFonts w:eastAsia="標楷體"/>
              </w:rPr>
              <w:t>8-4-16</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25</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法務部函送</w:t>
            </w:r>
            <w:r w:rsidRPr="00735890">
              <w:rPr>
                <w:rFonts w:eastAsia="標楷體"/>
              </w:rPr>
              <w:t>102</w:t>
            </w:r>
            <w:r w:rsidRPr="00735890">
              <w:rPr>
                <w:rFonts w:eastAsia="標楷體"/>
              </w:rPr>
              <w:t>年第</w:t>
            </w:r>
            <w:r w:rsidRPr="00735890">
              <w:rPr>
                <w:rFonts w:eastAsia="標楷體"/>
              </w:rPr>
              <w:t>3</w:t>
            </w:r>
            <w:r w:rsidRPr="00735890">
              <w:rPr>
                <w:rFonts w:eastAsia="標楷體"/>
              </w:rPr>
              <w:t>季補助社會團體、人民團體、財團法人及個人補助經費概況表，請查照案。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r w:rsidRPr="00735890">
              <w:rPr>
                <w:rFonts w:eastAsia="標楷體"/>
              </w:rPr>
              <w:t xml:space="preserve"> 103.01.09 </w:t>
            </w:r>
            <w:r w:rsidRPr="00735890">
              <w:rPr>
                <w:rFonts w:eastAsia="標楷體"/>
              </w:rPr>
              <w:t>（</w:t>
            </w:r>
            <w:r w:rsidRPr="00735890">
              <w:rPr>
                <w:rFonts w:eastAsia="標楷體"/>
              </w:rPr>
              <w:t>8-4-18</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26</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考試院秘書長函送該院</w:t>
            </w:r>
            <w:r w:rsidRPr="00735890">
              <w:rPr>
                <w:rFonts w:eastAsia="標楷體"/>
              </w:rPr>
              <w:t>102</w:t>
            </w:r>
            <w:r w:rsidRPr="00735890">
              <w:rPr>
                <w:rFonts w:eastAsia="標楷體"/>
              </w:rPr>
              <w:t>年度下半年出國考察行程詳細內容及成效表，請查照案。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考試院秘書長</w:t>
            </w:r>
            <w:r w:rsidRPr="00735890">
              <w:rPr>
                <w:rFonts w:eastAsia="標楷體"/>
              </w:rPr>
              <w:t xml:space="preserve"> 103.03.04 </w:t>
            </w:r>
            <w:r w:rsidRPr="00735890">
              <w:rPr>
                <w:rFonts w:eastAsia="標楷體"/>
              </w:rPr>
              <w:t>（</w:t>
            </w:r>
            <w:r w:rsidRPr="00735890">
              <w:rPr>
                <w:rFonts w:eastAsia="標楷體"/>
              </w:rPr>
              <w:t>8-5-2</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27</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司法院函送財團法人法律扶助基金會</w:t>
            </w:r>
            <w:r w:rsidRPr="00735890">
              <w:rPr>
                <w:rFonts w:eastAsia="標楷體"/>
              </w:rPr>
              <w:t>102</w:t>
            </w:r>
            <w:r w:rsidRPr="00735890">
              <w:rPr>
                <w:rFonts w:eastAsia="標楷體"/>
              </w:rPr>
              <w:t>年</w:t>
            </w:r>
            <w:r w:rsidRPr="00735890">
              <w:rPr>
                <w:rFonts w:eastAsia="標楷體"/>
              </w:rPr>
              <w:t>1</w:t>
            </w:r>
            <w:r w:rsidRPr="00735890">
              <w:rPr>
                <w:rFonts w:eastAsia="標楷體"/>
              </w:rPr>
              <w:t>至</w:t>
            </w:r>
            <w:r w:rsidRPr="00735890">
              <w:rPr>
                <w:rFonts w:eastAsia="標楷體"/>
              </w:rPr>
              <w:t>12</w:t>
            </w:r>
            <w:r w:rsidRPr="00735890">
              <w:rPr>
                <w:rFonts w:eastAsia="標楷體"/>
              </w:rPr>
              <w:t>月扶助律師平均接案案件量及酬金數額量表，請查照案。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司法院</w:t>
            </w:r>
            <w:r w:rsidRPr="00735890">
              <w:rPr>
                <w:rFonts w:eastAsia="標楷體"/>
              </w:rPr>
              <w:t xml:space="preserve"> 103.10.03 </w:t>
            </w:r>
            <w:r w:rsidRPr="00735890">
              <w:rPr>
                <w:rFonts w:eastAsia="標楷體"/>
              </w:rPr>
              <w:t>（</w:t>
            </w:r>
            <w:r w:rsidRPr="00735890">
              <w:rPr>
                <w:rFonts w:eastAsia="標楷體"/>
              </w:rPr>
              <w:t>8-6-4</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r w:rsidR="005C4777" w:rsidRPr="001C5C39" w:rsidTr="00735890">
        <w:tc>
          <w:tcPr>
            <w:tcW w:w="742" w:type="dxa"/>
            <w:shd w:val="clear" w:color="auto" w:fill="auto"/>
          </w:tcPr>
          <w:p w:rsidR="005C4777" w:rsidRPr="00735890" w:rsidRDefault="005C4777" w:rsidP="00BE0DDC">
            <w:pPr>
              <w:autoSpaceDE w:val="0"/>
              <w:autoSpaceDN w:val="0"/>
              <w:snapToGrid w:val="0"/>
              <w:spacing w:line="300" w:lineRule="exact"/>
              <w:jc w:val="center"/>
              <w:rPr>
                <w:rFonts w:ascii="標楷體" w:eastAsia="標楷體" w:hAnsi="標楷體"/>
                <w:spacing w:val="-20"/>
              </w:rPr>
            </w:pPr>
            <w:r w:rsidRPr="00735890">
              <w:rPr>
                <w:rFonts w:ascii="標楷體" w:eastAsia="標楷體" w:hAnsi="標楷體" w:hint="eastAsia"/>
                <w:spacing w:val="-20"/>
              </w:rPr>
              <w:t>28</w:t>
            </w:r>
          </w:p>
        </w:tc>
        <w:tc>
          <w:tcPr>
            <w:tcW w:w="2694" w:type="dxa"/>
            <w:shd w:val="clear" w:color="auto" w:fill="auto"/>
          </w:tcPr>
          <w:p w:rsidR="005C4777" w:rsidRPr="00735890" w:rsidRDefault="005C4777" w:rsidP="00BE0DDC">
            <w:pPr>
              <w:spacing w:line="300" w:lineRule="exact"/>
              <w:rPr>
                <w:rFonts w:eastAsia="標楷體"/>
              </w:rPr>
            </w:pPr>
            <w:r w:rsidRPr="00735890">
              <w:rPr>
                <w:rFonts w:eastAsia="標楷體"/>
              </w:rPr>
              <w:t>法務部函送</w:t>
            </w:r>
            <w:r w:rsidRPr="00735890">
              <w:rPr>
                <w:rFonts w:eastAsia="標楷體"/>
              </w:rPr>
              <w:t>102</w:t>
            </w:r>
            <w:r w:rsidRPr="00735890">
              <w:rPr>
                <w:rFonts w:eastAsia="標楷體"/>
              </w:rPr>
              <w:t>年第</w:t>
            </w:r>
            <w:r w:rsidRPr="00735890">
              <w:rPr>
                <w:rFonts w:eastAsia="標楷體"/>
              </w:rPr>
              <w:t>4</w:t>
            </w:r>
            <w:r w:rsidRPr="00735890">
              <w:rPr>
                <w:rFonts w:eastAsia="標楷體"/>
              </w:rPr>
              <w:t>季補助社會團體、人民團體、財團法人及個人補助經費概況表，請查照案。</w:t>
            </w:r>
          </w:p>
        </w:tc>
        <w:tc>
          <w:tcPr>
            <w:tcW w:w="1417" w:type="dxa"/>
            <w:shd w:val="clear" w:color="auto" w:fill="auto"/>
          </w:tcPr>
          <w:p w:rsidR="005C4777" w:rsidRPr="00735890" w:rsidRDefault="005C4777" w:rsidP="00BE0DDC">
            <w:pPr>
              <w:spacing w:line="300" w:lineRule="exact"/>
              <w:rPr>
                <w:rFonts w:eastAsia="標楷體"/>
              </w:rPr>
            </w:pPr>
            <w:r w:rsidRPr="00735890">
              <w:rPr>
                <w:rFonts w:eastAsia="標楷體"/>
              </w:rPr>
              <w:t>法務部</w:t>
            </w:r>
            <w:r w:rsidRPr="00735890">
              <w:rPr>
                <w:rFonts w:eastAsia="標楷體"/>
              </w:rPr>
              <w:t xml:space="preserve"> 103.10.14 </w:t>
            </w:r>
            <w:r w:rsidRPr="00735890">
              <w:rPr>
                <w:rFonts w:eastAsia="標楷體"/>
              </w:rPr>
              <w:t>（</w:t>
            </w:r>
            <w:r w:rsidRPr="00735890">
              <w:rPr>
                <w:rFonts w:eastAsia="標楷體"/>
              </w:rPr>
              <w:t>8-6-5</w:t>
            </w:r>
            <w:r w:rsidRPr="00735890">
              <w:rPr>
                <w:rFonts w:eastAsia="標楷體"/>
              </w:rPr>
              <w:t>）</w:t>
            </w:r>
          </w:p>
        </w:tc>
        <w:tc>
          <w:tcPr>
            <w:tcW w:w="1843" w:type="dxa"/>
            <w:shd w:val="clear" w:color="auto" w:fill="auto"/>
          </w:tcPr>
          <w:p w:rsidR="005C4777" w:rsidRPr="001C5C39" w:rsidRDefault="005C4777" w:rsidP="00BE0DDC">
            <w:pPr>
              <w:autoSpaceDE w:val="0"/>
              <w:autoSpaceDN w:val="0"/>
              <w:snapToGrid w:val="0"/>
              <w:spacing w:line="300" w:lineRule="exact"/>
              <w:jc w:val="center"/>
              <w:rPr>
                <w:rFonts w:ascii="標楷體" w:eastAsia="標楷體" w:hAnsi="標楷體"/>
                <w:b/>
                <w:spacing w:val="-20"/>
                <w:lang w:eastAsia="ko-KR"/>
              </w:rPr>
            </w:pPr>
            <w:r>
              <w:rPr>
                <w:rFonts w:ascii="標楷體" w:eastAsia="標楷體" w:hAnsi="標楷體" w:hint="eastAsia"/>
                <w:spacing w:val="-20"/>
              </w:rPr>
              <w:t>司法及法制</w:t>
            </w:r>
          </w:p>
        </w:tc>
        <w:tc>
          <w:tcPr>
            <w:tcW w:w="1984" w:type="dxa"/>
            <w:vMerge/>
            <w:shd w:val="clear" w:color="auto" w:fill="auto"/>
          </w:tcPr>
          <w:p w:rsidR="005C4777" w:rsidRPr="001C5C39" w:rsidRDefault="005C4777" w:rsidP="005C4777">
            <w:pPr>
              <w:autoSpaceDE w:val="0"/>
              <w:autoSpaceDN w:val="0"/>
              <w:snapToGrid w:val="0"/>
              <w:spacing w:line="300" w:lineRule="exact"/>
              <w:rPr>
                <w:rFonts w:ascii="標楷體" w:eastAsia="標楷體" w:hAnsi="標楷體"/>
                <w:b/>
                <w:spacing w:val="-20"/>
              </w:rPr>
            </w:pPr>
          </w:p>
        </w:tc>
      </w:tr>
    </w:tbl>
    <w:p w:rsidR="00327FE7" w:rsidRDefault="00327FE7" w:rsidP="00BE0DDC">
      <w:pPr>
        <w:pStyle w:val="affffff"/>
        <w:spacing w:beforeLines="100" w:before="360" w:afterLines="100" w:after="360" w:line="300" w:lineRule="exact"/>
        <w:ind w:leftChars="-12" w:left="-4" w:hangingChars="9" w:hanging="25"/>
        <w:outlineLvl w:val="0"/>
        <w:rPr>
          <w:rStyle w:val="af1"/>
          <w:rFonts w:ascii="Times New Roman" w:hAnsi="Times New Roman"/>
          <w:color w:val="auto"/>
          <w:szCs w:val="28"/>
          <w:u w:val="none"/>
        </w:rPr>
      </w:pPr>
      <w:bookmarkStart w:id="72" w:name="_Toc455152596"/>
      <w:bookmarkStart w:id="73" w:name="_Toc457395198"/>
      <w:bookmarkStart w:id="74" w:name="_Toc457395295"/>
      <w:bookmarkStart w:id="75" w:name="_Toc386796868"/>
      <w:bookmarkStart w:id="76" w:name="_Toc386797108"/>
      <w:bookmarkEnd w:id="48"/>
      <w:r w:rsidRPr="00465500">
        <w:rPr>
          <w:rStyle w:val="af1"/>
          <w:rFonts w:ascii="Times New Roman" w:hAnsi="Times New Roman"/>
          <w:color w:val="auto"/>
          <w:szCs w:val="28"/>
          <w:u w:val="none"/>
        </w:rPr>
        <w:t>［</w:t>
      </w:r>
      <w:r w:rsidRPr="00465500">
        <w:rPr>
          <w:rStyle w:val="af1"/>
          <w:rFonts w:ascii="Times New Roman" w:hAnsi="Times New Roman" w:hint="eastAsia"/>
          <w:color w:val="auto"/>
          <w:szCs w:val="28"/>
          <w:u w:val="none"/>
        </w:rPr>
        <w:t>叁</w:t>
      </w:r>
      <w:r w:rsidRPr="00465500">
        <w:rPr>
          <w:rStyle w:val="af1"/>
          <w:rFonts w:ascii="Times New Roman" w:hAnsi="Times New Roman"/>
          <w:color w:val="auto"/>
          <w:szCs w:val="28"/>
          <w:u w:val="none"/>
        </w:rPr>
        <w:t>］</w:t>
      </w:r>
      <w:r>
        <w:rPr>
          <w:rStyle w:val="af1"/>
          <w:rFonts w:ascii="Times New Roman" w:hAnsi="Times New Roman" w:hint="eastAsia"/>
          <w:color w:val="auto"/>
          <w:szCs w:val="28"/>
          <w:u w:val="none"/>
        </w:rPr>
        <w:t>立法院內規</w:t>
      </w:r>
      <w:r w:rsidR="00E42C53">
        <w:rPr>
          <w:rStyle w:val="af1"/>
          <w:rFonts w:ascii="Times New Roman" w:hAnsi="Times New Roman" w:hint="eastAsia"/>
          <w:color w:val="auto"/>
          <w:szCs w:val="28"/>
          <w:u w:val="none"/>
        </w:rPr>
        <w:t>0</w:t>
      </w:r>
      <w:r w:rsidRPr="00465500">
        <w:rPr>
          <w:rStyle w:val="af1"/>
          <w:rFonts w:ascii="Times New Roman" w:hAnsi="Times New Roman"/>
          <w:color w:val="auto"/>
          <w:szCs w:val="28"/>
          <w:u w:val="none"/>
        </w:rPr>
        <w:t>案</w:t>
      </w:r>
      <w:bookmarkEnd w:id="72"/>
      <w:bookmarkEnd w:id="73"/>
      <w:bookmarkEnd w:id="74"/>
    </w:p>
    <w:p w:rsidR="00F10CE4" w:rsidRPr="00465500" w:rsidRDefault="00465500" w:rsidP="003C528C">
      <w:pPr>
        <w:pStyle w:val="affffff"/>
        <w:spacing w:beforeLines="100" w:before="360" w:afterLines="100" w:after="360" w:line="300" w:lineRule="exact"/>
        <w:ind w:leftChars="-12" w:left="-3" w:hanging="26"/>
        <w:outlineLvl w:val="0"/>
        <w:rPr>
          <w:rStyle w:val="af1"/>
          <w:rFonts w:ascii="Times New Roman" w:hAnsi="Times New Roman"/>
          <w:color w:val="auto"/>
          <w:szCs w:val="28"/>
          <w:u w:val="none"/>
        </w:rPr>
      </w:pPr>
      <w:bookmarkStart w:id="77" w:name="_Toc455152597"/>
      <w:bookmarkStart w:id="78" w:name="_Toc457395199"/>
      <w:bookmarkStart w:id="79" w:name="_Toc457395296"/>
      <w:r w:rsidRPr="00465500">
        <w:rPr>
          <w:rStyle w:val="af1"/>
          <w:rFonts w:ascii="Times New Roman" w:hAnsi="Times New Roman"/>
          <w:color w:val="auto"/>
          <w:szCs w:val="28"/>
          <w:u w:val="none"/>
        </w:rPr>
        <w:t>［</w:t>
      </w:r>
      <w:r w:rsidR="00327FE7" w:rsidRPr="00465500">
        <w:rPr>
          <w:rStyle w:val="af1"/>
          <w:rFonts w:ascii="Times New Roman" w:hAnsi="Times New Roman"/>
          <w:color w:val="auto"/>
          <w:szCs w:val="28"/>
          <w:u w:val="none"/>
        </w:rPr>
        <w:t>肆</w:t>
      </w:r>
      <w:r w:rsidRPr="00465500">
        <w:rPr>
          <w:rStyle w:val="af1"/>
          <w:rFonts w:ascii="Times New Roman" w:hAnsi="Times New Roman"/>
          <w:color w:val="auto"/>
          <w:szCs w:val="28"/>
          <w:u w:val="none"/>
        </w:rPr>
        <w:t>］行政命令案</w:t>
      </w:r>
      <w:r w:rsidR="00F10CE4">
        <w:rPr>
          <w:rStyle w:val="af1"/>
          <w:rFonts w:ascii="Times New Roman" w:hAnsi="Times New Roman" w:hint="eastAsia"/>
          <w:color w:val="auto"/>
          <w:szCs w:val="28"/>
          <w:u w:val="none"/>
        </w:rPr>
        <w:t>32</w:t>
      </w:r>
      <w:r w:rsidRPr="00465500">
        <w:rPr>
          <w:rStyle w:val="af1"/>
          <w:rFonts w:ascii="Times New Roman" w:hAnsi="Times New Roman"/>
          <w:color w:val="auto"/>
          <w:szCs w:val="28"/>
          <w:u w:val="none"/>
        </w:rPr>
        <w:t>案</w:t>
      </w:r>
      <w:bookmarkEnd w:id="75"/>
      <w:bookmarkEnd w:id="76"/>
      <w:bookmarkEnd w:id="77"/>
      <w:bookmarkEnd w:id="78"/>
      <w:bookmarkEnd w:id="79"/>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F10CE4" w:rsidRPr="00F41ED9" w:rsidTr="00940564">
        <w:tc>
          <w:tcPr>
            <w:tcW w:w="571"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序號</w:t>
            </w:r>
          </w:p>
        </w:tc>
        <w:tc>
          <w:tcPr>
            <w:tcW w:w="2697"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議案名稱</w:t>
            </w:r>
          </w:p>
        </w:tc>
        <w:tc>
          <w:tcPr>
            <w:tcW w:w="1616" w:type="dxa"/>
            <w:shd w:val="clear" w:color="auto" w:fill="auto"/>
          </w:tcPr>
          <w:p w:rsidR="00F10CE4" w:rsidRPr="00F41ED9" w:rsidRDefault="00F10CE4" w:rsidP="0099132D">
            <w:pPr>
              <w:spacing w:line="300" w:lineRule="exact"/>
              <w:rPr>
                <w:rFonts w:ascii="標楷體" w:eastAsia="標楷體" w:hAnsi="標楷體"/>
                <w:b/>
                <w:spacing w:val="-20"/>
              </w:rPr>
            </w:pPr>
            <w:r w:rsidRPr="00F41ED9">
              <w:rPr>
                <w:rFonts w:ascii="標楷體" w:eastAsia="標楷體" w:hAnsi="標楷體"/>
                <w:b/>
                <w:spacing w:val="-20"/>
              </w:rPr>
              <w:t>提案機關、院會交付日期 (會次)</w:t>
            </w:r>
          </w:p>
        </w:tc>
        <w:tc>
          <w:tcPr>
            <w:tcW w:w="1801"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審查委員會</w:t>
            </w:r>
          </w:p>
        </w:tc>
        <w:tc>
          <w:tcPr>
            <w:tcW w:w="1962" w:type="dxa"/>
            <w:shd w:val="clear" w:color="auto" w:fill="auto"/>
          </w:tcPr>
          <w:p w:rsidR="00F10CE4" w:rsidRPr="00F41ED9" w:rsidRDefault="00F10CE4" w:rsidP="00BE0DDC">
            <w:pPr>
              <w:spacing w:line="300" w:lineRule="exact"/>
              <w:jc w:val="center"/>
              <w:rPr>
                <w:rFonts w:ascii="標楷體" w:eastAsia="標楷體" w:hAnsi="標楷體"/>
                <w:b/>
                <w:spacing w:val="-20"/>
              </w:rPr>
            </w:pPr>
            <w:r w:rsidRPr="00F41ED9">
              <w:rPr>
                <w:rFonts w:ascii="標楷體" w:eastAsia="標楷體" w:hAnsi="標楷體"/>
                <w:b/>
                <w:spacing w:val="-20"/>
              </w:rPr>
              <w:t>審查情形</w:t>
            </w: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考試院、行政院函送「勞工保險監理委員會現職</w:t>
            </w:r>
            <w:r w:rsidRPr="00F10CE4">
              <w:rPr>
                <w:rFonts w:eastAsia="標楷體"/>
              </w:rPr>
              <w:lastRenderedPageBreak/>
              <w:t>人員轉任勞動部暨勞工保險局現職人員轉任勞動部勞工保險局、勞動部職業安全衛生署與勞動部勞動基金運用局比照改任官職等級及退撫事項辦法」，請查照案。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lastRenderedPageBreak/>
              <w:t>考試院、行政院</w:t>
            </w:r>
            <w:r w:rsidRPr="00F10CE4">
              <w:rPr>
                <w:rFonts w:eastAsia="標楷體"/>
              </w:rPr>
              <w:t xml:space="preserve"> 103.11.14 </w:t>
            </w:r>
            <w:r w:rsidRPr="00F10CE4">
              <w:rPr>
                <w:rFonts w:eastAsia="標楷體"/>
              </w:rPr>
              <w:lastRenderedPageBreak/>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lastRenderedPageBreak/>
              <w:t>司法及法制、社會福利及衛生環境</w:t>
            </w:r>
          </w:p>
        </w:tc>
        <w:tc>
          <w:tcPr>
            <w:tcW w:w="1962" w:type="dxa"/>
            <w:vMerge w:val="restart"/>
            <w:shd w:val="clear" w:color="auto" w:fill="auto"/>
          </w:tcPr>
          <w:p w:rsidR="00F10CE4" w:rsidRPr="00F41ED9" w:rsidRDefault="00F10CE4" w:rsidP="00BE0DDC">
            <w:pPr>
              <w:spacing w:line="300" w:lineRule="exact"/>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104.0</w:t>
            </w:r>
            <w:r>
              <w:rPr>
                <w:rFonts w:ascii="標楷體" w:eastAsia="標楷體" w:hAnsi="標楷體" w:hint="eastAsia"/>
                <w:spacing w:val="-20"/>
              </w:rPr>
              <w:t>6</w:t>
            </w:r>
            <w:r>
              <w:rPr>
                <w:rFonts w:ascii="標楷體" w:eastAsia="標楷體" w:hAnsi="標楷體"/>
                <w:spacing w:val="-20"/>
              </w:rPr>
              <w:t>.1</w:t>
            </w:r>
            <w:r>
              <w:rPr>
                <w:rFonts w:ascii="標楷體" w:eastAsia="標楷體" w:hAnsi="標楷體" w:hint="eastAsia"/>
                <w:spacing w:val="-20"/>
              </w:rPr>
              <w:t>2</w:t>
            </w:r>
            <w:r w:rsidRPr="00F41ED9">
              <w:rPr>
                <w:rFonts w:ascii="標楷體" w:eastAsia="標楷體" w:hAnsi="標楷體"/>
                <w:spacing w:val="-20"/>
              </w:rPr>
              <w:t>（</w:t>
            </w:r>
            <w:r>
              <w:rPr>
                <w:rFonts w:ascii="標楷體" w:eastAsia="標楷體" w:hAnsi="標楷體"/>
                <w:spacing w:val="-20"/>
              </w:rPr>
              <w:t>8-7-</w:t>
            </w:r>
            <w:r>
              <w:rPr>
                <w:rFonts w:ascii="標楷體" w:eastAsia="標楷體" w:hAnsi="標楷體" w:hint="eastAsia"/>
                <w:spacing w:val="-20"/>
              </w:rPr>
              <w:t>16</w:t>
            </w:r>
            <w:r w:rsidRPr="00F41ED9">
              <w:rPr>
                <w:rFonts w:ascii="標楷體" w:eastAsia="標楷體" w:hAnsi="標楷體"/>
                <w:spacing w:val="-20"/>
              </w:rPr>
              <w:t>）展延</w:t>
            </w:r>
          </w:p>
          <w:p w:rsidR="00F10CE4" w:rsidRPr="00F41ED9" w:rsidRDefault="00F10CE4" w:rsidP="00BE0DDC">
            <w:pPr>
              <w:spacing w:line="300" w:lineRule="exact"/>
              <w:rPr>
                <w:rFonts w:ascii="標楷體" w:eastAsia="標楷體" w:hAnsi="標楷體"/>
                <w:spacing w:val="-20"/>
              </w:rPr>
            </w:pPr>
            <w:r>
              <w:rPr>
                <w:rFonts w:ascii="標楷體" w:eastAsia="標楷體" w:hAnsi="標楷體" w:hint="eastAsia"/>
                <w:spacing w:val="-20"/>
              </w:rPr>
              <w:lastRenderedPageBreak/>
              <w:t>2.</w:t>
            </w:r>
            <w:r w:rsidRPr="00F41ED9">
              <w:rPr>
                <w:rFonts w:ascii="標楷體" w:eastAsia="標楷體" w:hAnsi="標楷體" w:hint="eastAsia"/>
                <w:spacing w:val="-20"/>
              </w:rPr>
              <w:t>已逾立法院職權行使法第61條所定審查期限，依規定提報院會存查。</w:t>
            </w:r>
          </w:p>
          <w:p w:rsidR="00F10CE4" w:rsidRPr="00F41ED9" w:rsidRDefault="00F10CE4" w:rsidP="00BE0DDC">
            <w:pPr>
              <w:spacing w:line="300" w:lineRule="exact"/>
              <w:rPr>
                <w:rFonts w:ascii="標楷體" w:eastAsia="標楷體" w:hAnsi="標楷體"/>
                <w:b/>
                <w:spacing w:val="-20"/>
              </w:rPr>
            </w:pPr>
            <w:r w:rsidRPr="00F41ED9">
              <w:rPr>
                <w:rFonts w:ascii="標楷體" w:eastAsia="標楷體" w:hAnsi="標楷體" w:hint="eastAsia"/>
                <w:spacing w:val="-20"/>
              </w:rPr>
              <w:t>3</w:t>
            </w:r>
            <w:r>
              <w:rPr>
                <w:rFonts w:ascii="標楷體" w:eastAsia="標楷體" w:hAnsi="標楷體" w:hint="eastAsia"/>
                <w:spacing w:val="-20"/>
              </w:rPr>
              <w:t>.</w:t>
            </w:r>
            <w:r w:rsidRPr="00F41ED9">
              <w:rPr>
                <w:rFonts w:ascii="標楷體" w:eastAsia="標楷體" w:hAnsi="標楷體" w:hint="eastAsia"/>
                <w:spacing w:val="-20"/>
              </w:rPr>
              <w:t>院會</w:t>
            </w:r>
            <w:r>
              <w:rPr>
                <w:rFonts w:ascii="標楷體" w:eastAsia="標楷體" w:hAnsi="標楷體" w:hint="eastAsia"/>
                <w:spacing w:val="-20"/>
              </w:rPr>
              <w:t>105.7.12</w:t>
            </w:r>
            <w:r w:rsidRPr="00F41ED9">
              <w:rPr>
                <w:rFonts w:ascii="標楷體" w:eastAsia="標楷體" w:hAnsi="標楷體" w:hint="eastAsia"/>
                <w:spacing w:val="-20"/>
              </w:rPr>
              <w:t>（</w:t>
            </w:r>
            <w:r>
              <w:rPr>
                <w:rFonts w:ascii="標楷體" w:eastAsia="標楷體" w:hAnsi="標楷體" w:hint="eastAsia"/>
                <w:spacing w:val="-20"/>
              </w:rPr>
              <w:t>9-1-20</w:t>
            </w:r>
            <w:r w:rsidRPr="00F41ED9">
              <w:rPr>
                <w:rFonts w:ascii="標楷體" w:eastAsia="標楷體" w:hAnsi="標楷體" w:hint="eastAsia"/>
                <w:spacing w:val="-20"/>
              </w:rPr>
              <w:t>）准予備查。</w:t>
            </w: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lastRenderedPageBreak/>
              <w:t>2</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為修正「國軍退除役官兵輔導委員會榮民森林保育事業管理處編制表」，請查照案。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國軍退除役官兵輔導委員會</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r>
              <w:rPr>
                <w:rFonts w:ascii="標楷體" w:eastAsia="標楷體" w:hAnsi="標楷體" w:hint="eastAsia"/>
                <w:spacing w:val="-20"/>
              </w:rPr>
              <w:t xml:space="preserve"> </w:t>
            </w:r>
            <w:r w:rsidRPr="00F10CE4">
              <w:rPr>
                <w:rFonts w:ascii="標楷體" w:eastAsia="標楷體" w:hAnsi="標楷體"/>
                <w:spacing w:val="-20"/>
              </w:rPr>
              <w:t>外交及國防</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3</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為修正「內政部警政署保安警察第一總隊編制表」，請查照案。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內政部</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司法及法制、內政</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4</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為修正「行政院處務規程」部分條文及「行政院編制表」，請查照案。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5</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為修正「內政部警政署保安警察第二總隊編制表」等</w:t>
            </w:r>
            <w:r w:rsidRPr="00F10CE4">
              <w:rPr>
                <w:rFonts w:eastAsia="標楷體"/>
              </w:rPr>
              <w:t>6</w:t>
            </w:r>
            <w:r w:rsidRPr="00F10CE4">
              <w:rPr>
                <w:rFonts w:eastAsia="標楷體"/>
              </w:rPr>
              <w:t>項編制表，請查照案。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內政部</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司法及法制、內政</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6</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為修正依「毒品危害防制條例」第二條第三項規定應行公告調整、增減之「毒品之分級及品項」部分分級及品項，請查照案。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7</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為修正「行政院人事行政總處處務規程」部分條文及「行政院人事行政總處編制表」，請查照案。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行政院人事行政總處</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8</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為修正「司法院辦理補（捐）助駐法院家事服務中心辦法」附件六之一、七之一、七之二及「司法院一百零三年度辦理補（捐）助駐法院家事服務中心申請項目及基準」，請查照案。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司法院</w:t>
            </w:r>
            <w:r w:rsidRPr="00F10CE4">
              <w:rPr>
                <w:rFonts w:eastAsia="標楷體"/>
              </w:rPr>
              <w:t xml:space="preserve"> 103.11.14 </w:t>
            </w:r>
            <w:r w:rsidRPr="00F10CE4">
              <w:rPr>
                <w:rFonts w:eastAsia="標楷體"/>
              </w:rPr>
              <w:t>（</w:t>
            </w:r>
            <w:r w:rsidRPr="00F10CE4">
              <w:rPr>
                <w:rFonts w:eastAsia="標楷體"/>
              </w:rPr>
              <w:t>8-6-10</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9</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為修正「衛生福利部國民健康署編制表」，請查照案。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衛生福利部</w:t>
            </w:r>
            <w:r w:rsidRPr="00F10CE4">
              <w:rPr>
                <w:rFonts w:eastAsia="標楷體"/>
              </w:rPr>
              <w:t xml:space="preserve"> 103.11.21 </w:t>
            </w:r>
            <w:r w:rsidRPr="00F10CE4">
              <w:rPr>
                <w:rFonts w:eastAsia="標楷體"/>
              </w:rPr>
              <w:t>（</w:t>
            </w:r>
            <w:r w:rsidRPr="00F10CE4">
              <w:rPr>
                <w:rFonts w:eastAsia="標楷體"/>
              </w:rPr>
              <w:t>8-6-11</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司法及法制、社會福利及衛生環境</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lastRenderedPageBreak/>
              <w:t>10</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為修正「桃園市選舉委員會編制表」，請查照案。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中央選舉委員會</w:t>
            </w:r>
            <w:r w:rsidRPr="00F10CE4">
              <w:rPr>
                <w:rFonts w:eastAsia="標楷體"/>
              </w:rPr>
              <w:t xml:space="preserve"> 103.11.21 </w:t>
            </w:r>
            <w:r w:rsidRPr="00F10CE4">
              <w:rPr>
                <w:rFonts w:eastAsia="標楷體"/>
              </w:rPr>
              <w:t>（</w:t>
            </w:r>
            <w:r w:rsidRPr="00F10CE4">
              <w:rPr>
                <w:rFonts w:eastAsia="標楷體"/>
              </w:rPr>
              <w:t>8-6-11</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司法及法制、內政</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11</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為修正「公務人員考績法施行細則」第十四條條文，請查照案。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考試院</w:t>
            </w:r>
            <w:r w:rsidRPr="00F10CE4">
              <w:rPr>
                <w:rFonts w:eastAsia="標楷體"/>
              </w:rPr>
              <w:t xml:space="preserve"> 103.11.21 </w:t>
            </w:r>
            <w:r w:rsidRPr="00F10CE4">
              <w:rPr>
                <w:rFonts w:eastAsia="標楷體"/>
              </w:rPr>
              <w:t>（</w:t>
            </w:r>
            <w:r w:rsidRPr="00F10CE4">
              <w:rPr>
                <w:rFonts w:eastAsia="標楷體"/>
              </w:rPr>
              <w:t>8-6-11</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12</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為修正「衛生福利部疾病管制署編制表」，請查照案。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衛生福利部</w:t>
            </w:r>
            <w:r w:rsidRPr="00F10CE4">
              <w:rPr>
                <w:rFonts w:eastAsia="標楷體"/>
              </w:rPr>
              <w:t xml:space="preserve"> 103.11.21 </w:t>
            </w:r>
            <w:r w:rsidRPr="00F10CE4">
              <w:rPr>
                <w:rFonts w:eastAsia="標楷體"/>
              </w:rPr>
              <w:t>（</w:t>
            </w:r>
            <w:r w:rsidRPr="00F10CE4">
              <w:rPr>
                <w:rFonts w:eastAsia="標楷體"/>
              </w:rPr>
              <w:t>8-6-11</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司法及法制、社會福利及衛生環境</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13</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為修正「財政部關務署編制表」、「財政部關務署基隆關編制表」、「財政部關務署臺北關編制表」及「財政部關務署高雄關編制表」，請查照案。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財政部</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司法及法制、財政兩委員會</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14</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為修正「高雄榮民總醫院編制表」，請查照案。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國軍退除役官兵輔導委員會</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司法及法制、外交及國防</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15</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為修正「內政部警政署警察廣播電臺組織規程」第三條條文、「內政部警政署警察廣播電臺辦事細則」第二條條文及「內政部警政署警察廣播電臺編制表」，請查照案。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內政部</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司法及法制、內政</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16</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為修正「臺北榮民總醫院編制表」，請查照案。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國軍退除役官兵輔導委員會</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司法及法制、外交及國防</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17</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為修正「國防大學組織規程」部分條文，請查照案。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國防部</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司法及法制、外交及國防</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18</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為修正「內政部役政署編制表」，請查照案。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內政部</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司法及法制、內政</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19</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為修正「公務人員考試法施行細則」，請查照案。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考試院</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lastRenderedPageBreak/>
              <w:t>20</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為修正「臺中榮民總醫院編制表」，請查照案。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國軍退除役官兵輔導委員會</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司法及法制、外交及國防</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21</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為修正「內政部警政署鐵路警察局編制表」，請查照案。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內政部</w:t>
            </w:r>
            <w:r w:rsidRPr="00F10CE4">
              <w:rPr>
                <w:rFonts w:eastAsia="標楷體"/>
              </w:rPr>
              <w:t xml:space="preserve"> 103.12.05 </w:t>
            </w:r>
            <w:r w:rsidRPr="00F10CE4">
              <w:rPr>
                <w:rFonts w:eastAsia="標楷體"/>
              </w:rPr>
              <w:t>（</w:t>
            </w:r>
            <w:r w:rsidRPr="00F10CE4">
              <w:rPr>
                <w:rFonts w:eastAsia="標楷體"/>
              </w:rPr>
              <w:t>8-6-12</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司法及法制、內政</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22</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為修正「教育部體育署編制表」，請查照案。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教育部</w:t>
            </w:r>
            <w:r w:rsidRPr="00F10CE4">
              <w:rPr>
                <w:rFonts w:eastAsia="標楷體"/>
              </w:rPr>
              <w:t xml:space="preserve"> 103.12.19 </w:t>
            </w:r>
            <w:r w:rsidRPr="00F10CE4">
              <w:rPr>
                <w:rFonts w:eastAsia="標楷體"/>
              </w:rPr>
              <w:t>（</w:t>
            </w:r>
            <w:r w:rsidRPr="00F10CE4">
              <w:rPr>
                <w:rFonts w:eastAsia="標楷體"/>
              </w:rPr>
              <w:t>8-6-14</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司法及法制、教育及文化</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23</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為修正「行政院編制表」，請查照案。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w:t>
            </w:r>
            <w:r w:rsidRPr="00F10CE4">
              <w:rPr>
                <w:rFonts w:eastAsia="標楷體"/>
              </w:rPr>
              <w:t xml:space="preserve"> 103.12.19 </w:t>
            </w:r>
            <w:r w:rsidRPr="00F10CE4">
              <w:rPr>
                <w:rFonts w:eastAsia="標楷體"/>
              </w:rPr>
              <w:t>（</w:t>
            </w:r>
            <w:r w:rsidRPr="00F10CE4">
              <w:rPr>
                <w:rFonts w:eastAsia="標楷體"/>
              </w:rPr>
              <w:t>8-6-14</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24</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為修正「衛生福利部國家中醫藥研究所編制表」，請查照案。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衛生福利部</w:t>
            </w:r>
            <w:r w:rsidRPr="00F10CE4">
              <w:rPr>
                <w:rFonts w:eastAsia="標楷體"/>
              </w:rPr>
              <w:t xml:space="preserve"> 103.12.19 </w:t>
            </w:r>
            <w:r w:rsidRPr="00F10CE4">
              <w:rPr>
                <w:rFonts w:eastAsia="標楷體"/>
              </w:rPr>
              <w:t>（</w:t>
            </w:r>
            <w:r w:rsidRPr="00F10CE4">
              <w:rPr>
                <w:rFonts w:eastAsia="標楷體"/>
              </w:rPr>
              <w:t>8-6-14</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司法及法制、社會福利及衛生環境</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25</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為修正「公務人員週休二日實施辦法」第三條及第十一條條文，請查照案。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行政院、考試院</w:t>
            </w:r>
            <w:r w:rsidRPr="00F10CE4">
              <w:rPr>
                <w:rFonts w:eastAsia="標楷體"/>
              </w:rPr>
              <w:t xml:space="preserve"> 103.12.19 </w:t>
            </w:r>
            <w:r w:rsidRPr="00F10CE4">
              <w:rPr>
                <w:rFonts w:eastAsia="標楷體"/>
              </w:rPr>
              <w:t>（</w:t>
            </w:r>
            <w:r w:rsidRPr="00F10CE4">
              <w:rPr>
                <w:rFonts w:eastAsia="標楷體"/>
              </w:rPr>
              <w:t>8-6-14</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26</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為修正「行政院會議議事規則」，請查照案。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w:t>
            </w:r>
            <w:r w:rsidRPr="00F10CE4">
              <w:rPr>
                <w:rFonts w:eastAsia="標楷體"/>
              </w:rPr>
              <w:t xml:space="preserve"> 103.12.26 </w:t>
            </w:r>
            <w:r w:rsidRPr="00F10CE4">
              <w:rPr>
                <w:rFonts w:eastAsia="標楷體"/>
              </w:rPr>
              <w:t>（</w:t>
            </w:r>
            <w:r w:rsidRPr="00F10CE4">
              <w:rPr>
                <w:rFonts w:eastAsia="標楷體"/>
              </w:rPr>
              <w:t>8-6-15</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val="restart"/>
            <w:shd w:val="clear" w:color="auto" w:fill="auto"/>
          </w:tcPr>
          <w:p w:rsidR="00F10CE4" w:rsidRPr="00F41ED9" w:rsidRDefault="00F10CE4" w:rsidP="00BE0DDC">
            <w:pPr>
              <w:spacing w:line="300" w:lineRule="exact"/>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104.0</w:t>
            </w:r>
            <w:r>
              <w:rPr>
                <w:rFonts w:ascii="標楷體" w:eastAsia="標楷體" w:hAnsi="標楷體" w:hint="eastAsia"/>
                <w:spacing w:val="-20"/>
              </w:rPr>
              <w:t>9</w:t>
            </w:r>
            <w:r>
              <w:rPr>
                <w:rFonts w:ascii="標楷體" w:eastAsia="標楷體" w:hAnsi="標楷體"/>
                <w:spacing w:val="-20"/>
              </w:rPr>
              <w:t>.1</w:t>
            </w:r>
            <w:r>
              <w:rPr>
                <w:rFonts w:ascii="標楷體" w:eastAsia="標楷體" w:hAnsi="標楷體" w:hint="eastAsia"/>
                <w:spacing w:val="-20"/>
              </w:rPr>
              <w:t>8</w:t>
            </w:r>
            <w:r w:rsidRPr="00F41ED9">
              <w:rPr>
                <w:rFonts w:ascii="標楷體" w:eastAsia="標楷體" w:hAnsi="標楷體"/>
                <w:spacing w:val="-20"/>
              </w:rPr>
              <w:t>（</w:t>
            </w:r>
            <w:r>
              <w:rPr>
                <w:rFonts w:ascii="標楷體" w:eastAsia="標楷體" w:hAnsi="標楷體"/>
                <w:spacing w:val="-20"/>
              </w:rPr>
              <w:t>8-</w:t>
            </w:r>
            <w:r>
              <w:rPr>
                <w:rFonts w:ascii="標楷體" w:eastAsia="標楷體" w:hAnsi="標楷體" w:hint="eastAsia"/>
                <w:spacing w:val="-20"/>
              </w:rPr>
              <w:t>8</w:t>
            </w:r>
            <w:r>
              <w:rPr>
                <w:rFonts w:ascii="標楷體" w:eastAsia="標楷體" w:hAnsi="標楷體"/>
                <w:spacing w:val="-20"/>
              </w:rPr>
              <w:t>-</w:t>
            </w:r>
            <w:r>
              <w:rPr>
                <w:rFonts w:ascii="標楷體" w:eastAsia="標楷體" w:hAnsi="標楷體" w:hint="eastAsia"/>
                <w:spacing w:val="-20"/>
              </w:rPr>
              <w:t>2</w:t>
            </w:r>
            <w:r w:rsidRPr="00F41ED9">
              <w:rPr>
                <w:rFonts w:ascii="標楷體" w:eastAsia="標楷體" w:hAnsi="標楷體"/>
                <w:spacing w:val="-20"/>
              </w:rPr>
              <w:t>）展延</w:t>
            </w:r>
          </w:p>
          <w:p w:rsidR="00F10CE4" w:rsidRPr="00F41ED9" w:rsidRDefault="00F10CE4" w:rsidP="00BE0DDC">
            <w:pPr>
              <w:spacing w:line="300" w:lineRule="exact"/>
              <w:rPr>
                <w:rFonts w:ascii="標楷體" w:eastAsia="標楷體" w:hAnsi="標楷體"/>
                <w:spacing w:val="-20"/>
              </w:rPr>
            </w:pPr>
            <w:r>
              <w:rPr>
                <w:rFonts w:ascii="標楷體" w:eastAsia="標楷體" w:hAnsi="標楷體" w:hint="eastAsia"/>
                <w:spacing w:val="-20"/>
              </w:rPr>
              <w:t>2.</w:t>
            </w:r>
            <w:r w:rsidRPr="00F41ED9">
              <w:rPr>
                <w:rFonts w:ascii="標楷體" w:eastAsia="標楷體" w:hAnsi="標楷體" w:hint="eastAsia"/>
                <w:spacing w:val="-20"/>
              </w:rPr>
              <w:t>已逾立法院職權行使法第61條所定審查期限，依規定提報院會存查。</w:t>
            </w:r>
          </w:p>
          <w:p w:rsidR="00F10CE4" w:rsidRPr="00F41ED9" w:rsidRDefault="00F10CE4" w:rsidP="00BE0DDC">
            <w:pPr>
              <w:spacing w:line="300" w:lineRule="exact"/>
              <w:rPr>
                <w:rFonts w:ascii="標楷體" w:eastAsia="標楷體" w:hAnsi="標楷體"/>
                <w:b/>
                <w:spacing w:val="-20"/>
              </w:rPr>
            </w:pPr>
            <w:r w:rsidRPr="00F41ED9">
              <w:rPr>
                <w:rFonts w:ascii="標楷體" w:eastAsia="標楷體" w:hAnsi="標楷體" w:hint="eastAsia"/>
                <w:spacing w:val="-20"/>
              </w:rPr>
              <w:t>3</w:t>
            </w:r>
            <w:r>
              <w:rPr>
                <w:rFonts w:ascii="標楷體" w:eastAsia="標楷體" w:hAnsi="標楷體" w:hint="eastAsia"/>
                <w:spacing w:val="-20"/>
              </w:rPr>
              <w:t>.</w:t>
            </w:r>
            <w:r w:rsidRPr="00F41ED9">
              <w:rPr>
                <w:rFonts w:ascii="標楷體" w:eastAsia="標楷體" w:hAnsi="標楷體" w:hint="eastAsia"/>
                <w:spacing w:val="-20"/>
              </w:rPr>
              <w:t>院會</w:t>
            </w:r>
            <w:r>
              <w:rPr>
                <w:rFonts w:ascii="標楷體" w:eastAsia="標楷體" w:hAnsi="標楷體" w:hint="eastAsia"/>
                <w:spacing w:val="-20"/>
              </w:rPr>
              <w:t>105.7.12</w:t>
            </w:r>
            <w:r w:rsidRPr="00F41ED9">
              <w:rPr>
                <w:rFonts w:ascii="標楷體" w:eastAsia="標楷體" w:hAnsi="標楷體" w:hint="eastAsia"/>
                <w:spacing w:val="-20"/>
              </w:rPr>
              <w:t>（</w:t>
            </w:r>
            <w:r>
              <w:rPr>
                <w:rFonts w:ascii="標楷體" w:eastAsia="標楷體" w:hAnsi="標楷體" w:hint="eastAsia"/>
                <w:spacing w:val="-20"/>
              </w:rPr>
              <w:t>9-1-20</w:t>
            </w:r>
            <w:r w:rsidRPr="00F41ED9">
              <w:rPr>
                <w:rFonts w:ascii="標楷體" w:eastAsia="標楷體" w:hAnsi="標楷體" w:hint="eastAsia"/>
                <w:spacing w:val="-20"/>
              </w:rPr>
              <w:t>）准予備查。</w:t>
            </w: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27</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為修正「公務人員退休法施行細則」第四十條條文，請查照案。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考試院</w:t>
            </w:r>
            <w:r w:rsidRPr="00F10CE4">
              <w:rPr>
                <w:rFonts w:eastAsia="標楷體"/>
              </w:rPr>
              <w:t xml:space="preserve"> 104.01.06 </w:t>
            </w:r>
            <w:r w:rsidRPr="00F10CE4">
              <w:rPr>
                <w:rFonts w:eastAsia="標楷體"/>
              </w:rPr>
              <w:t>（</w:t>
            </w:r>
            <w:r w:rsidRPr="00F10CE4">
              <w:rPr>
                <w:rFonts w:eastAsia="標楷體"/>
              </w:rPr>
              <w:t>8-6-16</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28</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為修正「法官進修考察辦法」部分條文，請查照案。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司法院</w:t>
            </w:r>
            <w:r w:rsidRPr="00F10CE4">
              <w:rPr>
                <w:rFonts w:eastAsia="標楷體"/>
              </w:rPr>
              <w:t xml:space="preserve"> 104.01.09 </w:t>
            </w:r>
            <w:r w:rsidRPr="00F10CE4">
              <w:rPr>
                <w:rFonts w:eastAsia="標楷體"/>
              </w:rPr>
              <w:t>（</w:t>
            </w:r>
            <w:r w:rsidRPr="00F10CE4">
              <w:rPr>
                <w:rFonts w:eastAsia="標楷體"/>
              </w:rPr>
              <w:t>8-6-17</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29</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司法院、行政院函送「刑事保證金存管計息及發還作業辦法」，請查照案。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司法院、行政院</w:t>
            </w:r>
            <w:r w:rsidRPr="00F10CE4">
              <w:rPr>
                <w:rFonts w:eastAsia="標楷體"/>
              </w:rPr>
              <w:t xml:space="preserve"> 104.01.16 </w:t>
            </w:r>
            <w:r w:rsidRPr="00F10CE4">
              <w:rPr>
                <w:rFonts w:eastAsia="標楷體"/>
              </w:rPr>
              <w:t>（</w:t>
            </w:r>
            <w:r w:rsidRPr="00F10CE4">
              <w:rPr>
                <w:rFonts w:eastAsia="標楷體"/>
              </w:rPr>
              <w:t>8-6-18</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30</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為修正「外役監受刑人遴選實施辦法」，請查照案。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法務部</w:t>
            </w:r>
            <w:r w:rsidRPr="00F10CE4">
              <w:rPr>
                <w:rFonts w:eastAsia="標楷體"/>
              </w:rPr>
              <w:t xml:space="preserve"> 104.01.16 </w:t>
            </w:r>
            <w:r w:rsidRPr="00F10CE4">
              <w:rPr>
                <w:rFonts w:eastAsia="標楷體"/>
              </w:rPr>
              <w:t>（</w:t>
            </w:r>
            <w:r w:rsidRPr="00F10CE4">
              <w:rPr>
                <w:rFonts w:eastAsia="標楷體"/>
              </w:rPr>
              <w:t>8-6-18</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31</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為修正「陸海空軍軍官士官任官條例施行細則」部分條文，請查照案。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w:t>
            </w:r>
            <w:r w:rsidRPr="00F10CE4">
              <w:rPr>
                <w:rFonts w:eastAsia="標楷體"/>
              </w:rPr>
              <w:t xml:space="preserve"> 104.01.16 </w:t>
            </w:r>
            <w:r w:rsidRPr="00F10CE4">
              <w:rPr>
                <w:rFonts w:eastAsia="標楷體"/>
              </w:rPr>
              <w:t>（</w:t>
            </w:r>
            <w:r w:rsidRPr="00F10CE4">
              <w:rPr>
                <w:rFonts w:eastAsia="標楷體"/>
              </w:rPr>
              <w:t>8-6-18</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司法及法制、外交及國防</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r w:rsidR="00F10CE4" w:rsidRPr="00F41ED9" w:rsidTr="00940564">
        <w:tc>
          <w:tcPr>
            <w:tcW w:w="571" w:type="dxa"/>
            <w:shd w:val="clear" w:color="auto" w:fill="auto"/>
          </w:tcPr>
          <w:p w:rsidR="00F10CE4" w:rsidRPr="00F10CE4" w:rsidRDefault="00F10CE4" w:rsidP="00BE0DDC">
            <w:pPr>
              <w:spacing w:line="300" w:lineRule="exact"/>
              <w:rPr>
                <w:rFonts w:eastAsia="標楷體"/>
              </w:rPr>
            </w:pPr>
            <w:r w:rsidRPr="00F10CE4">
              <w:rPr>
                <w:rFonts w:eastAsia="標楷體"/>
              </w:rPr>
              <w:t>32</w:t>
            </w:r>
          </w:p>
        </w:tc>
        <w:tc>
          <w:tcPr>
            <w:tcW w:w="2697" w:type="dxa"/>
            <w:shd w:val="clear" w:color="auto" w:fill="auto"/>
          </w:tcPr>
          <w:p w:rsidR="00F10CE4" w:rsidRPr="00F10CE4" w:rsidRDefault="00F10CE4" w:rsidP="00BE0DDC">
            <w:pPr>
              <w:spacing w:line="300" w:lineRule="exact"/>
              <w:rPr>
                <w:rFonts w:eastAsia="標楷體"/>
              </w:rPr>
            </w:pPr>
            <w:r w:rsidRPr="00F10CE4">
              <w:rPr>
                <w:rFonts w:eastAsia="標楷體"/>
              </w:rPr>
              <w:t>為修正「毒品之分級及品項」部分分級及品項，請查照案。</w:t>
            </w:r>
          </w:p>
        </w:tc>
        <w:tc>
          <w:tcPr>
            <w:tcW w:w="1616" w:type="dxa"/>
            <w:shd w:val="clear" w:color="auto" w:fill="auto"/>
          </w:tcPr>
          <w:p w:rsidR="00F10CE4" w:rsidRPr="00F10CE4" w:rsidRDefault="00F10CE4" w:rsidP="00BE0DDC">
            <w:pPr>
              <w:spacing w:line="300" w:lineRule="exact"/>
              <w:rPr>
                <w:rFonts w:eastAsia="標楷體"/>
              </w:rPr>
            </w:pPr>
            <w:r w:rsidRPr="00F10CE4">
              <w:rPr>
                <w:rFonts w:eastAsia="標楷體"/>
              </w:rPr>
              <w:t>行政院</w:t>
            </w:r>
            <w:r w:rsidRPr="00F10CE4">
              <w:rPr>
                <w:rFonts w:eastAsia="標楷體"/>
              </w:rPr>
              <w:t xml:space="preserve"> 104.01.16 </w:t>
            </w:r>
            <w:r w:rsidRPr="00F10CE4">
              <w:rPr>
                <w:rFonts w:eastAsia="標楷體"/>
              </w:rPr>
              <w:t>（</w:t>
            </w:r>
            <w:r w:rsidRPr="00F10CE4">
              <w:rPr>
                <w:rFonts w:eastAsia="標楷體"/>
              </w:rPr>
              <w:t>8-6-18</w:t>
            </w:r>
            <w:r w:rsidRPr="00F10CE4">
              <w:rPr>
                <w:rFonts w:eastAsia="標楷體"/>
              </w:rPr>
              <w:t>）</w:t>
            </w:r>
          </w:p>
        </w:tc>
        <w:tc>
          <w:tcPr>
            <w:tcW w:w="1801" w:type="dxa"/>
            <w:shd w:val="clear" w:color="auto" w:fill="auto"/>
          </w:tcPr>
          <w:p w:rsidR="00F10CE4" w:rsidRPr="00F10CE4" w:rsidRDefault="00F10CE4" w:rsidP="00BE0DDC">
            <w:pPr>
              <w:spacing w:line="300" w:lineRule="exact"/>
              <w:jc w:val="center"/>
              <w:rPr>
                <w:rFonts w:ascii="標楷體" w:eastAsia="標楷體" w:hAnsi="標楷體"/>
                <w:spacing w:val="-20"/>
              </w:rPr>
            </w:pPr>
            <w:r w:rsidRPr="00F10CE4">
              <w:rPr>
                <w:rFonts w:ascii="標楷體" w:eastAsia="標楷體" w:hAnsi="標楷體"/>
                <w:spacing w:val="-20"/>
              </w:rPr>
              <w:t>司法及法制</w:t>
            </w:r>
          </w:p>
        </w:tc>
        <w:tc>
          <w:tcPr>
            <w:tcW w:w="1962" w:type="dxa"/>
            <w:vMerge/>
            <w:shd w:val="clear" w:color="auto" w:fill="auto"/>
          </w:tcPr>
          <w:p w:rsidR="00F10CE4" w:rsidRPr="00F41ED9" w:rsidRDefault="00F10CE4" w:rsidP="00BE0DDC">
            <w:pPr>
              <w:spacing w:line="300" w:lineRule="exact"/>
              <w:jc w:val="center"/>
              <w:rPr>
                <w:rFonts w:ascii="標楷體" w:eastAsia="標楷體" w:hAnsi="標楷體"/>
                <w:b/>
                <w:spacing w:val="-20"/>
              </w:rPr>
            </w:pPr>
          </w:p>
        </w:tc>
      </w:tr>
    </w:tbl>
    <w:p w:rsidR="00465500" w:rsidRPr="00465500" w:rsidRDefault="00327FE7" w:rsidP="00BE0DDC">
      <w:pPr>
        <w:pStyle w:val="10"/>
        <w:spacing w:beforeLines="100" w:before="360" w:afterLines="100" w:after="360" w:line="300" w:lineRule="exact"/>
        <w:rPr>
          <w:rStyle w:val="af1"/>
          <w:rFonts w:ascii="Times New Roman" w:hAnsi="Times New Roman"/>
          <w:color w:val="auto"/>
          <w:u w:val="none"/>
        </w:rPr>
      </w:pPr>
      <w:bookmarkStart w:id="80" w:name="_Toc455152598"/>
      <w:bookmarkStart w:id="81" w:name="_Toc457395200"/>
      <w:bookmarkStart w:id="82" w:name="_Toc457395297"/>
      <w:r>
        <w:rPr>
          <w:rStyle w:val="af1"/>
          <w:rFonts w:ascii="Times New Roman" w:hAnsi="Times New Roman"/>
          <w:color w:val="auto"/>
          <w:szCs w:val="28"/>
          <w:u w:val="none"/>
        </w:rPr>
        <w:lastRenderedPageBreak/>
        <w:t>［</w:t>
      </w:r>
      <w:r>
        <w:rPr>
          <w:rStyle w:val="af1"/>
          <w:rFonts w:ascii="Times New Roman" w:hAnsi="Times New Roman" w:hint="eastAsia"/>
          <w:color w:val="auto"/>
          <w:szCs w:val="28"/>
          <w:u w:val="none"/>
        </w:rPr>
        <w:t>伍</w:t>
      </w:r>
      <w:r w:rsidR="00465500" w:rsidRPr="00465500">
        <w:rPr>
          <w:rStyle w:val="af1"/>
          <w:rFonts w:ascii="Times New Roman" w:hAnsi="Times New Roman"/>
          <w:color w:val="auto"/>
          <w:szCs w:val="28"/>
          <w:u w:val="none"/>
        </w:rPr>
        <w:t>］</w:t>
      </w:r>
      <w:r w:rsidR="00465500" w:rsidRPr="00465500">
        <w:rPr>
          <w:rStyle w:val="af1"/>
          <w:rFonts w:ascii="Times New Roman" w:hAnsi="Times New Roman" w:hint="eastAsia"/>
          <w:color w:val="auto"/>
          <w:szCs w:val="28"/>
          <w:u w:val="none"/>
        </w:rPr>
        <w:t>專案報告</w:t>
      </w:r>
      <w:r w:rsidR="00465500" w:rsidRPr="00465500">
        <w:rPr>
          <w:rStyle w:val="af1"/>
          <w:rFonts w:ascii="Times New Roman" w:hAnsi="Times New Roman"/>
          <w:color w:val="auto"/>
          <w:u w:val="none"/>
        </w:rPr>
        <w:t>案</w:t>
      </w:r>
      <w:r w:rsidR="00465500" w:rsidRPr="00465500">
        <w:rPr>
          <w:rStyle w:val="af1"/>
          <w:rFonts w:ascii="標楷體" w:hAnsi="標楷體" w:hint="eastAsia"/>
          <w:color w:val="auto"/>
          <w:u w:val="none"/>
        </w:rPr>
        <w:t>(非預算案部分</w:t>
      </w:r>
      <w:r w:rsidR="00B166E8">
        <w:rPr>
          <w:rStyle w:val="af1"/>
          <w:rFonts w:ascii="標楷體" w:hAnsi="標楷體" w:hint="eastAsia"/>
          <w:color w:val="auto"/>
          <w:u w:val="none"/>
        </w:rPr>
        <w:t>)0</w:t>
      </w:r>
      <w:r w:rsidR="00465500" w:rsidRPr="00465500">
        <w:rPr>
          <w:rStyle w:val="af1"/>
          <w:rFonts w:ascii="標楷體" w:hAnsi="標楷體" w:hint="eastAsia"/>
          <w:color w:val="auto"/>
          <w:u w:val="none"/>
        </w:rPr>
        <w:t>案</w:t>
      </w:r>
      <w:bookmarkEnd w:id="80"/>
      <w:bookmarkEnd w:id="81"/>
      <w:bookmarkEnd w:id="82"/>
    </w:p>
    <w:p w:rsidR="00465500" w:rsidRPr="00465500" w:rsidRDefault="00465500" w:rsidP="00BE0DDC">
      <w:pPr>
        <w:pStyle w:val="10"/>
        <w:spacing w:beforeLines="100" w:before="360" w:afterLines="100" w:after="360" w:line="300" w:lineRule="exact"/>
        <w:rPr>
          <w:rStyle w:val="af1"/>
          <w:rFonts w:ascii="Times New Roman" w:hAnsi="Times New Roman"/>
          <w:color w:val="auto"/>
          <w:u w:val="none"/>
        </w:rPr>
      </w:pPr>
      <w:bookmarkStart w:id="83" w:name="_Toc455152599"/>
      <w:bookmarkStart w:id="84" w:name="_Toc457395201"/>
      <w:bookmarkStart w:id="85" w:name="_Toc457395298"/>
      <w:r w:rsidRPr="00465500">
        <w:rPr>
          <w:rStyle w:val="af1"/>
          <w:rFonts w:ascii="Times New Roman" w:hAnsi="Times New Roman"/>
          <w:color w:val="auto"/>
          <w:szCs w:val="28"/>
          <w:u w:val="none"/>
        </w:rPr>
        <w:t>［</w:t>
      </w:r>
      <w:r w:rsidR="00327FE7">
        <w:rPr>
          <w:rStyle w:val="af1"/>
          <w:rFonts w:ascii="Times New Roman" w:hAnsi="Times New Roman" w:hint="eastAsia"/>
          <w:color w:val="auto"/>
          <w:szCs w:val="28"/>
          <w:u w:val="none"/>
        </w:rPr>
        <w:t>陸</w:t>
      </w:r>
      <w:r w:rsidRPr="00465500">
        <w:rPr>
          <w:rStyle w:val="af1"/>
          <w:rFonts w:ascii="Times New Roman" w:hAnsi="Times New Roman"/>
          <w:color w:val="auto"/>
          <w:szCs w:val="28"/>
          <w:u w:val="none"/>
        </w:rPr>
        <w:t>］其他</w:t>
      </w:r>
      <w:r w:rsidRPr="00465500">
        <w:rPr>
          <w:rStyle w:val="af1"/>
          <w:rFonts w:ascii="Times New Roman" w:hAnsi="Times New Roman" w:hint="eastAsia"/>
          <w:color w:val="auto"/>
          <w:szCs w:val="28"/>
          <w:u w:val="none"/>
        </w:rPr>
        <w:t>議案</w:t>
      </w:r>
      <w:r w:rsidR="00750049">
        <w:rPr>
          <w:rStyle w:val="af1"/>
          <w:rFonts w:ascii="Times New Roman" w:hAnsi="Times New Roman" w:hint="eastAsia"/>
          <w:color w:val="auto"/>
          <w:szCs w:val="28"/>
          <w:u w:val="none"/>
        </w:rPr>
        <w:t>0</w:t>
      </w:r>
      <w:r w:rsidRPr="00465500">
        <w:rPr>
          <w:rStyle w:val="af1"/>
          <w:rFonts w:ascii="Times New Roman" w:hAnsi="Times New Roman"/>
          <w:color w:val="auto"/>
          <w:szCs w:val="28"/>
          <w:u w:val="none"/>
        </w:rPr>
        <w:t>案</w:t>
      </w:r>
      <w:bookmarkEnd w:id="83"/>
      <w:bookmarkEnd w:id="84"/>
      <w:bookmarkEnd w:id="85"/>
    </w:p>
    <w:p w:rsidR="00452E5A" w:rsidRDefault="00452E5A" w:rsidP="00BE0DDC">
      <w:pPr>
        <w:spacing w:line="300" w:lineRule="exact"/>
      </w:pPr>
    </w:p>
    <w:sectPr w:rsidR="00452E5A">
      <w:footerReference w:type="default" r:id="rId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4DE" w:rsidRDefault="009674DE" w:rsidP="00905972">
      <w:r>
        <w:separator/>
      </w:r>
    </w:p>
  </w:endnote>
  <w:endnote w:type="continuationSeparator" w:id="0">
    <w:p w:rsidR="009674DE" w:rsidRDefault="009674DE" w:rsidP="00905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1">
    <w:altName w:val="Times New Roman"/>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2079362"/>
      <w:docPartObj>
        <w:docPartGallery w:val="Page Numbers (Bottom of Page)"/>
        <w:docPartUnique/>
      </w:docPartObj>
    </w:sdtPr>
    <w:sdtEndPr/>
    <w:sdtContent>
      <w:p w:rsidR="00F01DF9" w:rsidRDefault="00F01DF9" w:rsidP="007035C5">
        <w:pPr>
          <w:pStyle w:val="ac"/>
          <w:ind w:left="480"/>
          <w:jc w:val="right"/>
        </w:pPr>
        <w:r>
          <w:fldChar w:fldCharType="begin"/>
        </w:r>
        <w:r>
          <w:instrText>PAGE   \* MERGEFORMAT</w:instrText>
        </w:r>
        <w:r>
          <w:fldChar w:fldCharType="separate"/>
        </w:r>
        <w:r w:rsidR="00CB43CA" w:rsidRPr="00CB43CA">
          <w:rPr>
            <w:noProof/>
            <w:lang w:val="zh-TW"/>
          </w:rPr>
          <w:t>8</w:t>
        </w:r>
        <w:r>
          <w:fldChar w:fldCharType="end"/>
        </w:r>
      </w:p>
    </w:sdtContent>
  </w:sdt>
  <w:p w:rsidR="00F01DF9" w:rsidRDefault="00F01DF9">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4DE" w:rsidRDefault="009674DE" w:rsidP="00905972">
      <w:r>
        <w:separator/>
      </w:r>
    </w:p>
  </w:footnote>
  <w:footnote w:type="continuationSeparator" w:id="0">
    <w:p w:rsidR="009674DE" w:rsidRDefault="009674DE" w:rsidP="009059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53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nsid w:val="054B4293"/>
    <w:multiLevelType w:val="hybridMultilevel"/>
    <w:tmpl w:val="0BFAF680"/>
    <w:lvl w:ilvl="0" w:tplc="B132736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8111D01"/>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4">
    <w:nsid w:val="0C5C622F"/>
    <w:multiLevelType w:val="hybridMultilevel"/>
    <w:tmpl w:val="18C80F84"/>
    <w:lvl w:ilvl="0" w:tplc="6ACCAEEC">
      <w:start w:val="1"/>
      <w:numFmt w:val="decimal"/>
      <w:suff w:val="space"/>
      <w:lvlText w:val="(%1)"/>
      <w:lvlJc w:val="left"/>
      <w:pPr>
        <w:ind w:left="1432" w:hanging="480"/>
      </w:pPr>
      <w:rPr>
        <w:rFonts w:ascii="Times New Roman" w:hAnsi="Times New Roman" w:hint="default"/>
      </w:rPr>
    </w:lvl>
    <w:lvl w:ilvl="1" w:tplc="04090019" w:tentative="1">
      <w:start w:val="1"/>
      <w:numFmt w:val="ideographTraditional"/>
      <w:lvlText w:val="%2、"/>
      <w:lvlJc w:val="left"/>
      <w:pPr>
        <w:ind w:left="1961" w:hanging="480"/>
      </w:pPr>
    </w:lvl>
    <w:lvl w:ilvl="2" w:tplc="0409001B" w:tentative="1">
      <w:start w:val="1"/>
      <w:numFmt w:val="lowerRoman"/>
      <w:lvlText w:val="%3."/>
      <w:lvlJc w:val="right"/>
      <w:pPr>
        <w:ind w:left="2441" w:hanging="480"/>
      </w:pPr>
    </w:lvl>
    <w:lvl w:ilvl="3" w:tplc="0409000F" w:tentative="1">
      <w:start w:val="1"/>
      <w:numFmt w:val="decimal"/>
      <w:lvlText w:val="%4."/>
      <w:lvlJc w:val="left"/>
      <w:pPr>
        <w:ind w:left="2921" w:hanging="480"/>
      </w:pPr>
    </w:lvl>
    <w:lvl w:ilvl="4" w:tplc="04090019" w:tentative="1">
      <w:start w:val="1"/>
      <w:numFmt w:val="ideographTraditional"/>
      <w:lvlText w:val="%5、"/>
      <w:lvlJc w:val="left"/>
      <w:pPr>
        <w:ind w:left="3401" w:hanging="480"/>
      </w:pPr>
    </w:lvl>
    <w:lvl w:ilvl="5" w:tplc="0409001B" w:tentative="1">
      <w:start w:val="1"/>
      <w:numFmt w:val="lowerRoman"/>
      <w:lvlText w:val="%6."/>
      <w:lvlJc w:val="right"/>
      <w:pPr>
        <w:ind w:left="3881" w:hanging="480"/>
      </w:pPr>
    </w:lvl>
    <w:lvl w:ilvl="6" w:tplc="0409000F" w:tentative="1">
      <w:start w:val="1"/>
      <w:numFmt w:val="decimal"/>
      <w:lvlText w:val="%7."/>
      <w:lvlJc w:val="left"/>
      <w:pPr>
        <w:ind w:left="4361" w:hanging="480"/>
      </w:pPr>
    </w:lvl>
    <w:lvl w:ilvl="7" w:tplc="04090019" w:tentative="1">
      <w:start w:val="1"/>
      <w:numFmt w:val="ideographTraditional"/>
      <w:lvlText w:val="%8、"/>
      <w:lvlJc w:val="left"/>
      <w:pPr>
        <w:ind w:left="4841" w:hanging="480"/>
      </w:pPr>
    </w:lvl>
    <w:lvl w:ilvl="8" w:tplc="0409001B" w:tentative="1">
      <w:start w:val="1"/>
      <w:numFmt w:val="lowerRoman"/>
      <w:lvlText w:val="%9."/>
      <w:lvlJc w:val="right"/>
      <w:pPr>
        <w:ind w:left="5321" w:hanging="480"/>
      </w:pPr>
    </w:lvl>
  </w:abstractNum>
  <w:abstractNum w:abstractNumId="5">
    <w:nsid w:val="0EC26392"/>
    <w:multiLevelType w:val="hybridMultilevel"/>
    <w:tmpl w:val="A57AE196"/>
    <w:lvl w:ilvl="0" w:tplc="6F9C1A3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0595A11"/>
    <w:multiLevelType w:val="hybridMultilevel"/>
    <w:tmpl w:val="3C62F654"/>
    <w:lvl w:ilvl="0" w:tplc="716C97CE">
      <w:start w:val="1"/>
      <w:numFmt w:val="decimal"/>
      <w:suff w:val="nothing"/>
      <w:lvlText w:val="%1."/>
      <w:lvlJc w:val="left"/>
      <w:pPr>
        <w:ind w:left="1359" w:hanging="480"/>
      </w:pPr>
      <w:rPr>
        <w:rFonts w:hint="eastAsia"/>
      </w:rPr>
    </w:lvl>
    <w:lvl w:ilvl="1" w:tplc="04090019" w:tentative="1">
      <w:start w:val="1"/>
      <w:numFmt w:val="ideographTraditional"/>
      <w:lvlText w:val="%2、"/>
      <w:lvlJc w:val="left"/>
      <w:pPr>
        <w:ind w:left="1839" w:hanging="480"/>
      </w:pPr>
    </w:lvl>
    <w:lvl w:ilvl="2" w:tplc="0409001B" w:tentative="1">
      <w:start w:val="1"/>
      <w:numFmt w:val="lowerRoman"/>
      <w:lvlText w:val="%3."/>
      <w:lvlJc w:val="right"/>
      <w:pPr>
        <w:ind w:left="2319" w:hanging="480"/>
      </w:pPr>
    </w:lvl>
    <w:lvl w:ilvl="3" w:tplc="0409000F" w:tentative="1">
      <w:start w:val="1"/>
      <w:numFmt w:val="decimal"/>
      <w:lvlText w:val="%4."/>
      <w:lvlJc w:val="left"/>
      <w:pPr>
        <w:ind w:left="2799" w:hanging="480"/>
      </w:pPr>
    </w:lvl>
    <w:lvl w:ilvl="4" w:tplc="04090019" w:tentative="1">
      <w:start w:val="1"/>
      <w:numFmt w:val="ideographTraditional"/>
      <w:lvlText w:val="%5、"/>
      <w:lvlJc w:val="left"/>
      <w:pPr>
        <w:ind w:left="3279" w:hanging="480"/>
      </w:pPr>
    </w:lvl>
    <w:lvl w:ilvl="5" w:tplc="0409001B" w:tentative="1">
      <w:start w:val="1"/>
      <w:numFmt w:val="lowerRoman"/>
      <w:lvlText w:val="%6."/>
      <w:lvlJc w:val="right"/>
      <w:pPr>
        <w:ind w:left="3759" w:hanging="480"/>
      </w:pPr>
    </w:lvl>
    <w:lvl w:ilvl="6" w:tplc="0409000F" w:tentative="1">
      <w:start w:val="1"/>
      <w:numFmt w:val="decimal"/>
      <w:lvlText w:val="%7."/>
      <w:lvlJc w:val="left"/>
      <w:pPr>
        <w:ind w:left="4239" w:hanging="480"/>
      </w:pPr>
    </w:lvl>
    <w:lvl w:ilvl="7" w:tplc="04090019" w:tentative="1">
      <w:start w:val="1"/>
      <w:numFmt w:val="ideographTraditional"/>
      <w:lvlText w:val="%8、"/>
      <w:lvlJc w:val="left"/>
      <w:pPr>
        <w:ind w:left="4719" w:hanging="480"/>
      </w:pPr>
    </w:lvl>
    <w:lvl w:ilvl="8" w:tplc="0409001B" w:tentative="1">
      <w:start w:val="1"/>
      <w:numFmt w:val="lowerRoman"/>
      <w:lvlText w:val="%9."/>
      <w:lvlJc w:val="right"/>
      <w:pPr>
        <w:ind w:left="5199" w:hanging="480"/>
      </w:pPr>
    </w:lvl>
  </w:abstractNum>
  <w:abstractNum w:abstractNumId="7">
    <w:nsid w:val="1672443B"/>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tentative="1">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8">
    <w:nsid w:val="1F542418"/>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9">
    <w:nsid w:val="21794428"/>
    <w:multiLevelType w:val="hybridMultilevel"/>
    <w:tmpl w:val="CC325670"/>
    <w:lvl w:ilvl="0" w:tplc="33F490EC">
      <w:start w:val="4"/>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4B10BE"/>
    <w:multiLevelType w:val="hybridMultilevel"/>
    <w:tmpl w:val="FE50EAEE"/>
    <w:lvl w:ilvl="0" w:tplc="71DC8AE0">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2">
    <w:nsid w:val="2923679B"/>
    <w:multiLevelType w:val="hybridMultilevel"/>
    <w:tmpl w:val="75E073EE"/>
    <w:lvl w:ilvl="0" w:tplc="82AA5320">
      <w:start w:val="1"/>
      <w:numFmt w:val="taiwaneseCountingThousand"/>
      <w:suff w:val="nothing"/>
      <w:lvlText w:val="%1、"/>
      <w:lvlJc w:val="left"/>
      <w:pPr>
        <w:ind w:left="480" w:hanging="480"/>
      </w:pPr>
      <w:rPr>
        <w:rFonts w:eastAsia="標楷體" w:hint="eastAsia"/>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BD83EB2"/>
    <w:multiLevelType w:val="hybridMultilevel"/>
    <w:tmpl w:val="99AABD8C"/>
    <w:lvl w:ilvl="0" w:tplc="9C46D074">
      <w:start w:val="1"/>
      <w:numFmt w:val="taiwaneseCountingThousand"/>
      <w:suff w:val="nothing"/>
      <w:lvlText w:val="%1、"/>
      <w:lvlJc w:val="left"/>
      <w:pPr>
        <w:ind w:left="1004" w:hanging="720"/>
      </w:pPr>
      <w:rPr>
        <w:rFonts w:hint="default"/>
      </w:rPr>
    </w:lvl>
    <w:lvl w:ilvl="1" w:tplc="8702FC3E">
      <w:start w:val="1"/>
      <w:numFmt w:val="taiwaneseCountingThousand"/>
      <w:suff w:val="nothing"/>
      <w:lvlText w:val="(%2)"/>
      <w:lvlJc w:val="left"/>
      <w:pPr>
        <w:ind w:left="1520" w:hanging="720"/>
      </w:pPr>
      <w:rPr>
        <w:rFonts w:hint="default"/>
      </w:r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14">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nsid w:val="2E86113E"/>
    <w:multiLevelType w:val="hybridMultilevel"/>
    <w:tmpl w:val="4BD23A92"/>
    <w:lvl w:ilvl="0" w:tplc="D7BC0A88">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107034B"/>
    <w:multiLevelType w:val="hybridMultilevel"/>
    <w:tmpl w:val="B5F27BC0"/>
    <w:lvl w:ilvl="0" w:tplc="354874B4">
      <w:start w:val="1"/>
      <w:numFmt w:val="taiwaneseCountingThousand"/>
      <w:suff w:val="nothing"/>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7">
    <w:nsid w:val="34A850CF"/>
    <w:multiLevelType w:val="hybridMultilevel"/>
    <w:tmpl w:val="30AC9E06"/>
    <w:lvl w:ilvl="0" w:tplc="67AA690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5287881"/>
    <w:multiLevelType w:val="hybridMultilevel"/>
    <w:tmpl w:val="3B267F5A"/>
    <w:lvl w:ilvl="0" w:tplc="7820F64A">
      <w:start w:val="1"/>
      <w:numFmt w:val="taiwaneseCountingThousand"/>
      <w:suff w:val="nothing"/>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9">
    <w:nsid w:val="39694141"/>
    <w:multiLevelType w:val="hybridMultilevel"/>
    <w:tmpl w:val="78AA7FF2"/>
    <w:lvl w:ilvl="0" w:tplc="AD7AD57C">
      <w:start w:val="1"/>
      <w:numFmt w:val="taiwaneseCountingThousand"/>
      <w:suff w:val="nothing"/>
      <w:lvlText w:val="(%1)"/>
      <w:lvlJc w:val="right"/>
      <w:pPr>
        <w:ind w:left="1920" w:hanging="480"/>
      </w:pPr>
      <w:rPr>
        <w:rFonts w:eastAsia="標楷體"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0">
    <w:nsid w:val="3E090F44"/>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start w:val="1"/>
      <w:numFmt w:val="ideographTraditional"/>
      <w:lvlText w:val="%2、"/>
      <w:lvlJc w:val="left"/>
      <w:pPr>
        <w:ind w:left="1280" w:hanging="480"/>
      </w:pPr>
    </w:lvl>
    <w:lvl w:ilvl="2" w:tplc="0409001B">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21">
    <w:nsid w:val="3E532C71"/>
    <w:multiLevelType w:val="hybridMultilevel"/>
    <w:tmpl w:val="9476ED66"/>
    <w:lvl w:ilvl="0" w:tplc="9C46D074">
      <w:start w:val="1"/>
      <w:numFmt w:val="taiwaneseCountingThousand"/>
      <w:suff w:val="nothing"/>
      <w:lvlText w:val="%1、"/>
      <w:lvlJc w:val="left"/>
      <w:pPr>
        <w:ind w:left="1040" w:hanging="720"/>
      </w:pPr>
      <w:rPr>
        <w:rFonts w:hint="default"/>
      </w:rPr>
    </w:lvl>
    <w:lvl w:ilvl="1" w:tplc="04090019">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abstractNum w:abstractNumId="22">
    <w:nsid w:val="41B03092"/>
    <w:multiLevelType w:val="hybridMultilevel"/>
    <w:tmpl w:val="331AB9E4"/>
    <w:lvl w:ilvl="0" w:tplc="720A7EA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3">
    <w:nsid w:val="491B5B0A"/>
    <w:multiLevelType w:val="hybridMultilevel"/>
    <w:tmpl w:val="63E00800"/>
    <w:lvl w:ilvl="0" w:tplc="94FE72D2">
      <w:start w:val="1"/>
      <w:numFmt w:val="decimal"/>
      <w:suff w:val="space"/>
      <w:lvlText w:val="%1."/>
      <w:lvlJc w:val="left"/>
      <w:pPr>
        <w:ind w:left="1432" w:hanging="480"/>
      </w:pPr>
      <w:rPr>
        <w:rFonts w:hint="eastAsia"/>
      </w:rPr>
    </w:lvl>
    <w:lvl w:ilvl="1" w:tplc="04090019" w:tentative="1">
      <w:start w:val="1"/>
      <w:numFmt w:val="ideographTraditional"/>
      <w:lvlText w:val="%2、"/>
      <w:lvlJc w:val="left"/>
      <w:pPr>
        <w:ind w:left="2752" w:hanging="480"/>
      </w:pPr>
    </w:lvl>
    <w:lvl w:ilvl="2" w:tplc="0409001B" w:tentative="1">
      <w:start w:val="1"/>
      <w:numFmt w:val="lowerRoman"/>
      <w:lvlText w:val="%3."/>
      <w:lvlJc w:val="right"/>
      <w:pPr>
        <w:ind w:left="3232" w:hanging="480"/>
      </w:pPr>
    </w:lvl>
    <w:lvl w:ilvl="3" w:tplc="0409000F" w:tentative="1">
      <w:start w:val="1"/>
      <w:numFmt w:val="decimal"/>
      <w:lvlText w:val="%4."/>
      <w:lvlJc w:val="left"/>
      <w:pPr>
        <w:ind w:left="3712" w:hanging="480"/>
      </w:pPr>
    </w:lvl>
    <w:lvl w:ilvl="4" w:tplc="04090019" w:tentative="1">
      <w:start w:val="1"/>
      <w:numFmt w:val="ideographTraditional"/>
      <w:lvlText w:val="%5、"/>
      <w:lvlJc w:val="left"/>
      <w:pPr>
        <w:ind w:left="4192" w:hanging="480"/>
      </w:pPr>
    </w:lvl>
    <w:lvl w:ilvl="5" w:tplc="0409001B" w:tentative="1">
      <w:start w:val="1"/>
      <w:numFmt w:val="lowerRoman"/>
      <w:lvlText w:val="%6."/>
      <w:lvlJc w:val="right"/>
      <w:pPr>
        <w:ind w:left="4672" w:hanging="480"/>
      </w:pPr>
    </w:lvl>
    <w:lvl w:ilvl="6" w:tplc="0409000F" w:tentative="1">
      <w:start w:val="1"/>
      <w:numFmt w:val="decimal"/>
      <w:lvlText w:val="%7."/>
      <w:lvlJc w:val="left"/>
      <w:pPr>
        <w:ind w:left="5152" w:hanging="480"/>
      </w:pPr>
    </w:lvl>
    <w:lvl w:ilvl="7" w:tplc="04090019" w:tentative="1">
      <w:start w:val="1"/>
      <w:numFmt w:val="ideographTraditional"/>
      <w:lvlText w:val="%8、"/>
      <w:lvlJc w:val="left"/>
      <w:pPr>
        <w:ind w:left="5632" w:hanging="480"/>
      </w:pPr>
    </w:lvl>
    <w:lvl w:ilvl="8" w:tplc="0409001B" w:tentative="1">
      <w:start w:val="1"/>
      <w:numFmt w:val="lowerRoman"/>
      <w:lvlText w:val="%9."/>
      <w:lvlJc w:val="right"/>
      <w:pPr>
        <w:ind w:left="6112" w:hanging="480"/>
      </w:pPr>
    </w:lvl>
  </w:abstractNum>
  <w:abstractNum w:abstractNumId="24">
    <w:nsid w:val="4967410F"/>
    <w:multiLevelType w:val="hybridMultilevel"/>
    <w:tmpl w:val="EAB85B1E"/>
    <w:lvl w:ilvl="0" w:tplc="78921300">
      <w:start w:val="1"/>
      <w:numFmt w:val="taiwaneseCountingThousand"/>
      <w:lvlText w:val="%1、"/>
      <w:lvlJc w:val="left"/>
      <w:pPr>
        <w:ind w:left="480" w:hanging="480"/>
      </w:pPr>
      <w:rPr>
        <w:rFonts w:hint="default"/>
        <w:b w:val="0"/>
        <w:sz w:val="32"/>
      </w:rPr>
    </w:lvl>
    <w:lvl w:ilvl="1" w:tplc="E670DEEE">
      <w:start w:val="1"/>
      <w:numFmt w:val="taiwaneseCountingThousand"/>
      <w:suff w:val="nothing"/>
      <w:lvlText w:val="%2、"/>
      <w:lvlJc w:val="left"/>
      <w:pPr>
        <w:ind w:left="480" w:hanging="480"/>
      </w:pPr>
      <w:rPr>
        <w:rFonts w:hint="default"/>
        <w:b w:val="0"/>
        <w:sz w:val="32"/>
        <w:lang w:val="en-US"/>
      </w:rPr>
    </w:lvl>
    <w:lvl w:ilvl="2" w:tplc="5A44731A">
      <w:start w:val="1"/>
      <w:numFmt w:val="taiwaneseCountingThousand"/>
      <w:suff w:val="nothing"/>
      <w:lvlText w:val="(%3)"/>
      <w:lvlJc w:val="left"/>
      <w:pPr>
        <w:ind w:left="1440" w:hanging="480"/>
      </w:pPr>
      <w:rPr>
        <w:rFonts w:eastAsia="標楷體"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3DB403E"/>
    <w:multiLevelType w:val="hybridMultilevel"/>
    <w:tmpl w:val="9242897E"/>
    <w:lvl w:ilvl="0" w:tplc="44F85764">
      <w:start w:val="1"/>
      <w:numFmt w:val="taiwaneseCountingThousand"/>
      <w:suff w:val="nothing"/>
      <w:lvlText w:val="(%1)"/>
      <w:lvlJc w:val="left"/>
      <w:pPr>
        <w:ind w:left="1200" w:hanging="720"/>
      </w:pPr>
      <w:rPr>
        <w:rFonts w:eastAsia="標楷體" w:hint="eastAsia"/>
        <w:sz w:val="32"/>
      </w:rPr>
    </w:lvl>
    <w:lvl w:ilvl="1" w:tplc="04090019">
      <w:start w:val="1"/>
      <w:numFmt w:val="ideographTraditional"/>
      <w:lvlText w:val="%2、"/>
      <w:lvlJc w:val="left"/>
      <w:pPr>
        <w:ind w:left="1764" w:hanging="480"/>
      </w:pPr>
    </w:lvl>
    <w:lvl w:ilvl="2" w:tplc="0409001B" w:tentative="1">
      <w:start w:val="1"/>
      <w:numFmt w:val="lowerRoman"/>
      <w:lvlText w:val="%3."/>
      <w:lvlJc w:val="right"/>
      <w:pPr>
        <w:ind w:left="2244" w:hanging="480"/>
      </w:pPr>
    </w:lvl>
    <w:lvl w:ilvl="3" w:tplc="0409000F" w:tentative="1">
      <w:start w:val="1"/>
      <w:numFmt w:val="decimal"/>
      <w:lvlText w:val="%4."/>
      <w:lvlJc w:val="left"/>
      <w:pPr>
        <w:ind w:left="2724" w:hanging="480"/>
      </w:pPr>
    </w:lvl>
    <w:lvl w:ilvl="4" w:tplc="04090019" w:tentative="1">
      <w:start w:val="1"/>
      <w:numFmt w:val="ideographTraditional"/>
      <w:lvlText w:val="%5、"/>
      <w:lvlJc w:val="left"/>
      <w:pPr>
        <w:ind w:left="3204" w:hanging="480"/>
      </w:pPr>
    </w:lvl>
    <w:lvl w:ilvl="5" w:tplc="0409001B" w:tentative="1">
      <w:start w:val="1"/>
      <w:numFmt w:val="lowerRoman"/>
      <w:lvlText w:val="%6."/>
      <w:lvlJc w:val="right"/>
      <w:pPr>
        <w:ind w:left="3684" w:hanging="480"/>
      </w:pPr>
    </w:lvl>
    <w:lvl w:ilvl="6" w:tplc="0409000F" w:tentative="1">
      <w:start w:val="1"/>
      <w:numFmt w:val="decimal"/>
      <w:lvlText w:val="%7."/>
      <w:lvlJc w:val="left"/>
      <w:pPr>
        <w:ind w:left="4164" w:hanging="480"/>
      </w:pPr>
    </w:lvl>
    <w:lvl w:ilvl="7" w:tplc="04090019" w:tentative="1">
      <w:start w:val="1"/>
      <w:numFmt w:val="ideographTraditional"/>
      <w:lvlText w:val="%8、"/>
      <w:lvlJc w:val="left"/>
      <w:pPr>
        <w:ind w:left="4644" w:hanging="480"/>
      </w:pPr>
    </w:lvl>
    <w:lvl w:ilvl="8" w:tplc="0409001B" w:tentative="1">
      <w:start w:val="1"/>
      <w:numFmt w:val="lowerRoman"/>
      <w:lvlText w:val="%9."/>
      <w:lvlJc w:val="right"/>
      <w:pPr>
        <w:ind w:left="5124" w:hanging="480"/>
      </w:pPr>
    </w:lvl>
  </w:abstractNum>
  <w:abstractNum w:abstractNumId="27">
    <w:nsid w:val="563C0694"/>
    <w:multiLevelType w:val="hybridMultilevel"/>
    <w:tmpl w:val="F03CB8EC"/>
    <w:lvl w:ilvl="0" w:tplc="936E867E">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8E219C7"/>
    <w:multiLevelType w:val="hybridMultilevel"/>
    <w:tmpl w:val="114AC5B4"/>
    <w:lvl w:ilvl="0" w:tplc="93885CD4">
      <w:start w:val="1"/>
      <w:numFmt w:val="taiwaneseCountingThousand"/>
      <w:lvlText w:val="%1、"/>
      <w:lvlJc w:val="left"/>
      <w:pPr>
        <w:tabs>
          <w:tab w:val="num" w:pos="720"/>
        </w:tabs>
        <w:ind w:left="720" w:hanging="720"/>
      </w:pPr>
      <w:rPr>
        <w:rFonts w:hint="eastAsia"/>
      </w:rPr>
    </w:lvl>
    <w:lvl w:ilvl="1" w:tplc="04090019">
      <w:start w:val="1"/>
      <w:numFmt w:val="taiwaneseCountingThousand"/>
      <w:lvlText w:val="（%2）"/>
      <w:lvlJc w:val="left"/>
      <w:pPr>
        <w:tabs>
          <w:tab w:val="num" w:pos="1080"/>
        </w:tabs>
        <w:ind w:left="1080" w:hanging="1080"/>
      </w:pPr>
      <w:rPr>
        <w:rFonts w:hint="eastAsia"/>
        <w:lang w:val="en-US"/>
      </w:rPr>
    </w:lvl>
    <w:lvl w:ilvl="2" w:tplc="0409001B" w:tentative="1">
      <w:start w:val="1"/>
      <w:numFmt w:val="lowerRoman"/>
      <w:lvlText w:val="%3."/>
      <w:lvlJc w:val="right"/>
      <w:pPr>
        <w:tabs>
          <w:tab w:val="num" w:pos="1358"/>
        </w:tabs>
        <w:ind w:left="1358" w:hanging="480"/>
      </w:pPr>
    </w:lvl>
    <w:lvl w:ilvl="3" w:tplc="0409000F" w:tentative="1">
      <w:start w:val="1"/>
      <w:numFmt w:val="decimal"/>
      <w:lvlText w:val="%4."/>
      <w:lvlJc w:val="left"/>
      <w:pPr>
        <w:tabs>
          <w:tab w:val="num" w:pos="1838"/>
        </w:tabs>
        <w:ind w:left="1838" w:hanging="480"/>
      </w:pPr>
    </w:lvl>
    <w:lvl w:ilvl="4" w:tplc="04090019" w:tentative="1">
      <w:start w:val="1"/>
      <w:numFmt w:val="ideographTraditional"/>
      <w:lvlText w:val="%5、"/>
      <w:lvlJc w:val="left"/>
      <w:pPr>
        <w:tabs>
          <w:tab w:val="num" w:pos="2318"/>
        </w:tabs>
        <w:ind w:left="2318" w:hanging="480"/>
      </w:pPr>
    </w:lvl>
    <w:lvl w:ilvl="5" w:tplc="0409001B" w:tentative="1">
      <w:start w:val="1"/>
      <w:numFmt w:val="lowerRoman"/>
      <w:lvlText w:val="%6."/>
      <w:lvlJc w:val="right"/>
      <w:pPr>
        <w:tabs>
          <w:tab w:val="num" w:pos="2798"/>
        </w:tabs>
        <w:ind w:left="2798" w:hanging="480"/>
      </w:pPr>
    </w:lvl>
    <w:lvl w:ilvl="6" w:tplc="0409000F" w:tentative="1">
      <w:start w:val="1"/>
      <w:numFmt w:val="decimal"/>
      <w:lvlText w:val="%7."/>
      <w:lvlJc w:val="left"/>
      <w:pPr>
        <w:tabs>
          <w:tab w:val="num" w:pos="3278"/>
        </w:tabs>
        <w:ind w:left="3278" w:hanging="480"/>
      </w:pPr>
    </w:lvl>
    <w:lvl w:ilvl="7" w:tplc="04090019" w:tentative="1">
      <w:start w:val="1"/>
      <w:numFmt w:val="ideographTraditional"/>
      <w:lvlText w:val="%8、"/>
      <w:lvlJc w:val="left"/>
      <w:pPr>
        <w:tabs>
          <w:tab w:val="num" w:pos="3758"/>
        </w:tabs>
        <w:ind w:left="3758" w:hanging="480"/>
      </w:pPr>
    </w:lvl>
    <w:lvl w:ilvl="8" w:tplc="0409001B" w:tentative="1">
      <w:start w:val="1"/>
      <w:numFmt w:val="lowerRoman"/>
      <w:lvlText w:val="%9."/>
      <w:lvlJc w:val="right"/>
      <w:pPr>
        <w:tabs>
          <w:tab w:val="num" w:pos="4238"/>
        </w:tabs>
        <w:ind w:left="4238" w:hanging="480"/>
      </w:pPr>
    </w:lvl>
  </w:abstractNum>
  <w:abstractNum w:abstractNumId="29">
    <w:nsid w:val="5E8153C9"/>
    <w:multiLevelType w:val="hybridMultilevel"/>
    <w:tmpl w:val="6CA20B24"/>
    <w:lvl w:ilvl="0" w:tplc="3F982E6C">
      <w:start w:val="1"/>
      <w:numFmt w:val="taiwaneseCountingThousand"/>
      <w:lvlText w:val="（%1）"/>
      <w:lvlJc w:val="left"/>
      <w:pPr>
        <w:ind w:left="2084" w:hanging="1080"/>
      </w:pPr>
      <w:rPr>
        <w:rFonts w:hint="default"/>
      </w:rPr>
    </w:lvl>
    <w:lvl w:ilvl="1" w:tplc="04090019" w:tentative="1">
      <w:start w:val="1"/>
      <w:numFmt w:val="ideographTraditional"/>
      <w:lvlText w:val="%2、"/>
      <w:lvlJc w:val="left"/>
      <w:pPr>
        <w:ind w:left="1964" w:hanging="480"/>
      </w:pPr>
    </w:lvl>
    <w:lvl w:ilvl="2" w:tplc="0409001B" w:tentative="1">
      <w:start w:val="1"/>
      <w:numFmt w:val="lowerRoman"/>
      <w:lvlText w:val="%3."/>
      <w:lvlJc w:val="right"/>
      <w:pPr>
        <w:ind w:left="2444" w:hanging="480"/>
      </w:pPr>
    </w:lvl>
    <w:lvl w:ilvl="3" w:tplc="0409000F" w:tentative="1">
      <w:start w:val="1"/>
      <w:numFmt w:val="decimal"/>
      <w:lvlText w:val="%4."/>
      <w:lvlJc w:val="left"/>
      <w:pPr>
        <w:ind w:left="2924" w:hanging="480"/>
      </w:pPr>
    </w:lvl>
    <w:lvl w:ilvl="4" w:tplc="04090019" w:tentative="1">
      <w:start w:val="1"/>
      <w:numFmt w:val="ideographTraditional"/>
      <w:lvlText w:val="%5、"/>
      <w:lvlJc w:val="left"/>
      <w:pPr>
        <w:ind w:left="3404" w:hanging="480"/>
      </w:pPr>
    </w:lvl>
    <w:lvl w:ilvl="5" w:tplc="0409001B" w:tentative="1">
      <w:start w:val="1"/>
      <w:numFmt w:val="lowerRoman"/>
      <w:lvlText w:val="%6."/>
      <w:lvlJc w:val="right"/>
      <w:pPr>
        <w:ind w:left="3884" w:hanging="480"/>
      </w:pPr>
    </w:lvl>
    <w:lvl w:ilvl="6" w:tplc="0409000F" w:tentative="1">
      <w:start w:val="1"/>
      <w:numFmt w:val="decimal"/>
      <w:lvlText w:val="%7."/>
      <w:lvlJc w:val="left"/>
      <w:pPr>
        <w:ind w:left="4364" w:hanging="480"/>
      </w:pPr>
    </w:lvl>
    <w:lvl w:ilvl="7" w:tplc="04090019" w:tentative="1">
      <w:start w:val="1"/>
      <w:numFmt w:val="ideographTraditional"/>
      <w:lvlText w:val="%8、"/>
      <w:lvlJc w:val="left"/>
      <w:pPr>
        <w:ind w:left="4844" w:hanging="480"/>
      </w:pPr>
    </w:lvl>
    <w:lvl w:ilvl="8" w:tplc="0409001B" w:tentative="1">
      <w:start w:val="1"/>
      <w:numFmt w:val="lowerRoman"/>
      <w:lvlText w:val="%9."/>
      <w:lvlJc w:val="right"/>
      <w:pPr>
        <w:ind w:left="5324" w:hanging="480"/>
      </w:pPr>
    </w:lvl>
  </w:abstractNum>
  <w:abstractNum w:abstractNumId="30">
    <w:nsid w:val="622D232B"/>
    <w:multiLevelType w:val="hybridMultilevel"/>
    <w:tmpl w:val="438A5716"/>
    <w:lvl w:ilvl="0" w:tplc="6BAE7372">
      <w:start w:val="1"/>
      <w:numFmt w:val="decimal"/>
      <w:suff w:val="nothing"/>
      <w:lvlText w:val="%1."/>
      <w:lvlJc w:val="left"/>
      <w:pPr>
        <w:ind w:left="1501" w:hanging="480"/>
      </w:pPr>
      <w:rPr>
        <w:rFonts w:hint="eastAsia"/>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31">
    <w:nsid w:val="68624157"/>
    <w:multiLevelType w:val="hybridMultilevel"/>
    <w:tmpl w:val="B538AE4E"/>
    <w:lvl w:ilvl="0" w:tplc="D7BC0A88">
      <w:start w:val="1"/>
      <w:numFmt w:val="decimal"/>
      <w:lvlText w:val="%1"/>
      <w:lvlJc w:val="left"/>
      <w:pPr>
        <w:ind w:left="656" w:hanging="480"/>
      </w:pPr>
      <w:rPr>
        <w:rFonts w:hint="default"/>
      </w:rPr>
    </w:lvl>
    <w:lvl w:ilvl="1" w:tplc="04090019" w:tentative="1">
      <w:start w:val="1"/>
      <w:numFmt w:val="ideographTraditional"/>
      <w:lvlText w:val="%2、"/>
      <w:lvlJc w:val="left"/>
      <w:pPr>
        <w:ind w:left="1136" w:hanging="480"/>
      </w:pPr>
    </w:lvl>
    <w:lvl w:ilvl="2" w:tplc="0409001B" w:tentative="1">
      <w:start w:val="1"/>
      <w:numFmt w:val="lowerRoman"/>
      <w:lvlText w:val="%3."/>
      <w:lvlJc w:val="right"/>
      <w:pPr>
        <w:ind w:left="1616" w:hanging="480"/>
      </w:pPr>
    </w:lvl>
    <w:lvl w:ilvl="3" w:tplc="0409000F" w:tentative="1">
      <w:start w:val="1"/>
      <w:numFmt w:val="decimal"/>
      <w:lvlText w:val="%4."/>
      <w:lvlJc w:val="left"/>
      <w:pPr>
        <w:ind w:left="2096" w:hanging="480"/>
      </w:pPr>
    </w:lvl>
    <w:lvl w:ilvl="4" w:tplc="04090019" w:tentative="1">
      <w:start w:val="1"/>
      <w:numFmt w:val="ideographTraditional"/>
      <w:lvlText w:val="%5、"/>
      <w:lvlJc w:val="left"/>
      <w:pPr>
        <w:ind w:left="2576" w:hanging="480"/>
      </w:pPr>
    </w:lvl>
    <w:lvl w:ilvl="5" w:tplc="0409001B" w:tentative="1">
      <w:start w:val="1"/>
      <w:numFmt w:val="lowerRoman"/>
      <w:lvlText w:val="%6."/>
      <w:lvlJc w:val="right"/>
      <w:pPr>
        <w:ind w:left="3056" w:hanging="480"/>
      </w:pPr>
    </w:lvl>
    <w:lvl w:ilvl="6" w:tplc="0409000F" w:tentative="1">
      <w:start w:val="1"/>
      <w:numFmt w:val="decimal"/>
      <w:lvlText w:val="%7."/>
      <w:lvlJc w:val="left"/>
      <w:pPr>
        <w:ind w:left="3536" w:hanging="480"/>
      </w:pPr>
    </w:lvl>
    <w:lvl w:ilvl="7" w:tplc="04090019" w:tentative="1">
      <w:start w:val="1"/>
      <w:numFmt w:val="ideographTraditional"/>
      <w:lvlText w:val="%8、"/>
      <w:lvlJc w:val="left"/>
      <w:pPr>
        <w:ind w:left="4016" w:hanging="480"/>
      </w:pPr>
    </w:lvl>
    <w:lvl w:ilvl="8" w:tplc="0409001B" w:tentative="1">
      <w:start w:val="1"/>
      <w:numFmt w:val="lowerRoman"/>
      <w:lvlText w:val="%9."/>
      <w:lvlJc w:val="right"/>
      <w:pPr>
        <w:ind w:left="4496" w:hanging="480"/>
      </w:pPr>
    </w:lvl>
  </w:abstractNum>
  <w:abstractNum w:abstractNumId="32">
    <w:nsid w:val="68821770"/>
    <w:multiLevelType w:val="hybridMultilevel"/>
    <w:tmpl w:val="B14ACF44"/>
    <w:lvl w:ilvl="0" w:tplc="DD5E0A0C">
      <w:start w:val="1"/>
      <w:numFmt w:val="taiwaneseCountingThousand"/>
      <w:suff w:val="space"/>
      <w:lvlText w:val="(%1)"/>
      <w:lvlJc w:val="right"/>
      <w:pPr>
        <w:ind w:left="511" w:hanging="480"/>
      </w:pPr>
      <w:rPr>
        <w:rFonts w:eastAsia="標楷體" w:hint="eastAsia"/>
      </w:rPr>
    </w:lvl>
    <w:lvl w:ilvl="1" w:tplc="04090019" w:tentative="1">
      <w:start w:val="1"/>
      <w:numFmt w:val="ideographTraditional"/>
      <w:lvlText w:val="%2、"/>
      <w:lvlJc w:val="left"/>
      <w:pPr>
        <w:ind w:left="991" w:hanging="480"/>
      </w:pPr>
    </w:lvl>
    <w:lvl w:ilvl="2" w:tplc="0409001B" w:tentative="1">
      <w:start w:val="1"/>
      <w:numFmt w:val="lowerRoman"/>
      <w:lvlText w:val="%3."/>
      <w:lvlJc w:val="right"/>
      <w:pPr>
        <w:ind w:left="1471" w:hanging="480"/>
      </w:pPr>
    </w:lvl>
    <w:lvl w:ilvl="3" w:tplc="0409000F" w:tentative="1">
      <w:start w:val="1"/>
      <w:numFmt w:val="decimal"/>
      <w:lvlText w:val="%4."/>
      <w:lvlJc w:val="left"/>
      <w:pPr>
        <w:ind w:left="1951" w:hanging="480"/>
      </w:pPr>
    </w:lvl>
    <w:lvl w:ilvl="4" w:tplc="04090019" w:tentative="1">
      <w:start w:val="1"/>
      <w:numFmt w:val="ideographTraditional"/>
      <w:lvlText w:val="%5、"/>
      <w:lvlJc w:val="left"/>
      <w:pPr>
        <w:ind w:left="2431" w:hanging="480"/>
      </w:pPr>
    </w:lvl>
    <w:lvl w:ilvl="5" w:tplc="0409001B" w:tentative="1">
      <w:start w:val="1"/>
      <w:numFmt w:val="lowerRoman"/>
      <w:lvlText w:val="%6."/>
      <w:lvlJc w:val="right"/>
      <w:pPr>
        <w:ind w:left="2911" w:hanging="480"/>
      </w:pPr>
    </w:lvl>
    <w:lvl w:ilvl="6" w:tplc="0409000F" w:tentative="1">
      <w:start w:val="1"/>
      <w:numFmt w:val="decimal"/>
      <w:lvlText w:val="%7."/>
      <w:lvlJc w:val="left"/>
      <w:pPr>
        <w:ind w:left="3391" w:hanging="480"/>
      </w:pPr>
    </w:lvl>
    <w:lvl w:ilvl="7" w:tplc="04090019" w:tentative="1">
      <w:start w:val="1"/>
      <w:numFmt w:val="ideographTraditional"/>
      <w:lvlText w:val="%8、"/>
      <w:lvlJc w:val="left"/>
      <w:pPr>
        <w:ind w:left="3871" w:hanging="480"/>
      </w:pPr>
    </w:lvl>
    <w:lvl w:ilvl="8" w:tplc="0409001B" w:tentative="1">
      <w:start w:val="1"/>
      <w:numFmt w:val="lowerRoman"/>
      <w:lvlText w:val="%9."/>
      <w:lvlJc w:val="right"/>
      <w:pPr>
        <w:ind w:left="4351" w:hanging="480"/>
      </w:pPr>
    </w:lvl>
  </w:abstractNum>
  <w:abstractNum w:abstractNumId="33">
    <w:nsid w:val="696767D8"/>
    <w:multiLevelType w:val="hybridMultilevel"/>
    <w:tmpl w:val="0444EF94"/>
    <w:lvl w:ilvl="0" w:tplc="577E0FAE">
      <w:start w:val="1"/>
      <w:numFmt w:val="taiwaneseCountingThousand"/>
      <w:lvlText w:val="(%1)"/>
      <w:lvlJc w:val="left"/>
      <w:pPr>
        <w:ind w:left="1145" w:hanging="72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34">
    <w:nsid w:val="6CFB1C75"/>
    <w:multiLevelType w:val="hybridMultilevel"/>
    <w:tmpl w:val="C290BD50"/>
    <w:lvl w:ilvl="0" w:tplc="10724FA4">
      <w:start w:val="5"/>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6">
    <w:nsid w:val="7290537D"/>
    <w:multiLevelType w:val="hybridMultilevel"/>
    <w:tmpl w:val="5300AFAE"/>
    <w:lvl w:ilvl="0" w:tplc="D7BC0A88">
      <w:start w:val="1"/>
      <w:numFmt w:val="decimal"/>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8">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39">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nsid w:val="7CB3384A"/>
    <w:multiLevelType w:val="hybridMultilevel"/>
    <w:tmpl w:val="6E14956A"/>
    <w:lvl w:ilvl="0" w:tplc="D7BC0A88">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D073BDF"/>
    <w:multiLevelType w:val="hybridMultilevel"/>
    <w:tmpl w:val="5300AFAE"/>
    <w:lvl w:ilvl="0" w:tplc="D7BC0A88">
      <w:start w:val="1"/>
      <w:numFmt w:val="decimal"/>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F522F51"/>
    <w:multiLevelType w:val="hybridMultilevel"/>
    <w:tmpl w:val="B2481E9C"/>
    <w:lvl w:ilvl="0" w:tplc="9E3855C4">
      <w:start w:val="1"/>
      <w:numFmt w:val="taiwaneseCountingThousand"/>
      <w:suff w:val="nothing"/>
      <w:lvlText w:val="%1、"/>
      <w:lvlJc w:val="left"/>
      <w:pPr>
        <w:ind w:left="1040" w:hanging="720"/>
      </w:pPr>
      <w:rPr>
        <w:rFonts w:hint="default"/>
        <w:lang w:val="en-US"/>
      </w:rPr>
    </w:lvl>
    <w:lvl w:ilvl="1" w:tplc="04090019">
      <w:start w:val="1"/>
      <w:numFmt w:val="ideographTraditional"/>
      <w:lvlText w:val="%2、"/>
      <w:lvlJc w:val="left"/>
      <w:pPr>
        <w:ind w:left="1280" w:hanging="480"/>
      </w:pPr>
    </w:lvl>
    <w:lvl w:ilvl="2" w:tplc="0409001B" w:tentative="1">
      <w:start w:val="1"/>
      <w:numFmt w:val="lowerRoman"/>
      <w:lvlText w:val="%3."/>
      <w:lvlJc w:val="right"/>
      <w:pPr>
        <w:ind w:left="1760" w:hanging="480"/>
      </w:pPr>
    </w:lvl>
    <w:lvl w:ilvl="3" w:tplc="0409000F" w:tentative="1">
      <w:start w:val="1"/>
      <w:numFmt w:val="decimal"/>
      <w:lvlText w:val="%4."/>
      <w:lvlJc w:val="left"/>
      <w:pPr>
        <w:ind w:left="2240" w:hanging="480"/>
      </w:pPr>
    </w:lvl>
    <w:lvl w:ilvl="4" w:tplc="04090019" w:tentative="1">
      <w:start w:val="1"/>
      <w:numFmt w:val="ideographTraditional"/>
      <w:lvlText w:val="%5、"/>
      <w:lvlJc w:val="left"/>
      <w:pPr>
        <w:ind w:left="2720" w:hanging="480"/>
      </w:pPr>
    </w:lvl>
    <w:lvl w:ilvl="5" w:tplc="0409001B" w:tentative="1">
      <w:start w:val="1"/>
      <w:numFmt w:val="lowerRoman"/>
      <w:lvlText w:val="%6."/>
      <w:lvlJc w:val="right"/>
      <w:pPr>
        <w:ind w:left="3200" w:hanging="480"/>
      </w:pPr>
    </w:lvl>
    <w:lvl w:ilvl="6" w:tplc="0409000F" w:tentative="1">
      <w:start w:val="1"/>
      <w:numFmt w:val="decimal"/>
      <w:lvlText w:val="%7."/>
      <w:lvlJc w:val="left"/>
      <w:pPr>
        <w:ind w:left="3680" w:hanging="480"/>
      </w:pPr>
    </w:lvl>
    <w:lvl w:ilvl="7" w:tplc="04090019" w:tentative="1">
      <w:start w:val="1"/>
      <w:numFmt w:val="ideographTraditional"/>
      <w:lvlText w:val="%8、"/>
      <w:lvlJc w:val="left"/>
      <w:pPr>
        <w:ind w:left="4160" w:hanging="480"/>
      </w:pPr>
    </w:lvl>
    <w:lvl w:ilvl="8" w:tplc="0409001B" w:tentative="1">
      <w:start w:val="1"/>
      <w:numFmt w:val="lowerRoman"/>
      <w:lvlText w:val="%9."/>
      <w:lvlJc w:val="right"/>
      <w:pPr>
        <w:ind w:left="4640" w:hanging="480"/>
      </w:pPr>
    </w:lvl>
  </w:abstractNum>
  <w:num w:numId="1">
    <w:abstractNumId w:val="11"/>
  </w:num>
  <w:num w:numId="2">
    <w:abstractNumId w:val="35"/>
  </w:num>
  <w:num w:numId="3">
    <w:abstractNumId w:val="1"/>
  </w:num>
  <w:num w:numId="4">
    <w:abstractNumId w:val="37"/>
  </w:num>
  <w:num w:numId="5">
    <w:abstractNumId w:val="25"/>
  </w:num>
  <w:num w:numId="6">
    <w:abstractNumId w:val="39"/>
  </w:num>
  <w:num w:numId="7">
    <w:abstractNumId w:val="38"/>
  </w:num>
  <w:num w:numId="8">
    <w:abstractNumId w:val="14"/>
  </w:num>
  <w:num w:numId="9">
    <w:abstractNumId w:val="0"/>
  </w:num>
  <w:num w:numId="10">
    <w:abstractNumId w:val="28"/>
  </w:num>
  <w:num w:numId="11">
    <w:abstractNumId w:val="31"/>
  </w:num>
  <w:num w:numId="12">
    <w:abstractNumId w:val="33"/>
  </w:num>
  <w:num w:numId="13">
    <w:abstractNumId w:val="15"/>
  </w:num>
  <w:num w:numId="14">
    <w:abstractNumId w:val="41"/>
  </w:num>
  <w:num w:numId="15">
    <w:abstractNumId w:val="8"/>
  </w:num>
  <w:num w:numId="16">
    <w:abstractNumId w:val="40"/>
  </w:num>
  <w:num w:numId="17">
    <w:abstractNumId w:val="36"/>
  </w:num>
  <w:num w:numId="18">
    <w:abstractNumId w:val="17"/>
  </w:num>
  <w:num w:numId="19">
    <w:abstractNumId w:val="18"/>
  </w:num>
  <w:num w:numId="20">
    <w:abstractNumId w:val="22"/>
  </w:num>
  <w:num w:numId="21">
    <w:abstractNumId w:val="42"/>
  </w:num>
  <w:num w:numId="22">
    <w:abstractNumId w:val="16"/>
  </w:num>
  <w:num w:numId="23">
    <w:abstractNumId w:val="5"/>
  </w:num>
  <w:num w:numId="24">
    <w:abstractNumId w:val="2"/>
  </w:num>
  <w:num w:numId="25">
    <w:abstractNumId w:val="26"/>
  </w:num>
  <w:num w:numId="26">
    <w:abstractNumId w:val="24"/>
  </w:num>
  <w:num w:numId="27">
    <w:abstractNumId w:val="6"/>
  </w:num>
  <w:num w:numId="28">
    <w:abstractNumId w:val="10"/>
  </w:num>
  <w:num w:numId="29">
    <w:abstractNumId w:val="9"/>
  </w:num>
  <w:num w:numId="30">
    <w:abstractNumId w:val="34"/>
  </w:num>
  <w:num w:numId="31">
    <w:abstractNumId w:val="3"/>
  </w:num>
  <w:num w:numId="32">
    <w:abstractNumId w:val="19"/>
  </w:num>
  <w:num w:numId="33">
    <w:abstractNumId w:val="29"/>
  </w:num>
  <w:num w:numId="34">
    <w:abstractNumId w:val="13"/>
  </w:num>
  <w:num w:numId="35">
    <w:abstractNumId w:val="32"/>
  </w:num>
  <w:num w:numId="36">
    <w:abstractNumId w:val="7"/>
  </w:num>
  <w:num w:numId="37">
    <w:abstractNumId w:val="27"/>
  </w:num>
  <w:num w:numId="38">
    <w:abstractNumId w:val="23"/>
  </w:num>
  <w:num w:numId="39">
    <w:abstractNumId w:val="4"/>
  </w:num>
  <w:num w:numId="40">
    <w:abstractNumId w:val="20"/>
  </w:num>
  <w:num w:numId="41">
    <w:abstractNumId w:val="12"/>
  </w:num>
  <w:num w:numId="42">
    <w:abstractNumId w:val="30"/>
  </w:num>
  <w:num w:numId="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500"/>
    <w:rsid w:val="000001FA"/>
    <w:rsid w:val="0000088B"/>
    <w:rsid w:val="0000195F"/>
    <w:rsid w:val="0000198F"/>
    <w:rsid w:val="00005490"/>
    <w:rsid w:val="00005C04"/>
    <w:rsid w:val="00007A7D"/>
    <w:rsid w:val="000122F2"/>
    <w:rsid w:val="000125FD"/>
    <w:rsid w:val="00013852"/>
    <w:rsid w:val="00026883"/>
    <w:rsid w:val="00026B9A"/>
    <w:rsid w:val="00034A72"/>
    <w:rsid w:val="000359D1"/>
    <w:rsid w:val="000377F9"/>
    <w:rsid w:val="00041811"/>
    <w:rsid w:val="00042995"/>
    <w:rsid w:val="00047EA2"/>
    <w:rsid w:val="00054A3B"/>
    <w:rsid w:val="000552F3"/>
    <w:rsid w:val="0005595B"/>
    <w:rsid w:val="00061FA6"/>
    <w:rsid w:val="00062E25"/>
    <w:rsid w:val="00065072"/>
    <w:rsid w:val="000673C5"/>
    <w:rsid w:val="000677A3"/>
    <w:rsid w:val="00070F5D"/>
    <w:rsid w:val="00071FB3"/>
    <w:rsid w:val="000759D6"/>
    <w:rsid w:val="000760E8"/>
    <w:rsid w:val="000776F3"/>
    <w:rsid w:val="00077E1C"/>
    <w:rsid w:val="00081A35"/>
    <w:rsid w:val="00082EE2"/>
    <w:rsid w:val="0008439E"/>
    <w:rsid w:val="00084EEE"/>
    <w:rsid w:val="0008646A"/>
    <w:rsid w:val="00091110"/>
    <w:rsid w:val="00092532"/>
    <w:rsid w:val="00092BD3"/>
    <w:rsid w:val="00092CE5"/>
    <w:rsid w:val="000938ED"/>
    <w:rsid w:val="000A1E8E"/>
    <w:rsid w:val="000A5D3C"/>
    <w:rsid w:val="000A7D2A"/>
    <w:rsid w:val="000B0774"/>
    <w:rsid w:val="000B0E3D"/>
    <w:rsid w:val="000B46A7"/>
    <w:rsid w:val="000C1CFF"/>
    <w:rsid w:val="000C200A"/>
    <w:rsid w:val="000C2D11"/>
    <w:rsid w:val="000C4BA3"/>
    <w:rsid w:val="000C5030"/>
    <w:rsid w:val="000C50EB"/>
    <w:rsid w:val="000C587C"/>
    <w:rsid w:val="000D10AC"/>
    <w:rsid w:val="000D73B4"/>
    <w:rsid w:val="000E10E3"/>
    <w:rsid w:val="000E1FF8"/>
    <w:rsid w:val="000E2744"/>
    <w:rsid w:val="000E3D03"/>
    <w:rsid w:val="000E4AA7"/>
    <w:rsid w:val="000F239E"/>
    <w:rsid w:val="000F25FD"/>
    <w:rsid w:val="000F5333"/>
    <w:rsid w:val="000F5732"/>
    <w:rsid w:val="000F715A"/>
    <w:rsid w:val="001009F7"/>
    <w:rsid w:val="00102759"/>
    <w:rsid w:val="00103DAF"/>
    <w:rsid w:val="00106C06"/>
    <w:rsid w:val="00107C29"/>
    <w:rsid w:val="00111032"/>
    <w:rsid w:val="00114316"/>
    <w:rsid w:val="0011451D"/>
    <w:rsid w:val="00114BC0"/>
    <w:rsid w:val="00116221"/>
    <w:rsid w:val="00117495"/>
    <w:rsid w:val="00117760"/>
    <w:rsid w:val="00123565"/>
    <w:rsid w:val="00125665"/>
    <w:rsid w:val="001259AC"/>
    <w:rsid w:val="00127689"/>
    <w:rsid w:val="001306B7"/>
    <w:rsid w:val="00131611"/>
    <w:rsid w:val="00132638"/>
    <w:rsid w:val="00134E04"/>
    <w:rsid w:val="00136E0E"/>
    <w:rsid w:val="00137ECF"/>
    <w:rsid w:val="00137F99"/>
    <w:rsid w:val="00140838"/>
    <w:rsid w:val="00140A2B"/>
    <w:rsid w:val="0014291A"/>
    <w:rsid w:val="001441C1"/>
    <w:rsid w:val="00145EC4"/>
    <w:rsid w:val="001470AB"/>
    <w:rsid w:val="00150F78"/>
    <w:rsid w:val="0015151F"/>
    <w:rsid w:val="00151D5D"/>
    <w:rsid w:val="00151D8A"/>
    <w:rsid w:val="00152116"/>
    <w:rsid w:val="00152B3C"/>
    <w:rsid w:val="00153DAE"/>
    <w:rsid w:val="00154BF6"/>
    <w:rsid w:val="001557A8"/>
    <w:rsid w:val="001563C4"/>
    <w:rsid w:val="00160520"/>
    <w:rsid w:val="001634DA"/>
    <w:rsid w:val="00164628"/>
    <w:rsid w:val="00165E53"/>
    <w:rsid w:val="001700DE"/>
    <w:rsid w:val="0017014D"/>
    <w:rsid w:val="00181866"/>
    <w:rsid w:val="00182A73"/>
    <w:rsid w:val="00183231"/>
    <w:rsid w:val="00183FCB"/>
    <w:rsid w:val="001854EC"/>
    <w:rsid w:val="00190150"/>
    <w:rsid w:val="001934C7"/>
    <w:rsid w:val="001952FC"/>
    <w:rsid w:val="001963AF"/>
    <w:rsid w:val="00196DC6"/>
    <w:rsid w:val="00197708"/>
    <w:rsid w:val="001A4C17"/>
    <w:rsid w:val="001A4E70"/>
    <w:rsid w:val="001A5914"/>
    <w:rsid w:val="001A5C6E"/>
    <w:rsid w:val="001A6367"/>
    <w:rsid w:val="001A7A88"/>
    <w:rsid w:val="001B0130"/>
    <w:rsid w:val="001C5C39"/>
    <w:rsid w:val="001D3DB5"/>
    <w:rsid w:val="001D59D9"/>
    <w:rsid w:val="001D6BD5"/>
    <w:rsid w:val="001E3FCF"/>
    <w:rsid w:val="001E4A53"/>
    <w:rsid w:val="001E6842"/>
    <w:rsid w:val="001E6AEC"/>
    <w:rsid w:val="001E6BBF"/>
    <w:rsid w:val="001F47A6"/>
    <w:rsid w:val="001F6165"/>
    <w:rsid w:val="001F71B5"/>
    <w:rsid w:val="001F72FF"/>
    <w:rsid w:val="0020092A"/>
    <w:rsid w:val="0020115E"/>
    <w:rsid w:val="00204B45"/>
    <w:rsid w:val="00206F38"/>
    <w:rsid w:val="0021035B"/>
    <w:rsid w:val="00210940"/>
    <w:rsid w:val="00211B9D"/>
    <w:rsid w:val="00211F19"/>
    <w:rsid w:val="002121C0"/>
    <w:rsid w:val="00212838"/>
    <w:rsid w:val="00213E9A"/>
    <w:rsid w:val="002168CD"/>
    <w:rsid w:val="00216FCC"/>
    <w:rsid w:val="0021749C"/>
    <w:rsid w:val="002238A4"/>
    <w:rsid w:val="002250D7"/>
    <w:rsid w:val="002338CA"/>
    <w:rsid w:val="00234027"/>
    <w:rsid w:val="00235D3B"/>
    <w:rsid w:val="00240E7F"/>
    <w:rsid w:val="0024185F"/>
    <w:rsid w:val="002451DF"/>
    <w:rsid w:val="0024656B"/>
    <w:rsid w:val="00252FFD"/>
    <w:rsid w:val="00254925"/>
    <w:rsid w:val="00254A3D"/>
    <w:rsid w:val="00254E5B"/>
    <w:rsid w:val="00255502"/>
    <w:rsid w:val="00256EB3"/>
    <w:rsid w:val="00256F43"/>
    <w:rsid w:val="00261440"/>
    <w:rsid w:val="00262629"/>
    <w:rsid w:val="00264C31"/>
    <w:rsid w:val="00265431"/>
    <w:rsid w:val="002723AF"/>
    <w:rsid w:val="00274FDF"/>
    <w:rsid w:val="00275D03"/>
    <w:rsid w:val="00282F1F"/>
    <w:rsid w:val="002835C8"/>
    <w:rsid w:val="0028590C"/>
    <w:rsid w:val="002872E0"/>
    <w:rsid w:val="00291419"/>
    <w:rsid w:val="002966DF"/>
    <w:rsid w:val="002A4B16"/>
    <w:rsid w:val="002A5E94"/>
    <w:rsid w:val="002B1B6C"/>
    <w:rsid w:val="002B4EA5"/>
    <w:rsid w:val="002B636C"/>
    <w:rsid w:val="002C35FA"/>
    <w:rsid w:val="002C481B"/>
    <w:rsid w:val="002D2F21"/>
    <w:rsid w:val="002E001A"/>
    <w:rsid w:val="002E2827"/>
    <w:rsid w:val="002F3543"/>
    <w:rsid w:val="002F6C03"/>
    <w:rsid w:val="0030229D"/>
    <w:rsid w:val="003029F3"/>
    <w:rsid w:val="00305C76"/>
    <w:rsid w:val="00306C4C"/>
    <w:rsid w:val="00314248"/>
    <w:rsid w:val="0031563D"/>
    <w:rsid w:val="00321A78"/>
    <w:rsid w:val="00324384"/>
    <w:rsid w:val="00326681"/>
    <w:rsid w:val="00326DCA"/>
    <w:rsid w:val="00327FE7"/>
    <w:rsid w:val="00333310"/>
    <w:rsid w:val="00335A07"/>
    <w:rsid w:val="00335D7F"/>
    <w:rsid w:val="003424D9"/>
    <w:rsid w:val="003505C2"/>
    <w:rsid w:val="00352445"/>
    <w:rsid w:val="00354079"/>
    <w:rsid w:val="00354447"/>
    <w:rsid w:val="0035535C"/>
    <w:rsid w:val="00355385"/>
    <w:rsid w:val="00355F55"/>
    <w:rsid w:val="0035697F"/>
    <w:rsid w:val="00361EC3"/>
    <w:rsid w:val="003622B1"/>
    <w:rsid w:val="00365A54"/>
    <w:rsid w:val="003673E4"/>
    <w:rsid w:val="0037112C"/>
    <w:rsid w:val="003810F5"/>
    <w:rsid w:val="003813CB"/>
    <w:rsid w:val="0038242C"/>
    <w:rsid w:val="00383BF2"/>
    <w:rsid w:val="00383E9C"/>
    <w:rsid w:val="00386076"/>
    <w:rsid w:val="00387A09"/>
    <w:rsid w:val="0039162F"/>
    <w:rsid w:val="003934EA"/>
    <w:rsid w:val="0039585A"/>
    <w:rsid w:val="0039626B"/>
    <w:rsid w:val="0039788E"/>
    <w:rsid w:val="003A491C"/>
    <w:rsid w:val="003B1B0A"/>
    <w:rsid w:val="003B2716"/>
    <w:rsid w:val="003B39CD"/>
    <w:rsid w:val="003B54DC"/>
    <w:rsid w:val="003B5A28"/>
    <w:rsid w:val="003B648C"/>
    <w:rsid w:val="003B6779"/>
    <w:rsid w:val="003C3009"/>
    <w:rsid w:val="003C3F25"/>
    <w:rsid w:val="003C528C"/>
    <w:rsid w:val="003C6996"/>
    <w:rsid w:val="003D1D1F"/>
    <w:rsid w:val="003D24A4"/>
    <w:rsid w:val="003D3DE2"/>
    <w:rsid w:val="003D4122"/>
    <w:rsid w:val="003D5893"/>
    <w:rsid w:val="003D5A21"/>
    <w:rsid w:val="003D6CE3"/>
    <w:rsid w:val="003D707D"/>
    <w:rsid w:val="003E2DF6"/>
    <w:rsid w:val="003E7E16"/>
    <w:rsid w:val="003F06AF"/>
    <w:rsid w:val="003F08EA"/>
    <w:rsid w:val="003F26D2"/>
    <w:rsid w:val="003F340A"/>
    <w:rsid w:val="003F36F2"/>
    <w:rsid w:val="003F612F"/>
    <w:rsid w:val="003F77C6"/>
    <w:rsid w:val="00401DB1"/>
    <w:rsid w:val="0040243F"/>
    <w:rsid w:val="004050F1"/>
    <w:rsid w:val="00405C18"/>
    <w:rsid w:val="00410F40"/>
    <w:rsid w:val="00414045"/>
    <w:rsid w:val="00414989"/>
    <w:rsid w:val="00414CA6"/>
    <w:rsid w:val="00414D36"/>
    <w:rsid w:val="00421667"/>
    <w:rsid w:val="00421BF0"/>
    <w:rsid w:val="004260DD"/>
    <w:rsid w:val="00430530"/>
    <w:rsid w:val="0043063F"/>
    <w:rsid w:val="0043478D"/>
    <w:rsid w:val="004360F5"/>
    <w:rsid w:val="00436BE4"/>
    <w:rsid w:val="00436EDC"/>
    <w:rsid w:val="00437E74"/>
    <w:rsid w:val="00446577"/>
    <w:rsid w:val="00446619"/>
    <w:rsid w:val="004515FF"/>
    <w:rsid w:val="00451D51"/>
    <w:rsid w:val="00452158"/>
    <w:rsid w:val="00452E5A"/>
    <w:rsid w:val="00453165"/>
    <w:rsid w:val="004534B2"/>
    <w:rsid w:val="00454EB0"/>
    <w:rsid w:val="00454F1F"/>
    <w:rsid w:val="00455A3C"/>
    <w:rsid w:val="004562C0"/>
    <w:rsid w:val="00461755"/>
    <w:rsid w:val="00465500"/>
    <w:rsid w:val="004659B1"/>
    <w:rsid w:val="00467EEA"/>
    <w:rsid w:val="004708A8"/>
    <w:rsid w:val="004723DE"/>
    <w:rsid w:val="00476C00"/>
    <w:rsid w:val="00486325"/>
    <w:rsid w:val="00486E7D"/>
    <w:rsid w:val="00487516"/>
    <w:rsid w:val="00490331"/>
    <w:rsid w:val="00494870"/>
    <w:rsid w:val="00494E42"/>
    <w:rsid w:val="004A5A1B"/>
    <w:rsid w:val="004A5BB1"/>
    <w:rsid w:val="004A5E81"/>
    <w:rsid w:val="004A7BEF"/>
    <w:rsid w:val="004B2424"/>
    <w:rsid w:val="004B3563"/>
    <w:rsid w:val="004B687E"/>
    <w:rsid w:val="004C1AB0"/>
    <w:rsid w:val="004C2B1B"/>
    <w:rsid w:val="004C3226"/>
    <w:rsid w:val="004C45A2"/>
    <w:rsid w:val="004C5B94"/>
    <w:rsid w:val="004D1BA6"/>
    <w:rsid w:val="004D646A"/>
    <w:rsid w:val="004E0DF1"/>
    <w:rsid w:val="004F1138"/>
    <w:rsid w:val="004F1DC7"/>
    <w:rsid w:val="004F6083"/>
    <w:rsid w:val="004F73DD"/>
    <w:rsid w:val="00500121"/>
    <w:rsid w:val="00500E13"/>
    <w:rsid w:val="00501297"/>
    <w:rsid w:val="00512CEB"/>
    <w:rsid w:val="005130AA"/>
    <w:rsid w:val="00513C49"/>
    <w:rsid w:val="005145B7"/>
    <w:rsid w:val="00514EE7"/>
    <w:rsid w:val="00516A3E"/>
    <w:rsid w:val="00522C5C"/>
    <w:rsid w:val="0052382B"/>
    <w:rsid w:val="00524547"/>
    <w:rsid w:val="00525318"/>
    <w:rsid w:val="00525F47"/>
    <w:rsid w:val="005315E5"/>
    <w:rsid w:val="00531BBB"/>
    <w:rsid w:val="005320C9"/>
    <w:rsid w:val="00532D03"/>
    <w:rsid w:val="00533B50"/>
    <w:rsid w:val="0053735D"/>
    <w:rsid w:val="00540169"/>
    <w:rsid w:val="00542E7F"/>
    <w:rsid w:val="00543E24"/>
    <w:rsid w:val="005444F0"/>
    <w:rsid w:val="00545E08"/>
    <w:rsid w:val="00550316"/>
    <w:rsid w:val="00550717"/>
    <w:rsid w:val="00551FAF"/>
    <w:rsid w:val="005527E4"/>
    <w:rsid w:val="00553E1B"/>
    <w:rsid w:val="00560391"/>
    <w:rsid w:val="0056162A"/>
    <w:rsid w:val="00561773"/>
    <w:rsid w:val="005621BD"/>
    <w:rsid w:val="00564CC9"/>
    <w:rsid w:val="0056617D"/>
    <w:rsid w:val="005666B2"/>
    <w:rsid w:val="00571678"/>
    <w:rsid w:val="00571C07"/>
    <w:rsid w:val="005741ED"/>
    <w:rsid w:val="00577105"/>
    <w:rsid w:val="00583473"/>
    <w:rsid w:val="00585312"/>
    <w:rsid w:val="0058680E"/>
    <w:rsid w:val="005869A2"/>
    <w:rsid w:val="00586BF6"/>
    <w:rsid w:val="005872B5"/>
    <w:rsid w:val="00593667"/>
    <w:rsid w:val="00595DC4"/>
    <w:rsid w:val="00597C8C"/>
    <w:rsid w:val="005A0CDF"/>
    <w:rsid w:val="005A15A8"/>
    <w:rsid w:val="005A2827"/>
    <w:rsid w:val="005A2B4C"/>
    <w:rsid w:val="005A41F2"/>
    <w:rsid w:val="005A4A3A"/>
    <w:rsid w:val="005A4F47"/>
    <w:rsid w:val="005A76D4"/>
    <w:rsid w:val="005B4478"/>
    <w:rsid w:val="005B5FF5"/>
    <w:rsid w:val="005C212B"/>
    <w:rsid w:val="005C24A7"/>
    <w:rsid w:val="005C4777"/>
    <w:rsid w:val="005D0A27"/>
    <w:rsid w:val="005D295D"/>
    <w:rsid w:val="005D2FF4"/>
    <w:rsid w:val="005D3ED3"/>
    <w:rsid w:val="005E4C41"/>
    <w:rsid w:val="005F075C"/>
    <w:rsid w:val="005F1567"/>
    <w:rsid w:val="005F39B0"/>
    <w:rsid w:val="005F4CBB"/>
    <w:rsid w:val="006009C3"/>
    <w:rsid w:val="0060171A"/>
    <w:rsid w:val="00601CB0"/>
    <w:rsid w:val="00601FF2"/>
    <w:rsid w:val="00602D32"/>
    <w:rsid w:val="00602F40"/>
    <w:rsid w:val="0060611C"/>
    <w:rsid w:val="00607C7C"/>
    <w:rsid w:val="00614E7B"/>
    <w:rsid w:val="00615F0F"/>
    <w:rsid w:val="00617821"/>
    <w:rsid w:val="006215A7"/>
    <w:rsid w:val="00623A35"/>
    <w:rsid w:val="006252EB"/>
    <w:rsid w:val="00630197"/>
    <w:rsid w:val="00633352"/>
    <w:rsid w:val="00633497"/>
    <w:rsid w:val="00636E36"/>
    <w:rsid w:val="00641D23"/>
    <w:rsid w:val="006444DD"/>
    <w:rsid w:val="00644A37"/>
    <w:rsid w:val="00644C76"/>
    <w:rsid w:val="00652339"/>
    <w:rsid w:val="00661C63"/>
    <w:rsid w:val="00665872"/>
    <w:rsid w:val="0067133F"/>
    <w:rsid w:val="0067142D"/>
    <w:rsid w:val="00671850"/>
    <w:rsid w:val="00675240"/>
    <w:rsid w:val="006755C5"/>
    <w:rsid w:val="006758B0"/>
    <w:rsid w:val="006761FE"/>
    <w:rsid w:val="00676297"/>
    <w:rsid w:val="00680589"/>
    <w:rsid w:val="00682096"/>
    <w:rsid w:val="006821B6"/>
    <w:rsid w:val="00686A94"/>
    <w:rsid w:val="006926E7"/>
    <w:rsid w:val="00694CC4"/>
    <w:rsid w:val="00695D75"/>
    <w:rsid w:val="006A21F0"/>
    <w:rsid w:val="006A3122"/>
    <w:rsid w:val="006A3721"/>
    <w:rsid w:val="006A4C5D"/>
    <w:rsid w:val="006A7487"/>
    <w:rsid w:val="006A749B"/>
    <w:rsid w:val="006B3D4F"/>
    <w:rsid w:val="006B4CAA"/>
    <w:rsid w:val="006B60DB"/>
    <w:rsid w:val="006C3C46"/>
    <w:rsid w:val="006C4163"/>
    <w:rsid w:val="006D1E8C"/>
    <w:rsid w:val="006D432E"/>
    <w:rsid w:val="006D492F"/>
    <w:rsid w:val="006D4FAF"/>
    <w:rsid w:val="006D6422"/>
    <w:rsid w:val="006D6A89"/>
    <w:rsid w:val="006D7054"/>
    <w:rsid w:val="006E45AF"/>
    <w:rsid w:val="006E6560"/>
    <w:rsid w:val="006E6AA8"/>
    <w:rsid w:val="006F02AF"/>
    <w:rsid w:val="006F369D"/>
    <w:rsid w:val="006F6ECE"/>
    <w:rsid w:val="007019AC"/>
    <w:rsid w:val="00702C78"/>
    <w:rsid w:val="007035C5"/>
    <w:rsid w:val="00703DD5"/>
    <w:rsid w:val="00705639"/>
    <w:rsid w:val="00706C91"/>
    <w:rsid w:val="00707793"/>
    <w:rsid w:val="007077FB"/>
    <w:rsid w:val="007106FC"/>
    <w:rsid w:val="00710822"/>
    <w:rsid w:val="0071100D"/>
    <w:rsid w:val="00714217"/>
    <w:rsid w:val="00714B39"/>
    <w:rsid w:val="007172A5"/>
    <w:rsid w:val="007177E6"/>
    <w:rsid w:val="00717C5C"/>
    <w:rsid w:val="00720725"/>
    <w:rsid w:val="00727C43"/>
    <w:rsid w:val="00731D22"/>
    <w:rsid w:val="00732031"/>
    <w:rsid w:val="00732FDD"/>
    <w:rsid w:val="00733722"/>
    <w:rsid w:val="00735890"/>
    <w:rsid w:val="00735976"/>
    <w:rsid w:val="007368E8"/>
    <w:rsid w:val="0074349A"/>
    <w:rsid w:val="00745C8E"/>
    <w:rsid w:val="00750049"/>
    <w:rsid w:val="00753F18"/>
    <w:rsid w:val="007547ED"/>
    <w:rsid w:val="00755DFE"/>
    <w:rsid w:val="00757811"/>
    <w:rsid w:val="00762537"/>
    <w:rsid w:val="007644D4"/>
    <w:rsid w:val="007649B9"/>
    <w:rsid w:val="00764E2F"/>
    <w:rsid w:val="0077370A"/>
    <w:rsid w:val="007752E0"/>
    <w:rsid w:val="0077549B"/>
    <w:rsid w:val="00775D5A"/>
    <w:rsid w:val="00780490"/>
    <w:rsid w:val="00781BE8"/>
    <w:rsid w:val="007828B2"/>
    <w:rsid w:val="00783DE3"/>
    <w:rsid w:val="00786FAA"/>
    <w:rsid w:val="00794696"/>
    <w:rsid w:val="007A6A5D"/>
    <w:rsid w:val="007B0A79"/>
    <w:rsid w:val="007B0C4F"/>
    <w:rsid w:val="007B5140"/>
    <w:rsid w:val="007B7A19"/>
    <w:rsid w:val="007C0220"/>
    <w:rsid w:val="007C3D02"/>
    <w:rsid w:val="007D2919"/>
    <w:rsid w:val="007D2DC7"/>
    <w:rsid w:val="007D32DA"/>
    <w:rsid w:val="007D3F18"/>
    <w:rsid w:val="007D43ED"/>
    <w:rsid w:val="007D79E4"/>
    <w:rsid w:val="007E1A6B"/>
    <w:rsid w:val="007E5401"/>
    <w:rsid w:val="007F030A"/>
    <w:rsid w:val="007F241C"/>
    <w:rsid w:val="007F625C"/>
    <w:rsid w:val="00800605"/>
    <w:rsid w:val="00801E27"/>
    <w:rsid w:val="0080209F"/>
    <w:rsid w:val="008038A1"/>
    <w:rsid w:val="0080448E"/>
    <w:rsid w:val="00805BF6"/>
    <w:rsid w:val="00814EF2"/>
    <w:rsid w:val="00816632"/>
    <w:rsid w:val="00816BF2"/>
    <w:rsid w:val="00822A7D"/>
    <w:rsid w:val="00822F5D"/>
    <w:rsid w:val="00825C18"/>
    <w:rsid w:val="008351BD"/>
    <w:rsid w:val="00840A7B"/>
    <w:rsid w:val="00845A45"/>
    <w:rsid w:val="00861CB1"/>
    <w:rsid w:val="00865685"/>
    <w:rsid w:val="0086594C"/>
    <w:rsid w:val="00867388"/>
    <w:rsid w:val="00872540"/>
    <w:rsid w:val="00881B84"/>
    <w:rsid w:val="00884524"/>
    <w:rsid w:val="008905A2"/>
    <w:rsid w:val="008919E5"/>
    <w:rsid w:val="008940A4"/>
    <w:rsid w:val="008A2DC1"/>
    <w:rsid w:val="008A7DFA"/>
    <w:rsid w:val="008A7F7D"/>
    <w:rsid w:val="008B1EE8"/>
    <w:rsid w:val="008B2459"/>
    <w:rsid w:val="008B2B3E"/>
    <w:rsid w:val="008B35A7"/>
    <w:rsid w:val="008C2D02"/>
    <w:rsid w:val="008C37CE"/>
    <w:rsid w:val="008C6D87"/>
    <w:rsid w:val="008D0124"/>
    <w:rsid w:val="008D23F4"/>
    <w:rsid w:val="008D41F8"/>
    <w:rsid w:val="008D45E0"/>
    <w:rsid w:val="008D4D47"/>
    <w:rsid w:val="008D5320"/>
    <w:rsid w:val="008D7565"/>
    <w:rsid w:val="008E24A7"/>
    <w:rsid w:val="008E293D"/>
    <w:rsid w:val="008E706F"/>
    <w:rsid w:val="008E7918"/>
    <w:rsid w:val="008F017E"/>
    <w:rsid w:val="008F470D"/>
    <w:rsid w:val="008F63E8"/>
    <w:rsid w:val="009005E5"/>
    <w:rsid w:val="00900D81"/>
    <w:rsid w:val="009020F8"/>
    <w:rsid w:val="00902633"/>
    <w:rsid w:val="0090299D"/>
    <w:rsid w:val="009056F2"/>
    <w:rsid w:val="00905972"/>
    <w:rsid w:val="00905D81"/>
    <w:rsid w:val="009077FA"/>
    <w:rsid w:val="00910206"/>
    <w:rsid w:val="009129E1"/>
    <w:rsid w:val="00913044"/>
    <w:rsid w:val="0091555E"/>
    <w:rsid w:val="009161BB"/>
    <w:rsid w:val="00917D48"/>
    <w:rsid w:val="00924D07"/>
    <w:rsid w:val="00930C6C"/>
    <w:rsid w:val="0093297A"/>
    <w:rsid w:val="009365AD"/>
    <w:rsid w:val="0093773A"/>
    <w:rsid w:val="00940564"/>
    <w:rsid w:val="0094179E"/>
    <w:rsid w:val="00943DC4"/>
    <w:rsid w:val="00947B1C"/>
    <w:rsid w:val="0095002A"/>
    <w:rsid w:val="00950FC0"/>
    <w:rsid w:val="00951A97"/>
    <w:rsid w:val="00952A9D"/>
    <w:rsid w:val="00954CED"/>
    <w:rsid w:val="009576FF"/>
    <w:rsid w:val="00961738"/>
    <w:rsid w:val="00961EE3"/>
    <w:rsid w:val="00963347"/>
    <w:rsid w:val="009674DE"/>
    <w:rsid w:val="00967B0E"/>
    <w:rsid w:val="009714C0"/>
    <w:rsid w:val="00971D0A"/>
    <w:rsid w:val="0097299E"/>
    <w:rsid w:val="009806FE"/>
    <w:rsid w:val="0098203F"/>
    <w:rsid w:val="009847A6"/>
    <w:rsid w:val="009863E9"/>
    <w:rsid w:val="00990436"/>
    <w:rsid w:val="00990AD7"/>
    <w:rsid w:val="0099132D"/>
    <w:rsid w:val="009914E4"/>
    <w:rsid w:val="0099248D"/>
    <w:rsid w:val="009935AF"/>
    <w:rsid w:val="00995198"/>
    <w:rsid w:val="00995931"/>
    <w:rsid w:val="009A0C76"/>
    <w:rsid w:val="009A1069"/>
    <w:rsid w:val="009A1E6C"/>
    <w:rsid w:val="009B2F0D"/>
    <w:rsid w:val="009B35C4"/>
    <w:rsid w:val="009B4C82"/>
    <w:rsid w:val="009B5091"/>
    <w:rsid w:val="009B575E"/>
    <w:rsid w:val="009B77D8"/>
    <w:rsid w:val="009B795C"/>
    <w:rsid w:val="009C0C7C"/>
    <w:rsid w:val="009C0F2D"/>
    <w:rsid w:val="009C1A34"/>
    <w:rsid w:val="009C58BB"/>
    <w:rsid w:val="009D1B4B"/>
    <w:rsid w:val="009D1D92"/>
    <w:rsid w:val="009D29C4"/>
    <w:rsid w:val="009D3AB9"/>
    <w:rsid w:val="009D3BEE"/>
    <w:rsid w:val="009D3EE0"/>
    <w:rsid w:val="009D5BF4"/>
    <w:rsid w:val="009D60DF"/>
    <w:rsid w:val="009D6985"/>
    <w:rsid w:val="009D7303"/>
    <w:rsid w:val="009E3AF0"/>
    <w:rsid w:val="009F1601"/>
    <w:rsid w:val="009F1D48"/>
    <w:rsid w:val="009F2368"/>
    <w:rsid w:val="009F2886"/>
    <w:rsid w:val="009F393F"/>
    <w:rsid w:val="009F3FDB"/>
    <w:rsid w:val="009F5173"/>
    <w:rsid w:val="009F66FB"/>
    <w:rsid w:val="009F7577"/>
    <w:rsid w:val="00A00A03"/>
    <w:rsid w:val="00A00B19"/>
    <w:rsid w:val="00A0621A"/>
    <w:rsid w:val="00A1415F"/>
    <w:rsid w:val="00A16BF7"/>
    <w:rsid w:val="00A17A4A"/>
    <w:rsid w:val="00A208A3"/>
    <w:rsid w:val="00A24257"/>
    <w:rsid w:val="00A2561B"/>
    <w:rsid w:val="00A25BD0"/>
    <w:rsid w:val="00A32AB1"/>
    <w:rsid w:val="00A3335D"/>
    <w:rsid w:val="00A3424C"/>
    <w:rsid w:val="00A40289"/>
    <w:rsid w:val="00A46542"/>
    <w:rsid w:val="00A568F2"/>
    <w:rsid w:val="00A57B3E"/>
    <w:rsid w:val="00A600E3"/>
    <w:rsid w:val="00A629DE"/>
    <w:rsid w:val="00A65F6C"/>
    <w:rsid w:val="00A66456"/>
    <w:rsid w:val="00A6775B"/>
    <w:rsid w:val="00A704E2"/>
    <w:rsid w:val="00A71692"/>
    <w:rsid w:val="00A7319C"/>
    <w:rsid w:val="00A77018"/>
    <w:rsid w:val="00A7735D"/>
    <w:rsid w:val="00A81B98"/>
    <w:rsid w:val="00A82304"/>
    <w:rsid w:val="00A82D5F"/>
    <w:rsid w:val="00A837AE"/>
    <w:rsid w:val="00A84359"/>
    <w:rsid w:val="00A8458D"/>
    <w:rsid w:val="00A85316"/>
    <w:rsid w:val="00A87E0A"/>
    <w:rsid w:val="00A91412"/>
    <w:rsid w:val="00AA4645"/>
    <w:rsid w:val="00AB0F99"/>
    <w:rsid w:val="00AB696E"/>
    <w:rsid w:val="00AC3836"/>
    <w:rsid w:val="00AC4B6B"/>
    <w:rsid w:val="00AC6403"/>
    <w:rsid w:val="00AD5484"/>
    <w:rsid w:val="00AD5C4B"/>
    <w:rsid w:val="00AD61BC"/>
    <w:rsid w:val="00AD6B23"/>
    <w:rsid w:val="00AE047A"/>
    <w:rsid w:val="00AE0FE3"/>
    <w:rsid w:val="00AE17C6"/>
    <w:rsid w:val="00AE5F47"/>
    <w:rsid w:val="00AE6283"/>
    <w:rsid w:val="00AE6DF7"/>
    <w:rsid w:val="00AF2226"/>
    <w:rsid w:val="00AF5076"/>
    <w:rsid w:val="00AF519E"/>
    <w:rsid w:val="00AF5417"/>
    <w:rsid w:val="00B01B8C"/>
    <w:rsid w:val="00B03571"/>
    <w:rsid w:val="00B03FE4"/>
    <w:rsid w:val="00B042C8"/>
    <w:rsid w:val="00B1087D"/>
    <w:rsid w:val="00B11775"/>
    <w:rsid w:val="00B12139"/>
    <w:rsid w:val="00B13703"/>
    <w:rsid w:val="00B13FE5"/>
    <w:rsid w:val="00B15426"/>
    <w:rsid w:val="00B166E8"/>
    <w:rsid w:val="00B22DC3"/>
    <w:rsid w:val="00B235B2"/>
    <w:rsid w:val="00B2548E"/>
    <w:rsid w:val="00B25DF8"/>
    <w:rsid w:val="00B3101E"/>
    <w:rsid w:val="00B31178"/>
    <w:rsid w:val="00B31AB9"/>
    <w:rsid w:val="00B3639D"/>
    <w:rsid w:val="00B405D4"/>
    <w:rsid w:val="00B41CF8"/>
    <w:rsid w:val="00B4362D"/>
    <w:rsid w:val="00B46213"/>
    <w:rsid w:val="00B46DD3"/>
    <w:rsid w:val="00B47019"/>
    <w:rsid w:val="00B5465A"/>
    <w:rsid w:val="00B5492F"/>
    <w:rsid w:val="00B55205"/>
    <w:rsid w:val="00B5549C"/>
    <w:rsid w:val="00B555C8"/>
    <w:rsid w:val="00B55C0D"/>
    <w:rsid w:val="00B60B67"/>
    <w:rsid w:val="00B63019"/>
    <w:rsid w:val="00B70D70"/>
    <w:rsid w:val="00B731C6"/>
    <w:rsid w:val="00B74379"/>
    <w:rsid w:val="00B77907"/>
    <w:rsid w:val="00B80229"/>
    <w:rsid w:val="00B812DD"/>
    <w:rsid w:val="00B8137E"/>
    <w:rsid w:val="00B81CC2"/>
    <w:rsid w:val="00B850C9"/>
    <w:rsid w:val="00B85A91"/>
    <w:rsid w:val="00B85CE5"/>
    <w:rsid w:val="00B85E55"/>
    <w:rsid w:val="00B85FC5"/>
    <w:rsid w:val="00B95AE4"/>
    <w:rsid w:val="00B969C2"/>
    <w:rsid w:val="00BA3262"/>
    <w:rsid w:val="00BA5ECB"/>
    <w:rsid w:val="00BA7CD4"/>
    <w:rsid w:val="00BB0A69"/>
    <w:rsid w:val="00BB3E53"/>
    <w:rsid w:val="00BB7A11"/>
    <w:rsid w:val="00BC4C4D"/>
    <w:rsid w:val="00BC6AD1"/>
    <w:rsid w:val="00BD0BAA"/>
    <w:rsid w:val="00BD2A7D"/>
    <w:rsid w:val="00BD5118"/>
    <w:rsid w:val="00BE0DDC"/>
    <w:rsid w:val="00BE17B1"/>
    <w:rsid w:val="00BF0C1D"/>
    <w:rsid w:val="00BF20E4"/>
    <w:rsid w:val="00BF25A2"/>
    <w:rsid w:val="00BF33CA"/>
    <w:rsid w:val="00C00072"/>
    <w:rsid w:val="00C001BE"/>
    <w:rsid w:val="00C03453"/>
    <w:rsid w:val="00C03DC3"/>
    <w:rsid w:val="00C10134"/>
    <w:rsid w:val="00C137CA"/>
    <w:rsid w:val="00C17870"/>
    <w:rsid w:val="00C20B9B"/>
    <w:rsid w:val="00C216F4"/>
    <w:rsid w:val="00C217DD"/>
    <w:rsid w:val="00C24A9C"/>
    <w:rsid w:val="00C24E1A"/>
    <w:rsid w:val="00C24FFB"/>
    <w:rsid w:val="00C27363"/>
    <w:rsid w:val="00C31BF2"/>
    <w:rsid w:val="00C3691C"/>
    <w:rsid w:val="00C36B3E"/>
    <w:rsid w:val="00C379F8"/>
    <w:rsid w:val="00C41A7F"/>
    <w:rsid w:val="00C4592F"/>
    <w:rsid w:val="00C52094"/>
    <w:rsid w:val="00C56E45"/>
    <w:rsid w:val="00C574DC"/>
    <w:rsid w:val="00C617F5"/>
    <w:rsid w:val="00C63C80"/>
    <w:rsid w:val="00C65658"/>
    <w:rsid w:val="00C675C4"/>
    <w:rsid w:val="00C70E20"/>
    <w:rsid w:val="00C7231F"/>
    <w:rsid w:val="00C7463E"/>
    <w:rsid w:val="00C74EBA"/>
    <w:rsid w:val="00C759B9"/>
    <w:rsid w:val="00C75D2B"/>
    <w:rsid w:val="00C76905"/>
    <w:rsid w:val="00C80D57"/>
    <w:rsid w:val="00C814EA"/>
    <w:rsid w:val="00C85DD8"/>
    <w:rsid w:val="00C8784C"/>
    <w:rsid w:val="00C91B64"/>
    <w:rsid w:val="00C925E5"/>
    <w:rsid w:val="00C93CC1"/>
    <w:rsid w:val="00C9494A"/>
    <w:rsid w:val="00C95F64"/>
    <w:rsid w:val="00CA35A7"/>
    <w:rsid w:val="00CA519D"/>
    <w:rsid w:val="00CA7E16"/>
    <w:rsid w:val="00CB1758"/>
    <w:rsid w:val="00CB43CA"/>
    <w:rsid w:val="00CB5976"/>
    <w:rsid w:val="00CB59C2"/>
    <w:rsid w:val="00CB63F6"/>
    <w:rsid w:val="00CB6493"/>
    <w:rsid w:val="00CB7BB9"/>
    <w:rsid w:val="00CC0F4D"/>
    <w:rsid w:val="00CC2306"/>
    <w:rsid w:val="00CC4334"/>
    <w:rsid w:val="00CC5FD3"/>
    <w:rsid w:val="00CC61BC"/>
    <w:rsid w:val="00CD36BD"/>
    <w:rsid w:val="00CD42BD"/>
    <w:rsid w:val="00CD4F29"/>
    <w:rsid w:val="00CD6AB9"/>
    <w:rsid w:val="00CE0115"/>
    <w:rsid w:val="00CE7245"/>
    <w:rsid w:val="00CE7A5E"/>
    <w:rsid w:val="00CE7AEE"/>
    <w:rsid w:val="00CF128C"/>
    <w:rsid w:val="00CF2CE8"/>
    <w:rsid w:val="00CF2EB2"/>
    <w:rsid w:val="00CF487E"/>
    <w:rsid w:val="00CF559A"/>
    <w:rsid w:val="00CF5FC6"/>
    <w:rsid w:val="00CF7DE0"/>
    <w:rsid w:val="00D05BAE"/>
    <w:rsid w:val="00D1071B"/>
    <w:rsid w:val="00D14F2E"/>
    <w:rsid w:val="00D15A33"/>
    <w:rsid w:val="00D177DB"/>
    <w:rsid w:val="00D20556"/>
    <w:rsid w:val="00D20C07"/>
    <w:rsid w:val="00D21D55"/>
    <w:rsid w:val="00D220C2"/>
    <w:rsid w:val="00D24599"/>
    <w:rsid w:val="00D25DDA"/>
    <w:rsid w:val="00D27A00"/>
    <w:rsid w:val="00D27E4D"/>
    <w:rsid w:val="00D300A8"/>
    <w:rsid w:val="00D31349"/>
    <w:rsid w:val="00D3152D"/>
    <w:rsid w:val="00D322C9"/>
    <w:rsid w:val="00D326FC"/>
    <w:rsid w:val="00D36BDF"/>
    <w:rsid w:val="00D427D9"/>
    <w:rsid w:val="00D43044"/>
    <w:rsid w:val="00D45F7E"/>
    <w:rsid w:val="00D500FC"/>
    <w:rsid w:val="00D51CED"/>
    <w:rsid w:val="00D53613"/>
    <w:rsid w:val="00D54B5F"/>
    <w:rsid w:val="00D56986"/>
    <w:rsid w:val="00D61196"/>
    <w:rsid w:val="00D61A40"/>
    <w:rsid w:val="00D63971"/>
    <w:rsid w:val="00D64093"/>
    <w:rsid w:val="00D65EBB"/>
    <w:rsid w:val="00D66C63"/>
    <w:rsid w:val="00D67BD4"/>
    <w:rsid w:val="00D707A1"/>
    <w:rsid w:val="00D7133D"/>
    <w:rsid w:val="00D71FE8"/>
    <w:rsid w:val="00D7202C"/>
    <w:rsid w:val="00D74743"/>
    <w:rsid w:val="00D74889"/>
    <w:rsid w:val="00D74E92"/>
    <w:rsid w:val="00D84084"/>
    <w:rsid w:val="00D84328"/>
    <w:rsid w:val="00D85232"/>
    <w:rsid w:val="00D85E8E"/>
    <w:rsid w:val="00D95420"/>
    <w:rsid w:val="00D9617B"/>
    <w:rsid w:val="00DA2EDB"/>
    <w:rsid w:val="00DA4A74"/>
    <w:rsid w:val="00DA5DDD"/>
    <w:rsid w:val="00DA7C06"/>
    <w:rsid w:val="00DB03C5"/>
    <w:rsid w:val="00DB149D"/>
    <w:rsid w:val="00DB1E6E"/>
    <w:rsid w:val="00DB1FE5"/>
    <w:rsid w:val="00DB2D4B"/>
    <w:rsid w:val="00DB3E88"/>
    <w:rsid w:val="00DB43E6"/>
    <w:rsid w:val="00DB4831"/>
    <w:rsid w:val="00DB61E9"/>
    <w:rsid w:val="00DB69C9"/>
    <w:rsid w:val="00DB6A84"/>
    <w:rsid w:val="00DB7CC4"/>
    <w:rsid w:val="00DC1420"/>
    <w:rsid w:val="00DC1A28"/>
    <w:rsid w:val="00DC2D78"/>
    <w:rsid w:val="00DC655C"/>
    <w:rsid w:val="00DD1123"/>
    <w:rsid w:val="00DD4909"/>
    <w:rsid w:val="00DE2664"/>
    <w:rsid w:val="00DE323A"/>
    <w:rsid w:val="00DE463C"/>
    <w:rsid w:val="00DE59E8"/>
    <w:rsid w:val="00DE627E"/>
    <w:rsid w:val="00DF0183"/>
    <w:rsid w:val="00DF1454"/>
    <w:rsid w:val="00DF2AEF"/>
    <w:rsid w:val="00DF2B7D"/>
    <w:rsid w:val="00DF4845"/>
    <w:rsid w:val="00DF5FCD"/>
    <w:rsid w:val="00DF6D9E"/>
    <w:rsid w:val="00E019B4"/>
    <w:rsid w:val="00E0325B"/>
    <w:rsid w:val="00E042DF"/>
    <w:rsid w:val="00E07743"/>
    <w:rsid w:val="00E07E44"/>
    <w:rsid w:val="00E11B6C"/>
    <w:rsid w:val="00E14B95"/>
    <w:rsid w:val="00E168B2"/>
    <w:rsid w:val="00E203C8"/>
    <w:rsid w:val="00E2056C"/>
    <w:rsid w:val="00E22D60"/>
    <w:rsid w:val="00E24CA7"/>
    <w:rsid w:val="00E3181E"/>
    <w:rsid w:val="00E3601F"/>
    <w:rsid w:val="00E37893"/>
    <w:rsid w:val="00E42C53"/>
    <w:rsid w:val="00E438E1"/>
    <w:rsid w:val="00E4509F"/>
    <w:rsid w:val="00E45F58"/>
    <w:rsid w:val="00E47EE1"/>
    <w:rsid w:val="00E50E64"/>
    <w:rsid w:val="00E51B44"/>
    <w:rsid w:val="00E51D60"/>
    <w:rsid w:val="00E52054"/>
    <w:rsid w:val="00E52530"/>
    <w:rsid w:val="00E530AF"/>
    <w:rsid w:val="00E532A9"/>
    <w:rsid w:val="00E54C32"/>
    <w:rsid w:val="00E55AAB"/>
    <w:rsid w:val="00E5717F"/>
    <w:rsid w:val="00E60C74"/>
    <w:rsid w:val="00E63F1C"/>
    <w:rsid w:val="00E71BFB"/>
    <w:rsid w:val="00E74B87"/>
    <w:rsid w:val="00E760A3"/>
    <w:rsid w:val="00E77493"/>
    <w:rsid w:val="00E80F6F"/>
    <w:rsid w:val="00E82C5B"/>
    <w:rsid w:val="00E91958"/>
    <w:rsid w:val="00E93CBB"/>
    <w:rsid w:val="00E95373"/>
    <w:rsid w:val="00EA04EF"/>
    <w:rsid w:val="00EA104B"/>
    <w:rsid w:val="00EA2EF6"/>
    <w:rsid w:val="00EA5C36"/>
    <w:rsid w:val="00EA6181"/>
    <w:rsid w:val="00EA64A9"/>
    <w:rsid w:val="00EA67E1"/>
    <w:rsid w:val="00EA7730"/>
    <w:rsid w:val="00EA7AC9"/>
    <w:rsid w:val="00EB20B0"/>
    <w:rsid w:val="00EB255A"/>
    <w:rsid w:val="00EB3A29"/>
    <w:rsid w:val="00EB4044"/>
    <w:rsid w:val="00EB612A"/>
    <w:rsid w:val="00EC2577"/>
    <w:rsid w:val="00EC3444"/>
    <w:rsid w:val="00EC67A8"/>
    <w:rsid w:val="00EC7C64"/>
    <w:rsid w:val="00ED285A"/>
    <w:rsid w:val="00ED2989"/>
    <w:rsid w:val="00ED5B9B"/>
    <w:rsid w:val="00ED606A"/>
    <w:rsid w:val="00EE0C85"/>
    <w:rsid w:val="00EE2B20"/>
    <w:rsid w:val="00EE34A9"/>
    <w:rsid w:val="00EF280B"/>
    <w:rsid w:val="00EF28C4"/>
    <w:rsid w:val="00EF5502"/>
    <w:rsid w:val="00EF67BB"/>
    <w:rsid w:val="00EF7F70"/>
    <w:rsid w:val="00F01DF9"/>
    <w:rsid w:val="00F033EC"/>
    <w:rsid w:val="00F035FB"/>
    <w:rsid w:val="00F04710"/>
    <w:rsid w:val="00F0556B"/>
    <w:rsid w:val="00F06A76"/>
    <w:rsid w:val="00F06E68"/>
    <w:rsid w:val="00F10CE4"/>
    <w:rsid w:val="00F12F18"/>
    <w:rsid w:val="00F16D8F"/>
    <w:rsid w:val="00F16DD6"/>
    <w:rsid w:val="00F1770D"/>
    <w:rsid w:val="00F202B5"/>
    <w:rsid w:val="00F215A4"/>
    <w:rsid w:val="00F21B2A"/>
    <w:rsid w:val="00F25E27"/>
    <w:rsid w:val="00F2668B"/>
    <w:rsid w:val="00F3022A"/>
    <w:rsid w:val="00F31478"/>
    <w:rsid w:val="00F32A60"/>
    <w:rsid w:val="00F335AE"/>
    <w:rsid w:val="00F3467F"/>
    <w:rsid w:val="00F40388"/>
    <w:rsid w:val="00F44B43"/>
    <w:rsid w:val="00F46336"/>
    <w:rsid w:val="00F46C0C"/>
    <w:rsid w:val="00F4743B"/>
    <w:rsid w:val="00F475C5"/>
    <w:rsid w:val="00F50062"/>
    <w:rsid w:val="00F5496A"/>
    <w:rsid w:val="00F54F57"/>
    <w:rsid w:val="00F578DE"/>
    <w:rsid w:val="00F70A91"/>
    <w:rsid w:val="00F70FB2"/>
    <w:rsid w:val="00F734F7"/>
    <w:rsid w:val="00F73791"/>
    <w:rsid w:val="00F74903"/>
    <w:rsid w:val="00F767A1"/>
    <w:rsid w:val="00F77BFE"/>
    <w:rsid w:val="00F82231"/>
    <w:rsid w:val="00F864CB"/>
    <w:rsid w:val="00F9028A"/>
    <w:rsid w:val="00F963C0"/>
    <w:rsid w:val="00FA0C83"/>
    <w:rsid w:val="00FA0F3C"/>
    <w:rsid w:val="00FA2C42"/>
    <w:rsid w:val="00FA3C51"/>
    <w:rsid w:val="00FA6A0B"/>
    <w:rsid w:val="00FB1EE5"/>
    <w:rsid w:val="00FB3494"/>
    <w:rsid w:val="00FB4586"/>
    <w:rsid w:val="00FB469C"/>
    <w:rsid w:val="00FB6FA7"/>
    <w:rsid w:val="00FC017D"/>
    <w:rsid w:val="00FC17A4"/>
    <w:rsid w:val="00FC3652"/>
    <w:rsid w:val="00FC7F97"/>
    <w:rsid w:val="00FD1D70"/>
    <w:rsid w:val="00FD274C"/>
    <w:rsid w:val="00FD3C54"/>
    <w:rsid w:val="00FD4522"/>
    <w:rsid w:val="00FD62AE"/>
    <w:rsid w:val="00FD6E7B"/>
    <w:rsid w:val="00FE06F2"/>
    <w:rsid w:val="00FE70CE"/>
    <w:rsid w:val="00FE7623"/>
    <w:rsid w:val="00FF2B80"/>
    <w:rsid w:val="00FF59E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65500"/>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465500"/>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465500"/>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465500"/>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465500"/>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465500"/>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465500"/>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465500"/>
    <w:rPr>
      <w:rFonts w:ascii="Arial" w:eastAsia="標楷體" w:hAnsi="Arial" w:cs="Times New Roman"/>
      <w:bCs/>
      <w:sz w:val="28"/>
      <w:szCs w:val="48"/>
    </w:rPr>
  </w:style>
  <w:style w:type="character" w:customStyle="1" w:styleId="32">
    <w:name w:val="標題 3 字元"/>
    <w:aliases w:val=" 字元 字元"/>
    <w:link w:val="30"/>
    <w:rsid w:val="00465500"/>
    <w:rPr>
      <w:rFonts w:ascii="Arial" w:eastAsia="標楷體" w:hAnsi="Arial" w:cs="Times New Roman"/>
      <w:bCs/>
      <w:sz w:val="28"/>
      <w:szCs w:val="36"/>
    </w:rPr>
  </w:style>
  <w:style w:type="character" w:customStyle="1" w:styleId="40">
    <w:name w:val="標題 4 字元"/>
    <w:link w:val="4"/>
    <w:uiPriority w:val="9"/>
    <w:rsid w:val="00465500"/>
    <w:rPr>
      <w:rFonts w:ascii="Cambria" w:eastAsia="新細明體" w:hAnsi="Cambria" w:cs="新細明體"/>
      <w:sz w:val="36"/>
      <w:szCs w:val="36"/>
    </w:rPr>
  </w:style>
  <w:style w:type="character" w:customStyle="1" w:styleId="50">
    <w:name w:val="標題 5 字元"/>
    <w:link w:val="5"/>
    <w:uiPriority w:val="9"/>
    <w:rsid w:val="00465500"/>
    <w:rPr>
      <w:rFonts w:ascii="Cambria" w:eastAsia="新細明體" w:hAnsi="Cambria" w:cs="Times New Roman"/>
      <w:b/>
      <w:bCs/>
      <w:sz w:val="36"/>
      <w:szCs w:val="36"/>
    </w:rPr>
  </w:style>
  <w:style w:type="paragraph" w:styleId="a5">
    <w:name w:val="Balloon Text"/>
    <w:aliases w:val=" 字元3"/>
    <w:basedOn w:val="a1"/>
    <w:link w:val="a6"/>
    <w:uiPriority w:val="99"/>
    <w:semiHidden/>
    <w:rsid w:val="00465500"/>
    <w:rPr>
      <w:rFonts w:ascii="Arial" w:hAnsi="Arial"/>
      <w:sz w:val="18"/>
      <w:szCs w:val="18"/>
    </w:rPr>
  </w:style>
  <w:style w:type="character" w:customStyle="1" w:styleId="a6">
    <w:name w:val="註解方塊文字 字元"/>
    <w:aliases w:val=" 字元3 字元"/>
    <w:link w:val="a5"/>
    <w:uiPriority w:val="99"/>
    <w:semiHidden/>
    <w:rsid w:val="00465500"/>
    <w:rPr>
      <w:rFonts w:ascii="Arial" w:eastAsia="新細明體" w:hAnsi="Arial" w:cs="Times New Roman"/>
      <w:sz w:val="18"/>
      <w:szCs w:val="18"/>
    </w:rPr>
  </w:style>
  <w:style w:type="table" w:styleId="a7">
    <w:name w:val="Table Grid"/>
    <w:basedOn w:val="a3"/>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1"/>
    <w:link w:val="a9"/>
    <w:uiPriority w:val="99"/>
    <w:rsid w:val="00465500"/>
    <w:pPr>
      <w:spacing w:line="500" w:lineRule="exact"/>
      <w:ind w:left="1400" w:hangingChars="500" w:hanging="1400"/>
    </w:pPr>
    <w:rPr>
      <w:rFonts w:eastAsia="標楷體"/>
      <w:sz w:val="28"/>
      <w:szCs w:val="20"/>
    </w:rPr>
  </w:style>
  <w:style w:type="character" w:customStyle="1" w:styleId="a9">
    <w:name w:val="本文縮排 字元"/>
    <w:link w:val="a8"/>
    <w:uiPriority w:val="99"/>
    <w:rsid w:val="00465500"/>
    <w:rPr>
      <w:rFonts w:ascii="Times New Roman" w:eastAsia="標楷體" w:hAnsi="Times New Roman" w:cs="Times New Roman"/>
      <w:sz w:val="28"/>
      <w:szCs w:val="20"/>
    </w:rPr>
  </w:style>
  <w:style w:type="paragraph" w:styleId="aa">
    <w:name w:val="Body Text"/>
    <w:basedOn w:val="a1"/>
    <w:link w:val="ab"/>
    <w:rsid w:val="00465500"/>
    <w:pPr>
      <w:spacing w:line="440" w:lineRule="exact"/>
    </w:pPr>
    <w:rPr>
      <w:rFonts w:ascii="華康楷書體W5" w:eastAsia="標楷體"/>
      <w:bCs/>
      <w:spacing w:val="20"/>
      <w:sz w:val="28"/>
      <w:szCs w:val="20"/>
    </w:rPr>
  </w:style>
  <w:style w:type="character" w:customStyle="1" w:styleId="ab">
    <w:name w:val="本文 字元"/>
    <w:link w:val="aa"/>
    <w:rsid w:val="00465500"/>
    <w:rPr>
      <w:rFonts w:ascii="華康楷書體W5" w:eastAsia="標楷體" w:hAnsi="Times New Roman" w:cs="Times New Roman"/>
      <w:bCs/>
      <w:spacing w:val="20"/>
      <w:sz w:val="28"/>
      <w:szCs w:val="20"/>
    </w:rPr>
  </w:style>
  <w:style w:type="paragraph" w:styleId="23">
    <w:name w:val="Body Text Indent 2"/>
    <w:basedOn w:val="a1"/>
    <w:link w:val="24"/>
    <w:rsid w:val="00465500"/>
    <w:pPr>
      <w:spacing w:line="440" w:lineRule="exact"/>
      <w:ind w:left="1440"/>
    </w:pPr>
    <w:rPr>
      <w:rFonts w:ascii="華康楷書體W5" w:eastAsia="標楷體"/>
      <w:bCs/>
      <w:spacing w:val="20"/>
      <w:sz w:val="32"/>
      <w:szCs w:val="20"/>
    </w:rPr>
  </w:style>
  <w:style w:type="character" w:customStyle="1" w:styleId="24">
    <w:name w:val="本文縮排 2 字元"/>
    <w:link w:val="23"/>
    <w:rsid w:val="00465500"/>
    <w:rPr>
      <w:rFonts w:ascii="華康楷書體W5" w:eastAsia="標楷體" w:hAnsi="Times New Roman" w:cs="Times New Roman"/>
      <w:bCs/>
      <w:spacing w:val="20"/>
      <w:sz w:val="32"/>
      <w:szCs w:val="20"/>
    </w:rPr>
  </w:style>
  <w:style w:type="paragraph" w:styleId="25">
    <w:name w:val="Body Text 2"/>
    <w:basedOn w:val="a1"/>
    <w:link w:val="26"/>
    <w:rsid w:val="00465500"/>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465500"/>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465500"/>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465500"/>
    <w:rPr>
      <w:rFonts w:ascii="Times New Roman" w:eastAsia="新細明體" w:hAnsi="Times New Roman" w:cs="Times New Roman"/>
      <w:sz w:val="20"/>
      <w:szCs w:val="20"/>
    </w:rPr>
  </w:style>
  <w:style w:type="paragraph" w:customStyle="1" w:styleId="ae">
    <w:name w:val="章戳"/>
    <w:basedOn w:val="a1"/>
    <w:rsid w:val="00465500"/>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465500"/>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465500"/>
    <w:rPr>
      <w:rFonts w:ascii="華康楷書體W5" w:eastAsia="標楷體" w:hAnsi="Times New Roman" w:cs="Times New Roman"/>
      <w:bCs/>
      <w:spacing w:val="20"/>
      <w:sz w:val="28"/>
      <w:szCs w:val="20"/>
    </w:rPr>
  </w:style>
  <w:style w:type="paragraph" w:customStyle="1" w:styleId="a">
    <w:name w:val="說明一、"/>
    <w:basedOn w:val="a1"/>
    <w:rsid w:val="00465500"/>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465500"/>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465500"/>
    <w:pPr>
      <w:spacing w:line="560" w:lineRule="exact"/>
      <w:ind w:left="1661" w:hanging="1661"/>
    </w:pPr>
    <w:rPr>
      <w:rFonts w:ascii="標楷體" w:eastAsia="標楷體" w:hAnsi="標楷體"/>
      <w:sz w:val="32"/>
    </w:rPr>
  </w:style>
  <w:style w:type="character" w:styleId="af1">
    <w:name w:val="Hyperlink"/>
    <w:uiPriority w:val="99"/>
    <w:rsid w:val="00465500"/>
    <w:rPr>
      <w:color w:val="0000FF"/>
      <w:u w:val="single"/>
    </w:rPr>
  </w:style>
  <w:style w:type="character" w:styleId="af2">
    <w:name w:val="FollowedHyperlink"/>
    <w:uiPriority w:val="99"/>
    <w:rsid w:val="00465500"/>
    <w:rPr>
      <w:color w:val="800080"/>
      <w:u w:val="single"/>
    </w:rPr>
  </w:style>
  <w:style w:type="character" w:styleId="af3">
    <w:name w:val="page number"/>
    <w:rsid w:val="00465500"/>
  </w:style>
  <w:style w:type="paragraph" w:styleId="af4">
    <w:name w:val="header"/>
    <w:basedOn w:val="a1"/>
    <w:link w:val="af5"/>
    <w:uiPriority w:val="99"/>
    <w:rsid w:val="00465500"/>
    <w:pPr>
      <w:tabs>
        <w:tab w:val="center" w:pos="4153"/>
        <w:tab w:val="right" w:pos="8306"/>
      </w:tabs>
      <w:snapToGrid w:val="0"/>
    </w:pPr>
    <w:rPr>
      <w:sz w:val="20"/>
      <w:szCs w:val="20"/>
    </w:rPr>
  </w:style>
  <w:style w:type="character" w:customStyle="1" w:styleId="af5">
    <w:name w:val="頁首 字元"/>
    <w:link w:val="af4"/>
    <w:uiPriority w:val="99"/>
    <w:rsid w:val="00465500"/>
    <w:rPr>
      <w:rFonts w:ascii="Times New Roman" w:eastAsia="新細明體" w:hAnsi="Times New Roman" w:cs="Times New Roman"/>
      <w:sz w:val="20"/>
      <w:szCs w:val="20"/>
    </w:rPr>
  </w:style>
  <w:style w:type="paragraph" w:styleId="35">
    <w:name w:val="Body Text 3"/>
    <w:basedOn w:val="a1"/>
    <w:link w:val="36"/>
    <w:rsid w:val="00465500"/>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465500"/>
    <w:rPr>
      <w:rFonts w:ascii="標楷體" w:eastAsia="標楷體" w:hAnsi="標楷體" w:cs="Times New Roman"/>
      <w:bCs/>
      <w:spacing w:val="-2"/>
      <w:sz w:val="32"/>
      <w:szCs w:val="32"/>
    </w:rPr>
  </w:style>
  <w:style w:type="paragraph" w:styleId="af6">
    <w:name w:val="Date"/>
    <w:basedOn w:val="a1"/>
    <w:next w:val="a1"/>
    <w:link w:val="af7"/>
    <w:uiPriority w:val="99"/>
    <w:rsid w:val="00465500"/>
    <w:pPr>
      <w:spacing w:line="400" w:lineRule="exact"/>
      <w:ind w:firstLine="567"/>
      <w:jc w:val="right"/>
    </w:pPr>
    <w:rPr>
      <w:rFonts w:eastAsia="標楷體"/>
      <w:sz w:val="28"/>
      <w:szCs w:val="20"/>
    </w:rPr>
  </w:style>
  <w:style w:type="character" w:customStyle="1" w:styleId="af7">
    <w:name w:val="日期 字元"/>
    <w:link w:val="af6"/>
    <w:uiPriority w:val="99"/>
    <w:rsid w:val="00465500"/>
    <w:rPr>
      <w:rFonts w:ascii="Times New Roman" w:eastAsia="標楷體" w:hAnsi="Times New Roman" w:cs="Times New Roman"/>
      <w:sz w:val="28"/>
      <w:szCs w:val="20"/>
    </w:rPr>
  </w:style>
  <w:style w:type="paragraph" w:styleId="af8">
    <w:name w:val="Normal Indent"/>
    <w:basedOn w:val="a1"/>
    <w:rsid w:val="00465500"/>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46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465500"/>
    <w:rPr>
      <w:rFonts w:ascii="細明體" w:eastAsia="細明體" w:hAnsi="Courier New" w:cs="Times New Roman"/>
      <w:kern w:val="0"/>
      <w:sz w:val="20"/>
      <w:szCs w:val="20"/>
    </w:rPr>
  </w:style>
  <w:style w:type="paragraph" w:customStyle="1" w:styleId="af9">
    <w:name w:val="內容"/>
    <w:basedOn w:val="af6"/>
    <w:rsid w:val="00465500"/>
    <w:pPr>
      <w:spacing w:line="240" w:lineRule="auto"/>
      <w:ind w:firstLine="0"/>
      <w:jc w:val="left"/>
    </w:pPr>
    <w:rPr>
      <w:rFonts w:eastAsia="華康仿宋體W2"/>
      <w:sz w:val="24"/>
      <w:szCs w:val="24"/>
    </w:rPr>
  </w:style>
  <w:style w:type="paragraph" w:styleId="afa">
    <w:name w:val="Plain Text"/>
    <w:aliases w:val=" 字元2"/>
    <w:basedOn w:val="a1"/>
    <w:link w:val="afb"/>
    <w:rsid w:val="00465500"/>
    <w:rPr>
      <w:rFonts w:ascii="細明體" w:eastAsia="細明體" w:hAnsi="Courier New" w:cs="華康楷書體W5外字集"/>
    </w:rPr>
  </w:style>
  <w:style w:type="character" w:customStyle="1" w:styleId="afb">
    <w:name w:val="純文字 字元"/>
    <w:aliases w:val=" 字元2 字元1"/>
    <w:link w:val="afa"/>
    <w:rsid w:val="00465500"/>
    <w:rPr>
      <w:rFonts w:ascii="細明體" w:eastAsia="細明體" w:hAnsi="Courier New" w:cs="華康楷書體W5外字集"/>
      <w:szCs w:val="24"/>
    </w:rPr>
  </w:style>
  <w:style w:type="paragraph" w:customStyle="1" w:styleId="afc">
    <w:name w:val="立法院公文(備註)"/>
    <w:basedOn w:val="a1"/>
    <w:rsid w:val="00465500"/>
    <w:pPr>
      <w:snapToGrid w:val="0"/>
      <w:spacing w:line="240" w:lineRule="atLeast"/>
      <w:ind w:left="714" w:hanging="714"/>
    </w:pPr>
    <w:rPr>
      <w:rFonts w:ascii="標楷體" w:eastAsia="標楷體" w:hAnsi="標楷體"/>
    </w:rPr>
  </w:style>
  <w:style w:type="paragraph" w:customStyle="1" w:styleId="afd">
    <w:name w:val="立法院(會議名稱)"/>
    <w:basedOn w:val="a1"/>
    <w:rsid w:val="00465500"/>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465500"/>
    <w:pPr>
      <w:kinsoku w:val="0"/>
      <w:snapToGrid w:val="0"/>
      <w:ind w:left="731" w:hanging="731"/>
    </w:pPr>
    <w:rPr>
      <w:rFonts w:ascii="標楷體" w:eastAsia="標楷體" w:hAnsi="標楷體"/>
    </w:rPr>
  </w:style>
  <w:style w:type="paragraph" w:customStyle="1" w:styleId="afe">
    <w:name w:val="立法院(副本)"/>
    <w:basedOn w:val="a1"/>
    <w:rsid w:val="00465500"/>
    <w:pPr>
      <w:spacing w:line="280" w:lineRule="exact"/>
    </w:pPr>
    <w:rPr>
      <w:rFonts w:ascii="標楷體" w:eastAsia="標楷體"/>
    </w:rPr>
  </w:style>
  <w:style w:type="paragraph" w:customStyle="1" w:styleId="14">
    <w:name w:val="標題1"/>
    <w:basedOn w:val="a1"/>
    <w:rsid w:val="00465500"/>
    <w:pPr>
      <w:spacing w:line="440" w:lineRule="exact"/>
    </w:pPr>
    <w:rPr>
      <w:rFonts w:ascii="標楷體" w:eastAsia="標楷體" w:hAnsi="標楷體" w:cs="新細明體"/>
      <w:b/>
      <w:sz w:val="28"/>
      <w:szCs w:val="20"/>
    </w:rPr>
  </w:style>
  <w:style w:type="paragraph" w:customStyle="1" w:styleId="27">
    <w:name w:val="標題2"/>
    <w:basedOn w:val="a1"/>
    <w:rsid w:val="00465500"/>
    <w:pPr>
      <w:spacing w:line="500" w:lineRule="exact"/>
      <w:ind w:leftChars="250" w:left="600"/>
    </w:pPr>
    <w:rPr>
      <w:rFonts w:ascii="標楷體" w:eastAsia="標楷體" w:hAnsi="標楷體"/>
      <w:sz w:val="28"/>
      <w:szCs w:val="28"/>
    </w:rPr>
  </w:style>
  <w:style w:type="paragraph" w:customStyle="1" w:styleId="37">
    <w:name w:val="標題3"/>
    <w:basedOn w:val="a1"/>
    <w:link w:val="38"/>
    <w:rsid w:val="00465500"/>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465500"/>
    <w:rPr>
      <w:rFonts w:ascii="標楷體" w:eastAsia="標楷體" w:hAnsi="標楷體" w:cs="細明體"/>
      <w:sz w:val="28"/>
      <w:szCs w:val="28"/>
    </w:rPr>
  </w:style>
  <w:style w:type="paragraph" w:styleId="15">
    <w:name w:val="toc 1"/>
    <w:basedOn w:val="a1"/>
    <w:next w:val="a1"/>
    <w:link w:val="16"/>
    <w:autoRedefine/>
    <w:uiPriority w:val="39"/>
    <w:qFormat/>
    <w:rsid w:val="00465500"/>
    <w:pPr>
      <w:tabs>
        <w:tab w:val="right" w:leader="middleDot" w:pos="8789"/>
      </w:tabs>
      <w:adjustRightInd w:val="0"/>
      <w:snapToGrid w:val="0"/>
      <w:spacing w:beforeLines="20" w:before="48" w:afterLines="20" w:after="48" w:line="560" w:lineRule="exact"/>
      <w:ind w:leftChars="-118" w:left="-282" w:rightChars="-139" w:right="-334" w:hanging="1"/>
      <w:jc w:val="both"/>
    </w:pPr>
    <w:rPr>
      <w:rFonts w:ascii="標楷體" w:eastAsia="標楷體" w:hAnsi="標楷體" w:cs="細明體"/>
      <w:b/>
      <w:noProof/>
      <w:color w:val="000000"/>
      <w:sz w:val="28"/>
      <w:szCs w:val="28"/>
    </w:rPr>
  </w:style>
  <w:style w:type="paragraph" w:styleId="28">
    <w:name w:val="toc 2"/>
    <w:basedOn w:val="a1"/>
    <w:next w:val="a1"/>
    <w:autoRedefine/>
    <w:uiPriority w:val="39"/>
    <w:qFormat/>
    <w:rsid w:val="00465500"/>
    <w:pPr>
      <w:tabs>
        <w:tab w:val="right" w:leader="middleDot" w:pos="8789"/>
      </w:tabs>
      <w:adjustRightInd w:val="0"/>
      <w:snapToGrid w:val="0"/>
      <w:spacing w:beforeLines="20" w:before="48" w:afterLines="20" w:after="48" w:line="460" w:lineRule="exact"/>
      <w:ind w:leftChars="156" w:left="374" w:rightChars="-139" w:right="-334" w:firstLineChars="18" w:firstLine="50"/>
      <w:jc w:val="both"/>
    </w:pPr>
  </w:style>
  <w:style w:type="paragraph" w:styleId="39">
    <w:name w:val="toc 3"/>
    <w:basedOn w:val="a1"/>
    <w:next w:val="a1"/>
    <w:autoRedefine/>
    <w:uiPriority w:val="39"/>
    <w:qFormat/>
    <w:rsid w:val="007B0C4F"/>
    <w:pPr>
      <w:tabs>
        <w:tab w:val="right" w:leader="hyphen" w:pos="8789"/>
        <w:tab w:val="right" w:leader="dot" w:pos="10173"/>
      </w:tabs>
      <w:adjustRightInd w:val="0"/>
      <w:snapToGrid w:val="0"/>
      <w:spacing w:line="400" w:lineRule="exact"/>
      <w:ind w:leftChars="-118" w:left="-282" w:hanging="1"/>
      <w:jc w:val="both"/>
    </w:pPr>
    <w:rPr>
      <w:rFonts w:ascii="標楷體" w:eastAsia="標楷體" w:hAnsi="標楷體"/>
      <w:b/>
      <w:noProof/>
      <w:sz w:val="28"/>
      <w:szCs w:val="28"/>
    </w:rPr>
  </w:style>
  <w:style w:type="numbering" w:customStyle="1" w:styleId="2">
    <w:name w:val="樣式2"/>
    <w:rsid w:val="00465500"/>
    <w:pPr>
      <w:numPr>
        <w:numId w:val="2"/>
      </w:numPr>
    </w:pPr>
  </w:style>
  <w:style w:type="paragraph" w:styleId="aff">
    <w:name w:val="Document Map"/>
    <w:basedOn w:val="a1"/>
    <w:link w:val="aff0"/>
    <w:semiHidden/>
    <w:rsid w:val="00465500"/>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465500"/>
    <w:rPr>
      <w:rFonts w:ascii="Arial" w:eastAsia="新細明體" w:hAnsi="Arial" w:cs="Times New Roman"/>
      <w:kern w:val="0"/>
      <w:szCs w:val="20"/>
      <w:shd w:val="clear" w:color="auto" w:fill="000080"/>
    </w:rPr>
  </w:style>
  <w:style w:type="numbering" w:customStyle="1" w:styleId="1">
    <w:name w:val="樣式1"/>
    <w:rsid w:val="00465500"/>
    <w:pPr>
      <w:numPr>
        <w:numId w:val="3"/>
      </w:numPr>
    </w:pPr>
  </w:style>
  <w:style w:type="character" w:customStyle="1" w:styleId="text1">
    <w:name w:val="text1"/>
    <w:rsid w:val="00465500"/>
    <w:rPr>
      <w:rFonts w:ascii="Arial" w:hAnsi="Arial" w:cs="Arial" w:hint="default"/>
      <w:i w:val="0"/>
      <w:iCs w:val="0"/>
      <w:color w:val="000000"/>
      <w:sz w:val="18"/>
      <w:szCs w:val="18"/>
    </w:rPr>
  </w:style>
  <w:style w:type="paragraph" w:customStyle="1" w:styleId="aff1">
    <w:name w:val="一般項目符號"/>
    <w:basedOn w:val="a1"/>
    <w:next w:val="a1"/>
    <w:rsid w:val="00465500"/>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465500"/>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465500"/>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465500"/>
    <w:rPr>
      <w:rFonts w:ascii="標楷體" w:eastAsia="標楷體" w:hAnsi="標楷體" w:cs="細明體"/>
      <w:sz w:val="28"/>
      <w:szCs w:val="28"/>
    </w:rPr>
  </w:style>
  <w:style w:type="paragraph" w:customStyle="1" w:styleId="17">
    <w:name w:val="報告事項次目錄(原件見1)"/>
    <w:basedOn w:val="a1"/>
    <w:next w:val="a1"/>
    <w:rsid w:val="00465500"/>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465500"/>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465500"/>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465500"/>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465500"/>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465500"/>
    <w:rPr>
      <w:rFonts w:ascii="標楷體" w:eastAsia="標楷體" w:hAnsi="Times New Roman" w:cs="Times New Roman"/>
      <w:b/>
      <w:snapToGrid w:val="0"/>
      <w:sz w:val="28"/>
      <w:szCs w:val="24"/>
    </w:rPr>
  </w:style>
  <w:style w:type="paragraph" w:customStyle="1" w:styleId="aff4">
    <w:name w:val="(一)(二)(三) 字元 字元"/>
    <w:basedOn w:val="a1"/>
    <w:link w:val="aff5"/>
    <w:rsid w:val="00465500"/>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465500"/>
    <w:rPr>
      <w:rFonts w:ascii="標楷體" w:eastAsia="標楷體" w:hAnsi="Times New Roman" w:cs="Times New Roman"/>
      <w:snapToGrid w:val="0"/>
      <w:sz w:val="28"/>
      <w:szCs w:val="28"/>
    </w:rPr>
  </w:style>
  <w:style w:type="paragraph" w:customStyle="1" w:styleId="aff6">
    <w:name w:val="結論"/>
    <w:basedOn w:val="a1"/>
    <w:rsid w:val="00465500"/>
    <w:pPr>
      <w:spacing w:line="500" w:lineRule="exact"/>
      <w:ind w:leftChars="200" w:left="200"/>
      <w:jc w:val="both"/>
    </w:pPr>
    <w:rPr>
      <w:rFonts w:ascii="標楷體" w:eastAsia="標楷體"/>
      <w:snapToGrid w:val="0"/>
      <w:sz w:val="28"/>
      <w:szCs w:val="28"/>
    </w:rPr>
  </w:style>
  <w:style w:type="paragraph" w:customStyle="1" w:styleId="123">
    <w:name w:val="1.2.3."/>
    <w:basedOn w:val="a1"/>
    <w:rsid w:val="00465500"/>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465500"/>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465500"/>
    <w:pPr>
      <w:ind w:leftChars="400" w:left="960" w:hangingChars="200" w:hanging="480"/>
    </w:pPr>
  </w:style>
  <w:style w:type="character" w:customStyle="1" w:styleId="143">
    <w:name w:val="表格內文(14行高) 字元 字元 字元"/>
    <w:link w:val="142"/>
    <w:rsid w:val="00465500"/>
    <w:rPr>
      <w:rFonts w:ascii="標楷體" w:eastAsia="標楷體" w:hAnsi="Times New Roman" w:cs="Times New Roman"/>
      <w:snapToGrid w:val="0"/>
      <w:szCs w:val="28"/>
    </w:rPr>
  </w:style>
  <w:style w:type="paragraph" w:customStyle="1" w:styleId="200">
    <w:name w:val="表格內文(20行高) 字元 字元"/>
    <w:basedOn w:val="142"/>
    <w:link w:val="201"/>
    <w:rsid w:val="00465500"/>
    <w:pPr>
      <w:spacing w:line="400" w:lineRule="exact"/>
    </w:pPr>
  </w:style>
  <w:style w:type="character" w:customStyle="1" w:styleId="201">
    <w:name w:val="表格內文(20行高) 字元 字元 字元"/>
    <w:link w:val="200"/>
    <w:rsid w:val="00465500"/>
  </w:style>
  <w:style w:type="paragraph" w:customStyle="1" w:styleId="aff8">
    <w:name w:val="(一)(二)(三)"/>
    <w:basedOn w:val="a1"/>
    <w:qFormat/>
    <w:rsid w:val="00465500"/>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465500"/>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465500"/>
    <w:pPr>
      <w:adjustRightInd w:val="0"/>
      <w:ind w:leftChars="300" w:firstLineChars="0" w:firstLine="0"/>
    </w:pPr>
  </w:style>
  <w:style w:type="paragraph" w:customStyle="1" w:styleId="affa">
    <w:name w:val="一、說明（首行縮排）"/>
    <w:basedOn w:val="afa"/>
    <w:rsid w:val="00465500"/>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465500"/>
    <w:pPr>
      <w:ind w:leftChars="200" w:left="480"/>
    </w:pPr>
    <w:rPr>
      <w:rFonts w:ascii="Calibri" w:hAnsi="Calibri"/>
      <w:szCs w:val="22"/>
    </w:rPr>
  </w:style>
  <w:style w:type="paragraph" w:customStyle="1" w:styleId="affc">
    <w:name w:val="報告事項次目錄(內文)"/>
    <w:basedOn w:val="a1"/>
    <w:next w:val="a1"/>
    <w:rsid w:val="00465500"/>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465500"/>
    <w:pPr>
      <w:numPr>
        <w:numId w:val="4"/>
      </w:numPr>
    </w:pPr>
  </w:style>
  <w:style w:type="paragraph" w:customStyle="1" w:styleId="affd">
    <w:name w:val="函件(主旨)"/>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465500"/>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465500"/>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465500"/>
    <w:pPr>
      <w:widowControl/>
      <w:snapToGrid w:val="0"/>
      <w:ind w:leftChars="200" w:left="480"/>
    </w:pPr>
    <w:rPr>
      <w:rFonts w:ascii="Calibri" w:hAnsi="Calibri" w:cs="新細明體"/>
      <w:kern w:val="0"/>
      <w:sz w:val="28"/>
      <w:szCs w:val="28"/>
    </w:rPr>
  </w:style>
  <w:style w:type="character" w:customStyle="1" w:styleId="topictitle">
    <w:name w:val="topictitle"/>
    <w:rsid w:val="00465500"/>
  </w:style>
  <w:style w:type="paragraph" w:customStyle="1" w:styleId="afff0">
    <w:name w:val="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465500"/>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465500"/>
    <w:rPr>
      <w:rFonts w:ascii="標楷體" w:eastAsia="標楷體" w:hAnsi="標楷體" w:cs="細明體"/>
      <w:sz w:val="28"/>
      <w:szCs w:val="28"/>
    </w:rPr>
  </w:style>
  <w:style w:type="paragraph" w:customStyle="1" w:styleId="afff1">
    <w:name w:val="函件(受文者)"/>
    <w:basedOn w:val="a1"/>
    <w:next w:val="a1"/>
    <w:rsid w:val="00465500"/>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465500"/>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465500"/>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465500"/>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465500"/>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465500"/>
    <w:pPr>
      <w:ind w:left="720"/>
    </w:pPr>
    <w:rPr>
      <w:rFonts w:ascii="Calibri" w:hAnsi="Calibri"/>
      <w:sz w:val="18"/>
      <w:szCs w:val="18"/>
    </w:rPr>
  </w:style>
  <w:style w:type="paragraph" w:styleId="51">
    <w:name w:val="toc 5"/>
    <w:basedOn w:val="a1"/>
    <w:next w:val="a1"/>
    <w:autoRedefine/>
    <w:uiPriority w:val="39"/>
    <w:unhideWhenUsed/>
    <w:rsid w:val="00465500"/>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465500"/>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465500"/>
    <w:pPr>
      <w:ind w:left="1440"/>
    </w:pPr>
    <w:rPr>
      <w:rFonts w:ascii="Calibri" w:hAnsi="Calibri"/>
      <w:sz w:val="18"/>
      <w:szCs w:val="18"/>
    </w:rPr>
  </w:style>
  <w:style w:type="paragraph" w:styleId="8">
    <w:name w:val="toc 8"/>
    <w:basedOn w:val="a1"/>
    <w:next w:val="a1"/>
    <w:autoRedefine/>
    <w:uiPriority w:val="39"/>
    <w:unhideWhenUsed/>
    <w:rsid w:val="00465500"/>
    <w:pPr>
      <w:ind w:left="1680"/>
    </w:pPr>
    <w:rPr>
      <w:rFonts w:ascii="Calibri" w:hAnsi="Calibri"/>
      <w:sz w:val="18"/>
      <w:szCs w:val="18"/>
    </w:rPr>
  </w:style>
  <w:style w:type="paragraph" w:styleId="9">
    <w:name w:val="toc 9"/>
    <w:basedOn w:val="a1"/>
    <w:next w:val="a1"/>
    <w:autoRedefine/>
    <w:uiPriority w:val="39"/>
    <w:unhideWhenUsed/>
    <w:rsid w:val="00465500"/>
    <w:pPr>
      <w:ind w:left="1920"/>
    </w:pPr>
    <w:rPr>
      <w:rFonts w:ascii="Calibri" w:hAnsi="Calibri"/>
      <w:sz w:val="18"/>
      <w:szCs w:val="18"/>
    </w:rPr>
  </w:style>
  <w:style w:type="character" w:customStyle="1" w:styleId="13">
    <w:name w:val="頁尾 字元1"/>
    <w:aliases w:val=" 字元3 字元 字元 字元"/>
    <w:link w:val="ac"/>
    <w:uiPriority w:val="99"/>
    <w:rsid w:val="00465500"/>
    <w:rPr>
      <w:rFonts w:ascii="Times New Roman" w:eastAsia="細明體" w:hAnsi="Times New Roman" w:cs="Times New Roman"/>
      <w:kern w:val="0"/>
      <w:sz w:val="20"/>
      <w:szCs w:val="20"/>
    </w:rPr>
  </w:style>
  <w:style w:type="paragraph" w:customStyle="1" w:styleId="afff9">
    <w:name w:val="議事錄標題"/>
    <w:basedOn w:val="10"/>
    <w:link w:val="afffa"/>
    <w:qFormat/>
    <w:rsid w:val="00465500"/>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465500"/>
    <w:rPr>
      <w:rFonts w:ascii="Times New Roman" w:eastAsia="標楷體" w:hAnsi="標楷體" w:cs="Times New Roman"/>
      <w:b/>
      <w:bCs/>
      <w:kern w:val="52"/>
      <w:sz w:val="32"/>
      <w:szCs w:val="32"/>
    </w:rPr>
  </w:style>
  <w:style w:type="character" w:customStyle="1" w:styleId="1411">
    <w:name w:val="第二層(14號字) 字元1"/>
    <w:rsid w:val="00465500"/>
    <w:rPr>
      <w:rFonts w:ascii="標楷體" w:eastAsia="標楷體" w:hAnsi="Arial"/>
      <w:b/>
      <w:snapToGrid w:val="0"/>
      <w:color w:val="000000"/>
      <w:kern w:val="2"/>
      <w:sz w:val="28"/>
      <w:szCs w:val="28"/>
      <w:lang w:bidi="ar-SA"/>
    </w:rPr>
  </w:style>
  <w:style w:type="paragraph" w:customStyle="1" w:styleId="18">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465500"/>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465500"/>
    <w:pPr>
      <w:widowControl/>
      <w:spacing w:after="160" w:line="240" w:lineRule="exact"/>
    </w:pPr>
    <w:rPr>
      <w:rFonts w:ascii="Tahoma" w:hAnsi="Tahoma" w:cs="Tahoma"/>
      <w:kern w:val="0"/>
      <w:sz w:val="20"/>
      <w:szCs w:val="20"/>
      <w:lang w:eastAsia="en-US"/>
    </w:rPr>
  </w:style>
  <w:style w:type="numbering" w:customStyle="1" w:styleId="11">
    <w:name w:val="樣式11"/>
    <w:rsid w:val="00465500"/>
    <w:pPr>
      <w:numPr>
        <w:numId w:val="7"/>
      </w:numPr>
    </w:pPr>
  </w:style>
  <w:style w:type="paragraph" w:customStyle="1" w:styleId="-2">
    <w:name w:val="總說明-標題2"/>
    <w:basedOn w:val="20"/>
    <w:next w:val="a1"/>
    <w:link w:val="-20"/>
    <w:qFormat/>
    <w:rsid w:val="00465500"/>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465500"/>
    <w:rPr>
      <w:rFonts w:ascii="標楷體" w:eastAsia="標楷體" w:hAnsi="標楷體" w:cs="Times New Roman"/>
      <w:b/>
      <w:bCs/>
      <w:sz w:val="40"/>
      <w:szCs w:val="40"/>
    </w:rPr>
  </w:style>
  <w:style w:type="character" w:customStyle="1" w:styleId="60">
    <w:name w:val="字元6 字元"/>
    <w:semiHidden/>
    <w:rsid w:val="00465500"/>
    <w:rPr>
      <w:rFonts w:ascii="Cambria" w:eastAsia="新細明體" w:hAnsi="Cambria" w:cs="Times New Roman"/>
      <w:b/>
      <w:bCs/>
      <w:sz w:val="48"/>
      <w:szCs w:val="48"/>
    </w:rPr>
  </w:style>
  <w:style w:type="character" w:customStyle="1" w:styleId="42">
    <w:name w:val="字元4 字元"/>
    <w:rsid w:val="00465500"/>
    <w:rPr>
      <w:kern w:val="2"/>
    </w:rPr>
  </w:style>
  <w:style w:type="paragraph" w:customStyle="1" w:styleId="-">
    <w:name w:val="審議概況-標題一 字元"/>
    <w:basedOn w:val="10"/>
    <w:link w:val="-0"/>
    <w:qFormat/>
    <w:rsid w:val="00465500"/>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465500"/>
    <w:rPr>
      <w:rFonts w:ascii="Times New Roman" w:eastAsia="標楷體" w:hAnsi="標楷體" w:cs="Times New Roman"/>
      <w:b/>
      <w:bCs/>
      <w:kern w:val="52"/>
      <w:sz w:val="32"/>
      <w:szCs w:val="32"/>
    </w:rPr>
  </w:style>
  <w:style w:type="character" w:customStyle="1" w:styleId="70">
    <w:name w:val="字元7 字元"/>
    <w:rsid w:val="00465500"/>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465500"/>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465500"/>
    <w:rPr>
      <w:rFonts w:ascii="Arial" w:eastAsia="標楷體" w:hAnsi="Arial" w:cs="Times New Roman"/>
      <w:b/>
      <w:bCs/>
      <w:sz w:val="28"/>
      <w:szCs w:val="48"/>
    </w:rPr>
  </w:style>
  <w:style w:type="paragraph" w:customStyle="1" w:styleId="3f">
    <w:name w:val="3. 審議概況–標題三"/>
    <w:basedOn w:val="30"/>
    <w:next w:val="a1"/>
    <w:link w:val="3f0"/>
    <w:qFormat/>
    <w:rsid w:val="00465500"/>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465500"/>
    <w:rPr>
      <w:rFonts w:ascii="標楷體" w:eastAsia="標楷體" w:hAnsi="標楷體" w:cs="Times New Roman"/>
      <w:b/>
      <w:bCs/>
      <w:sz w:val="28"/>
      <w:szCs w:val="36"/>
    </w:rPr>
  </w:style>
  <w:style w:type="character" w:customStyle="1" w:styleId="52">
    <w:name w:val="字元5 字元"/>
    <w:semiHidden/>
    <w:rsid w:val="00465500"/>
    <w:rPr>
      <w:rFonts w:ascii="Cambria" w:eastAsia="新細明體" w:hAnsi="Cambria" w:cs="Times New Roman"/>
      <w:b/>
      <w:bCs/>
      <w:kern w:val="2"/>
      <w:sz w:val="36"/>
      <w:szCs w:val="36"/>
    </w:rPr>
  </w:style>
  <w:style w:type="numbering" w:customStyle="1" w:styleId="19">
    <w:name w:val="無清單1"/>
    <w:next w:val="a4"/>
    <w:uiPriority w:val="99"/>
    <w:semiHidden/>
    <w:unhideWhenUsed/>
    <w:rsid w:val="00465500"/>
  </w:style>
  <w:style w:type="table" w:customStyle="1" w:styleId="1a">
    <w:name w:val="表格格線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c">
    <w:name w:val="annotation reference"/>
    <w:uiPriority w:val="99"/>
    <w:semiHidden/>
    <w:unhideWhenUsed/>
    <w:rsid w:val="00465500"/>
    <w:rPr>
      <w:sz w:val="18"/>
      <w:szCs w:val="18"/>
    </w:rPr>
  </w:style>
  <w:style w:type="paragraph" w:styleId="afffd">
    <w:name w:val="annotation text"/>
    <w:aliases w:val=" 字元2 字元"/>
    <w:basedOn w:val="a1"/>
    <w:link w:val="afffe"/>
    <w:uiPriority w:val="99"/>
    <w:unhideWhenUsed/>
    <w:rsid w:val="00465500"/>
    <w:rPr>
      <w:szCs w:val="22"/>
    </w:rPr>
  </w:style>
  <w:style w:type="character" w:customStyle="1" w:styleId="afffe">
    <w:name w:val="註解文字 字元"/>
    <w:aliases w:val=" 字元2 字元 字元"/>
    <w:link w:val="afffd"/>
    <w:uiPriority w:val="99"/>
    <w:rsid w:val="00465500"/>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465500"/>
    <w:rPr>
      <w:b/>
      <w:bCs/>
    </w:rPr>
  </w:style>
  <w:style w:type="character" w:customStyle="1" w:styleId="affff0">
    <w:name w:val="註解主旨 字元"/>
    <w:aliases w:val=" 字元1 字元 字元"/>
    <w:link w:val="affff"/>
    <w:uiPriority w:val="99"/>
    <w:semiHidden/>
    <w:rsid w:val="00465500"/>
    <w:rPr>
      <w:rFonts w:ascii="Times New Roman" w:eastAsia="新細明體" w:hAnsi="Times New Roman" w:cs="Times New Roman"/>
      <w:b/>
      <w:bCs/>
    </w:rPr>
  </w:style>
  <w:style w:type="paragraph" w:styleId="affff1">
    <w:name w:val="footnote text"/>
    <w:basedOn w:val="a1"/>
    <w:link w:val="affff2"/>
    <w:uiPriority w:val="99"/>
    <w:semiHidden/>
    <w:unhideWhenUsed/>
    <w:rsid w:val="00465500"/>
    <w:pPr>
      <w:snapToGrid w:val="0"/>
    </w:pPr>
  </w:style>
  <w:style w:type="character" w:customStyle="1" w:styleId="affff2">
    <w:name w:val="註腳文字 字元"/>
    <w:link w:val="affff1"/>
    <w:uiPriority w:val="99"/>
    <w:semiHidden/>
    <w:rsid w:val="00465500"/>
    <w:rPr>
      <w:rFonts w:ascii="Times New Roman" w:eastAsia="新細明體" w:hAnsi="Times New Roman" w:cs="Times New Roman"/>
      <w:szCs w:val="24"/>
    </w:rPr>
  </w:style>
  <w:style w:type="character" w:styleId="affff3">
    <w:name w:val="footnote reference"/>
    <w:uiPriority w:val="99"/>
    <w:semiHidden/>
    <w:unhideWhenUsed/>
    <w:rsid w:val="00465500"/>
    <w:rPr>
      <w:vertAlign w:val="superscript"/>
    </w:rPr>
  </w:style>
  <w:style w:type="numbering" w:customStyle="1" w:styleId="110">
    <w:name w:val="無清單11"/>
    <w:next w:val="a4"/>
    <w:uiPriority w:val="99"/>
    <w:semiHidden/>
    <w:unhideWhenUsed/>
    <w:rsid w:val="00465500"/>
  </w:style>
  <w:style w:type="paragraph" w:customStyle="1" w:styleId="-4">
    <w:name w:val="審議概況-標題二 字元 字元 字元"/>
    <w:basedOn w:val="20"/>
    <w:next w:val="a1"/>
    <w:link w:val="-5"/>
    <w:qFormat/>
    <w:rsid w:val="00465500"/>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465500"/>
    <w:rPr>
      <w:rFonts w:ascii="Arial" w:eastAsia="標楷體" w:hAnsi="Arial" w:cs="Times New Roman"/>
      <w:b/>
      <w:bCs/>
      <w:sz w:val="32"/>
      <w:szCs w:val="48"/>
    </w:rPr>
  </w:style>
  <w:style w:type="paragraph" w:styleId="affff4">
    <w:name w:val="Revision"/>
    <w:hidden/>
    <w:uiPriority w:val="99"/>
    <w:semiHidden/>
    <w:rsid w:val="00465500"/>
    <w:rPr>
      <w:kern w:val="2"/>
      <w:sz w:val="24"/>
      <w:szCs w:val="22"/>
    </w:rPr>
  </w:style>
  <w:style w:type="paragraph" w:styleId="affff5">
    <w:name w:val="TOC Heading"/>
    <w:basedOn w:val="10"/>
    <w:next w:val="a1"/>
    <w:uiPriority w:val="39"/>
    <w:qFormat/>
    <w:rsid w:val="00465500"/>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465500"/>
    <w:rPr>
      <w:rFonts w:ascii="Times New Roman" w:eastAsia="標楷體" w:hAnsi="Times New Roman" w:cs="Times New Roman"/>
      <w:sz w:val="20"/>
      <w:szCs w:val="20"/>
    </w:rPr>
  </w:style>
  <w:style w:type="character" w:customStyle="1" w:styleId="130">
    <w:name w:val="字元13"/>
    <w:rsid w:val="00465500"/>
    <w:rPr>
      <w:rFonts w:ascii="Times New Roman" w:eastAsia="標楷體" w:hAnsi="Times New Roman" w:cs="Times New Roman"/>
      <w:sz w:val="20"/>
      <w:szCs w:val="20"/>
    </w:rPr>
  </w:style>
  <w:style w:type="character" w:customStyle="1" w:styleId="120">
    <w:name w:val="字元12"/>
    <w:rsid w:val="00465500"/>
    <w:rPr>
      <w:rFonts w:ascii="Times New Roman" w:eastAsia="標楷體" w:hAnsi="Times New Roman" w:cs="Times New Roman"/>
      <w:sz w:val="28"/>
    </w:rPr>
  </w:style>
  <w:style w:type="character" w:customStyle="1" w:styleId="111">
    <w:name w:val="字元11"/>
    <w:semiHidden/>
    <w:rsid w:val="00465500"/>
    <w:rPr>
      <w:rFonts w:ascii="Times New Roman" w:eastAsia="標楷體" w:hAnsi="Times New Roman" w:cs="Times New Roman"/>
      <w:b/>
      <w:bCs/>
      <w:sz w:val="28"/>
    </w:rPr>
  </w:style>
  <w:style w:type="character" w:customStyle="1" w:styleId="100">
    <w:name w:val="字元10"/>
    <w:rsid w:val="00465500"/>
    <w:rPr>
      <w:rFonts w:ascii="Cambria" w:eastAsia="新細明體" w:hAnsi="Cambria" w:cs="Times New Roman"/>
      <w:sz w:val="18"/>
      <w:szCs w:val="18"/>
    </w:rPr>
  </w:style>
  <w:style w:type="character" w:customStyle="1" w:styleId="210">
    <w:name w:val="字元21"/>
    <w:rsid w:val="00465500"/>
    <w:rPr>
      <w:rFonts w:ascii="新細明體" w:hAnsi="Times New Roman"/>
      <w:kern w:val="2"/>
      <w:sz w:val="18"/>
      <w:szCs w:val="18"/>
    </w:rPr>
  </w:style>
  <w:style w:type="character" w:customStyle="1" w:styleId="170">
    <w:name w:val="字元17"/>
    <w:rsid w:val="00465500"/>
    <w:rPr>
      <w:rFonts w:ascii="Cambria" w:eastAsia="新細明體" w:hAnsi="Cambria" w:cs="Times New Roman"/>
      <w:b/>
      <w:bCs/>
      <w:kern w:val="52"/>
      <w:sz w:val="52"/>
      <w:szCs w:val="52"/>
    </w:rPr>
  </w:style>
  <w:style w:type="character" w:customStyle="1" w:styleId="160">
    <w:name w:val="字元16"/>
    <w:rsid w:val="00465500"/>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465500"/>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465500"/>
    <w:rPr>
      <w:rFonts w:ascii="Cambria" w:eastAsia="新細明體" w:hAnsi="Cambria" w:cs="Times New Roman"/>
      <w:b/>
      <w:bCs/>
      <w:kern w:val="2"/>
      <w:sz w:val="36"/>
      <w:szCs w:val="36"/>
    </w:rPr>
  </w:style>
  <w:style w:type="numbering" w:customStyle="1" w:styleId="1110">
    <w:name w:val="無清單111"/>
    <w:next w:val="a4"/>
    <w:semiHidden/>
    <w:unhideWhenUsed/>
    <w:rsid w:val="00465500"/>
  </w:style>
  <w:style w:type="numbering" w:customStyle="1" w:styleId="1111">
    <w:name w:val="無清單1111"/>
    <w:next w:val="a4"/>
    <w:semiHidden/>
    <w:unhideWhenUsed/>
    <w:rsid w:val="00465500"/>
  </w:style>
  <w:style w:type="table" w:customStyle="1" w:styleId="112">
    <w:name w:val="表格格線11"/>
    <w:basedOn w:val="a3"/>
    <w:next w:val="a7"/>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90">
    <w:name w:val="字元19"/>
    <w:rsid w:val="00465500"/>
    <w:rPr>
      <w:rFonts w:ascii="華康楷書體W5" w:eastAsia="標楷體" w:hAnsi="Times New Roman"/>
      <w:bCs/>
      <w:spacing w:val="20"/>
      <w:kern w:val="2"/>
      <w:sz w:val="28"/>
    </w:rPr>
  </w:style>
  <w:style w:type="character" w:customStyle="1" w:styleId="3f1">
    <w:name w:val="標題3 字元 字元 字元 字元 字元 字元 字元"/>
    <w:rsid w:val="00465500"/>
    <w:rPr>
      <w:rFonts w:ascii="標楷體" w:eastAsia="標楷體" w:hAnsi="標楷體" w:cs="細明體"/>
      <w:kern w:val="2"/>
      <w:sz w:val="28"/>
      <w:szCs w:val="28"/>
    </w:rPr>
  </w:style>
  <w:style w:type="character" w:customStyle="1" w:styleId="affff6">
    <w:name w:val="審議概況–標題三 字元"/>
    <w:link w:val="a0"/>
    <w:rsid w:val="00465500"/>
    <w:rPr>
      <w:rFonts w:ascii="Times New Roman" w:eastAsia="標楷體" w:hAnsi="Times New Roman" w:cs="Times New Roman"/>
      <w:b/>
      <w:bCs/>
      <w:sz w:val="28"/>
      <w:szCs w:val="36"/>
    </w:rPr>
  </w:style>
  <w:style w:type="numbering" w:customStyle="1" w:styleId="2d">
    <w:name w:val="無清單2"/>
    <w:next w:val="a4"/>
    <w:uiPriority w:val="99"/>
    <w:semiHidden/>
    <w:unhideWhenUsed/>
    <w:rsid w:val="00465500"/>
  </w:style>
  <w:style w:type="numbering" w:customStyle="1" w:styleId="121">
    <w:name w:val="無清單12"/>
    <w:next w:val="a4"/>
    <w:uiPriority w:val="99"/>
    <w:semiHidden/>
    <w:unhideWhenUsed/>
    <w:rsid w:val="00465500"/>
  </w:style>
  <w:style w:type="numbering" w:customStyle="1" w:styleId="11111">
    <w:name w:val="無清單11111"/>
    <w:next w:val="a4"/>
    <w:semiHidden/>
    <w:unhideWhenUsed/>
    <w:rsid w:val="00465500"/>
  </w:style>
  <w:style w:type="numbering" w:customStyle="1" w:styleId="21">
    <w:name w:val="樣式21"/>
    <w:rsid w:val="00465500"/>
    <w:pPr>
      <w:numPr>
        <w:numId w:val="5"/>
      </w:numPr>
    </w:pPr>
  </w:style>
  <w:style w:type="numbering" w:customStyle="1" w:styleId="31">
    <w:name w:val="樣式31"/>
    <w:basedOn w:val="a4"/>
    <w:rsid w:val="00465500"/>
    <w:pPr>
      <w:numPr>
        <w:numId w:val="6"/>
      </w:numPr>
    </w:pPr>
  </w:style>
  <w:style w:type="table" w:customStyle="1" w:styleId="2e">
    <w:name w:val="表格格線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6">
    <w:name w:val="目錄-議事錄"/>
    <w:basedOn w:val="15"/>
    <w:link w:val="-7"/>
    <w:qFormat/>
    <w:rsid w:val="00465500"/>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465500"/>
    <w:rPr>
      <w:rFonts w:ascii="標楷體" w:eastAsia="標楷體" w:hAnsi="標楷體" w:cs="細明體"/>
      <w:b/>
      <w:noProof/>
      <w:color w:val="000000"/>
      <w:sz w:val="28"/>
      <w:szCs w:val="28"/>
    </w:rPr>
  </w:style>
  <w:style w:type="character" w:customStyle="1" w:styleId="-7">
    <w:name w:val="目錄-議事錄 字元"/>
    <w:link w:val="-6"/>
    <w:rsid w:val="00465500"/>
    <w:rPr>
      <w:rFonts w:ascii="Times New Roman" w:eastAsia="標楷體" w:hAnsi="Times New Roman" w:cs="Times New Roman"/>
      <w:b/>
      <w:sz w:val="28"/>
      <w:szCs w:val="28"/>
    </w:rPr>
  </w:style>
  <w:style w:type="numbering" w:styleId="111111">
    <w:name w:val="Outline List 2"/>
    <w:basedOn w:val="a4"/>
    <w:rsid w:val="00465500"/>
    <w:pPr>
      <w:numPr>
        <w:numId w:val="9"/>
      </w:numPr>
    </w:pPr>
  </w:style>
  <w:style w:type="paragraph" w:customStyle="1" w:styleId="2f">
    <w:name w:val="字元 字元2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465500"/>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465500"/>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465500"/>
    <w:rPr>
      <w:rFonts w:ascii="標楷體" w:eastAsia="標楷體" w:hAnsi="標楷體" w:cs="Times New Roman"/>
      <w:sz w:val="32"/>
      <w:szCs w:val="32"/>
    </w:rPr>
  </w:style>
  <w:style w:type="paragraph" w:customStyle="1" w:styleId="affffb">
    <w:name w:val="第一項條文"/>
    <w:basedOn w:val="a1"/>
    <w:link w:val="affffc"/>
    <w:qFormat/>
    <w:rsid w:val="00465500"/>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465500"/>
    <w:rPr>
      <w:rFonts w:ascii="標楷體" w:eastAsia="標楷體" w:hAnsi="標楷體" w:cs="Times New Roman"/>
      <w:sz w:val="32"/>
      <w:szCs w:val="32"/>
    </w:rPr>
  </w:style>
  <w:style w:type="paragraph" w:customStyle="1" w:styleId="affffd">
    <w:name w:val="第二項條文"/>
    <w:basedOn w:val="affffb"/>
    <w:link w:val="affffe"/>
    <w:qFormat/>
    <w:rsid w:val="00465500"/>
    <w:pPr>
      <w:ind w:firstLineChars="200" w:firstLine="640"/>
    </w:pPr>
  </w:style>
  <w:style w:type="character" w:customStyle="1" w:styleId="affffc">
    <w:name w:val="第一項條文 字元"/>
    <w:link w:val="affffb"/>
    <w:rsid w:val="00465500"/>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465500"/>
    <w:rPr>
      <w:rFonts w:ascii="標楷體" w:eastAsia="標楷體" w:hAnsi="標楷體" w:cs="Times New Roman"/>
      <w:color w:val="000000"/>
      <w:sz w:val="32"/>
      <w:szCs w:val="32"/>
    </w:rPr>
  </w:style>
  <w:style w:type="paragraph" w:customStyle="1" w:styleId="53">
    <w:name w:val="縮排5字元"/>
    <w:basedOn w:val="a1"/>
    <w:rsid w:val="00465500"/>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465500"/>
    <w:rPr>
      <w:rFonts w:ascii="標楷體" w:eastAsia="標楷體" w:cs="標楷體"/>
    </w:rPr>
  </w:style>
  <w:style w:type="paragraph" w:customStyle="1" w:styleId="2f1">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465500"/>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465500"/>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465500"/>
    <w:rPr>
      <w:rFonts w:ascii="標楷體" w:eastAsia="標楷體" w:hAnsi="標楷體"/>
      <w:kern w:val="2"/>
      <w:sz w:val="28"/>
      <w:szCs w:val="28"/>
    </w:rPr>
  </w:style>
  <w:style w:type="numbering" w:customStyle="1" w:styleId="3f2">
    <w:name w:val="無清單3"/>
    <w:next w:val="a4"/>
    <w:uiPriority w:val="99"/>
    <w:semiHidden/>
    <w:unhideWhenUsed/>
    <w:rsid w:val="00465500"/>
  </w:style>
  <w:style w:type="table" w:customStyle="1" w:styleId="3f3">
    <w:name w:val="表格格線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4"/>
    <w:uiPriority w:val="99"/>
    <w:semiHidden/>
    <w:unhideWhenUsed/>
    <w:rsid w:val="00465500"/>
  </w:style>
  <w:style w:type="numbering" w:customStyle="1" w:styleId="1120">
    <w:name w:val="無清單112"/>
    <w:next w:val="a4"/>
    <w:uiPriority w:val="99"/>
    <w:semiHidden/>
    <w:unhideWhenUsed/>
    <w:rsid w:val="00465500"/>
  </w:style>
  <w:style w:type="numbering" w:customStyle="1" w:styleId="1112">
    <w:name w:val="無清單1112"/>
    <w:next w:val="a4"/>
    <w:uiPriority w:val="99"/>
    <w:semiHidden/>
    <w:unhideWhenUsed/>
    <w:rsid w:val="00465500"/>
  </w:style>
  <w:style w:type="numbering" w:customStyle="1" w:styleId="11112">
    <w:name w:val="無清單11112"/>
    <w:next w:val="a4"/>
    <w:uiPriority w:val="99"/>
    <w:semiHidden/>
    <w:unhideWhenUsed/>
    <w:rsid w:val="00465500"/>
  </w:style>
  <w:style w:type="numbering" w:customStyle="1" w:styleId="1111110">
    <w:name w:val="無清單111111"/>
    <w:next w:val="a4"/>
    <w:uiPriority w:val="99"/>
    <w:semiHidden/>
    <w:unhideWhenUsed/>
    <w:rsid w:val="00465500"/>
  </w:style>
  <w:style w:type="numbering" w:customStyle="1" w:styleId="1111111">
    <w:name w:val="無清單1111111"/>
    <w:next w:val="a4"/>
    <w:uiPriority w:val="99"/>
    <w:semiHidden/>
    <w:unhideWhenUsed/>
    <w:rsid w:val="00465500"/>
  </w:style>
  <w:style w:type="numbering" w:customStyle="1" w:styleId="11111111">
    <w:name w:val="無清單11111111"/>
    <w:next w:val="a4"/>
    <w:uiPriority w:val="99"/>
    <w:semiHidden/>
    <w:unhideWhenUsed/>
    <w:rsid w:val="00465500"/>
  </w:style>
  <w:style w:type="paragraph" w:customStyle="1" w:styleId="afffff0">
    <w:name w:val="一、會議內容"/>
    <w:basedOn w:val="a1"/>
    <w:link w:val="afffff1"/>
    <w:qFormat/>
    <w:rsid w:val="00465500"/>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465500"/>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465500"/>
    <w:rPr>
      <w:rFonts w:ascii="Cambria" w:eastAsia="新細明體" w:hAnsi="Cambria" w:cs="Times New Roman"/>
      <w:b/>
      <w:bCs/>
      <w:kern w:val="2"/>
      <w:sz w:val="48"/>
      <w:szCs w:val="48"/>
    </w:rPr>
  </w:style>
  <w:style w:type="paragraph" w:customStyle="1" w:styleId="2f4">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465500"/>
    <w:rPr>
      <w:rFonts w:eastAsia="標楷體"/>
      <w:sz w:val="32"/>
      <w:szCs w:val="24"/>
    </w:rPr>
  </w:style>
  <w:style w:type="paragraph" w:customStyle="1" w:styleId="-9">
    <w:name w:val="時間-議事錄"/>
    <w:basedOn w:val="a1"/>
    <w:link w:val="-8"/>
    <w:qFormat/>
    <w:rsid w:val="00465500"/>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465500"/>
    <w:rPr>
      <w:rFonts w:eastAsia="標楷體"/>
      <w:sz w:val="32"/>
      <w:szCs w:val="24"/>
    </w:rPr>
  </w:style>
  <w:style w:type="paragraph" w:customStyle="1" w:styleId="-b">
    <w:name w:val="報告事項-議事錄"/>
    <w:basedOn w:val="a1"/>
    <w:link w:val="-a"/>
    <w:qFormat/>
    <w:rsid w:val="00465500"/>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465500"/>
    <w:rPr>
      <w:rFonts w:eastAsia="標楷體"/>
      <w:sz w:val="32"/>
      <w:szCs w:val="24"/>
    </w:rPr>
  </w:style>
  <w:style w:type="paragraph" w:customStyle="1" w:styleId="afffff3">
    <w:name w:val="決定"/>
    <w:basedOn w:val="a1"/>
    <w:link w:val="afffff2"/>
    <w:qFormat/>
    <w:rsid w:val="00465500"/>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465500"/>
    <w:rPr>
      <w:rFonts w:eastAsia="標楷體"/>
      <w:sz w:val="32"/>
      <w:szCs w:val="24"/>
    </w:rPr>
  </w:style>
  <w:style w:type="paragraph" w:customStyle="1" w:styleId="afffff5">
    <w:name w:val="一、報告事項"/>
    <w:basedOn w:val="a1"/>
    <w:link w:val="afffff4"/>
    <w:qFormat/>
    <w:rsid w:val="00465500"/>
    <w:pPr>
      <w:adjustRightInd w:val="0"/>
      <w:snapToGrid w:val="0"/>
      <w:spacing w:line="440" w:lineRule="exact"/>
      <w:ind w:left="640" w:hangingChars="200" w:hanging="640"/>
    </w:pPr>
    <w:rPr>
      <w:rFonts w:ascii="Calibri" w:eastAsia="標楷體" w:hAnsi="Calibri"/>
      <w:sz w:val="32"/>
    </w:rPr>
  </w:style>
  <w:style w:type="paragraph" w:customStyle="1" w:styleId="2f5">
    <w:name w:val="字元 字元2 字元 字元 字元 字元 字元"/>
    <w:basedOn w:val="a1"/>
    <w:semiHidden/>
    <w:rsid w:val="00465500"/>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465500"/>
    <w:rPr>
      <w:rFonts w:eastAsia="標楷體"/>
      <w:sz w:val="32"/>
      <w:szCs w:val="24"/>
    </w:rPr>
  </w:style>
  <w:style w:type="paragraph" w:customStyle="1" w:styleId="-d">
    <w:name w:val="預算-項"/>
    <w:basedOn w:val="afffff5"/>
    <w:link w:val="-c"/>
    <w:qFormat/>
    <w:rsid w:val="00465500"/>
    <w:pPr>
      <w:spacing w:line="480" w:lineRule="exact"/>
      <w:ind w:leftChars="118" w:left="638" w:hangingChars="111" w:hanging="355"/>
    </w:pPr>
  </w:style>
  <w:style w:type="character" w:customStyle="1" w:styleId="-e">
    <w:name w:val="預算-款 字元"/>
    <w:link w:val="-f"/>
    <w:locked/>
    <w:rsid w:val="00465500"/>
    <w:rPr>
      <w:rFonts w:eastAsia="標楷體"/>
      <w:sz w:val="32"/>
      <w:szCs w:val="24"/>
    </w:rPr>
  </w:style>
  <w:style w:type="paragraph" w:customStyle="1" w:styleId="-f">
    <w:name w:val="預算-款"/>
    <w:basedOn w:val="-d"/>
    <w:link w:val="-e"/>
    <w:qFormat/>
    <w:rsid w:val="00465500"/>
    <w:pPr>
      <w:ind w:leftChars="1" w:left="639" w:hangingChars="199" w:hanging="637"/>
    </w:pPr>
  </w:style>
  <w:style w:type="character" w:customStyle="1" w:styleId="afffff6">
    <w:name w:val="臨時提案 字元"/>
    <w:link w:val="afffff7"/>
    <w:locked/>
    <w:rsid w:val="00465500"/>
    <w:rPr>
      <w:rFonts w:ascii="標楷體" w:eastAsia="標楷體" w:hAnsi="標楷體" w:cs="新細明體"/>
      <w:color w:val="000000"/>
      <w:sz w:val="32"/>
      <w:szCs w:val="32"/>
    </w:rPr>
  </w:style>
  <w:style w:type="paragraph" w:customStyle="1" w:styleId="afffff7">
    <w:name w:val="臨時提案"/>
    <w:basedOn w:val="a1"/>
    <w:link w:val="afffff6"/>
    <w:qFormat/>
    <w:rsid w:val="00465500"/>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465500"/>
    <w:rPr>
      <w:rFonts w:ascii="標楷體" w:eastAsia="標楷體" w:hAnsi="標楷體" w:cs="新細明體"/>
      <w:color w:val="000000"/>
      <w:sz w:val="32"/>
      <w:szCs w:val="32"/>
    </w:rPr>
  </w:style>
  <w:style w:type="paragraph" w:customStyle="1" w:styleId="afffff9">
    <w:name w:val="提案人"/>
    <w:basedOn w:val="afffff7"/>
    <w:link w:val="afffff8"/>
    <w:qFormat/>
    <w:rsid w:val="00465500"/>
    <w:pPr>
      <w:ind w:leftChars="400" w:left="960" w:firstLineChars="0" w:firstLine="0"/>
    </w:pPr>
  </w:style>
  <w:style w:type="character" w:customStyle="1" w:styleId="afffffa">
    <w:name w:val="（一）討論事項 字元"/>
    <w:link w:val="afffffb"/>
    <w:locked/>
    <w:rsid w:val="00465500"/>
    <w:rPr>
      <w:rFonts w:eastAsia="標楷體"/>
      <w:sz w:val="32"/>
      <w:szCs w:val="24"/>
    </w:rPr>
  </w:style>
  <w:style w:type="paragraph" w:customStyle="1" w:styleId="afffffb">
    <w:name w:val="（一）討論事項"/>
    <w:basedOn w:val="afffff5"/>
    <w:link w:val="afffffa"/>
    <w:qFormat/>
    <w:rsid w:val="00465500"/>
    <w:pPr>
      <w:spacing w:line="480" w:lineRule="exact"/>
      <w:ind w:left="800" w:hangingChars="250" w:hanging="800"/>
    </w:pPr>
  </w:style>
  <w:style w:type="paragraph" w:customStyle="1" w:styleId="afffffc">
    <w:name w:val="字元 字元"/>
    <w:basedOn w:val="a1"/>
    <w:semiHidden/>
    <w:rsid w:val="00465500"/>
    <w:pPr>
      <w:widowControl/>
      <w:spacing w:after="160" w:line="240" w:lineRule="exact"/>
    </w:pPr>
    <w:rPr>
      <w:rFonts w:ascii="Tahoma" w:hAnsi="Tahoma" w:cs="Tahoma"/>
      <w:kern w:val="0"/>
      <w:sz w:val="20"/>
      <w:szCs w:val="20"/>
      <w:lang w:eastAsia="en-US"/>
    </w:rPr>
  </w:style>
  <w:style w:type="paragraph" w:customStyle="1" w:styleId="146">
    <w:name w:val="第二層(14號字)"/>
    <w:rsid w:val="00465500"/>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d">
    <w:name w:val="(一)(二)(三) 字元"/>
    <w:basedOn w:val="a1"/>
    <w:rsid w:val="00465500"/>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465500"/>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465500"/>
    <w:pPr>
      <w:spacing w:line="400" w:lineRule="exact"/>
    </w:pPr>
    <w:rPr>
      <w:rFonts w:ascii="Times New Roman" w:eastAsia="新細明體" w:hAnsi="Times New Roman" w:hint="default"/>
      <w:kern w:val="0"/>
      <w:sz w:val="20"/>
      <w:szCs w:val="20"/>
    </w:rPr>
  </w:style>
  <w:style w:type="paragraph" w:customStyle="1" w:styleId="afffffe">
    <w:name w:val="字元 字元 字元"/>
    <w:basedOn w:val="a1"/>
    <w:semiHidden/>
    <w:rsid w:val="00465500"/>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465500"/>
    <w:rPr>
      <w:rFonts w:ascii="標楷體" w:eastAsia="標楷體" w:hAnsi="標楷體"/>
      <w:sz w:val="32"/>
      <w:szCs w:val="32"/>
    </w:rPr>
  </w:style>
  <w:style w:type="paragraph" w:customStyle="1" w:styleId="-1100">
    <w:name w:val="預算-110項"/>
    <w:basedOn w:val="-d"/>
    <w:link w:val="-110"/>
    <w:qFormat/>
    <w:rsid w:val="00465500"/>
    <w:pPr>
      <w:ind w:leftChars="355" w:left="2266" w:hangingChars="442" w:hanging="1414"/>
    </w:pPr>
    <w:rPr>
      <w:rFonts w:ascii="標楷體" w:hAnsi="標楷體"/>
      <w:szCs w:val="32"/>
    </w:rPr>
  </w:style>
  <w:style w:type="character" w:customStyle="1" w:styleId="-10">
    <w:name w:val="預算-第1項 字元"/>
    <w:link w:val="-11"/>
    <w:locked/>
    <w:rsid w:val="00465500"/>
    <w:rPr>
      <w:rFonts w:ascii="標楷體" w:eastAsia="標楷體" w:hAnsi="標楷體"/>
      <w:sz w:val="32"/>
      <w:szCs w:val="24"/>
    </w:rPr>
  </w:style>
  <w:style w:type="paragraph" w:customStyle="1" w:styleId="-11">
    <w:name w:val="預算-第1項"/>
    <w:basedOn w:val="-d"/>
    <w:link w:val="-10"/>
    <w:qFormat/>
    <w:rsid w:val="00465500"/>
    <w:pPr>
      <w:ind w:left="1560" w:hangingChars="399" w:hanging="1277"/>
    </w:pPr>
    <w:rPr>
      <w:rFonts w:ascii="標楷體" w:hAnsi="標楷體"/>
    </w:rPr>
  </w:style>
  <w:style w:type="paragraph" w:customStyle="1" w:styleId="2f6">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465500"/>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465500"/>
  </w:style>
  <w:style w:type="paragraph" w:customStyle="1" w:styleId="1-16">
    <w:name w:val="標題1-16字"/>
    <w:basedOn w:val="10"/>
    <w:link w:val="1-160"/>
    <w:qFormat/>
    <w:rsid w:val="00465500"/>
    <w:pPr>
      <w:adjustRightInd w:val="0"/>
      <w:snapToGrid w:val="0"/>
    </w:pPr>
    <w:rPr>
      <w:rFonts w:ascii="標楷體" w:hAnsi="標楷體"/>
      <w:sz w:val="32"/>
      <w:szCs w:val="32"/>
    </w:rPr>
  </w:style>
  <w:style w:type="character" w:customStyle="1" w:styleId="1-160">
    <w:name w:val="標題1-16字 字元"/>
    <w:link w:val="1-16"/>
    <w:rsid w:val="00465500"/>
    <w:rPr>
      <w:rFonts w:ascii="標楷體" w:eastAsia="標楷體" w:hAnsi="標楷體" w:cs="Times New Roman"/>
      <w:b/>
      <w:bCs/>
      <w:kern w:val="52"/>
      <w:sz w:val="32"/>
      <w:szCs w:val="32"/>
    </w:rPr>
  </w:style>
  <w:style w:type="table" w:customStyle="1" w:styleId="44">
    <w:name w:val="表格格線4"/>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無清單5"/>
    <w:next w:val="a4"/>
    <w:uiPriority w:val="99"/>
    <w:semiHidden/>
    <w:unhideWhenUsed/>
    <w:rsid w:val="00465500"/>
  </w:style>
  <w:style w:type="table" w:customStyle="1" w:styleId="55">
    <w:name w:val="表格格線5"/>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c">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465500"/>
    <w:rPr>
      <w:rFonts w:eastAsia="標楷體"/>
      <w:sz w:val="32"/>
      <w:szCs w:val="24"/>
    </w:rPr>
  </w:style>
  <w:style w:type="paragraph" w:customStyle="1" w:styleId="1-161">
    <w:name w:val="一、標題1-16字"/>
    <w:basedOn w:val="10"/>
    <w:link w:val="1-162"/>
    <w:qFormat/>
    <w:rsid w:val="00465500"/>
    <w:pPr>
      <w:adjustRightInd w:val="0"/>
      <w:snapToGrid w:val="0"/>
    </w:pPr>
    <w:rPr>
      <w:rFonts w:ascii="標楷體" w:hAnsi="標楷體"/>
      <w:sz w:val="32"/>
      <w:szCs w:val="32"/>
    </w:rPr>
  </w:style>
  <w:style w:type="character" w:customStyle="1" w:styleId="1-162">
    <w:name w:val="一、標題1-16字 字元"/>
    <w:link w:val="1-161"/>
    <w:rsid w:val="00465500"/>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46550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465500"/>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46550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465500"/>
    <w:rPr>
      <w:rFonts w:ascii="Times New Roman" w:eastAsia="標楷體" w:hAnsi="Times New Roman" w:cs="Times New Roman"/>
      <w:b/>
      <w:bCs/>
      <w:sz w:val="28"/>
      <w:szCs w:val="48"/>
    </w:rPr>
  </w:style>
  <w:style w:type="paragraph" w:customStyle="1" w:styleId="affffff">
    <w:name w:val="一、審議概況–標題三"/>
    <w:basedOn w:val="30"/>
    <w:next w:val="a1"/>
    <w:link w:val="affffff0"/>
    <w:qFormat/>
    <w:rsid w:val="0046550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46550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46550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465500"/>
    <w:pPr>
      <w:ind w:left="1418"/>
      <w:outlineLvl w:val="5"/>
    </w:pPr>
  </w:style>
  <w:style w:type="character" w:customStyle="1" w:styleId="affffff0">
    <w:name w:val="一、審議概況–標題三 字元"/>
    <w:link w:val="affffff"/>
    <w:rsid w:val="00465500"/>
    <w:rPr>
      <w:rFonts w:ascii="標楷體" w:eastAsia="標楷體" w:hAnsi="標楷體" w:cs="Times New Roman"/>
      <w:b/>
      <w:bCs/>
      <w:sz w:val="28"/>
      <w:szCs w:val="36"/>
    </w:rPr>
  </w:style>
  <w:style w:type="paragraph" w:customStyle="1" w:styleId="affffff1">
    <w:name w:val="剪報標題一"/>
    <w:basedOn w:val="10"/>
    <w:next w:val="a1"/>
    <w:link w:val="affffff2"/>
    <w:qFormat/>
    <w:rsid w:val="00465500"/>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2">
    <w:name w:val="剪報標題一 字元"/>
    <w:link w:val="affffff1"/>
    <w:rsid w:val="00465500"/>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465500"/>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465500"/>
    <w:rPr>
      <w:rFonts w:ascii="Papyrus" w:eastAsia="華康POP1體W5(P)" w:hAnsi="Papyrus" w:cs="Times New Roman"/>
      <w:b/>
      <w:bCs/>
      <w:sz w:val="28"/>
      <w:szCs w:val="32"/>
    </w:rPr>
  </w:style>
  <w:style w:type="paragraph" w:styleId="affffff3">
    <w:name w:val="Note Heading"/>
    <w:basedOn w:val="a1"/>
    <w:next w:val="a1"/>
    <w:link w:val="affffff4"/>
    <w:uiPriority w:val="99"/>
    <w:unhideWhenUsed/>
    <w:rsid w:val="00465500"/>
    <w:pPr>
      <w:jc w:val="center"/>
    </w:pPr>
    <w:rPr>
      <w:rFonts w:eastAsia="標楷體"/>
      <w:b/>
      <w:sz w:val="32"/>
      <w:szCs w:val="32"/>
    </w:rPr>
  </w:style>
  <w:style w:type="character" w:customStyle="1" w:styleId="affffff4">
    <w:name w:val="註釋標題 字元"/>
    <w:link w:val="affffff3"/>
    <w:uiPriority w:val="99"/>
    <w:rsid w:val="00465500"/>
    <w:rPr>
      <w:rFonts w:ascii="Times New Roman" w:eastAsia="標楷體" w:hAnsi="Times New Roman" w:cs="Times New Roman"/>
      <w:b/>
      <w:sz w:val="32"/>
      <w:szCs w:val="32"/>
    </w:rPr>
  </w:style>
  <w:style w:type="paragraph" w:styleId="affffff5">
    <w:name w:val="Closing"/>
    <w:basedOn w:val="a1"/>
    <w:link w:val="affffff6"/>
    <w:uiPriority w:val="99"/>
    <w:unhideWhenUsed/>
    <w:rsid w:val="00465500"/>
    <w:pPr>
      <w:ind w:leftChars="1800" w:left="100"/>
    </w:pPr>
    <w:rPr>
      <w:rFonts w:eastAsia="標楷體"/>
      <w:b/>
      <w:sz w:val="32"/>
      <w:szCs w:val="32"/>
    </w:rPr>
  </w:style>
  <w:style w:type="character" w:customStyle="1" w:styleId="affffff6">
    <w:name w:val="結語 字元"/>
    <w:link w:val="affffff5"/>
    <w:uiPriority w:val="99"/>
    <w:rsid w:val="00465500"/>
    <w:rPr>
      <w:rFonts w:ascii="Times New Roman" w:eastAsia="標楷體" w:hAnsi="Times New Roman" w:cs="Times New Roman"/>
      <w:b/>
      <w:sz w:val="32"/>
      <w:szCs w:val="32"/>
    </w:rPr>
  </w:style>
  <w:style w:type="character" w:customStyle="1" w:styleId="affffff7">
    <w:name w:val="內文文字_"/>
    <w:link w:val="affffff8"/>
    <w:rsid w:val="00465500"/>
    <w:rPr>
      <w:rFonts w:ascii="細明體" w:eastAsia="細明體" w:hAnsi="細明體" w:cs="細明體"/>
      <w:spacing w:val="-10"/>
      <w:sz w:val="25"/>
      <w:szCs w:val="25"/>
      <w:shd w:val="clear" w:color="auto" w:fill="FFFFFF"/>
    </w:rPr>
  </w:style>
  <w:style w:type="character" w:customStyle="1" w:styleId="-1pt">
    <w:name w:val="內文文字 + 間距 -1 pt"/>
    <w:rsid w:val="004655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4655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4655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8">
    <w:name w:val="內文文字"/>
    <w:basedOn w:val="a1"/>
    <w:link w:val="affffff7"/>
    <w:rsid w:val="00465500"/>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4655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4655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465500"/>
    <w:pPr>
      <w:widowControl/>
      <w:spacing w:before="100" w:beforeAutospacing="1" w:after="100" w:afterAutospacing="1"/>
    </w:pPr>
    <w:rPr>
      <w:kern w:val="0"/>
    </w:rPr>
  </w:style>
  <w:style w:type="paragraph" w:customStyle="1" w:styleId="xl65">
    <w:name w:val="xl65"/>
    <w:basedOn w:val="a1"/>
    <w:rsid w:val="004655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4655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4655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4655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4655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4655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4655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4655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4655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4655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9">
    <w:name w:val="決定 字元 字元"/>
    <w:locked/>
    <w:rsid w:val="00465500"/>
    <w:rPr>
      <w:rFonts w:eastAsia="標楷體"/>
      <w:sz w:val="32"/>
      <w:szCs w:val="24"/>
    </w:rPr>
  </w:style>
  <w:style w:type="character" w:customStyle="1" w:styleId="affffffa">
    <w:name w:val="一、報告事項 字元 字元"/>
    <w:locked/>
    <w:rsid w:val="00465500"/>
    <w:rPr>
      <w:rFonts w:eastAsia="標楷體"/>
      <w:sz w:val="32"/>
      <w:szCs w:val="24"/>
    </w:rPr>
  </w:style>
  <w:style w:type="character" w:customStyle="1" w:styleId="-f5">
    <w:name w:val="預算-項 字元 字元"/>
    <w:locked/>
    <w:rsid w:val="00465500"/>
    <w:rPr>
      <w:rFonts w:eastAsia="標楷體"/>
      <w:sz w:val="32"/>
      <w:szCs w:val="24"/>
    </w:rPr>
  </w:style>
  <w:style w:type="character" w:customStyle="1" w:styleId="-f6">
    <w:name w:val="預算-款 字元 字元"/>
    <w:locked/>
    <w:rsid w:val="00465500"/>
    <w:rPr>
      <w:rFonts w:eastAsia="標楷體"/>
      <w:sz w:val="32"/>
      <w:szCs w:val="24"/>
    </w:rPr>
  </w:style>
  <w:style w:type="character" w:customStyle="1" w:styleId="highlight">
    <w:name w:val="highlight"/>
    <w:rsid w:val="00465500"/>
  </w:style>
  <w:style w:type="character" w:customStyle="1" w:styleId="1410">
    <w:name w:val="表格內文(14行高) 字元1"/>
    <w:link w:val="144"/>
    <w:rsid w:val="00465500"/>
    <w:rPr>
      <w:rFonts w:ascii="標楷體" w:eastAsia="標楷體" w:hAnsi="Times New Roman" w:cs="Times New Roman"/>
      <w:snapToGrid w:val="0"/>
      <w:szCs w:val="28"/>
    </w:rPr>
  </w:style>
  <w:style w:type="paragraph" w:customStyle="1" w:styleId="affffffb">
    <w:name w:val="法律目錄"/>
    <w:basedOn w:val="a1"/>
    <w:rsid w:val="00465500"/>
    <w:pPr>
      <w:adjustRightInd w:val="0"/>
      <w:ind w:leftChars="260" w:left="728"/>
      <w:jc w:val="distribute"/>
      <w:textAlignment w:val="baseline"/>
    </w:pPr>
    <w:rPr>
      <w:rFonts w:eastAsia="標楷體"/>
      <w:kern w:val="0"/>
      <w:sz w:val="32"/>
      <w:szCs w:val="20"/>
    </w:rPr>
  </w:style>
  <w:style w:type="character" w:customStyle="1" w:styleId="tit51">
    <w:name w:val="tit_51"/>
    <w:rsid w:val="00465500"/>
    <w:rPr>
      <w:b/>
      <w:bCs/>
      <w:vanish w:val="0"/>
      <w:webHidden w:val="0"/>
      <w:color w:val="333333"/>
      <w:specVanish w:val="0"/>
    </w:rPr>
  </w:style>
  <w:style w:type="numbering" w:customStyle="1" w:styleId="61">
    <w:name w:val="無清單6"/>
    <w:next w:val="a4"/>
    <w:uiPriority w:val="99"/>
    <w:semiHidden/>
    <w:unhideWhenUsed/>
    <w:rsid w:val="00465500"/>
  </w:style>
  <w:style w:type="table" w:customStyle="1" w:styleId="62">
    <w:name w:val="表格格線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8">
    <w:name w:val="無清單14"/>
    <w:next w:val="a4"/>
    <w:uiPriority w:val="99"/>
    <w:semiHidden/>
    <w:unhideWhenUsed/>
    <w:rsid w:val="00465500"/>
  </w:style>
  <w:style w:type="table" w:customStyle="1" w:styleId="410">
    <w:name w:val="表格格線4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表格格線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表格格線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表格格線11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表格格線1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表格格線1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無清單21"/>
    <w:next w:val="a4"/>
    <w:uiPriority w:val="99"/>
    <w:semiHidden/>
    <w:unhideWhenUsed/>
    <w:rsid w:val="00465500"/>
  </w:style>
  <w:style w:type="table" w:customStyle="1" w:styleId="171">
    <w:name w:val="表格格線1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表格格線1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表格格線1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3">
    <w:name w:val="表格格線2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表格格線2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表格格線2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表格格線2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表格格線2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無清單31"/>
    <w:next w:val="a4"/>
    <w:uiPriority w:val="99"/>
    <w:semiHidden/>
    <w:unhideWhenUsed/>
    <w:rsid w:val="00465500"/>
  </w:style>
  <w:style w:type="table" w:customStyle="1" w:styleId="270">
    <w:name w:val="表格格線2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無清單41"/>
    <w:next w:val="a4"/>
    <w:uiPriority w:val="99"/>
    <w:semiHidden/>
    <w:unhideWhenUsed/>
    <w:rsid w:val="00465500"/>
  </w:style>
  <w:style w:type="table" w:customStyle="1" w:styleId="280">
    <w:name w:val="表格格線2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表格格線2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
    <w:name w:val="無清單51"/>
    <w:next w:val="a4"/>
    <w:uiPriority w:val="99"/>
    <w:semiHidden/>
    <w:unhideWhenUsed/>
    <w:rsid w:val="00465500"/>
  </w:style>
  <w:style w:type="table" w:customStyle="1" w:styleId="311">
    <w:name w:val="表格格線3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0">
    <w:name w:val="無清單61"/>
    <w:next w:val="a4"/>
    <w:uiPriority w:val="99"/>
    <w:semiHidden/>
    <w:unhideWhenUsed/>
    <w:rsid w:val="00465500"/>
  </w:style>
  <w:style w:type="table" w:customStyle="1" w:styleId="320">
    <w:name w:val="表格格線3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無清單7"/>
    <w:next w:val="a4"/>
    <w:uiPriority w:val="99"/>
    <w:semiHidden/>
    <w:unhideWhenUsed/>
    <w:rsid w:val="00465500"/>
  </w:style>
  <w:style w:type="table" w:customStyle="1" w:styleId="340">
    <w:name w:val="表格格線3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表格格線3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表格格線3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表格格線3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0">
    <w:name w:val="表格格線3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
    <w:name w:val="無清單8"/>
    <w:next w:val="a4"/>
    <w:uiPriority w:val="99"/>
    <w:semiHidden/>
    <w:unhideWhenUsed/>
    <w:rsid w:val="00465500"/>
  </w:style>
  <w:style w:type="table" w:customStyle="1" w:styleId="390">
    <w:name w:val="表格格線3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
    <w:name w:val="無清單9"/>
    <w:next w:val="a4"/>
    <w:uiPriority w:val="99"/>
    <w:semiHidden/>
    <w:unhideWhenUsed/>
    <w:rsid w:val="00465500"/>
  </w:style>
  <w:style w:type="table" w:customStyle="1" w:styleId="420">
    <w:name w:val="表格格線4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c">
    <w:name w:val="字元"/>
    <w:basedOn w:val="a1"/>
    <w:rsid w:val="00465500"/>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465500"/>
    <w:rPr>
      <w:rFonts w:ascii="標楷體" w:eastAsia="標楷體" w:hAnsi="標楷體" w:cs="Times New Roman"/>
      <w:sz w:val="28"/>
      <w:szCs w:val="24"/>
    </w:rPr>
  </w:style>
  <w:style w:type="paragraph" w:styleId="affffffd">
    <w:name w:val="Salutation"/>
    <w:basedOn w:val="a1"/>
    <w:next w:val="a1"/>
    <w:link w:val="affffffe"/>
    <w:uiPriority w:val="99"/>
    <w:unhideWhenUsed/>
    <w:rsid w:val="00465500"/>
    <w:rPr>
      <w:rFonts w:ascii="Calibri" w:hAnsi="Calibri"/>
      <w:szCs w:val="22"/>
    </w:rPr>
  </w:style>
  <w:style w:type="character" w:customStyle="1" w:styleId="affffffe">
    <w:name w:val="問候 字元"/>
    <w:link w:val="affffffd"/>
    <w:uiPriority w:val="99"/>
    <w:rsid w:val="00465500"/>
    <w:rPr>
      <w:rFonts w:ascii="Calibri" w:eastAsia="新細明體" w:hAnsi="Calibri" w:cs="Times New Roman"/>
    </w:rPr>
  </w:style>
  <w:style w:type="character" w:styleId="afffffff">
    <w:name w:val="Emphasis"/>
    <w:uiPriority w:val="20"/>
    <w:qFormat/>
    <w:rsid w:val="00465500"/>
    <w:rPr>
      <w:i/>
      <w:iCs/>
    </w:rPr>
  </w:style>
  <w:style w:type="table" w:customStyle="1" w:styleId="430">
    <w:name w:val="表格格線4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3">
    <w:name w:val="無清單10"/>
    <w:next w:val="a4"/>
    <w:uiPriority w:val="99"/>
    <w:semiHidden/>
    <w:unhideWhenUsed/>
    <w:rsid w:val="00465500"/>
  </w:style>
  <w:style w:type="table" w:customStyle="1" w:styleId="440">
    <w:name w:val="表格格線4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表格格線5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表格格線5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表格格線5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表格格線6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表格格線6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表格格線6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0">
    <w:name w:val="表格格線7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表格格線7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表格格線7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表格格線7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表格格線8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c">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465500"/>
    <w:rPr>
      <w:rFonts w:ascii="Cambria" w:eastAsia="新細明體" w:hAnsi="Cambria" w:cs="Times New Roman"/>
      <w:b/>
      <w:bCs/>
      <w:sz w:val="48"/>
      <w:szCs w:val="48"/>
    </w:rPr>
  </w:style>
  <w:style w:type="character" w:customStyle="1" w:styleId="4a">
    <w:name w:val="字元4 字元"/>
    <w:rsid w:val="00465500"/>
    <w:rPr>
      <w:kern w:val="2"/>
    </w:rPr>
  </w:style>
  <w:style w:type="character" w:customStyle="1" w:styleId="7a">
    <w:name w:val="字元7 字元"/>
    <w:rsid w:val="00465500"/>
    <w:rPr>
      <w:rFonts w:ascii="Cambria" w:eastAsia="新細明體" w:hAnsi="Cambria" w:cs="Times New Roman"/>
      <w:b/>
      <w:bCs/>
      <w:kern w:val="52"/>
      <w:sz w:val="52"/>
      <w:szCs w:val="52"/>
    </w:rPr>
  </w:style>
  <w:style w:type="character" w:customStyle="1" w:styleId="5a">
    <w:name w:val="字元5 字元"/>
    <w:semiHidden/>
    <w:rsid w:val="00465500"/>
    <w:rPr>
      <w:rFonts w:ascii="Cambria" w:eastAsia="新細明體" w:hAnsi="Cambria" w:cs="Times New Roman"/>
      <w:b/>
      <w:bCs/>
      <w:kern w:val="2"/>
      <w:sz w:val="36"/>
      <w:szCs w:val="36"/>
    </w:rPr>
  </w:style>
  <w:style w:type="character" w:customStyle="1" w:styleId="14a">
    <w:name w:val="字元14"/>
    <w:rsid w:val="00465500"/>
    <w:rPr>
      <w:rFonts w:ascii="Times New Roman" w:eastAsia="標楷體" w:hAnsi="Times New Roman" w:cs="Times New Roman"/>
      <w:sz w:val="20"/>
      <w:szCs w:val="20"/>
    </w:rPr>
  </w:style>
  <w:style w:type="character" w:customStyle="1" w:styleId="133">
    <w:name w:val="字元13"/>
    <w:rsid w:val="00465500"/>
    <w:rPr>
      <w:rFonts w:ascii="Times New Roman" w:eastAsia="標楷體" w:hAnsi="Times New Roman" w:cs="Times New Roman"/>
      <w:sz w:val="20"/>
      <w:szCs w:val="20"/>
    </w:rPr>
  </w:style>
  <w:style w:type="character" w:customStyle="1" w:styleId="124">
    <w:name w:val="字元12"/>
    <w:rsid w:val="00465500"/>
    <w:rPr>
      <w:rFonts w:ascii="Times New Roman" w:eastAsia="標楷體" w:hAnsi="Times New Roman" w:cs="Times New Roman"/>
      <w:sz w:val="28"/>
    </w:rPr>
  </w:style>
  <w:style w:type="character" w:customStyle="1" w:styleId="113">
    <w:name w:val="字元11"/>
    <w:semiHidden/>
    <w:rsid w:val="00465500"/>
    <w:rPr>
      <w:rFonts w:ascii="Times New Roman" w:eastAsia="標楷體" w:hAnsi="Times New Roman" w:cs="Times New Roman"/>
      <w:b/>
      <w:bCs/>
      <w:sz w:val="28"/>
    </w:rPr>
  </w:style>
  <w:style w:type="character" w:customStyle="1" w:styleId="104">
    <w:name w:val="字元10"/>
    <w:rsid w:val="00465500"/>
    <w:rPr>
      <w:rFonts w:ascii="Cambria" w:eastAsia="新細明體" w:hAnsi="Cambria" w:cs="Times New Roman"/>
      <w:sz w:val="18"/>
      <w:szCs w:val="18"/>
    </w:rPr>
  </w:style>
  <w:style w:type="character" w:customStyle="1" w:styleId="214">
    <w:name w:val="字元21"/>
    <w:rsid w:val="00465500"/>
    <w:rPr>
      <w:rFonts w:ascii="新細明體" w:hAnsi="Times New Roman"/>
      <w:kern w:val="2"/>
      <w:sz w:val="18"/>
      <w:szCs w:val="18"/>
    </w:rPr>
  </w:style>
  <w:style w:type="character" w:customStyle="1" w:styleId="172">
    <w:name w:val="字元17"/>
    <w:rsid w:val="00465500"/>
    <w:rPr>
      <w:rFonts w:ascii="Cambria" w:eastAsia="新細明體" w:hAnsi="Cambria" w:cs="Times New Roman"/>
      <w:b/>
      <w:bCs/>
      <w:kern w:val="52"/>
      <w:sz w:val="52"/>
      <w:szCs w:val="52"/>
    </w:rPr>
  </w:style>
  <w:style w:type="character" w:customStyle="1" w:styleId="162">
    <w:name w:val="字元16"/>
    <w:rsid w:val="00465500"/>
    <w:rPr>
      <w:rFonts w:ascii="Cambria" w:eastAsia="新細明體" w:hAnsi="Cambria" w:cs="Times New Roman"/>
      <w:b/>
      <w:bCs/>
      <w:kern w:val="2"/>
      <w:sz w:val="48"/>
      <w:szCs w:val="48"/>
    </w:rPr>
  </w:style>
  <w:style w:type="character" w:customStyle="1" w:styleId="152">
    <w:name w:val="字元15"/>
    <w:rsid w:val="00465500"/>
    <w:rPr>
      <w:rFonts w:ascii="Cambria" w:eastAsia="新細明體" w:hAnsi="Cambria" w:cs="Times New Roman"/>
      <w:b/>
      <w:bCs/>
      <w:kern w:val="2"/>
      <w:sz w:val="36"/>
      <w:szCs w:val="36"/>
    </w:rPr>
  </w:style>
  <w:style w:type="character" w:customStyle="1" w:styleId="192">
    <w:name w:val="字元19"/>
    <w:rsid w:val="00465500"/>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3">
    <w:name w:val="無清單15"/>
    <w:next w:val="a4"/>
    <w:uiPriority w:val="99"/>
    <w:semiHidden/>
    <w:unhideWhenUsed/>
    <w:rsid w:val="00465500"/>
  </w:style>
  <w:style w:type="table" w:customStyle="1" w:styleId="85">
    <w:name w:val="表格格線8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04">
    <w:name w:val="表格內文(20行高)"/>
    <w:basedOn w:val="a1"/>
    <w:rsid w:val="00465500"/>
    <w:pPr>
      <w:spacing w:line="400" w:lineRule="exact"/>
    </w:pPr>
    <w:rPr>
      <w:rFonts w:ascii="標楷體" w:eastAsia="標楷體"/>
      <w:snapToGrid w:val="0"/>
      <w:szCs w:val="28"/>
    </w:rPr>
  </w:style>
  <w:style w:type="paragraph" w:customStyle="1" w:styleId="afffffff0">
    <w:name w:val="預算提案用"/>
    <w:basedOn w:val="a1"/>
    <w:link w:val="afffffff1"/>
    <w:qFormat/>
    <w:rsid w:val="00465500"/>
    <w:pPr>
      <w:spacing w:line="380" w:lineRule="exact"/>
      <w:ind w:leftChars="117" w:left="761" w:hangingChars="200" w:hanging="480"/>
      <w:contextualSpacing/>
      <w:jc w:val="both"/>
    </w:pPr>
    <w:rPr>
      <w:rFonts w:ascii="華康細明體" w:eastAsia="華康細明體"/>
    </w:rPr>
  </w:style>
  <w:style w:type="character" w:customStyle="1" w:styleId="afffffff1">
    <w:name w:val="預算提案用 字元"/>
    <w:link w:val="afffffff0"/>
    <w:rsid w:val="00465500"/>
    <w:rPr>
      <w:rFonts w:ascii="華康細明體" w:eastAsia="華康細明體" w:hAnsi="Times New Roman" w:cs="Times New Roman"/>
      <w:szCs w:val="24"/>
    </w:rPr>
  </w:style>
  <w:style w:type="paragraph" w:customStyle="1" w:styleId="Default">
    <w:name w:val="Default"/>
    <w:rsid w:val="00DC1420"/>
    <w:pPr>
      <w:widowControl w:val="0"/>
      <w:autoSpaceDE w:val="0"/>
      <w:autoSpaceDN w:val="0"/>
      <w:adjustRightInd w:val="0"/>
    </w:pPr>
    <w:rPr>
      <w:rFonts w:ascii="Times New Roman" w:eastAsiaTheme="minorEastAsia"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Outline List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65500"/>
    <w:pPr>
      <w:widowControl w:val="0"/>
    </w:pPr>
    <w:rPr>
      <w:rFonts w:ascii="Times New Roman" w:hAnsi="Times New Roman"/>
      <w:kern w:val="2"/>
      <w:sz w:val="24"/>
      <w:szCs w:val="24"/>
    </w:rPr>
  </w:style>
  <w:style w:type="paragraph" w:styleId="10">
    <w:name w:val="heading 1"/>
    <w:aliases w:val=" 字元9"/>
    <w:basedOn w:val="a1"/>
    <w:next w:val="a1"/>
    <w:link w:val="12"/>
    <w:uiPriority w:val="9"/>
    <w:qFormat/>
    <w:rsid w:val="00465500"/>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1"/>
    <w:next w:val="a1"/>
    <w:link w:val="22"/>
    <w:uiPriority w:val="9"/>
    <w:qFormat/>
    <w:rsid w:val="00465500"/>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1"/>
    <w:next w:val="a1"/>
    <w:link w:val="32"/>
    <w:qFormat/>
    <w:rsid w:val="00465500"/>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1"/>
    <w:next w:val="a1"/>
    <w:link w:val="40"/>
    <w:uiPriority w:val="9"/>
    <w:unhideWhenUsed/>
    <w:qFormat/>
    <w:rsid w:val="00465500"/>
    <w:pPr>
      <w:keepNext/>
      <w:adjustRightInd w:val="0"/>
      <w:snapToGrid w:val="0"/>
      <w:spacing w:line="720" w:lineRule="auto"/>
      <w:outlineLvl w:val="3"/>
    </w:pPr>
    <w:rPr>
      <w:rFonts w:ascii="Cambria" w:hAnsi="Cambria" w:cs="新細明體"/>
      <w:sz w:val="36"/>
      <w:szCs w:val="36"/>
    </w:rPr>
  </w:style>
  <w:style w:type="paragraph" w:styleId="5">
    <w:name w:val="heading 5"/>
    <w:basedOn w:val="a1"/>
    <w:next w:val="a1"/>
    <w:link w:val="50"/>
    <w:uiPriority w:val="9"/>
    <w:unhideWhenUsed/>
    <w:qFormat/>
    <w:rsid w:val="00465500"/>
    <w:pPr>
      <w:keepNext/>
      <w:spacing w:line="720" w:lineRule="auto"/>
      <w:ind w:leftChars="200" w:left="200"/>
      <w:outlineLvl w:val="4"/>
    </w:pPr>
    <w:rPr>
      <w:rFonts w:ascii="Cambria" w:hAnsi="Cambria"/>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標題 1 字元"/>
    <w:aliases w:val=" 字元9 字元"/>
    <w:link w:val="10"/>
    <w:uiPriority w:val="9"/>
    <w:rsid w:val="00465500"/>
    <w:rPr>
      <w:rFonts w:ascii="Arial" w:eastAsia="標楷體" w:hAnsi="Arial" w:cs="Times New Roman"/>
      <w:b/>
      <w:bCs/>
      <w:kern w:val="52"/>
      <w:sz w:val="28"/>
      <w:szCs w:val="52"/>
    </w:rPr>
  </w:style>
  <w:style w:type="character" w:customStyle="1" w:styleId="22">
    <w:name w:val="標題 2 字元"/>
    <w:aliases w:val=" 字元8 字元,標題 2-16字 字元,（二）標題 2 字元"/>
    <w:link w:val="20"/>
    <w:uiPriority w:val="9"/>
    <w:rsid w:val="00465500"/>
    <w:rPr>
      <w:rFonts w:ascii="Arial" w:eastAsia="標楷體" w:hAnsi="Arial" w:cs="Times New Roman"/>
      <w:bCs/>
      <w:sz w:val="28"/>
      <w:szCs w:val="48"/>
    </w:rPr>
  </w:style>
  <w:style w:type="character" w:customStyle="1" w:styleId="32">
    <w:name w:val="標題 3 字元"/>
    <w:aliases w:val=" 字元 字元"/>
    <w:link w:val="30"/>
    <w:rsid w:val="00465500"/>
    <w:rPr>
      <w:rFonts w:ascii="Arial" w:eastAsia="標楷體" w:hAnsi="Arial" w:cs="Times New Roman"/>
      <w:bCs/>
      <w:sz w:val="28"/>
      <w:szCs w:val="36"/>
    </w:rPr>
  </w:style>
  <w:style w:type="character" w:customStyle="1" w:styleId="40">
    <w:name w:val="標題 4 字元"/>
    <w:link w:val="4"/>
    <w:uiPriority w:val="9"/>
    <w:rsid w:val="00465500"/>
    <w:rPr>
      <w:rFonts w:ascii="Cambria" w:eastAsia="新細明體" w:hAnsi="Cambria" w:cs="新細明體"/>
      <w:sz w:val="36"/>
      <w:szCs w:val="36"/>
    </w:rPr>
  </w:style>
  <w:style w:type="character" w:customStyle="1" w:styleId="50">
    <w:name w:val="標題 5 字元"/>
    <w:link w:val="5"/>
    <w:uiPriority w:val="9"/>
    <w:rsid w:val="00465500"/>
    <w:rPr>
      <w:rFonts w:ascii="Cambria" w:eastAsia="新細明體" w:hAnsi="Cambria" w:cs="Times New Roman"/>
      <w:b/>
      <w:bCs/>
      <w:sz w:val="36"/>
      <w:szCs w:val="36"/>
    </w:rPr>
  </w:style>
  <w:style w:type="paragraph" w:styleId="a5">
    <w:name w:val="Balloon Text"/>
    <w:aliases w:val=" 字元3"/>
    <w:basedOn w:val="a1"/>
    <w:link w:val="a6"/>
    <w:uiPriority w:val="99"/>
    <w:semiHidden/>
    <w:rsid w:val="00465500"/>
    <w:rPr>
      <w:rFonts w:ascii="Arial" w:hAnsi="Arial"/>
      <w:sz w:val="18"/>
      <w:szCs w:val="18"/>
    </w:rPr>
  </w:style>
  <w:style w:type="character" w:customStyle="1" w:styleId="a6">
    <w:name w:val="註解方塊文字 字元"/>
    <w:aliases w:val=" 字元3 字元"/>
    <w:link w:val="a5"/>
    <w:uiPriority w:val="99"/>
    <w:semiHidden/>
    <w:rsid w:val="00465500"/>
    <w:rPr>
      <w:rFonts w:ascii="Arial" w:eastAsia="新細明體" w:hAnsi="Arial" w:cs="Times New Roman"/>
      <w:sz w:val="18"/>
      <w:szCs w:val="18"/>
    </w:rPr>
  </w:style>
  <w:style w:type="table" w:styleId="a7">
    <w:name w:val="Table Grid"/>
    <w:basedOn w:val="a3"/>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1"/>
    <w:link w:val="a9"/>
    <w:uiPriority w:val="99"/>
    <w:rsid w:val="00465500"/>
    <w:pPr>
      <w:spacing w:line="500" w:lineRule="exact"/>
      <w:ind w:left="1400" w:hangingChars="500" w:hanging="1400"/>
    </w:pPr>
    <w:rPr>
      <w:rFonts w:eastAsia="標楷體"/>
      <w:sz w:val="28"/>
      <w:szCs w:val="20"/>
    </w:rPr>
  </w:style>
  <w:style w:type="character" w:customStyle="1" w:styleId="a9">
    <w:name w:val="本文縮排 字元"/>
    <w:link w:val="a8"/>
    <w:uiPriority w:val="99"/>
    <w:rsid w:val="00465500"/>
    <w:rPr>
      <w:rFonts w:ascii="Times New Roman" w:eastAsia="標楷體" w:hAnsi="Times New Roman" w:cs="Times New Roman"/>
      <w:sz w:val="28"/>
      <w:szCs w:val="20"/>
    </w:rPr>
  </w:style>
  <w:style w:type="paragraph" w:styleId="aa">
    <w:name w:val="Body Text"/>
    <w:basedOn w:val="a1"/>
    <w:link w:val="ab"/>
    <w:rsid w:val="00465500"/>
    <w:pPr>
      <w:spacing w:line="440" w:lineRule="exact"/>
    </w:pPr>
    <w:rPr>
      <w:rFonts w:ascii="華康楷書體W5" w:eastAsia="標楷體"/>
      <w:bCs/>
      <w:spacing w:val="20"/>
      <w:sz w:val="28"/>
      <w:szCs w:val="20"/>
    </w:rPr>
  </w:style>
  <w:style w:type="character" w:customStyle="1" w:styleId="ab">
    <w:name w:val="本文 字元"/>
    <w:link w:val="aa"/>
    <w:rsid w:val="00465500"/>
    <w:rPr>
      <w:rFonts w:ascii="華康楷書體W5" w:eastAsia="標楷體" w:hAnsi="Times New Roman" w:cs="Times New Roman"/>
      <w:bCs/>
      <w:spacing w:val="20"/>
      <w:sz w:val="28"/>
      <w:szCs w:val="20"/>
    </w:rPr>
  </w:style>
  <w:style w:type="paragraph" w:styleId="23">
    <w:name w:val="Body Text Indent 2"/>
    <w:basedOn w:val="a1"/>
    <w:link w:val="24"/>
    <w:rsid w:val="00465500"/>
    <w:pPr>
      <w:spacing w:line="440" w:lineRule="exact"/>
      <w:ind w:left="1440"/>
    </w:pPr>
    <w:rPr>
      <w:rFonts w:ascii="華康楷書體W5" w:eastAsia="標楷體"/>
      <w:bCs/>
      <w:spacing w:val="20"/>
      <w:sz w:val="32"/>
      <w:szCs w:val="20"/>
    </w:rPr>
  </w:style>
  <w:style w:type="character" w:customStyle="1" w:styleId="24">
    <w:name w:val="本文縮排 2 字元"/>
    <w:link w:val="23"/>
    <w:rsid w:val="00465500"/>
    <w:rPr>
      <w:rFonts w:ascii="華康楷書體W5" w:eastAsia="標楷體" w:hAnsi="Times New Roman" w:cs="Times New Roman"/>
      <w:bCs/>
      <w:spacing w:val="20"/>
      <w:sz w:val="32"/>
      <w:szCs w:val="20"/>
    </w:rPr>
  </w:style>
  <w:style w:type="paragraph" w:styleId="25">
    <w:name w:val="Body Text 2"/>
    <w:basedOn w:val="a1"/>
    <w:link w:val="26"/>
    <w:rsid w:val="00465500"/>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link w:val="25"/>
    <w:rsid w:val="00465500"/>
    <w:rPr>
      <w:rFonts w:ascii="華康楷書體W5" w:eastAsia="標楷體" w:hAnsi="Times New Roman" w:cs="Times New Roman"/>
      <w:b/>
      <w:spacing w:val="20"/>
      <w:kern w:val="0"/>
      <w:sz w:val="32"/>
      <w:szCs w:val="20"/>
    </w:rPr>
  </w:style>
  <w:style w:type="paragraph" w:styleId="ac">
    <w:name w:val="footer"/>
    <w:aliases w:val=" 字元3 字元 字元"/>
    <w:basedOn w:val="a1"/>
    <w:link w:val="13"/>
    <w:uiPriority w:val="99"/>
    <w:rsid w:val="00465500"/>
    <w:pPr>
      <w:tabs>
        <w:tab w:val="center" w:pos="4153"/>
        <w:tab w:val="right" w:pos="8306"/>
      </w:tabs>
      <w:adjustRightInd w:val="0"/>
      <w:snapToGrid w:val="0"/>
      <w:spacing w:line="360" w:lineRule="atLeast"/>
      <w:textAlignment w:val="baseline"/>
    </w:pPr>
    <w:rPr>
      <w:rFonts w:eastAsia="細明體"/>
      <w:kern w:val="0"/>
      <w:sz w:val="20"/>
      <w:szCs w:val="20"/>
    </w:rPr>
  </w:style>
  <w:style w:type="character" w:customStyle="1" w:styleId="ad">
    <w:name w:val="頁尾 字元"/>
    <w:uiPriority w:val="99"/>
    <w:rsid w:val="00465500"/>
    <w:rPr>
      <w:rFonts w:ascii="Times New Roman" w:eastAsia="新細明體" w:hAnsi="Times New Roman" w:cs="Times New Roman"/>
      <w:sz w:val="20"/>
      <w:szCs w:val="20"/>
    </w:rPr>
  </w:style>
  <w:style w:type="paragraph" w:customStyle="1" w:styleId="ae">
    <w:name w:val="章戳"/>
    <w:basedOn w:val="a1"/>
    <w:rsid w:val="00465500"/>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1"/>
    <w:link w:val="34"/>
    <w:rsid w:val="00465500"/>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link w:val="33"/>
    <w:rsid w:val="00465500"/>
    <w:rPr>
      <w:rFonts w:ascii="華康楷書體W5" w:eastAsia="標楷體" w:hAnsi="Times New Roman" w:cs="Times New Roman"/>
      <w:bCs/>
      <w:spacing w:val="20"/>
      <w:sz w:val="28"/>
      <w:szCs w:val="20"/>
    </w:rPr>
  </w:style>
  <w:style w:type="paragraph" w:customStyle="1" w:styleId="a">
    <w:name w:val="說明一、"/>
    <w:basedOn w:val="a1"/>
    <w:rsid w:val="00465500"/>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1"/>
    <w:rsid w:val="00465500"/>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1"/>
    <w:rsid w:val="00465500"/>
    <w:pPr>
      <w:spacing w:line="560" w:lineRule="exact"/>
      <w:ind w:left="1661" w:hanging="1661"/>
    </w:pPr>
    <w:rPr>
      <w:rFonts w:ascii="標楷體" w:eastAsia="標楷體" w:hAnsi="標楷體"/>
      <w:sz w:val="32"/>
    </w:rPr>
  </w:style>
  <w:style w:type="character" w:styleId="af1">
    <w:name w:val="Hyperlink"/>
    <w:uiPriority w:val="99"/>
    <w:rsid w:val="00465500"/>
    <w:rPr>
      <w:color w:val="0000FF"/>
      <w:u w:val="single"/>
    </w:rPr>
  </w:style>
  <w:style w:type="character" w:styleId="af2">
    <w:name w:val="FollowedHyperlink"/>
    <w:uiPriority w:val="99"/>
    <w:rsid w:val="00465500"/>
    <w:rPr>
      <w:color w:val="800080"/>
      <w:u w:val="single"/>
    </w:rPr>
  </w:style>
  <w:style w:type="character" w:styleId="af3">
    <w:name w:val="page number"/>
    <w:rsid w:val="00465500"/>
  </w:style>
  <w:style w:type="paragraph" w:styleId="af4">
    <w:name w:val="header"/>
    <w:basedOn w:val="a1"/>
    <w:link w:val="af5"/>
    <w:uiPriority w:val="99"/>
    <w:rsid w:val="00465500"/>
    <w:pPr>
      <w:tabs>
        <w:tab w:val="center" w:pos="4153"/>
        <w:tab w:val="right" w:pos="8306"/>
      </w:tabs>
      <w:snapToGrid w:val="0"/>
    </w:pPr>
    <w:rPr>
      <w:sz w:val="20"/>
      <w:szCs w:val="20"/>
    </w:rPr>
  </w:style>
  <w:style w:type="character" w:customStyle="1" w:styleId="af5">
    <w:name w:val="頁首 字元"/>
    <w:link w:val="af4"/>
    <w:uiPriority w:val="99"/>
    <w:rsid w:val="00465500"/>
    <w:rPr>
      <w:rFonts w:ascii="Times New Roman" w:eastAsia="新細明體" w:hAnsi="Times New Roman" w:cs="Times New Roman"/>
      <w:sz w:val="20"/>
      <w:szCs w:val="20"/>
    </w:rPr>
  </w:style>
  <w:style w:type="paragraph" w:styleId="35">
    <w:name w:val="Body Text 3"/>
    <w:basedOn w:val="a1"/>
    <w:link w:val="36"/>
    <w:rsid w:val="00465500"/>
    <w:pPr>
      <w:snapToGrid w:val="0"/>
      <w:spacing w:line="400" w:lineRule="exact"/>
    </w:pPr>
    <w:rPr>
      <w:rFonts w:ascii="標楷體" w:eastAsia="標楷體" w:hAnsi="標楷體"/>
      <w:bCs/>
      <w:spacing w:val="-2"/>
      <w:sz w:val="32"/>
      <w:szCs w:val="32"/>
    </w:rPr>
  </w:style>
  <w:style w:type="character" w:customStyle="1" w:styleId="36">
    <w:name w:val="本文 3 字元"/>
    <w:link w:val="35"/>
    <w:rsid w:val="00465500"/>
    <w:rPr>
      <w:rFonts w:ascii="標楷體" w:eastAsia="標楷體" w:hAnsi="標楷體" w:cs="Times New Roman"/>
      <w:bCs/>
      <w:spacing w:val="-2"/>
      <w:sz w:val="32"/>
      <w:szCs w:val="32"/>
    </w:rPr>
  </w:style>
  <w:style w:type="paragraph" w:styleId="af6">
    <w:name w:val="Date"/>
    <w:basedOn w:val="a1"/>
    <w:next w:val="a1"/>
    <w:link w:val="af7"/>
    <w:uiPriority w:val="99"/>
    <w:rsid w:val="00465500"/>
    <w:pPr>
      <w:spacing w:line="400" w:lineRule="exact"/>
      <w:ind w:firstLine="567"/>
      <w:jc w:val="right"/>
    </w:pPr>
    <w:rPr>
      <w:rFonts w:eastAsia="標楷體"/>
      <w:sz w:val="28"/>
      <w:szCs w:val="20"/>
    </w:rPr>
  </w:style>
  <w:style w:type="character" w:customStyle="1" w:styleId="af7">
    <w:name w:val="日期 字元"/>
    <w:link w:val="af6"/>
    <w:uiPriority w:val="99"/>
    <w:rsid w:val="00465500"/>
    <w:rPr>
      <w:rFonts w:ascii="Times New Roman" w:eastAsia="標楷體" w:hAnsi="Times New Roman" w:cs="Times New Roman"/>
      <w:sz w:val="28"/>
      <w:szCs w:val="20"/>
    </w:rPr>
  </w:style>
  <w:style w:type="paragraph" w:styleId="af8">
    <w:name w:val="Normal Indent"/>
    <w:basedOn w:val="a1"/>
    <w:rsid w:val="00465500"/>
    <w:pPr>
      <w:spacing w:line="400" w:lineRule="exact"/>
      <w:ind w:left="851" w:hanging="851"/>
      <w:jc w:val="both"/>
    </w:pPr>
    <w:rPr>
      <w:rFonts w:eastAsia="標楷體"/>
      <w:sz w:val="28"/>
      <w:szCs w:val="20"/>
    </w:rPr>
  </w:style>
  <w:style w:type="paragraph" w:styleId="HTML">
    <w:name w:val="HTML Preformatted"/>
    <w:aliases w:val=" 字元1"/>
    <w:basedOn w:val="a1"/>
    <w:link w:val="HTML0"/>
    <w:rsid w:val="004655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link w:val="HTML"/>
    <w:rsid w:val="00465500"/>
    <w:rPr>
      <w:rFonts w:ascii="細明體" w:eastAsia="細明體" w:hAnsi="Courier New" w:cs="Times New Roman"/>
      <w:kern w:val="0"/>
      <w:sz w:val="20"/>
      <w:szCs w:val="20"/>
    </w:rPr>
  </w:style>
  <w:style w:type="paragraph" w:customStyle="1" w:styleId="af9">
    <w:name w:val="內容"/>
    <w:basedOn w:val="af6"/>
    <w:rsid w:val="00465500"/>
    <w:pPr>
      <w:spacing w:line="240" w:lineRule="auto"/>
      <w:ind w:firstLine="0"/>
      <w:jc w:val="left"/>
    </w:pPr>
    <w:rPr>
      <w:rFonts w:eastAsia="華康仿宋體W2"/>
      <w:sz w:val="24"/>
      <w:szCs w:val="24"/>
    </w:rPr>
  </w:style>
  <w:style w:type="paragraph" w:styleId="afa">
    <w:name w:val="Plain Text"/>
    <w:aliases w:val=" 字元2"/>
    <w:basedOn w:val="a1"/>
    <w:link w:val="afb"/>
    <w:rsid w:val="00465500"/>
    <w:rPr>
      <w:rFonts w:ascii="細明體" w:eastAsia="細明體" w:hAnsi="Courier New" w:cs="華康楷書體W5外字集"/>
    </w:rPr>
  </w:style>
  <w:style w:type="character" w:customStyle="1" w:styleId="afb">
    <w:name w:val="純文字 字元"/>
    <w:aliases w:val=" 字元2 字元1"/>
    <w:link w:val="afa"/>
    <w:rsid w:val="00465500"/>
    <w:rPr>
      <w:rFonts w:ascii="細明體" w:eastAsia="細明體" w:hAnsi="Courier New" w:cs="華康楷書體W5外字集"/>
      <w:szCs w:val="24"/>
    </w:rPr>
  </w:style>
  <w:style w:type="paragraph" w:customStyle="1" w:styleId="afc">
    <w:name w:val="立法院公文(備註)"/>
    <w:basedOn w:val="a1"/>
    <w:rsid w:val="00465500"/>
    <w:pPr>
      <w:snapToGrid w:val="0"/>
      <w:spacing w:line="240" w:lineRule="atLeast"/>
      <w:ind w:left="714" w:hanging="714"/>
    </w:pPr>
    <w:rPr>
      <w:rFonts w:ascii="標楷體" w:eastAsia="標楷體" w:hAnsi="標楷體"/>
    </w:rPr>
  </w:style>
  <w:style w:type="paragraph" w:customStyle="1" w:styleId="afd">
    <w:name w:val="立法院(會議名稱)"/>
    <w:basedOn w:val="a1"/>
    <w:rsid w:val="00465500"/>
    <w:pPr>
      <w:snapToGrid w:val="0"/>
      <w:spacing w:line="500" w:lineRule="exact"/>
      <w:ind w:left="1620" w:hanging="1620"/>
    </w:pPr>
    <w:rPr>
      <w:rFonts w:ascii="標楷體" w:eastAsia="標楷體"/>
      <w:sz w:val="32"/>
      <w:szCs w:val="32"/>
    </w:rPr>
  </w:style>
  <w:style w:type="paragraph" w:customStyle="1" w:styleId="space">
    <w:name w:val="立法院(備註space)"/>
    <w:basedOn w:val="a1"/>
    <w:rsid w:val="00465500"/>
    <w:pPr>
      <w:kinsoku w:val="0"/>
      <w:snapToGrid w:val="0"/>
      <w:ind w:left="731" w:hanging="731"/>
    </w:pPr>
    <w:rPr>
      <w:rFonts w:ascii="標楷體" w:eastAsia="標楷體" w:hAnsi="標楷體"/>
    </w:rPr>
  </w:style>
  <w:style w:type="paragraph" w:customStyle="1" w:styleId="afe">
    <w:name w:val="立法院(副本)"/>
    <w:basedOn w:val="a1"/>
    <w:rsid w:val="00465500"/>
    <w:pPr>
      <w:spacing w:line="280" w:lineRule="exact"/>
    </w:pPr>
    <w:rPr>
      <w:rFonts w:ascii="標楷體" w:eastAsia="標楷體"/>
    </w:rPr>
  </w:style>
  <w:style w:type="paragraph" w:customStyle="1" w:styleId="14">
    <w:name w:val="標題1"/>
    <w:basedOn w:val="a1"/>
    <w:rsid w:val="00465500"/>
    <w:pPr>
      <w:spacing w:line="440" w:lineRule="exact"/>
    </w:pPr>
    <w:rPr>
      <w:rFonts w:ascii="標楷體" w:eastAsia="標楷體" w:hAnsi="標楷體" w:cs="新細明體"/>
      <w:b/>
      <w:sz w:val="28"/>
      <w:szCs w:val="20"/>
    </w:rPr>
  </w:style>
  <w:style w:type="paragraph" w:customStyle="1" w:styleId="27">
    <w:name w:val="標題2"/>
    <w:basedOn w:val="a1"/>
    <w:rsid w:val="00465500"/>
    <w:pPr>
      <w:spacing w:line="500" w:lineRule="exact"/>
      <w:ind w:leftChars="250" w:left="600"/>
    </w:pPr>
    <w:rPr>
      <w:rFonts w:ascii="標楷體" w:eastAsia="標楷體" w:hAnsi="標楷體"/>
      <w:sz w:val="28"/>
      <w:szCs w:val="28"/>
    </w:rPr>
  </w:style>
  <w:style w:type="paragraph" w:customStyle="1" w:styleId="37">
    <w:name w:val="標題3"/>
    <w:basedOn w:val="a1"/>
    <w:link w:val="38"/>
    <w:rsid w:val="00465500"/>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465500"/>
    <w:rPr>
      <w:rFonts w:ascii="標楷體" w:eastAsia="標楷體" w:hAnsi="標楷體" w:cs="細明體"/>
      <w:sz w:val="28"/>
      <w:szCs w:val="28"/>
    </w:rPr>
  </w:style>
  <w:style w:type="paragraph" w:styleId="15">
    <w:name w:val="toc 1"/>
    <w:basedOn w:val="a1"/>
    <w:next w:val="a1"/>
    <w:link w:val="16"/>
    <w:autoRedefine/>
    <w:uiPriority w:val="39"/>
    <w:qFormat/>
    <w:rsid w:val="00465500"/>
    <w:pPr>
      <w:tabs>
        <w:tab w:val="right" w:leader="middleDot" w:pos="8789"/>
      </w:tabs>
      <w:adjustRightInd w:val="0"/>
      <w:snapToGrid w:val="0"/>
      <w:spacing w:beforeLines="20" w:before="48" w:afterLines="20" w:after="48" w:line="560" w:lineRule="exact"/>
      <w:ind w:leftChars="-118" w:left="-282" w:rightChars="-139" w:right="-334" w:hanging="1"/>
      <w:jc w:val="both"/>
    </w:pPr>
    <w:rPr>
      <w:rFonts w:ascii="標楷體" w:eastAsia="標楷體" w:hAnsi="標楷體" w:cs="細明體"/>
      <w:b/>
      <w:noProof/>
      <w:color w:val="000000"/>
      <w:sz w:val="28"/>
      <w:szCs w:val="28"/>
    </w:rPr>
  </w:style>
  <w:style w:type="paragraph" w:styleId="28">
    <w:name w:val="toc 2"/>
    <w:basedOn w:val="a1"/>
    <w:next w:val="a1"/>
    <w:autoRedefine/>
    <w:uiPriority w:val="39"/>
    <w:qFormat/>
    <w:rsid w:val="00465500"/>
    <w:pPr>
      <w:tabs>
        <w:tab w:val="right" w:leader="middleDot" w:pos="8789"/>
      </w:tabs>
      <w:adjustRightInd w:val="0"/>
      <w:snapToGrid w:val="0"/>
      <w:spacing w:beforeLines="20" w:before="48" w:afterLines="20" w:after="48" w:line="460" w:lineRule="exact"/>
      <w:ind w:leftChars="156" w:left="374" w:rightChars="-139" w:right="-334" w:firstLineChars="18" w:firstLine="50"/>
      <w:jc w:val="both"/>
    </w:pPr>
  </w:style>
  <w:style w:type="paragraph" w:styleId="39">
    <w:name w:val="toc 3"/>
    <w:basedOn w:val="a1"/>
    <w:next w:val="a1"/>
    <w:autoRedefine/>
    <w:uiPriority w:val="39"/>
    <w:qFormat/>
    <w:rsid w:val="007B0C4F"/>
    <w:pPr>
      <w:tabs>
        <w:tab w:val="right" w:leader="hyphen" w:pos="8789"/>
        <w:tab w:val="right" w:leader="dot" w:pos="10173"/>
      </w:tabs>
      <w:adjustRightInd w:val="0"/>
      <w:snapToGrid w:val="0"/>
      <w:spacing w:line="400" w:lineRule="exact"/>
      <w:ind w:leftChars="-118" w:left="-282" w:hanging="1"/>
      <w:jc w:val="both"/>
    </w:pPr>
    <w:rPr>
      <w:rFonts w:ascii="標楷體" w:eastAsia="標楷體" w:hAnsi="標楷體"/>
      <w:b/>
      <w:noProof/>
      <w:sz w:val="28"/>
      <w:szCs w:val="28"/>
    </w:rPr>
  </w:style>
  <w:style w:type="numbering" w:customStyle="1" w:styleId="2">
    <w:name w:val="樣式2"/>
    <w:rsid w:val="00465500"/>
    <w:pPr>
      <w:numPr>
        <w:numId w:val="2"/>
      </w:numPr>
    </w:pPr>
  </w:style>
  <w:style w:type="paragraph" w:styleId="aff">
    <w:name w:val="Document Map"/>
    <w:basedOn w:val="a1"/>
    <w:link w:val="aff0"/>
    <w:semiHidden/>
    <w:rsid w:val="00465500"/>
    <w:pPr>
      <w:shd w:val="clear" w:color="auto" w:fill="000080"/>
      <w:adjustRightInd w:val="0"/>
      <w:spacing w:line="360" w:lineRule="atLeast"/>
      <w:textAlignment w:val="baseline"/>
    </w:pPr>
    <w:rPr>
      <w:rFonts w:ascii="Arial" w:hAnsi="Arial"/>
      <w:kern w:val="0"/>
      <w:szCs w:val="20"/>
    </w:rPr>
  </w:style>
  <w:style w:type="character" w:customStyle="1" w:styleId="aff0">
    <w:name w:val="文件引導模式 字元"/>
    <w:link w:val="aff"/>
    <w:semiHidden/>
    <w:rsid w:val="00465500"/>
    <w:rPr>
      <w:rFonts w:ascii="Arial" w:eastAsia="新細明體" w:hAnsi="Arial" w:cs="Times New Roman"/>
      <w:kern w:val="0"/>
      <w:szCs w:val="20"/>
      <w:shd w:val="clear" w:color="auto" w:fill="000080"/>
    </w:rPr>
  </w:style>
  <w:style w:type="numbering" w:customStyle="1" w:styleId="1">
    <w:name w:val="樣式1"/>
    <w:rsid w:val="00465500"/>
    <w:pPr>
      <w:numPr>
        <w:numId w:val="3"/>
      </w:numPr>
    </w:pPr>
  </w:style>
  <w:style w:type="character" w:customStyle="1" w:styleId="text1">
    <w:name w:val="text1"/>
    <w:rsid w:val="00465500"/>
    <w:rPr>
      <w:rFonts w:ascii="Arial" w:hAnsi="Arial" w:cs="Arial" w:hint="default"/>
      <w:i w:val="0"/>
      <w:iCs w:val="0"/>
      <w:color w:val="000000"/>
      <w:sz w:val="18"/>
      <w:szCs w:val="18"/>
    </w:rPr>
  </w:style>
  <w:style w:type="paragraph" w:customStyle="1" w:styleId="aff1">
    <w:name w:val="一般項目符號"/>
    <w:basedOn w:val="a1"/>
    <w:next w:val="a1"/>
    <w:rsid w:val="00465500"/>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1"/>
    <w:next w:val="a1"/>
    <w:rsid w:val="00465500"/>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1"/>
    <w:link w:val="3b"/>
    <w:rsid w:val="00465500"/>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465500"/>
    <w:rPr>
      <w:rFonts w:ascii="標楷體" w:eastAsia="標楷體" w:hAnsi="標楷體" w:cs="細明體"/>
      <w:sz w:val="28"/>
      <w:szCs w:val="28"/>
    </w:rPr>
  </w:style>
  <w:style w:type="paragraph" w:customStyle="1" w:styleId="17">
    <w:name w:val="報告事項次目錄(原件見1)"/>
    <w:basedOn w:val="a1"/>
    <w:next w:val="a1"/>
    <w:rsid w:val="00465500"/>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1"/>
    <w:next w:val="a1"/>
    <w:rsid w:val="00465500"/>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1"/>
    <w:next w:val="a1"/>
    <w:rsid w:val="00465500"/>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1"/>
    <w:next w:val="a1"/>
    <w:rsid w:val="00465500"/>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465500"/>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465500"/>
    <w:rPr>
      <w:rFonts w:ascii="標楷體" w:eastAsia="標楷體" w:hAnsi="Times New Roman" w:cs="Times New Roman"/>
      <w:b/>
      <w:snapToGrid w:val="0"/>
      <w:sz w:val="28"/>
      <w:szCs w:val="24"/>
    </w:rPr>
  </w:style>
  <w:style w:type="paragraph" w:customStyle="1" w:styleId="aff4">
    <w:name w:val="(一)(二)(三) 字元 字元"/>
    <w:basedOn w:val="a1"/>
    <w:link w:val="aff5"/>
    <w:rsid w:val="00465500"/>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465500"/>
    <w:rPr>
      <w:rFonts w:ascii="標楷體" w:eastAsia="標楷體" w:hAnsi="Times New Roman" w:cs="Times New Roman"/>
      <w:snapToGrid w:val="0"/>
      <w:sz w:val="28"/>
      <w:szCs w:val="28"/>
    </w:rPr>
  </w:style>
  <w:style w:type="paragraph" w:customStyle="1" w:styleId="aff6">
    <w:name w:val="結論"/>
    <w:basedOn w:val="a1"/>
    <w:rsid w:val="00465500"/>
    <w:pPr>
      <w:spacing w:line="500" w:lineRule="exact"/>
      <w:ind w:leftChars="200" w:left="200"/>
      <w:jc w:val="both"/>
    </w:pPr>
    <w:rPr>
      <w:rFonts w:ascii="標楷體" w:eastAsia="標楷體"/>
      <w:snapToGrid w:val="0"/>
      <w:sz w:val="28"/>
      <w:szCs w:val="28"/>
    </w:rPr>
  </w:style>
  <w:style w:type="paragraph" w:customStyle="1" w:styleId="123">
    <w:name w:val="1.2.3."/>
    <w:basedOn w:val="a1"/>
    <w:rsid w:val="00465500"/>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465500"/>
    <w:pPr>
      <w:spacing w:line="280" w:lineRule="exact"/>
      <w:ind w:leftChars="0" w:left="0" w:firstLineChars="0" w:firstLine="0"/>
    </w:pPr>
    <w:rPr>
      <w:rFonts w:ascii="標楷體" w:eastAsia="標楷體"/>
      <w:snapToGrid w:val="0"/>
      <w:szCs w:val="28"/>
    </w:rPr>
  </w:style>
  <w:style w:type="paragraph" w:styleId="aff7">
    <w:name w:val="table of figures"/>
    <w:basedOn w:val="a1"/>
    <w:next w:val="a1"/>
    <w:uiPriority w:val="99"/>
    <w:semiHidden/>
    <w:rsid w:val="00465500"/>
    <w:pPr>
      <w:ind w:leftChars="400" w:left="960" w:hangingChars="200" w:hanging="480"/>
    </w:pPr>
  </w:style>
  <w:style w:type="character" w:customStyle="1" w:styleId="143">
    <w:name w:val="表格內文(14行高) 字元 字元 字元"/>
    <w:link w:val="142"/>
    <w:rsid w:val="00465500"/>
    <w:rPr>
      <w:rFonts w:ascii="標楷體" w:eastAsia="標楷體" w:hAnsi="Times New Roman" w:cs="Times New Roman"/>
      <w:snapToGrid w:val="0"/>
      <w:szCs w:val="28"/>
    </w:rPr>
  </w:style>
  <w:style w:type="paragraph" w:customStyle="1" w:styleId="200">
    <w:name w:val="表格內文(20行高) 字元 字元"/>
    <w:basedOn w:val="142"/>
    <w:link w:val="201"/>
    <w:rsid w:val="00465500"/>
    <w:pPr>
      <w:spacing w:line="400" w:lineRule="exact"/>
    </w:pPr>
  </w:style>
  <w:style w:type="character" w:customStyle="1" w:styleId="201">
    <w:name w:val="表格內文(20行高) 字元 字元 字元"/>
    <w:link w:val="200"/>
    <w:rsid w:val="00465500"/>
  </w:style>
  <w:style w:type="paragraph" w:customStyle="1" w:styleId="aff8">
    <w:name w:val="(一)(二)(三)"/>
    <w:basedOn w:val="a1"/>
    <w:qFormat/>
    <w:rsid w:val="00465500"/>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465500"/>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465500"/>
    <w:pPr>
      <w:adjustRightInd w:val="0"/>
      <w:ind w:leftChars="300" w:firstLineChars="0" w:firstLine="0"/>
    </w:pPr>
  </w:style>
  <w:style w:type="paragraph" w:customStyle="1" w:styleId="affa">
    <w:name w:val="一、說明（首行縮排）"/>
    <w:basedOn w:val="afa"/>
    <w:rsid w:val="00465500"/>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1"/>
    <w:uiPriority w:val="34"/>
    <w:qFormat/>
    <w:rsid w:val="00465500"/>
    <w:pPr>
      <w:ind w:leftChars="200" w:left="480"/>
    </w:pPr>
    <w:rPr>
      <w:rFonts w:ascii="Calibri" w:hAnsi="Calibri"/>
      <w:szCs w:val="22"/>
    </w:rPr>
  </w:style>
  <w:style w:type="paragraph" w:customStyle="1" w:styleId="affc">
    <w:name w:val="報告事項次目錄(內文)"/>
    <w:basedOn w:val="a1"/>
    <w:next w:val="a1"/>
    <w:rsid w:val="00465500"/>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4"/>
    <w:rsid w:val="00465500"/>
    <w:pPr>
      <w:numPr>
        <w:numId w:val="4"/>
      </w:numPr>
    </w:pPr>
  </w:style>
  <w:style w:type="paragraph" w:customStyle="1" w:styleId="affd">
    <w:name w:val="函件(主旨)"/>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e">
    <w:name w:val="案由(議)"/>
    <w:basedOn w:val="a1"/>
    <w:next w:val="a1"/>
    <w:rsid w:val="00465500"/>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1"/>
    <w:next w:val="a1"/>
    <w:rsid w:val="00465500"/>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1"/>
    <w:rsid w:val="00465500"/>
    <w:pPr>
      <w:widowControl/>
      <w:snapToGrid w:val="0"/>
      <w:ind w:leftChars="200" w:left="480"/>
    </w:pPr>
    <w:rPr>
      <w:rFonts w:ascii="Calibri" w:hAnsi="Calibri" w:cs="新細明體"/>
      <w:kern w:val="0"/>
      <w:sz w:val="28"/>
      <w:szCs w:val="28"/>
    </w:rPr>
  </w:style>
  <w:style w:type="character" w:customStyle="1" w:styleId="topictitle">
    <w:name w:val="topictitle"/>
    <w:rsid w:val="00465500"/>
  </w:style>
  <w:style w:type="paragraph" w:customStyle="1" w:styleId="afff0">
    <w:name w:val="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1"/>
    <w:link w:val="3e"/>
    <w:rsid w:val="00465500"/>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465500"/>
    <w:rPr>
      <w:rFonts w:ascii="標楷體" w:eastAsia="標楷體" w:hAnsi="標楷體" w:cs="細明體"/>
      <w:sz w:val="28"/>
      <w:szCs w:val="28"/>
    </w:rPr>
  </w:style>
  <w:style w:type="paragraph" w:customStyle="1" w:styleId="afff1">
    <w:name w:val="函件(受文者)"/>
    <w:basedOn w:val="a1"/>
    <w:next w:val="a1"/>
    <w:rsid w:val="00465500"/>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1"/>
    <w:next w:val="a1"/>
    <w:rsid w:val="00465500"/>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1"/>
    <w:next w:val="a1"/>
    <w:rsid w:val="00465500"/>
    <w:pPr>
      <w:kinsoku w:val="0"/>
      <w:overflowPunct w:val="0"/>
      <w:jc w:val="both"/>
      <w:textAlignment w:val="center"/>
    </w:pPr>
    <w:rPr>
      <w:rFonts w:eastAsia="華康楷書體W5"/>
      <w:noProof/>
      <w:kern w:val="0"/>
      <w:sz w:val="28"/>
    </w:rPr>
  </w:style>
  <w:style w:type="paragraph" w:customStyle="1" w:styleId="afff6">
    <w:name w:val="函件(發文日期與字號)"/>
    <w:basedOn w:val="a1"/>
    <w:next w:val="a1"/>
    <w:rsid w:val="00465500"/>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1"/>
    <w:next w:val="a1"/>
    <w:rsid w:val="00465500"/>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1"/>
    <w:next w:val="a1"/>
    <w:rsid w:val="00465500"/>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1"/>
    <w:next w:val="a1"/>
    <w:autoRedefine/>
    <w:uiPriority w:val="39"/>
    <w:unhideWhenUsed/>
    <w:rsid w:val="00465500"/>
    <w:pPr>
      <w:ind w:left="720"/>
    </w:pPr>
    <w:rPr>
      <w:rFonts w:ascii="Calibri" w:hAnsi="Calibri"/>
      <w:sz w:val="18"/>
      <w:szCs w:val="18"/>
    </w:rPr>
  </w:style>
  <w:style w:type="paragraph" w:styleId="51">
    <w:name w:val="toc 5"/>
    <w:basedOn w:val="a1"/>
    <w:next w:val="a1"/>
    <w:autoRedefine/>
    <w:uiPriority w:val="39"/>
    <w:unhideWhenUsed/>
    <w:rsid w:val="00465500"/>
    <w:pPr>
      <w:tabs>
        <w:tab w:val="right" w:leader="middleDot" w:pos="8789"/>
        <w:tab w:val="right" w:leader="dot" w:pos="10173"/>
      </w:tabs>
      <w:adjustRightInd w:val="0"/>
      <w:snapToGrid w:val="0"/>
      <w:spacing w:beforeLines="20" w:before="48" w:afterLines="20" w:after="48" w:line="480" w:lineRule="exact"/>
      <w:ind w:leftChars="532" w:left="1921" w:rightChars="-139" w:right="-334" w:hangingChars="230" w:hanging="644"/>
    </w:pPr>
    <w:rPr>
      <w:rFonts w:ascii="Calibri" w:hAnsi="Calibri"/>
      <w:sz w:val="18"/>
      <w:szCs w:val="18"/>
    </w:rPr>
  </w:style>
  <w:style w:type="paragraph" w:styleId="6">
    <w:name w:val="toc 6"/>
    <w:basedOn w:val="a1"/>
    <w:next w:val="a1"/>
    <w:autoRedefine/>
    <w:uiPriority w:val="39"/>
    <w:unhideWhenUsed/>
    <w:rsid w:val="00465500"/>
    <w:pPr>
      <w:tabs>
        <w:tab w:val="right" w:leader="middleDot" w:pos="8789"/>
        <w:tab w:val="right" w:leader="dot" w:pos="10173"/>
        <w:tab w:val="right" w:leader="middleDot" w:pos="11040"/>
      </w:tabs>
      <w:adjustRightInd w:val="0"/>
      <w:snapToGrid w:val="0"/>
      <w:spacing w:beforeLines="20" w:before="48" w:afterLines="20" w:after="48" w:line="480" w:lineRule="exact"/>
      <w:ind w:leftChars="651" w:left="2402" w:rightChars="-139" w:right="-334" w:hangingChars="300" w:hanging="840"/>
    </w:pPr>
    <w:rPr>
      <w:rFonts w:ascii="Calibri" w:hAnsi="Calibri"/>
      <w:sz w:val="18"/>
      <w:szCs w:val="18"/>
    </w:rPr>
  </w:style>
  <w:style w:type="paragraph" w:styleId="7">
    <w:name w:val="toc 7"/>
    <w:basedOn w:val="a1"/>
    <w:next w:val="a1"/>
    <w:autoRedefine/>
    <w:uiPriority w:val="39"/>
    <w:unhideWhenUsed/>
    <w:rsid w:val="00465500"/>
    <w:pPr>
      <w:ind w:left="1440"/>
    </w:pPr>
    <w:rPr>
      <w:rFonts w:ascii="Calibri" w:hAnsi="Calibri"/>
      <w:sz w:val="18"/>
      <w:szCs w:val="18"/>
    </w:rPr>
  </w:style>
  <w:style w:type="paragraph" w:styleId="8">
    <w:name w:val="toc 8"/>
    <w:basedOn w:val="a1"/>
    <w:next w:val="a1"/>
    <w:autoRedefine/>
    <w:uiPriority w:val="39"/>
    <w:unhideWhenUsed/>
    <w:rsid w:val="00465500"/>
    <w:pPr>
      <w:ind w:left="1680"/>
    </w:pPr>
    <w:rPr>
      <w:rFonts w:ascii="Calibri" w:hAnsi="Calibri"/>
      <w:sz w:val="18"/>
      <w:szCs w:val="18"/>
    </w:rPr>
  </w:style>
  <w:style w:type="paragraph" w:styleId="9">
    <w:name w:val="toc 9"/>
    <w:basedOn w:val="a1"/>
    <w:next w:val="a1"/>
    <w:autoRedefine/>
    <w:uiPriority w:val="39"/>
    <w:unhideWhenUsed/>
    <w:rsid w:val="00465500"/>
    <w:pPr>
      <w:ind w:left="1920"/>
    </w:pPr>
    <w:rPr>
      <w:rFonts w:ascii="Calibri" w:hAnsi="Calibri"/>
      <w:sz w:val="18"/>
      <w:szCs w:val="18"/>
    </w:rPr>
  </w:style>
  <w:style w:type="character" w:customStyle="1" w:styleId="13">
    <w:name w:val="頁尾 字元1"/>
    <w:aliases w:val=" 字元3 字元 字元 字元"/>
    <w:link w:val="ac"/>
    <w:uiPriority w:val="99"/>
    <w:rsid w:val="00465500"/>
    <w:rPr>
      <w:rFonts w:ascii="Times New Roman" w:eastAsia="細明體" w:hAnsi="Times New Roman" w:cs="Times New Roman"/>
      <w:kern w:val="0"/>
      <w:sz w:val="20"/>
      <w:szCs w:val="20"/>
    </w:rPr>
  </w:style>
  <w:style w:type="paragraph" w:customStyle="1" w:styleId="afff9">
    <w:name w:val="議事錄標題"/>
    <w:basedOn w:val="10"/>
    <w:link w:val="afffa"/>
    <w:qFormat/>
    <w:rsid w:val="00465500"/>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465500"/>
    <w:rPr>
      <w:rFonts w:ascii="Times New Roman" w:eastAsia="標楷體" w:hAnsi="標楷體" w:cs="Times New Roman"/>
      <w:b/>
      <w:bCs/>
      <w:kern w:val="52"/>
      <w:sz w:val="32"/>
      <w:szCs w:val="32"/>
    </w:rPr>
  </w:style>
  <w:style w:type="character" w:customStyle="1" w:styleId="1411">
    <w:name w:val="第二層(14號字) 字元1"/>
    <w:rsid w:val="00465500"/>
    <w:rPr>
      <w:rFonts w:ascii="標楷體" w:eastAsia="標楷體" w:hAnsi="Arial"/>
      <w:b/>
      <w:snapToGrid w:val="0"/>
      <w:color w:val="000000"/>
      <w:kern w:val="2"/>
      <w:sz w:val="28"/>
      <w:szCs w:val="28"/>
      <w:lang w:bidi="ar-SA"/>
    </w:rPr>
  </w:style>
  <w:style w:type="paragraph" w:customStyle="1" w:styleId="18">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1"/>
    <w:link w:val="2c"/>
    <w:qFormat/>
    <w:rsid w:val="00465500"/>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1"/>
    <w:semiHidden/>
    <w:rsid w:val="00465500"/>
    <w:pPr>
      <w:widowControl/>
      <w:spacing w:after="160" w:line="240" w:lineRule="exact"/>
    </w:pPr>
    <w:rPr>
      <w:rFonts w:ascii="Tahoma" w:hAnsi="Tahoma" w:cs="Tahoma"/>
      <w:kern w:val="0"/>
      <w:sz w:val="20"/>
      <w:szCs w:val="20"/>
      <w:lang w:eastAsia="en-US"/>
    </w:rPr>
  </w:style>
  <w:style w:type="numbering" w:customStyle="1" w:styleId="11">
    <w:name w:val="樣式11"/>
    <w:rsid w:val="00465500"/>
    <w:pPr>
      <w:numPr>
        <w:numId w:val="7"/>
      </w:numPr>
    </w:pPr>
  </w:style>
  <w:style w:type="paragraph" w:customStyle="1" w:styleId="-2">
    <w:name w:val="總說明-標題2"/>
    <w:basedOn w:val="20"/>
    <w:next w:val="a1"/>
    <w:link w:val="-20"/>
    <w:qFormat/>
    <w:rsid w:val="00465500"/>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465500"/>
    <w:rPr>
      <w:rFonts w:ascii="標楷體" w:eastAsia="標楷體" w:hAnsi="標楷體" w:cs="Times New Roman"/>
      <w:b/>
      <w:bCs/>
      <w:sz w:val="40"/>
      <w:szCs w:val="40"/>
    </w:rPr>
  </w:style>
  <w:style w:type="character" w:customStyle="1" w:styleId="60">
    <w:name w:val="字元6 字元"/>
    <w:semiHidden/>
    <w:rsid w:val="00465500"/>
    <w:rPr>
      <w:rFonts w:ascii="Cambria" w:eastAsia="新細明體" w:hAnsi="Cambria" w:cs="Times New Roman"/>
      <w:b/>
      <w:bCs/>
      <w:sz w:val="48"/>
      <w:szCs w:val="48"/>
    </w:rPr>
  </w:style>
  <w:style w:type="character" w:customStyle="1" w:styleId="42">
    <w:name w:val="字元4 字元"/>
    <w:rsid w:val="00465500"/>
    <w:rPr>
      <w:kern w:val="2"/>
    </w:rPr>
  </w:style>
  <w:style w:type="paragraph" w:customStyle="1" w:styleId="-">
    <w:name w:val="審議概況-標題一 字元"/>
    <w:basedOn w:val="10"/>
    <w:link w:val="-0"/>
    <w:qFormat/>
    <w:rsid w:val="00465500"/>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465500"/>
    <w:rPr>
      <w:rFonts w:ascii="Times New Roman" w:eastAsia="標楷體" w:hAnsi="標楷體" w:cs="Times New Roman"/>
      <w:b/>
      <w:bCs/>
      <w:kern w:val="52"/>
      <w:sz w:val="32"/>
      <w:szCs w:val="32"/>
    </w:rPr>
  </w:style>
  <w:style w:type="character" w:customStyle="1" w:styleId="70">
    <w:name w:val="字元7 字元"/>
    <w:rsid w:val="00465500"/>
    <w:rPr>
      <w:rFonts w:ascii="Cambria" w:eastAsia="新細明體" w:hAnsi="Cambria" w:cs="Times New Roman"/>
      <w:b/>
      <w:bCs/>
      <w:kern w:val="52"/>
      <w:sz w:val="52"/>
      <w:szCs w:val="52"/>
    </w:rPr>
  </w:style>
  <w:style w:type="paragraph" w:customStyle="1" w:styleId="-1">
    <w:name w:val="二、審議概況-標題二"/>
    <w:basedOn w:val="20"/>
    <w:next w:val="a1"/>
    <w:link w:val="-3"/>
    <w:qFormat/>
    <w:rsid w:val="00465500"/>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465500"/>
    <w:rPr>
      <w:rFonts w:ascii="Arial" w:eastAsia="標楷體" w:hAnsi="Arial" w:cs="Times New Roman"/>
      <w:b/>
      <w:bCs/>
      <w:sz w:val="28"/>
      <w:szCs w:val="48"/>
    </w:rPr>
  </w:style>
  <w:style w:type="paragraph" w:customStyle="1" w:styleId="3f">
    <w:name w:val="3. 審議概況–標題三"/>
    <w:basedOn w:val="30"/>
    <w:next w:val="a1"/>
    <w:link w:val="3f0"/>
    <w:qFormat/>
    <w:rsid w:val="00465500"/>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465500"/>
    <w:rPr>
      <w:rFonts w:ascii="標楷體" w:eastAsia="標楷體" w:hAnsi="標楷體" w:cs="Times New Roman"/>
      <w:b/>
      <w:bCs/>
      <w:sz w:val="28"/>
      <w:szCs w:val="36"/>
    </w:rPr>
  </w:style>
  <w:style w:type="character" w:customStyle="1" w:styleId="52">
    <w:name w:val="字元5 字元"/>
    <w:semiHidden/>
    <w:rsid w:val="00465500"/>
    <w:rPr>
      <w:rFonts w:ascii="Cambria" w:eastAsia="新細明體" w:hAnsi="Cambria" w:cs="Times New Roman"/>
      <w:b/>
      <w:bCs/>
      <w:kern w:val="2"/>
      <w:sz w:val="36"/>
      <w:szCs w:val="36"/>
    </w:rPr>
  </w:style>
  <w:style w:type="numbering" w:customStyle="1" w:styleId="19">
    <w:name w:val="無清單1"/>
    <w:next w:val="a4"/>
    <w:uiPriority w:val="99"/>
    <w:semiHidden/>
    <w:unhideWhenUsed/>
    <w:rsid w:val="00465500"/>
  </w:style>
  <w:style w:type="table" w:customStyle="1" w:styleId="1a">
    <w:name w:val="表格格線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c">
    <w:name w:val="annotation reference"/>
    <w:uiPriority w:val="99"/>
    <w:semiHidden/>
    <w:unhideWhenUsed/>
    <w:rsid w:val="00465500"/>
    <w:rPr>
      <w:sz w:val="18"/>
      <w:szCs w:val="18"/>
    </w:rPr>
  </w:style>
  <w:style w:type="paragraph" w:styleId="afffd">
    <w:name w:val="annotation text"/>
    <w:aliases w:val=" 字元2 字元"/>
    <w:basedOn w:val="a1"/>
    <w:link w:val="afffe"/>
    <w:uiPriority w:val="99"/>
    <w:unhideWhenUsed/>
    <w:rsid w:val="00465500"/>
    <w:rPr>
      <w:szCs w:val="22"/>
    </w:rPr>
  </w:style>
  <w:style w:type="character" w:customStyle="1" w:styleId="afffe">
    <w:name w:val="註解文字 字元"/>
    <w:aliases w:val=" 字元2 字元 字元"/>
    <w:link w:val="afffd"/>
    <w:uiPriority w:val="99"/>
    <w:rsid w:val="00465500"/>
    <w:rPr>
      <w:rFonts w:ascii="Times New Roman" w:eastAsia="新細明體" w:hAnsi="Times New Roman" w:cs="Times New Roman"/>
    </w:rPr>
  </w:style>
  <w:style w:type="paragraph" w:styleId="affff">
    <w:name w:val="annotation subject"/>
    <w:aliases w:val=" 字元1 字元"/>
    <w:basedOn w:val="afffd"/>
    <w:next w:val="afffd"/>
    <w:link w:val="affff0"/>
    <w:uiPriority w:val="99"/>
    <w:semiHidden/>
    <w:unhideWhenUsed/>
    <w:rsid w:val="00465500"/>
    <w:rPr>
      <w:b/>
      <w:bCs/>
    </w:rPr>
  </w:style>
  <w:style w:type="character" w:customStyle="1" w:styleId="affff0">
    <w:name w:val="註解主旨 字元"/>
    <w:aliases w:val=" 字元1 字元 字元"/>
    <w:link w:val="affff"/>
    <w:uiPriority w:val="99"/>
    <w:semiHidden/>
    <w:rsid w:val="00465500"/>
    <w:rPr>
      <w:rFonts w:ascii="Times New Roman" w:eastAsia="新細明體" w:hAnsi="Times New Roman" w:cs="Times New Roman"/>
      <w:b/>
      <w:bCs/>
    </w:rPr>
  </w:style>
  <w:style w:type="paragraph" w:styleId="affff1">
    <w:name w:val="footnote text"/>
    <w:basedOn w:val="a1"/>
    <w:link w:val="affff2"/>
    <w:uiPriority w:val="99"/>
    <w:semiHidden/>
    <w:unhideWhenUsed/>
    <w:rsid w:val="00465500"/>
    <w:pPr>
      <w:snapToGrid w:val="0"/>
    </w:pPr>
  </w:style>
  <w:style w:type="character" w:customStyle="1" w:styleId="affff2">
    <w:name w:val="註腳文字 字元"/>
    <w:link w:val="affff1"/>
    <w:uiPriority w:val="99"/>
    <w:semiHidden/>
    <w:rsid w:val="00465500"/>
    <w:rPr>
      <w:rFonts w:ascii="Times New Roman" w:eastAsia="新細明體" w:hAnsi="Times New Roman" w:cs="Times New Roman"/>
      <w:szCs w:val="24"/>
    </w:rPr>
  </w:style>
  <w:style w:type="character" w:styleId="affff3">
    <w:name w:val="footnote reference"/>
    <w:uiPriority w:val="99"/>
    <w:semiHidden/>
    <w:unhideWhenUsed/>
    <w:rsid w:val="00465500"/>
    <w:rPr>
      <w:vertAlign w:val="superscript"/>
    </w:rPr>
  </w:style>
  <w:style w:type="numbering" w:customStyle="1" w:styleId="110">
    <w:name w:val="無清單11"/>
    <w:next w:val="a4"/>
    <w:uiPriority w:val="99"/>
    <w:semiHidden/>
    <w:unhideWhenUsed/>
    <w:rsid w:val="00465500"/>
  </w:style>
  <w:style w:type="paragraph" w:customStyle="1" w:styleId="-4">
    <w:name w:val="審議概況-標題二 字元 字元 字元"/>
    <w:basedOn w:val="20"/>
    <w:next w:val="a1"/>
    <w:link w:val="-5"/>
    <w:qFormat/>
    <w:rsid w:val="00465500"/>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465500"/>
    <w:rPr>
      <w:rFonts w:ascii="Arial" w:eastAsia="標楷體" w:hAnsi="Arial" w:cs="Times New Roman"/>
      <w:b/>
      <w:bCs/>
      <w:sz w:val="32"/>
      <w:szCs w:val="48"/>
    </w:rPr>
  </w:style>
  <w:style w:type="paragraph" w:styleId="affff4">
    <w:name w:val="Revision"/>
    <w:hidden/>
    <w:uiPriority w:val="99"/>
    <w:semiHidden/>
    <w:rsid w:val="00465500"/>
    <w:rPr>
      <w:kern w:val="2"/>
      <w:sz w:val="24"/>
      <w:szCs w:val="22"/>
    </w:rPr>
  </w:style>
  <w:style w:type="paragraph" w:styleId="affff5">
    <w:name w:val="TOC Heading"/>
    <w:basedOn w:val="10"/>
    <w:next w:val="a1"/>
    <w:uiPriority w:val="39"/>
    <w:qFormat/>
    <w:rsid w:val="00465500"/>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465500"/>
    <w:rPr>
      <w:rFonts w:ascii="Times New Roman" w:eastAsia="標楷體" w:hAnsi="Times New Roman" w:cs="Times New Roman"/>
      <w:sz w:val="20"/>
      <w:szCs w:val="20"/>
    </w:rPr>
  </w:style>
  <w:style w:type="character" w:customStyle="1" w:styleId="130">
    <w:name w:val="字元13"/>
    <w:rsid w:val="00465500"/>
    <w:rPr>
      <w:rFonts w:ascii="Times New Roman" w:eastAsia="標楷體" w:hAnsi="Times New Roman" w:cs="Times New Roman"/>
      <w:sz w:val="20"/>
      <w:szCs w:val="20"/>
    </w:rPr>
  </w:style>
  <w:style w:type="character" w:customStyle="1" w:styleId="120">
    <w:name w:val="字元12"/>
    <w:rsid w:val="00465500"/>
    <w:rPr>
      <w:rFonts w:ascii="Times New Roman" w:eastAsia="標楷體" w:hAnsi="Times New Roman" w:cs="Times New Roman"/>
      <w:sz w:val="28"/>
    </w:rPr>
  </w:style>
  <w:style w:type="character" w:customStyle="1" w:styleId="111">
    <w:name w:val="字元11"/>
    <w:semiHidden/>
    <w:rsid w:val="00465500"/>
    <w:rPr>
      <w:rFonts w:ascii="Times New Roman" w:eastAsia="標楷體" w:hAnsi="Times New Roman" w:cs="Times New Roman"/>
      <w:b/>
      <w:bCs/>
      <w:sz w:val="28"/>
    </w:rPr>
  </w:style>
  <w:style w:type="character" w:customStyle="1" w:styleId="100">
    <w:name w:val="字元10"/>
    <w:rsid w:val="00465500"/>
    <w:rPr>
      <w:rFonts w:ascii="Cambria" w:eastAsia="新細明體" w:hAnsi="Cambria" w:cs="Times New Roman"/>
      <w:sz w:val="18"/>
      <w:szCs w:val="18"/>
    </w:rPr>
  </w:style>
  <w:style w:type="character" w:customStyle="1" w:styleId="210">
    <w:name w:val="字元21"/>
    <w:rsid w:val="00465500"/>
    <w:rPr>
      <w:rFonts w:ascii="新細明體" w:hAnsi="Times New Roman"/>
      <w:kern w:val="2"/>
      <w:sz w:val="18"/>
      <w:szCs w:val="18"/>
    </w:rPr>
  </w:style>
  <w:style w:type="character" w:customStyle="1" w:styleId="170">
    <w:name w:val="字元17"/>
    <w:rsid w:val="00465500"/>
    <w:rPr>
      <w:rFonts w:ascii="Cambria" w:eastAsia="新細明體" w:hAnsi="Cambria" w:cs="Times New Roman"/>
      <w:b/>
      <w:bCs/>
      <w:kern w:val="52"/>
      <w:sz w:val="52"/>
      <w:szCs w:val="52"/>
    </w:rPr>
  </w:style>
  <w:style w:type="character" w:customStyle="1" w:styleId="160">
    <w:name w:val="字元16"/>
    <w:rsid w:val="00465500"/>
    <w:rPr>
      <w:rFonts w:ascii="Cambria" w:eastAsia="新細明體" w:hAnsi="Cambria" w:cs="Times New Roman"/>
      <w:b/>
      <w:bCs/>
      <w:kern w:val="2"/>
      <w:sz w:val="48"/>
      <w:szCs w:val="48"/>
    </w:rPr>
  </w:style>
  <w:style w:type="paragraph" w:customStyle="1" w:styleId="a0">
    <w:name w:val="審議概況–標題三"/>
    <w:basedOn w:val="30"/>
    <w:next w:val="a1"/>
    <w:link w:val="affff6"/>
    <w:qFormat/>
    <w:rsid w:val="00465500"/>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465500"/>
    <w:rPr>
      <w:rFonts w:ascii="Cambria" w:eastAsia="新細明體" w:hAnsi="Cambria" w:cs="Times New Roman"/>
      <w:b/>
      <w:bCs/>
      <w:kern w:val="2"/>
      <w:sz w:val="36"/>
      <w:szCs w:val="36"/>
    </w:rPr>
  </w:style>
  <w:style w:type="numbering" w:customStyle="1" w:styleId="1110">
    <w:name w:val="無清單111"/>
    <w:next w:val="a4"/>
    <w:semiHidden/>
    <w:unhideWhenUsed/>
    <w:rsid w:val="00465500"/>
  </w:style>
  <w:style w:type="numbering" w:customStyle="1" w:styleId="1111">
    <w:name w:val="無清單1111"/>
    <w:next w:val="a4"/>
    <w:semiHidden/>
    <w:unhideWhenUsed/>
    <w:rsid w:val="00465500"/>
  </w:style>
  <w:style w:type="table" w:customStyle="1" w:styleId="112">
    <w:name w:val="表格格線11"/>
    <w:basedOn w:val="a3"/>
    <w:next w:val="a7"/>
    <w:uiPriority w:val="59"/>
    <w:rsid w:val="0046550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90">
    <w:name w:val="字元19"/>
    <w:rsid w:val="00465500"/>
    <w:rPr>
      <w:rFonts w:ascii="華康楷書體W5" w:eastAsia="標楷體" w:hAnsi="Times New Roman"/>
      <w:bCs/>
      <w:spacing w:val="20"/>
      <w:kern w:val="2"/>
      <w:sz w:val="28"/>
    </w:rPr>
  </w:style>
  <w:style w:type="character" w:customStyle="1" w:styleId="3f1">
    <w:name w:val="標題3 字元 字元 字元 字元 字元 字元 字元"/>
    <w:rsid w:val="00465500"/>
    <w:rPr>
      <w:rFonts w:ascii="標楷體" w:eastAsia="標楷體" w:hAnsi="標楷體" w:cs="細明體"/>
      <w:kern w:val="2"/>
      <w:sz w:val="28"/>
      <w:szCs w:val="28"/>
    </w:rPr>
  </w:style>
  <w:style w:type="character" w:customStyle="1" w:styleId="affff6">
    <w:name w:val="審議概況–標題三 字元"/>
    <w:link w:val="a0"/>
    <w:rsid w:val="00465500"/>
    <w:rPr>
      <w:rFonts w:ascii="Times New Roman" w:eastAsia="標楷體" w:hAnsi="Times New Roman" w:cs="Times New Roman"/>
      <w:b/>
      <w:bCs/>
      <w:sz w:val="28"/>
      <w:szCs w:val="36"/>
    </w:rPr>
  </w:style>
  <w:style w:type="numbering" w:customStyle="1" w:styleId="2d">
    <w:name w:val="無清單2"/>
    <w:next w:val="a4"/>
    <w:uiPriority w:val="99"/>
    <w:semiHidden/>
    <w:unhideWhenUsed/>
    <w:rsid w:val="00465500"/>
  </w:style>
  <w:style w:type="numbering" w:customStyle="1" w:styleId="121">
    <w:name w:val="無清單12"/>
    <w:next w:val="a4"/>
    <w:uiPriority w:val="99"/>
    <w:semiHidden/>
    <w:unhideWhenUsed/>
    <w:rsid w:val="00465500"/>
  </w:style>
  <w:style w:type="numbering" w:customStyle="1" w:styleId="11111">
    <w:name w:val="無清單11111"/>
    <w:next w:val="a4"/>
    <w:semiHidden/>
    <w:unhideWhenUsed/>
    <w:rsid w:val="00465500"/>
  </w:style>
  <w:style w:type="numbering" w:customStyle="1" w:styleId="21">
    <w:name w:val="樣式21"/>
    <w:rsid w:val="00465500"/>
    <w:pPr>
      <w:numPr>
        <w:numId w:val="5"/>
      </w:numPr>
    </w:pPr>
  </w:style>
  <w:style w:type="numbering" w:customStyle="1" w:styleId="31">
    <w:name w:val="樣式31"/>
    <w:basedOn w:val="a4"/>
    <w:rsid w:val="00465500"/>
    <w:pPr>
      <w:numPr>
        <w:numId w:val="6"/>
      </w:numPr>
    </w:pPr>
  </w:style>
  <w:style w:type="table" w:customStyle="1" w:styleId="2e">
    <w:name w:val="表格格線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6">
    <w:name w:val="目錄-議事錄"/>
    <w:basedOn w:val="15"/>
    <w:link w:val="-7"/>
    <w:qFormat/>
    <w:rsid w:val="00465500"/>
    <w:pPr>
      <w:tabs>
        <w:tab w:val="right" w:leader="dot" w:pos="9600"/>
      </w:tabs>
      <w:spacing w:afterLines="50" w:after="190" w:line="240" w:lineRule="auto"/>
      <w:ind w:left="280" w:hangingChars="100" w:hanging="280"/>
      <w:jc w:val="center"/>
    </w:pPr>
    <w:rPr>
      <w:rFonts w:ascii="Times New Roman" w:hAnsi="Times New Roman" w:cs="Times New Roman"/>
      <w:noProof w:val="0"/>
      <w:color w:val="auto"/>
    </w:rPr>
  </w:style>
  <w:style w:type="character" w:customStyle="1" w:styleId="16">
    <w:name w:val="目錄 1 字元"/>
    <w:link w:val="15"/>
    <w:uiPriority w:val="39"/>
    <w:rsid w:val="00465500"/>
    <w:rPr>
      <w:rFonts w:ascii="標楷體" w:eastAsia="標楷體" w:hAnsi="標楷體" w:cs="細明體"/>
      <w:b/>
      <w:noProof/>
      <w:color w:val="000000"/>
      <w:sz w:val="28"/>
      <w:szCs w:val="28"/>
    </w:rPr>
  </w:style>
  <w:style w:type="character" w:customStyle="1" w:styleId="-7">
    <w:name w:val="目錄-議事錄 字元"/>
    <w:link w:val="-6"/>
    <w:rsid w:val="00465500"/>
    <w:rPr>
      <w:rFonts w:ascii="Times New Roman" w:eastAsia="標楷體" w:hAnsi="Times New Roman" w:cs="Times New Roman"/>
      <w:b/>
      <w:sz w:val="28"/>
      <w:szCs w:val="28"/>
    </w:rPr>
  </w:style>
  <w:style w:type="numbering" w:styleId="111111">
    <w:name w:val="Outline List 2"/>
    <w:basedOn w:val="a4"/>
    <w:rsid w:val="00465500"/>
    <w:pPr>
      <w:numPr>
        <w:numId w:val="9"/>
      </w:numPr>
    </w:pPr>
  </w:style>
  <w:style w:type="paragraph" w:customStyle="1" w:styleId="2f">
    <w:name w:val="字元 字元2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1"/>
    <w:link w:val="affff8"/>
    <w:qFormat/>
    <w:rsid w:val="00465500"/>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1"/>
    <w:link w:val="affffa"/>
    <w:qFormat/>
    <w:rsid w:val="00465500"/>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465500"/>
    <w:rPr>
      <w:rFonts w:ascii="標楷體" w:eastAsia="標楷體" w:hAnsi="標楷體" w:cs="Times New Roman"/>
      <w:sz w:val="32"/>
      <w:szCs w:val="32"/>
    </w:rPr>
  </w:style>
  <w:style w:type="paragraph" w:customStyle="1" w:styleId="affffb">
    <w:name w:val="第一項條文"/>
    <w:basedOn w:val="a1"/>
    <w:link w:val="affffc"/>
    <w:qFormat/>
    <w:rsid w:val="00465500"/>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465500"/>
    <w:rPr>
      <w:rFonts w:ascii="標楷體" w:eastAsia="標楷體" w:hAnsi="標楷體" w:cs="Times New Roman"/>
      <w:sz w:val="32"/>
      <w:szCs w:val="32"/>
    </w:rPr>
  </w:style>
  <w:style w:type="paragraph" w:customStyle="1" w:styleId="affffd">
    <w:name w:val="第二項條文"/>
    <w:basedOn w:val="affffb"/>
    <w:link w:val="affffe"/>
    <w:qFormat/>
    <w:rsid w:val="00465500"/>
    <w:pPr>
      <w:ind w:firstLineChars="200" w:firstLine="640"/>
    </w:pPr>
  </w:style>
  <w:style w:type="character" w:customStyle="1" w:styleId="affffc">
    <w:name w:val="第一項條文 字元"/>
    <w:link w:val="affffb"/>
    <w:rsid w:val="00465500"/>
    <w:rPr>
      <w:rFonts w:ascii="標楷體" w:eastAsia="標楷體" w:hAnsi="標楷體" w:cs="Times New Roman"/>
      <w:color w:val="000000"/>
      <w:sz w:val="32"/>
      <w:szCs w:val="32"/>
    </w:rPr>
  </w:style>
  <w:style w:type="paragraph" w:customStyle="1" w:styleId="2f0">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465500"/>
    <w:rPr>
      <w:rFonts w:ascii="標楷體" w:eastAsia="標楷體" w:hAnsi="標楷體" w:cs="Times New Roman"/>
      <w:color w:val="000000"/>
      <w:sz w:val="32"/>
      <w:szCs w:val="32"/>
    </w:rPr>
  </w:style>
  <w:style w:type="paragraph" w:customStyle="1" w:styleId="53">
    <w:name w:val="縮排5字元"/>
    <w:basedOn w:val="a1"/>
    <w:rsid w:val="00465500"/>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1"/>
    <w:uiPriority w:val="99"/>
    <w:rsid w:val="00465500"/>
    <w:rPr>
      <w:rFonts w:ascii="標楷體" w:eastAsia="標楷體" w:cs="標楷體"/>
    </w:rPr>
  </w:style>
  <w:style w:type="paragraph" w:customStyle="1" w:styleId="2f1">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1"/>
    <w:rsid w:val="00465500"/>
    <w:pPr>
      <w:widowControl/>
      <w:spacing w:before="180" w:after="180" w:line="375" w:lineRule="atLeast"/>
    </w:pPr>
    <w:rPr>
      <w:rFonts w:ascii="新細明體" w:hAnsi="新細明體" w:cs="新細明體"/>
      <w:kern w:val="0"/>
      <w:lang w:bidi="hi-IN"/>
    </w:rPr>
  </w:style>
  <w:style w:type="paragraph" w:customStyle="1" w:styleId="101">
    <w:name w:val="樣式10"/>
    <w:basedOn w:val="a1"/>
    <w:qFormat/>
    <w:rsid w:val="00465500"/>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465500"/>
    <w:rPr>
      <w:rFonts w:ascii="標楷體" w:eastAsia="標楷體" w:hAnsi="標楷體"/>
      <w:kern w:val="2"/>
      <w:sz w:val="28"/>
      <w:szCs w:val="28"/>
    </w:rPr>
  </w:style>
  <w:style w:type="numbering" w:customStyle="1" w:styleId="3f2">
    <w:name w:val="無清單3"/>
    <w:next w:val="a4"/>
    <w:uiPriority w:val="99"/>
    <w:semiHidden/>
    <w:unhideWhenUsed/>
    <w:rsid w:val="00465500"/>
  </w:style>
  <w:style w:type="table" w:customStyle="1" w:styleId="3f3">
    <w:name w:val="表格格線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4"/>
    <w:uiPriority w:val="99"/>
    <w:semiHidden/>
    <w:unhideWhenUsed/>
    <w:rsid w:val="00465500"/>
  </w:style>
  <w:style w:type="numbering" w:customStyle="1" w:styleId="1120">
    <w:name w:val="無清單112"/>
    <w:next w:val="a4"/>
    <w:uiPriority w:val="99"/>
    <w:semiHidden/>
    <w:unhideWhenUsed/>
    <w:rsid w:val="00465500"/>
  </w:style>
  <w:style w:type="numbering" w:customStyle="1" w:styleId="1112">
    <w:name w:val="無清單1112"/>
    <w:next w:val="a4"/>
    <w:uiPriority w:val="99"/>
    <w:semiHidden/>
    <w:unhideWhenUsed/>
    <w:rsid w:val="00465500"/>
  </w:style>
  <w:style w:type="numbering" w:customStyle="1" w:styleId="11112">
    <w:name w:val="無清單11112"/>
    <w:next w:val="a4"/>
    <w:uiPriority w:val="99"/>
    <w:semiHidden/>
    <w:unhideWhenUsed/>
    <w:rsid w:val="00465500"/>
  </w:style>
  <w:style w:type="numbering" w:customStyle="1" w:styleId="1111110">
    <w:name w:val="無清單111111"/>
    <w:next w:val="a4"/>
    <w:uiPriority w:val="99"/>
    <w:semiHidden/>
    <w:unhideWhenUsed/>
    <w:rsid w:val="00465500"/>
  </w:style>
  <w:style w:type="numbering" w:customStyle="1" w:styleId="1111111">
    <w:name w:val="無清單1111111"/>
    <w:next w:val="a4"/>
    <w:uiPriority w:val="99"/>
    <w:semiHidden/>
    <w:unhideWhenUsed/>
    <w:rsid w:val="00465500"/>
  </w:style>
  <w:style w:type="numbering" w:customStyle="1" w:styleId="11111111">
    <w:name w:val="無清單11111111"/>
    <w:next w:val="a4"/>
    <w:uiPriority w:val="99"/>
    <w:semiHidden/>
    <w:unhideWhenUsed/>
    <w:rsid w:val="00465500"/>
  </w:style>
  <w:style w:type="paragraph" w:customStyle="1" w:styleId="afffff0">
    <w:name w:val="一、會議內容"/>
    <w:basedOn w:val="a1"/>
    <w:link w:val="afffff1"/>
    <w:qFormat/>
    <w:rsid w:val="00465500"/>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465500"/>
    <w:rPr>
      <w:rFonts w:ascii="標楷體" w:eastAsia="標楷體" w:hAnsi="標楷體" w:cs="Times New Roman"/>
      <w:kern w:val="0"/>
      <w:sz w:val="28"/>
      <w:szCs w:val="28"/>
    </w:rPr>
  </w:style>
  <w:style w:type="character" w:customStyle="1" w:styleId="211">
    <w:name w:val="標題 2 字元1"/>
    <w:aliases w:val="標題 2-16字 字元1"/>
    <w:uiPriority w:val="9"/>
    <w:semiHidden/>
    <w:rsid w:val="00465500"/>
    <w:rPr>
      <w:rFonts w:ascii="Cambria" w:eastAsia="新細明體" w:hAnsi="Cambria" w:cs="Times New Roman"/>
      <w:b/>
      <w:bCs/>
      <w:kern w:val="2"/>
      <w:sz w:val="48"/>
      <w:szCs w:val="48"/>
    </w:rPr>
  </w:style>
  <w:style w:type="paragraph" w:customStyle="1" w:styleId="2f4">
    <w:name w:val="字元 字元2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465500"/>
    <w:rPr>
      <w:rFonts w:eastAsia="標楷體"/>
      <w:sz w:val="32"/>
      <w:szCs w:val="24"/>
    </w:rPr>
  </w:style>
  <w:style w:type="paragraph" w:customStyle="1" w:styleId="-9">
    <w:name w:val="時間-議事錄"/>
    <w:basedOn w:val="a1"/>
    <w:link w:val="-8"/>
    <w:qFormat/>
    <w:rsid w:val="00465500"/>
    <w:pPr>
      <w:adjustRightInd w:val="0"/>
      <w:snapToGrid w:val="0"/>
      <w:spacing w:line="440" w:lineRule="exact"/>
      <w:ind w:left="1558" w:hangingChars="487" w:hanging="1558"/>
      <w:jc w:val="both"/>
    </w:pPr>
    <w:rPr>
      <w:rFonts w:ascii="Calibri" w:eastAsia="標楷體" w:hAnsi="Calibri"/>
      <w:sz w:val="32"/>
    </w:rPr>
  </w:style>
  <w:style w:type="character" w:customStyle="1" w:styleId="-a">
    <w:name w:val="報告事項-議事錄 字元"/>
    <w:link w:val="-b"/>
    <w:locked/>
    <w:rsid w:val="00465500"/>
    <w:rPr>
      <w:rFonts w:eastAsia="標楷體"/>
      <w:sz w:val="32"/>
      <w:szCs w:val="24"/>
    </w:rPr>
  </w:style>
  <w:style w:type="paragraph" w:customStyle="1" w:styleId="-b">
    <w:name w:val="報告事項-議事錄"/>
    <w:basedOn w:val="a1"/>
    <w:link w:val="-a"/>
    <w:qFormat/>
    <w:rsid w:val="00465500"/>
    <w:pPr>
      <w:snapToGrid w:val="0"/>
      <w:spacing w:line="400" w:lineRule="exact"/>
      <w:ind w:rightChars="-286" w:right="-686" w:firstLineChars="400" w:firstLine="1280"/>
    </w:pPr>
    <w:rPr>
      <w:rFonts w:ascii="Calibri" w:eastAsia="標楷體" w:hAnsi="Calibri"/>
      <w:sz w:val="32"/>
    </w:rPr>
  </w:style>
  <w:style w:type="character" w:customStyle="1" w:styleId="afffff2">
    <w:name w:val="決定 字元"/>
    <w:link w:val="afffff3"/>
    <w:locked/>
    <w:rsid w:val="00465500"/>
    <w:rPr>
      <w:rFonts w:eastAsia="標楷體"/>
      <w:sz w:val="32"/>
      <w:szCs w:val="24"/>
    </w:rPr>
  </w:style>
  <w:style w:type="paragraph" w:customStyle="1" w:styleId="afffff3">
    <w:name w:val="決定"/>
    <w:basedOn w:val="a1"/>
    <w:link w:val="afffff2"/>
    <w:qFormat/>
    <w:rsid w:val="00465500"/>
    <w:pPr>
      <w:adjustRightInd w:val="0"/>
      <w:snapToGrid w:val="0"/>
      <w:spacing w:line="440" w:lineRule="exact"/>
      <w:ind w:leftChars="166" w:left="1358" w:rightChars="-286" w:right="-686" w:hangingChars="300" w:hanging="960"/>
    </w:pPr>
    <w:rPr>
      <w:rFonts w:ascii="Calibri" w:eastAsia="標楷體" w:hAnsi="Calibri"/>
      <w:sz w:val="32"/>
    </w:rPr>
  </w:style>
  <w:style w:type="character" w:customStyle="1" w:styleId="afffff4">
    <w:name w:val="一、報告事項 字元"/>
    <w:link w:val="afffff5"/>
    <w:locked/>
    <w:rsid w:val="00465500"/>
    <w:rPr>
      <w:rFonts w:eastAsia="標楷體"/>
      <w:sz w:val="32"/>
      <w:szCs w:val="24"/>
    </w:rPr>
  </w:style>
  <w:style w:type="paragraph" w:customStyle="1" w:styleId="afffff5">
    <w:name w:val="一、報告事項"/>
    <w:basedOn w:val="a1"/>
    <w:link w:val="afffff4"/>
    <w:qFormat/>
    <w:rsid w:val="00465500"/>
    <w:pPr>
      <w:adjustRightInd w:val="0"/>
      <w:snapToGrid w:val="0"/>
      <w:spacing w:line="440" w:lineRule="exact"/>
      <w:ind w:left="640" w:hangingChars="200" w:hanging="640"/>
    </w:pPr>
    <w:rPr>
      <w:rFonts w:ascii="Calibri" w:eastAsia="標楷體" w:hAnsi="Calibri"/>
      <w:sz w:val="32"/>
    </w:rPr>
  </w:style>
  <w:style w:type="paragraph" w:customStyle="1" w:styleId="2f5">
    <w:name w:val="字元 字元2 字元 字元 字元 字元 字元"/>
    <w:basedOn w:val="a1"/>
    <w:semiHidden/>
    <w:rsid w:val="00465500"/>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465500"/>
    <w:rPr>
      <w:rFonts w:eastAsia="標楷體"/>
      <w:sz w:val="32"/>
      <w:szCs w:val="24"/>
    </w:rPr>
  </w:style>
  <w:style w:type="paragraph" w:customStyle="1" w:styleId="-d">
    <w:name w:val="預算-項"/>
    <w:basedOn w:val="afffff5"/>
    <w:link w:val="-c"/>
    <w:qFormat/>
    <w:rsid w:val="00465500"/>
    <w:pPr>
      <w:spacing w:line="480" w:lineRule="exact"/>
      <w:ind w:leftChars="118" w:left="638" w:hangingChars="111" w:hanging="355"/>
    </w:pPr>
  </w:style>
  <w:style w:type="character" w:customStyle="1" w:styleId="-e">
    <w:name w:val="預算-款 字元"/>
    <w:link w:val="-f"/>
    <w:locked/>
    <w:rsid w:val="00465500"/>
    <w:rPr>
      <w:rFonts w:eastAsia="標楷體"/>
      <w:sz w:val="32"/>
      <w:szCs w:val="24"/>
    </w:rPr>
  </w:style>
  <w:style w:type="paragraph" w:customStyle="1" w:styleId="-f">
    <w:name w:val="預算-款"/>
    <w:basedOn w:val="-d"/>
    <w:link w:val="-e"/>
    <w:qFormat/>
    <w:rsid w:val="00465500"/>
    <w:pPr>
      <w:ind w:leftChars="1" w:left="639" w:hangingChars="199" w:hanging="637"/>
    </w:pPr>
  </w:style>
  <w:style w:type="character" w:customStyle="1" w:styleId="afffff6">
    <w:name w:val="臨時提案 字元"/>
    <w:link w:val="afffff7"/>
    <w:locked/>
    <w:rsid w:val="00465500"/>
    <w:rPr>
      <w:rFonts w:ascii="標楷體" w:eastAsia="標楷體" w:hAnsi="標楷體" w:cs="新細明體"/>
      <w:color w:val="000000"/>
      <w:sz w:val="32"/>
      <w:szCs w:val="32"/>
    </w:rPr>
  </w:style>
  <w:style w:type="paragraph" w:customStyle="1" w:styleId="afffff7">
    <w:name w:val="臨時提案"/>
    <w:basedOn w:val="a1"/>
    <w:link w:val="afffff6"/>
    <w:qFormat/>
    <w:rsid w:val="00465500"/>
    <w:pPr>
      <w:widowControl/>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8">
    <w:name w:val="提案人 字元"/>
    <w:link w:val="afffff9"/>
    <w:locked/>
    <w:rsid w:val="00465500"/>
    <w:rPr>
      <w:rFonts w:ascii="標楷體" w:eastAsia="標楷體" w:hAnsi="標楷體" w:cs="新細明體"/>
      <w:color w:val="000000"/>
      <w:sz w:val="32"/>
      <w:szCs w:val="32"/>
    </w:rPr>
  </w:style>
  <w:style w:type="paragraph" w:customStyle="1" w:styleId="afffff9">
    <w:name w:val="提案人"/>
    <w:basedOn w:val="afffff7"/>
    <w:link w:val="afffff8"/>
    <w:qFormat/>
    <w:rsid w:val="00465500"/>
    <w:pPr>
      <w:ind w:leftChars="400" w:left="960" w:firstLineChars="0" w:firstLine="0"/>
    </w:pPr>
  </w:style>
  <w:style w:type="character" w:customStyle="1" w:styleId="afffffa">
    <w:name w:val="（一）討論事項 字元"/>
    <w:link w:val="afffffb"/>
    <w:locked/>
    <w:rsid w:val="00465500"/>
    <w:rPr>
      <w:rFonts w:eastAsia="標楷體"/>
      <w:sz w:val="32"/>
      <w:szCs w:val="24"/>
    </w:rPr>
  </w:style>
  <w:style w:type="paragraph" w:customStyle="1" w:styleId="afffffb">
    <w:name w:val="（一）討論事項"/>
    <w:basedOn w:val="afffff5"/>
    <w:link w:val="afffffa"/>
    <w:qFormat/>
    <w:rsid w:val="00465500"/>
    <w:pPr>
      <w:spacing w:line="480" w:lineRule="exact"/>
      <w:ind w:left="800" w:hangingChars="250" w:hanging="800"/>
    </w:pPr>
  </w:style>
  <w:style w:type="paragraph" w:customStyle="1" w:styleId="afffffc">
    <w:name w:val="字元 字元"/>
    <w:basedOn w:val="a1"/>
    <w:semiHidden/>
    <w:rsid w:val="00465500"/>
    <w:pPr>
      <w:widowControl/>
      <w:spacing w:after="160" w:line="240" w:lineRule="exact"/>
    </w:pPr>
    <w:rPr>
      <w:rFonts w:ascii="Tahoma" w:hAnsi="Tahoma" w:cs="Tahoma"/>
      <w:kern w:val="0"/>
      <w:sz w:val="20"/>
      <w:szCs w:val="20"/>
      <w:lang w:eastAsia="en-US"/>
    </w:rPr>
  </w:style>
  <w:style w:type="paragraph" w:customStyle="1" w:styleId="146">
    <w:name w:val="第二層(14號字)"/>
    <w:rsid w:val="00465500"/>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d">
    <w:name w:val="(一)(二)(三) 字元"/>
    <w:basedOn w:val="a1"/>
    <w:rsid w:val="00465500"/>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465500"/>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465500"/>
    <w:pPr>
      <w:spacing w:line="400" w:lineRule="exact"/>
    </w:pPr>
    <w:rPr>
      <w:rFonts w:ascii="Times New Roman" w:eastAsia="新細明體" w:hAnsi="Times New Roman" w:hint="default"/>
      <w:kern w:val="0"/>
      <w:sz w:val="20"/>
      <w:szCs w:val="20"/>
    </w:rPr>
  </w:style>
  <w:style w:type="paragraph" w:customStyle="1" w:styleId="afffffe">
    <w:name w:val="字元 字元 字元"/>
    <w:basedOn w:val="a1"/>
    <w:semiHidden/>
    <w:rsid w:val="00465500"/>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465500"/>
    <w:rPr>
      <w:rFonts w:ascii="標楷體" w:eastAsia="標楷體" w:hAnsi="標楷體"/>
      <w:sz w:val="32"/>
      <w:szCs w:val="32"/>
    </w:rPr>
  </w:style>
  <w:style w:type="paragraph" w:customStyle="1" w:styleId="-1100">
    <w:name w:val="預算-110項"/>
    <w:basedOn w:val="-d"/>
    <w:link w:val="-110"/>
    <w:qFormat/>
    <w:rsid w:val="00465500"/>
    <w:pPr>
      <w:ind w:leftChars="355" w:left="2266" w:hangingChars="442" w:hanging="1414"/>
    </w:pPr>
    <w:rPr>
      <w:rFonts w:ascii="標楷體" w:hAnsi="標楷體"/>
      <w:szCs w:val="32"/>
    </w:rPr>
  </w:style>
  <w:style w:type="character" w:customStyle="1" w:styleId="-10">
    <w:name w:val="預算-第1項 字元"/>
    <w:link w:val="-11"/>
    <w:locked/>
    <w:rsid w:val="00465500"/>
    <w:rPr>
      <w:rFonts w:ascii="標楷體" w:eastAsia="標楷體" w:hAnsi="標楷體"/>
      <w:sz w:val="32"/>
      <w:szCs w:val="24"/>
    </w:rPr>
  </w:style>
  <w:style w:type="paragraph" w:customStyle="1" w:styleId="-11">
    <w:name w:val="預算-第1項"/>
    <w:basedOn w:val="-d"/>
    <w:link w:val="-10"/>
    <w:qFormat/>
    <w:rsid w:val="00465500"/>
    <w:pPr>
      <w:ind w:left="1560" w:hangingChars="399" w:hanging="1277"/>
    </w:pPr>
    <w:rPr>
      <w:rFonts w:ascii="標楷體" w:hAnsi="標楷體"/>
    </w:rPr>
  </w:style>
  <w:style w:type="paragraph" w:customStyle="1" w:styleId="2f6">
    <w:name w:val="字元 字元2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1"/>
    <w:semiHidden/>
    <w:rsid w:val="00465500"/>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465500"/>
    <w:rPr>
      <w:rFonts w:ascii="Arial" w:eastAsia="新細明體" w:hAnsi="Arial" w:cs="Arial" w:hint="default"/>
      <w:b/>
      <w:bCs/>
      <w:sz w:val="36"/>
      <w:szCs w:val="36"/>
      <w:lang w:val="x-none" w:eastAsia="x-none" w:bidi="ar-SA"/>
    </w:rPr>
  </w:style>
  <w:style w:type="numbering" w:customStyle="1" w:styleId="43">
    <w:name w:val="無清單4"/>
    <w:next w:val="a4"/>
    <w:uiPriority w:val="99"/>
    <w:semiHidden/>
    <w:unhideWhenUsed/>
    <w:rsid w:val="00465500"/>
  </w:style>
  <w:style w:type="paragraph" w:customStyle="1" w:styleId="1-16">
    <w:name w:val="標題1-16字"/>
    <w:basedOn w:val="10"/>
    <w:link w:val="1-160"/>
    <w:qFormat/>
    <w:rsid w:val="00465500"/>
    <w:pPr>
      <w:adjustRightInd w:val="0"/>
      <w:snapToGrid w:val="0"/>
    </w:pPr>
    <w:rPr>
      <w:rFonts w:ascii="標楷體" w:hAnsi="標楷體"/>
      <w:sz w:val="32"/>
      <w:szCs w:val="32"/>
    </w:rPr>
  </w:style>
  <w:style w:type="character" w:customStyle="1" w:styleId="1-160">
    <w:name w:val="標題1-16字 字元"/>
    <w:link w:val="1-16"/>
    <w:rsid w:val="00465500"/>
    <w:rPr>
      <w:rFonts w:ascii="標楷體" w:eastAsia="標楷體" w:hAnsi="標楷體" w:cs="Times New Roman"/>
      <w:b/>
      <w:bCs/>
      <w:kern w:val="52"/>
      <w:sz w:val="32"/>
      <w:szCs w:val="32"/>
    </w:rPr>
  </w:style>
  <w:style w:type="table" w:customStyle="1" w:styleId="44">
    <w:name w:val="表格格線4"/>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4">
    <w:name w:val="無清單5"/>
    <w:next w:val="a4"/>
    <w:uiPriority w:val="99"/>
    <w:semiHidden/>
    <w:unhideWhenUsed/>
    <w:rsid w:val="00465500"/>
  </w:style>
  <w:style w:type="table" w:customStyle="1" w:styleId="55">
    <w:name w:val="表格格線5"/>
    <w:basedOn w:val="a3"/>
    <w:next w:val="a7"/>
    <w:uiPriority w:val="59"/>
    <w:rsid w:val="0046550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c">
    <w:name w:val="字元 字元2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465500"/>
    <w:rPr>
      <w:rFonts w:eastAsia="標楷體"/>
      <w:sz w:val="32"/>
      <w:szCs w:val="24"/>
    </w:rPr>
  </w:style>
  <w:style w:type="paragraph" w:customStyle="1" w:styleId="1-161">
    <w:name w:val="一、標題1-16字"/>
    <w:basedOn w:val="10"/>
    <w:link w:val="1-162"/>
    <w:qFormat/>
    <w:rsid w:val="00465500"/>
    <w:pPr>
      <w:adjustRightInd w:val="0"/>
      <w:snapToGrid w:val="0"/>
    </w:pPr>
    <w:rPr>
      <w:rFonts w:ascii="標楷體" w:hAnsi="標楷體"/>
      <w:sz w:val="32"/>
      <w:szCs w:val="32"/>
    </w:rPr>
  </w:style>
  <w:style w:type="character" w:customStyle="1" w:styleId="1-162">
    <w:name w:val="一、標題1-16字 字元"/>
    <w:link w:val="1-161"/>
    <w:rsid w:val="00465500"/>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46550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465500"/>
    <w:rPr>
      <w:rFonts w:ascii="Times New Roman" w:eastAsia="標楷體" w:hAnsi="Times New Roman" w:cs="Times New Roman"/>
      <w:b/>
      <w:bCs/>
      <w:kern w:val="52"/>
      <w:sz w:val="32"/>
      <w:szCs w:val="32"/>
    </w:rPr>
  </w:style>
  <w:style w:type="paragraph" w:customStyle="1" w:styleId="-f3">
    <w:name w:val="壹、審議概況-標題二"/>
    <w:basedOn w:val="20"/>
    <w:next w:val="a1"/>
    <w:link w:val="-f4"/>
    <w:qFormat/>
    <w:rsid w:val="0046550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465500"/>
    <w:rPr>
      <w:rFonts w:ascii="Times New Roman" w:eastAsia="標楷體" w:hAnsi="Times New Roman" w:cs="Times New Roman"/>
      <w:b/>
      <w:bCs/>
      <w:sz w:val="28"/>
      <w:szCs w:val="48"/>
    </w:rPr>
  </w:style>
  <w:style w:type="paragraph" w:customStyle="1" w:styleId="affffff">
    <w:name w:val="一、審議概況–標題三"/>
    <w:basedOn w:val="30"/>
    <w:next w:val="a1"/>
    <w:link w:val="affffff0"/>
    <w:qFormat/>
    <w:rsid w:val="0046550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46550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46550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465500"/>
    <w:pPr>
      <w:ind w:left="1418"/>
      <w:outlineLvl w:val="5"/>
    </w:pPr>
  </w:style>
  <w:style w:type="character" w:customStyle="1" w:styleId="affffff0">
    <w:name w:val="一、審議概況–標題三 字元"/>
    <w:link w:val="affffff"/>
    <w:rsid w:val="00465500"/>
    <w:rPr>
      <w:rFonts w:ascii="標楷體" w:eastAsia="標楷體" w:hAnsi="標楷體" w:cs="Times New Roman"/>
      <w:b/>
      <w:bCs/>
      <w:sz w:val="28"/>
      <w:szCs w:val="36"/>
    </w:rPr>
  </w:style>
  <w:style w:type="paragraph" w:customStyle="1" w:styleId="affffff1">
    <w:name w:val="剪報標題一"/>
    <w:basedOn w:val="10"/>
    <w:next w:val="a1"/>
    <w:link w:val="affffff2"/>
    <w:qFormat/>
    <w:rsid w:val="00465500"/>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2">
    <w:name w:val="剪報標題一 字元"/>
    <w:link w:val="affffff1"/>
    <w:rsid w:val="00465500"/>
    <w:rPr>
      <w:rFonts w:ascii="Papyrus" w:eastAsia="標楷體" w:hAnsi="Papyrus" w:cs="Times New Roman"/>
      <w:b/>
      <w:bCs/>
      <w:color w:val="548DD4"/>
      <w:kern w:val="52"/>
      <w:sz w:val="32"/>
      <w:szCs w:val="32"/>
      <w:lang w:eastAsia="ko-KR"/>
    </w:rPr>
  </w:style>
  <w:style w:type="paragraph" w:customStyle="1" w:styleId="pop">
    <w:name w:val="標題二pop"/>
    <w:basedOn w:val="20"/>
    <w:next w:val="a1"/>
    <w:link w:val="pop0"/>
    <w:autoRedefine/>
    <w:qFormat/>
    <w:rsid w:val="00465500"/>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465500"/>
    <w:rPr>
      <w:rFonts w:ascii="Papyrus" w:eastAsia="華康POP1體W5(P)" w:hAnsi="Papyrus" w:cs="Times New Roman"/>
      <w:b/>
      <w:bCs/>
      <w:sz w:val="28"/>
      <w:szCs w:val="32"/>
    </w:rPr>
  </w:style>
  <w:style w:type="paragraph" w:styleId="affffff3">
    <w:name w:val="Note Heading"/>
    <w:basedOn w:val="a1"/>
    <w:next w:val="a1"/>
    <w:link w:val="affffff4"/>
    <w:uiPriority w:val="99"/>
    <w:unhideWhenUsed/>
    <w:rsid w:val="00465500"/>
    <w:pPr>
      <w:jc w:val="center"/>
    </w:pPr>
    <w:rPr>
      <w:rFonts w:eastAsia="標楷體"/>
      <w:b/>
      <w:sz w:val="32"/>
      <w:szCs w:val="32"/>
    </w:rPr>
  </w:style>
  <w:style w:type="character" w:customStyle="1" w:styleId="affffff4">
    <w:name w:val="註釋標題 字元"/>
    <w:link w:val="affffff3"/>
    <w:uiPriority w:val="99"/>
    <w:rsid w:val="00465500"/>
    <w:rPr>
      <w:rFonts w:ascii="Times New Roman" w:eastAsia="標楷體" w:hAnsi="Times New Roman" w:cs="Times New Roman"/>
      <w:b/>
      <w:sz w:val="32"/>
      <w:szCs w:val="32"/>
    </w:rPr>
  </w:style>
  <w:style w:type="paragraph" w:styleId="affffff5">
    <w:name w:val="Closing"/>
    <w:basedOn w:val="a1"/>
    <w:link w:val="affffff6"/>
    <w:uiPriority w:val="99"/>
    <w:unhideWhenUsed/>
    <w:rsid w:val="00465500"/>
    <w:pPr>
      <w:ind w:leftChars="1800" w:left="100"/>
    </w:pPr>
    <w:rPr>
      <w:rFonts w:eastAsia="標楷體"/>
      <w:b/>
      <w:sz w:val="32"/>
      <w:szCs w:val="32"/>
    </w:rPr>
  </w:style>
  <w:style w:type="character" w:customStyle="1" w:styleId="affffff6">
    <w:name w:val="結語 字元"/>
    <w:link w:val="affffff5"/>
    <w:uiPriority w:val="99"/>
    <w:rsid w:val="00465500"/>
    <w:rPr>
      <w:rFonts w:ascii="Times New Roman" w:eastAsia="標楷體" w:hAnsi="Times New Roman" w:cs="Times New Roman"/>
      <w:b/>
      <w:sz w:val="32"/>
      <w:szCs w:val="32"/>
    </w:rPr>
  </w:style>
  <w:style w:type="character" w:customStyle="1" w:styleId="affffff7">
    <w:name w:val="內文文字_"/>
    <w:link w:val="affffff8"/>
    <w:rsid w:val="00465500"/>
    <w:rPr>
      <w:rFonts w:ascii="細明體" w:eastAsia="細明體" w:hAnsi="細明體" w:cs="細明體"/>
      <w:spacing w:val="-10"/>
      <w:sz w:val="25"/>
      <w:szCs w:val="25"/>
      <w:shd w:val="clear" w:color="auto" w:fill="FFFFFF"/>
    </w:rPr>
  </w:style>
  <w:style w:type="character" w:customStyle="1" w:styleId="-1pt">
    <w:name w:val="內文文字 + 間距 -1 pt"/>
    <w:rsid w:val="004655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4655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4655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8">
    <w:name w:val="內文文字"/>
    <w:basedOn w:val="a1"/>
    <w:link w:val="affffff7"/>
    <w:rsid w:val="00465500"/>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1"/>
    <w:rsid w:val="004655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1"/>
    <w:rsid w:val="004655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1"/>
    <w:rsid w:val="00465500"/>
    <w:pPr>
      <w:widowControl/>
      <w:spacing w:before="100" w:beforeAutospacing="1" w:after="100" w:afterAutospacing="1"/>
    </w:pPr>
    <w:rPr>
      <w:kern w:val="0"/>
    </w:rPr>
  </w:style>
  <w:style w:type="paragraph" w:customStyle="1" w:styleId="xl65">
    <w:name w:val="xl65"/>
    <w:basedOn w:val="a1"/>
    <w:rsid w:val="004655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1"/>
    <w:rsid w:val="004655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1"/>
    <w:rsid w:val="004655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1"/>
    <w:rsid w:val="004655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1"/>
    <w:rsid w:val="004655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1"/>
    <w:rsid w:val="004655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1"/>
    <w:rsid w:val="004655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1"/>
    <w:rsid w:val="004655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1"/>
    <w:rsid w:val="004655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1"/>
    <w:rsid w:val="004655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1"/>
    <w:rsid w:val="004655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9">
    <w:name w:val="決定 字元 字元"/>
    <w:locked/>
    <w:rsid w:val="00465500"/>
    <w:rPr>
      <w:rFonts w:eastAsia="標楷體"/>
      <w:sz w:val="32"/>
      <w:szCs w:val="24"/>
    </w:rPr>
  </w:style>
  <w:style w:type="character" w:customStyle="1" w:styleId="affffffa">
    <w:name w:val="一、報告事項 字元 字元"/>
    <w:locked/>
    <w:rsid w:val="00465500"/>
    <w:rPr>
      <w:rFonts w:eastAsia="標楷體"/>
      <w:sz w:val="32"/>
      <w:szCs w:val="24"/>
    </w:rPr>
  </w:style>
  <w:style w:type="character" w:customStyle="1" w:styleId="-f5">
    <w:name w:val="預算-項 字元 字元"/>
    <w:locked/>
    <w:rsid w:val="00465500"/>
    <w:rPr>
      <w:rFonts w:eastAsia="標楷體"/>
      <w:sz w:val="32"/>
      <w:szCs w:val="24"/>
    </w:rPr>
  </w:style>
  <w:style w:type="character" w:customStyle="1" w:styleId="-f6">
    <w:name w:val="預算-款 字元 字元"/>
    <w:locked/>
    <w:rsid w:val="00465500"/>
    <w:rPr>
      <w:rFonts w:eastAsia="標楷體"/>
      <w:sz w:val="32"/>
      <w:szCs w:val="24"/>
    </w:rPr>
  </w:style>
  <w:style w:type="character" w:customStyle="1" w:styleId="highlight">
    <w:name w:val="highlight"/>
    <w:rsid w:val="00465500"/>
  </w:style>
  <w:style w:type="character" w:customStyle="1" w:styleId="1410">
    <w:name w:val="表格內文(14行高) 字元1"/>
    <w:link w:val="144"/>
    <w:rsid w:val="00465500"/>
    <w:rPr>
      <w:rFonts w:ascii="標楷體" w:eastAsia="標楷體" w:hAnsi="Times New Roman" w:cs="Times New Roman"/>
      <w:snapToGrid w:val="0"/>
      <w:szCs w:val="28"/>
    </w:rPr>
  </w:style>
  <w:style w:type="paragraph" w:customStyle="1" w:styleId="affffffb">
    <w:name w:val="法律目錄"/>
    <w:basedOn w:val="a1"/>
    <w:rsid w:val="00465500"/>
    <w:pPr>
      <w:adjustRightInd w:val="0"/>
      <w:ind w:leftChars="260" w:left="728"/>
      <w:jc w:val="distribute"/>
      <w:textAlignment w:val="baseline"/>
    </w:pPr>
    <w:rPr>
      <w:rFonts w:eastAsia="標楷體"/>
      <w:kern w:val="0"/>
      <w:sz w:val="32"/>
      <w:szCs w:val="20"/>
    </w:rPr>
  </w:style>
  <w:style w:type="character" w:customStyle="1" w:styleId="tit51">
    <w:name w:val="tit_51"/>
    <w:rsid w:val="00465500"/>
    <w:rPr>
      <w:b/>
      <w:bCs/>
      <w:vanish w:val="0"/>
      <w:webHidden w:val="0"/>
      <w:color w:val="333333"/>
      <w:specVanish w:val="0"/>
    </w:rPr>
  </w:style>
  <w:style w:type="numbering" w:customStyle="1" w:styleId="61">
    <w:name w:val="無清單6"/>
    <w:next w:val="a4"/>
    <w:uiPriority w:val="99"/>
    <w:semiHidden/>
    <w:unhideWhenUsed/>
    <w:rsid w:val="00465500"/>
  </w:style>
  <w:style w:type="table" w:customStyle="1" w:styleId="62">
    <w:name w:val="表格格線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8">
    <w:name w:val="無清單14"/>
    <w:next w:val="a4"/>
    <w:uiPriority w:val="99"/>
    <w:semiHidden/>
    <w:unhideWhenUsed/>
    <w:rsid w:val="00465500"/>
  </w:style>
  <w:style w:type="table" w:customStyle="1" w:styleId="410">
    <w:name w:val="表格格線4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表格格線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表格格線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表格格線11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表格格線1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表格格線1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無清單21"/>
    <w:next w:val="a4"/>
    <w:uiPriority w:val="99"/>
    <w:semiHidden/>
    <w:unhideWhenUsed/>
    <w:rsid w:val="00465500"/>
  </w:style>
  <w:style w:type="table" w:customStyle="1" w:styleId="171">
    <w:name w:val="表格格線1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表格格線1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表格格線1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3">
    <w:name w:val="表格格線2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表格格線2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表格格線2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表格格線2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表格格線2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無清單31"/>
    <w:next w:val="a4"/>
    <w:uiPriority w:val="99"/>
    <w:semiHidden/>
    <w:unhideWhenUsed/>
    <w:rsid w:val="00465500"/>
  </w:style>
  <w:style w:type="table" w:customStyle="1" w:styleId="270">
    <w:name w:val="表格格線2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無清單41"/>
    <w:next w:val="a4"/>
    <w:uiPriority w:val="99"/>
    <w:semiHidden/>
    <w:unhideWhenUsed/>
    <w:rsid w:val="00465500"/>
  </w:style>
  <w:style w:type="table" w:customStyle="1" w:styleId="280">
    <w:name w:val="表格格線2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表格格線2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
    <w:name w:val="無清單51"/>
    <w:next w:val="a4"/>
    <w:uiPriority w:val="99"/>
    <w:semiHidden/>
    <w:unhideWhenUsed/>
    <w:rsid w:val="00465500"/>
  </w:style>
  <w:style w:type="table" w:customStyle="1" w:styleId="311">
    <w:name w:val="表格格線3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0">
    <w:name w:val="無清單61"/>
    <w:next w:val="a4"/>
    <w:uiPriority w:val="99"/>
    <w:semiHidden/>
    <w:unhideWhenUsed/>
    <w:rsid w:val="00465500"/>
  </w:style>
  <w:style w:type="table" w:customStyle="1" w:styleId="320">
    <w:name w:val="表格格線3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無清單7"/>
    <w:next w:val="a4"/>
    <w:uiPriority w:val="99"/>
    <w:semiHidden/>
    <w:unhideWhenUsed/>
    <w:rsid w:val="00465500"/>
  </w:style>
  <w:style w:type="table" w:customStyle="1" w:styleId="340">
    <w:name w:val="表格格線3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表格格線3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表格格線3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表格格線3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0">
    <w:name w:val="表格格線3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
    <w:name w:val="無清單8"/>
    <w:next w:val="a4"/>
    <w:uiPriority w:val="99"/>
    <w:semiHidden/>
    <w:unhideWhenUsed/>
    <w:rsid w:val="00465500"/>
  </w:style>
  <w:style w:type="table" w:customStyle="1" w:styleId="390">
    <w:name w:val="表格格線3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
    <w:name w:val="無清單9"/>
    <w:next w:val="a4"/>
    <w:uiPriority w:val="99"/>
    <w:semiHidden/>
    <w:unhideWhenUsed/>
    <w:rsid w:val="00465500"/>
  </w:style>
  <w:style w:type="table" w:customStyle="1" w:styleId="420">
    <w:name w:val="表格格線4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c">
    <w:name w:val="字元"/>
    <w:basedOn w:val="a1"/>
    <w:rsid w:val="00465500"/>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465500"/>
    <w:rPr>
      <w:rFonts w:ascii="標楷體" w:eastAsia="標楷體" w:hAnsi="標楷體" w:cs="Times New Roman"/>
      <w:sz w:val="28"/>
      <w:szCs w:val="24"/>
    </w:rPr>
  </w:style>
  <w:style w:type="paragraph" w:styleId="affffffd">
    <w:name w:val="Salutation"/>
    <w:basedOn w:val="a1"/>
    <w:next w:val="a1"/>
    <w:link w:val="affffffe"/>
    <w:uiPriority w:val="99"/>
    <w:unhideWhenUsed/>
    <w:rsid w:val="00465500"/>
    <w:rPr>
      <w:rFonts w:ascii="Calibri" w:hAnsi="Calibri"/>
      <w:szCs w:val="22"/>
    </w:rPr>
  </w:style>
  <w:style w:type="character" w:customStyle="1" w:styleId="affffffe">
    <w:name w:val="問候 字元"/>
    <w:link w:val="affffffd"/>
    <w:uiPriority w:val="99"/>
    <w:rsid w:val="00465500"/>
    <w:rPr>
      <w:rFonts w:ascii="Calibri" w:eastAsia="新細明體" w:hAnsi="Calibri" w:cs="Times New Roman"/>
    </w:rPr>
  </w:style>
  <w:style w:type="character" w:styleId="afffffff">
    <w:name w:val="Emphasis"/>
    <w:uiPriority w:val="20"/>
    <w:qFormat/>
    <w:rsid w:val="00465500"/>
    <w:rPr>
      <w:i/>
      <w:iCs/>
    </w:rPr>
  </w:style>
  <w:style w:type="table" w:customStyle="1" w:styleId="430">
    <w:name w:val="表格格線4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3">
    <w:name w:val="無清單10"/>
    <w:next w:val="a4"/>
    <w:uiPriority w:val="99"/>
    <w:semiHidden/>
    <w:unhideWhenUsed/>
    <w:rsid w:val="00465500"/>
  </w:style>
  <w:style w:type="table" w:customStyle="1" w:styleId="440">
    <w:name w:val="表格格線4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表格格線5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表格格線5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表格格線5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表格格線6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表格格線6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表格格線6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0">
    <w:name w:val="表格格線7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表格格線7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表格格線7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表格格線7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表格格線81"/>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c">
    <w:name w:val="字元 字元1"/>
    <w:basedOn w:val="a1"/>
    <w:semiHidden/>
    <w:rsid w:val="00465500"/>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465500"/>
    <w:rPr>
      <w:rFonts w:ascii="Cambria" w:eastAsia="新細明體" w:hAnsi="Cambria" w:cs="Times New Roman"/>
      <w:b/>
      <w:bCs/>
      <w:sz w:val="48"/>
      <w:szCs w:val="48"/>
    </w:rPr>
  </w:style>
  <w:style w:type="character" w:customStyle="1" w:styleId="4a">
    <w:name w:val="字元4 字元"/>
    <w:rsid w:val="00465500"/>
    <w:rPr>
      <w:kern w:val="2"/>
    </w:rPr>
  </w:style>
  <w:style w:type="character" w:customStyle="1" w:styleId="7a">
    <w:name w:val="字元7 字元"/>
    <w:rsid w:val="00465500"/>
    <w:rPr>
      <w:rFonts w:ascii="Cambria" w:eastAsia="新細明體" w:hAnsi="Cambria" w:cs="Times New Roman"/>
      <w:b/>
      <w:bCs/>
      <w:kern w:val="52"/>
      <w:sz w:val="52"/>
      <w:szCs w:val="52"/>
    </w:rPr>
  </w:style>
  <w:style w:type="character" w:customStyle="1" w:styleId="5a">
    <w:name w:val="字元5 字元"/>
    <w:semiHidden/>
    <w:rsid w:val="00465500"/>
    <w:rPr>
      <w:rFonts w:ascii="Cambria" w:eastAsia="新細明體" w:hAnsi="Cambria" w:cs="Times New Roman"/>
      <w:b/>
      <w:bCs/>
      <w:kern w:val="2"/>
      <w:sz w:val="36"/>
      <w:szCs w:val="36"/>
    </w:rPr>
  </w:style>
  <w:style w:type="character" w:customStyle="1" w:styleId="14a">
    <w:name w:val="字元14"/>
    <w:rsid w:val="00465500"/>
    <w:rPr>
      <w:rFonts w:ascii="Times New Roman" w:eastAsia="標楷體" w:hAnsi="Times New Roman" w:cs="Times New Roman"/>
      <w:sz w:val="20"/>
      <w:szCs w:val="20"/>
    </w:rPr>
  </w:style>
  <w:style w:type="character" w:customStyle="1" w:styleId="133">
    <w:name w:val="字元13"/>
    <w:rsid w:val="00465500"/>
    <w:rPr>
      <w:rFonts w:ascii="Times New Roman" w:eastAsia="標楷體" w:hAnsi="Times New Roman" w:cs="Times New Roman"/>
      <w:sz w:val="20"/>
      <w:szCs w:val="20"/>
    </w:rPr>
  </w:style>
  <w:style w:type="character" w:customStyle="1" w:styleId="124">
    <w:name w:val="字元12"/>
    <w:rsid w:val="00465500"/>
    <w:rPr>
      <w:rFonts w:ascii="Times New Roman" w:eastAsia="標楷體" w:hAnsi="Times New Roman" w:cs="Times New Roman"/>
      <w:sz w:val="28"/>
    </w:rPr>
  </w:style>
  <w:style w:type="character" w:customStyle="1" w:styleId="113">
    <w:name w:val="字元11"/>
    <w:semiHidden/>
    <w:rsid w:val="00465500"/>
    <w:rPr>
      <w:rFonts w:ascii="Times New Roman" w:eastAsia="標楷體" w:hAnsi="Times New Roman" w:cs="Times New Roman"/>
      <w:b/>
      <w:bCs/>
      <w:sz w:val="28"/>
    </w:rPr>
  </w:style>
  <w:style w:type="character" w:customStyle="1" w:styleId="104">
    <w:name w:val="字元10"/>
    <w:rsid w:val="00465500"/>
    <w:rPr>
      <w:rFonts w:ascii="Cambria" w:eastAsia="新細明體" w:hAnsi="Cambria" w:cs="Times New Roman"/>
      <w:sz w:val="18"/>
      <w:szCs w:val="18"/>
    </w:rPr>
  </w:style>
  <w:style w:type="character" w:customStyle="1" w:styleId="214">
    <w:name w:val="字元21"/>
    <w:rsid w:val="00465500"/>
    <w:rPr>
      <w:rFonts w:ascii="新細明體" w:hAnsi="Times New Roman"/>
      <w:kern w:val="2"/>
      <w:sz w:val="18"/>
      <w:szCs w:val="18"/>
    </w:rPr>
  </w:style>
  <w:style w:type="character" w:customStyle="1" w:styleId="172">
    <w:name w:val="字元17"/>
    <w:rsid w:val="00465500"/>
    <w:rPr>
      <w:rFonts w:ascii="Cambria" w:eastAsia="新細明體" w:hAnsi="Cambria" w:cs="Times New Roman"/>
      <w:b/>
      <w:bCs/>
      <w:kern w:val="52"/>
      <w:sz w:val="52"/>
      <w:szCs w:val="52"/>
    </w:rPr>
  </w:style>
  <w:style w:type="character" w:customStyle="1" w:styleId="162">
    <w:name w:val="字元16"/>
    <w:rsid w:val="00465500"/>
    <w:rPr>
      <w:rFonts w:ascii="Cambria" w:eastAsia="新細明體" w:hAnsi="Cambria" w:cs="Times New Roman"/>
      <w:b/>
      <w:bCs/>
      <w:kern w:val="2"/>
      <w:sz w:val="48"/>
      <w:szCs w:val="48"/>
    </w:rPr>
  </w:style>
  <w:style w:type="character" w:customStyle="1" w:styleId="152">
    <w:name w:val="字元15"/>
    <w:rsid w:val="00465500"/>
    <w:rPr>
      <w:rFonts w:ascii="Cambria" w:eastAsia="新細明體" w:hAnsi="Cambria" w:cs="Times New Roman"/>
      <w:b/>
      <w:bCs/>
      <w:kern w:val="2"/>
      <w:sz w:val="36"/>
      <w:szCs w:val="36"/>
    </w:rPr>
  </w:style>
  <w:style w:type="character" w:customStyle="1" w:styleId="192">
    <w:name w:val="字元19"/>
    <w:rsid w:val="00465500"/>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1"/>
    <w:semiHidden/>
    <w:rsid w:val="00465500"/>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3">
    <w:name w:val="無清單15"/>
    <w:next w:val="a4"/>
    <w:uiPriority w:val="99"/>
    <w:semiHidden/>
    <w:unhideWhenUsed/>
    <w:rsid w:val="00465500"/>
  </w:style>
  <w:style w:type="table" w:customStyle="1" w:styleId="85">
    <w:name w:val="表格格線85"/>
    <w:basedOn w:val="a3"/>
    <w:next w:val="a7"/>
    <w:uiPriority w:val="59"/>
    <w:rsid w:val="004655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04">
    <w:name w:val="表格內文(20行高)"/>
    <w:basedOn w:val="a1"/>
    <w:rsid w:val="00465500"/>
    <w:pPr>
      <w:spacing w:line="400" w:lineRule="exact"/>
    </w:pPr>
    <w:rPr>
      <w:rFonts w:ascii="標楷體" w:eastAsia="標楷體"/>
      <w:snapToGrid w:val="0"/>
      <w:szCs w:val="28"/>
    </w:rPr>
  </w:style>
  <w:style w:type="paragraph" w:customStyle="1" w:styleId="afffffff0">
    <w:name w:val="預算提案用"/>
    <w:basedOn w:val="a1"/>
    <w:link w:val="afffffff1"/>
    <w:qFormat/>
    <w:rsid w:val="00465500"/>
    <w:pPr>
      <w:spacing w:line="380" w:lineRule="exact"/>
      <w:ind w:leftChars="117" w:left="761" w:hangingChars="200" w:hanging="480"/>
      <w:contextualSpacing/>
      <w:jc w:val="both"/>
    </w:pPr>
    <w:rPr>
      <w:rFonts w:ascii="華康細明體" w:eastAsia="華康細明體"/>
    </w:rPr>
  </w:style>
  <w:style w:type="character" w:customStyle="1" w:styleId="afffffff1">
    <w:name w:val="預算提案用 字元"/>
    <w:link w:val="afffffff0"/>
    <w:rsid w:val="00465500"/>
    <w:rPr>
      <w:rFonts w:ascii="華康細明體" w:eastAsia="華康細明體" w:hAnsi="Times New Roman" w:cs="Times New Roman"/>
      <w:szCs w:val="24"/>
    </w:rPr>
  </w:style>
  <w:style w:type="paragraph" w:customStyle="1" w:styleId="Default">
    <w:name w:val="Default"/>
    <w:rsid w:val="00DC1420"/>
    <w:pPr>
      <w:widowControl w:val="0"/>
      <w:autoSpaceDE w:val="0"/>
      <w:autoSpaceDN w:val="0"/>
      <w:adjustRightInd w:val="0"/>
    </w:pPr>
    <w:rPr>
      <w:rFonts w:ascii="Times New Roman" w:eastAsiaTheme="minorEastAsia"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94985-0C4F-4089-A185-15D35562F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19</Pages>
  <Words>1915</Words>
  <Characters>10919</Characters>
  <Application>Microsoft Office Word</Application>
  <DocSecurity>0</DocSecurity>
  <Lines>90</Lines>
  <Paragraphs>25</Paragraphs>
  <ScaleCrop>false</ScaleCrop>
  <Company/>
  <LinksUpToDate>false</LinksUpToDate>
  <CharactersWithSpaces>12809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hp400g2</cp:lastModifiedBy>
  <cp:revision>5</cp:revision>
  <cp:lastPrinted>2015-08-10T09:08:00Z</cp:lastPrinted>
  <dcterms:created xsi:type="dcterms:W3CDTF">2016-08-25T07:01:00Z</dcterms:created>
  <dcterms:modified xsi:type="dcterms:W3CDTF">2016-12-26T09:20:00Z</dcterms:modified>
</cp:coreProperties>
</file>