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C84B9B" w:rsidRPr="00C84B9B" w:rsidRDefault="00C84B9B" w:rsidP="00C84B9B">
      <w:pPr>
        <w:pStyle w:val="title"/>
        <w:rPr>
          <w:rStyle w:val="20"/>
          <w:position w:val="20"/>
        </w:rPr>
      </w:pPr>
      <w:r>
        <w:rPr>
          <w:noProof/>
        </w:rPr>
        <mc:AlternateContent>
          <mc:Choice Requires="wps">
            <w:drawing>
              <wp:anchor distT="0" distB="0" distL="114935" distR="114935" simplePos="0" relativeHeight="251662336" behindDoc="0" locked="0" layoutInCell="1" allowOverlap="1">
                <wp:simplePos x="0" y="0"/>
                <wp:positionH relativeFrom="margin">
                  <wp:posOffset>-71755</wp:posOffset>
                </wp:positionH>
                <wp:positionV relativeFrom="margin">
                  <wp:posOffset>426085</wp:posOffset>
                </wp:positionV>
                <wp:extent cx="3599815" cy="374015"/>
                <wp:effectExtent l="0" t="0" r="0" b="6985"/>
                <wp:wrapNone/>
                <wp:docPr id="21" name="DispatchAddres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9815" cy="3740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 uri="{AF507438-7753-43E0-B8FC-AC1667EBCBE1}">
                            <a14:hiddenEffects xmlns:a14="http://schemas.microsoft.com/office/drawing/2010/main">
                              <a:effectLst/>
                            </a14:hiddenEffects>
                          </a:ext>
                        </a:extLst>
                      </wps:spPr>
                      <wps:txbx>
                        <w:txbxContent>
                          <w:p w:rsidR="00C84B9B" w:rsidRPr="00C84B9B" w:rsidRDefault="00C84B9B" w:rsidP="00C84B9B">
                            <w:pPr>
                              <w:pStyle w:val="af3"/>
                            </w:pPr>
                            <w:bookmarkStart w:id="1" w:name="發文地址"/>
                            <w:bookmarkEnd w:id="1"/>
                          </w:p>
                        </w:txbxContent>
                      </wps:txbx>
                      <wps:bodyPr rot="0" vert="horz" wrap="square" lIns="90000" tIns="46800" rIns="90000" bIns="468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ispatchAddress" o:spid="_x0000_s1026" type="#_x0000_t202" style="position:absolute;left:0;text-align:left;margin-left:-5.65pt;margin-top:33.55pt;width:283.45pt;height:29.45pt;z-index:251662336;visibility:visible;mso-wrap-style:square;mso-width-percent:0;mso-height-percent:0;mso-wrap-distance-left:9.05pt;mso-wrap-distance-top:0;mso-wrap-distance-right:9.0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" filled="f" stroked="f">
                <v:stroke dashstyle="1 1"/>
                <v:textbox inset="2.5mm,1.3mm,2.5mm,1.3mm">
                  <w:txbxContent>
                    <w:p w:rsidR="00C84B9B" w:rsidRPr="00C84B9B" w:rsidRDefault="00C84B9B" w:rsidP="00C84B9B">
                      <w:pPr>
                        <w:pStyle w:val="af3"/>
                      </w:pPr>
                      <w:bookmarkStart w:id="1" w:name="發文地址"/>
                      <w:bookmarkEnd w:id="1"/>
                    </w:p>
                  </w:txbxContent>
                </v:textbox>
                <w10:wrap anchorx="margin" anchory="margin"/>
              </v:shape>
            </w:pict>
          </mc:Fallback>
        </mc:AlternateContent>
      </w:r>
      <w:r>
        <w:rPr>
          <w:noProof/>
        </w:rPr>
        <mc:AlternateContent>
          <mc:Choice Requires="wps">
            <w:drawing>
              <wp:anchor distT="0" distB="0" distL="114300" distR="114300" simplePos="0" relativeHeight="251663360" behindDoc="1" locked="0" layoutInCell="1" allowOverlap="1">
                <wp:simplePos x="0" y="0"/>
                <wp:positionH relativeFrom="column">
                  <wp:posOffset>3738245</wp:posOffset>
                </wp:positionH>
                <wp:positionV relativeFrom="paragraph">
                  <wp:posOffset>309245</wp:posOffset>
                </wp:positionV>
                <wp:extent cx="2667000" cy="1371600"/>
                <wp:effectExtent l="0" t="0" r="0" b="0"/>
                <wp:wrapNone/>
                <wp:docPr id="20" name="contactMetho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1371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 uri="{AF507438-7753-43E0-B8FC-AC1667EBCBE1}">
                            <a14:hiddenEffects xmlns:a14="http://schemas.microsoft.com/office/drawing/2010/main">
                              <a:effectLst/>
                            </a14:hiddenEffects>
                          </a:ext>
                        </a:extLst>
                      </wps:spPr>
                      <wps:txbx>
                        <w:txbxContent>
                          <w:p w:rsidR="00C84B9B" w:rsidRPr="00C84B9B" w:rsidRDefault="00C84B9B" w:rsidP="00C84B9B">
                            <w:pPr>
                              <w:pStyle w:val="a9"/>
                              <w:rPr>
                                <w:sz w:val="22"/>
                                <w:szCs w:val="22"/>
                              </w:rPr>
                            </w:pPr>
                            <w:r w:rsidRPr="00C84B9B">
                              <w:rPr>
                                <w:rFonts w:hint="eastAsia"/>
                                <w:sz w:val="22"/>
                                <w:szCs w:val="22"/>
                              </w:rPr>
                              <w:t>地址：</w:t>
                            </w:r>
                            <w:bookmarkStart w:id="2" w:name="地址"/>
                            <w:bookmarkEnd w:id="2"/>
                            <w:r w:rsidRPr="00C84B9B">
                              <w:rPr>
                                <w:rFonts w:hint="eastAsia"/>
                                <w:sz w:val="22"/>
                                <w:szCs w:val="22"/>
                              </w:rPr>
                              <w:t>台北市中山南路</w:t>
                            </w:r>
                            <w:r w:rsidRPr="00C84B9B">
                              <w:rPr>
                                <w:sz w:val="22"/>
                                <w:szCs w:val="22"/>
                              </w:rPr>
                              <w:t>1號</w:t>
                            </w:r>
                          </w:p>
                          <w:p w:rsidR="00C84B9B" w:rsidRPr="00C84B9B" w:rsidRDefault="00C84B9B" w:rsidP="00C84B9B">
                            <w:pPr>
                              <w:pStyle w:val="a9"/>
                              <w:rPr>
                                <w:sz w:val="22"/>
                                <w:szCs w:val="22"/>
                              </w:rPr>
                            </w:pPr>
                            <w:r w:rsidRPr="00C84B9B">
                              <w:rPr>
                                <w:rFonts w:hint="eastAsia"/>
                                <w:sz w:val="22"/>
                                <w:szCs w:val="22"/>
                              </w:rPr>
                              <w:t>聯絡方式：</w:t>
                            </w:r>
                            <w:bookmarkStart w:id="3" w:name="聯絡方式"/>
                            <w:bookmarkEnd w:id="3"/>
                            <w:r w:rsidRPr="00C84B9B">
                              <w:rPr>
                                <w:rFonts w:hint="eastAsia"/>
                                <w:sz w:val="22"/>
                                <w:szCs w:val="22"/>
                              </w:rPr>
                              <w:t>江凱寧</w:t>
                            </w:r>
                          </w:p>
                          <w:p w:rsidR="00C84B9B" w:rsidRPr="00C84B9B" w:rsidRDefault="00C84B9B" w:rsidP="00C84B9B">
                            <w:pPr>
                              <w:pStyle w:val="a9"/>
                              <w:rPr>
                                <w:sz w:val="22"/>
                                <w:szCs w:val="22"/>
                              </w:rPr>
                            </w:pPr>
                            <w:r w:rsidRPr="00C84B9B">
                              <w:rPr>
                                <w:rFonts w:hint="eastAsia"/>
                                <w:sz w:val="22"/>
                                <w:szCs w:val="22"/>
                              </w:rPr>
                              <w:t>電　　話：</w:t>
                            </w:r>
                            <w:r w:rsidRPr="00C84B9B">
                              <w:rPr>
                                <w:sz w:val="22"/>
                                <w:szCs w:val="22"/>
                              </w:rPr>
                              <w:t>2358-5509</w:t>
                            </w:r>
                          </w:p>
                          <w:p w:rsidR="00C84B9B" w:rsidRPr="00C84B9B" w:rsidRDefault="00C84B9B" w:rsidP="00C84B9B">
                            <w:pPr>
                              <w:pStyle w:val="a9"/>
                              <w:rPr>
                                <w:sz w:val="22"/>
                                <w:szCs w:val="22"/>
                              </w:rPr>
                            </w:pPr>
                            <w:r w:rsidRPr="00C84B9B">
                              <w:rPr>
                                <w:rFonts w:hint="eastAsia"/>
                                <w:sz w:val="22"/>
                                <w:szCs w:val="22"/>
                              </w:rPr>
                              <w:t>傳　　真：</w:t>
                            </w:r>
                            <w:r w:rsidRPr="00C84B9B">
                              <w:rPr>
                                <w:sz w:val="22"/>
                                <w:szCs w:val="22"/>
                              </w:rPr>
                              <w:t>2358-5502</w:t>
                            </w:r>
                          </w:p>
                          <w:p w:rsidR="00C84B9B" w:rsidRPr="00C84B9B" w:rsidRDefault="00C84B9B" w:rsidP="00C84B9B">
                            <w:pPr>
                              <w:pStyle w:val="a9"/>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ontactMethod" o:spid="_x0000_s1027" type="#_x0000_t202" style="position:absolute;left:0;text-align:left;margin-left:294.35pt;margin-top:24.35pt;width:210pt;height:10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" filled="f" stroked="f">
                <v:stroke dashstyle="1 1"/>
                <v:textbox>
                  <w:txbxContent>
                    <w:p w:rsidR="00C84B9B" w:rsidRPr="00C84B9B" w:rsidRDefault="00C84B9B" w:rsidP="00C84B9B">
                      <w:pPr>
                        <w:pStyle w:val="a9"/>
                        <w:rPr>
                          <w:sz w:val="22"/>
                          <w:szCs w:val="22"/>
                        </w:rPr>
                      </w:pPr>
                      <w:r w:rsidRPr="00C84B9B">
                        <w:rPr>
                          <w:rFonts w:hint="eastAsia"/>
                          <w:sz w:val="22"/>
                          <w:szCs w:val="22"/>
                        </w:rPr>
                        <w:t>地址：</w:t>
                      </w:r>
                      <w:bookmarkStart w:id="4" w:name="地址"/>
                      <w:bookmarkEnd w:id="4"/>
                      <w:r w:rsidRPr="00C84B9B">
                        <w:rPr>
                          <w:rFonts w:hint="eastAsia"/>
                          <w:sz w:val="22"/>
                          <w:szCs w:val="22"/>
                        </w:rPr>
                        <w:t>台北市中山南路</w:t>
                      </w:r>
                      <w:r w:rsidRPr="00C84B9B">
                        <w:rPr>
                          <w:sz w:val="22"/>
                          <w:szCs w:val="22"/>
                        </w:rPr>
                        <w:t>1號</w:t>
                      </w:r>
                    </w:p>
                    <w:p w:rsidR="00C84B9B" w:rsidRPr="00C84B9B" w:rsidRDefault="00C84B9B" w:rsidP="00C84B9B">
                      <w:pPr>
                        <w:pStyle w:val="a9"/>
                        <w:rPr>
                          <w:sz w:val="22"/>
                          <w:szCs w:val="22"/>
                        </w:rPr>
                      </w:pPr>
                      <w:r w:rsidRPr="00C84B9B">
                        <w:rPr>
                          <w:rFonts w:hint="eastAsia"/>
                          <w:sz w:val="22"/>
                          <w:szCs w:val="22"/>
                        </w:rPr>
                        <w:t>聯絡方式：</w:t>
                      </w:r>
                      <w:bookmarkStart w:id="5" w:name="聯絡方式"/>
                      <w:bookmarkEnd w:id="5"/>
                      <w:r w:rsidRPr="00C84B9B">
                        <w:rPr>
                          <w:rFonts w:hint="eastAsia"/>
                          <w:sz w:val="22"/>
                          <w:szCs w:val="22"/>
                        </w:rPr>
                        <w:t>江凱寧</w:t>
                      </w:r>
                    </w:p>
                    <w:p w:rsidR="00C84B9B" w:rsidRPr="00C84B9B" w:rsidRDefault="00C84B9B" w:rsidP="00C84B9B">
                      <w:pPr>
                        <w:pStyle w:val="a9"/>
                        <w:rPr>
                          <w:sz w:val="22"/>
                          <w:szCs w:val="22"/>
                        </w:rPr>
                      </w:pPr>
                      <w:r w:rsidRPr="00C84B9B">
                        <w:rPr>
                          <w:rFonts w:hint="eastAsia"/>
                          <w:sz w:val="22"/>
                          <w:szCs w:val="22"/>
                        </w:rPr>
                        <w:t>電　　話：</w:t>
                      </w:r>
                      <w:r w:rsidRPr="00C84B9B">
                        <w:rPr>
                          <w:sz w:val="22"/>
                          <w:szCs w:val="22"/>
                        </w:rPr>
                        <w:t>2358-5509</w:t>
                      </w:r>
                    </w:p>
                    <w:p w:rsidR="00C84B9B" w:rsidRPr="00C84B9B" w:rsidRDefault="00C84B9B" w:rsidP="00C84B9B">
                      <w:pPr>
                        <w:pStyle w:val="a9"/>
                        <w:rPr>
                          <w:sz w:val="22"/>
                          <w:szCs w:val="22"/>
                        </w:rPr>
                      </w:pPr>
                      <w:r w:rsidRPr="00C84B9B">
                        <w:rPr>
                          <w:rFonts w:hint="eastAsia"/>
                          <w:sz w:val="22"/>
                          <w:szCs w:val="22"/>
                        </w:rPr>
                        <w:t>傳　　真：</w:t>
                      </w:r>
                      <w:r w:rsidRPr="00C84B9B">
                        <w:rPr>
                          <w:sz w:val="22"/>
                          <w:szCs w:val="22"/>
                        </w:rPr>
                        <w:t>2358-5502</w:t>
                      </w:r>
                    </w:p>
                    <w:p w:rsidR="00C84B9B" w:rsidRPr="00C84B9B" w:rsidRDefault="00C84B9B" w:rsidP="00C84B9B">
                      <w:pPr>
                        <w:pStyle w:val="a9"/>
                      </w:pPr>
                    </w:p>
                  </w:txbxContent>
                </v:textbox>
              </v:shape>
            </w:pict>
          </mc:Fallback>
        </mc:AlternateContent>
      </w:r>
      <w:bookmarkStart w:id="4" w:name="發文機關"/>
      <w:bookmarkEnd w:id="4"/>
      <w:r w:rsidRPr="00C84B9B">
        <w:rPr>
          <w:rStyle w:val="20"/>
          <w:rFonts w:hint="eastAsia"/>
          <w:position w:val="20"/>
        </w:rPr>
        <w:t>立法院</w:t>
      </w:r>
      <w:bookmarkStart w:id="5" w:name="單位名稱"/>
      <w:bookmarkEnd w:id="5"/>
      <w:r w:rsidRPr="00C84B9B">
        <w:rPr>
          <w:rStyle w:val="20"/>
          <w:rFonts w:hint="eastAsia"/>
          <w:position w:val="20"/>
        </w:rPr>
        <w:t>內政委員會　函</w:t>
      </w:r>
    </w:p>
    <w:p w:rsidR="00C84B9B" w:rsidRPr="00C84B9B" w:rsidRDefault="00C84B9B" w:rsidP="00C84B9B">
      <w:pPr>
        <w:pStyle w:val="titlespace"/>
        <w:rPr>
          <w:rStyle w:val="8"/>
        </w:rPr>
      </w:pPr>
    </w:p>
    <w:p w:rsidR="00C84B9B" w:rsidRPr="00C84B9B" w:rsidRDefault="00C84B9B" w:rsidP="00C84B9B">
      <w:pPr>
        <w:pStyle w:val="space2"/>
      </w:pPr>
    </w:p>
    <w:p w:rsidR="00C84B9B" w:rsidRPr="00C84B9B" w:rsidRDefault="00C84B9B" w:rsidP="00C84B9B">
      <w:pPr>
        <w:pStyle w:val="space2"/>
      </w:pPr>
    </w:p>
    <w:p w:rsidR="00C84B9B" w:rsidRPr="00C84B9B" w:rsidRDefault="00C84B9B" w:rsidP="00C84B9B">
      <w:pPr>
        <w:pStyle w:val="11"/>
        <w:spacing w:line="14" w:lineRule="exact"/>
        <w:ind w:leftChars="0" w:left="0"/>
      </w:pPr>
    </w:p>
    <w:p w:rsidR="00C84B9B" w:rsidRPr="00C84B9B" w:rsidRDefault="00C84B9B" w:rsidP="00C84B9B">
      <w:pPr>
        <w:pStyle w:val="aa"/>
        <w:spacing w:line="360" w:lineRule="exact"/>
      </w:pPr>
      <w:r w:rsidRPr="00C84B9B">
        <w:rPr>
          <w:rFonts w:hint="eastAsia"/>
        </w:rPr>
        <w:t>受文者：</w:t>
      </w:r>
      <w:bookmarkStart w:id="6" w:name="受文者"/>
      <w:bookmarkEnd w:id="6"/>
      <w:r w:rsidRPr="00C84B9B">
        <w:rPr>
          <w:rFonts w:hint="eastAsia"/>
        </w:rPr>
        <w:t>如正副本</w:t>
      </w:r>
    </w:p>
    <w:p w:rsidR="00C84B9B" w:rsidRPr="00C84B9B" w:rsidRDefault="00C84B9B" w:rsidP="00C84B9B">
      <w:pPr>
        <w:pStyle w:val="space"/>
      </w:pPr>
      <w:r>
        <w:rPr>
          <w:noProof/>
        </w:rPr>
        <mc:AlternateContent>
          <mc:Choice Requires="wps">
            <w:drawing>
              <wp:anchor distT="0" distB="0" distL="114300" distR="114300" simplePos="0" relativeHeight="251664384" behindDoc="0" locked="1" layoutInCell="1" allowOverlap="1">
                <wp:simplePos x="0" y="0"/>
                <wp:positionH relativeFrom="page">
                  <wp:posOffset>4939030</wp:posOffset>
                </wp:positionH>
                <wp:positionV relativeFrom="paragraph">
                  <wp:posOffset>-1652270</wp:posOffset>
                </wp:positionV>
                <wp:extent cx="1676400" cy="528955"/>
                <wp:effectExtent l="0" t="0" r="0" b="4445"/>
                <wp:wrapNone/>
                <wp:docPr id="19" name="shpBarcod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528955"/>
                        </a:xfrm>
                        <a:prstGeom prst="rect">
                          <a:avLst/>
                        </a:prstGeom>
                        <a:solidFill>
                          <a:srgbClr val="FFFFFF"/>
                        </a:solidFill>
                        <a:ln>
                          <a:noFill/>
                        </a:ln>
                        <a:extLst>
                          <a:ext uri="{91240B29-F687-4F45-9708-019B960494DF}">
                            <a14:hiddenLine xmlns:a14="http://schemas.microsoft.com/office/drawing/2010/main" w="9525" cap="rnd">
                              <a:solidFill>
                                <a:srgbClr val="000000"/>
                              </a:solidFill>
                              <a:prstDash val="sysDot"/>
                              <a:miter lim="800000"/>
                              <a:headEnd/>
                              <a:tailEnd/>
                            </a14:hiddenLine>
                          </a:ext>
                        </a:extLst>
                      </wps:spPr>
                      <wps:txbx>
                        <w:txbxContent>
                          <w:p w:rsidR="00C84B9B" w:rsidRPr="00ED490D" w:rsidRDefault="00C84B9B" w:rsidP="00C84B9B">
                            <w:pPr>
                              <w:pStyle w:val="a8"/>
                              <w:rPr>
                                <w:color w:val="FF0000"/>
                                <w:sz w:val="20"/>
                                <w:szCs w:val="20"/>
                              </w:rPr>
                            </w:pPr>
                            <w:r w:rsidRPr="00ED490D">
                              <w:rPr>
                                <w:rFonts w:hint="eastAsia"/>
                                <w:sz w:val="20"/>
                                <w:szCs w:val="20"/>
                              </w:rPr>
                              <w:fldChar w:fldCharType="begin"/>
                            </w:r>
                            <w:r w:rsidRPr="00ED490D">
                              <w:rPr>
                                <w:rFonts w:hint="eastAsia"/>
                                <w:sz w:val="20"/>
                                <w:szCs w:val="20"/>
                              </w:rPr>
                              <w:instrText xml:space="preserve"> MACROBUTTON DocFileSerial 檔 </w:instrText>
                            </w:r>
                            <w:r>
                              <w:rPr>
                                <w:rFonts w:hint="eastAsia"/>
                                <w:sz w:val="20"/>
                                <w:szCs w:val="20"/>
                              </w:rPr>
                              <w:instrText xml:space="preserve"> </w:instrText>
                            </w:r>
                            <w:r w:rsidRPr="00ED490D">
                              <w:rPr>
                                <w:rFonts w:hint="eastAsia"/>
                                <w:sz w:val="20"/>
                                <w:szCs w:val="20"/>
                              </w:rPr>
                              <w:instrText xml:space="preserve"> </w:instrText>
                            </w:r>
                            <w:r>
                              <w:rPr>
                                <w:rFonts w:hint="eastAsia"/>
                                <w:sz w:val="20"/>
                                <w:szCs w:val="20"/>
                              </w:rPr>
                              <w:instrText xml:space="preserve"> </w:instrText>
                            </w:r>
                            <w:r w:rsidRPr="00ED490D">
                              <w:rPr>
                                <w:rFonts w:hint="eastAsia"/>
                                <w:sz w:val="20"/>
                                <w:szCs w:val="20"/>
                              </w:rPr>
                              <w:instrText>號：</w:instrText>
                            </w:r>
                            <w:r w:rsidRPr="00ED490D">
                              <w:rPr>
                                <w:rFonts w:hint="eastAsia"/>
                                <w:sz w:val="20"/>
                                <w:szCs w:val="20"/>
                              </w:rPr>
                              <w:fldChar w:fldCharType="end"/>
                            </w:r>
                            <w:bookmarkStart w:id="7" w:name="分類號"/>
                            <w:bookmarkEnd w:id="7"/>
                          </w:p>
                          <w:p w:rsidR="00C84B9B" w:rsidRPr="00ED490D" w:rsidRDefault="00C84B9B" w:rsidP="00C84B9B">
                            <w:pPr>
                              <w:pStyle w:val="a8"/>
                              <w:rPr>
                                <w:sz w:val="20"/>
                                <w:szCs w:val="20"/>
                              </w:rPr>
                            </w:pPr>
                            <w:r w:rsidRPr="00ED490D">
                              <w:rPr>
                                <w:rFonts w:hint="eastAsia"/>
                                <w:sz w:val="20"/>
                                <w:szCs w:val="20"/>
                              </w:rPr>
                              <w:fldChar w:fldCharType="begin"/>
                            </w:r>
                            <w:r w:rsidRPr="00ED490D">
                              <w:rPr>
                                <w:rFonts w:hint="eastAsia"/>
                                <w:sz w:val="20"/>
                                <w:szCs w:val="20"/>
                              </w:rPr>
                              <w:instrText xml:space="preserve"> MACROBUTTON DocPreserveDeadline 保存年限：</w:instrText>
                            </w:r>
                            <w:r w:rsidRPr="00ED490D">
                              <w:rPr>
                                <w:rFonts w:hint="eastAsia"/>
                                <w:sz w:val="20"/>
                                <w:szCs w:val="20"/>
                              </w:rPr>
                              <w:fldChar w:fldCharType="end"/>
                            </w:r>
                            <w:bookmarkStart w:id="8" w:name="保存年限"/>
                            <w:bookmarkEnd w:id="8"/>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pBarcode" o:spid="_x0000_s1028" type="#_x0000_t202" style="position:absolute;left:0;text-align:left;margin-left:388.9pt;margin-top:-130.1pt;width:132pt;height:41.6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" stroked="f">
                <v:stroke dashstyle="1 1" endcap="round"/>
                <v:textbox>
                  <w:txbxContent>
                    <w:p w:rsidR="00C84B9B" w:rsidRPr="00ED490D" w:rsidRDefault="00C84B9B" w:rsidP="00C84B9B">
                      <w:pPr>
                        <w:pStyle w:val="a8"/>
                        <w:rPr>
                          <w:color w:val="FF0000"/>
                          <w:sz w:val="20"/>
                          <w:szCs w:val="20"/>
                        </w:rPr>
                      </w:pPr>
                      <w:r w:rsidRPr="00ED490D">
                        <w:rPr>
                          <w:rFonts w:hint="eastAsia"/>
                          <w:sz w:val="20"/>
                          <w:szCs w:val="20"/>
                        </w:rPr>
                        <w:fldChar w:fldCharType="begin"/>
                      </w:r>
                      <w:r w:rsidRPr="00ED490D">
                        <w:rPr>
                          <w:rFonts w:hint="eastAsia"/>
                          <w:sz w:val="20"/>
                          <w:szCs w:val="20"/>
                        </w:rPr>
                        <w:instrText xml:space="preserve"> MACROBUTTON DocFileSerial 檔 </w:instrText>
                      </w:r>
                      <w:r>
                        <w:rPr>
                          <w:rFonts w:hint="eastAsia"/>
                          <w:sz w:val="20"/>
                          <w:szCs w:val="20"/>
                        </w:rPr>
                        <w:instrText xml:space="preserve"> </w:instrText>
                      </w:r>
                      <w:r w:rsidRPr="00ED490D">
                        <w:rPr>
                          <w:rFonts w:hint="eastAsia"/>
                          <w:sz w:val="20"/>
                          <w:szCs w:val="20"/>
                        </w:rPr>
                        <w:instrText xml:space="preserve"> </w:instrText>
                      </w:r>
                      <w:r>
                        <w:rPr>
                          <w:rFonts w:hint="eastAsia"/>
                          <w:sz w:val="20"/>
                          <w:szCs w:val="20"/>
                        </w:rPr>
                        <w:instrText xml:space="preserve"> </w:instrText>
                      </w:r>
                      <w:r w:rsidRPr="00ED490D">
                        <w:rPr>
                          <w:rFonts w:hint="eastAsia"/>
                          <w:sz w:val="20"/>
                          <w:szCs w:val="20"/>
                        </w:rPr>
                        <w:instrText>號：</w:instrText>
                      </w:r>
                      <w:r w:rsidRPr="00ED490D">
                        <w:rPr>
                          <w:rFonts w:hint="eastAsia"/>
                          <w:sz w:val="20"/>
                          <w:szCs w:val="20"/>
                        </w:rPr>
                        <w:fldChar w:fldCharType="end"/>
                      </w:r>
                      <w:bookmarkStart w:id="11" w:name="分類號"/>
                      <w:bookmarkEnd w:id="11"/>
                    </w:p>
                    <w:p w:rsidR="00C84B9B" w:rsidRPr="00ED490D" w:rsidRDefault="00C84B9B" w:rsidP="00C84B9B">
                      <w:pPr>
                        <w:pStyle w:val="a8"/>
                        <w:rPr>
                          <w:sz w:val="20"/>
                          <w:szCs w:val="20"/>
                        </w:rPr>
                      </w:pPr>
                      <w:r w:rsidRPr="00ED490D">
                        <w:rPr>
                          <w:rFonts w:hint="eastAsia"/>
                          <w:sz w:val="20"/>
                          <w:szCs w:val="20"/>
                        </w:rPr>
                        <w:fldChar w:fldCharType="begin"/>
                      </w:r>
                      <w:r w:rsidRPr="00ED490D">
                        <w:rPr>
                          <w:rFonts w:hint="eastAsia"/>
                          <w:sz w:val="20"/>
                          <w:szCs w:val="20"/>
                        </w:rPr>
                        <w:instrText xml:space="preserve"> MACROBUTTON DocPreserveDeadline 保存年限：</w:instrText>
                      </w:r>
                      <w:r w:rsidRPr="00ED490D">
                        <w:rPr>
                          <w:rFonts w:hint="eastAsia"/>
                          <w:sz w:val="20"/>
                          <w:szCs w:val="20"/>
                        </w:rPr>
                        <w:fldChar w:fldCharType="end"/>
                      </w:r>
                      <w:bookmarkStart w:id="12" w:name="保存年限"/>
                      <w:bookmarkEnd w:id="12"/>
                    </w:p>
                  </w:txbxContent>
                </v:textbox>
                <w10:wrap anchorx="page"/>
                <w10:anchorlock/>
              </v:shape>
            </w:pict>
          </mc:Fallback>
        </mc:AlternateContent>
      </w:r>
    </w:p>
    <w:p w:rsidR="00C84B9B" w:rsidRPr="00C84B9B" w:rsidRDefault="00C84B9B" w:rsidP="00C84B9B">
      <w:pPr>
        <w:pStyle w:val="ab"/>
        <w:spacing w:line="240" w:lineRule="exact"/>
      </w:pPr>
      <w:r w:rsidRPr="00C84B9B">
        <w:fldChar w:fldCharType="begin"/>
      </w:r>
      <w:r w:rsidRPr="00C84B9B">
        <w:instrText xml:space="preserve"> </w:instrText>
      </w:r>
      <w:r w:rsidRPr="00C84B9B">
        <w:rPr>
          <w:rFonts w:hint="eastAsia"/>
        </w:rPr>
        <w:instrText>MACROBUTTON  DocDispatch 發文日期：</w:instrText>
      </w:r>
      <w:r w:rsidRPr="00C84B9B">
        <w:fldChar w:fldCharType="end"/>
      </w:r>
      <w:bookmarkStart w:id="9" w:name="發文日期"/>
      <w:bookmarkEnd w:id="9"/>
      <w:r w:rsidRPr="00C84B9B">
        <w:rPr>
          <w:rFonts w:hint="eastAsia"/>
        </w:rPr>
        <w:t>中華民國</w:t>
      </w:r>
      <w:r w:rsidRPr="00C84B9B">
        <w:t>103年12月1日</w:t>
      </w:r>
    </w:p>
    <w:p w:rsidR="00C84B9B" w:rsidRPr="00C84B9B" w:rsidRDefault="00C84B9B" w:rsidP="00C84B9B">
      <w:pPr>
        <w:pStyle w:val="ab"/>
        <w:spacing w:line="240" w:lineRule="exact"/>
      </w:pPr>
      <w:r w:rsidRPr="00C84B9B">
        <w:rPr>
          <w:rFonts w:hint="eastAsia"/>
        </w:rPr>
        <w:t>發文字號：</w:t>
      </w:r>
      <w:bookmarkStart w:id="10" w:name="發文字號"/>
      <w:bookmarkEnd w:id="10"/>
      <w:r>
        <w:rPr>
          <w:rFonts w:hint="eastAsia"/>
        </w:rPr>
        <w:t>台立內字第</w:t>
      </w:r>
      <w:r>
        <w:t>1034001203號</w:t>
      </w:r>
    </w:p>
    <w:p w:rsidR="00C84B9B" w:rsidRPr="00C84B9B" w:rsidRDefault="00C84B9B" w:rsidP="00C84B9B">
      <w:pPr>
        <w:pStyle w:val="ab"/>
        <w:spacing w:line="240" w:lineRule="exact"/>
      </w:pPr>
      <w:r w:rsidRPr="00C84B9B">
        <w:fldChar w:fldCharType="begin"/>
      </w:r>
      <w:r w:rsidRPr="00C84B9B">
        <w:instrText xml:space="preserve"> </w:instrText>
      </w:r>
      <w:r w:rsidRPr="00C84B9B">
        <w:rPr>
          <w:rFonts w:hint="eastAsia"/>
        </w:rPr>
        <w:instrText>MACROBUTTON  DocSpeed 速別：</w:instrText>
      </w:r>
      <w:r w:rsidRPr="00C84B9B">
        <w:fldChar w:fldCharType="end"/>
      </w:r>
      <w:bookmarkStart w:id="11" w:name="速別"/>
      <w:bookmarkEnd w:id="11"/>
      <w:r w:rsidRPr="00C84B9B">
        <w:rPr>
          <w:rFonts w:hint="eastAsia"/>
        </w:rPr>
        <w:t>普通件</w:t>
      </w:r>
    </w:p>
    <w:p w:rsidR="00C84B9B" w:rsidRPr="00C84B9B" w:rsidRDefault="00C84B9B" w:rsidP="00C84B9B">
      <w:pPr>
        <w:pStyle w:val="ab"/>
        <w:spacing w:line="240" w:lineRule="exact"/>
      </w:pPr>
      <w:r w:rsidRPr="00C84B9B">
        <w:fldChar w:fldCharType="begin"/>
      </w:r>
      <w:r w:rsidRPr="00C84B9B">
        <w:instrText xml:space="preserve"> </w:instrText>
      </w:r>
      <w:r w:rsidRPr="00C84B9B">
        <w:rPr>
          <w:rFonts w:hint="eastAsia"/>
        </w:rPr>
        <w:instrText>MACROBUTTON  DocSecurity 密等及解密條件或保密期限：</w:instrText>
      </w:r>
      <w:r w:rsidRPr="00C84B9B">
        <w:fldChar w:fldCharType="end"/>
      </w:r>
      <w:bookmarkStart w:id="12" w:name="密等及解密條件或保密期限"/>
      <w:bookmarkEnd w:id="12"/>
      <w:r w:rsidRPr="00C84B9B">
        <w:rPr>
          <w:rFonts w:hint="eastAsia"/>
        </w:rPr>
        <w:t>普通</w:t>
      </w:r>
    </w:p>
    <w:p w:rsidR="00C84B9B" w:rsidRPr="00C84B9B" w:rsidRDefault="00C84B9B" w:rsidP="00C84B9B">
      <w:pPr>
        <w:pStyle w:val="ab"/>
        <w:spacing w:line="240" w:lineRule="exact"/>
      </w:pPr>
      <w:r w:rsidRPr="00C84B9B">
        <w:rPr>
          <w:rFonts w:hint="eastAsia"/>
        </w:rPr>
        <w:t>附件：</w:t>
      </w:r>
      <w:bookmarkStart w:id="13" w:name="附件"/>
      <w:bookmarkEnd w:id="13"/>
      <w:r w:rsidRPr="00C84B9B">
        <w:rPr>
          <w:rFonts w:hint="eastAsia"/>
        </w:rPr>
        <w:t>如說明四</w:t>
      </w:r>
      <w:r>
        <w:t>(1034001203_0_1.pdf)</w:t>
      </w:r>
    </w:p>
    <w:p w:rsidR="00C84B9B" w:rsidRPr="00C84B9B" w:rsidRDefault="00C84B9B" w:rsidP="00C84B9B">
      <w:pPr>
        <w:pStyle w:val="space0"/>
      </w:pPr>
    </w:p>
    <w:p w:rsidR="00C84B9B" w:rsidRPr="00C84B9B" w:rsidRDefault="00C84B9B" w:rsidP="00C84B9B">
      <w:pPr>
        <w:pStyle w:val="ac"/>
        <w:spacing w:line="500" w:lineRule="exact"/>
        <w:ind w:left="928" w:hangingChars="290" w:hanging="928"/>
      </w:pPr>
      <w:r w:rsidRPr="00C84B9B">
        <w:rPr>
          <w:rFonts w:hint="eastAsia"/>
        </w:rPr>
        <w:t>主旨：</w:t>
      </w:r>
      <w:bookmarkStart w:id="14" w:name="主旨"/>
      <w:bookmarkEnd w:id="14"/>
      <w:r w:rsidRPr="00C84B9B">
        <w:rPr>
          <w:rFonts w:hint="eastAsia"/>
        </w:rPr>
        <w:t>本會訂於103年12月3日(星期三)考察「</w:t>
      </w:r>
      <w:r w:rsidRPr="00C84B9B">
        <w:t>內政部</w:t>
      </w:r>
      <w:r w:rsidRPr="00C84B9B">
        <w:rPr>
          <w:rFonts w:hint="eastAsia"/>
        </w:rPr>
        <w:t>入出國及移民署、警政署航空警察局現有自動通關查驗系統如何達到反恐合作與維護國境安全之目標」，屆</w:t>
      </w:r>
      <w:r w:rsidRPr="00C84B9B">
        <w:rPr>
          <w:rFonts w:hint="eastAsia"/>
          <w:color w:val="000000"/>
        </w:rPr>
        <w:t>時</w:t>
      </w:r>
      <w:r w:rsidRPr="00C84B9B">
        <w:rPr>
          <w:rFonts w:hint="eastAsia"/>
        </w:rPr>
        <w:t>請相關人員列席簡報說明，請查照並配合辦理。</w:t>
      </w:r>
    </w:p>
    <w:p w:rsidR="00C84B9B" w:rsidRPr="00C84B9B" w:rsidRDefault="00C84B9B" w:rsidP="00C84B9B">
      <w:pPr>
        <w:pStyle w:val="ad"/>
      </w:pPr>
      <w:bookmarkStart w:id="15" w:name="段落"/>
      <w:bookmarkEnd w:id="15"/>
      <w:r w:rsidRPr="00C84B9B">
        <w:rPr>
          <w:rFonts w:hint="eastAsia"/>
        </w:rPr>
        <w:t>說明：</w:t>
      </w:r>
    </w:p>
    <w:p w:rsidR="00C84B9B" w:rsidRPr="00C84B9B" w:rsidRDefault="00C84B9B" w:rsidP="00C84B9B">
      <w:pPr>
        <w:pStyle w:val="1-2"/>
      </w:pPr>
      <w:r w:rsidRPr="00C84B9B">
        <w:rPr>
          <w:rFonts w:hint="eastAsia"/>
        </w:rPr>
        <w:t>依據本會輪值召集委員決定辦理。</w:t>
      </w:r>
    </w:p>
    <w:p w:rsidR="00C84B9B" w:rsidRPr="00C84B9B" w:rsidRDefault="00C84B9B" w:rsidP="00C84B9B">
      <w:pPr>
        <w:pStyle w:val="1-2"/>
      </w:pPr>
      <w:r w:rsidRPr="00C84B9B">
        <w:rPr>
          <w:rFonts w:hint="eastAsia"/>
        </w:rPr>
        <w:t>請內政部安排考察活動有關事宜。</w:t>
      </w:r>
    </w:p>
    <w:p w:rsidR="00C84B9B" w:rsidRPr="00C84B9B" w:rsidRDefault="00C84B9B" w:rsidP="00C84B9B">
      <w:pPr>
        <w:pStyle w:val="1-2"/>
      </w:pPr>
      <w:r w:rsidRPr="00C84B9B">
        <w:rPr>
          <w:rFonts w:hint="eastAsia"/>
        </w:rPr>
        <w:t>本次考察若舉辦座談會，請派員紀錄，並於二週內將結論彙整後，函送參加委員並副知本會。</w:t>
      </w:r>
    </w:p>
    <w:p w:rsidR="00C84B9B" w:rsidRPr="00C84B9B" w:rsidRDefault="00C84B9B" w:rsidP="00C84B9B">
      <w:pPr>
        <w:pStyle w:val="1-2"/>
      </w:pPr>
      <w:r w:rsidRPr="00C84B9B">
        <w:rPr>
          <w:rFonts w:hint="eastAsia"/>
        </w:rPr>
        <w:t>檢附考察行程表1份。</w:t>
      </w:r>
    </w:p>
    <w:p w:rsidR="00C84B9B" w:rsidRPr="00C84B9B" w:rsidRDefault="00C84B9B" w:rsidP="00C84B9B">
      <w:pPr>
        <w:pStyle w:val="ae"/>
        <w:spacing w:line="240" w:lineRule="exact"/>
      </w:pPr>
      <w:r w:rsidRPr="00C84B9B">
        <w:rPr>
          <w:rFonts w:hint="eastAsia"/>
        </w:rPr>
        <w:t>正本：</w:t>
      </w:r>
      <w:bookmarkStart w:id="16" w:name="正本"/>
      <w:bookmarkEnd w:id="16"/>
      <w:r w:rsidRPr="00C84B9B">
        <w:rPr>
          <w:rFonts w:hint="eastAsia"/>
        </w:rPr>
        <w:t>內政部</w:t>
      </w:r>
    </w:p>
    <w:p w:rsidR="00C84B9B" w:rsidRPr="00C84B9B" w:rsidRDefault="00C84B9B" w:rsidP="00C84B9B">
      <w:pPr>
        <w:pStyle w:val="af"/>
        <w:spacing w:line="240" w:lineRule="exact"/>
      </w:pPr>
      <w:r w:rsidRPr="00C84B9B">
        <w:rPr>
          <w:rFonts w:hint="eastAsia"/>
        </w:rPr>
        <w:t>副本：</w:t>
      </w:r>
      <w:bookmarkStart w:id="17" w:name="副本"/>
      <w:bookmarkEnd w:id="17"/>
      <w:r w:rsidRPr="00C84B9B">
        <w:rPr>
          <w:rFonts w:hint="eastAsia"/>
        </w:rPr>
        <w:t>內政委員會</w:t>
      </w:r>
    </w:p>
    <w:p w:rsidR="00C84B9B" w:rsidRPr="00C84B9B" w:rsidRDefault="00C84B9B" w:rsidP="00C84B9B">
      <w:pPr>
        <w:pStyle w:val="space1"/>
      </w:pPr>
    </w:p>
    <w:p w:rsidR="00C84B9B" w:rsidRPr="00C84B9B" w:rsidRDefault="00C84B9B" w:rsidP="00C84B9B">
      <w:pPr>
        <w:pStyle w:val="space1"/>
      </w:pPr>
      <w:r>
        <w:rPr>
          <w:noProof/>
        </w:rPr>
        <w:drawing>
          <wp:inline distT="0" distB="0" distL="0" distR="0">
            <wp:extent cx="4318635" cy="864870"/>
            <wp:effectExtent l="0" t="0" r="5715" b="0"/>
            <wp:docPr id="18" name="圖片 1" descr="描述: 內政委員會會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descr="描述: 內政委員會會戳"/>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18635" cy="864870"/>
                    </a:xfrm>
                    <a:prstGeom prst="rect">
                      <a:avLst/>
                    </a:prstGeom>
                    <a:noFill/>
                    <a:ln>
                      <a:noFill/>
                    </a:ln>
                  </pic:spPr>
                </pic:pic>
              </a:graphicData>
            </a:graphic>
          </wp:inline>
        </w:drawing>
      </w:r>
    </w:p>
    <w:sectPr w:rsidR="00C84B9B" w:rsidRPr="00C84B9B">
      <w:headerReference w:type="default" r:id="rId9"/>
      <w:footerReference w:type="default" r:id="rId10"/>
      <w:pgSz w:w="11906" w:h="16838" w:code="9"/>
      <w:pgMar w:top="1418" w:right="1418" w:bottom="1418" w:left="1418" w:header="567" w:footer="680" w:gutter="0"/>
      <w:pgNumType w:fmt="ideographDigital"/>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3072" w:rsidRDefault="00263072" w:rsidP="00C84B9B">
      <w:r>
        <w:separator/>
      </w:r>
    </w:p>
  </w:endnote>
  <w:endnote w:type="continuationSeparator" w:id="0">
    <w:p w:rsidR="00263072" w:rsidRDefault="00263072" w:rsidP="00C84B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5D8C" w:rsidRDefault="00C84B9B">
    <w:pPr>
      <w:pStyle w:val="a5"/>
      <w:jc w:val="center"/>
    </w:pPr>
    <w:r>
      <w:rPr>
        <w:noProof/>
      </w:rPr>
      <mc:AlternateContent>
        <mc:Choice Requires="wps">
          <w:drawing>
            <wp:anchor distT="0" distB="0" distL="114300" distR="114300" simplePos="0" relativeHeight="251662336" behindDoc="0" locked="0" layoutInCell="0" allowOverlap="1">
              <wp:simplePos x="0" y="0"/>
              <wp:positionH relativeFrom="column">
                <wp:posOffset>-427355</wp:posOffset>
              </wp:positionH>
              <wp:positionV relativeFrom="page">
                <wp:posOffset>7065645</wp:posOffset>
              </wp:positionV>
              <wp:extent cx="149225" cy="142875"/>
              <wp:effectExtent l="0" t="0" r="3175" b="9525"/>
              <wp:wrapNone/>
              <wp:docPr id="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 cy="1428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 uri="{AF507438-7753-43E0-B8FC-AC1667EBCBE1}">
                          <a14:hiddenEffects xmlns:a14="http://schemas.microsoft.com/office/drawing/2010/main">
                            <a:effectLst/>
                          </a14:hiddenEffects>
                        </a:ext>
                      </a:extLst>
                    </wps:spPr>
                    <wps:txbx>
                      <w:txbxContent>
                        <w:p w:rsidR="00375D8C" w:rsidRDefault="00E268CA">
                          <w:pPr>
                            <w:kinsoku w:val="0"/>
                            <w:wordWrap w:val="0"/>
                            <w:overflowPunct w:val="0"/>
                            <w:snapToGrid w:val="0"/>
                            <w:rPr>
                              <w:sz w:val="20"/>
                            </w:rPr>
                          </w:pPr>
                          <w:r>
                            <w:rPr>
                              <w:rFonts w:hint="eastAsia"/>
                              <w:sz w:val="20"/>
                            </w:rPr>
                            <w:t>線</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31" type="#_x0000_t202" style="position:absolute;left:0;text-align:left;margin-left:-33.65pt;margin-top:556.35pt;width:11.75pt;height:11.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" o:allowincell="f" filled="f" stroked="f">
              <v:stroke dashstyle="1 1"/>
              <v:textbox inset="0,0,0,0">
                <w:txbxContent>
                  <w:p w:rsidR="00375D8C" w:rsidRDefault="00E268CA">
                    <w:pPr>
                      <w:kinsoku w:val="0"/>
                      <w:wordWrap w:val="0"/>
                      <w:overflowPunct w:val="0"/>
                      <w:snapToGrid w:val="0"/>
                      <w:rPr>
                        <w:sz w:val="20"/>
                      </w:rPr>
                    </w:pPr>
                    <w:r>
                      <w:rPr>
                        <w:rFonts w:hint="eastAsia"/>
                        <w:sz w:val="20"/>
                      </w:rPr>
                      <w:t>線</w:t>
                    </w:r>
                  </w:p>
                </w:txbxContent>
              </v:textbox>
              <w10:wrap anchory="page"/>
            </v:shape>
          </w:pict>
        </mc:Fallback>
      </mc:AlternateContent>
    </w:r>
    <w:r w:rsidR="00E268CA">
      <w:rPr>
        <w:rStyle w:val="a7"/>
        <w:rFonts w:hint="eastAsia"/>
      </w:rPr>
      <w:t>第</w:t>
    </w:r>
    <w:r w:rsidR="00E268CA">
      <w:rPr>
        <w:rStyle w:val="a7"/>
      </w:rPr>
      <w:fldChar w:fldCharType="begin"/>
    </w:r>
    <w:r w:rsidR="00E268CA">
      <w:rPr>
        <w:rStyle w:val="a7"/>
      </w:rPr>
      <w:instrText xml:space="preserve"> PAGE  \* DBNUM1 </w:instrText>
    </w:r>
    <w:r w:rsidR="00E268CA">
      <w:rPr>
        <w:rStyle w:val="a7"/>
      </w:rPr>
      <w:fldChar w:fldCharType="separate"/>
    </w:r>
    <w:r w:rsidR="00EA1C08">
      <w:rPr>
        <w:rStyle w:val="a7"/>
        <w:noProof/>
      </w:rPr>
      <w:t>一</w:t>
    </w:r>
    <w:r w:rsidR="00E268CA">
      <w:rPr>
        <w:rStyle w:val="a7"/>
      </w:rPr>
      <w:fldChar w:fldCharType="end"/>
    </w:r>
    <w:r w:rsidR="00E268CA">
      <w:rPr>
        <w:rStyle w:val="a7"/>
        <w:rFonts w:hint="eastAsia"/>
      </w:rPr>
      <w:t>頁　共</w:t>
    </w:r>
    <w:r w:rsidR="00E268CA">
      <w:rPr>
        <w:rStyle w:val="a7"/>
      </w:rPr>
      <w:fldChar w:fldCharType="begin"/>
    </w:r>
    <w:r w:rsidR="00E268CA">
      <w:rPr>
        <w:rStyle w:val="a7"/>
      </w:rPr>
      <w:instrText xml:space="preserve"> NUMPAGES  \* DBNUM1 </w:instrText>
    </w:r>
    <w:r w:rsidR="00E268CA">
      <w:rPr>
        <w:rStyle w:val="a7"/>
      </w:rPr>
      <w:fldChar w:fldCharType="separate"/>
    </w:r>
    <w:r w:rsidR="00EA1C08">
      <w:rPr>
        <w:rStyle w:val="a7"/>
        <w:noProof/>
      </w:rPr>
      <w:t>一</w:t>
    </w:r>
    <w:r w:rsidR="00E268CA">
      <w:rPr>
        <w:rStyle w:val="a7"/>
      </w:rPr>
      <w:fldChar w:fldCharType="end"/>
    </w:r>
    <w:r w:rsidR="00E268CA">
      <w:rPr>
        <w:rStyle w:val="a7"/>
        <w:rFonts w:hint="eastAsia"/>
      </w:rPr>
      <w:t>頁</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3072" w:rsidRDefault="00263072" w:rsidP="00C84B9B">
      <w:r>
        <w:separator/>
      </w:r>
    </w:p>
  </w:footnote>
  <w:footnote w:type="continuationSeparator" w:id="0">
    <w:p w:rsidR="00263072" w:rsidRDefault="00263072" w:rsidP="00C84B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5D8C" w:rsidRDefault="00C84B9B">
    <w:pPr>
      <w:pStyle w:val="a3"/>
      <w:ind w:left="6237"/>
      <w:jc w:val="both"/>
    </w:pPr>
    <w:r>
      <w:rPr>
        <w:noProof/>
      </w:rPr>
      <mc:AlternateContent>
        <mc:Choice Requires="wps">
          <w:drawing>
            <wp:anchor distT="0" distB="0" distL="114300" distR="114300" simplePos="0" relativeHeight="251661312" behindDoc="0" locked="0" layoutInCell="0" allowOverlap="1">
              <wp:simplePos x="0" y="0"/>
              <wp:positionH relativeFrom="column">
                <wp:posOffset>-427355</wp:posOffset>
              </wp:positionH>
              <wp:positionV relativeFrom="page">
                <wp:posOffset>5278120</wp:posOffset>
              </wp:positionV>
              <wp:extent cx="149225" cy="142875"/>
              <wp:effectExtent l="0" t="0" r="3175" b="9525"/>
              <wp:wrapNone/>
              <wp:docPr id="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 cy="1428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 uri="{AF507438-7753-43E0-B8FC-AC1667EBCBE1}">
                          <a14:hiddenEffects xmlns:a14="http://schemas.microsoft.com/office/drawing/2010/main">
                            <a:effectLst/>
                          </a14:hiddenEffects>
                        </a:ext>
                      </a:extLst>
                    </wps:spPr>
                    <wps:txbx>
                      <w:txbxContent>
                        <w:p w:rsidR="00375D8C" w:rsidRDefault="00E268CA">
                          <w:pPr>
                            <w:kinsoku w:val="0"/>
                            <w:wordWrap w:val="0"/>
                            <w:overflowPunct w:val="0"/>
                            <w:snapToGrid w:val="0"/>
                            <w:rPr>
                              <w:sz w:val="20"/>
                            </w:rPr>
                          </w:pPr>
                          <w:r>
                            <w:rPr>
                              <w:rFonts w:hint="eastAsia"/>
                              <w:sz w:val="20"/>
                            </w:rPr>
                            <w:t>訂</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3.65pt;margin-top:415.6pt;width:11.75pt;height:1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" o:allowincell="f" filled="f" stroked="f">
              <v:stroke dashstyle="1 1"/>
              <v:textbox inset="0,0,0,0">
                <w:txbxContent>
                  <w:p w:rsidR="00375D8C" w:rsidRDefault="00E268CA">
                    <w:pPr>
                      <w:kinsoku w:val="0"/>
                      <w:wordWrap w:val="0"/>
                      <w:overflowPunct w:val="0"/>
                      <w:snapToGrid w:val="0"/>
                      <w:rPr>
                        <w:sz w:val="20"/>
                      </w:rPr>
                    </w:pPr>
                    <w:r>
                      <w:rPr>
                        <w:rFonts w:hint="eastAsia"/>
                        <w:sz w:val="20"/>
                      </w:rPr>
                      <w:t>訂</w:t>
                    </w:r>
                  </w:p>
                </w:txbxContent>
              </v:textbox>
              <w10:wrap anchory="page"/>
            </v:shape>
          </w:pict>
        </mc:Fallback>
      </mc:AlternateContent>
    </w:r>
    <w:r>
      <w:rPr>
        <w:noProof/>
      </w:rPr>
      <mc:AlternateContent>
        <mc:Choice Requires="wps">
          <w:drawing>
            <wp:anchor distT="0" distB="0" distL="114300" distR="114300" simplePos="0" relativeHeight="251660288" behindDoc="0" locked="0" layoutInCell="0" allowOverlap="1">
              <wp:simplePos x="0" y="0"/>
              <wp:positionH relativeFrom="column">
                <wp:posOffset>-427355</wp:posOffset>
              </wp:positionH>
              <wp:positionV relativeFrom="page">
                <wp:posOffset>3507105</wp:posOffset>
              </wp:positionV>
              <wp:extent cx="149225" cy="142875"/>
              <wp:effectExtent l="0" t="0" r="3175" b="9525"/>
              <wp:wrapNone/>
              <wp:docPr id="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 cy="1428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 uri="{AF507438-7753-43E0-B8FC-AC1667EBCBE1}">
                          <a14:hiddenEffects xmlns:a14="http://schemas.microsoft.com/office/drawing/2010/main">
                            <a:effectLst/>
                          </a14:hiddenEffects>
                        </a:ext>
                      </a:extLst>
                    </wps:spPr>
                    <wps:txbx>
                      <w:txbxContent>
                        <w:p w:rsidR="00375D8C" w:rsidRDefault="00E268CA">
                          <w:pPr>
                            <w:kinsoku w:val="0"/>
                            <w:wordWrap w:val="0"/>
                            <w:overflowPunct w:val="0"/>
                            <w:snapToGrid w:val="0"/>
                            <w:rPr>
                              <w:sz w:val="20"/>
                            </w:rPr>
                          </w:pPr>
                          <w:r>
                            <w:rPr>
                              <w:rFonts w:hint="eastAsia"/>
                              <w:sz w:val="20"/>
                            </w:rPr>
                            <w:t>裝</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30" type="#_x0000_t202" style="position:absolute;left:0;text-align:left;margin-left:-33.65pt;margin-top:276.15pt;width:11.75pt;height:1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" o:allowincell="f" filled="f" stroked="f">
              <v:stroke dashstyle="1 1"/>
              <v:textbox inset="0,0,0,0">
                <w:txbxContent>
                  <w:p w:rsidR="00375D8C" w:rsidRDefault="00E268CA">
                    <w:pPr>
                      <w:kinsoku w:val="0"/>
                      <w:wordWrap w:val="0"/>
                      <w:overflowPunct w:val="0"/>
                      <w:snapToGrid w:val="0"/>
                      <w:rPr>
                        <w:sz w:val="20"/>
                      </w:rPr>
                    </w:pPr>
                    <w:r>
                      <w:rPr>
                        <w:rFonts w:hint="eastAsia"/>
                        <w:sz w:val="20"/>
                      </w:rPr>
                      <w:t>裝</w:t>
                    </w:r>
                  </w:p>
                </w:txbxContent>
              </v:textbox>
              <w10:wrap anchory="page"/>
            </v:shape>
          </w:pict>
        </mc:Fallback>
      </mc:AlternateContent>
    </w:r>
    <w:r>
      <w:rPr>
        <w:noProof/>
      </w:rPr>
      <mc:AlternateContent>
        <mc:Choice Requires="wps">
          <w:drawing>
            <wp:anchor distT="0" distB="0" distL="114299" distR="114299" simplePos="0" relativeHeight="251659264" behindDoc="0" locked="0" layoutInCell="0" allowOverlap="1">
              <wp:simplePos x="0" y="0"/>
              <wp:positionH relativeFrom="column">
                <wp:posOffset>-360046</wp:posOffset>
              </wp:positionH>
              <wp:positionV relativeFrom="paragraph">
                <wp:posOffset>150495</wp:posOffset>
              </wp:positionV>
              <wp:extent cx="0" cy="8839200"/>
              <wp:effectExtent l="0" t="0" r="19050" b="0"/>
              <wp:wrapNone/>
              <wp:docPr id="14"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83920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8.35pt,11.85pt" to="-28.35pt,70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" o:allowincell="f">
              <v:stroke dashstyle="1 1"/>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2542A9"/>
    <w:multiLevelType w:val="multilevel"/>
    <w:tmpl w:val="580E70A0"/>
    <w:lvl w:ilvl="0">
      <w:start w:val="1"/>
      <w:numFmt w:val="taiwaneseCountingThousand"/>
      <w:pStyle w:val="1-2"/>
      <w:suff w:val="nothing"/>
      <w:lvlText w:val="%1、"/>
      <w:lvlJc w:val="left"/>
      <w:pPr>
        <w:ind w:left="952" w:hanging="635"/>
      </w:pPr>
    </w:lvl>
    <w:lvl w:ilvl="1">
      <w:start w:val="1"/>
      <w:numFmt w:val="taiwaneseCountingThousand"/>
      <w:suff w:val="nothing"/>
      <w:lvlText w:val="（%2）"/>
      <w:lvlJc w:val="left"/>
      <w:pPr>
        <w:ind w:left="1587" w:hanging="952"/>
      </w:pPr>
    </w:lvl>
    <w:lvl w:ilvl="2">
      <w:start w:val="1"/>
      <w:numFmt w:val="decimalFullWidth"/>
      <w:suff w:val="nothing"/>
      <w:lvlText w:val="%3、"/>
      <w:lvlJc w:val="left"/>
      <w:pPr>
        <w:ind w:left="1905" w:hanging="635"/>
      </w:pPr>
    </w:lvl>
    <w:lvl w:ilvl="3">
      <w:start w:val="1"/>
      <w:numFmt w:val="decimalFullWidth"/>
      <w:suff w:val="nothing"/>
      <w:lvlText w:val="（%4）"/>
      <w:lvlJc w:val="left"/>
      <w:pPr>
        <w:ind w:left="2540" w:hanging="953"/>
      </w:pPr>
    </w:lvl>
    <w:lvl w:ilvl="4">
      <w:start w:val="1"/>
      <w:numFmt w:val="decimal"/>
      <w:lvlText w:val="%5."/>
      <w:lvlJc w:val="left"/>
      <w:pPr>
        <w:tabs>
          <w:tab w:val="num" w:pos="2551"/>
        </w:tabs>
        <w:ind w:left="2551" w:hanging="850"/>
      </w:pPr>
    </w:lvl>
    <w:lvl w:ilvl="5">
      <w:start w:val="1"/>
      <w:numFmt w:val="decimal"/>
      <w:lvlText w:val="%6)"/>
      <w:lvlJc w:val="left"/>
      <w:pPr>
        <w:tabs>
          <w:tab w:val="num" w:pos="3260"/>
        </w:tabs>
        <w:ind w:left="3260" w:hanging="1134"/>
      </w:pPr>
    </w:lvl>
    <w:lvl w:ilvl="6">
      <w:start w:val="1"/>
      <w:numFmt w:val="decimal"/>
      <w:lvlText w:val="(%7)"/>
      <w:lvlJc w:val="left"/>
      <w:pPr>
        <w:tabs>
          <w:tab w:val="num" w:pos="3827"/>
        </w:tabs>
        <w:ind w:left="3827" w:hanging="1276"/>
      </w:pPr>
    </w:lvl>
    <w:lvl w:ilvl="7">
      <w:start w:val="1"/>
      <w:numFmt w:val="lowerLetter"/>
      <w:lvlText w:val="%8."/>
      <w:lvlJc w:val="left"/>
      <w:pPr>
        <w:tabs>
          <w:tab w:val="num" w:pos="4394"/>
        </w:tabs>
        <w:ind w:left="4394" w:hanging="1418"/>
      </w:pPr>
    </w:lvl>
    <w:lvl w:ilvl="8">
      <w:start w:val="1"/>
      <w:numFmt w:val="lowerLetter"/>
      <w:lvlText w:val="%9)"/>
      <w:lvlJc w:val="left"/>
      <w:pPr>
        <w:tabs>
          <w:tab w:val="num" w:pos="5102"/>
        </w:tabs>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4B9B"/>
    <w:rsid w:val="00022B68"/>
    <w:rsid w:val="0004707C"/>
    <w:rsid w:val="000615CB"/>
    <w:rsid w:val="001836E3"/>
    <w:rsid w:val="001D059A"/>
    <w:rsid w:val="0020116A"/>
    <w:rsid w:val="00263072"/>
    <w:rsid w:val="00335EEC"/>
    <w:rsid w:val="00485F0B"/>
    <w:rsid w:val="004F7E7E"/>
    <w:rsid w:val="006B262B"/>
    <w:rsid w:val="006D44C9"/>
    <w:rsid w:val="00775E01"/>
    <w:rsid w:val="00891A1C"/>
    <w:rsid w:val="008F560D"/>
    <w:rsid w:val="00AB2AD6"/>
    <w:rsid w:val="00B55C7B"/>
    <w:rsid w:val="00BA7D12"/>
    <w:rsid w:val="00C32A79"/>
    <w:rsid w:val="00C84B9B"/>
    <w:rsid w:val="00C94314"/>
    <w:rsid w:val="00D07D27"/>
    <w:rsid w:val="00D56C01"/>
    <w:rsid w:val="00D738A7"/>
    <w:rsid w:val="00E268CA"/>
    <w:rsid w:val="00EA1C08"/>
    <w:rsid w:val="00F53364"/>
    <w:rsid w:val="00FB4CA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84B9B"/>
    <w:pPr>
      <w:tabs>
        <w:tab w:val="center" w:pos="4153"/>
        <w:tab w:val="right" w:pos="8306"/>
      </w:tabs>
      <w:snapToGrid w:val="0"/>
    </w:pPr>
    <w:rPr>
      <w:rFonts w:ascii="標楷體" w:eastAsia="標楷體" w:hAnsi="標楷體"/>
      <w:sz w:val="20"/>
      <w:szCs w:val="20"/>
    </w:rPr>
  </w:style>
  <w:style w:type="character" w:customStyle="1" w:styleId="a4">
    <w:name w:val="頁首 字元"/>
    <w:basedOn w:val="a0"/>
    <w:link w:val="a3"/>
    <w:rsid w:val="00C84B9B"/>
    <w:rPr>
      <w:rFonts w:ascii="標楷體" w:eastAsia="標楷體" w:hAnsi="標楷體"/>
      <w:kern w:val="2"/>
    </w:rPr>
  </w:style>
  <w:style w:type="paragraph" w:styleId="a5">
    <w:name w:val="footer"/>
    <w:basedOn w:val="a"/>
    <w:link w:val="a6"/>
    <w:rsid w:val="00C84B9B"/>
    <w:pPr>
      <w:tabs>
        <w:tab w:val="center" w:pos="4153"/>
        <w:tab w:val="right" w:pos="8306"/>
      </w:tabs>
      <w:snapToGrid w:val="0"/>
    </w:pPr>
    <w:rPr>
      <w:rFonts w:ascii="標楷體" w:eastAsia="標楷體" w:hAnsi="標楷體"/>
      <w:sz w:val="20"/>
      <w:szCs w:val="20"/>
    </w:rPr>
  </w:style>
  <w:style w:type="character" w:customStyle="1" w:styleId="a6">
    <w:name w:val="頁尾 字元"/>
    <w:basedOn w:val="a0"/>
    <w:link w:val="a5"/>
    <w:rsid w:val="00C84B9B"/>
    <w:rPr>
      <w:rFonts w:ascii="標楷體" w:eastAsia="標楷體" w:hAnsi="標楷體"/>
      <w:kern w:val="2"/>
    </w:rPr>
  </w:style>
  <w:style w:type="character" w:styleId="a7">
    <w:name w:val="page number"/>
    <w:rsid w:val="00C84B9B"/>
  </w:style>
  <w:style w:type="character" w:customStyle="1" w:styleId="20">
    <w:name w:val="樣式 20 點"/>
    <w:rsid w:val="00C84B9B"/>
    <w:rPr>
      <w:rFonts w:ascii="標楷體" w:eastAsia="標楷體"/>
      <w:sz w:val="40"/>
      <w:szCs w:val="40"/>
    </w:rPr>
  </w:style>
  <w:style w:type="character" w:customStyle="1" w:styleId="8">
    <w:name w:val="樣式 8 點 置中"/>
    <w:rsid w:val="00C84B9B"/>
    <w:rPr>
      <w:rFonts w:ascii="標楷體" w:eastAsia="標楷體"/>
      <w:sz w:val="16"/>
      <w:szCs w:val="16"/>
    </w:rPr>
  </w:style>
  <w:style w:type="paragraph" w:customStyle="1" w:styleId="11">
    <w:name w:val="樣式 11 點"/>
    <w:basedOn w:val="a"/>
    <w:rsid w:val="00C84B9B"/>
    <w:pPr>
      <w:ind w:leftChars="2500" w:left="6000"/>
    </w:pPr>
    <w:rPr>
      <w:rFonts w:ascii="標楷體" w:eastAsia="標楷體" w:hAnsi="標楷體" w:cs="新細明體"/>
      <w:sz w:val="22"/>
    </w:rPr>
  </w:style>
  <w:style w:type="paragraph" w:customStyle="1" w:styleId="a8">
    <w:name w:val="立法院(分類號)"/>
    <w:basedOn w:val="a"/>
    <w:rsid w:val="00C84B9B"/>
    <w:rPr>
      <w:rFonts w:ascii="標楷體" w:eastAsia="標楷體" w:hAnsi="標楷體"/>
      <w:szCs w:val="24"/>
    </w:rPr>
  </w:style>
  <w:style w:type="paragraph" w:customStyle="1" w:styleId="title">
    <w:name w:val="立法院(title)"/>
    <w:basedOn w:val="a"/>
    <w:rsid w:val="00C84B9B"/>
    <w:pPr>
      <w:snapToGrid w:val="0"/>
      <w:spacing w:line="720" w:lineRule="exact"/>
      <w:jc w:val="center"/>
    </w:pPr>
    <w:rPr>
      <w:rFonts w:ascii="標楷體" w:eastAsia="標楷體" w:hAnsi="標楷體"/>
      <w:szCs w:val="24"/>
    </w:rPr>
  </w:style>
  <w:style w:type="paragraph" w:customStyle="1" w:styleId="titlespace">
    <w:name w:val="立法院(title space)"/>
    <w:basedOn w:val="a"/>
    <w:rsid w:val="00C84B9B"/>
    <w:pPr>
      <w:snapToGrid w:val="0"/>
    </w:pPr>
    <w:rPr>
      <w:rFonts w:ascii="標楷體" w:eastAsia="標楷體" w:hAnsi="標楷體"/>
      <w:szCs w:val="24"/>
    </w:rPr>
  </w:style>
  <w:style w:type="paragraph" w:customStyle="1" w:styleId="space2">
    <w:name w:val="立法院(space 2)"/>
    <w:basedOn w:val="11"/>
    <w:rsid w:val="00C84B9B"/>
    <w:pPr>
      <w:spacing w:line="200" w:lineRule="exact"/>
    </w:pPr>
  </w:style>
  <w:style w:type="paragraph" w:customStyle="1" w:styleId="a9">
    <w:name w:val="立法院(承辦單位)"/>
    <w:basedOn w:val="a"/>
    <w:rsid w:val="00C84B9B"/>
    <w:pPr>
      <w:spacing w:line="240" w:lineRule="exact"/>
    </w:pPr>
    <w:rPr>
      <w:rFonts w:ascii="標楷體" w:eastAsia="標楷體" w:hAnsi="標楷體"/>
      <w:szCs w:val="24"/>
    </w:rPr>
  </w:style>
  <w:style w:type="paragraph" w:customStyle="1" w:styleId="aa">
    <w:name w:val="立法院(受文者)"/>
    <w:basedOn w:val="a"/>
    <w:rsid w:val="00C84B9B"/>
    <w:pPr>
      <w:ind w:left="1134" w:hanging="1134"/>
    </w:pPr>
    <w:rPr>
      <w:rFonts w:ascii="標楷體" w:eastAsia="標楷體" w:hAnsi="標楷體" w:cs="新細明體"/>
      <w:sz w:val="32"/>
      <w:szCs w:val="32"/>
    </w:rPr>
  </w:style>
  <w:style w:type="paragraph" w:customStyle="1" w:styleId="space">
    <w:name w:val="立法院(受文者space)"/>
    <w:basedOn w:val="a"/>
    <w:rsid w:val="00C84B9B"/>
    <w:pPr>
      <w:spacing w:line="240" w:lineRule="exact"/>
      <w:ind w:left="1134" w:hanging="1134"/>
    </w:pPr>
    <w:rPr>
      <w:rFonts w:ascii="標楷體" w:eastAsia="標楷體" w:hAnsi="標楷體" w:cs="新細明體"/>
      <w:sz w:val="32"/>
      <w:szCs w:val="32"/>
    </w:rPr>
  </w:style>
  <w:style w:type="paragraph" w:customStyle="1" w:styleId="ab">
    <w:name w:val="立法院(發文日期)"/>
    <w:basedOn w:val="a"/>
    <w:rsid w:val="00C84B9B"/>
    <w:pPr>
      <w:ind w:left="731" w:hanging="731"/>
    </w:pPr>
    <w:rPr>
      <w:rFonts w:ascii="標楷體" w:eastAsia="標楷體" w:hAnsi="標楷體" w:cs="新細明體"/>
      <w:szCs w:val="24"/>
    </w:rPr>
  </w:style>
  <w:style w:type="paragraph" w:customStyle="1" w:styleId="space0">
    <w:name w:val="立法院(附件space)"/>
    <w:basedOn w:val="a"/>
    <w:rsid w:val="00C84B9B"/>
    <w:pPr>
      <w:spacing w:line="240" w:lineRule="exact"/>
      <w:ind w:left="731" w:hanging="731"/>
    </w:pPr>
    <w:rPr>
      <w:rFonts w:ascii="標楷體" w:eastAsia="標楷體" w:hAnsi="標楷體" w:cs="新細明體"/>
      <w:szCs w:val="24"/>
    </w:rPr>
  </w:style>
  <w:style w:type="paragraph" w:customStyle="1" w:styleId="ac">
    <w:name w:val="立法院(主旨)"/>
    <w:basedOn w:val="a"/>
    <w:rsid w:val="00C84B9B"/>
    <w:pPr>
      <w:spacing w:line="640" w:lineRule="exact"/>
      <w:ind w:left="992" w:hanging="992"/>
    </w:pPr>
    <w:rPr>
      <w:rFonts w:ascii="標楷體" w:eastAsia="標楷體" w:hAnsi="標楷體" w:cs="新細明體"/>
      <w:sz w:val="32"/>
      <w:szCs w:val="32"/>
    </w:rPr>
  </w:style>
  <w:style w:type="paragraph" w:customStyle="1" w:styleId="ad">
    <w:name w:val="立法院(說明)"/>
    <w:basedOn w:val="a"/>
    <w:rsid w:val="00C84B9B"/>
    <w:pPr>
      <w:spacing w:line="560" w:lineRule="exact"/>
      <w:ind w:left="992" w:hanging="992"/>
    </w:pPr>
    <w:rPr>
      <w:rFonts w:ascii="標楷體" w:eastAsia="標楷體" w:hAnsi="標楷體" w:cs="新細明體"/>
      <w:sz w:val="32"/>
      <w:szCs w:val="32"/>
    </w:rPr>
  </w:style>
  <w:style w:type="paragraph" w:customStyle="1" w:styleId="1-2">
    <w:name w:val="立法院(說明1-2)"/>
    <w:basedOn w:val="a"/>
    <w:rsid w:val="00C84B9B"/>
    <w:pPr>
      <w:numPr>
        <w:numId w:val="1"/>
      </w:numPr>
      <w:spacing w:line="500" w:lineRule="exact"/>
    </w:pPr>
    <w:rPr>
      <w:rFonts w:ascii="標楷體" w:eastAsia="標楷體" w:hAnsi="標楷體"/>
      <w:sz w:val="32"/>
      <w:szCs w:val="24"/>
    </w:rPr>
  </w:style>
  <w:style w:type="paragraph" w:customStyle="1" w:styleId="ae">
    <w:name w:val="立法院(正本)"/>
    <w:basedOn w:val="a"/>
    <w:rsid w:val="00C84B9B"/>
    <w:pPr>
      <w:spacing w:before="120"/>
      <w:ind w:left="731" w:hanging="731"/>
    </w:pPr>
    <w:rPr>
      <w:rFonts w:ascii="標楷體" w:eastAsia="標楷體" w:hAnsi="標楷體" w:cs="新細明體"/>
      <w:szCs w:val="24"/>
    </w:rPr>
  </w:style>
  <w:style w:type="paragraph" w:customStyle="1" w:styleId="af">
    <w:name w:val="立法院(副本)"/>
    <w:basedOn w:val="a"/>
    <w:rsid w:val="00C84B9B"/>
    <w:pPr>
      <w:kinsoku w:val="0"/>
      <w:snapToGrid w:val="0"/>
      <w:ind w:left="731" w:hanging="731"/>
    </w:pPr>
    <w:rPr>
      <w:rFonts w:ascii="標楷體" w:eastAsia="標楷體" w:hAnsi="標楷體"/>
      <w:szCs w:val="24"/>
    </w:rPr>
  </w:style>
  <w:style w:type="paragraph" w:customStyle="1" w:styleId="space1">
    <w:name w:val="立法院(副本space)"/>
    <w:basedOn w:val="a"/>
    <w:rsid w:val="00C84B9B"/>
    <w:pPr>
      <w:kinsoku w:val="0"/>
      <w:snapToGrid w:val="0"/>
      <w:ind w:left="731" w:hanging="731"/>
    </w:pPr>
    <w:rPr>
      <w:rFonts w:ascii="標楷體" w:eastAsia="標楷體" w:hAnsi="標楷體"/>
      <w:szCs w:val="24"/>
    </w:rPr>
  </w:style>
  <w:style w:type="paragraph" w:customStyle="1" w:styleId="af0">
    <w:name w:val="立法院(章戳)"/>
    <w:basedOn w:val="a3"/>
    <w:rsid w:val="00C84B9B"/>
    <w:rPr>
      <w:kern w:val="0"/>
      <w:sz w:val="40"/>
    </w:rPr>
  </w:style>
  <w:style w:type="paragraph" w:customStyle="1" w:styleId="af1">
    <w:name w:val="立法院(決行)"/>
    <w:basedOn w:val="a"/>
    <w:rsid w:val="00C84B9B"/>
    <w:rPr>
      <w:rFonts w:ascii="標楷體" w:eastAsia="標楷體" w:hAnsi="標楷體"/>
      <w:szCs w:val="24"/>
    </w:rPr>
  </w:style>
  <w:style w:type="paragraph" w:customStyle="1" w:styleId="af2">
    <w:name w:val="立法院(條碼)"/>
    <w:basedOn w:val="a"/>
    <w:rsid w:val="00C84B9B"/>
    <w:rPr>
      <w:rFonts w:ascii="標楷體" w:eastAsia="標楷體" w:hAnsi="標楷體"/>
      <w:szCs w:val="24"/>
    </w:rPr>
  </w:style>
  <w:style w:type="paragraph" w:customStyle="1" w:styleId="af3">
    <w:name w:val="立法院(發文地址)"/>
    <w:basedOn w:val="a"/>
    <w:rsid w:val="00C84B9B"/>
    <w:pPr>
      <w:spacing w:line="240" w:lineRule="exact"/>
    </w:pPr>
    <w:rPr>
      <w:rFonts w:ascii="標楷體" w:eastAsia="標楷體" w:hAnsi="標楷體"/>
      <w:sz w:val="22"/>
    </w:rPr>
  </w:style>
  <w:style w:type="paragraph" w:styleId="af4">
    <w:name w:val="Balloon Text"/>
    <w:basedOn w:val="a"/>
    <w:link w:val="af5"/>
    <w:uiPriority w:val="99"/>
    <w:semiHidden/>
    <w:unhideWhenUsed/>
    <w:rsid w:val="00EA1C08"/>
    <w:rPr>
      <w:rFonts w:asciiTheme="majorHAnsi" w:eastAsiaTheme="majorEastAsia" w:hAnsiTheme="majorHAnsi" w:cstheme="majorBidi"/>
      <w:sz w:val="18"/>
      <w:szCs w:val="18"/>
    </w:rPr>
  </w:style>
  <w:style w:type="character" w:customStyle="1" w:styleId="af5">
    <w:name w:val="註解方塊文字 字元"/>
    <w:basedOn w:val="a0"/>
    <w:link w:val="af4"/>
    <w:uiPriority w:val="99"/>
    <w:semiHidden/>
    <w:rsid w:val="00EA1C08"/>
    <w:rPr>
      <w:rFonts w:asciiTheme="majorHAnsi" w:eastAsiaTheme="majorEastAsia" w:hAnsiTheme="majorHAnsi" w:cstheme="maj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84B9B"/>
    <w:pPr>
      <w:tabs>
        <w:tab w:val="center" w:pos="4153"/>
        <w:tab w:val="right" w:pos="8306"/>
      </w:tabs>
      <w:snapToGrid w:val="0"/>
    </w:pPr>
    <w:rPr>
      <w:rFonts w:ascii="標楷體" w:eastAsia="標楷體" w:hAnsi="標楷體"/>
      <w:sz w:val="20"/>
      <w:szCs w:val="20"/>
    </w:rPr>
  </w:style>
  <w:style w:type="character" w:customStyle="1" w:styleId="a4">
    <w:name w:val="頁首 字元"/>
    <w:basedOn w:val="a0"/>
    <w:link w:val="a3"/>
    <w:rsid w:val="00C84B9B"/>
    <w:rPr>
      <w:rFonts w:ascii="標楷體" w:eastAsia="標楷體" w:hAnsi="標楷體"/>
      <w:kern w:val="2"/>
    </w:rPr>
  </w:style>
  <w:style w:type="paragraph" w:styleId="a5">
    <w:name w:val="footer"/>
    <w:basedOn w:val="a"/>
    <w:link w:val="a6"/>
    <w:rsid w:val="00C84B9B"/>
    <w:pPr>
      <w:tabs>
        <w:tab w:val="center" w:pos="4153"/>
        <w:tab w:val="right" w:pos="8306"/>
      </w:tabs>
      <w:snapToGrid w:val="0"/>
    </w:pPr>
    <w:rPr>
      <w:rFonts w:ascii="標楷體" w:eastAsia="標楷體" w:hAnsi="標楷體"/>
      <w:sz w:val="20"/>
      <w:szCs w:val="20"/>
    </w:rPr>
  </w:style>
  <w:style w:type="character" w:customStyle="1" w:styleId="a6">
    <w:name w:val="頁尾 字元"/>
    <w:basedOn w:val="a0"/>
    <w:link w:val="a5"/>
    <w:rsid w:val="00C84B9B"/>
    <w:rPr>
      <w:rFonts w:ascii="標楷體" w:eastAsia="標楷體" w:hAnsi="標楷體"/>
      <w:kern w:val="2"/>
    </w:rPr>
  </w:style>
  <w:style w:type="character" w:styleId="a7">
    <w:name w:val="page number"/>
    <w:rsid w:val="00C84B9B"/>
  </w:style>
  <w:style w:type="character" w:customStyle="1" w:styleId="20">
    <w:name w:val="樣式 20 點"/>
    <w:rsid w:val="00C84B9B"/>
    <w:rPr>
      <w:rFonts w:ascii="標楷體" w:eastAsia="標楷體"/>
      <w:sz w:val="40"/>
      <w:szCs w:val="40"/>
    </w:rPr>
  </w:style>
  <w:style w:type="character" w:customStyle="1" w:styleId="8">
    <w:name w:val="樣式 8 點 置中"/>
    <w:rsid w:val="00C84B9B"/>
    <w:rPr>
      <w:rFonts w:ascii="標楷體" w:eastAsia="標楷體"/>
      <w:sz w:val="16"/>
      <w:szCs w:val="16"/>
    </w:rPr>
  </w:style>
  <w:style w:type="paragraph" w:customStyle="1" w:styleId="11">
    <w:name w:val="樣式 11 點"/>
    <w:basedOn w:val="a"/>
    <w:rsid w:val="00C84B9B"/>
    <w:pPr>
      <w:ind w:leftChars="2500" w:left="6000"/>
    </w:pPr>
    <w:rPr>
      <w:rFonts w:ascii="標楷體" w:eastAsia="標楷體" w:hAnsi="標楷體" w:cs="新細明體"/>
      <w:sz w:val="22"/>
    </w:rPr>
  </w:style>
  <w:style w:type="paragraph" w:customStyle="1" w:styleId="a8">
    <w:name w:val="立法院(分類號)"/>
    <w:basedOn w:val="a"/>
    <w:rsid w:val="00C84B9B"/>
    <w:rPr>
      <w:rFonts w:ascii="標楷體" w:eastAsia="標楷體" w:hAnsi="標楷體"/>
      <w:szCs w:val="24"/>
    </w:rPr>
  </w:style>
  <w:style w:type="paragraph" w:customStyle="1" w:styleId="title">
    <w:name w:val="立法院(title)"/>
    <w:basedOn w:val="a"/>
    <w:rsid w:val="00C84B9B"/>
    <w:pPr>
      <w:snapToGrid w:val="0"/>
      <w:spacing w:line="720" w:lineRule="exact"/>
      <w:jc w:val="center"/>
    </w:pPr>
    <w:rPr>
      <w:rFonts w:ascii="標楷體" w:eastAsia="標楷體" w:hAnsi="標楷體"/>
      <w:szCs w:val="24"/>
    </w:rPr>
  </w:style>
  <w:style w:type="paragraph" w:customStyle="1" w:styleId="titlespace">
    <w:name w:val="立法院(title space)"/>
    <w:basedOn w:val="a"/>
    <w:rsid w:val="00C84B9B"/>
    <w:pPr>
      <w:snapToGrid w:val="0"/>
    </w:pPr>
    <w:rPr>
      <w:rFonts w:ascii="標楷體" w:eastAsia="標楷體" w:hAnsi="標楷體"/>
      <w:szCs w:val="24"/>
    </w:rPr>
  </w:style>
  <w:style w:type="paragraph" w:customStyle="1" w:styleId="space2">
    <w:name w:val="立法院(space 2)"/>
    <w:basedOn w:val="11"/>
    <w:rsid w:val="00C84B9B"/>
    <w:pPr>
      <w:spacing w:line="200" w:lineRule="exact"/>
    </w:pPr>
  </w:style>
  <w:style w:type="paragraph" w:customStyle="1" w:styleId="a9">
    <w:name w:val="立法院(承辦單位)"/>
    <w:basedOn w:val="a"/>
    <w:rsid w:val="00C84B9B"/>
    <w:pPr>
      <w:spacing w:line="240" w:lineRule="exact"/>
    </w:pPr>
    <w:rPr>
      <w:rFonts w:ascii="標楷體" w:eastAsia="標楷體" w:hAnsi="標楷體"/>
      <w:szCs w:val="24"/>
    </w:rPr>
  </w:style>
  <w:style w:type="paragraph" w:customStyle="1" w:styleId="aa">
    <w:name w:val="立法院(受文者)"/>
    <w:basedOn w:val="a"/>
    <w:rsid w:val="00C84B9B"/>
    <w:pPr>
      <w:ind w:left="1134" w:hanging="1134"/>
    </w:pPr>
    <w:rPr>
      <w:rFonts w:ascii="標楷體" w:eastAsia="標楷體" w:hAnsi="標楷體" w:cs="新細明體"/>
      <w:sz w:val="32"/>
      <w:szCs w:val="32"/>
    </w:rPr>
  </w:style>
  <w:style w:type="paragraph" w:customStyle="1" w:styleId="space">
    <w:name w:val="立法院(受文者space)"/>
    <w:basedOn w:val="a"/>
    <w:rsid w:val="00C84B9B"/>
    <w:pPr>
      <w:spacing w:line="240" w:lineRule="exact"/>
      <w:ind w:left="1134" w:hanging="1134"/>
    </w:pPr>
    <w:rPr>
      <w:rFonts w:ascii="標楷體" w:eastAsia="標楷體" w:hAnsi="標楷體" w:cs="新細明體"/>
      <w:sz w:val="32"/>
      <w:szCs w:val="32"/>
    </w:rPr>
  </w:style>
  <w:style w:type="paragraph" w:customStyle="1" w:styleId="ab">
    <w:name w:val="立法院(發文日期)"/>
    <w:basedOn w:val="a"/>
    <w:rsid w:val="00C84B9B"/>
    <w:pPr>
      <w:ind w:left="731" w:hanging="731"/>
    </w:pPr>
    <w:rPr>
      <w:rFonts w:ascii="標楷體" w:eastAsia="標楷體" w:hAnsi="標楷體" w:cs="新細明體"/>
      <w:szCs w:val="24"/>
    </w:rPr>
  </w:style>
  <w:style w:type="paragraph" w:customStyle="1" w:styleId="space0">
    <w:name w:val="立法院(附件space)"/>
    <w:basedOn w:val="a"/>
    <w:rsid w:val="00C84B9B"/>
    <w:pPr>
      <w:spacing w:line="240" w:lineRule="exact"/>
      <w:ind w:left="731" w:hanging="731"/>
    </w:pPr>
    <w:rPr>
      <w:rFonts w:ascii="標楷體" w:eastAsia="標楷體" w:hAnsi="標楷體" w:cs="新細明體"/>
      <w:szCs w:val="24"/>
    </w:rPr>
  </w:style>
  <w:style w:type="paragraph" w:customStyle="1" w:styleId="ac">
    <w:name w:val="立法院(主旨)"/>
    <w:basedOn w:val="a"/>
    <w:rsid w:val="00C84B9B"/>
    <w:pPr>
      <w:spacing w:line="640" w:lineRule="exact"/>
      <w:ind w:left="992" w:hanging="992"/>
    </w:pPr>
    <w:rPr>
      <w:rFonts w:ascii="標楷體" w:eastAsia="標楷體" w:hAnsi="標楷體" w:cs="新細明體"/>
      <w:sz w:val="32"/>
      <w:szCs w:val="32"/>
    </w:rPr>
  </w:style>
  <w:style w:type="paragraph" w:customStyle="1" w:styleId="ad">
    <w:name w:val="立法院(說明)"/>
    <w:basedOn w:val="a"/>
    <w:rsid w:val="00C84B9B"/>
    <w:pPr>
      <w:spacing w:line="560" w:lineRule="exact"/>
      <w:ind w:left="992" w:hanging="992"/>
    </w:pPr>
    <w:rPr>
      <w:rFonts w:ascii="標楷體" w:eastAsia="標楷體" w:hAnsi="標楷體" w:cs="新細明體"/>
      <w:sz w:val="32"/>
      <w:szCs w:val="32"/>
    </w:rPr>
  </w:style>
  <w:style w:type="paragraph" w:customStyle="1" w:styleId="1-2">
    <w:name w:val="立法院(說明1-2)"/>
    <w:basedOn w:val="a"/>
    <w:rsid w:val="00C84B9B"/>
    <w:pPr>
      <w:numPr>
        <w:numId w:val="1"/>
      </w:numPr>
      <w:spacing w:line="500" w:lineRule="exact"/>
    </w:pPr>
    <w:rPr>
      <w:rFonts w:ascii="標楷體" w:eastAsia="標楷體" w:hAnsi="標楷體"/>
      <w:sz w:val="32"/>
      <w:szCs w:val="24"/>
    </w:rPr>
  </w:style>
  <w:style w:type="paragraph" w:customStyle="1" w:styleId="ae">
    <w:name w:val="立法院(正本)"/>
    <w:basedOn w:val="a"/>
    <w:rsid w:val="00C84B9B"/>
    <w:pPr>
      <w:spacing w:before="120"/>
      <w:ind w:left="731" w:hanging="731"/>
    </w:pPr>
    <w:rPr>
      <w:rFonts w:ascii="標楷體" w:eastAsia="標楷體" w:hAnsi="標楷體" w:cs="新細明體"/>
      <w:szCs w:val="24"/>
    </w:rPr>
  </w:style>
  <w:style w:type="paragraph" w:customStyle="1" w:styleId="af">
    <w:name w:val="立法院(副本)"/>
    <w:basedOn w:val="a"/>
    <w:rsid w:val="00C84B9B"/>
    <w:pPr>
      <w:kinsoku w:val="0"/>
      <w:snapToGrid w:val="0"/>
      <w:ind w:left="731" w:hanging="731"/>
    </w:pPr>
    <w:rPr>
      <w:rFonts w:ascii="標楷體" w:eastAsia="標楷體" w:hAnsi="標楷體"/>
      <w:szCs w:val="24"/>
    </w:rPr>
  </w:style>
  <w:style w:type="paragraph" w:customStyle="1" w:styleId="space1">
    <w:name w:val="立法院(副本space)"/>
    <w:basedOn w:val="a"/>
    <w:rsid w:val="00C84B9B"/>
    <w:pPr>
      <w:kinsoku w:val="0"/>
      <w:snapToGrid w:val="0"/>
      <w:ind w:left="731" w:hanging="731"/>
    </w:pPr>
    <w:rPr>
      <w:rFonts w:ascii="標楷體" w:eastAsia="標楷體" w:hAnsi="標楷體"/>
      <w:szCs w:val="24"/>
    </w:rPr>
  </w:style>
  <w:style w:type="paragraph" w:customStyle="1" w:styleId="af0">
    <w:name w:val="立法院(章戳)"/>
    <w:basedOn w:val="a3"/>
    <w:rsid w:val="00C84B9B"/>
    <w:rPr>
      <w:kern w:val="0"/>
      <w:sz w:val="40"/>
    </w:rPr>
  </w:style>
  <w:style w:type="paragraph" w:customStyle="1" w:styleId="af1">
    <w:name w:val="立法院(決行)"/>
    <w:basedOn w:val="a"/>
    <w:rsid w:val="00C84B9B"/>
    <w:rPr>
      <w:rFonts w:ascii="標楷體" w:eastAsia="標楷體" w:hAnsi="標楷體"/>
      <w:szCs w:val="24"/>
    </w:rPr>
  </w:style>
  <w:style w:type="paragraph" w:customStyle="1" w:styleId="af2">
    <w:name w:val="立法院(條碼)"/>
    <w:basedOn w:val="a"/>
    <w:rsid w:val="00C84B9B"/>
    <w:rPr>
      <w:rFonts w:ascii="標楷體" w:eastAsia="標楷體" w:hAnsi="標楷體"/>
      <w:szCs w:val="24"/>
    </w:rPr>
  </w:style>
  <w:style w:type="paragraph" w:customStyle="1" w:styleId="af3">
    <w:name w:val="立法院(發文地址)"/>
    <w:basedOn w:val="a"/>
    <w:rsid w:val="00C84B9B"/>
    <w:pPr>
      <w:spacing w:line="240" w:lineRule="exact"/>
    </w:pPr>
    <w:rPr>
      <w:rFonts w:ascii="標楷體" w:eastAsia="標楷體" w:hAnsi="標楷體"/>
      <w:sz w:val="22"/>
    </w:rPr>
  </w:style>
  <w:style w:type="paragraph" w:styleId="af4">
    <w:name w:val="Balloon Text"/>
    <w:basedOn w:val="a"/>
    <w:link w:val="af5"/>
    <w:uiPriority w:val="99"/>
    <w:semiHidden/>
    <w:unhideWhenUsed/>
    <w:rsid w:val="00EA1C08"/>
    <w:rPr>
      <w:rFonts w:asciiTheme="majorHAnsi" w:eastAsiaTheme="majorEastAsia" w:hAnsiTheme="majorHAnsi" w:cstheme="majorBidi"/>
      <w:sz w:val="18"/>
      <w:szCs w:val="18"/>
    </w:rPr>
  </w:style>
  <w:style w:type="character" w:customStyle="1" w:styleId="af5">
    <w:name w:val="註解方塊文字 字元"/>
    <w:basedOn w:val="a0"/>
    <w:link w:val="af4"/>
    <w:uiPriority w:val="99"/>
    <w:semiHidden/>
    <w:rsid w:val="00EA1C08"/>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60</Words>
  <Characters>347</Characters>
  <Application>Microsoft Office Word</Application>
  <DocSecurity>0</DocSecurity>
  <Lines>2</Lines>
  <Paragraphs>1</Paragraphs>
  <ScaleCrop>false</ScaleCrop>
  <Company/>
  <LinksUpToDate>false</LinksUpToDate>
  <CharactersWithSpaces>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HP6000p</dc:creator>
  <cp:lastModifiedBy>hp600g1</cp:lastModifiedBy>
  <cp:revision>2</cp:revision>
  <dcterms:created xsi:type="dcterms:W3CDTF">2014-12-02T03:28:00Z</dcterms:created>
  <dcterms:modified xsi:type="dcterms:W3CDTF">2014-12-02T03:28:00Z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文件類別">
    <vt:lpwstr>立法院單位函</vt:lpwstr>
  </property>
  <property fmtid="{D5CDD505-2E9C-101B-9397-08002B2CF9AE}" pid="3" name="傳遞方式">
    <vt:lpwstr>3;</vt:lpwstr>
  </property>
  <property fmtid="{D5CDD505-2E9C-101B-9397-08002B2CF9AE}" pid="4" name="歸檔或續辦">
    <vt:lpwstr>1</vt:lpwstr>
  </property>
  <property fmtid="{D5CDD505-2E9C-101B-9397-08002B2CF9AE}" pid="5" name="公文性質">
    <vt:lpwstr>08,一般公文</vt:lpwstr>
  </property>
  <property fmtid="{D5CDD505-2E9C-101B-9397-08002B2CF9AE}" pid="6" name="簽稿類別">
    <vt:lpwstr>單位簽</vt:lpwstr>
  </property>
  <property fmtid="{D5CDD505-2E9C-101B-9397-08002B2CF9AE}" pid="7" name="文號">
    <vt:lpwstr>1034001203</vt:lpwstr>
  </property>
  <property fmtid="{D5CDD505-2E9C-101B-9397-08002B2CF9AE}" pid="8" name="發文時公文性質">
    <vt:lpwstr>08,一般公文</vt:lpwstr>
  </property>
  <property fmtid="{D5CDD505-2E9C-101B-9397-08002B2CF9AE}" pid="9" name="HttpUrl">
    <vt:lpwstr>http://docdl.ly.gov.tw/add/</vt:lpwstr>
  </property>
  <property fmtid="{D5CDD505-2E9C-101B-9397-08002B2CF9AE}" pid="10" name="HttpPath">
    <vt:lpwstr>EA/EAServer/Repository/WebApplication/jsp/odmgr/http/</vt:lpwstr>
  </property>
  <property fmtid="{D5CDD505-2E9C-101B-9397-08002B2CF9AE}" pid="11" name="DiPath">
    <vt:lpwstr>EA/EAServer/Repository/WebApplication/jsp/odmgr/di/</vt:lpwstr>
  </property>
  <property fmtid="{D5CDD505-2E9C-101B-9397-08002B2CF9AE}" pid="12" name="發文字">
    <vt:lpwstr>40</vt:lpwstr>
  </property>
  <property fmtid="{D5CDD505-2E9C-101B-9397-08002B2CF9AE}" pid="13" name="發文號">
    <vt:lpwstr>1034001203</vt:lpwstr>
  </property>
  <property fmtid="{D5CDD505-2E9C-101B-9397-08002B2CF9AE}" pid="14" name="發文支號">
    <vt:lpwstr>0</vt:lpwstr>
  </property>
  <property fmtid="{D5CDD505-2E9C-101B-9397-08002B2CF9AE}" pid="15" name="TotFileSize">
    <vt:lpwstr>80</vt:lpwstr>
  </property>
</Properties>
</file>