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46D49" w:rsidRPr="00D46D49" w:rsidRDefault="00D46D49" w:rsidP="00D46D49">
      <w:pPr>
        <w:pStyle w:val="title"/>
        <w:rPr>
          <w:position w:val="20"/>
        </w:rPr>
      </w:pPr>
      <w:r w:rsidRPr="00D46D4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CA4D020" wp14:editId="39D155C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6D49" w:rsidRPr="00ED490D" w:rsidRDefault="00D46D49" w:rsidP="00D46D49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D46D49" w:rsidRPr="00ED490D" w:rsidRDefault="00D46D49" w:rsidP="00D46D49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D46D49" w:rsidRPr="00ED490D" w:rsidRDefault="00D46D49" w:rsidP="00D46D49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D46D49" w:rsidRPr="00ED490D" w:rsidRDefault="00D46D49" w:rsidP="00D46D49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D46D49">
        <w:rPr>
          <w:rFonts w:hint="eastAsia"/>
          <w:position w:val="20"/>
        </w:rPr>
        <w:t>立法院</w:t>
      </w:r>
      <w:bookmarkStart w:id="4" w:name="單位名稱"/>
      <w:bookmarkEnd w:id="4"/>
      <w:r w:rsidRPr="00D46D49">
        <w:rPr>
          <w:rFonts w:hint="eastAsia"/>
          <w:position w:val="20"/>
        </w:rPr>
        <w:t>內政委員會　開會通知單</w:t>
      </w:r>
    </w:p>
    <w:p w:rsidR="00D46D49" w:rsidRPr="00D46D49" w:rsidRDefault="00D46D49" w:rsidP="00D46D49">
      <w:pPr>
        <w:pStyle w:val="titlespace"/>
      </w:pPr>
      <w:r w:rsidRPr="00D46D49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49D3A475" wp14:editId="5758F5D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46D49" w:rsidRPr="00D46D49" w:rsidRDefault="00D46D49" w:rsidP="00D46D49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D46D49" w:rsidRPr="00D46D49" w:rsidRDefault="00D46D49" w:rsidP="00D46D49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D46D49" w:rsidRPr="00D46D49" w:rsidRDefault="00D46D49" w:rsidP="00D46D49">
      <w:pPr>
        <w:pStyle w:val="space2"/>
      </w:pPr>
    </w:p>
    <w:p w:rsidR="00D46D49" w:rsidRPr="00D46D49" w:rsidRDefault="00D46D49" w:rsidP="00D46D49">
      <w:pPr>
        <w:pStyle w:val="space2"/>
      </w:pPr>
    </w:p>
    <w:p w:rsidR="00D14F9A" w:rsidRPr="00D46D49" w:rsidRDefault="00D46D49" w:rsidP="00D46D49">
      <w:pPr>
        <w:pStyle w:val="aa"/>
        <w:spacing w:line="360" w:lineRule="exact"/>
      </w:pPr>
      <w:r w:rsidRPr="00D46D49">
        <w:rPr>
          <w:rFonts w:hint="eastAsia"/>
        </w:rPr>
        <w:t>受文者：</w:t>
      </w:r>
      <w:bookmarkStart w:id="6" w:name="受文者"/>
      <w:bookmarkEnd w:id="6"/>
      <w:r w:rsidR="00D14F9A" w:rsidRPr="00D46D49">
        <w:t xml:space="preserve"> </w:t>
      </w:r>
    </w:p>
    <w:p w:rsidR="00D46D49" w:rsidRPr="00D46D49" w:rsidRDefault="00D46D49" w:rsidP="00D46D49">
      <w:pPr>
        <w:pStyle w:val="space"/>
      </w:pPr>
    </w:p>
    <w:p w:rsidR="00D46D49" w:rsidRPr="00D46D49" w:rsidRDefault="00D46D49" w:rsidP="00D46D49">
      <w:pPr>
        <w:pStyle w:val="ab"/>
        <w:spacing w:line="240" w:lineRule="exact"/>
      </w:pPr>
      <w:r w:rsidRPr="00D46D49">
        <w:fldChar w:fldCharType="begin"/>
      </w:r>
      <w:r w:rsidRPr="00D46D49">
        <w:instrText xml:space="preserve"> </w:instrText>
      </w:r>
      <w:r w:rsidRPr="00D46D49">
        <w:rPr>
          <w:rFonts w:hint="eastAsia"/>
        </w:rPr>
        <w:instrText>MACROBUTTON  DocDispatch 發文日期：</w:instrText>
      </w:r>
      <w:r w:rsidRPr="00D46D49">
        <w:fldChar w:fldCharType="end"/>
      </w:r>
      <w:bookmarkStart w:id="7" w:name="發文日期"/>
      <w:bookmarkEnd w:id="7"/>
      <w:r w:rsidRPr="00D46D49">
        <w:t>中華民國104年12月4日</w:t>
      </w:r>
    </w:p>
    <w:p w:rsidR="00D46D49" w:rsidRPr="00D46D49" w:rsidRDefault="00D46D49" w:rsidP="00D46D49">
      <w:pPr>
        <w:pStyle w:val="ab"/>
        <w:spacing w:line="240" w:lineRule="exact"/>
      </w:pPr>
      <w:r w:rsidRPr="00D46D49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1044001560號</w:t>
      </w:r>
    </w:p>
    <w:p w:rsidR="00D46D49" w:rsidRPr="00D46D49" w:rsidRDefault="00D46D49" w:rsidP="00D46D49">
      <w:pPr>
        <w:pStyle w:val="ab"/>
        <w:spacing w:line="240" w:lineRule="exact"/>
      </w:pPr>
      <w:r w:rsidRPr="00D46D49">
        <w:fldChar w:fldCharType="begin"/>
      </w:r>
      <w:r w:rsidRPr="00D46D49">
        <w:instrText xml:space="preserve"> </w:instrText>
      </w:r>
      <w:r w:rsidRPr="00D46D49">
        <w:rPr>
          <w:rFonts w:hint="eastAsia"/>
        </w:rPr>
        <w:instrText>MACROBUTTON  DocSpeed 速別：</w:instrText>
      </w:r>
      <w:r w:rsidRPr="00D46D49">
        <w:fldChar w:fldCharType="end"/>
      </w:r>
      <w:bookmarkStart w:id="9" w:name="速別"/>
      <w:bookmarkEnd w:id="9"/>
      <w:r w:rsidRPr="00D46D49">
        <w:rPr>
          <w:rFonts w:hint="eastAsia"/>
        </w:rPr>
        <w:t>最速件</w:t>
      </w:r>
    </w:p>
    <w:p w:rsidR="00D46D49" w:rsidRPr="00D46D49" w:rsidRDefault="00D46D49" w:rsidP="00D46D49">
      <w:pPr>
        <w:pStyle w:val="ab"/>
        <w:spacing w:line="240" w:lineRule="exact"/>
      </w:pPr>
      <w:r w:rsidRPr="00D46D49">
        <w:fldChar w:fldCharType="begin"/>
      </w:r>
      <w:r w:rsidRPr="00D46D49">
        <w:instrText xml:space="preserve"> </w:instrText>
      </w:r>
      <w:r w:rsidRPr="00D46D49">
        <w:rPr>
          <w:rFonts w:hint="eastAsia"/>
        </w:rPr>
        <w:instrText>MACROBUTTON  DocSecurity 密等及解密條件或保密期限：</w:instrText>
      </w:r>
      <w:r w:rsidRPr="00D46D49">
        <w:fldChar w:fldCharType="end"/>
      </w:r>
      <w:bookmarkStart w:id="10" w:name="密等及解密條件或保密期限"/>
      <w:bookmarkEnd w:id="10"/>
    </w:p>
    <w:p w:rsidR="00D46D49" w:rsidRPr="00D46D49" w:rsidRDefault="00D46D49" w:rsidP="00D46D49">
      <w:pPr>
        <w:pStyle w:val="ab"/>
        <w:spacing w:line="240" w:lineRule="exact"/>
      </w:pPr>
      <w:r w:rsidRPr="00D46D49">
        <w:rPr>
          <w:rFonts w:hint="eastAsia"/>
        </w:rPr>
        <w:t>附件：</w:t>
      </w:r>
      <w:bookmarkStart w:id="11" w:name="附件"/>
      <w:bookmarkEnd w:id="11"/>
      <w:r w:rsidRPr="00D46D49">
        <w:rPr>
          <w:rFonts w:hint="eastAsia"/>
        </w:rPr>
        <w:t>議事日程1份</w:t>
      </w:r>
      <w:r>
        <w:t>(1044001560_0_1.</w:t>
      </w:r>
      <w:proofErr w:type="gramStart"/>
      <w:r>
        <w:t>doc</w:t>
      </w:r>
      <w:proofErr w:type="gramEnd"/>
      <w:r>
        <w:t>)</w:t>
      </w:r>
    </w:p>
    <w:p w:rsidR="00D46D49" w:rsidRPr="00D46D49" w:rsidRDefault="00D46D49" w:rsidP="00D46D49">
      <w:pPr>
        <w:pStyle w:val="ab"/>
        <w:spacing w:line="240" w:lineRule="exact"/>
      </w:pPr>
    </w:p>
    <w:p w:rsidR="00D46D49" w:rsidRPr="00D46D49" w:rsidRDefault="00D46D49" w:rsidP="00D46D49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D46D49">
        <w:rPr>
          <w:rFonts w:hAnsi="標楷體" w:hint="eastAsia"/>
        </w:rPr>
        <w:t>開會事由：</w:t>
      </w:r>
      <w:bookmarkStart w:id="12" w:name="開會事由"/>
      <w:bookmarkEnd w:id="12"/>
      <w:r w:rsidRPr="00D46D49">
        <w:rPr>
          <w:rFonts w:hAnsi="標楷體" w:hint="eastAsia"/>
        </w:rPr>
        <w:t>立法院第8屆第8會期內政委員會第23次全體委員會議</w:t>
      </w:r>
      <w:r w:rsidRPr="00D46D49">
        <w:rPr>
          <w:rFonts w:hAnsi="標楷體"/>
        </w:rPr>
        <w:br/>
      </w:r>
      <w:bookmarkStart w:id="13" w:name="OLE_LINK1"/>
      <w:r w:rsidRPr="00D46D49">
        <w:rPr>
          <w:rFonts w:hAnsi="標楷體"/>
          <w:color w:val="000000"/>
        </w:rPr>
        <w:t>邀請內政部部長陳威仁、法務部</w:t>
      </w:r>
      <w:r w:rsidRPr="00D46D49">
        <w:rPr>
          <w:rFonts w:hAnsi="標楷體" w:hint="eastAsia"/>
          <w:color w:val="000000"/>
        </w:rPr>
        <w:t>及外交部</w:t>
      </w:r>
      <w:r w:rsidRPr="00D46D49">
        <w:rPr>
          <w:rFonts w:hAnsi="標楷體"/>
          <w:color w:val="000000"/>
        </w:rPr>
        <w:t>針對「從台灣民</w:t>
      </w:r>
      <w:proofErr w:type="gramStart"/>
      <w:r w:rsidRPr="00D46D49">
        <w:rPr>
          <w:rFonts w:hAnsi="標楷體"/>
          <w:color w:val="000000"/>
        </w:rPr>
        <w:t>政府看未立案</w:t>
      </w:r>
      <w:proofErr w:type="gramEnd"/>
      <w:r w:rsidRPr="00D46D49">
        <w:rPr>
          <w:rFonts w:hAnsi="標楷體"/>
          <w:color w:val="000000"/>
        </w:rPr>
        <w:t>團體發行身分</w:t>
      </w:r>
      <w:r w:rsidRPr="00D46D49">
        <w:rPr>
          <w:rFonts w:hAnsi="標楷體" w:hint="eastAsia"/>
          <w:color w:val="000000"/>
        </w:rPr>
        <w:t>證</w:t>
      </w:r>
      <w:r w:rsidRPr="00D46D49">
        <w:rPr>
          <w:rFonts w:hAnsi="標楷體"/>
          <w:color w:val="000000"/>
        </w:rPr>
        <w:t>件並辦理募資之適法性」進行專</w:t>
      </w:r>
      <w:r w:rsidRPr="00D46D49">
        <w:rPr>
          <w:rFonts w:hAnsi="標楷體" w:hint="eastAsia"/>
          <w:color w:val="000000"/>
        </w:rPr>
        <w:t>題</w:t>
      </w:r>
      <w:r w:rsidRPr="00D46D49">
        <w:rPr>
          <w:rFonts w:hAnsi="標楷體"/>
          <w:color w:val="000000"/>
        </w:rPr>
        <w:t>報告並備質詢</w:t>
      </w:r>
      <w:r w:rsidRPr="00D46D49">
        <w:rPr>
          <w:rFonts w:hAnsi="標楷體" w:hint="eastAsia"/>
          <w:color w:val="000000"/>
        </w:rPr>
        <w:t>，</w:t>
      </w:r>
      <w:r w:rsidRPr="00D46D49">
        <w:rPr>
          <w:rFonts w:hAnsi="標楷體"/>
          <w:color w:val="000000"/>
        </w:rPr>
        <w:t>另請衛生福利部派員列席備</w:t>
      </w:r>
      <w:proofErr w:type="gramStart"/>
      <w:r w:rsidRPr="00D46D49">
        <w:rPr>
          <w:rFonts w:hAnsi="標楷體"/>
          <w:color w:val="000000"/>
        </w:rPr>
        <w:t>詢</w:t>
      </w:r>
      <w:proofErr w:type="gramEnd"/>
      <w:r w:rsidRPr="00D46D49">
        <w:rPr>
          <w:rFonts w:hAnsi="標楷體"/>
          <w:color w:val="000000"/>
        </w:rPr>
        <w:t>。</w:t>
      </w:r>
      <w:bookmarkEnd w:id="13"/>
    </w:p>
    <w:p w:rsidR="00D46D49" w:rsidRPr="00D46D49" w:rsidRDefault="00D46D49" w:rsidP="00D46D49">
      <w:pPr>
        <w:pStyle w:val="ac"/>
        <w:spacing w:line="320" w:lineRule="exact"/>
        <w:rPr>
          <w:rFonts w:hAnsi="標楷體"/>
        </w:rPr>
      </w:pPr>
      <w:r w:rsidRPr="00D46D49">
        <w:rPr>
          <w:rFonts w:hAnsi="標楷體"/>
        </w:rPr>
        <w:fldChar w:fldCharType="begin"/>
      </w:r>
      <w:r w:rsidRPr="00D46D49">
        <w:rPr>
          <w:rFonts w:hAnsi="標楷體"/>
        </w:rPr>
        <w:instrText xml:space="preserve"> MACROBUTTON  DocMeetingTime 開會時間：</w:instrText>
      </w:r>
      <w:r w:rsidRPr="00D46D49">
        <w:rPr>
          <w:rFonts w:hAnsi="標楷體"/>
        </w:rPr>
        <w:fldChar w:fldCharType="end"/>
      </w:r>
      <w:bookmarkStart w:id="14" w:name="開會時間"/>
      <w:r w:rsidRPr="00D46D49">
        <w:rPr>
          <w:rFonts w:hAnsi="標楷體"/>
        </w:rPr>
        <w:t>104年12月9日（星期三）上午9時至下午5時30分</w:t>
      </w:r>
      <w:bookmarkEnd w:id="14"/>
    </w:p>
    <w:p w:rsidR="00D46D49" w:rsidRPr="00D46D49" w:rsidRDefault="00D46D49" w:rsidP="00D46D49">
      <w:pPr>
        <w:pStyle w:val="ac"/>
        <w:spacing w:line="320" w:lineRule="exact"/>
        <w:rPr>
          <w:rFonts w:hAnsi="標楷體"/>
        </w:rPr>
      </w:pPr>
      <w:r w:rsidRPr="00D46D49">
        <w:rPr>
          <w:rFonts w:hAnsi="標楷體" w:hint="eastAsia"/>
        </w:rPr>
        <w:t>開會地點：</w:t>
      </w:r>
      <w:bookmarkStart w:id="15" w:name="開會地點"/>
      <w:r w:rsidRPr="00D46D49">
        <w:rPr>
          <w:rFonts w:hAnsi="標楷體" w:hint="eastAsia"/>
        </w:rPr>
        <w:t>紅樓</w:t>
      </w:r>
      <w:r w:rsidRPr="00D46D49">
        <w:rPr>
          <w:rFonts w:hAnsi="標楷體"/>
        </w:rPr>
        <w:t>202會議室</w:t>
      </w:r>
      <w:bookmarkEnd w:id="15"/>
    </w:p>
    <w:p w:rsidR="00D46D49" w:rsidRPr="00D46D49" w:rsidRDefault="00D46D49" w:rsidP="00D46D49">
      <w:pPr>
        <w:pStyle w:val="ad"/>
        <w:spacing w:line="320" w:lineRule="exact"/>
      </w:pPr>
      <w:r w:rsidRPr="00D46D49">
        <w:rPr>
          <w:rFonts w:hint="eastAsia"/>
        </w:rPr>
        <w:t>主持人：</w:t>
      </w:r>
      <w:bookmarkStart w:id="16" w:name="主席"/>
      <w:bookmarkEnd w:id="16"/>
      <w:r w:rsidRPr="00D46D49">
        <w:rPr>
          <w:rFonts w:hint="eastAsia"/>
        </w:rPr>
        <w:t>段召集委員宜康</w:t>
      </w:r>
    </w:p>
    <w:p w:rsidR="00D46D49" w:rsidRPr="00D46D49" w:rsidRDefault="00D46D49" w:rsidP="00D46D49">
      <w:pPr>
        <w:pStyle w:val="ad"/>
        <w:spacing w:line="320" w:lineRule="exact"/>
        <w:rPr>
          <w:sz w:val="24"/>
        </w:rPr>
      </w:pPr>
      <w:r w:rsidRPr="00D46D49">
        <w:rPr>
          <w:rFonts w:hint="eastAsia"/>
        </w:rPr>
        <w:t>聯絡人及電話：</w:t>
      </w:r>
      <w:bookmarkStart w:id="17" w:name="聯絡人及電話"/>
      <w:bookmarkEnd w:id="17"/>
      <w:r w:rsidRPr="00D46D49">
        <w:rPr>
          <w:rFonts w:hint="eastAsia"/>
        </w:rPr>
        <w:t>林佩瑩</w:t>
      </w:r>
      <w:r w:rsidRPr="00D46D49">
        <w:t xml:space="preserve">  02-23585501  傳真：02-23585502</w:t>
      </w:r>
    </w:p>
    <w:p w:rsidR="00D46D49" w:rsidRPr="00D46D49" w:rsidRDefault="00D46D49" w:rsidP="00D46D49">
      <w:pPr>
        <w:pStyle w:val="ae"/>
        <w:spacing w:line="320" w:lineRule="exact"/>
      </w:pPr>
      <w:r w:rsidRPr="00D46D49">
        <w:rPr>
          <w:rFonts w:hint="eastAsia"/>
        </w:rPr>
        <w:t>出席者：</w:t>
      </w:r>
      <w:bookmarkStart w:id="18" w:name="出席者"/>
      <w:bookmarkEnd w:id="18"/>
      <w:r w:rsidRPr="00D46D49">
        <w:rPr>
          <w:rFonts w:hint="eastAsia"/>
        </w:rPr>
        <w:t>本會委員</w:t>
      </w:r>
    </w:p>
    <w:p w:rsidR="00D46D49" w:rsidRPr="00D46D49" w:rsidRDefault="00D46D49" w:rsidP="00D46D49">
      <w:pPr>
        <w:pStyle w:val="af"/>
        <w:spacing w:before="0" w:line="320" w:lineRule="exact"/>
        <w:ind w:left="1120" w:hangingChars="350" w:hanging="1120"/>
      </w:pPr>
      <w:r w:rsidRPr="00D46D49">
        <w:rPr>
          <w:rFonts w:hint="eastAsia"/>
        </w:rPr>
        <w:t>列席者：</w:t>
      </w:r>
      <w:bookmarkStart w:id="19" w:name="列席者"/>
      <w:bookmarkEnd w:id="19"/>
      <w:r w:rsidRPr="00D46D49">
        <w:rPr>
          <w:rFonts w:hint="eastAsia"/>
        </w:rPr>
        <w:t>本院其他委員會委員</w:t>
      </w:r>
      <w:r w:rsidRPr="00D46D49">
        <w:br/>
      </w:r>
      <w:r w:rsidRPr="00D46D49">
        <w:rPr>
          <w:color w:val="000000"/>
        </w:rPr>
        <w:t>內政部部長陳威仁、法務部</w:t>
      </w:r>
      <w:r w:rsidRPr="00D46D49">
        <w:rPr>
          <w:rFonts w:hint="eastAsia"/>
          <w:color w:val="000000"/>
        </w:rPr>
        <w:t>、</w:t>
      </w:r>
      <w:r w:rsidRPr="00D46D49">
        <w:rPr>
          <w:color w:val="000000"/>
        </w:rPr>
        <w:t>衛生福利部</w:t>
      </w:r>
      <w:r w:rsidRPr="00D46D49">
        <w:rPr>
          <w:rFonts w:hint="eastAsia"/>
          <w:color w:val="000000"/>
        </w:rPr>
        <w:t>、外交部</w:t>
      </w:r>
    </w:p>
    <w:p w:rsidR="00D46D49" w:rsidRPr="00D46D49" w:rsidRDefault="00D46D49" w:rsidP="00D46D49">
      <w:pPr>
        <w:pStyle w:val="af0"/>
        <w:spacing w:line="240" w:lineRule="exact"/>
        <w:rPr>
          <w:rFonts w:hAnsi="標楷體"/>
        </w:rPr>
      </w:pPr>
      <w:r w:rsidRPr="00D46D49">
        <w:rPr>
          <w:rFonts w:hAnsi="標楷體" w:hint="eastAsia"/>
        </w:rPr>
        <w:t>副本：</w:t>
      </w:r>
      <w:bookmarkStart w:id="20" w:name="副本"/>
      <w:bookmarkEnd w:id="20"/>
      <w:r w:rsidRPr="00D46D49">
        <w:rPr>
          <w:rFonts w:hAnsi="標楷體" w:hint="eastAsia"/>
        </w:rPr>
        <w:t>本院各相關單位</w:t>
      </w:r>
    </w:p>
    <w:p w:rsidR="00D46D49" w:rsidRPr="00D46D49" w:rsidRDefault="00D46D49" w:rsidP="00D46D49">
      <w:pPr>
        <w:pStyle w:val="af0"/>
        <w:spacing w:line="240" w:lineRule="exact"/>
        <w:rPr>
          <w:rFonts w:hAnsi="標楷體"/>
        </w:rPr>
      </w:pPr>
      <w:r w:rsidRPr="00D46D49">
        <w:rPr>
          <w:rFonts w:hAnsi="標楷體" w:hint="eastAsia"/>
        </w:rPr>
        <w:t>備註：</w:t>
      </w:r>
      <w:bookmarkStart w:id="21" w:name="備註"/>
      <w:bookmarkEnd w:id="21"/>
    </w:p>
    <w:p w:rsidR="00D46D49" w:rsidRPr="00D46D49" w:rsidRDefault="00D46D49" w:rsidP="00D46D49">
      <w:pPr>
        <w:pStyle w:val="af0"/>
        <w:numPr>
          <w:ilvl w:val="0"/>
          <w:numId w:val="1"/>
        </w:numPr>
        <w:snapToGrid w:val="0"/>
        <w:spacing w:line="240" w:lineRule="exact"/>
        <w:rPr>
          <w:rFonts w:hAnsi="標楷體"/>
        </w:rPr>
      </w:pPr>
      <w:r w:rsidRPr="00D46D49">
        <w:rPr>
          <w:rFonts w:hAnsi="標楷體"/>
        </w:rPr>
        <w:t>委員登記發言時間及方式：</w:t>
      </w:r>
    </w:p>
    <w:p w:rsidR="00D46D49" w:rsidRPr="00D46D49" w:rsidRDefault="00D46D49" w:rsidP="00D46D49">
      <w:pPr>
        <w:pStyle w:val="af0"/>
        <w:numPr>
          <w:ilvl w:val="1"/>
          <w:numId w:val="1"/>
        </w:numPr>
        <w:snapToGrid w:val="0"/>
        <w:spacing w:line="240" w:lineRule="exact"/>
        <w:rPr>
          <w:rFonts w:hAnsi="標楷體"/>
        </w:rPr>
      </w:pPr>
      <w:r w:rsidRPr="00D46D49">
        <w:rPr>
          <w:rFonts w:hAnsi="標楷體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</w:t>
      </w:r>
      <w:r w:rsidRPr="00D46D49">
        <w:rPr>
          <w:rFonts w:hAnsi="標楷體" w:hint="eastAsia"/>
        </w:rPr>
        <w:t>。</w:t>
      </w:r>
    </w:p>
    <w:p w:rsidR="00D46D49" w:rsidRPr="00D46D49" w:rsidRDefault="00D46D49" w:rsidP="00D46D49">
      <w:pPr>
        <w:pStyle w:val="af0"/>
        <w:numPr>
          <w:ilvl w:val="1"/>
          <w:numId w:val="1"/>
        </w:numPr>
        <w:snapToGrid w:val="0"/>
        <w:spacing w:line="240" w:lineRule="exact"/>
        <w:rPr>
          <w:rFonts w:hAnsi="標楷體"/>
        </w:rPr>
      </w:pPr>
      <w:r w:rsidRPr="00D46D49">
        <w:rPr>
          <w:rFonts w:hAnsi="標楷體"/>
        </w:rPr>
        <w:t>上午9時以後，不分出、列席委員，均親自依序於其後繼續登記</w:t>
      </w:r>
      <w:r w:rsidRPr="00D46D49">
        <w:rPr>
          <w:rFonts w:hAnsi="標楷體" w:hint="eastAsia"/>
        </w:rPr>
        <w:t>。</w:t>
      </w:r>
    </w:p>
    <w:p w:rsidR="00D46D49" w:rsidRPr="00D46D49" w:rsidRDefault="00D46D49" w:rsidP="00D46D49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D46D49">
        <w:rPr>
          <w:rFonts w:hAnsi="標楷體" w:hint="eastAsia"/>
        </w:rPr>
        <w:t>請相關單位將口頭報告之書面資料200份儘速送至本會，並將電子檔傳至dtp@ly.gov.tw；另列席官員名單請回傳本會喻小姐</w:t>
      </w:r>
      <w:r w:rsidRPr="00D46D49">
        <w:rPr>
          <w:rFonts w:hAnsi="標楷體"/>
        </w:rPr>
        <w:t>ly20</w:t>
      </w:r>
      <w:r w:rsidRPr="00D46D49">
        <w:rPr>
          <w:rFonts w:hAnsi="標楷體" w:hint="eastAsia"/>
        </w:rPr>
        <w:t>698</w:t>
      </w:r>
      <w:r w:rsidRPr="00D46D49">
        <w:rPr>
          <w:rFonts w:hAnsi="標楷體"/>
        </w:rPr>
        <w:t>@ly.gov.tw或電</w:t>
      </w:r>
      <w:r w:rsidRPr="00D46D49">
        <w:rPr>
          <w:rFonts w:hAnsi="標楷體" w:hint="eastAsia"/>
        </w:rPr>
        <w:t>洽</w:t>
      </w:r>
      <w:r w:rsidRPr="00D46D49">
        <w:rPr>
          <w:rFonts w:hAnsi="標楷體"/>
        </w:rPr>
        <w:t>02-2358550</w:t>
      </w:r>
      <w:r w:rsidRPr="00D46D49">
        <w:rPr>
          <w:rFonts w:hAnsi="標楷體" w:hint="eastAsia"/>
        </w:rPr>
        <w:t>9</w:t>
      </w:r>
      <w:r w:rsidRPr="00D46D49">
        <w:rPr>
          <w:rFonts w:hAnsi="標楷體"/>
        </w:rPr>
        <w:t>。</w:t>
      </w:r>
    </w:p>
    <w:p w:rsidR="00D46D49" w:rsidRPr="00D46D49" w:rsidRDefault="00D46D49" w:rsidP="00D46D49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D46D49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D46D49">
        <w:rPr>
          <w:rFonts w:hAnsi="標楷體" w:hint="eastAsia"/>
        </w:rPr>
        <w:t>文</w:t>
      </w:r>
      <w:proofErr w:type="gramEnd"/>
      <w:r w:rsidRPr="00D46D49">
        <w:rPr>
          <w:rFonts w:hAnsi="標楷體" w:hint="eastAsia"/>
        </w:rPr>
        <w:t>號上傳至議案整合暨綜合查詢系統(http://misq.ly.gov.tw)之「政府單位專區」，上傳檔案需為可編修之PDF檔案。</w:t>
      </w:r>
    </w:p>
    <w:p w:rsidR="00D46D49" w:rsidRPr="00D46D49" w:rsidRDefault="00D46D49" w:rsidP="00D46D49">
      <w:pPr>
        <w:pStyle w:val="space0"/>
      </w:pPr>
    </w:p>
    <w:p w:rsidR="00D46D49" w:rsidRDefault="00D46D49" w:rsidP="00D46D49">
      <w:pPr>
        <w:pStyle w:val="space0"/>
      </w:pPr>
    </w:p>
    <w:p w:rsidR="008B33F9" w:rsidRDefault="008B33F9" w:rsidP="00D46D49">
      <w:pPr>
        <w:pStyle w:val="space0"/>
      </w:pPr>
    </w:p>
    <w:p w:rsidR="008B33F9" w:rsidRPr="00D46D49" w:rsidRDefault="008B33F9" w:rsidP="008B33F9">
      <w:pPr>
        <w:pStyle w:val="space0"/>
        <w:jc w:val="center"/>
      </w:pPr>
      <w:r>
        <w:rPr>
          <w:noProof/>
        </w:rPr>
        <w:drawing>
          <wp:inline distT="0" distB="0" distL="0" distR="0" wp14:anchorId="552AFB67" wp14:editId="6CFB7568">
            <wp:extent cx="4389755" cy="88392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55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B33F9" w:rsidRPr="00D46D49" w:rsidSect="00401378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CFB" w:rsidRDefault="00361CFB" w:rsidP="00D46D49">
      <w:r>
        <w:separator/>
      </w:r>
    </w:p>
  </w:endnote>
  <w:endnote w:type="continuationSeparator" w:id="0">
    <w:p w:rsidR="00361CFB" w:rsidRDefault="00361CFB" w:rsidP="00D46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C1507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2B8B07E" wp14:editId="1257BD0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C150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C150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C45D8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C45D8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CFB" w:rsidRDefault="00361CFB" w:rsidP="00D46D49">
      <w:r>
        <w:separator/>
      </w:r>
    </w:p>
  </w:footnote>
  <w:footnote w:type="continuationSeparator" w:id="0">
    <w:p w:rsidR="00361CFB" w:rsidRDefault="00361CFB" w:rsidP="00D46D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C150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1FB7701" wp14:editId="5711534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C150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2C150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EB3D06F" wp14:editId="63501AC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C150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C150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31FFFB7" wp14:editId="4DA1C48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D49"/>
    <w:rsid w:val="00013466"/>
    <w:rsid w:val="00033BCB"/>
    <w:rsid w:val="0003436F"/>
    <w:rsid w:val="00036C49"/>
    <w:rsid w:val="000D5612"/>
    <w:rsid w:val="000E4162"/>
    <w:rsid w:val="00126602"/>
    <w:rsid w:val="001437DA"/>
    <w:rsid w:val="00145F13"/>
    <w:rsid w:val="001814D2"/>
    <w:rsid w:val="00196DED"/>
    <w:rsid w:val="00197F2F"/>
    <w:rsid w:val="001B4050"/>
    <w:rsid w:val="001C4C1E"/>
    <w:rsid w:val="001C5DEE"/>
    <w:rsid w:val="001E1885"/>
    <w:rsid w:val="001E3EE6"/>
    <w:rsid w:val="00206361"/>
    <w:rsid w:val="002405A4"/>
    <w:rsid w:val="00252561"/>
    <w:rsid w:val="0026173B"/>
    <w:rsid w:val="002764A5"/>
    <w:rsid w:val="0028593F"/>
    <w:rsid w:val="002B23F2"/>
    <w:rsid w:val="002C1507"/>
    <w:rsid w:val="002E191D"/>
    <w:rsid w:val="002E6288"/>
    <w:rsid w:val="002E7B04"/>
    <w:rsid w:val="002F3BE9"/>
    <w:rsid w:val="002F3D10"/>
    <w:rsid w:val="002F742B"/>
    <w:rsid w:val="0030397A"/>
    <w:rsid w:val="00305FBC"/>
    <w:rsid w:val="00313F9D"/>
    <w:rsid w:val="0031763C"/>
    <w:rsid w:val="00337448"/>
    <w:rsid w:val="003433A1"/>
    <w:rsid w:val="003525B1"/>
    <w:rsid w:val="0035616C"/>
    <w:rsid w:val="00361CFB"/>
    <w:rsid w:val="00380624"/>
    <w:rsid w:val="00385D1E"/>
    <w:rsid w:val="00391CED"/>
    <w:rsid w:val="003C2032"/>
    <w:rsid w:val="003D142C"/>
    <w:rsid w:val="003D243D"/>
    <w:rsid w:val="003F28BE"/>
    <w:rsid w:val="003F57ED"/>
    <w:rsid w:val="00401E23"/>
    <w:rsid w:val="004063CD"/>
    <w:rsid w:val="00417FB2"/>
    <w:rsid w:val="00432418"/>
    <w:rsid w:val="004337A7"/>
    <w:rsid w:val="00436F33"/>
    <w:rsid w:val="0043719A"/>
    <w:rsid w:val="004571AF"/>
    <w:rsid w:val="004611A8"/>
    <w:rsid w:val="0046758F"/>
    <w:rsid w:val="00470B56"/>
    <w:rsid w:val="00476A3B"/>
    <w:rsid w:val="00484781"/>
    <w:rsid w:val="004A6009"/>
    <w:rsid w:val="004B23F1"/>
    <w:rsid w:val="004E6F86"/>
    <w:rsid w:val="004F294F"/>
    <w:rsid w:val="004F6BD2"/>
    <w:rsid w:val="00506FDE"/>
    <w:rsid w:val="00516FAD"/>
    <w:rsid w:val="00525E20"/>
    <w:rsid w:val="00531EDF"/>
    <w:rsid w:val="0059468F"/>
    <w:rsid w:val="00594742"/>
    <w:rsid w:val="005A092D"/>
    <w:rsid w:val="005A610C"/>
    <w:rsid w:val="005B0172"/>
    <w:rsid w:val="005B529E"/>
    <w:rsid w:val="005D52AC"/>
    <w:rsid w:val="005E7876"/>
    <w:rsid w:val="006100C8"/>
    <w:rsid w:val="00625022"/>
    <w:rsid w:val="00641518"/>
    <w:rsid w:val="006428B9"/>
    <w:rsid w:val="00667923"/>
    <w:rsid w:val="006726F2"/>
    <w:rsid w:val="00696BBB"/>
    <w:rsid w:val="006A5AAE"/>
    <w:rsid w:val="006B2CAA"/>
    <w:rsid w:val="006D7F89"/>
    <w:rsid w:val="006E2D44"/>
    <w:rsid w:val="0073368A"/>
    <w:rsid w:val="0073552F"/>
    <w:rsid w:val="00744F12"/>
    <w:rsid w:val="00775DEC"/>
    <w:rsid w:val="007C550B"/>
    <w:rsid w:val="007E180E"/>
    <w:rsid w:val="007E1EFC"/>
    <w:rsid w:val="007E4B58"/>
    <w:rsid w:val="00804352"/>
    <w:rsid w:val="00827BB0"/>
    <w:rsid w:val="00843B1C"/>
    <w:rsid w:val="00850E4B"/>
    <w:rsid w:val="00866C97"/>
    <w:rsid w:val="008A50DC"/>
    <w:rsid w:val="008B33F9"/>
    <w:rsid w:val="008C378C"/>
    <w:rsid w:val="00911DB0"/>
    <w:rsid w:val="00953184"/>
    <w:rsid w:val="0096145C"/>
    <w:rsid w:val="0096351A"/>
    <w:rsid w:val="00972148"/>
    <w:rsid w:val="009C0DF4"/>
    <w:rsid w:val="009E25E3"/>
    <w:rsid w:val="009E308E"/>
    <w:rsid w:val="00A20CC2"/>
    <w:rsid w:val="00A312DF"/>
    <w:rsid w:val="00A44102"/>
    <w:rsid w:val="00A60293"/>
    <w:rsid w:val="00A90123"/>
    <w:rsid w:val="00A91F48"/>
    <w:rsid w:val="00A93CFE"/>
    <w:rsid w:val="00AA5B22"/>
    <w:rsid w:val="00AA5E58"/>
    <w:rsid w:val="00AC1C86"/>
    <w:rsid w:val="00AC45D8"/>
    <w:rsid w:val="00AF768E"/>
    <w:rsid w:val="00B03694"/>
    <w:rsid w:val="00B10DFB"/>
    <w:rsid w:val="00B247C0"/>
    <w:rsid w:val="00B44416"/>
    <w:rsid w:val="00B502F1"/>
    <w:rsid w:val="00B524DD"/>
    <w:rsid w:val="00B52F41"/>
    <w:rsid w:val="00BA782F"/>
    <w:rsid w:val="00BC53A5"/>
    <w:rsid w:val="00BE6F6B"/>
    <w:rsid w:val="00BF195C"/>
    <w:rsid w:val="00BF781B"/>
    <w:rsid w:val="00C011E3"/>
    <w:rsid w:val="00C13B8F"/>
    <w:rsid w:val="00C14ADA"/>
    <w:rsid w:val="00C22E40"/>
    <w:rsid w:val="00C4221B"/>
    <w:rsid w:val="00C631B4"/>
    <w:rsid w:val="00C7315F"/>
    <w:rsid w:val="00C74697"/>
    <w:rsid w:val="00C8697A"/>
    <w:rsid w:val="00CA155B"/>
    <w:rsid w:val="00CA6E6A"/>
    <w:rsid w:val="00CB1371"/>
    <w:rsid w:val="00CB6938"/>
    <w:rsid w:val="00CD2CA5"/>
    <w:rsid w:val="00CD39CF"/>
    <w:rsid w:val="00CF0E71"/>
    <w:rsid w:val="00D14F9A"/>
    <w:rsid w:val="00D22E95"/>
    <w:rsid w:val="00D27C47"/>
    <w:rsid w:val="00D44F3C"/>
    <w:rsid w:val="00D465E3"/>
    <w:rsid w:val="00D46D49"/>
    <w:rsid w:val="00D57DEB"/>
    <w:rsid w:val="00D60EFA"/>
    <w:rsid w:val="00D63E48"/>
    <w:rsid w:val="00D671CE"/>
    <w:rsid w:val="00D81500"/>
    <w:rsid w:val="00D81FF3"/>
    <w:rsid w:val="00D95A8A"/>
    <w:rsid w:val="00D95B17"/>
    <w:rsid w:val="00DC63B1"/>
    <w:rsid w:val="00DE5BF3"/>
    <w:rsid w:val="00DE7536"/>
    <w:rsid w:val="00DF1068"/>
    <w:rsid w:val="00DF499E"/>
    <w:rsid w:val="00E0218E"/>
    <w:rsid w:val="00E135A5"/>
    <w:rsid w:val="00E21562"/>
    <w:rsid w:val="00E26E0B"/>
    <w:rsid w:val="00E30F0C"/>
    <w:rsid w:val="00E31422"/>
    <w:rsid w:val="00E352D1"/>
    <w:rsid w:val="00E37EB5"/>
    <w:rsid w:val="00E45C49"/>
    <w:rsid w:val="00E549D3"/>
    <w:rsid w:val="00E9528D"/>
    <w:rsid w:val="00EA1DCF"/>
    <w:rsid w:val="00EC53C0"/>
    <w:rsid w:val="00EC608F"/>
    <w:rsid w:val="00ED1F35"/>
    <w:rsid w:val="00EF3143"/>
    <w:rsid w:val="00F14AFE"/>
    <w:rsid w:val="00F166EC"/>
    <w:rsid w:val="00F92EF6"/>
    <w:rsid w:val="00FA722D"/>
    <w:rsid w:val="00FD5392"/>
    <w:rsid w:val="00FE137B"/>
    <w:rsid w:val="00FF2C4E"/>
    <w:rsid w:val="00FF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46D4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46D4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D46D4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46D4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D46D49"/>
  </w:style>
  <w:style w:type="paragraph" w:customStyle="1" w:styleId="a8">
    <w:name w:val="立法院(分類號)"/>
    <w:basedOn w:val="a"/>
    <w:rsid w:val="00D46D4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D46D4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D46D49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D46D49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D46D4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D46D4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D46D4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D46D4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D46D4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D46D4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D46D4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D46D4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D46D4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D46D4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D46D4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D46D4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D46D4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B33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B33F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46D4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46D4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D46D4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46D4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D46D49"/>
  </w:style>
  <w:style w:type="paragraph" w:customStyle="1" w:styleId="a8">
    <w:name w:val="立法院(分類號)"/>
    <w:basedOn w:val="a"/>
    <w:rsid w:val="00D46D4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D46D4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D46D49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D46D49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D46D4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D46D4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D46D4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D46D4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D46D4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D46D4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D46D4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D46D4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D46D4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D46D4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D46D4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D46D4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D46D4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8B33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B33F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2015-12-04T10:59:00Z</cp:lastPrinted>
  <dcterms:created xsi:type="dcterms:W3CDTF">2015-12-04T11:08:00Z</dcterms:created>
  <dcterms:modified xsi:type="dcterms:W3CDTF">2015-12-04T11:08:00Z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104年12月9日（星期三）上午9時至下午5時30分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20151209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8</vt:lpwstr>
  </property>
  <property fmtid="{D5CDD505-2E9C-101B-9397-08002B2CF9AE}" pid="9" name="sessionPeriod">
    <vt:lpwstr>8</vt:lpwstr>
  </property>
  <property fmtid="{D5CDD505-2E9C-101B-9397-08002B2CF9AE}" pid="10" name="sessionTimes">
    <vt:lpwstr>12</vt:lpwstr>
  </property>
  <property fmtid="{D5CDD505-2E9C-101B-9397-08002B2CF9AE}" pid="11" name="billNo">
    <vt:lpwstr/>
  </property>
  <property fmtid="{D5CDD505-2E9C-101B-9397-08002B2CF9AE}" pid="12" name="公文性質">
    <vt:lpwstr>17,法律案</vt:lpwstr>
  </property>
  <property fmtid="{D5CDD505-2E9C-101B-9397-08002B2CF9AE}" pid="13" name="簽稿類別">
    <vt:lpwstr>單位簽</vt:lpwstr>
  </property>
  <property fmtid="{D5CDD505-2E9C-101B-9397-08002B2CF9AE}" pid="14" name="文號">
    <vt:lpwstr>1044001560</vt:lpwstr>
  </property>
  <property fmtid="{D5CDD505-2E9C-101B-9397-08002B2CF9AE}" pid="15" name="傳遞方式">
    <vt:lpwstr>5;</vt:lpwstr>
  </property>
  <property fmtid="{D5CDD505-2E9C-101B-9397-08002B2CF9AE}" pid="16" name="歸檔或續辦">
    <vt:lpwstr>1</vt:lpwstr>
  </property>
  <property fmtid="{D5CDD505-2E9C-101B-9397-08002B2CF9AE}" pid="17" name="發文時公文性質">
    <vt:lpwstr>17,法律案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1044001560</vt:lpwstr>
  </property>
  <property fmtid="{D5CDD505-2E9C-101B-9397-08002B2CF9AE}" pid="23" name="發文支號">
    <vt:lpwstr>0</vt:lpwstr>
  </property>
  <property fmtid="{D5CDD505-2E9C-101B-9397-08002B2CF9AE}" pid="24" name="TotFileSize">
    <vt:lpwstr>39</vt:lpwstr>
  </property>
</Properties>
</file>