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12FD" w:rsidRPr="001D2F04" w:rsidRDefault="00084EEE">
      <w:pPr>
        <w:rPr>
          <w:rFonts w:hint="eastAsia"/>
          <w:color w:val="000000"/>
        </w:rPr>
      </w:pPr>
      <w:r>
        <w:rPr>
          <w:noProof/>
          <w:color w:val="000000"/>
        </w:rPr>
        <mc:AlternateContent>
          <mc:Choice Requires="wps">
            <w:drawing>
              <wp:anchor distT="0" distB="0" distL="114300" distR="114300" simplePos="0" relativeHeight="251657728" behindDoc="0" locked="1" layoutInCell="1" allowOverlap="1">
                <wp:simplePos x="0" y="0"/>
                <wp:positionH relativeFrom="column">
                  <wp:posOffset>1625600</wp:posOffset>
                </wp:positionH>
                <wp:positionV relativeFrom="page">
                  <wp:posOffset>476250</wp:posOffset>
                </wp:positionV>
                <wp:extent cx="6858000" cy="457200"/>
                <wp:effectExtent l="4445" t="0" r="0" b="0"/>
                <wp:wrapNone/>
                <wp:docPr id="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14CC0" w:rsidRPr="00EA114D" w:rsidRDefault="00EA114D" w:rsidP="00EA114D">
                            <w:pPr>
                              <w:pStyle w:val="a3"/>
                              <w:spacing w:line="520" w:lineRule="exact"/>
                              <w:rPr>
                                <w:rFonts w:hint="eastAsia"/>
                                <w:color w:val="000000"/>
                                <w:spacing w:val="144"/>
                                <w:kern w:val="0"/>
                                <w:sz w:val="36"/>
                                <w:szCs w:val="36"/>
                                <w:fitText w:val="9600" w:id="-1980562684"/>
                              </w:rPr>
                            </w:pPr>
                            <w:r w:rsidRPr="006E58D5">
                              <w:rPr>
                                <w:rFonts w:hint="eastAsia"/>
                                <w:color w:val="000000"/>
                                <w:spacing w:val="147"/>
                                <w:kern w:val="0"/>
                                <w:sz w:val="36"/>
                                <w:szCs w:val="36"/>
                                <w:fitText w:val="9600" w:id="-1980562684"/>
                              </w:rPr>
                              <w:t>立法院第</w:t>
                            </w:r>
                            <w:r w:rsidRPr="006E58D5">
                              <w:rPr>
                                <w:rFonts w:hint="eastAsia"/>
                                <w:color w:val="000000"/>
                                <w:spacing w:val="147"/>
                                <w:kern w:val="0"/>
                                <w:sz w:val="36"/>
                                <w:szCs w:val="36"/>
                                <w:fitText w:val="9600" w:id="-1980562684"/>
                              </w:rPr>
                              <w:t>8</w:t>
                            </w:r>
                            <w:r w:rsidRPr="006E58D5">
                              <w:rPr>
                                <w:rFonts w:hint="eastAsia"/>
                                <w:color w:val="000000"/>
                                <w:spacing w:val="147"/>
                                <w:kern w:val="0"/>
                                <w:sz w:val="36"/>
                                <w:szCs w:val="36"/>
                                <w:fitText w:val="9600" w:id="-1980562684"/>
                              </w:rPr>
                              <w:t>屆第</w:t>
                            </w:r>
                            <w:r w:rsidRPr="006E58D5">
                              <w:rPr>
                                <w:rFonts w:hint="eastAsia"/>
                                <w:color w:val="000000"/>
                                <w:spacing w:val="147"/>
                                <w:kern w:val="0"/>
                                <w:sz w:val="36"/>
                                <w:szCs w:val="36"/>
                                <w:fitText w:val="9600" w:id="-1980562684"/>
                              </w:rPr>
                              <w:t>2</w:t>
                            </w:r>
                            <w:r w:rsidRPr="006E58D5">
                              <w:rPr>
                                <w:rFonts w:hint="eastAsia"/>
                                <w:color w:val="000000"/>
                                <w:spacing w:val="147"/>
                                <w:kern w:val="0"/>
                                <w:sz w:val="36"/>
                                <w:szCs w:val="36"/>
                                <w:fitText w:val="9600" w:id="-1980562684"/>
                              </w:rPr>
                              <w:t>會期會議情形分</w:t>
                            </w:r>
                            <w:proofErr w:type="gramStart"/>
                            <w:r w:rsidRPr="006E58D5">
                              <w:rPr>
                                <w:rFonts w:hint="eastAsia"/>
                                <w:color w:val="000000"/>
                                <w:spacing w:val="147"/>
                                <w:kern w:val="0"/>
                                <w:sz w:val="36"/>
                                <w:szCs w:val="36"/>
                                <w:fitText w:val="9600" w:id="-1980562684"/>
                              </w:rPr>
                              <w:t>週</w:t>
                            </w:r>
                            <w:proofErr w:type="gramEnd"/>
                            <w:r w:rsidRPr="006E58D5">
                              <w:rPr>
                                <w:rFonts w:hint="eastAsia"/>
                                <w:color w:val="000000"/>
                                <w:spacing w:val="147"/>
                                <w:kern w:val="0"/>
                                <w:sz w:val="36"/>
                                <w:szCs w:val="36"/>
                                <w:fitText w:val="9600" w:id="-1980562684"/>
                              </w:rPr>
                              <w:t>預報</w:t>
                            </w:r>
                            <w:r w:rsidRPr="006E58D5">
                              <w:rPr>
                                <w:rFonts w:hint="eastAsia"/>
                                <w:color w:val="000000"/>
                                <w:spacing w:val="3"/>
                                <w:kern w:val="0"/>
                                <w:sz w:val="36"/>
                                <w:szCs w:val="36"/>
                                <w:fitText w:val="9600" w:id="-1980562684"/>
                              </w:rPr>
                              <w:t>表</w:t>
                            </w:r>
                          </w:p>
                          <w:p w:rsidR="00B14CC0" w:rsidRDefault="00B14CC0" w:rsidP="008B26A2">
                            <w:pPr>
                              <w:pStyle w:val="a3"/>
                              <w:jc w:val="distribute"/>
                              <w:rPr>
                                <w:rFonts w:hint="eastAsia"/>
                              </w:rPr>
                            </w:pPr>
                          </w:p>
                          <w:p w:rsidR="00B14CC0" w:rsidRDefault="00B14CC0" w:rsidP="008B26A2">
                            <w:pPr>
                              <w:rPr>
                                <w:rFonts w:hint="eastAsi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margin-left:128pt;margin-top:37.5pt;width:540pt;height:3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" filled="f" stroked="f">
                <v:textbox>
                  <w:txbxContent>
                    <w:p w:rsidR="00B14CC0" w:rsidRPr="00EA114D" w:rsidRDefault="00EA114D" w:rsidP="00EA114D">
                      <w:pPr>
                        <w:pStyle w:val="a3"/>
                        <w:spacing w:line="520" w:lineRule="exact"/>
                        <w:rPr>
                          <w:rFonts w:hint="eastAsia"/>
                          <w:color w:val="000000"/>
                          <w:spacing w:val="144"/>
                          <w:kern w:val="0"/>
                          <w:sz w:val="36"/>
                          <w:szCs w:val="36"/>
                          <w:fitText w:val="9600" w:id="-1980562684"/>
                        </w:rPr>
                      </w:pPr>
                      <w:r w:rsidRPr="006E58D5">
                        <w:rPr>
                          <w:rFonts w:hint="eastAsia"/>
                          <w:color w:val="000000"/>
                          <w:spacing w:val="147"/>
                          <w:kern w:val="0"/>
                          <w:sz w:val="36"/>
                          <w:szCs w:val="36"/>
                          <w:fitText w:val="9600" w:id="-1980562684"/>
                        </w:rPr>
                        <w:t>立法院第</w:t>
                      </w:r>
                      <w:r w:rsidRPr="006E58D5">
                        <w:rPr>
                          <w:rFonts w:hint="eastAsia"/>
                          <w:color w:val="000000"/>
                          <w:spacing w:val="147"/>
                          <w:kern w:val="0"/>
                          <w:sz w:val="36"/>
                          <w:szCs w:val="36"/>
                          <w:fitText w:val="9600" w:id="-1980562684"/>
                        </w:rPr>
                        <w:t>8</w:t>
                      </w:r>
                      <w:r w:rsidRPr="006E58D5">
                        <w:rPr>
                          <w:rFonts w:hint="eastAsia"/>
                          <w:color w:val="000000"/>
                          <w:spacing w:val="147"/>
                          <w:kern w:val="0"/>
                          <w:sz w:val="36"/>
                          <w:szCs w:val="36"/>
                          <w:fitText w:val="9600" w:id="-1980562684"/>
                        </w:rPr>
                        <w:t>屆第</w:t>
                      </w:r>
                      <w:r w:rsidRPr="006E58D5">
                        <w:rPr>
                          <w:rFonts w:hint="eastAsia"/>
                          <w:color w:val="000000"/>
                          <w:spacing w:val="147"/>
                          <w:kern w:val="0"/>
                          <w:sz w:val="36"/>
                          <w:szCs w:val="36"/>
                          <w:fitText w:val="9600" w:id="-1980562684"/>
                        </w:rPr>
                        <w:t>2</w:t>
                      </w:r>
                      <w:r w:rsidRPr="006E58D5">
                        <w:rPr>
                          <w:rFonts w:hint="eastAsia"/>
                          <w:color w:val="000000"/>
                          <w:spacing w:val="147"/>
                          <w:kern w:val="0"/>
                          <w:sz w:val="36"/>
                          <w:szCs w:val="36"/>
                          <w:fitText w:val="9600" w:id="-1980562684"/>
                        </w:rPr>
                        <w:t>會期會議情形分</w:t>
                      </w:r>
                      <w:proofErr w:type="gramStart"/>
                      <w:r w:rsidRPr="006E58D5">
                        <w:rPr>
                          <w:rFonts w:hint="eastAsia"/>
                          <w:color w:val="000000"/>
                          <w:spacing w:val="147"/>
                          <w:kern w:val="0"/>
                          <w:sz w:val="36"/>
                          <w:szCs w:val="36"/>
                          <w:fitText w:val="9600" w:id="-1980562684"/>
                        </w:rPr>
                        <w:t>週</w:t>
                      </w:r>
                      <w:proofErr w:type="gramEnd"/>
                      <w:r w:rsidRPr="006E58D5">
                        <w:rPr>
                          <w:rFonts w:hint="eastAsia"/>
                          <w:color w:val="000000"/>
                          <w:spacing w:val="147"/>
                          <w:kern w:val="0"/>
                          <w:sz w:val="36"/>
                          <w:szCs w:val="36"/>
                          <w:fitText w:val="9600" w:id="-1980562684"/>
                        </w:rPr>
                        <w:t>預報</w:t>
                      </w:r>
                      <w:r w:rsidRPr="006E58D5">
                        <w:rPr>
                          <w:rFonts w:hint="eastAsia"/>
                          <w:color w:val="000000"/>
                          <w:spacing w:val="3"/>
                          <w:kern w:val="0"/>
                          <w:sz w:val="36"/>
                          <w:szCs w:val="36"/>
                          <w:fitText w:val="9600" w:id="-1980562684"/>
                        </w:rPr>
                        <w:t>表</w:t>
                      </w:r>
                    </w:p>
                    <w:p w:rsidR="00B14CC0" w:rsidRDefault="00B14CC0" w:rsidP="008B26A2">
                      <w:pPr>
                        <w:pStyle w:val="a3"/>
                        <w:jc w:val="distribute"/>
                        <w:rPr>
                          <w:rFonts w:hint="eastAsia"/>
                        </w:rPr>
                      </w:pPr>
                    </w:p>
                    <w:p w:rsidR="00B14CC0" w:rsidRDefault="00B14CC0" w:rsidP="008B26A2">
                      <w:pPr>
                        <w:rPr>
                          <w:rFonts w:hint="eastAsia"/>
                        </w:rPr>
                      </w:pPr>
                    </w:p>
                  </w:txbxContent>
                </v:textbox>
                <w10:wrap anchory="page"/>
                <w10:anchorlock/>
              </v:shape>
            </w:pict>
          </mc:Fallback>
        </mc:AlternateContent>
      </w:r>
    </w:p>
    <w:p w:rsidR="00E812FD" w:rsidRDefault="00E812FD">
      <w:pPr>
        <w:rPr>
          <w:rFonts w:hint="eastAsia"/>
          <w:color w:val="000000"/>
        </w:rPr>
      </w:pPr>
    </w:p>
    <w:p w:rsidR="00B625D4" w:rsidRPr="001D2F04" w:rsidRDefault="00B625D4">
      <w:pPr>
        <w:rPr>
          <w:rFonts w:hint="eastAsia"/>
          <w:color w:val="000000"/>
        </w:rPr>
      </w:pPr>
    </w:p>
    <w:tbl>
      <w:tblPr>
        <w:tblW w:w="15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70"/>
        <w:gridCol w:w="513"/>
        <w:gridCol w:w="513"/>
        <w:gridCol w:w="1192"/>
        <w:gridCol w:w="1260"/>
        <w:gridCol w:w="8280"/>
        <w:gridCol w:w="1954"/>
        <w:gridCol w:w="1178"/>
      </w:tblGrid>
      <w:tr w:rsidR="00E812FD" w:rsidRPr="00510ACC">
        <w:tblPrEx>
          <w:tblCellMar>
            <w:top w:w="0" w:type="dxa"/>
            <w:bottom w:w="0" w:type="dxa"/>
          </w:tblCellMar>
        </w:tblPrEx>
        <w:trPr>
          <w:trHeight w:val="337"/>
        </w:trPr>
        <w:tc>
          <w:tcPr>
            <w:tcW w:w="870" w:type="dxa"/>
            <w:tcBorders>
              <w:bottom w:val="nil"/>
            </w:tcBorders>
            <w:vAlign w:val="center"/>
          </w:tcPr>
          <w:p w:rsidR="00E812FD" w:rsidRPr="00510ACC" w:rsidRDefault="00450B51">
            <w:pPr>
              <w:spacing w:line="220" w:lineRule="exact"/>
              <w:jc w:val="center"/>
              <w:rPr>
                <w:rFonts w:eastAsia="標楷體" w:hint="eastAsia"/>
                <w:color w:val="000000"/>
                <w:sz w:val="22"/>
              </w:rPr>
            </w:pPr>
            <w:r w:rsidRPr="00DA1427">
              <w:rPr>
                <w:rFonts w:eastAsia="標楷體" w:hint="eastAsia"/>
                <w:color w:val="000000"/>
                <w:spacing w:val="30"/>
                <w:w w:val="91"/>
                <w:sz w:val="22"/>
                <w:fitText w:val="660" w:id="-1012739840"/>
              </w:rPr>
              <w:t>月／</w:t>
            </w:r>
            <w:r w:rsidRPr="00DA1427">
              <w:rPr>
                <w:rFonts w:eastAsia="標楷體" w:hint="eastAsia"/>
                <w:color w:val="000000"/>
                <w:spacing w:val="1"/>
                <w:w w:val="91"/>
                <w:sz w:val="22"/>
                <w:fitText w:val="660" w:id="-1012739840"/>
              </w:rPr>
              <w:t>日</w:t>
            </w:r>
          </w:p>
        </w:tc>
        <w:tc>
          <w:tcPr>
            <w:tcW w:w="513" w:type="dxa"/>
            <w:tcBorders>
              <w:bottom w:val="nil"/>
            </w:tcBorders>
            <w:vAlign w:val="center"/>
          </w:tcPr>
          <w:p w:rsidR="00E812FD" w:rsidRPr="00510ACC" w:rsidRDefault="00E812FD">
            <w:pPr>
              <w:spacing w:line="220" w:lineRule="exact"/>
              <w:jc w:val="distribute"/>
              <w:rPr>
                <w:rFonts w:eastAsia="標楷體" w:hint="eastAsia"/>
                <w:color w:val="000000"/>
                <w:sz w:val="22"/>
              </w:rPr>
            </w:pPr>
            <w:r w:rsidRPr="00510ACC">
              <w:rPr>
                <w:rFonts w:eastAsia="標楷體" w:hint="eastAsia"/>
                <w:color w:val="000000"/>
                <w:sz w:val="22"/>
              </w:rPr>
              <w:t>星期</w:t>
            </w:r>
          </w:p>
        </w:tc>
        <w:tc>
          <w:tcPr>
            <w:tcW w:w="513" w:type="dxa"/>
            <w:tcBorders>
              <w:bottom w:val="nil"/>
            </w:tcBorders>
            <w:vAlign w:val="center"/>
          </w:tcPr>
          <w:p w:rsidR="00E812FD" w:rsidRPr="00510ACC" w:rsidRDefault="00E812FD">
            <w:pPr>
              <w:spacing w:line="220" w:lineRule="exact"/>
              <w:jc w:val="distribute"/>
              <w:rPr>
                <w:rFonts w:eastAsia="標楷體" w:hint="eastAsia"/>
                <w:color w:val="000000"/>
                <w:sz w:val="22"/>
              </w:rPr>
            </w:pPr>
            <w:r w:rsidRPr="00510ACC">
              <w:rPr>
                <w:rFonts w:eastAsia="標楷體" w:hint="eastAsia"/>
                <w:color w:val="000000"/>
                <w:sz w:val="22"/>
              </w:rPr>
              <w:t>時間</w:t>
            </w:r>
          </w:p>
        </w:tc>
        <w:tc>
          <w:tcPr>
            <w:tcW w:w="1192" w:type="dxa"/>
            <w:tcBorders>
              <w:bottom w:val="single" w:sz="4" w:space="0" w:color="auto"/>
            </w:tcBorders>
            <w:vAlign w:val="center"/>
          </w:tcPr>
          <w:p w:rsidR="00E812FD" w:rsidRPr="00510ACC" w:rsidRDefault="00E812FD" w:rsidP="007F26C5">
            <w:pPr>
              <w:spacing w:line="220" w:lineRule="exact"/>
              <w:jc w:val="center"/>
              <w:rPr>
                <w:rFonts w:eastAsia="標楷體" w:hint="eastAsia"/>
                <w:color w:val="000000"/>
                <w:sz w:val="22"/>
              </w:rPr>
            </w:pPr>
            <w:r w:rsidRPr="00DA1427">
              <w:rPr>
                <w:rFonts w:eastAsia="標楷體" w:hint="eastAsia"/>
                <w:color w:val="000000"/>
                <w:spacing w:val="183"/>
                <w:sz w:val="22"/>
                <w:fitText w:val="1100" w:id="-1019524608"/>
              </w:rPr>
              <w:t>單</w:t>
            </w:r>
            <w:r w:rsidRPr="00DA1427">
              <w:rPr>
                <w:rFonts w:eastAsia="標楷體"/>
                <w:color w:val="000000"/>
                <w:spacing w:val="183"/>
                <w:sz w:val="22"/>
                <w:fitText w:val="1100" w:id="-1019524608"/>
              </w:rPr>
              <w:t xml:space="preserve">  </w:t>
            </w:r>
            <w:r w:rsidRPr="00DA1427">
              <w:rPr>
                <w:rFonts w:eastAsia="標楷體" w:hint="eastAsia"/>
                <w:color w:val="000000"/>
                <w:spacing w:val="2"/>
                <w:sz w:val="22"/>
                <w:fitText w:val="1100" w:id="-1019524608"/>
              </w:rPr>
              <w:t>位</w:t>
            </w:r>
          </w:p>
        </w:tc>
        <w:tc>
          <w:tcPr>
            <w:tcW w:w="1260" w:type="dxa"/>
            <w:tcBorders>
              <w:bottom w:val="single" w:sz="4" w:space="0" w:color="auto"/>
            </w:tcBorders>
            <w:vAlign w:val="center"/>
          </w:tcPr>
          <w:p w:rsidR="00E812FD" w:rsidRPr="00510ACC" w:rsidRDefault="00E812FD" w:rsidP="008B26A2">
            <w:pPr>
              <w:spacing w:line="220" w:lineRule="exact"/>
              <w:jc w:val="center"/>
              <w:rPr>
                <w:rFonts w:eastAsia="標楷體" w:hint="eastAsia"/>
                <w:color w:val="000000"/>
                <w:sz w:val="22"/>
              </w:rPr>
            </w:pPr>
            <w:r w:rsidRPr="00DA1427">
              <w:rPr>
                <w:rFonts w:eastAsia="標楷體" w:hint="eastAsia"/>
                <w:color w:val="000000"/>
                <w:spacing w:val="26"/>
                <w:sz w:val="22"/>
                <w:fitText w:val="960" w:id="-1679686400"/>
              </w:rPr>
              <w:t>輪值召</w:t>
            </w:r>
            <w:r w:rsidRPr="00DA1427">
              <w:rPr>
                <w:rFonts w:eastAsia="標楷體" w:hint="eastAsia"/>
                <w:color w:val="000000"/>
                <w:spacing w:val="2"/>
                <w:sz w:val="22"/>
                <w:fitText w:val="960" w:id="-1679686400"/>
              </w:rPr>
              <w:t>委</w:t>
            </w:r>
          </w:p>
        </w:tc>
        <w:tc>
          <w:tcPr>
            <w:tcW w:w="8280" w:type="dxa"/>
            <w:tcBorders>
              <w:bottom w:val="nil"/>
            </w:tcBorders>
            <w:vAlign w:val="center"/>
          </w:tcPr>
          <w:p w:rsidR="00E812FD" w:rsidRPr="00510ACC" w:rsidRDefault="00E812FD">
            <w:pPr>
              <w:spacing w:line="220" w:lineRule="exact"/>
              <w:jc w:val="center"/>
              <w:rPr>
                <w:rFonts w:eastAsia="標楷體" w:hint="eastAsia"/>
                <w:color w:val="000000"/>
                <w:sz w:val="22"/>
              </w:rPr>
            </w:pPr>
            <w:r w:rsidRPr="00DA1427">
              <w:rPr>
                <w:rFonts w:eastAsia="標楷體" w:hint="eastAsia"/>
                <w:color w:val="000000"/>
                <w:spacing w:val="2273"/>
                <w:sz w:val="22"/>
                <w:fitText w:val="7700" w:id="-1019524864"/>
              </w:rPr>
              <w:t>開會事</w:t>
            </w:r>
            <w:r w:rsidRPr="00DA1427">
              <w:rPr>
                <w:rFonts w:eastAsia="標楷體" w:hint="eastAsia"/>
                <w:color w:val="000000"/>
                <w:spacing w:val="2"/>
                <w:sz w:val="22"/>
                <w:fitText w:val="7700" w:id="-1019524864"/>
              </w:rPr>
              <w:t>由</w:t>
            </w:r>
          </w:p>
        </w:tc>
        <w:tc>
          <w:tcPr>
            <w:tcW w:w="1954" w:type="dxa"/>
            <w:tcBorders>
              <w:bottom w:val="nil"/>
            </w:tcBorders>
            <w:vAlign w:val="center"/>
          </w:tcPr>
          <w:p w:rsidR="00E812FD" w:rsidRPr="00510ACC" w:rsidRDefault="00E812FD">
            <w:pPr>
              <w:spacing w:line="220" w:lineRule="exact"/>
              <w:jc w:val="distribute"/>
              <w:rPr>
                <w:rFonts w:eastAsia="標楷體" w:hint="eastAsia"/>
                <w:color w:val="000000"/>
                <w:sz w:val="22"/>
              </w:rPr>
            </w:pPr>
            <w:r w:rsidRPr="00510ACC">
              <w:rPr>
                <w:rFonts w:eastAsia="標楷體" w:hint="eastAsia"/>
                <w:color w:val="000000"/>
                <w:sz w:val="22"/>
              </w:rPr>
              <w:t>地點</w:t>
            </w:r>
          </w:p>
        </w:tc>
        <w:tc>
          <w:tcPr>
            <w:tcW w:w="1178" w:type="dxa"/>
            <w:tcBorders>
              <w:bottom w:val="nil"/>
            </w:tcBorders>
            <w:vAlign w:val="center"/>
          </w:tcPr>
          <w:p w:rsidR="00E812FD" w:rsidRPr="00510ACC" w:rsidRDefault="00E812FD">
            <w:pPr>
              <w:spacing w:line="220" w:lineRule="exact"/>
              <w:jc w:val="distribute"/>
              <w:rPr>
                <w:rFonts w:eastAsia="標楷體" w:hint="eastAsia"/>
                <w:color w:val="000000"/>
                <w:sz w:val="22"/>
              </w:rPr>
            </w:pPr>
            <w:r w:rsidRPr="00510ACC">
              <w:rPr>
                <w:rFonts w:eastAsia="標楷體" w:hint="eastAsia"/>
                <w:color w:val="000000"/>
                <w:sz w:val="22"/>
              </w:rPr>
              <w:t>聯席委員會</w:t>
            </w:r>
          </w:p>
        </w:tc>
      </w:tr>
      <w:tr w:rsidR="00EE5DC9" w:rsidRPr="00510ACC">
        <w:tblPrEx>
          <w:tblCellMar>
            <w:top w:w="0" w:type="dxa"/>
            <w:bottom w:w="0" w:type="dxa"/>
          </w:tblCellMar>
        </w:tblPrEx>
        <w:trPr>
          <w:cantSplit/>
          <w:trHeight w:val="168"/>
        </w:trPr>
        <w:tc>
          <w:tcPr>
            <w:tcW w:w="870" w:type="dxa"/>
            <w:vMerge w:val="restart"/>
            <w:tcBorders>
              <w:bottom w:val="single" w:sz="4" w:space="0" w:color="auto"/>
            </w:tcBorders>
            <w:vAlign w:val="center"/>
          </w:tcPr>
          <w:p w:rsidR="00EE5DC9" w:rsidRPr="0018470D" w:rsidRDefault="00A17773" w:rsidP="00D0187B">
            <w:pPr>
              <w:spacing w:line="220" w:lineRule="exact"/>
              <w:jc w:val="center"/>
              <w:rPr>
                <w:rFonts w:ascii="標楷體" w:eastAsia="標楷體" w:hint="eastAsia"/>
                <w:noProof/>
                <w:color w:val="000000"/>
                <w:sz w:val="22"/>
                <w:szCs w:val="22"/>
              </w:rPr>
            </w:pPr>
            <w:r>
              <w:rPr>
                <w:rFonts w:ascii="標楷體" w:eastAsia="標楷體" w:hint="eastAsia"/>
                <w:color w:val="000000"/>
                <w:sz w:val="22"/>
                <w:szCs w:val="22"/>
              </w:rPr>
              <w:t>1</w:t>
            </w:r>
            <w:r w:rsidR="00FA1E36">
              <w:rPr>
                <w:rFonts w:ascii="標楷體" w:eastAsia="標楷體" w:hint="eastAsia"/>
                <w:color w:val="000000"/>
                <w:sz w:val="22"/>
                <w:szCs w:val="22"/>
              </w:rPr>
              <w:t>1</w:t>
            </w:r>
            <w:r w:rsidR="006730E6" w:rsidRPr="0018470D">
              <w:rPr>
                <w:rFonts w:ascii="標楷體" w:eastAsia="標楷體" w:hint="eastAsia"/>
                <w:color w:val="000000"/>
                <w:sz w:val="22"/>
                <w:szCs w:val="22"/>
              </w:rPr>
              <w:t>／</w:t>
            </w:r>
            <w:r w:rsidR="002F21BF">
              <w:rPr>
                <w:rFonts w:ascii="標楷體" w:eastAsia="標楷體" w:hint="eastAsia"/>
                <w:color w:val="000000"/>
                <w:sz w:val="22"/>
                <w:szCs w:val="22"/>
              </w:rPr>
              <w:t>1</w:t>
            </w:r>
            <w:r w:rsidR="00D0187B">
              <w:rPr>
                <w:rFonts w:ascii="標楷體" w:eastAsia="標楷體" w:hint="eastAsia"/>
                <w:color w:val="000000"/>
                <w:sz w:val="22"/>
                <w:szCs w:val="22"/>
              </w:rPr>
              <w:t>9</w:t>
            </w:r>
          </w:p>
        </w:tc>
        <w:tc>
          <w:tcPr>
            <w:tcW w:w="513" w:type="dxa"/>
            <w:vMerge w:val="restart"/>
            <w:tcBorders>
              <w:bottom w:val="single" w:sz="4" w:space="0" w:color="auto"/>
            </w:tcBorders>
            <w:vAlign w:val="center"/>
          </w:tcPr>
          <w:p w:rsidR="00EE5DC9" w:rsidRPr="007F26C5" w:rsidRDefault="00EE5DC9">
            <w:pPr>
              <w:spacing w:line="220" w:lineRule="exact"/>
              <w:jc w:val="center"/>
              <w:rPr>
                <w:rFonts w:ascii="標楷體" w:eastAsia="標楷體" w:hint="eastAsia"/>
                <w:color w:val="000000"/>
                <w:sz w:val="22"/>
                <w:szCs w:val="22"/>
              </w:rPr>
            </w:pPr>
            <w:proofErr w:type="gramStart"/>
            <w:r w:rsidRPr="007F26C5">
              <w:rPr>
                <w:rFonts w:ascii="標楷體" w:eastAsia="標楷體" w:hint="eastAsia"/>
                <w:color w:val="000000"/>
                <w:sz w:val="22"/>
                <w:szCs w:val="22"/>
              </w:rPr>
              <w:t>一</w:t>
            </w:r>
            <w:proofErr w:type="gramEnd"/>
          </w:p>
        </w:tc>
        <w:tc>
          <w:tcPr>
            <w:tcW w:w="513" w:type="dxa"/>
            <w:tcBorders>
              <w:bottom w:val="dashed" w:sz="4" w:space="0" w:color="auto"/>
              <w:right w:val="single" w:sz="4" w:space="0" w:color="auto"/>
            </w:tcBorders>
            <w:vAlign w:val="center"/>
          </w:tcPr>
          <w:p w:rsidR="00EE5DC9" w:rsidRPr="007F26C5" w:rsidRDefault="00507C40">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single" w:sz="4" w:space="0" w:color="auto"/>
              <w:bottom w:val="dashed" w:sz="4" w:space="0" w:color="auto"/>
            </w:tcBorders>
            <w:vAlign w:val="center"/>
          </w:tcPr>
          <w:p w:rsidR="00EE5DC9" w:rsidRPr="007F26C5" w:rsidRDefault="00F20531" w:rsidP="00EE5DC9">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教育及文化</w:t>
            </w:r>
          </w:p>
        </w:tc>
        <w:tc>
          <w:tcPr>
            <w:tcW w:w="1260" w:type="dxa"/>
            <w:tcBorders>
              <w:top w:val="single" w:sz="4" w:space="0" w:color="auto"/>
              <w:bottom w:val="dashed" w:sz="4" w:space="0" w:color="auto"/>
              <w:right w:val="single" w:sz="4" w:space="0" w:color="auto"/>
            </w:tcBorders>
            <w:vAlign w:val="center"/>
          </w:tcPr>
          <w:p w:rsidR="00EE5DC9" w:rsidRPr="00D51D3C" w:rsidRDefault="002F53B1">
            <w:pPr>
              <w:spacing w:line="220" w:lineRule="exact"/>
              <w:jc w:val="center"/>
              <w:rPr>
                <w:rFonts w:ascii="標楷體" w:eastAsia="標楷體" w:hint="eastAsia"/>
                <w:color w:val="000000"/>
                <w:sz w:val="22"/>
                <w:szCs w:val="22"/>
              </w:rPr>
            </w:pPr>
            <w:r w:rsidRPr="002F53B1">
              <w:rPr>
                <w:rFonts w:ascii="標楷體" w:eastAsia="標楷體" w:hint="eastAsia"/>
                <w:color w:val="000000"/>
                <w:sz w:val="22"/>
                <w:szCs w:val="22"/>
              </w:rPr>
              <w:t>鄭麗君委員</w:t>
            </w:r>
          </w:p>
        </w:tc>
        <w:tc>
          <w:tcPr>
            <w:tcW w:w="8280" w:type="dxa"/>
            <w:tcBorders>
              <w:left w:val="single" w:sz="4" w:space="0" w:color="auto"/>
              <w:bottom w:val="dashed" w:sz="4" w:space="0" w:color="auto"/>
              <w:right w:val="single" w:sz="4" w:space="0" w:color="auto"/>
            </w:tcBorders>
            <w:vAlign w:val="center"/>
          </w:tcPr>
          <w:p w:rsidR="002F53B1" w:rsidRPr="002F53B1" w:rsidRDefault="002F53B1" w:rsidP="002F53B1">
            <w:pPr>
              <w:wordWrap w:val="0"/>
              <w:spacing w:line="240" w:lineRule="exact"/>
              <w:jc w:val="both"/>
              <w:rPr>
                <w:rFonts w:ascii="標楷體" w:eastAsia="標楷體" w:hint="eastAsia"/>
                <w:color w:val="000000"/>
                <w:sz w:val="22"/>
                <w:szCs w:val="22"/>
              </w:rPr>
            </w:pPr>
            <w:r w:rsidRPr="002F53B1">
              <w:rPr>
                <w:rFonts w:ascii="標楷體" w:eastAsia="標楷體" w:hint="eastAsia"/>
                <w:color w:val="000000"/>
                <w:sz w:val="22"/>
                <w:szCs w:val="22"/>
              </w:rPr>
              <w:t>繼續審查</w:t>
            </w:r>
            <w:proofErr w:type="gramStart"/>
            <w:r w:rsidRPr="002F53B1">
              <w:rPr>
                <w:rFonts w:ascii="標楷體" w:eastAsia="標楷體" w:hint="eastAsia"/>
                <w:color w:val="000000"/>
                <w:sz w:val="22"/>
                <w:szCs w:val="22"/>
              </w:rPr>
              <w:t>102</w:t>
            </w:r>
            <w:proofErr w:type="gramEnd"/>
            <w:r w:rsidRPr="002F53B1">
              <w:rPr>
                <w:rFonts w:ascii="標楷體" w:eastAsia="標楷體" w:hint="eastAsia"/>
                <w:color w:val="000000"/>
                <w:sz w:val="22"/>
                <w:szCs w:val="22"/>
              </w:rPr>
              <w:t>年度中央政府總預算案關於教育部及所屬單位預算。</w:t>
            </w:r>
          </w:p>
          <w:p w:rsidR="00EE5DC9" w:rsidRPr="00D51D3C" w:rsidRDefault="002F53B1" w:rsidP="002F53B1">
            <w:pPr>
              <w:wordWrap w:val="0"/>
              <w:spacing w:line="240" w:lineRule="exact"/>
              <w:jc w:val="both"/>
              <w:rPr>
                <w:rFonts w:ascii="標楷體" w:eastAsia="標楷體" w:hint="eastAsia"/>
                <w:color w:val="000000"/>
                <w:sz w:val="22"/>
                <w:szCs w:val="22"/>
              </w:rPr>
            </w:pPr>
            <w:r w:rsidRPr="002F53B1">
              <w:rPr>
                <w:rFonts w:ascii="標楷體" w:eastAsia="標楷體" w:hint="eastAsia"/>
                <w:color w:val="000000"/>
                <w:sz w:val="22"/>
                <w:szCs w:val="22"/>
              </w:rPr>
              <w:t>（11月19日、21日及22日三天一次會）</w:t>
            </w:r>
          </w:p>
        </w:tc>
        <w:tc>
          <w:tcPr>
            <w:tcW w:w="1954" w:type="dxa"/>
            <w:tcBorders>
              <w:left w:val="single" w:sz="4" w:space="0" w:color="auto"/>
              <w:bottom w:val="dashed" w:sz="4" w:space="0" w:color="auto"/>
              <w:right w:val="single" w:sz="4" w:space="0" w:color="auto"/>
            </w:tcBorders>
            <w:vAlign w:val="center"/>
          </w:tcPr>
          <w:p w:rsidR="00EE5DC9" w:rsidRPr="007F26C5" w:rsidRDefault="00507C40" w:rsidP="00B625D4">
            <w:pPr>
              <w:spacing w:line="220" w:lineRule="exact"/>
              <w:jc w:val="center"/>
              <w:rPr>
                <w:rFonts w:ascii="標楷體" w:eastAsia="標楷體" w:hAnsi="標楷體" w:hint="eastAsia"/>
                <w:color w:val="000000"/>
                <w:sz w:val="22"/>
                <w:szCs w:val="22"/>
              </w:rPr>
            </w:pPr>
            <w:r w:rsidRPr="007F26C5">
              <w:rPr>
                <w:rFonts w:ascii="標楷體" w:eastAsia="標楷體" w:hAnsi="標楷體" w:hint="eastAsia"/>
                <w:color w:val="000000"/>
                <w:sz w:val="22"/>
                <w:szCs w:val="22"/>
              </w:rPr>
              <w:t>群賢樓101會議室</w:t>
            </w:r>
          </w:p>
        </w:tc>
        <w:tc>
          <w:tcPr>
            <w:tcW w:w="1178" w:type="dxa"/>
            <w:tcBorders>
              <w:left w:val="single" w:sz="4" w:space="0" w:color="auto"/>
              <w:bottom w:val="dashed" w:sz="4" w:space="0" w:color="auto"/>
              <w:right w:val="single" w:sz="4" w:space="0" w:color="auto"/>
            </w:tcBorders>
            <w:vAlign w:val="center"/>
          </w:tcPr>
          <w:p w:rsidR="00EE5DC9" w:rsidRPr="007F26C5" w:rsidRDefault="00EE5DC9">
            <w:pPr>
              <w:spacing w:line="220" w:lineRule="exact"/>
              <w:rPr>
                <w:rFonts w:ascii="標楷體" w:eastAsia="標楷體" w:hint="eastAsia"/>
                <w:color w:val="000000"/>
                <w:sz w:val="22"/>
                <w:szCs w:val="22"/>
              </w:rPr>
            </w:pPr>
          </w:p>
        </w:tc>
      </w:tr>
      <w:tr w:rsidR="00507C40" w:rsidRPr="00510ACC">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507C40" w:rsidRPr="0018470D" w:rsidRDefault="00507C40">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507C40" w:rsidRPr="007F26C5" w:rsidRDefault="00507C40">
            <w:pPr>
              <w:spacing w:line="220" w:lineRule="exact"/>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507C40" w:rsidRPr="007F26C5" w:rsidRDefault="00507C40" w:rsidP="00B33865">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507C40" w:rsidRPr="00542257" w:rsidRDefault="00542257" w:rsidP="00542257">
            <w:pPr>
              <w:spacing w:line="220" w:lineRule="exact"/>
              <w:jc w:val="center"/>
              <w:rPr>
                <w:rFonts w:ascii="標楷體" w:eastAsia="標楷體" w:hAnsi="標楷體" w:hint="eastAsia"/>
                <w:color w:val="000000"/>
                <w:sz w:val="22"/>
                <w:szCs w:val="22"/>
              </w:rPr>
            </w:pPr>
            <w:r w:rsidRPr="00542257">
              <w:rPr>
                <w:rFonts w:ascii="標楷體" w:eastAsia="標楷體" w:hAnsi="標楷體" w:hint="eastAsia"/>
                <w:color w:val="000000"/>
                <w:sz w:val="22"/>
                <w:szCs w:val="22"/>
              </w:rPr>
              <w:t>社福及衛環</w:t>
            </w:r>
          </w:p>
        </w:tc>
        <w:tc>
          <w:tcPr>
            <w:tcW w:w="1260" w:type="dxa"/>
            <w:tcBorders>
              <w:top w:val="dashed" w:sz="4" w:space="0" w:color="auto"/>
              <w:bottom w:val="dashed" w:sz="4" w:space="0" w:color="auto"/>
              <w:right w:val="single" w:sz="4" w:space="0" w:color="auto"/>
            </w:tcBorders>
            <w:vAlign w:val="center"/>
          </w:tcPr>
          <w:p w:rsidR="00507C40" w:rsidRPr="0069675B" w:rsidRDefault="00722365" w:rsidP="00B33865">
            <w:pPr>
              <w:spacing w:line="220" w:lineRule="exact"/>
              <w:jc w:val="center"/>
              <w:rPr>
                <w:rFonts w:ascii="標楷體" w:eastAsia="標楷體" w:hint="eastAsia"/>
                <w:color w:val="000000"/>
                <w:sz w:val="22"/>
                <w:szCs w:val="22"/>
              </w:rPr>
            </w:pPr>
            <w:r w:rsidRPr="00722365">
              <w:rPr>
                <w:rFonts w:ascii="標楷體" w:eastAsia="標楷體" w:hint="eastAsia"/>
                <w:color w:val="000000"/>
                <w:sz w:val="22"/>
                <w:szCs w:val="22"/>
              </w:rPr>
              <w:t>劉建國委員</w:t>
            </w:r>
          </w:p>
        </w:tc>
        <w:tc>
          <w:tcPr>
            <w:tcW w:w="8280" w:type="dxa"/>
            <w:tcBorders>
              <w:top w:val="dashed" w:sz="4" w:space="0" w:color="auto"/>
              <w:left w:val="single" w:sz="4" w:space="0" w:color="auto"/>
              <w:bottom w:val="dashed" w:sz="4" w:space="0" w:color="auto"/>
              <w:right w:val="single" w:sz="4" w:space="0" w:color="auto"/>
            </w:tcBorders>
            <w:vAlign w:val="center"/>
          </w:tcPr>
          <w:p w:rsidR="00A13D8F" w:rsidRPr="00A13D8F" w:rsidRDefault="00A13D8F" w:rsidP="00A13D8F">
            <w:pPr>
              <w:wordWrap w:val="0"/>
              <w:spacing w:line="240" w:lineRule="exact"/>
              <w:jc w:val="both"/>
              <w:rPr>
                <w:rFonts w:ascii="標楷體" w:eastAsia="標楷體" w:hint="eastAsia"/>
                <w:color w:val="000000"/>
                <w:sz w:val="22"/>
                <w:szCs w:val="22"/>
              </w:rPr>
            </w:pPr>
            <w:r w:rsidRPr="00A13D8F">
              <w:rPr>
                <w:rFonts w:ascii="標楷體" w:eastAsia="標楷體" w:hint="eastAsia"/>
                <w:color w:val="000000"/>
                <w:sz w:val="22"/>
                <w:szCs w:val="22"/>
              </w:rPr>
              <w:t>一、邀請行政院衛生署</w:t>
            </w:r>
            <w:proofErr w:type="gramStart"/>
            <w:r w:rsidRPr="00A13D8F">
              <w:rPr>
                <w:rFonts w:ascii="標楷體" w:eastAsia="標楷體" w:hint="eastAsia"/>
                <w:color w:val="000000"/>
                <w:sz w:val="22"/>
                <w:szCs w:val="22"/>
              </w:rPr>
              <w:t>邱</w:t>
            </w:r>
            <w:proofErr w:type="gramEnd"/>
            <w:r w:rsidRPr="00A13D8F">
              <w:rPr>
                <w:rFonts w:ascii="標楷體" w:eastAsia="標楷體" w:hint="eastAsia"/>
                <w:color w:val="000000"/>
                <w:sz w:val="22"/>
                <w:szCs w:val="22"/>
              </w:rPr>
              <w:t>署長文達及內政部李部長鴻源就「失智症患者照護機制、喘</w:t>
            </w:r>
            <w:r>
              <w:rPr>
                <w:rFonts w:ascii="標楷體" w:eastAsia="標楷體" w:hint="eastAsia"/>
                <w:color w:val="000000"/>
                <w:sz w:val="22"/>
                <w:szCs w:val="22"/>
              </w:rPr>
              <w:t xml:space="preserve">    </w:t>
            </w:r>
            <w:r w:rsidRPr="00A13D8F">
              <w:rPr>
                <w:rFonts w:ascii="標楷體" w:eastAsia="標楷體" w:hint="eastAsia"/>
                <w:color w:val="000000"/>
                <w:sz w:val="22"/>
                <w:szCs w:val="22"/>
              </w:rPr>
              <w:t>息服務與推動互助方案」列席報告，並備質詢。</w:t>
            </w:r>
          </w:p>
          <w:p w:rsidR="00507C40" w:rsidRPr="007F26C5" w:rsidRDefault="00A13D8F" w:rsidP="00A13D8F">
            <w:pPr>
              <w:spacing w:line="240" w:lineRule="exact"/>
              <w:ind w:left="471" w:hangingChars="214" w:hanging="471"/>
              <w:jc w:val="both"/>
              <w:rPr>
                <w:rFonts w:ascii="標楷體" w:eastAsia="標楷體" w:hint="eastAsia"/>
                <w:color w:val="000000"/>
                <w:sz w:val="22"/>
                <w:szCs w:val="22"/>
              </w:rPr>
            </w:pPr>
            <w:r w:rsidRPr="00A13D8F">
              <w:rPr>
                <w:rFonts w:ascii="標楷體" w:eastAsia="標楷體" w:hint="eastAsia"/>
                <w:color w:val="000000"/>
                <w:sz w:val="22"/>
                <w:szCs w:val="22"/>
              </w:rPr>
              <w:t>二、</w:t>
            </w:r>
            <w:r w:rsidRPr="00A13D8F">
              <w:rPr>
                <w:rFonts w:ascii="標楷體" w:eastAsia="標楷體" w:hint="eastAsia"/>
                <w:color w:val="000000"/>
                <w:sz w:val="22"/>
                <w:szCs w:val="22"/>
              </w:rPr>
              <w:t>審查行政院函請審議「長期照護服務法草案」案、本院委員黃昭順等29人、委員鄭汝芬等21人、委員羅淑蕾等30人、委員楊麗環等35人、委員徐欣瑩等37人分別擬具「長期照護服務法草案」及委員許添財等18人、委員劉建國等29人、委員徐少萍等22人、委員陳節如等22人、委員翁重鈞等19人分別擬具「長期照顧服務法草案」等11案。（廣泛討論）</w:t>
            </w:r>
          </w:p>
        </w:tc>
        <w:tc>
          <w:tcPr>
            <w:tcW w:w="1954" w:type="dxa"/>
            <w:tcBorders>
              <w:top w:val="dashed" w:sz="4" w:space="0" w:color="auto"/>
              <w:left w:val="single" w:sz="4" w:space="0" w:color="auto"/>
              <w:bottom w:val="dashed" w:sz="4" w:space="0" w:color="auto"/>
              <w:right w:val="single" w:sz="4" w:space="0" w:color="auto"/>
            </w:tcBorders>
            <w:vAlign w:val="center"/>
          </w:tcPr>
          <w:p w:rsidR="00507C40" w:rsidRPr="007F26C5" w:rsidRDefault="00507C40" w:rsidP="00B625D4">
            <w:pPr>
              <w:jc w:val="center"/>
              <w:rPr>
                <w:rFonts w:ascii="標楷體" w:eastAsia="標楷體" w:hAnsi="標楷體" w:hint="eastAsia"/>
                <w:color w:val="000000"/>
                <w:sz w:val="22"/>
                <w:szCs w:val="22"/>
              </w:rPr>
            </w:pPr>
            <w:r w:rsidRPr="007F26C5">
              <w:rPr>
                <w:rFonts w:ascii="標楷體" w:eastAsia="標楷體" w:hAnsi="標楷體" w:hint="eastAsia"/>
                <w:color w:val="000000"/>
                <w:sz w:val="22"/>
                <w:szCs w:val="22"/>
              </w:rPr>
              <w:t>群賢樓801會議室</w:t>
            </w:r>
          </w:p>
        </w:tc>
        <w:tc>
          <w:tcPr>
            <w:tcW w:w="1178" w:type="dxa"/>
            <w:tcBorders>
              <w:top w:val="dashed" w:sz="4" w:space="0" w:color="auto"/>
              <w:left w:val="single" w:sz="4" w:space="0" w:color="auto"/>
              <w:bottom w:val="dashed" w:sz="4" w:space="0" w:color="auto"/>
              <w:right w:val="single" w:sz="4" w:space="0" w:color="auto"/>
            </w:tcBorders>
            <w:vAlign w:val="center"/>
          </w:tcPr>
          <w:p w:rsidR="00507C40" w:rsidRPr="007F26C5" w:rsidRDefault="00507C40">
            <w:pPr>
              <w:spacing w:line="220" w:lineRule="exact"/>
              <w:rPr>
                <w:rFonts w:ascii="標楷體" w:eastAsia="標楷體"/>
                <w:color w:val="000000"/>
                <w:sz w:val="22"/>
                <w:szCs w:val="22"/>
              </w:rPr>
            </w:pPr>
          </w:p>
        </w:tc>
      </w:tr>
      <w:tr w:rsidR="00EE5DC9" w:rsidRPr="00510ACC">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EE5DC9" w:rsidRPr="007F26C5" w:rsidRDefault="00EE5DC9">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EE5DC9" w:rsidRPr="007F26C5" w:rsidRDefault="00EE5DC9" w:rsidP="00EE5DC9">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經濟</w:t>
            </w:r>
          </w:p>
        </w:tc>
        <w:tc>
          <w:tcPr>
            <w:tcW w:w="1260" w:type="dxa"/>
            <w:tcBorders>
              <w:top w:val="dashed" w:sz="4" w:space="0" w:color="auto"/>
              <w:bottom w:val="dashed" w:sz="4" w:space="0" w:color="auto"/>
              <w:right w:val="single" w:sz="4" w:space="0" w:color="auto"/>
            </w:tcBorders>
            <w:vAlign w:val="center"/>
          </w:tcPr>
          <w:p w:rsidR="00EE5DC9" w:rsidRPr="009F20E3" w:rsidRDefault="00974701">
            <w:pPr>
              <w:spacing w:line="220" w:lineRule="exact"/>
              <w:jc w:val="center"/>
              <w:rPr>
                <w:rFonts w:ascii="標楷體" w:eastAsia="標楷體" w:hint="eastAsia"/>
                <w:color w:val="000000"/>
                <w:sz w:val="22"/>
                <w:szCs w:val="22"/>
              </w:rPr>
            </w:pPr>
            <w:r w:rsidRPr="00974701">
              <w:rPr>
                <w:rFonts w:ascii="標楷體" w:eastAsia="標楷體" w:hint="eastAsia"/>
                <w:color w:val="000000"/>
                <w:sz w:val="22"/>
                <w:szCs w:val="22"/>
              </w:rPr>
              <w:t xml:space="preserve">林滄敏委員  </w:t>
            </w:r>
          </w:p>
        </w:tc>
        <w:tc>
          <w:tcPr>
            <w:tcW w:w="8280" w:type="dxa"/>
            <w:tcBorders>
              <w:top w:val="dashed" w:sz="4" w:space="0" w:color="auto"/>
              <w:left w:val="single" w:sz="4" w:space="0" w:color="auto"/>
              <w:bottom w:val="dashed" w:sz="4" w:space="0" w:color="auto"/>
              <w:right w:val="single" w:sz="4" w:space="0" w:color="auto"/>
            </w:tcBorders>
            <w:vAlign w:val="center"/>
          </w:tcPr>
          <w:p w:rsidR="00974701" w:rsidRPr="00974701" w:rsidRDefault="00ED11CF" w:rsidP="00ED11CF">
            <w:pPr>
              <w:wordWrap w:val="0"/>
              <w:spacing w:line="240" w:lineRule="exact"/>
              <w:ind w:left="471" w:hangingChars="214" w:hanging="471"/>
              <w:jc w:val="both"/>
              <w:rPr>
                <w:rFonts w:ascii="標楷體" w:eastAsia="標楷體" w:hint="eastAsia"/>
                <w:color w:val="000000"/>
                <w:sz w:val="22"/>
                <w:szCs w:val="22"/>
              </w:rPr>
            </w:pPr>
            <w:r>
              <w:rPr>
                <w:rFonts w:ascii="標楷體" w:eastAsia="標楷體" w:hint="eastAsia"/>
                <w:color w:val="000000"/>
                <w:sz w:val="22"/>
                <w:szCs w:val="22"/>
              </w:rPr>
              <w:t>(</w:t>
            </w:r>
            <w:proofErr w:type="gramStart"/>
            <w:r>
              <w:rPr>
                <w:rFonts w:ascii="標楷體" w:eastAsia="標楷體" w:hint="eastAsia"/>
                <w:color w:val="000000"/>
                <w:sz w:val="22"/>
                <w:szCs w:val="22"/>
              </w:rPr>
              <w:t>一</w:t>
            </w:r>
            <w:proofErr w:type="gramEnd"/>
            <w:r>
              <w:rPr>
                <w:rFonts w:ascii="標楷體" w:eastAsia="標楷體" w:hint="eastAsia"/>
                <w:color w:val="000000"/>
                <w:sz w:val="22"/>
                <w:szCs w:val="22"/>
              </w:rPr>
              <w:t>)</w:t>
            </w:r>
            <w:r w:rsidR="00F24DED" w:rsidRPr="00F24DED">
              <w:rPr>
                <w:rFonts w:ascii="標楷體" w:eastAsia="標楷體" w:hint="eastAsia"/>
                <w:color w:val="000000"/>
                <w:sz w:val="22"/>
                <w:szCs w:val="22"/>
              </w:rPr>
              <w:t>審查本院委員丁守中等25人擬具「公平交易法增訂第二十七條之二條文草案」。</w:t>
            </w:r>
          </w:p>
          <w:p w:rsidR="00F24DED" w:rsidRDefault="00ED11CF" w:rsidP="00ED11CF">
            <w:pPr>
              <w:wordWrap w:val="0"/>
              <w:spacing w:line="240" w:lineRule="exact"/>
              <w:jc w:val="both"/>
              <w:rPr>
                <w:rFonts w:ascii="標楷體" w:eastAsia="標楷體" w:hint="eastAsia"/>
                <w:color w:val="000000"/>
                <w:sz w:val="22"/>
                <w:szCs w:val="22"/>
              </w:rPr>
            </w:pPr>
            <w:r>
              <w:rPr>
                <w:rFonts w:ascii="標楷體" w:eastAsia="標楷體" w:hint="eastAsia"/>
                <w:color w:val="000000"/>
                <w:sz w:val="22"/>
                <w:szCs w:val="22"/>
              </w:rPr>
              <w:t>(二)</w:t>
            </w:r>
            <w:r w:rsidR="00F24DED">
              <w:rPr>
                <w:rFonts w:hint="eastAsia"/>
              </w:rPr>
              <w:t xml:space="preserve"> </w:t>
            </w:r>
            <w:r w:rsidR="00F24DED" w:rsidRPr="00F24DED">
              <w:rPr>
                <w:rFonts w:ascii="標楷體" w:eastAsia="標楷體" w:hint="eastAsia"/>
                <w:color w:val="000000"/>
                <w:sz w:val="22"/>
                <w:szCs w:val="22"/>
              </w:rPr>
              <w:t>繼續審查中華民國</w:t>
            </w:r>
            <w:proofErr w:type="gramStart"/>
            <w:r w:rsidR="00F24DED" w:rsidRPr="00F24DED">
              <w:rPr>
                <w:rFonts w:ascii="標楷體" w:eastAsia="標楷體" w:hint="eastAsia"/>
                <w:color w:val="000000"/>
                <w:sz w:val="22"/>
                <w:szCs w:val="22"/>
              </w:rPr>
              <w:t>102</w:t>
            </w:r>
            <w:proofErr w:type="gramEnd"/>
            <w:r w:rsidR="00F24DED" w:rsidRPr="00F24DED">
              <w:rPr>
                <w:rFonts w:ascii="標楷體" w:eastAsia="標楷體" w:hint="eastAsia"/>
                <w:color w:val="000000"/>
                <w:sz w:val="22"/>
                <w:szCs w:val="22"/>
              </w:rPr>
              <w:t>年度中央政府總預算案經濟部部本部預算部分。</w:t>
            </w:r>
          </w:p>
          <w:p w:rsidR="00EE5DC9" w:rsidRPr="003B4F9E" w:rsidRDefault="00F24DED" w:rsidP="00ED11CF">
            <w:pPr>
              <w:wordWrap w:val="0"/>
              <w:spacing w:line="240" w:lineRule="exact"/>
              <w:jc w:val="both"/>
              <w:rPr>
                <w:rFonts w:ascii="標楷體" w:eastAsia="標楷體" w:hint="eastAsia"/>
                <w:color w:val="000000"/>
                <w:sz w:val="22"/>
                <w:szCs w:val="22"/>
              </w:rPr>
            </w:pPr>
            <w:r>
              <w:rPr>
                <w:rFonts w:ascii="標楷體" w:eastAsia="標楷體" w:hint="eastAsia"/>
                <w:color w:val="000000"/>
                <w:sz w:val="22"/>
                <w:szCs w:val="22"/>
              </w:rPr>
              <w:t xml:space="preserve">    (</w:t>
            </w:r>
            <w:r w:rsidR="00974701" w:rsidRPr="00974701">
              <w:rPr>
                <w:rFonts w:ascii="標楷體" w:eastAsia="標楷體" w:hint="eastAsia"/>
                <w:color w:val="000000"/>
                <w:sz w:val="22"/>
                <w:szCs w:val="22"/>
              </w:rPr>
              <w:t>11月19、21、22日三天一次會</w:t>
            </w:r>
            <w:r>
              <w:rPr>
                <w:rFonts w:ascii="標楷體" w:eastAsia="標楷體" w:hint="eastAsia"/>
                <w:color w:val="000000"/>
                <w:sz w:val="22"/>
                <w:szCs w:val="22"/>
              </w:rPr>
              <w:t>)</w:t>
            </w:r>
          </w:p>
        </w:tc>
        <w:tc>
          <w:tcPr>
            <w:tcW w:w="1954"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B625D4">
            <w:pPr>
              <w:jc w:val="center"/>
              <w:rPr>
                <w:rFonts w:ascii="標楷體" w:eastAsia="標楷體" w:hAnsi="標楷體"/>
                <w:color w:val="000000"/>
                <w:sz w:val="22"/>
                <w:szCs w:val="22"/>
              </w:rPr>
            </w:pPr>
            <w:r w:rsidRPr="007F26C5">
              <w:rPr>
                <w:rFonts w:ascii="標楷體" w:eastAsia="標楷體" w:hAnsi="標楷體" w:hint="eastAsia"/>
                <w:color w:val="000000"/>
                <w:sz w:val="22"/>
                <w:szCs w:val="22"/>
              </w:rPr>
              <w:t>紅樓101會議室</w:t>
            </w:r>
          </w:p>
        </w:tc>
        <w:tc>
          <w:tcPr>
            <w:tcW w:w="1178"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pPr>
              <w:spacing w:line="220" w:lineRule="exact"/>
              <w:rPr>
                <w:rFonts w:ascii="標楷體" w:eastAsia="標楷體" w:hint="eastAsia"/>
                <w:color w:val="000000"/>
                <w:sz w:val="22"/>
                <w:szCs w:val="22"/>
              </w:rPr>
            </w:pPr>
          </w:p>
        </w:tc>
      </w:tr>
      <w:tr w:rsidR="00EE5DC9" w:rsidRPr="00510ACC">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EE5DC9" w:rsidRPr="007F26C5" w:rsidRDefault="00EE5DC9">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EE5DC9" w:rsidRPr="007F26C5" w:rsidRDefault="00EE5DC9" w:rsidP="00EE5DC9">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交通</w:t>
            </w:r>
          </w:p>
        </w:tc>
        <w:tc>
          <w:tcPr>
            <w:tcW w:w="1260" w:type="dxa"/>
            <w:tcBorders>
              <w:top w:val="dashed" w:sz="4" w:space="0" w:color="auto"/>
              <w:bottom w:val="dashed" w:sz="4" w:space="0" w:color="auto"/>
              <w:right w:val="single" w:sz="4" w:space="0" w:color="auto"/>
            </w:tcBorders>
            <w:vAlign w:val="center"/>
          </w:tcPr>
          <w:p w:rsidR="00EE5DC9" w:rsidRPr="007F26C5" w:rsidRDefault="00883886" w:rsidP="00596331">
            <w:pPr>
              <w:spacing w:line="220" w:lineRule="exact"/>
              <w:jc w:val="center"/>
              <w:rPr>
                <w:rFonts w:ascii="標楷體" w:eastAsia="標楷體" w:hint="eastAsia"/>
                <w:color w:val="000000"/>
                <w:sz w:val="22"/>
                <w:szCs w:val="22"/>
              </w:rPr>
            </w:pPr>
            <w:r w:rsidRPr="00883886">
              <w:rPr>
                <w:rFonts w:ascii="標楷體" w:eastAsia="標楷體" w:hint="eastAsia"/>
                <w:color w:val="000000"/>
                <w:sz w:val="22"/>
                <w:szCs w:val="22"/>
              </w:rPr>
              <w:t>魏明谷委員</w:t>
            </w:r>
          </w:p>
        </w:tc>
        <w:tc>
          <w:tcPr>
            <w:tcW w:w="8280" w:type="dxa"/>
            <w:tcBorders>
              <w:top w:val="dashed" w:sz="4" w:space="0" w:color="auto"/>
              <w:left w:val="single" w:sz="4" w:space="0" w:color="auto"/>
              <w:bottom w:val="dashed" w:sz="4" w:space="0" w:color="auto"/>
              <w:right w:val="single" w:sz="4" w:space="0" w:color="auto"/>
            </w:tcBorders>
            <w:vAlign w:val="center"/>
          </w:tcPr>
          <w:p w:rsidR="009B093B" w:rsidRDefault="009B093B" w:rsidP="00275A96">
            <w:pPr>
              <w:wordWrap w:val="0"/>
              <w:spacing w:line="240" w:lineRule="exact"/>
              <w:jc w:val="both"/>
              <w:rPr>
                <w:rFonts w:ascii="標楷體" w:eastAsia="標楷體" w:hint="eastAsia"/>
                <w:color w:val="000000"/>
                <w:sz w:val="22"/>
                <w:szCs w:val="22"/>
              </w:rPr>
            </w:pPr>
            <w:r w:rsidRPr="009B093B">
              <w:rPr>
                <w:rFonts w:ascii="標楷體" w:eastAsia="標楷體" w:hint="eastAsia"/>
                <w:color w:val="000000"/>
                <w:sz w:val="22"/>
                <w:szCs w:val="22"/>
              </w:rPr>
              <w:t>邀請交通部部長毛治國暨行政院公共工程委員會主任委員陳振川列席針對「台鐵弊案之檢討及公共工程防弊機制」進行專案報告，並備質詢。</w:t>
            </w:r>
          </w:p>
          <w:p w:rsidR="00EE5DC9" w:rsidRPr="007F26C5" w:rsidRDefault="009B093B" w:rsidP="00275A96">
            <w:pPr>
              <w:wordWrap w:val="0"/>
              <w:spacing w:line="240" w:lineRule="exact"/>
              <w:jc w:val="both"/>
              <w:rPr>
                <w:rFonts w:ascii="標楷體" w:eastAsia="標楷體" w:hint="eastAsia"/>
                <w:color w:val="000000"/>
                <w:sz w:val="22"/>
                <w:szCs w:val="22"/>
              </w:rPr>
            </w:pPr>
            <w:r w:rsidRPr="009B093B">
              <w:rPr>
                <w:rFonts w:ascii="標楷體" w:eastAsia="標楷體" w:hint="eastAsia"/>
                <w:color w:val="000000"/>
                <w:sz w:val="22"/>
                <w:szCs w:val="22"/>
              </w:rPr>
              <w:t>(11月19日及22日二天一次會)</w:t>
            </w:r>
          </w:p>
        </w:tc>
        <w:tc>
          <w:tcPr>
            <w:tcW w:w="1954"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Ansi="標楷體" w:hint="eastAsia"/>
                <w:color w:val="000000"/>
                <w:sz w:val="22"/>
                <w:szCs w:val="22"/>
              </w:rPr>
            </w:pPr>
            <w:r w:rsidRPr="007F26C5">
              <w:rPr>
                <w:rFonts w:ascii="標楷體" w:eastAsia="標楷體" w:hAnsi="標楷體" w:hint="eastAsia"/>
                <w:color w:val="000000"/>
                <w:sz w:val="22"/>
                <w:szCs w:val="22"/>
              </w:rPr>
              <w:t>紅樓201會議室</w:t>
            </w:r>
          </w:p>
        </w:tc>
        <w:tc>
          <w:tcPr>
            <w:tcW w:w="1178"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pPr>
              <w:spacing w:line="220" w:lineRule="exact"/>
              <w:rPr>
                <w:rFonts w:ascii="標楷體" w:eastAsia="標楷體" w:hint="eastAsia"/>
                <w:color w:val="000000"/>
                <w:sz w:val="22"/>
                <w:szCs w:val="22"/>
              </w:rPr>
            </w:pPr>
          </w:p>
        </w:tc>
      </w:tr>
      <w:tr w:rsidR="00EE5DC9" w:rsidRPr="00510ACC">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EE5DC9" w:rsidRPr="007F26C5" w:rsidRDefault="00EE5DC9">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EE5DC9" w:rsidRPr="007F26C5" w:rsidRDefault="00EE5DC9" w:rsidP="00EE5DC9">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內政</w:t>
            </w:r>
          </w:p>
        </w:tc>
        <w:tc>
          <w:tcPr>
            <w:tcW w:w="1260" w:type="dxa"/>
            <w:tcBorders>
              <w:top w:val="dashed" w:sz="4" w:space="0" w:color="auto"/>
              <w:bottom w:val="dashed" w:sz="4" w:space="0" w:color="auto"/>
              <w:right w:val="single" w:sz="4" w:space="0" w:color="auto"/>
            </w:tcBorders>
            <w:vAlign w:val="center"/>
          </w:tcPr>
          <w:p w:rsidR="00EE5DC9" w:rsidRPr="00D51D3C" w:rsidRDefault="00F91068" w:rsidP="00596331">
            <w:pPr>
              <w:spacing w:line="220" w:lineRule="exact"/>
              <w:jc w:val="center"/>
              <w:rPr>
                <w:rFonts w:ascii="標楷體" w:eastAsia="標楷體" w:hint="eastAsia"/>
                <w:color w:val="000000"/>
                <w:sz w:val="22"/>
                <w:szCs w:val="22"/>
              </w:rPr>
            </w:pPr>
            <w:r w:rsidRPr="00F91068">
              <w:rPr>
                <w:rFonts w:ascii="標楷體" w:eastAsia="標楷體" w:hint="eastAsia"/>
                <w:color w:val="000000"/>
                <w:sz w:val="22"/>
                <w:szCs w:val="22"/>
              </w:rPr>
              <w:t>張慶忠委員</w:t>
            </w:r>
          </w:p>
        </w:tc>
        <w:tc>
          <w:tcPr>
            <w:tcW w:w="8280" w:type="dxa"/>
            <w:tcBorders>
              <w:top w:val="dashed" w:sz="4" w:space="0" w:color="auto"/>
              <w:left w:val="single" w:sz="4" w:space="0" w:color="auto"/>
              <w:bottom w:val="dashed" w:sz="4" w:space="0" w:color="auto"/>
              <w:right w:val="single" w:sz="4" w:space="0" w:color="auto"/>
            </w:tcBorders>
            <w:vAlign w:val="center"/>
          </w:tcPr>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繼續審查：</w:t>
            </w:r>
          </w:p>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一、</w:t>
            </w:r>
            <w:proofErr w:type="gramStart"/>
            <w:r w:rsidRPr="00F24DED">
              <w:rPr>
                <w:rFonts w:ascii="標楷體" w:eastAsia="標楷體" w:hint="eastAsia"/>
                <w:color w:val="000000"/>
                <w:sz w:val="22"/>
                <w:szCs w:val="22"/>
              </w:rPr>
              <w:t>102</w:t>
            </w:r>
            <w:proofErr w:type="gramEnd"/>
            <w:r w:rsidRPr="00F24DED">
              <w:rPr>
                <w:rFonts w:ascii="標楷體" w:eastAsia="標楷體" w:hint="eastAsia"/>
                <w:color w:val="000000"/>
                <w:sz w:val="22"/>
                <w:szCs w:val="22"/>
              </w:rPr>
              <w:t>年度中央政府總預算案關於內政部消防署及所屬、警政署及所屬、入出國及</w:t>
            </w:r>
          </w:p>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 xml:space="preserve">    移民署主管收支歲出部分案。</w:t>
            </w:r>
          </w:p>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二、</w:t>
            </w:r>
            <w:proofErr w:type="gramStart"/>
            <w:r w:rsidRPr="00F24DED">
              <w:rPr>
                <w:rFonts w:ascii="標楷體" w:eastAsia="標楷體" w:hint="eastAsia"/>
                <w:color w:val="000000"/>
                <w:sz w:val="22"/>
                <w:szCs w:val="22"/>
              </w:rPr>
              <w:t>102</w:t>
            </w:r>
            <w:proofErr w:type="gramEnd"/>
            <w:r w:rsidRPr="00F24DED">
              <w:rPr>
                <w:rFonts w:ascii="標楷體" w:eastAsia="標楷體" w:hint="eastAsia"/>
                <w:color w:val="000000"/>
                <w:sz w:val="22"/>
                <w:szCs w:val="22"/>
              </w:rPr>
              <w:t>年度中央政府總預算案關於行政院大陸委員會主管收支歲出部分案。</w:t>
            </w:r>
          </w:p>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三、審查</w:t>
            </w:r>
            <w:proofErr w:type="gramStart"/>
            <w:r w:rsidRPr="00F24DED">
              <w:rPr>
                <w:rFonts w:ascii="標楷體" w:eastAsia="標楷體" w:hint="eastAsia"/>
                <w:color w:val="000000"/>
                <w:sz w:val="22"/>
                <w:szCs w:val="22"/>
              </w:rPr>
              <w:t>102</w:t>
            </w:r>
            <w:proofErr w:type="gramEnd"/>
            <w:r w:rsidRPr="00F24DED">
              <w:rPr>
                <w:rFonts w:ascii="標楷體" w:eastAsia="標楷體" w:hint="eastAsia"/>
                <w:color w:val="000000"/>
                <w:sz w:val="22"/>
                <w:szCs w:val="22"/>
              </w:rPr>
              <w:t>年度中央政府總預算案關於行政院海岸巡防署主管－海洋巡防總局、海</w:t>
            </w:r>
          </w:p>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 xml:space="preserve">    岸巡防總局及所屬主管收支歲出部分案。</w:t>
            </w:r>
          </w:p>
          <w:p w:rsidR="00F24DED" w:rsidRPr="00F24DED" w:rsidRDefault="00F24DED" w:rsidP="00F24DED">
            <w:pPr>
              <w:wordWrap w:val="0"/>
              <w:spacing w:line="240" w:lineRule="exact"/>
              <w:jc w:val="both"/>
              <w:rPr>
                <w:rFonts w:ascii="標楷體" w:eastAsia="標楷體" w:hint="eastAsia"/>
                <w:color w:val="000000"/>
                <w:spacing w:val="-6"/>
                <w:sz w:val="22"/>
                <w:szCs w:val="22"/>
              </w:rPr>
            </w:pPr>
            <w:r w:rsidRPr="00F24DED">
              <w:rPr>
                <w:rFonts w:ascii="標楷體" w:eastAsia="標楷體" w:hint="eastAsia"/>
                <w:color w:val="000000"/>
                <w:spacing w:val="-6"/>
                <w:sz w:val="22"/>
                <w:szCs w:val="22"/>
              </w:rPr>
              <w:t>四、審查</w:t>
            </w:r>
            <w:proofErr w:type="gramStart"/>
            <w:r w:rsidRPr="00F24DED">
              <w:rPr>
                <w:rFonts w:ascii="標楷體" w:eastAsia="標楷體" w:hint="eastAsia"/>
                <w:color w:val="000000"/>
                <w:spacing w:val="-6"/>
                <w:sz w:val="22"/>
                <w:szCs w:val="22"/>
              </w:rPr>
              <w:t>102</w:t>
            </w:r>
            <w:proofErr w:type="gramEnd"/>
            <w:r w:rsidRPr="00F24DED">
              <w:rPr>
                <w:rFonts w:ascii="標楷體" w:eastAsia="標楷體" w:hint="eastAsia"/>
                <w:color w:val="000000"/>
                <w:spacing w:val="-6"/>
                <w:sz w:val="22"/>
                <w:szCs w:val="22"/>
              </w:rPr>
              <w:t>年度中央政府總預算案關於中央選舉委員會及所屬主管收支歲出部分案。</w:t>
            </w:r>
          </w:p>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五、</w:t>
            </w:r>
            <w:proofErr w:type="gramStart"/>
            <w:r w:rsidRPr="00F24DED">
              <w:rPr>
                <w:rFonts w:ascii="標楷體" w:eastAsia="標楷體" w:hint="eastAsia"/>
                <w:color w:val="000000"/>
                <w:sz w:val="22"/>
                <w:szCs w:val="22"/>
              </w:rPr>
              <w:t>102</w:t>
            </w:r>
            <w:proofErr w:type="gramEnd"/>
            <w:r w:rsidRPr="00F24DED">
              <w:rPr>
                <w:rFonts w:ascii="標楷體" w:eastAsia="標楷體" w:hint="eastAsia"/>
                <w:color w:val="000000"/>
                <w:sz w:val="22"/>
                <w:szCs w:val="22"/>
              </w:rPr>
              <w:t>年度中央政府總預算案關於蒙藏委員會主管收支歲出部分案。</w:t>
            </w:r>
          </w:p>
          <w:p w:rsidR="00EE5DC9" w:rsidRPr="003B4F9E"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 xml:space="preserve">   （11月19、21及22日三天一次會）</w:t>
            </w:r>
          </w:p>
        </w:tc>
        <w:tc>
          <w:tcPr>
            <w:tcW w:w="1954"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Ansi="標楷體" w:hint="eastAsia"/>
                <w:color w:val="000000"/>
                <w:sz w:val="22"/>
                <w:szCs w:val="22"/>
              </w:rPr>
            </w:pPr>
            <w:r w:rsidRPr="007F26C5">
              <w:rPr>
                <w:rFonts w:ascii="標楷體" w:eastAsia="標楷體" w:hAnsi="標楷體" w:hint="eastAsia"/>
                <w:color w:val="000000"/>
                <w:sz w:val="22"/>
                <w:szCs w:val="22"/>
              </w:rPr>
              <w:t>紅樓202會議室</w:t>
            </w:r>
          </w:p>
        </w:tc>
        <w:tc>
          <w:tcPr>
            <w:tcW w:w="1178"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8F7849">
            <w:pPr>
              <w:spacing w:line="220" w:lineRule="exact"/>
              <w:rPr>
                <w:rFonts w:ascii="標楷體" w:eastAsia="標楷體" w:hint="eastAsia"/>
                <w:color w:val="000000"/>
                <w:sz w:val="22"/>
                <w:szCs w:val="22"/>
              </w:rPr>
            </w:pPr>
          </w:p>
        </w:tc>
      </w:tr>
      <w:tr w:rsidR="00EE5DC9" w:rsidRPr="00510ACC">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EE5DC9" w:rsidRPr="007F26C5" w:rsidRDefault="00EE5DC9">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EE5DC9" w:rsidRPr="007F26C5" w:rsidRDefault="00EE5DC9" w:rsidP="00EE5DC9">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外交及國防</w:t>
            </w:r>
          </w:p>
        </w:tc>
        <w:tc>
          <w:tcPr>
            <w:tcW w:w="1260" w:type="dxa"/>
            <w:tcBorders>
              <w:top w:val="dashed" w:sz="4" w:space="0" w:color="auto"/>
              <w:bottom w:val="dashed" w:sz="4" w:space="0" w:color="auto"/>
              <w:right w:val="single" w:sz="4" w:space="0" w:color="auto"/>
            </w:tcBorders>
            <w:vAlign w:val="center"/>
          </w:tcPr>
          <w:p w:rsidR="00EE5DC9" w:rsidRPr="00B1591A" w:rsidRDefault="00D0187B" w:rsidP="00596331">
            <w:pPr>
              <w:spacing w:line="220" w:lineRule="exact"/>
              <w:jc w:val="center"/>
              <w:rPr>
                <w:rFonts w:ascii="標楷體" w:eastAsia="標楷體" w:hint="eastAsia"/>
                <w:color w:val="000000"/>
                <w:sz w:val="22"/>
                <w:szCs w:val="22"/>
              </w:rPr>
            </w:pPr>
            <w:r w:rsidRPr="00D0187B">
              <w:rPr>
                <w:rFonts w:ascii="標楷體" w:eastAsia="標楷體" w:hint="eastAsia"/>
                <w:color w:val="000000"/>
                <w:sz w:val="22"/>
                <w:szCs w:val="22"/>
              </w:rPr>
              <w:t xml:space="preserve">林郁方委員   </w:t>
            </w:r>
          </w:p>
        </w:tc>
        <w:tc>
          <w:tcPr>
            <w:tcW w:w="8280" w:type="dxa"/>
            <w:tcBorders>
              <w:top w:val="dashed" w:sz="4" w:space="0" w:color="auto"/>
              <w:left w:val="single" w:sz="4" w:space="0" w:color="auto"/>
              <w:bottom w:val="dashed" w:sz="4" w:space="0" w:color="auto"/>
              <w:right w:val="single" w:sz="4" w:space="0" w:color="auto"/>
            </w:tcBorders>
            <w:vAlign w:val="center"/>
          </w:tcPr>
          <w:p w:rsidR="00EE5DC9" w:rsidRPr="00B1591A" w:rsidRDefault="00A833AA" w:rsidP="00275A96">
            <w:pPr>
              <w:wordWrap w:val="0"/>
              <w:spacing w:line="240" w:lineRule="exact"/>
              <w:jc w:val="both"/>
              <w:rPr>
                <w:rFonts w:ascii="標楷體" w:eastAsia="標楷體" w:hint="eastAsia"/>
                <w:color w:val="000000"/>
                <w:spacing w:val="-4"/>
                <w:sz w:val="22"/>
                <w:szCs w:val="22"/>
              </w:rPr>
            </w:pPr>
            <w:r>
              <w:rPr>
                <w:rFonts w:ascii="標楷體" w:eastAsia="標楷體" w:hint="eastAsia"/>
                <w:color w:val="000000"/>
                <w:spacing w:val="-4"/>
                <w:sz w:val="22"/>
                <w:szCs w:val="22"/>
              </w:rPr>
              <w:t>考察</w:t>
            </w:r>
            <w:r w:rsidR="00D0187B" w:rsidRPr="00D0187B">
              <w:rPr>
                <w:rFonts w:ascii="標楷體" w:eastAsia="標楷體" w:hint="eastAsia"/>
                <w:color w:val="000000"/>
                <w:spacing w:val="-4"/>
                <w:sz w:val="22"/>
                <w:szCs w:val="22"/>
              </w:rPr>
              <w:t>國防部「新竹地區軍事設施戰備整備概況」</w:t>
            </w:r>
            <w:r w:rsidR="00D0187B">
              <w:rPr>
                <w:rFonts w:ascii="標楷體" w:eastAsia="標楷體" w:hint="eastAsia"/>
                <w:color w:val="000000"/>
                <w:spacing w:val="-4"/>
                <w:sz w:val="22"/>
                <w:szCs w:val="22"/>
              </w:rPr>
              <w:t>。</w:t>
            </w:r>
          </w:p>
        </w:tc>
        <w:tc>
          <w:tcPr>
            <w:tcW w:w="1954"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Ansi="標楷體" w:hint="eastAsia"/>
                <w:color w:val="000000"/>
                <w:sz w:val="22"/>
                <w:szCs w:val="22"/>
              </w:rPr>
            </w:pPr>
          </w:p>
        </w:tc>
        <w:tc>
          <w:tcPr>
            <w:tcW w:w="1178"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8F7849">
            <w:pPr>
              <w:spacing w:line="220" w:lineRule="exact"/>
              <w:rPr>
                <w:rFonts w:ascii="標楷體" w:eastAsia="標楷體"/>
                <w:color w:val="000000"/>
                <w:sz w:val="22"/>
                <w:szCs w:val="22"/>
              </w:rPr>
            </w:pPr>
          </w:p>
        </w:tc>
      </w:tr>
      <w:tr w:rsidR="00EE5DC9" w:rsidRPr="00510ACC" w:rsidTr="006E58D5">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EE5DC9" w:rsidRPr="007F26C5" w:rsidRDefault="00B14CC0">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EE5DC9" w:rsidRPr="007F26C5" w:rsidRDefault="00EE5DC9" w:rsidP="00EE5DC9">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司法及法制</w:t>
            </w:r>
          </w:p>
        </w:tc>
        <w:tc>
          <w:tcPr>
            <w:tcW w:w="1260" w:type="dxa"/>
            <w:tcBorders>
              <w:top w:val="dashed" w:sz="4" w:space="0" w:color="auto"/>
              <w:bottom w:val="dashed" w:sz="4" w:space="0" w:color="auto"/>
              <w:right w:val="single" w:sz="4" w:space="0" w:color="auto"/>
            </w:tcBorders>
            <w:vAlign w:val="center"/>
          </w:tcPr>
          <w:p w:rsidR="0003602D" w:rsidRPr="00D27B06" w:rsidRDefault="002F53B1" w:rsidP="00596331">
            <w:pPr>
              <w:spacing w:line="220" w:lineRule="exact"/>
              <w:jc w:val="center"/>
              <w:rPr>
                <w:rFonts w:ascii="標楷體" w:eastAsia="標楷體" w:hint="eastAsia"/>
                <w:color w:val="000000"/>
                <w:sz w:val="22"/>
                <w:szCs w:val="22"/>
              </w:rPr>
            </w:pPr>
            <w:r w:rsidRPr="002F53B1">
              <w:rPr>
                <w:rFonts w:ascii="標楷體" w:eastAsia="標楷體" w:hint="eastAsia"/>
                <w:color w:val="000000"/>
                <w:sz w:val="22"/>
                <w:szCs w:val="22"/>
              </w:rPr>
              <w:t xml:space="preserve">尤美女委員  </w:t>
            </w:r>
          </w:p>
        </w:tc>
        <w:tc>
          <w:tcPr>
            <w:tcW w:w="8280" w:type="dxa"/>
            <w:tcBorders>
              <w:top w:val="dashed" w:sz="4" w:space="0" w:color="auto"/>
              <w:left w:val="single" w:sz="4" w:space="0" w:color="auto"/>
              <w:bottom w:val="dashed" w:sz="4" w:space="0" w:color="auto"/>
              <w:right w:val="single" w:sz="4" w:space="0" w:color="auto"/>
            </w:tcBorders>
            <w:vAlign w:val="center"/>
          </w:tcPr>
          <w:p w:rsidR="00EE5DC9" w:rsidRPr="0003602D" w:rsidRDefault="002F53B1" w:rsidP="00275A96">
            <w:pPr>
              <w:wordWrap w:val="0"/>
              <w:spacing w:line="240" w:lineRule="exact"/>
              <w:jc w:val="both"/>
              <w:rPr>
                <w:rFonts w:ascii="標楷體" w:eastAsia="標楷體" w:hint="eastAsia"/>
                <w:color w:val="000000"/>
                <w:sz w:val="22"/>
                <w:szCs w:val="22"/>
              </w:rPr>
            </w:pPr>
            <w:r w:rsidRPr="002F53B1">
              <w:rPr>
                <w:rFonts w:ascii="標楷體" w:eastAsia="標楷體" w:hint="eastAsia"/>
                <w:color w:val="000000"/>
                <w:sz w:val="22"/>
                <w:szCs w:val="22"/>
              </w:rPr>
              <w:t>參訪臺灣高雄少年及家事法院，並邀請司法院秘書長說明「家事法院及各級家事法庭為提供相關家事服務、諮詢與資源連結之推動情形」。</w:t>
            </w:r>
          </w:p>
        </w:tc>
        <w:tc>
          <w:tcPr>
            <w:tcW w:w="1954"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Ansi="標楷體" w:hint="eastAsia"/>
                <w:color w:val="000000"/>
                <w:sz w:val="22"/>
                <w:szCs w:val="22"/>
              </w:rPr>
            </w:pPr>
          </w:p>
        </w:tc>
        <w:tc>
          <w:tcPr>
            <w:tcW w:w="1178"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8F7849">
            <w:pPr>
              <w:spacing w:line="220" w:lineRule="exact"/>
              <w:rPr>
                <w:rFonts w:ascii="標楷體" w:eastAsia="標楷體" w:hint="eastAsia"/>
                <w:color w:val="000000"/>
                <w:sz w:val="22"/>
                <w:szCs w:val="22"/>
              </w:rPr>
            </w:pPr>
          </w:p>
        </w:tc>
      </w:tr>
      <w:tr w:rsidR="00EE5DC9" w:rsidRPr="00510ACC" w:rsidTr="006E58D5">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rPr>
                <w:rFonts w:ascii="標楷體" w:eastAsia="標楷體"/>
                <w:color w:val="000000"/>
                <w:sz w:val="22"/>
                <w:szCs w:val="22"/>
              </w:rPr>
            </w:pPr>
          </w:p>
        </w:tc>
        <w:tc>
          <w:tcPr>
            <w:tcW w:w="513" w:type="dxa"/>
            <w:tcBorders>
              <w:top w:val="dashed" w:sz="4" w:space="0" w:color="auto"/>
              <w:bottom w:val="single" w:sz="4" w:space="0" w:color="auto"/>
              <w:right w:val="single" w:sz="4" w:space="0" w:color="auto"/>
            </w:tcBorders>
            <w:vAlign w:val="center"/>
          </w:tcPr>
          <w:p w:rsidR="00EE5DC9" w:rsidRPr="007F26C5" w:rsidRDefault="0088222B">
            <w:pPr>
              <w:spacing w:line="220" w:lineRule="exact"/>
              <w:jc w:val="center"/>
              <w:rPr>
                <w:rFonts w:ascii="標楷體" w:eastAsia="標楷體" w:hint="eastAsia"/>
                <w:color w:val="000000"/>
                <w:sz w:val="22"/>
                <w:szCs w:val="22"/>
              </w:rPr>
            </w:pPr>
            <w:r>
              <w:rPr>
                <w:rFonts w:ascii="標楷體" w:eastAsia="標楷體" w:hint="eastAsia"/>
                <w:color w:val="000000"/>
                <w:sz w:val="22"/>
                <w:szCs w:val="22"/>
              </w:rPr>
              <w:t>全天</w:t>
            </w:r>
          </w:p>
        </w:tc>
        <w:tc>
          <w:tcPr>
            <w:tcW w:w="1192" w:type="dxa"/>
            <w:tcBorders>
              <w:top w:val="dashed" w:sz="4" w:space="0" w:color="auto"/>
              <w:bottom w:val="single" w:sz="4" w:space="0" w:color="auto"/>
            </w:tcBorders>
            <w:vAlign w:val="center"/>
          </w:tcPr>
          <w:p w:rsidR="00EE5DC9" w:rsidRPr="007F26C5" w:rsidRDefault="00F20531" w:rsidP="00EE5DC9">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財政</w:t>
            </w:r>
          </w:p>
        </w:tc>
        <w:tc>
          <w:tcPr>
            <w:tcW w:w="1260" w:type="dxa"/>
            <w:tcBorders>
              <w:top w:val="dashed" w:sz="4" w:space="0" w:color="auto"/>
              <w:bottom w:val="single" w:sz="4" w:space="0" w:color="auto"/>
              <w:right w:val="single" w:sz="4" w:space="0" w:color="auto"/>
            </w:tcBorders>
            <w:vAlign w:val="center"/>
          </w:tcPr>
          <w:p w:rsidR="00EE5DC9" w:rsidRPr="00B1591A" w:rsidRDefault="00ED11CF" w:rsidP="00596331">
            <w:pPr>
              <w:spacing w:line="220" w:lineRule="exact"/>
              <w:jc w:val="center"/>
              <w:rPr>
                <w:rFonts w:ascii="標楷體" w:eastAsia="標楷體" w:hint="eastAsia"/>
                <w:color w:val="000000"/>
                <w:sz w:val="22"/>
                <w:szCs w:val="22"/>
              </w:rPr>
            </w:pPr>
            <w:r w:rsidRPr="00ED11CF">
              <w:rPr>
                <w:rFonts w:ascii="標楷體" w:eastAsia="標楷體" w:hint="eastAsia"/>
                <w:color w:val="000000"/>
                <w:sz w:val="22"/>
                <w:szCs w:val="22"/>
              </w:rPr>
              <w:t>薛凌委員</w:t>
            </w:r>
          </w:p>
        </w:tc>
        <w:tc>
          <w:tcPr>
            <w:tcW w:w="8280" w:type="dxa"/>
            <w:tcBorders>
              <w:top w:val="dashed" w:sz="4" w:space="0" w:color="auto"/>
              <w:left w:val="single" w:sz="4" w:space="0" w:color="auto"/>
              <w:bottom w:val="single" w:sz="4" w:space="0" w:color="auto"/>
              <w:right w:val="single" w:sz="4" w:space="0" w:color="auto"/>
            </w:tcBorders>
            <w:vAlign w:val="center"/>
          </w:tcPr>
          <w:p w:rsidR="00ED11CF" w:rsidRDefault="00ED11CF" w:rsidP="002F53B1">
            <w:pPr>
              <w:wordWrap w:val="0"/>
              <w:spacing w:line="240" w:lineRule="exact"/>
              <w:jc w:val="both"/>
              <w:rPr>
                <w:rFonts w:ascii="標楷體" w:eastAsia="標楷體" w:hint="eastAsia"/>
                <w:color w:val="000000"/>
                <w:sz w:val="22"/>
                <w:szCs w:val="22"/>
              </w:rPr>
            </w:pPr>
            <w:r w:rsidRPr="00ED11CF">
              <w:rPr>
                <w:rFonts w:ascii="標楷體" w:eastAsia="標楷體" w:hint="eastAsia"/>
                <w:color w:val="000000"/>
                <w:sz w:val="22"/>
                <w:szCs w:val="22"/>
              </w:rPr>
              <w:t>邀請行政院主計</w:t>
            </w:r>
            <w:proofErr w:type="gramStart"/>
            <w:r w:rsidRPr="00ED11CF">
              <w:rPr>
                <w:rFonts w:ascii="標楷體" w:eastAsia="標楷體" w:hint="eastAsia"/>
                <w:color w:val="000000"/>
                <w:sz w:val="22"/>
                <w:szCs w:val="22"/>
              </w:rPr>
              <w:t>總處石主計</w:t>
            </w:r>
            <w:proofErr w:type="gramEnd"/>
            <w:r w:rsidRPr="00ED11CF">
              <w:rPr>
                <w:rFonts w:ascii="標楷體" w:eastAsia="標楷體" w:hint="eastAsia"/>
                <w:color w:val="000000"/>
                <w:sz w:val="22"/>
                <w:szCs w:val="22"/>
              </w:rPr>
              <w:t>長、財政部張部長、金融監督管理委員會陳主任委員及相關部會(行政院勞工委員會、銓敘部、交通部、內政部)首長率公股金融機構(臺灣金融控股股份有限公司、臺灣土地銀行股份有限公司、兆豐金融控股股份有限公司、第一金融控股股份有限公司、華南金融控股股份有限公司、合作金庫金融控股股份有限公司、臺灣中小企業銀行股份有限公司、彰化商業銀行股份有限公司)、四大基金(勞工保險基金、勞工退休基金、公務人員退休撫</w:t>
            </w:r>
            <w:proofErr w:type="gramStart"/>
            <w:r w:rsidRPr="00ED11CF">
              <w:rPr>
                <w:rFonts w:ascii="標楷體" w:eastAsia="標楷體" w:hint="eastAsia"/>
                <w:color w:val="000000"/>
                <w:sz w:val="22"/>
                <w:szCs w:val="22"/>
              </w:rPr>
              <w:t>卹</w:t>
            </w:r>
            <w:proofErr w:type="gramEnd"/>
            <w:r w:rsidRPr="00ED11CF">
              <w:rPr>
                <w:rFonts w:ascii="標楷體" w:eastAsia="標楷體" w:hint="eastAsia"/>
                <w:color w:val="000000"/>
                <w:sz w:val="22"/>
                <w:szCs w:val="22"/>
              </w:rPr>
              <w:t>基金、郵政儲金)及國民年金保險基金，報告截至101年10月底股票投資及委</w:t>
            </w:r>
            <w:proofErr w:type="gramStart"/>
            <w:r w:rsidRPr="00ED11CF">
              <w:rPr>
                <w:rFonts w:ascii="標楷體" w:eastAsia="標楷體" w:hint="eastAsia"/>
                <w:color w:val="000000"/>
                <w:sz w:val="22"/>
                <w:szCs w:val="22"/>
              </w:rPr>
              <w:t>外代操</w:t>
            </w:r>
            <w:proofErr w:type="gramEnd"/>
            <w:r w:rsidRPr="00ED11CF">
              <w:rPr>
                <w:rFonts w:ascii="標楷體" w:eastAsia="標楷體" w:hint="eastAsia"/>
                <w:color w:val="000000"/>
                <w:sz w:val="22"/>
                <w:szCs w:val="22"/>
              </w:rPr>
              <w:t>之績效，並備質詢。</w:t>
            </w:r>
          </w:p>
          <w:p w:rsidR="00EE5DC9" w:rsidRPr="00B1591A" w:rsidRDefault="00ED11CF" w:rsidP="002F53B1">
            <w:pPr>
              <w:wordWrap w:val="0"/>
              <w:spacing w:line="240" w:lineRule="exact"/>
              <w:jc w:val="both"/>
              <w:rPr>
                <w:rFonts w:ascii="標楷體" w:eastAsia="標楷體" w:hint="eastAsia"/>
                <w:color w:val="000000"/>
                <w:sz w:val="22"/>
                <w:szCs w:val="22"/>
              </w:rPr>
            </w:pPr>
            <w:r w:rsidRPr="00ED11CF">
              <w:rPr>
                <w:rFonts w:ascii="標楷體" w:eastAsia="標楷體" w:hint="eastAsia"/>
                <w:color w:val="000000"/>
                <w:sz w:val="22"/>
                <w:szCs w:val="22"/>
              </w:rPr>
              <w:t>(11月19日、21日及22日三天一次會)</w:t>
            </w:r>
          </w:p>
        </w:tc>
        <w:tc>
          <w:tcPr>
            <w:tcW w:w="1954" w:type="dxa"/>
            <w:tcBorders>
              <w:top w:val="dashed" w:sz="4" w:space="0" w:color="auto"/>
              <w:left w:val="single" w:sz="4" w:space="0" w:color="auto"/>
              <w:bottom w:val="single" w:sz="4" w:space="0" w:color="auto"/>
              <w:right w:val="single" w:sz="4" w:space="0" w:color="auto"/>
            </w:tcBorders>
            <w:vAlign w:val="center"/>
          </w:tcPr>
          <w:p w:rsidR="00EE5DC9" w:rsidRPr="007F26C5" w:rsidRDefault="00EE5DC9" w:rsidP="00B625D4">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九樓大禮堂</w:t>
            </w:r>
          </w:p>
        </w:tc>
        <w:tc>
          <w:tcPr>
            <w:tcW w:w="1178" w:type="dxa"/>
            <w:tcBorders>
              <w:top w:val="dashed" w:sz="4" w:space="0" w:color="auto"/>
              <w:left w:val="single" w:sz="4" w:space="0" w:color="auto"/>
              <w:bottom w:val="single" w:sz="4" w:space="0" w:color="auto"/>
              <w:right w:val="single" w:sz="4" w:space="0" w:color="auto"/>
            </w:tcBorders>
            <w:vAlign w:val="center"/>
          </w:tcPr>
          <w:p w:rsidR="00EE5DC9" w:rsidRPr="007F26C5" w:rsidRDefault="00EE5DC9" w:rsidP="008F7849">
            <w:pPr>
              <w:spacing w:line="220" w:lineRule="exact"/>
              <w:rPr>
                <w:rFonts w:ascii="標楷體" w:eastAsia="標楷體" w:hint="eastAsia"/>
                <w:color w:val="000000"/>
                <w:sz w:val="22"/>
                <w:szCs w:val="22"/>
              </w:rPr>
            </w:pPr>
          </w:p>
        </w:tc>
      </w:tr>
    </w:tbl>
    <w:p w:rsidR="006E58D5" w:rsidRDefault="006E58D5"/>
    <w:tbl>
      <w:tblPr>
        <w:tblW w:w="15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70"/>
        <w:gridCol w:w="513"/>
        <w:gridCol w:w="513"/>
        <w:gridCol w:w="1192"/>
        <w:gridCol w:w="1260"/>
        <w:gridCol w:w="8280"/>
        <w:gridCol w:w="1954"/>
        <w:gridCol w:w="1178"/>
      </w:tblGrid>
      <w:tr w:rsidR="009E5BDE" w:rsidRPr="00510ACC">
        <w:tblPrEx>
          <w:tblCellMar>
            <w:top w:w="0" w:type="dxa"/>
            <w:bottom w:w="0" w:type="dxa"/>
          </w:tblCellMar>
        </w:tblPrEx>
        <w:trPr>
          <w:cantSplit/>
          <w:trHeight w:val="123"/>
        </w:trPr>
        <w:tc>
          <w:tcPr>
            <w:tcW w:w="870" w:type="dxa"/>
            <w:tcBorders>
              <w:top w:val="single" w:sz="4" w:space="0" w:color="auto"/>
              <w:bottom w:val="nil"/>
            </w:tcBorders>
            <w:vAlign w:val="center"/>
          </w:tcPr>
          <w:p w:rsidR="009E5BDE" w:rsidRPr="0018470D" w:rsidRDefault="00A17773" w:rsidP="00D0187B">
            <w:pPr>
              <w:spacing w:line="220" w:lineRule="exact"/>
              <w:jc w:val="center"/>
              <w:rPr>
                <w:rFonts w:ascii="標楷體" w:eastAsia="標楷體" w:hint="eastAsia"/>
                <w:noProof/>
                <w:color w:val="000000"/>
                <w:sz w:val="22"/>
                <w:szCs w:val="22"/>
              </w:rPr>
            </w:pPr>
            <w:r>
              <w:rPr>
                <w:rFonts w:ascii="標楷體" w:eastAsia="標楷體" w:hint="eastAsia"/>
                <w:color w:val="000000"/>
                <w:sz w:val="22"/>
                <w:szCs w:val="22"/>
              </w:rPr>
              <w:lastRenderedPageBreak/>
              <w:t>1</w:t>
            </w:r>
            <w:r w:rsidR="00FA1E36">
              <w:rPr>
                <w:rFonts w:ascii="標楷體" w:eastAsia="標楷體" w:hint="eastAsia"/>
                <w:color w:val="000000"/>
                <w:sz w:val="22"/>
                <w:szCs w:val="22"/>
              </w:rPr>
              <w:t>1</w:t>
            </w:r>
            <w:r w:rsidR="001E588A" w:rsidRPr="0018470D">
              <w:rPr>
                <w:rFonts w:ascii="標楷體" w:eastAsia="標楷體" w:hint="eastAsia"/>
                <w:color w:val="000000"/>
                <w:sz w:val="22"/>
                <w:szCs w:val="22"/>
              </w:rPr>
              <w:t>／</w:t>
            </w:r>
            <w:r w:rsidR="00D0187B">
              <w:rPr>
                <w:rFonts w:ascii="標楷體" w:eastAsia="標楷體" w:hint="eastAsia"/>
                <w:color w:val="000000"/>
                <w:sz w:val="22"/>
                <w:szCs w:val="22"/>
              </w:rPr>
              <w:t>20</w:t>
            </w:r>
          </w:p>
        </w:tc>
        <w:tc>
          <w:tcPr>
            <w:tcW w:w="513" w:type="dxa"/>
            <w:tcBorders>
              <w:top w:val="single" w:sz="4" w:space="0" w:color="auto"/>
              <w:bottom w:val="nil"/>
            </w:tcBorders>
            <w:vAlign w:val="center"/>
          </w:tcPr>
          <w:p w:rsidR="009E5BDE" w:rsidRPr="007F26C5" w:rsidRDefault="009E5BDE">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二</w:t>
            </w:r>
          </w:p>
        </w:tc>
        <w:tc>
          <w:tcPr>
            <w:tcW w:w="513" w:type="dxa"/>
            <w:tcBorders>
              <w:bottom w:val="dashed" w:sz="4" w:space="0" w:color="auto"/>
              <w:right w:val="single" w:sz="4" w:space="0" w:color="auto"/>
            </w:tcBorders>
            <w:vAlign w:val="center"/>
          </w:tcPr>
          <w:p w:rsidR="009E5BDE" w:rsidRPr="007F26C5" w:rsidRDefault="009E5BDE">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single" w:sz="4" w:space="0" w:color="auto"/>
              <w:bottom w:val="single" w:sz="4" w:space="0" w:color="auto"/>
            </w:tcBorders>
            <w:vAlign w:val="center"/>
          </w:tcPr>
          <w:p w:rsidR="009E5BDE" w:rsidRPr="007F26C5" w:rsidRDefault="009E5BDE">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院　　　會</w:t>
            </w:r>
          </w:p>
        </w:tc>
        <w:tc>
          <w:tcPr>
            <w:tcW w:w="1260" w:type="dxa"/>
            <w:tcBorders>
              <w:top w:val="single" w:sz="4" w:space="0" w:color="auto"/>
              <w:bottom w:val="single" w:sz="4" w:space="0" w:color="auto"/>
              <w:right w:val="single" w:sz="4" w:space="0" w:color="auto"/>
            </w:tcBorders>
            <w:vAlign w:val="center"/>
          </w:tcPr>
          <w:p w:rsidR="009E5BDE" w:rsidRPr="007F26C5" w:rsidRDefault="009E5BDE">
            <w:pPr>
              <w:spacing w:line="220" w:lineRule="exact"/>
              <w:jc w:val="center"/>
              <w:rPr>
                <w:rFonts w:ascii="標楷體" w:eastAsia="標楷體" w:hint="eastAsia"/>
                <w:color w:val="000000"/>
                <w:sz w:val="22"/>
                <w:szCs w:val="22"/>
              </w:rPr>
            </w:pPr>
          </w:p>
        </w:tc>
        <w:tc>
          <w:tcPr>
            <w:tcW w:w="8280" w:type="dxa"/>
            <w:tcBorders>
              <w:left w:val="single" w:sz="4" w:space="0" w:color="auto"/>
              <w:bottom w:val="dashed" w:sz="4" w:space="0" w:color="auto"/>
              <w:right w:val="single" w:sz="4" w:space="0" w:color="auto"/>
            </w:tcBorders>
            <w:vAlign w:val="center"/>
          </w:tcPr>
          <w:p w:rsidR="002D0989" w:rsidRDefault="00A21110" w:rsidP="00275A96">
            <w:pPr>
              <w:wordWrap w:val="0"/>
              <w:spacing w:line="240" w:lineRule="exact"/>
              <w:ind w:left="2"/>
              <w:jc w:val="both"/>
              <w:rPr>
                <w:rFonts w:ascii="標楷體" w:eastAsia="標楷體" w:hint="eastAsia"/>
                <w:color w:val="000000"/>
                <w:sz w:val="22"/>
                <w:szCs w:val="22"/>
              </w:rPr>
            </w:pPr>
            <w:r w:rsidRPr="00A21110">
              <w:rPr>
                <w:rFonts w:ascii="標楷體" w:eastAsia="標楷體" w:hint="eastAsia"/>
                <w:color w:val="000000"/>
                <w:sz w:val="22"/>
                <w:szCs w:val="22"/>
              </w:rPr>
              <w:t>第8屆第2會期第</w:t>
            </w:r>
            <w:r w:rsidR="002F53B1">
              <w:rPr>
                <w:rFonts w:ascii="標楷體" w:eastAsia="標楷體" w:hint="eastAsia"/>
                <w:color w:val="000000"/>
                <w:sz w:val="22"/>
                <w:szCs w:val="22"/>
              </w:rPr>
              <w:t>9</w:t>
            </w:r>
            <w:r w:rsidRPr="00A21110">
              <w:rPr>
                <w:rFonts w:ascii="標楷體" w:eastAsia="標楷體" w:hint="eastAsia"/>
                <w:color w:val="000000"/>
                <w:sz w:val="22"/>
                <w:szCs w:val="22"/>
              </w:rPr>
              <w:t>次會議</w:t>
            </w:r>
            <w:r w:rsidR="002D0989">
              <w:rPr>
                <w:rFonts w:ascii="標楷體" w:eastAsia="標楷體" w:hint="eastAsia"/>
                <w:color w:val="000000"/>
                <w:sz w:val="22"/>
                <w:szCs w:val="22"/>
              </w:rPr>
              <w:t>：</w:t>
            </w:r>
          </w:p>
          <w:p w:rsidR="002F53B1" w:rsidRDefault="002F53B1" w:rsidP="00275A96">
            <w:pPr>
              <w:wordWrap w:val="0"/>
              <w:spacing w:line="240" w:lineRule="exact"/>
              <w:jc w:val="both"/>
              <w:rPr>
                <w:rFonts w:ascii="標楷體" w:eastAsia="標楷體" w:hint="eastAsia"/>
                <w:color w:val="000000"/>
                <w:sz w:val="22"/>
                <w:szCs w:val="22"/>
              </w:rPr>
            </w:pPr>
            <w:r>
              <w:rPr>
                <w:rFonts w:ascii="標楷體" w:eastAsia="標楷體" w:hint="eastAsia"/>
                <w:color w:val="000000"/>
                <w:sz w:val="22"/>
                <w:szCs w:val="22"/>
              </w:rPr>
              <w:t>一</w:t>
            </w:r>
            <w:r w:rsidRPr="002F53B1">
              <w:rPr>
                <w:rFonts w:ascii="標楷體" w:eastAsia="標楷體" w:hint="eastAsia"/>
                <w:color w:val="000000"/>
                <w:sz w:val="22"/>
                <w:szCs w:val="22"/>
              </w:rPr>
              <w:t>、討論事項：本院財政委員會報告審查行政院函請審議「中華民國</w:t>
            </w:r>
            <w:proofErr w:type="gramStart"/>
            <w:r w:rsidRPr="002F53B1">
              <w:rPr>
                <w:rFonts w:ascii="標楷體" w:eastAsia="標楷體" w:hint="eastAsia"/>
                <w:color w:val="000000"/>
                <w:sz w:val="22"/>
                <w:szCs w:val="22"/>
              </w:rPr>
              <w:t>101</w:t>
            </w:r>
            <w:proofErr w:type="gramEnd"/>
            <w:r w:rsidRPr="002F53B1">
              <w:rPr>
                <w:rFonts w:ascii="標楷體" w:eastAsia="標楷體" w:hint="eastAsia"/>
                <w:color w:val="000000"/>
                <w:sz w:val="22"/>
                <w:szCs w:val="22"/>
              </w:rPr>
              <w:t>年度中央政</w:t>
            </w:r>
            <w:r>
              <w:rPr>
                <w:rFonts w:ascii="標楷體" w:eastAsia="標楷體" w:hint="eastAsia"/>
                <w:color w:val="000000"/>
                <w:sz w:val="22"/>
                <w:szCs w:val="22"/>
              </w:rPr>
              <w:t xml:space="preserve">    </w:t>
            </w:r>
            <w:r w:rsidRPr="002F53B1">
              <w:rPr>
                <w:rFonts w:ascii="標楷體" w:eastAsia="標楷體" w:hint="eastAsia"/>
                <w:color w:val="000000"/>
                <w:sz w:val="22"/>
                <w:szCs w:val="22"/>
              </w:rPr>
              <w:t>府總預算案（含附屬單位預算及綜計表-營業及非營業部分）」案等31案。</w:t>
            </w:r>
          </w:p>
          <w:p w:rsidR="00E23D46" w:rsidRPr="008D133A" w:rsidRDefault="002F53B1" w:rsidP="002F53B1">
            <w:pPr>
              <w:wordWrap w:val="0"/>
              <w:spacing w:line="240" w:lineRule="exact"/>
              <w:jc w:val="both"/>
              <w:rPr>
                <w:rFonts w:ascii="標楷體" w:eastAsia="標楷體" w:hint="eastAsia"/>
                <w:color w:val="000000"/>
                <w:sz w:val="22"/>
                <w:szCs w:val="22"/>
              </w:rPr>
            </w:pPr>
            <w:r>
              <w:rPr>
                <w:rFonts w:ascii="標楷體" w:eastAsia="標楷體" w:hint="eastAsia"/>
                <w:color w:val="000000"/>
                <w:sz w:val="22"/>
                <w:szCs w:val="22"/>
              </w:rPr>
              <w:t>二</w:t>
            </w:r>
            <w:r w:rsidRPr="002F53B1">
              <w:rPr>
                <w:rFonts w:ascii="標楷體" w:eastAsia="標楷體" w:hint="eastAsia"/>
                <w:color w:val="000000"/>
                <w:sz w:val="22"/>
                <w:szCs w:val="22"/>
              </w:rPr>
              <w:t>、下午5時至6時為處理臨時提案時間。</w:t>
            </w:r>
          </w:p>
        </w:tc>
        <w:tc>
          <w:tcPr>
            <w:tcW w:w="1954" w:type="dxa"/>
            <w:tcBorders>
              <w:left w:val="single" w:sz="4" w:space="0" w:color="auto"/>
              <w:bottom w:val="dashed" w:sz="4" w:space="0" w:color="auto"/>
              <w:right w:val="single" w:sz="4" w:space="0" w:color="auto"/>
            </w:tcBorders>
            <w:vAlign w:val="center"/>
          </w:tcPr>
          <w:p w:rsidR="009E5BDE" w:rsidRPr="007F26C5" w:rsidRDefault="009E5BDE">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議場</w:t>
            </w:r>
          </w:p>
        </w:tc>
        <w:tc>
          <w:tcPr>
            <w:tcW w:w="1178" w:type="dxa"/>
            <w:tcBorders>
              <w:left w:val="single" w:sz="4" w:space="0" w:color="auto"/>
              <w:bottom w:val="dashed" w:sz="4" w:space="0" w:color="auto"/>
              <w:right w:val="single" w:sz="4" w:space="0" w:color="auto"/>
            </w:tcBorders>
            <w:vAlign w:val="center"/>
          </w:tcPr>
          <w:p w:rsidR="009E5BDE" w:rsidRPr="007F26C5" w:rsidRDefault="009E5BDE">
            <w:pPr>
              <w:spacing w:line="220" w:lineRule="exact"/>
              <w:rPr>
                <w:rFonts w:ascii="標楷體" w:eastAsia="標楷體" w:hint="eastAsia"/>
                <w:color w:val="000000"/>
                <w:sz w:val="22"/>
                <w:szCs w:val="22"/>
              </w:rPr>
            </w:pPr>
          </w:p>
        </w:tc>
      </w:tr>
      <w:tr w:rsidR="00507C40" w:rsidRPr="00510ACC">
        <w:tblPrEx>
          <w:tblCellMar>
            <w:top w:w="0" w:type="dxa"/>
            <w:bottom w:w="0" w:type="dxa"/>
          </w:tblCellMar>
        </w:tblPrEx>
        <w:trPr>
          <w:cantSplit/>
          <w:trHeight w:val="134"/>
        </w:trPr>
        <w:tc>
          <w:tcPr>
            <w:tcW w:w="870" w:type="dxa"/>
            <w:vMerge w:val="restart"/>
            <w:tcBorders>
              <w:top w:val="single" w:sz="4" w:space="0" w:color="auto"/>
              <w:bottom w:val="single" w:sz="4" w:space="0" w:color="auto"/>
            </w:tcBorders>
            <w:vAlign w:val="center"/>
          </w:tcPr>
          <w:p w:rsidR="00507C40" w:rsidRPr="0018470D" w:rsidRDefault="00A17773" w:rsidP="00D0187B">
            <w:pPr>
              <w:spacing w:line="220" w:lineRule="exact"/>
              <w:jc w:val="center"/>
              <w:rPr>
                <w:rFonts w:ascii="標楷體" w:eastAsia="標楷體" w:hint="eastAsia"/>
                <w:color w:val="000000"/>
                <w:sz w:val="22"/>
                <w:szCs w:val="22"/>
              </w:rPr>
            </w:pPr>
            <w:r>
              <w:rPr>
                <w:rFonts w:ascii="標楷體" w:eastAsia="標楷體" w:hint="eastAsia"/>
                <w:color w:val="000000"/>
                <w:sz w:val="22"/>
                <w:szCs w:val="22"/>
              </w:rPr>
              <w:t>1</w:t>
            </w:r>
            <w:r w:rsidR="00FA1E36">
              <w:rPr>
                <w:rFonts w:ascii="標楷體" w:eastAsia="標楷體" w:hint="eastAsia"/>
                <w:color w:val="000000"/>
                <w:sz w:val="22"/>
                <w:szCs w:val="22"/>
              </w:rPr>
              <w:t>1</w:t>
            </w:r>
            <w:r w:rsidR="00507C40" w:rsidRPr="0018470D">
              <w:rPr>
                <w:rFonts w:ascii="標楷體" w:eastAsia="標楷體" w:hint="eastAsia"/>
                <w:color w:val="000000"/>
                <w:sz w:val="22"/>
                <w:szCs w:val="22"/>
              </w:rPr>
              <w:t>／</w:t>
            </w:r>
            <w:r w:rsidR="00D0187B">
              <w:rPr>
                <w:rFonts w:ascii="標楷體" w:eastAsia="標楷體" w:hint="eastAsia"/>
                <w:color w:val="000000"/>
                <w:sz w:val="22"/>
                <w:szCs w:val="22"/>
              </w:rPr>
              <w:t>21</w:t>
            </w:r>
          </w:p>
        </w:tc>
        <w:tc>
          <w:tcPr>
            <w:tcW w:w="513" w:type="dxa"/>
            <w:vMerge w:val="restart"/>
            <w:tcBorders>
              <w:top w:val="single" w:sz="4" w:space="0" w:color="auto"/>
              <w:bottom w:val="single" w:sz="4" w:space="0" w:color="auto"/>
            </w:tcBorders>
            <w:vAlign w:val="center"/>
          </w:tcPr>
          <w:p w:rsidR="00507C40" w:rsidRPr="007F26C5" w:rsidRDefault="00507C40">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三</w:t>
            </w:r>
          </w:p>
        </w:tc>
        <w:tc>
          <w:tcPr>
            <w:tcW w:w="513" w:type="dxa"/>
            <w:tcBorders>
              <w:bottom w:val="dashed" w:sz="4" w:space="0" w:color="auto"/>
              <w:right w:val="single" w:sz="4" w:space="0" w:color="auto"/>
            </w:tcBorders>
            <w:vAlign w:val="center"/>
          </w:tcPr>
          <w:p w:rsidR="00507C40" w:rsidRPr="007F26C5" w:rsidRDefault="00507C40" w:rsidP="00B33865">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single" w:sz="4" w:space="0" w:color="auto"/>
              <w:bottom w:val="dashed" w:sz="4" w:space="0" w:color="auto"/>
            </w:tcBorders>
            <w:vAlign w:val="center"/>
          </w:tcPr>
          <w:p w:rsidR="00507C40" w:rsidRPr="007F26C5" w:rsidRDefault="00F20531" w:rsidP="00B33865">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教育及文化</w:t>
            </w:r>
          </w:p>
        </w:tc>
        <w:tc>
          <w:tcPr>
            <w:tcW w:w="1260" w:type="dxa"/>
            <w:tcBorders>
              <w:top w:val="single" w:sz="4" w:space="0" w:color="auto"/>
              <w:bottom w:val="dashed" w:sz="4" w:space="0" w:color="auto"/>
              <w:right w:val="single" w:sz="4" w:space="0" w:color="auto"/>
            </w:tcBorders>
            <w:vAlign w:val="center"/>
          </w:tcPr>
          <w:p w:rsidR="00507C40" w:rsidRPr="00D51D3C" w:rsidRDefault="002F53B1" w:rsidP="00B33865">
            <w:pPr>
              <w:spacing w:line="220" w:lineRule="exact"/>
              <w:jc w:val="center"/>
              <w:rPr>
                <w:rFonts w:ascii="標楷體" w:eastAsia="標楷體" w:hint="eastAsia"/>
                <w:color w:val="000000"/>
                <w:sz w:val="22"/>
                <w:szCs w:val="22"/>
              </w:rPr>
            </w:pPr>
            <w:r w:rsidRPr="002F53B1">
              <w:rPr>
                <w:rFonts w:ascii="標楷體" w:eastAsia="標楷體" w:hint="eastAsia"/>
                <w:color w:val="000000"/>
                <w:sz w:val="22"/>
                <w:szCs w:val="22"/>
              </w:rPr>
              <w:t>鄭麗君委員</w:t>
            </w:r>
          </w:p>
        </w:tc>
        <w:tc>
          <w:tcPr>
            <w:tcW w:w="8280" w:type="dxa"/>
            <w:tcBorders>
              <w:left w:val="single" w:sz="4" w:space="0" w:color="auto"/>
              <w:bottom w:val="dashed" w:sz="4" w:space="0" w:color="auto"/>
              <w:right w:val="single" w:sz="4" w:space="0" w:color="auto"/>
            </w:tcBorders>
            <w:vAlign w:val="center"/>
          </w:tcPr>
          <w:p w:rsidR="003D7F38" w:rsidRPr="003D7F38" w:rsidRDefault="003D7F38" w:rsidP="003D7F38">
            <w:pPr>
              <w:wordWrap w:val="0"/>
              <w:spacing w:line="240" w:lineRule="exact"/>
              <w:jc w:val="both"/>
              <w:rPr>
                <w:rFonts w:ascii="標楷體" w:eastAsia="標楷體" w:hint="eastAsia"/>
                <w:color w:val="000000"/>
                <w:sz w:val="22"/>
                <w:szCs w:val="22"/>
              </w:rPr>
            </w:pPr>
            <w:r w:rsidRPr="003D7F38">
              <w:rPr>
                <w:rFonts w:ascii="標楷體" w:eastAsia="標楷體" w:hint="eastAsia"/>
                <w:color w:val="000000"/>
                <w:sz w:val="22"/>
                <w:szCs w:val="22"/>
              </w:rPr>
              <w:t>繼續審查</w:t>
            </w:r>
            <w:proofErr w:type="gramStart"/>
            <w:r w:rsidRPr="003D7F38">
              <w:rPr>
                <w:rFonts w:ascii="標楷體" w:eastAsia="標楷體" w:hint="eastAsia"/>
                <w:color w:val="000000"/>
                <w:sz w:val="22"/>
                <w:szCs w:val="22"/>
              </w:rPr>
              <w:t>102</w:t>
            </w:r>
            <w:proofErr w:type="gramEnd"/>
            <w:r w:rsidRPr="003D7F38">
              <w:rPr>
                <w:rFonts w:ascii="標楷體" w:eastAsia="標楷體" w:hint="eastAsia"/>
                <w:color w:val="000000"/>
                <w:sz w:val="22"/>
                <w:szCs w:val="22"/>
              </w:rPr>
              <w:t>年度中央政府總預算案關於教育部及所屬單位預算</w:t>
            </w:r>
            <w:r w:rsidR="00050CD7">
              <w:rPr>
                <w:rFonts w:ascii="標楷體" w:eastAsia="標楷體" w:hint="eastAsia"/>
                <w:color w:val="000000"/>
                <w:sz w:val="22"/>
                <w:szCs w:val="22"/>
              </w:rPr>
              <w:t>。</w:t>
            </w:r>
          </w:p>
          <w:p w:rsidR="00507C40" w:rsidRPr="00D05053" w:rsidRDefault="003D7F38" w:rsidP="003D7F38">
            <w:pPr>
              <w:wordWrap w:val="0"/>
              <w:spacing w:line="240" w:lineRule="exact"/>
              <w:jc w:val="both"/>
              <w:rPr>
                <w:rFonts w:ascii="標楷體" w:eastAsia="標楷體" w:hint="eastAsia"/>
                <w:color w:val="000000"/>
                <w:sz w:val="22"/>
                <w:szCs w:val="22"/>
              </w:rPr>
            </w:pPr>
            <w:r w:rsidRPr="003D7F38">
              <w:rPr>
                <w:rFonts w:ascii="標楷體" w:eastAsia="標楷體" w:hint="eastAsia"/>
                <w:color w:val="000000"/>
                <w:sz w:val="22"/>
                <w:szCs w:val="22"/>
              </w:rPr>
              <w:t>（11月19日、21日及22日三天一次會）</w:t>
            </w:r>
          </w:p>
        </w:tc>
        <w:tc>
          <w:tcPr>
            <w:tcW w:w="1954" w:type="dxa"/>
            <w:tcBorders>
              <w:left w:val="single" w:sz="4" w:space="0" w:color="auto"/>
              <w:bottom w:val="dashed" w:sz="4" w:space="0" w:color="auto"/>
              <w:right w:val="single" w:sz="4" w:space="0" w:color="auto"/>
            </w:tcBorders>
            <w:vAlign w:val="center"/>
          </w:tcPr>
          <w:p w:rsidR="00507C40" w:rsidRPr="007F26C5" w:rsidRDefault="00507C40" w:rsidP="00B33865">
            <w:pPr>
              <w:spacing w:line="220" w:lineRule="exact"/>
              <w:jc w:val="center"/>
              <w:rPr>
                <w:rFonts w:ascii="標楷體" w:eastAsia="標楷體" w:hAnsi="標楷體" w:hint="eastAsia"/>
                <w:color w:val="000000"/>
                <w:sz w:val="22"/>
                <w:szCs w:val="22"/>
              </w:rPr>
            </w:pPr>
            <w:r w:rsidRPr="007F26C5">
              <w:rPr>
                <w:rFonts w:ascii="標楷體" w:eastAsia="標楷體" w:hAnsi="標楷體" w:hint="eastAsia"/>
                <w:color w:val="000000"/>
                <w:sz w:val="22"/>
                <w:szCs w:val="22"/>
              </w:rPr>
              <w:t>群賢樓101會議室</w:t>
            </w:r>
          </w:p>
        </w:tc>
        <w:tc>
          <w:tcPr>
            <w:tcW w:w="1178" w:type="dxa"/>
            <w:tcBorders>
              <w:left w:val="single" w:sz="4" w:space="0" w:color="auto"/>
              <w:bottom w:val="dashed" w:sz="4" w:space="0" w:color="auto"/>
              <w:right w:val="single" w:sz="4" w:space="0" w:color="auto"/>
            </w:tcBorders>
            <w:vAlign w:val="center"/>
          </w:tcPr>
          <w:p w:rsidR="00507C40" w:rsidRPr="007F26C5" w:rsidRDefault="00507C40" w:rsidP="008F7849">
            <w:pPr>
              <w:spacing w:line="220" w:lineRule="exact"/>
              <w:rPr>
                <w:rFonts w:ascii="標楷體" w:eastAsia="標楷體" w:hint="eastAsia"/>
                <w:color w:val="000000"/>
                <w:sz w:val="22"/>
                <w:szCs w:val="22"/>
              </w:rPr>
            </w:pPr>
          </w:p>
        </w:tc>
      </w:tr>
      <w:tr w:rsidR="00507C40" w:rsidRPr="00510ACC">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507C40" w:rsidRPr="0018470D" w:rsidRDefault="00507C40">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507C40" w:rsidRPr="007F26C5" w:rsidRDefault="00507C40">
            <w:pPr>
              <w:spacing w:line="220" w:lineRule="exact"/>
              <w:jc w:val="center"/>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507C40" w:rsidRPr="007F26C5" w:rsidRDefault="00507C40" w:rsidP="00B33865">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507C40" w:rsidRPr="007F26C5" w:rsidRDefault="00542257" w:rsidP="00B33865">
            <w:pPr>
              <w:spacing w:line="220" w:lineRule="exact"/>
              <w:jc w:val="distribute"/>
              <w:rPr>
                <w:rFonts w:ascii="標楷體" w:eastAsia="標楷體" w:hAnsi="標楷體" w:hint="eastAsia"/>
                <w:color w:val="000000"/>
                <w:sz w:val="22"/>
                <w:szCs w:val="22"/>
              </w:rPr>
            </w:pPr>
            <w:r w:rsidRPr="00542257">
              <w:rPr>
                <w:rFonts w:ascii="標楷體" w:eastAsia="標楷體" w:hAnsi="標楷體" w:hint="eastAsia"/>
                <w:color w:val="000000"/>
                <w:sz w:val="22"/>
                <w:szCs w:val="22"/>
              </w:rPr>
              <w:t>社福及衛環</w:t>
            </w:r>
          </w:p>
        </w:tc>
        <w:tc>
          <w:tcPr>
            <w:tcW w:w="1260" w:type="dxa"/>
            <w:tcBorders>
              <w:top w:val="dashed" w:sz="4" w:space="0" w:color="auto"/>
              <w:bottom w:val="dashed" w:sz="4" w:space="0" w:color="auto"/>
              <w:right w:val="single" w:sz="4" w:space="0" w:color="auto"/>
            </w:tcBorders>
            <w:vAlign w:val="center"/>
          </w:tcPr>
          <w:p w:rsidR="00507C40" w:rsidRPr="0069675B" w:rsidRDefault="00722365" w:rsidP="00B33865">
            <w:pPr>
              <w:spacing w:line="220" w:lineRule="exact"/>
              <w:jc w:val="center"/>
              <w:rPr>
                <w:rFonts w:ascii="標楷體" w:eastAsia="標楷體" w:hint="eastAsia"/>
                <w:color w:val="000000"/>
                <w:sz w:val="22"/>
                <w:szCs w:val="22"/>
              </w:rPr>
            </w:pPr>
            <w:r w:rsidRPr="00722365">
              <w:rPr>
                <w:rFonts w:ascii="標楷體" w:eastAsia="標楷體" w:hint="eastAsia"/>
                <w:color w:val="000000"/>
                <w:sz w:val="22"/>
                <w:szCs w:val="22"/>
              </w:rPr>
              <w:t>劉建國委員</w:t>
            </w:r>
          </w:p>
        </w:tc>
        <w:tc>
          <w:tcPr>
            <w:tcW w:w="8280" w:type="dxa"/>
            <w:tcBorders>
              <w:top w:val="dashed" w:sz="4" w:space="0" w:color="auto"/>
              <w:left w:val="single" w:sz="4" w:space="0" w:color="auto"/>
              <w:bottom w:val="dashed" w:sz="4" w:space="0" w:color="auto"/>
              <w:right w:val="single" w:sz="4" w:space="0" w:color="auto"/>
            </w:tcBorders>
            <w:vAlign w:val="center"/>
          </w:tcPr>
          <w:p w:rsidR="003E1489" w:rsidRPr="003E1489" w:rsidRDefault="003E1489" w:rsidP="003E1489">
            <w:pPr>
              <w:wordWrap w:val="0"/>
              <w:spacing w:line="240" w:lineRule="exact"/>
              <w:jc w:val="both"/>
              <w:rPr>
                <w:rFonts w:ascii="標楷體" w:eastAsia="標楷體" w:hint="eastAsia"/>
                <w:color w:val="000000"/>
                <w:sz w:val="22"/>
                <w:szCs w:val="22"/>
              </w:rPr>
            </w:pPr>
            <w:r w:rsidRPr="003E1489">
              <w:rPr>
                <w:rFonts w:ascii="標楷體" w:eastAsia="標楷體" w:hint="eastAsia"/>
                <w:color w:val="000000"/>
                <w:sz w:val="22"/>
                <w:szCs w:val="22"/>
              </w:rPr>
              <w:t>一、審查行政院衛生署訂定之「全民健康保險扣取及繳納補充保險費辦法」。</w:t>
            </w:r>
          </w:p>
          <w:p w:rsidR="003E1489" w:rsidRPr="003E1489" w:rsidRDefault="003E1489" w:rsidP="003E1489">
            <w:pPr>
              <w:wordWrap w:val="0"/>
              <w:spacing w:line="240" w:lineRule="exact"/>
              <w:ind w:leftChars="1" w:left="471" w:hangingChars="213" w:hanging="469"/>
              <w:jc w:val="both"/>
              <w:rPr>
                <w:rFonts w:ascii="標楷體" w:eastAsia="標楷體" w:hint="eastAsia"/>
                <w:color w:val="000000"/>
                <w:sz w:val="22"/>
                <w:szCs w:val="22"/>
              </w:rPr>
            </w:pPr>
            <w:r w:rsidRPr="003E1489">
              <w:rPr>
                <w:rFonts w:ascii="標楷體" w:eastAsia="標楷體" w:hint="eastAsia"/>
                <w:color w:val="000000"/>
                <w:sz w:val="22"/>
                <w:szCs w:val="22"/>
              </w:rPr>
              <w:t>二、</w:t>
            </w:r>
            <w:proofErr w:type="gramStart"/>
            <w:r w:rsidRPr="003E1489">
              <w:rPr>
                <w:rFonts w:ascii="標楷體" w:eastAsia="標楷體" w:hint="eastAsia"/>
                <w:color w:val="000000"/>
                <w:sz w:val="22"/>
                <w:szCs w:val="22"/>
              </w:rPr>
              <w:t>併</w:t>
            </w:r>
            <w:proofErr w:type="gramEnd"/>
            <w:r w:rsidRPr="003E1489">
              <w:rPr>
                <w:rFonts w:ascii="標楷體" w:eastAsia="標楷體" w:hint="eastAsia"/>
                <w:color w:val="000000"/>
                <w:sz w:val="22"/>
                <w:szCs w:val="22"/>
              </w:rPr>
              <w:t>案審查行政院函請審議「緊急醫療救護法增訂第十四條之</w:t>
            </w:r>
            <w:proofErr w:type="gramStart"/>
            <w:r w:rsidRPr="003E1489">
              <w:rPr>
                <w:rFonts w:ascii="標楷體" w:eastAsia="標楷體" w:hint="eastAsia"/>
                <w:color w:val="000000"/>
                <w:sz w:val="22"/>
                <w:szCs w:val="22"/>
              </w:rPr>
              <w:t>一</w:t>
            </w:r>
            <w:proofErr w:type="gramEnd"/>
            <w:r w:rsidRPr="003E1489">
              <w:rPr>
                <w:rFonts w:ascii="標楷體" w:eastAsia="標楷體" w:hint="eastAsia"/>
                <w:color w:val="000000"/>
                <w:sz w:val="22"/>
                <w:szCs w:val="22"/>
              </w:rPr>
              <w:t>及第十四條之二條文草案」、本院委員劉建國等21人擬具「緊急醫療救護法部分條文修正草</w:t>
            </w:r>
            <w:r>
              <w:rPr>
                <w:rFonts w:ascii="標楷體" w:eastAsia="標楷體" w:hint="eastAsia"/>
                <w:color w:val="000000"/>
                <w:sz w:val="22"/>
                <w:szCs w:val="22"/>
              </w:rPr>
              <w:t xml:space="preserve"> </w:t>
            </w:r>
            <w:r w:rsidRPr="003E1489">
              <w:rPr>
                <w:rFonts w:ascii="標楷體" w:eastAsia="標楷體" w:hint="eastAsia"/>
                <w:color w:val="000000"/>
                <w:sz w:val="22"/>
                <w:szCs w:val="22"/>
              </w:rPr>
              <w:t>案」、委員蔣乃辛等23人擬具「緊急醫療救護法增訂第三十五條之</w:t>
            </w:r>
            <w:proofErr w:type="gramStart"/>
            <w:r w:rsidRPr="003E1489">
              <w:rPr>
                <w:rFonts w:ascii="標楷體" w:eastAsia="標楷體" w:hint="eastAsia"/>
                <w:color w:val="000000"/>
                <w:sz w:val="22"/>
                <w:szCs w:val="22"/>
              </w:rPr>
              <w:t>一</w:t>
            </w:r>
            <w:proofErr w:type="gramEnd"/>
            <w:r w:rsidRPr="003E1489">
              <w:rPr>
                <w:rFonts w:ascii="標楷體" w:eastAsia="標楷體" w:hint="eastAsia"/>
                <w:color w:val="000000"/>
                <w:sz w:val="22"/>
                <w:szCs w:val="22"/>
              </w:rPr>
              <w:t>條文草案」、委員田秋</w:t>
            </w:r>
            <w:proofErr w:type="gramStart"/>
            <w:r w:rsidRPr="003E1489">
              <w:rPr>
                <w:rFonts w:ascii="標楷體" w:eastAsia="標楷體" w:hint="eastAsia"/>
                <w:color w:val="000000"/>
                <w:sz w:val="22"/>
                <w:szCs w:val="22"/>
              </w:rPr>
              <w:t>堇</w:t>
            </w:r>
            <w:proofErr w:type="gramEnd"/>
            <w:r w:rsidRPr="003E1489">
              <w:rPr>
                <w:rFonts w:ascii="標楷體" w:eastAsia="標楷體" w:hint="eastAsia"/>
                <w:color w:val="000000"/>
                <w:sz w:val="22"/>
                <w:szCs w:val="22"/>
              </w:rPr>
              <w:t>等19人擬具「緊急醫療救護法部分條文修正草案」及委員盧秀燕等38人擬具「緊急醫療救護法第十五</w:t>
            </w:r>
            <w:proofErr w:type="gramStart"/>
            <w:r w:rsidRPr="003E1489">
              <w:rPr>
                <w:rFonts w:ascii="標楷體" w:eastAsia="標楷體" w:hint="eastAsia"/>
                <w:color w:val="000000"/>
                <w:sz w:val="22"/>
                <w:szCs w:val="22"/>
              </w:rPr>
              <w:t>條</w:t>
            </w:r>
            <w:proofErr w:type="gramEnd"/>
            <w:r w:rsidRPr="003E1489">
              <w:rPr>
                <w:rFonts w:ascii="標楷體" w:eastAsia="標楷體" w:hint="eastAsia"/>
                <w:color w:val="000000"/>
                <w:sz w:val="22"/>
                <w:szCs w:val="22"/>
              </w:rPr>
              <w:t>條文修正草案」等5案</w:t>
            </w:r>
            <w:r w:rsidRPr="003E1489">
              <w:rPr>
                <w:rFonts w:ascii="標楷體" w:eastAsia="標楷體" w:hint="eastAsia"/>
                <w:color w:val="000000"/>
                <w:sz w:val="22"/>
                <w:szCs w:val="22"/>
              </w:rPr>
              <w:t>。</w:t>
            </w:r>
          </w:p>
          <w:p w:rsidR="003E1489" w:rsidRDefault="003E1489" w:rsidP="003E1489">
            <w:pPr>
              <w:wordWrap w:val="0"/>
              <w:spacing w:line="240" w:lineRule="exact"/>
              <w:jc w:val="both"/>
              <w:rPr>
                <w:rFonts w:ascii="標楷體" w:eastAsia="標楷體" w:hint="eastAsia"/>
                <w:color w:val="000000"/>
                <w:sz w:val="22"/>
                <w:szCs w:val="22"/>
              </w:rPr>
            </w:pPr>
            <w:r w:rsidRPr="003E1489">
              <w:rPr>
                <w:rFonts w:ascii="標楷體" w:eastAsia="標楷體" w:hint="eastAsia"/>
                <w:color w:val="000000"/>
                <w:sz w:val="22"/>
                <w:szCs w:val="22"/>
              </w:rPr>
              <w:t>三、審查本院委員劉建國</w:t>
            </w:r>
            <w:r w:rsidR="0045678C">
              <w:rPr>
                <w:rFonts w:ascii="標楷體" w:eastAsia="標楷體" w:hint="eastAsia"/>
                <w:color w:val="000000"/>
                <w:sz w:val="22"/>
                <w:szCs w:val="22"/>
              </w:rPr>
              <w:t>等</w:t>
            </w:r>
            <w:r w:rsidRPr="003E1489">
              <w:rPr>
                <w:rFonts w:ascii="標楷體" w:eastAsia="標楷體" w:hint="eastAsia"/>
                <w:color w:val="000000"/>
                <w:sz w:val="22"/>
                <w:szCs w:val="22"/>
              </w:rPr>
              <w:t>18人擬具「醫療糾紛處理及醫療事故補償法草案」、委</w:t>
            </w:r>
            <w:r w:rsidR="0045678C">
              <w:rPr>
                <w:rFonts w:ascii="標楷體" w:eastAsia="標楷體" w:hint="eastAsia"/>
                <w:color w:val="000000"/>
                <w:sz w:val="22"/>
                <w:szCs w:val="22"/>
              </w:rPr>
              <w:t xml:space="preserve">     </w:t>
            </w:r>
            <w:r w:rsidRPr="003E1489">
              <w:rPr>
                <w:rFonts w:ascii="標楷體" w:eastAsia="標楷體" w:hint="eastAsia"/>
                <w:color w:val="000000"/>
                <w:sz w:val="22"/>
                <w:szCs w:val="22"/>
              </w:rPr>
              <w:t>員江惠貞等20人擬具「醫療糾紛處理及醫療事故補償法草案」、委員蔡錦隆等</w:t>
            </w:r>
          </w:p>
          <w:p w:rsidR="00507C40" w:rsidRPr="007F26C5" w:rsidRDefault="003E1489" w:rsidP="003E1489">
            <w:pPr>
              <w:wordWrap w:val="0"/>
              <w:spacing w:line="240" w:lineRule="exact"/>
              <w:ind w:leftChars="196" w:left="470"/>
              <w:jc w:val="both"/>
              <w:rPr>
                <w:rFonts w:ascii="標楷體" w:eastAsia="標楷體" w:hint="eastAsia"/>
                <w:color w:val="000000"/>
                <w:sz w:val="22"/>
                <w:szCs w:val="22"/>
              </w:rPr>
            </w:pPr>
            <w:r w:rsidRPr="003E1489">
              <w:rPr>
                <w:rFonts w:ascii="標楷體" w:eastAsia="標楷體" w:hint="eastAsia"/>
                <w:color w:val="000000"/>
                <w:sz w:val="22"/>
                <w:szCs w:val="22"/>
              </w:rPr>
              <w:t>24人擬具「</w:t>
            </w:r>
            <w:proofErr w:type="gramStart"/>
            <w:r w:rsidRPr="003E1489">
              <w:rPr>
                <w:rFonts w:ascii="標楷體" w:eastAsia="標楷體" w:hint="eastAsia"/>
                <w:color w:val="000000"/>
                <w:sz w:val="22"/>
                <w:szCs w:val="22"/>
              </w:rPr>
              <w:t>醫</w:t>
            </w:r>
            <w:proofErr w:type="gramEnd"/>
            <w:r w:rsidRPr="003E1489">
              <w:rPr>
                <w:rFonts w:ascii="標楷體" w:eastAsia="標楷體" w:hint="eastAsia"/>
                <w:color w:val="000000"/>
                <w:sz w:val="22"/>
                <w:szCs w:val="22"/>
              </w:rPr>
              <w:t>事爭議處理法草案」、委員蔡錦隆等24人「醫療事故</w:t>
            </w:r>
            <w:proofErr w:type="gramStart"/>
            <w:r w:rsidRPr="003E1489">
              <w:rPr>
                <w:rFonts w:ascii="標楷體" w:eastAsia="標楷體" w:hint="eastAsia"/>
                <w:color w:val="000000"/>
                <w:sz w:val="22"/>
                <w:szCs w:val="22"/>
              </w:rPr>
              <w:t>補償法草</w:t>
            </w:r>
            <w:proofErr w:type="gramEnd"/>
            <w:r>
              <w:rPr>
                <w:rFonts w:ascii="標楷體" w:eastAsia="標楷體" w:hint="eastAsia"/>
                <w:color w:val="000000"/>
                <w:sz w:val="22"/>
                <w:szCs w:val="22"/>
              </w:rPr>
              <w:t xml:space="preserve"> </w:t>
            </w:r>
            <w:r w:rsidRPr="003E1489">
              <w:rPr>
                <w:rFonts w:ascii="標楷體" w:eastAsia="標楷體" w:hint="eastAsia"/>
                <w:color w:val="000000"/>
                <w:sz w:val="22"/>
                <w:szCs w:val="22"/>
              </w:rPr>
              <w:t>案」及委員劉建國</w:t>
            </w:r>
            <w:r w:rsidR="0045678C">
              <w:rPr>
                <w:rFonts w:ascii="標楷體" w:eastAsia="標楷體" w:hint="eastAsia"/>
                <w:color w:val="000000"/>
                <w:sz w:val="22"/>
                <w:szCs w:val="22"/>
              </w:rPr>
              <w:t>等</w:t>
            </w:r>
            <w:r w:rsidRPr="003E1489">
              <w:rPr>
                <w:rFonts w:ascii="標楷體" w:eastAsia="標楷體" w:hint="eastAsia"/>
                <w:color w:val="000000"/>
                <w:sz w:val="22"/>
                <w:szCs w:val="22"/>
              </w:rPr>
              <w:t>16人擬具「</w:t>
            </w:r>
            <w:proofErr w:type="gramStart"/>
            <w:r w:rsidRPr="003E1489">
              <w:rPr>
                <w:rFonts w:ascii="標楷體" w:eastAsia="標楷體" w:hint="eastAsia"/>
                <w:color w:val="000000"/>
                <w:sz w:val="22"/>
                <w:szCs w:val="22"/>
              </w:rPr>
              <w:t>醫</w:t>
            </w:r>
            <w:proofErr w:type="gramEnd"/>
            <w:r w:rsidRPr="003E1489">
              <w:rPr>
                <w:rFonts w:ascii="標楷體" w:eastAsia="標楷體" w:hint="eastAsia"/>
                <w:color w:val="000000"/>
                <w:sz w:val="22"/>
                <w:szCs w:val="22"/>
              </w:rPr>
              <w:t>療法第八十三條及第九十八</w:t>
            </w:r>
            <w:proofErr w:type="gramStart"/>
            <w:r w:rsidRPr="003E1489">
              <w:rPr>
                <w:rFonts w:ascii="標楷體" w:eastAsia="標楷體" w:hint="eastAsia"/>
                <w:color w:val="000000"/>
                <w:sz w:val="22"/>
                <w:szCs w:val="22"/>
              </w:rPr>
              <w:t>條</w:t>
            </w:r>
            <w:proofErr w:type="gramEnd"/>
            <w:r w:rsidRPr="003E1489">
              <w:rPr>
                <w:rFonts w:ascii="標楷體" w:eastAsia="標楷體" w:hint="eastAsia"/>
                <w:color w:val="000000"/>
                <w:sz w:val="22"/>
                <w:szCs w:val="22"/>
              </w:rPr>
              <w:t>條文修正草案」等5案。（廣泛討論）</w:t>
            </w:r>
          </w:p>
        </w:tc>
        <w:tc>
          <w:tcPr>
            <w:tcW w:w="1954" w:type="dxa"/>
            <w:tcBorders>
              <w:top w:val="dashed" w:sz="4" w:space="0" w:color="auto"/>
              <w:left w:val="single" w:sz="4" w:space="0" w:color="auto"/>
              <w:bottom w:val="dashed" w:sz="4" w:space="0" w:color="auto"/>
              <w:right w:val="single" w:sz="4" w:space="0" w:color="auto"/>
            </w:tcBorders>
            <w:vAlign w:val="center"/>
          </w:tcPr>
          <w:p w:rsidR="00507C40" w:rsidRPr="007F26C5" w:rsidRDefault="00507C40" w:rsidP="00B33865">
            <w:pPr>
              <w:jc w:val="center"/>
              <w:rPr>
                <w:rFonts w:ascii="標楷體" w:eastAsia="標楷體" w:hAnsi="標楷體" w:hint="eastAsia"/>
                <w:color w:val="000000"/>
                <w:sz w:val="22"/>
                <w:szCs w:val="22"/>
              </w:rPr>
            </w:pPr>
            <w:r w:rsidRPr="007F26C5">
              <w:rPr>
                <w:rFonts w:ascii="標楷體" w:eastAsia="標楷體" w:hAnsi="標楷體" w:hint="eastAsia"/>
                <w:color w:val="000000"/>
                <w:sz w:val="22"/>
                <w:szCs w:val="22"/>
              </w:rPr>
              <w:t>群賢樓801會議室</w:t>
            </w:r>
          </w:p>
        </w:tc>
        <w:tc>
          <w:tcPr>
            <w:tcW w:w="1178" w:type="dxa"/>
            <w:tcBorders>
              <w:top w:val="dashed" w:sz="4" w:space="0" w:color="auto"/>
              <w:left w:val="single" w:sz="4" w:space="0" w:color="auto"/>
              <w:bottom w:val="dashed" w:sz="4" w:space="0" w:color="auto"/>
              <w:right w:val="single" w:sz="4" w:space="0" w:color="auto"/>
            </w:tcBorders>
            <w:vAlign w:val="center"/>
          </w:tcPr>
          <w:p w:rsidR="00507C40" w:rsidRPr="007F26C5" w:rsidRDefault="00507C40" w:rsidP="008F7849">
            <w:pPr>
              <w:spacing w:line="220" w:lineRule="exact"/>
              <w:rPr>
                <w:rFonts w:ascii="標楷體" w:eastAsia="標楷體"/>
                <w:color w:val="000000"/>
                <w:sz w:val="22"/>
                <w:szCs w:val="22"/>
              </w:rPr>
            </w:pPr>
          </w:p>
        </w:tc>
      </w:tr>
      <w:tr w:rsidR="00EE5DC9" w:rsidRPr="00510ACC">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jc w:val="center"/>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EE5DC9" w:rsidRPr="007F26C5" w:rsidRDefault="00EE5DC9" w:rsidP="00B625D4">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經濟</w:t>
            </w:r>
          </w:p>
        </w:tc>
        <w:tc>
          <w:tcPr>
            <w:tcW w:w="1260" w:type="dxa"/>
            <w:tcBorders>
              <w:top w:val="dashed" w:sz="4" w:space="0" w:color="auto"/>
              <w:bottom w:val="dashed" w:sz="4" w:space="0" w:color="auto"/>
              <w:right w:val="single" w:sz="4" w:space="0" w:color="auto"/>
            </w:tcBorders>
            <w:vAlign w:val="center"/>
          </w:tcPr>
          <w:p w:rsidR="00EE5DC9" w:rsidRPr="009F20E3" w:rsidRDefault="00974701" w:rsidP="00B625D4">
            <w:pPr>
              <w:spacing w:line="220" w:lineRule="exact"/>
              <w:jc w:val="center"/>
              <w:rPr>
                <w:rFonts w:ascii="標楷體" w:eastAsia="標楷體" w:hint="eastAsia"/>
                <w:color w:val="000000"/>
                <w:sz w:val="22"/>
                <w:szCs w:val="22"/>
              </w:rPr>
            </w:pPr>
            <w:r w:rsidRPr="00974701">
              <w:rPr>
                <w:rFonts w:ascii="標楷體" w:eastAsia="標楷體" w:hint="eastAsia"/>
                <w:color w:val="000000"/>
                <w:sz w:val="22"/>
                <w:szCs w:val="22"/>
              </w:rPr>
              <w:t xml:space="preserve">林滄敏委員  </w:t>
            </w:r>
          </w:p>
        </w:tc>
        <w:tc>
          <w:tcPr>
            <w:tcW w:w="8280" w:type="dxa"/>
            <w:tcBorders>
              <w:top w:val="dashed" w:sz="4" w:space="0" w:color="auto"/>
              <w:left w:val="single" w:sz="4" w:space="0" w:color="auto"/>
              <w:bottom w:val="dashed" w:sz="4" w:space="0" w:color="auto"/>
              <w:right w:val="single" w:sz="4" w:space="0" w:color="auto"/>
            </w:tcBorders>
            <w:vAlign w:val="center"/>
          </w:tcPr>
          <w:p w:rsidR="00EE5DC9" w:rsidRPr="000115D0" w:rsidRDefault="00F24DED" w:rsidP="00ED11CF">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審查中華民國</w:t>
            </w:r>
            <w:proofErr w:type="gramStart"/>
            <w:r w:rsidRPr="00F24DED">
              <w:rPr>
                <w:rFonts w:ascii="標楷體" w:eastAsia="標楷體" w:hint="eastAsia"/>
                <w:color w:val="000000"/>
                <w:sz w:val="22"/>
                <w:szCs w:val="22"/>
              </w:rPr>
              <w:t>102</w:t>
            </w:r>
            <w:proofErr w:type="gramEnd"/>
            <w:r w:rsidRPr="00F24DED">
              <w:rPr>
                <w:rFonts w:ascii="標楷體" w:eastAsia="標楷體" w:hint="eastAsia"/>
                <w:color w:val="000000"/>
                <w:sz w:val="22"/>
                <w:szCs w:val="22"/>
              </w:rPr>
              <w:t>年度中央政府總預算案，關於行政院經濟建設委員會主管收支部分、行政院歲入部分（行政院國家發展基金折減基金繳庫與剩餘繳庫部分）以及附屬單位預算非營業部分（行政院主管行政院國家發展基金、離島建設基金及花東地區永續發展基金）。【進行詢答】</w:t>
            </w:r>
            <w:r w:rsidR="00ED11CF" w:rsidRPr="00ED11CF">
              <w:rPr>
                <w:rFonts w:ascii="標楷體" w:eastAsia="標楷體" w:hint="eastAsia"/>
                <w:color w:val="000000"/>
                <w:sz w:val="22"/>
                <w:szCs w:val="22"/>
              </w:rPr>
              <w:t>（11月19、21、22日三天一次會）</w:t>
            </w:r>
          </w:p>
        </w:tc>
        <w:tc>
          <w:tcPr>
            <w:tcW w:w="1954"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B625D4">
            <w:pPr>
              <w:jc w:val="center"/>
              <w:rPr>
                <w:rFonts w:ascii="標楷體" w:eastAsia="標楷體" w:hAnsi="標楷體"/>
                <w:color w:val="000000"/>
                <w:sz w:val="22"/>
                <w:szCs w:val="22"/>
              </w:rPr>
            </w:pPr>
            <w:r w:rsidRPr="007F26C5">
              <w:rPr>
                <w:rFonts w:ascii="標楷體" w:eastAsia="標楷體" w:hAnsi="標楷體" w:hint="eastAsia"/>
                <w:color w:val="000000"/>
                <w:sz w:val="22"/>
                <w:szCs w:val="22"/>
              </w:rPr>
              <w:t>紅樓101會議室</w:t>
            </w:r>
          </w:p>
        </w:tc>
        <w:tc>
          <w:tcPr>
            <w:tcW w:w="1178"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8F7849">
            <w:pPr>
              <w:spacing w:line="220" w:lineRule="exact"/>
              <w:rPr>
                <w:rFonts w:ascii="標楷體" w:eastAsia="標楷體" w:hint="eastAsia"/>
                <w:color w:val="000000"/>
                <w:sz w:val="22"/>
                <w:szCs w:val="22"/>
              </w:rPr>
            </w:pPr>
          </w:p>
        </w:tc>
      </w:tr>
      <w:tr w:rsidR="00EE5DC9" w:rsidRPr="00510ACC">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jc w:val="center"/>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EE5DC9" w:rsidRPr="007F26C5" w:rsidRDefault="00EE5DC9" w:rsidP="00B625D4">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交通</w:t>
            </w:r>
          </w:p>
        </w:tc>
        <w:tc>
          <w:tcPr>
            <w:tcW w:w="1260" w:type="dxa"/>
            <w:tcBorders>
              <w:top w:val="dashed" w:sz="4" w:space="0" w:color="auto"/>
              <w:bottom w:val="dashed" w:sz="4" w:space="0" w:color="auto"/>
              <w:right w:val="single" w:sz="4" w:space="0" w:color="auto"/>
            </w:tcBorders>
            <w:vAlign w:val="center"/>
          </w:tcPr>
          <w:p w:rsidR="00EE5DC9" w:rsidRPr="007F26C5" w:rsidRDefault="00883886" w:rsidP="00B625D4">
            <w:pPr>
              <w:spacing w:line="220" w:lineRule="exact"/>
              <w:jc w:val="center"/>
              <w:rPr>
                <w:rFonts w:ascii="標楷體" w:eastAsia="標楷體" w:hint="eastAsia"/>
                <w:color w:val="000000"/>
                <w:sz w:val="22"/>
                <w:szCs w:val="22"/>
              </w:rPr>
            </w:pPr>
            <w:r w:rsidRPr="00883886">
              <w:rPr>
                <w:rFonts w:ascii="標楷體" w:eastAsia="標楷體" w:hint="eastAsia"/>
                <w:color w:val="000000"/>
                <w:sz w:val="22"/>
                <w:szCs w:val="22"/>
              </w:rPr>
              <w:t>魏明谷委員</w:t>
            </w:r>
          </w:p>
        </w:tc>
        <w:tc>
          <w:tcPr>
            <w:tcW w:w="8280" w:type="dxa"/>
            <w:tcBorders>
              <w:top w:val="dashed" w:sz="4" w:space="0" w:color="auto"/>
              <w:left w:val="single" w:sz="4" w:space="0" w:color="auto"/>
              <w:bottom w:val="dashed" w:sz="4" w:space="0" w:color="auto"/>
              <w:right w:val="single" w:sz="4" w:space="0" w:color="auto"/>
            </w:tcBorders>
            <w:vAlign w:val="center"/>
          </w:tcPr>
          <w:p w:rsidR="00EE5DC9" w:rsidRPr="007F26C5" w:rsidRDefault="00571227" w:rsidP="00275A96">
            <w:pPr>
              <w:wordWrap w:val="0"/>
              <w:spacing w:line="240" w:lineRule="exact"/>
              <w:jc w:val="both"/>
              <w:rPr>
                <w:rFonts w:ascii="標楷體" w:eastAsia="標楷體" w:hint="eastAsia"/>
                <w:color w:val="000000"/>
                <w:sz w:val="22"/>
                <w:szCs w:val="22"/>
              </w:rPr>
            </w:pPr>
            <w:r w:rsidRPr="00571227">
              <w:rPr>
                <w:rFonts w:ascii="標楷體" w:eastAsia="標楷體" w:hint="eastAsia"/>
                <w:color w:val="000000"/>
                <w:sz w:val="22"/>
                <w:szCs w:val="22"/>
              </w:rPr>
              <w:t>考察高雄地區交通建設。</w:t>
            </w:r>
          </w:p>
        </w:tc>
        <w:tc>
          <w:tcPr>
            <w:tcW w:w="1954"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Ansi="標楷體" w:hint="eastAsia"/>
                <w:color w:val="000000"/>
                <w:sz w:val="22"/>
                <w:szCs w:val="22"/>
              </w:rPr>
            </w:pPr>
          </w:p>
        </w:tc>
        <w:tc>
          <w:tcPr>
            <w:tcW w:w="1178"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8F7849">
            <w:pPr>
              <w:spacing w:line="220" w:lineRule="exact"/>
              <w:rPr>
                <w:rFonts w:ascii="標楷體" w:eastAsia="標楷體" w:hint="eastAsia"/>
                <w:color w:val="000000"/>
                <w:sz w:val="22"/>
                <w:szCs w:val="22"/>
              </w:rPr>
            </w:pPr>
          </w:p>
        </w:tc>
      </w:tr>
      <w:tr w:rsidR="00EE5DC9" w:rsidRPr="00510ACC">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EE5DC9" w:rsidRPr="007F26C5" w:rsidRDefault="00EE5DC9" w:rsidP="00B625D4">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內政</w:t>
            </w:r>
          </w:p>
        </w:tc>
        <w:tc>
          <w:tcPr>
            <w:tcW w:w="1260" w:type="dxa"/>
            <w:tcBorders>
              <w:top w:val="dashed" w:sz="4" w:space="0" w:color="auto"/>
              <w:bottom w:val="dashed" w:sz="4" w:space="0" w:color="auto"/>
              <w:right w:val="single" w:sz="4" w:space="0" w:color="auto"/>
            </w:tcBorders>
            <w:vAlign w:val="center"/>
          </w:tcPr>
          <w:p w:rsidR="00EE5DC9" w:rsidRPr="00D51D3C" w:rsidRDefault="00F91068" w:rsidP="00F91068">
            <w:pPr>
              <w:spacing w:line="220" w:lineRule="exact"/>
              <w:jc w:val="center"/>
              <w:rPr>
                <w:rFonts w:ascii="標楷體" w:eastAsia="標楷體" w:hint="eastAsia"/>
                <w:color w:val="000000"/>
                <w:sz w:val="22"/>
                <w:szCs w:val="22"/>
              </w:rPr>
            </w:pPr>
            <w:r w:rsidRPr="00F91068">
              <w:rPr>
                <w:rFonts w:ascii="標楷體" w:eastAsia="標楷體" w:hint="eastAsia"/>
                <w:color w:val="000000"/>
                <w:sz w:val="22"/>
                <w:szCs w:val="22"/>
              </w:rPr>
              <w:t>張慶忠委員</w:t>
            </w:r>
          </w:p>
        </w:tc>
        <w:tc>
          <w:tcPr>
            <w:tcW w:w="8280" w:type="dxa"/>
            <w:tcBorders>
              <w:top w:val="dashed" w:sz="4" w:space="0" w:color="auto"/>
              <w:left w:val="single" w:sz="4" w:space="0" w:color="auto"/>
              <w:bottom w:val="dashed" w:sz="4" w:space="0" w:color="auto"/>
              <w:right w:val="single" w:sz="4" w:space="0" w:color="auto"/>
            </w:tcBorders>
            <w:vAlign w:val="center"/>
          </w:tcPr>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繼續審查：</w:t>
            </w:r>
          </w:p>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一、</w:t>
            </w:r>
            <w:proofErr w:type="gramStart"/>
            <w:r w:rsidRPr="00F24DED">
              <w:rPr>
                <w:rFonts w:ascii="標楷體" w:eastAsia="標楷體" w:hint="eastAsia"/>
                <w:color w:val="000000"/>
                <w:sz w:val="22"/>
                <w:szCs w:val="22"/>
              </w:rPr>
              <w:t>102</w:t>
            </w:r>
            <w:proofErr w:type="gramEnd"/>
            <w:r w:rsidRPr="00F24DED">
              <w:rPr>
                <w:rFonts w:ascii="標楷體" w:eastAsia="標楷體" w:hint="eastAsia"/>
                <w:color w:val="000000"/>
                <w:sz w:val="22"/>
                <w:szCs w:val="22"/>
              </w:rPr>
              <w:t>年度中央政府總預算案關於內政部消防署及所屬、警政署及所屬、入出國及</w:t>
            </w:r>
          </w:p>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 xml:space="preserve">    移民署主管收支歲出部分案。</w:t>
            </w:r>
          </w:p>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二、</w:t>
            </w:r>
            <w:proofErr w:type="gramStart"/>
            <w:r w:rsidRPr="00F24DED">
              <w:rPr>
                <w:rFonts w:ascii="標楷體" w:eastAsia="標楷體" w:hint="eastAsia"/>
                <w:color w:val="000000"/>
                <w:sz w:val="22"/>
                <w:szCs w:val="22"/>
              </w:rPr>
              <w:t>102</w:t>
            </w:r>
            <w:proofErr w:type="gramEnd"/>
            <w:r w:rsidRPr="00F24DED">
              <w:rPr>
                <w:rFonts w:ascii="標楷體" w:eastAsia="標楷體" w:hint="eastAsia"/>
                <w:color w:val="000000"/>
                <w:sz w:val="22"/>
                <w:szCs w:val="22"/>
              </w:rPr>
              <w:t>年度中央政府總預算案關於行政院大陸委員會主管收支歲出部分案。</w:t>
            </w:r>
          </w:p>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三、審查</w:t>
            </w:r>
            <w:proofErr w:type="gramStart"/>
            <w:r w:rsidRPr="00F24DED">
              <w:rPr>
                <w:rFonts w:ascii="標楷體" w:eastAsia="標楷體" w:hint="eastAsia"/>
                <w:color w:val="000000"/>
                <w:sz w:val="22"/>
                <w:szCs w:val="22"/>
              </w:rPr>
              <w:t>102</w:t>
            </w:r>
            <w:proofErr w:type="gramEnd"/>
            <w:r w:rsidRPr="00F24DED">
              <w:rPr>
                <w:rFonts w:ascii="標楷體" w:eastAsia="標楷體" w:hint="eastAsia"/>
                <w:color w:val="000000"/>
                <w:sz w:val="22"/>
                <w:szCs w:val="22"/>
              </w:rPr>
              <w:t>年度中央政府總預算案關於行政院海岸巡防署主管－海洋巡防總局、海</w:t>
            </w:r>
          </w:p>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 xml:space="preserve">    岸巡防總局及所屬主管收支歲出部分案。</w:t>
            </w:r>
          </w:p>
          <w:p w:rsidR="00F24DED" w:rsidRPr="00F24DED" w:rsidRDefault="00F24DED" w:rsidP="00F24DED">
            <w:pPr>
              <w:wordWrap w:val="0"/>
              <w:spacing w:line="240" w:lineRule="exact"/>
              <w:jc w:val="both"/>
              <w:rPr>
                <w:rFonts w:ascii="標楷體" w:eastAsia="標楷體" w:hint="eastAsia"/>
                <w:color w:val="000000"/>
                <w:spacing w:val="-6"/>
                <w:sz w:val="22"/>
                <w:szCs w:val="22"/>
              </w:rPr>
            </w:pPr>
            <w:r w:rsidRPr="00F24DED">
              <w:rPr>
                <w:rFonts w:ascii="標楷體" w:eastAsia="標楷體" w:hint="eastAsia"/>
                <w:color w:val="000000"/>
                <w:spacing w:val="-6"/>
                <w:sz w:val="22"/>
                <w:szCs w:val="22"/>
              </w:rPr>
              <w:t>四、審查</w:t>
            </w:r>
            <w:proofErr w:type="gramStart"/>
            <w:r w:rsidRPr="00F24DED">
              <w:rPr>
                <w:rFonts w:ascii="標楷體" w:eastAsia="標楷體" w:hint="eastAsia"/>
                <w:color w:val="000000"/>
                <w:spacing w:val="-6"/>
                <w:sz w:val="22"/>
                <w:szCs w:val="22"/>
              </w:rPr>
              <w:t>102</w:t>
            </w:r>
            <w:proofErr w:type="gramEnd"/>
            <w:r w:rsidRPr="00F24DED">
              <w:rPr>
                <w:rFonts w:ascii="標楷體" w:eastAsia="標楷體" w:hint="eastAsia"/>
                <w:color w:val="000000"/>
                <w:spacing w:val="-6"/>
                <w:sz w:val="22"/>
                <w:szCs w:val="22"/>
              </w:rPr>
              <w:t>年度中央政府總預算案關於中央選舉委員會及所屬主管收支歲出部分案。</w:t>
            </w:r>
          </w:p>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五、</w:t>
            </w:r>
            <w:proofErr w:type="gramStart"/>
            <w:r w:rsidRPr="00F24DED">
              <w:rPr>
                <w:rFonts w:ascii="標楷體" w:eastAsia="標楷體" w:hint="eastAsia"/>
                <w:color w:val="000000"/>
                <w:sz w:val="22"/>
                <w:szCs w:val="22"/>
              </w:rPr>
              <w:t>102</w:t>
            </w:r>
            <w:proofErr w:type="gramEnd"/>
            <w:r w:rsidRPr="00F24DED">
              <w:rPr>
                <w:rFonts w:ascii="標楷體" w:eastAsia="標楷體" w:hint="eastAsia"/>
                <w:color w:val="000000"/>
                <w:sz w:val="22"/>
                <w:szCs w:val="22"/>
              </w:rPr>
              <w:t>年度中央政府總預算案關於蒙藏委員會主管收支歲出部分案。</w:t>
            </w:r>
          </w:p>
          <w:p w:rsidR="00EE5DC9" w:rsidRPr="004D14F7" w:rsidRDefault="00F24DED" w:rsidP="00F24DED">
            <w:pPr>
              <w:wordWrap w:val="0"/>
              <w:spacing w:line="240" w:lineRule="exact"/>
              <w:jc w:val="both"/>
              <w:rPr>
                <w:rFonts w:ascii="標楷體" w:eastAsia="標楷體" w:hint="eastAsia"/>
                <w:color w:val="000000"/>
                <w:sz w:val="22"/>
                <w:szCs w:val="22"/>
              </w:rPr>
            </w:pPr>
            <w:r>
              <w:rPr>
                <w:rFonts w:ascii="標楷體" w:eastAsia="標楷體" w:hint="eastAsia"/>
                <w:color w:val="000000"/>
                <w:sz w:val="22"/>
                <w:szCs w:val="22"/>
              </w:rPr>
              <w:t xml:space="preserve">   </w:t>
            </w:r>
            <w:r w:rsidRPr="00F24DED">
              <w:rPr>
                <w:rFonts w:ascii="標楷體" w:eastAsia="標楷體" w:hint="eastAsia"/>
                <w:color w:val="000000"/>
                <w:sz w:val="22"/>
                <w:szCs w:val="22"/>
              </w:rPr>
              <w:t>（11月19、21及22日三天一次會）</w:t>
            </w:r>
          </w:p>
        </w:tc>
        <w:tc>
          <w:tcPr>
            <w:tcW w:w="1954"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Ansi="標楷體" w:hint="eastAsia"/>
                <w:color w:val="000000"/>
                <w:sz w:val="22"/>
                <w:szCs w:val="22"/>
              </w:rPr>
            </w:pPr>
            <w:r w:rsidRPr="007F26C5">
              <w:rPr>
                <w:rFonts w:ascii="標楷體" w:eastAsia="標楷體" w:hAnsi="標楷體" w:hint="eastAsia"/>
                <w:color w:val="000000"/>
                <w:sz w:val="22"/>
                <w:szCs w:val="22"/>
              </w:rPr>
              <w:t>紅樓202會議室</w:t>
            </w:r>
          </w:p>
        </w:tc>
        <w:tc>
          <w:tcPr>
            <w:tcW w:w="1178"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8F7849">
            <w:pPr>
              <w:spacing w:line="220" w:lineRule="exact"/>
              <w:rPr>
                <w:rFonts w:ascii="標楷體" w:eastAsia="標楷體" w:hint="eastAsia"/>
                <w:color w:val="000000"/>
                <w:sz w:val="22"/>
                <w:szCs w:val="22"/>
              </w:rPr>
            </w:pPr>
          </w:p>
        </w:tc>
      </w:tr>
      <w:tr w:rsidR="00EE5DC9" w:rsidRPr="00510ACC">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EE5DC9" w:rsidRPr="007F26C5" w:rsidRDefault="00EE5DC9" w:rsidP="00B625D4">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外交及國防</w:t>
            </w:r>
          </w:p>
        </w:tc>
        <w:tc>
          <w:tcPr>
            <w:tcW w:w="1260" w:type="dxa"/>
            <w:tcBorders>
              <w:top w:val="dashed" w:sz="4" w:space="0" w:color="auto"/>
              <w:bottom w:val="dashed" w:sz="4" w:space="0" w:color="auto"/>
              <w:right w:val="single" w:sz="4" w:space="0" w:color="auto"/>
            </w:tcBorders>
            <w:vAlign w:val="center"/>
          </w:tcPr>
          <w:p w:rsidR="00EE5DC9" w:rsidRPr="005B4FE7" w:rsidRDefault="00D0187B" w:rsidP="00B625D4">
            <w:pPr>
              <w:spacing w:line="220" w:lineRule="exact"/>
              <w:jc w:val="center"/>
              <w:rPr>
                <w:rFonts w:ascii="標楷體" w:eastAsia="標楷體" w:hint="eastAsia"/>
                <w:color w:val="000000"/>
                <w:sz w:val="22"/>
                <w:szCs w:val="22"/>
              </w:rPr>
            </w:pPr>
            <w:r w:rsidRPr="00D0187B">
              <w:rPr>
                <w:rFonts w:ascii="標楷體" w:eastAsia="標楷體" w:hint="eastAsia"/>
                <w:color w:val="000000"/>
                <w:sz w:val="22"/>
                <w:szCs w:val="22"/>
              </w:rPr>
              <w:t xml:space="preserve">林郁方委員   </w:t>
            </w:r>
          </w:p>
        </w:tc>
        <w:tc>
          <w:tcPr>
            <w:tcW w:w="8280" w:type="dxa"/>
            <w:tcBorders>
              <w:top w:val="dashed" w:sz="4" w:space="0" w:color="auto"/>
              <w:left w:val="single" w:sz="4" w:space="0" w:color="auto"/>
              <w:bottom w:val="dashed" w:sz="4" w:space="0" w:color="auto"/>
              <w:right w:val="single" w:sz="4" w:space="0" w:color="auto"/>
            </w:tcBorders>
            <w:vAlign w:val="center"/>
          </w:tcPr>
          <w:p w:rsidR="007F7883" w:rsidRDefault="007F7883" w:rsidP="00275A96">
            <w:pPr>
              <w:wordWrap w:val="0"/>
              <w:spacing w:line="240" w:lineRule="exact"/>
              <w:jc w:val="both"/>
              <w:rPr>
                <w:rFonts w:ascii="標楷體" w:eastAsia="標楷體" w:hint="eastAsia"/>
                <w:color w:val="000000"/>
                <w:sz w:val="22"/>
                <w:szCs w:val="22"/>
              </w:rPr>
            </w:pPr>
            <w:r w:rsidRPr="007F7883">
              <w:rPr>
                <w:rFonts w:ascii="標楷體" w:eastAsia="標楷體" w:hint="eastAsia"/>
                <w:color w:val="000000"/>
                <w:sz w:val="22"/>
                <w:szCs w:val="22"/>
              </w:rPr>
              <w:t>一、審查行政院函請審議「兵役法第十六條及第十六條之</w:t>
            </w:r>
            <w:proofErr w:type="gramStart"/>
            <w:r w:rsidRPr="007F7883">
              <w:rPr>
                <w:rFonts w:ascii="標楷體" w:eastAsia="標楷體" w:hint="eastAsia"/>
                <w:color w:val="000000"/>
                <w:sz w:val="22"/>
                <w:szCs w:val="22"/>
              </w:rPr>
              <w:t>一</w:t>
            </w:r>
            <w:proofErr w:type="gramEnd"/>
            <w:r w:rsidRPr="007F7883">
              <w:rPr>
                <w:rFonts w:ascii="標楷體" w:eastAsia="標楷體" w:hint="eastAsia"/>
                <w:color w:val="000000"/>
                <w:sz w:val="22"/>
                <w:szCs w:val="22"/>
              </w:rPr>
              <w:t>條文修正草案」案。</w:t>
            </w:r>
          </w:p>
          <w:p w:rsidR="00EE5DC9" w:rsidRPr="00F375F3" w:rsidRDefault="007F7883" w:rsidP="00275A96">
            <w:pPr>
              <w:wordWrap w:val="0"/>
              <w:spacing w:line="240" w:lineRule="exact"/>
              <w:jc w:val="both"/>
              <w:rPr>
                <w:rFonts w:ascii="標楷體" w:eastAsia="標楷體" w:hint="eastAsia"/>
                <w:color w:val="000000"/>
                <w:sz w:val="22"/>
                <w:szCs w:val="22"/>
              </w:rPr>
            </w:pPr>
            <w:r w:rsidRPr="007F7883">
              <w:rPr>
                <w:rFonts w:ascii="標楷體" w:eastAsia="標楷體" w:hint="eastAsia"/>
                <w:color w:val="000000"/>
                <w:sz w:val="22"/>
                <w:szCs w:val="22"/>
              </w:rPr>
              <w:t>二、審查行政院函請審議「志願士兵服役條例部分條文修正草案」案。</w:t>
            </w:r>
          </w:p>
        </w:tc>
        <w:tc>
          <w:tcPr>
            <w:tcW w:w="1954"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Ansi="標楷體" w:hint="eastAsia"/>
                <w:color w:val="000000"/>
                <w:sz w:val="22"/>
                <w:szCs w:val="22"/>
              </w:rPr>
            </w:pPr>
            <w:r w:rsidRPr="007F26C5">
              <w:rPr>
                <w:rFonts w:ascii="標楷體" w:eastAsia="標楷體" w:hAnsi="標楷體" w:hint="eastAsia"/>
                <w:color w:val="000000"/>
                <w:sz w:val="22"/>
                <w:szCs w:val="22"/>
              </w:rPr>
              <w:t>紅樓301會議室</w:t>
            </w:r>
          </w:p>
        </w:tc>
        <w:tc>
          <w:tcPr>
            <w:tcW w:w="1178"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8F7849">
            <w:pPr>
              <w:spacing w:line="220" w:lineRule="exact"/>
              <w:rPr>
                <w:rFonts w:ascii="標楷體" w:eastAsia="標楷體"/>
                <w:color w:val="000000"/>
                <w:sz w:val="22"/>
                <w:szCs w:val="22"/>
              </w:rPr>
            </w:pPr>
          </w:p>
        </w:tc>
      </w:tr>
      <w:tr w:rsidR="00EE5DC9" w:rsidRPr="00510ACC" w:rsidTr="006E58D5">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EE5DC9" w:rsidRPr="007F26C5" w:rsidRDefault="00EE5DC9" w:rsidP="00B625D4">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司法及法制</w:t>
            </w:r>
          </w:p>
        </w:tc>
        <w:tc>
          <w:tcPr>
            <w:tcW w:w="1260" w:type="dxa"/>
            <w:tcBorders>
              <w:top w:val="dashed" w:sz="4" w:space="0" w:color="auto"/>
              <w:bottom w:val="dashed" w:sz="4" w:space="0" w:color="auto"/>
              <w:right w:val="single" w:sz="4" w:space="0" w:color="auto"/>
            </w:tcBorders>
            <w:vAlign w:val="center"/>
          </w:tcPr>
          <w:p w:rsidR="00EE5DC9" w:rsidRPr="00480427" w:rsidRDefault="0022019F" w:rsidP="0022019F">
            <w:pPr>
              <w:spacing w:line="220" w:lineRule="exact"/>
              <w:jc w:val="center"/>
              <w:rPr>
                <w:rFonts w:ascii="標楷體" w:eastAsia="標楷體" w:hint="eastAsia"/>
                <w:color w:val="000000"/>
                <w:sz w:val="22"/>
                <w:szCs w:val="22"/>
              </w:rPr>
            </w:pPr>
            <w:r w:rsidRPr="0022019F">
              <w:rPr>
                <w:rFonts w:ascii="標楷體" w:eastAsia="標楷體" w:hint="eastAsia"/>
                <w:color w:val="000000"/>
                <w:sz w:val="22"/>
                <w:szCs w:val="22"/>
              </w:rPr>
              <w:t>廖正井</w:t>
            </w:r>
            <w:r w:rsidR="002F53B1" w:rsidRPr="002F53B1">
              <w:rPr>
                <w:rFonts w:ascii="標楷體" w:eastAsia="標楷體" w:hint="eastAsia"/>
                <w:color w:val="000000"/>
                <w:sz w:val="22"/>
                <w:szCs w:val="22"/>
              </w:rPr>
              <w:t xml:space="preserve">委員  </w:t>
            </w:r>
          </w:p>
        </w:tc>
        <w:tc>
          <w:tcPr>
            <w:tcW w:w="8280" w:type="dxa"/>
            <w:tcBorders>
              <w:top w:val="dashed" w:sz="4" w:space="0" w:color="auto"/>
              <w:left w:val="single" w:sz="4" w:space="0" w:color="auto"/>
              <w:bottom w:val="dashed" w:sz="4" w:space="0" w:color="auto"/>
              <w:right w:val="single" w:sz="4" w:space="0" w:color="auto"/>
            </w:tcBorders>
            <w:vAlign w:val="center"/>
          </w:tcPr>
          <w:p w:rsidR="00EE5DC9" w:rsidRDefault="0022019F" w:rsidP="00275A96">
            <w:pPr>
              <w:wordWrap w:val="0"/>
              <w:spacing w:line="240" w:lineRule="exact"/>
              <w:jc w:val="both"/>
              <w:rPr>
                <w:rFonts w:ascii="標楷體" w:eastAsia="標楷體" w:hint="eastAsia"/>
                <w:color w:val="000000"/>
                <w:sz w:val="22"/>
                <w:szCs w:val="22"/>
              </w:rPr>
            </w:pPr>
            <w:r w:rsidRPr="0022019F">
              <w:rPr>
                <w:rFonts w:ascii="標楷體" w:eastAsia="標楷體" w:hint="eastAsia"/>
                <w:color w:val="000000"/>
                <w:sz w:val="22"/>
                <w:szCs w:val="22"/>
              </w:rPr>
              <w:t>一、審查中華民國</w:t>
            </w:r>
            <w:proofErr w:type="gramStart"/>
            <w:r w:rsidRPr="0022019F">
              <w:rPr>
                <w:rFonts w:ascii="標楷體" w:eastAsia="標楷體" w:hint="eastAsia"/>
                <w:color w:val="000000"/>
                <w:sz w:val="22"/>
                <w:szCs w:val="22"/>
              </w:rPr>
              <w:t>102</w:t>
            </w:r>
            <w:proofErr w:type="gramEnd"/>
            <w:r w:rsidRPr="0022019F">
              <w:rPr>
                <w:rFonts w:ascii="標楷體" w:eastAsia="標楷體" w:hint="eastAsia"/>
                <w:color w:val="000000"/>
                <w:sz w:val="22"/>
                <w:szCs w:val="22"/>
              </w:rPr>
              <w:t>年度中央政府總預算案附屬單位預算非營業部分關於考試院考選部主管「考選業務基金」收支部分。二、審查中華民國</w:t>
            </w:r>
            <w:proofErr w:type="gramStart"/>
            <w:r w:rsidRPr="0022019F">
              <w:rPr>
                <w:rFonts w:ascii="標楷體" w:eastAsia="標楷體" w:hint="eastAsia"/>
                <w:color w:val="000000"/>
                <w:sz w:val="22"/>
                <w:szCs w:val="22"/>
              </w:rPr>
              <w:t>102</w:t>
            </w:r>
            <w:proofErr w:type="gramEnd"/>
            <w:r w:rsidRPr="0022019F">
              <w:rPr>
                <w:rFonts w:ascii="標楷體" w:eastAsia="標楷體" w:hint="eastAsia"/>
                <w:color w:val="000000"/>
                <w:sz w:val="22"/>
                <w:szCs w:val="22"/>
              </w:rPr>
              <w:t>年度中央政府總預算案附屬單位預算非營業部分關於考試院銓敘部主管「公務人員退休撫</w:t>
            </w:r>
            <w:proofErr w:type="gramStart"/>
            <w:r w:rsidRPr="0022019F">
              <w:rPr>
                <w:rFonts w:ascii="標楷體" w:eastAsia="標楷體" w:hint="eastAsia"/>
                <w:color w:val="000000"/>
                <w:sz w:val="22"/>
                <w:szCs w:val="22"/>
              </w:rPr>
              <w:t>卹</w:t>
            </w:r>
            <w:proofErr w:type="gramEnd"/>
            <w:r w:rsidRPr="0022019F">
              <w:rPr>
                <w:rFonts w:ascii="標楷體" w:eastAsia="標楷體" w:hint="eastAsia"/>
                <w:color w:val="000000"/>
                <w:sz w:val="22"/>
                <w:szCs w:val="22"/>
              </w:rPr>
              <w:t>基金」收支部分。三、審查司法院函送「財團法人法律扶助基金會</w:t>
            </w:r>
            <w:proofErr w:type="gramStart"/>
            <w:r w:rsidRPr="0022019F">
              <w:rPr>
                <w:rFonts w:ascii="標楷體" w:eastAsia="標楷體" w:hint="eastAsia"/>
                <w:color w:val="000000"/>
                <w:sz w:val="22"/>
                <w:szCs w:val="22"/>
              </w:rPr>
              <w:t>102</w:t>
            </w:r>
            <w:proofErr w:type="gramEnd"/>
            <w:r w:rsidRPr="0022019F">
              <w:rPr>
                <w:rFonts w:ascii="標楷體" w:eastAsia="標楷體" w:hint="eastAsia"/>
                <w:color w:val="000000"/>
                <w:sz w:val="22"/>
                <w:szCs w:val="22"/>
              </w:rPr>
              <w:t>年度預算書」案。</w:t>
            </w:r>
          </w:p>
          <w:p w:rsidR="00EF20BA" w:rsidRPr="0003602D" w:rsidRDefault="008E79F7" w:rsidP="00275A96">
            <w:pPr>
              <w:wordWrap w:val="0"/>
              <w:spacing w:line="240" w:lineRule="exact"/>
              <w:jc w:val="both"/>
              <w:rPr>
                <w:rFonts w:ascii="標楷體" w:eastAsia="標楷體" w:hint="eastAsia"/>
                <w:color w:val="000000"/>
                <w:sz w:val="22"/>
                <w:szCs w:val="22"/>
              </w:rPr>
            </w:pPr>
            <w:r w:rsidRPr="008E79F7">
              <w:rPr>
                <w:rFonts w:ascii="標楷體" w:eastAsia="標楷體" w:hint="eastAsia"/>
                <w:color w:val="000000"/>
                <w:sz w:val="22"/>
                <w:szCs w:val="22"/>
              </w:rPr>
              <w:t>(11月21日、22日兩天一次會)</w:t>
            </w:r>
          </w:p>
        </w:tc>
        <w:tc>
          <w:tcPr>
            <w:tcW w:w="1954"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Ansi="標楷體" w:hint="eastAsia"/>
                <w:color w:val="000000"/>
                <w:sz w:val="22"/>
                <w:szCs w:val="22"/>
              </w:rPr>
            </w:pPr>
            <w:r w:rsidRPr="007F26C5">
              <w:rPr>
                <w:rFonts w:ascii="標楷體" w:eastAsia="標楷體" w:hAnsi="標楷體" w:hint="eastAsia"/>
                <w:color w:val="000000"/>
                <w:sz w:val="22"/>
                <w:szCs w:val="22"/>
              </w:rPr>
              <w:t>紅樓302會議室</w:t>
            </w:r>
          </w:p>
        </w:tc>
        <w:tc>
          <w:tcPr>
            <w:tcW w:w="1178"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8F7849">
            <w:pPr>
              <w:spacing w:line="220" w:lineRule="exact"/>
              <w:rPr>
                <w:rFonts w:ascii="標楷體" w:eastAsia="標楷體" w:hint="eastAsia"/>
                <w:color w:val="000000"/>
                <w:sz w:val="22"/>
                <w:szCs w:val="22"/>
              </w:rPr>
            </w:pPr>
          </w:p>
        </w:tc>
      </w:tr>
      <w:tr w:rsidR="00EE5DC9" w:rsidRPr="00510ACC" w:rsidTr="006E58D5">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rPr>
                <w:rFonts w:ascii="標楷體" w:eastAsia="標楷體"/>
                <w:color w:val="000000"/>
                <w:sz w:val="22"/>
                <w:szCs w:val="22"/>
              </w:rPr>
            </w:pPr>
          </w:p>
        </w:tc>
        <w:tc>
          <w:tcPr>
            <w:tcW w:w="513" w:type="dxa"/>
            <w:tcBorders>
              <w:top w:val="dashed" w:sz="4" w:space="0" w:color="auto"/>
              <w:bottom w:val="single" w:sz="4" w:space="0" w:color="auto"/>
              <w:right w:val="single" w:sz="4" w:space="0" w:color="auto"/>
            </w:tcBorders>
            <w:vAlign w:val="center"/>
          </w:tcPr>
          <w:p w:rsidR="00EE5DC9" w:rsidRPr="007F26C5" w:rsidRDefault="00EE5DC9" w:rsidP="00B625D4">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single" w:sz="4" w:space="0" w:color="auto"/>
            </w:tcBorders>
            <w:vAlign w:val="center"/>
          </w:tcPr>
          <w:p w:rsidR="00EE5DC9" w:rsidRPr="007F26C5" w:rsidRDefault="00F20531" w:rsidP="00B625D4">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財政</w:t>
            </w:r>
          </w:p>
        </w:tc>
        <w:tc>
          <w:tcPr>
            <w:tcW w:w="1260" w:type="dxa"/>
            <w:tcBorders>
              <w:top w:val="dashed" w:sz="4" w:space="0" w:color="auto"/>
              <w:bottom w:val="single" w:sz="4" w:space="0" w:color="auto"/>
              <w:right w:val="single" w:sz="4" w:space="0" w:color="auto"/>
            </w:tcBorders>
            <w:vAlign w:val="center"/>
          </w:tcPr>
          <w:p w:rsidR="00EE5DC9" w:rsidRPr="00B1591A" w:rsidRDefault="00ED11CF" w:rsidP="00B625D4">
            <w:pPr>
              <w:spacing w:line="220" w:lineRule="exact"/>
              <w:jc w:val="center"/>
              <w:rPr>
                <w:rFonts w:ascii="標楷體" w:eastAsia="標楷體" w:hint="eastAsia"/>
                <w:color w:val="000000"/>
                <w:sz w:val="22"/>
                <w:szCs w:val="22"/>
              </w:rPr>
            </w:pPr>
            <w:r w:rsidRPr="00ED11CF">
              <w:rPr>
                <w:rFonts w:ascii="標楷體" w:eastAsia="標楷體" w:hint="eastAsia"/>
                <w:color w:val="000000"/>
                <w:sz w:val="22"/>
                <w:szCs w:val="22"/>
              </w:rPr>
              <w:t>薛凌委員</w:t>
            </w:r>
          </w:p>
        </w:tc>
        <w:tc>
          <w:tcPr>
            <w:tcW w:w="8280" w:type="dxa"/>
            <w:tcBorders>
              <w:top w:val="dashed" w:sz="4" w:space="0" w:color="auto"/>
              <w:left w:val="single" w:sz="4" w:space="0" w:color="auto"/>
              <w:bottom w:val="single" w:sz="4" w:space="0" w:color="auto"/>
              <w:right w:val="single" w:sz="4" w:space="0" w:color="auto"/>
            </w:tcBorders>
            <w:vAlign w:val="center"/>
          </w:tcPr>
          <w:p w:rsidR="00A95268" w:rsidRDefault="00A95268" w:rsidP="00275A96">
            <w:pPr>
              <w:wordWrap w:val="0"/>
              <w:spacing w:line="240" w:lineRule="exact"/>
              <w:jc w:val="both"/>
              <w:rPr>
                <w:rFonts w:ascii="標楷體" w:eastAsia="標楷體" w:hint="eastAsia"/>
                <w:color w:val="000000"/>
                <w:sz w:val="22"/>
                <w:szCs w:val="22"/>
              </w:rPr>
            </w:pPr>
            <w:r w:rsidRPr="00A95268">
              <w:rPr>
                <w:rFonts w:ascii="標楷體" w:eastAsia="標楷體" w:hint="eastAsia"/>
                <w:color w:val="000000"/>
                <w:sz w:val="22"/>
                <w:szCs w:val="22"/>
              </w:rPr>
              <w:t>一、邀請財政部張部長就以前年度保留之釋股預算執行情況進行報告。二、審查中華民國</w:t>
            </w:r>
            <w:proofErr w:type="gramStart"/>
            <w:r w:rsidRPr="00A95268">
              <w:rPr>
                <w:rFonts w:ascii="標楷體" w:eastAsia="標楷體" w:hint="eastAsia"/>
                <w:color w:val="000000"/>
                <w:sz w:val="22"/>
                <w:szCs w:val="22"/>
              </w:rPr>
              <w:t>102</w:t>
            </w:r>
            <w:proofErr w:type="gramEnd"/>
            <w:r w:rsidRPr="00A95268">
              <w:rPr>
                <w:rFonts w:ascii="標楷體" w:eastAsia="標楷體" w:hint="eastAsia"/>
                <w:color w:val="000000"/>
                <w:sz w:val="22"/>
                <w:szCs w:val="22"/>
              </w:rPr>
              <w:t>年度中央政府總預算案附屬單位預算非營業部分有關作業基金:地方建設基金;債務基金:中央政府債務基金;特別收入基金:行政院公營事業民營化基金部分。</w:t>
            </w:r>
          </w:p>
          <w:p w:rsidR="00EE5DC9" w:rsidRPr="00E53E70" w:rsidRDefault="00A95268" w:rsidP="00275A96">
            <w:pPr>
              <w:wordWrap w:val="0"/>
              <w:spacing w:line="240" w:lineRule="exact"/>
              <w:jc w:val="both"/>
              <w:rPr>
                <w:rFonts w:ascii="標楷體" w:eastAsia="標楷體" w:hint="eastAsia"/>
                <w:color w:val="000000"/>
                <w:sz w:val="22"/>
                <w:szCs w:val="22"/>
              </w:rPr>
            </w:pPr>
            <w:r w:rsidRPr="00A95268">
              <w:rPr>
                <w:rFonts w:ascii="標楷體" w:eastAsia="標楷體" w:hint="eastAsia"/>
                <w:color w:val="000000"/>
                <w:sz w:val="22"/>
                <w:szCs w:val="22"/>
              </w:rPr>
              <w:t>(11月19日、21日及22日三天一次會)</w:t>
            </w:r>
          </w:p>
        </w:tc>
        <w:tc>
          <w:tcPr>
            <w:tcW w:w="1954" w:type="dxa"/>
            <w:tcBorders>
              <w:top w:val="dashed" w:sz="4" w:space="0" w:color="auto"/>
              <w:left w:val="single" w:sz="4" w:space="0" w:color="auto"/>
              <w:bottom w:val="single" w:sz="4" w:space="0" w:color="auto"/>
              <w:right w:val="single" w:sz="4" w:space="0" w:color="auto"/>
            </w:tcBorders>
            <w:vAlign w:val="center"/>
          </w:tcPr>
          <w:p w:rsidR="00EE5DC9" w:rsidRPr="007F26C5" w:rsidRDefault="00EE5DC9" w:rsidP="00B625D4">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九樓大禮堂</w:t>
            </w:r>
          </w:p>
        </w:tc>
        <w:tc>
          <w:tcPr>
            <w:tcW w:w="1178" w:type="dxa"/>
            <w:tcBorders>
              <w:top w:val="dashed" w:sz="4" w:space="0" w:color="auto"/>
              <w:left w:val="single" w:sz="4" w:space="0" w:color="auto"/>
              <w:bottom w:val="single" w:sz="4" w:space="0" w:color="auto"/>
              <w:right w:val="single" w:sz="4" w:space="0" w:color="auto"/>
            </w:tcBorders>
            <w:vAlign w:val="center"/>
          </w:tcPr>
          <w:p w:rsidR="00EE5DC9" w:rsidRPr="007F26C5" w:rsidRDefault="00EE5DC9" w:rsidP="008F7849">
            <w:pPr>
              <w:spacing w:line="220" w:lineRule="exact"/>
              <w:rPr>
                <w:rFonts w:ascii="標楷體" w:eastAsia="標楷體" w:hint="eastAsia"/>
                <w:color w:val="000000"/>
                <w:sz w:val="22"/>
                <w:szCs w:val="22"/>
              </w:rPr>
            </w:pPr>
          </w:p>
        </w:tc>
      </w:tr>
    </w:tbl>
    <w:p w:rsidR="006E58D5" w:rsidRDefault="006E58D5"/>
    <w:tbl>
      <w:tblPr>
        <w:tblW w:w="15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70"/>
        <w:gridCol w:w="513"/>
        <w:gridCol w:w="513"/>
        <w:gridCol w:w="1192"/>
        <w:gridCol w:w="1260"/>
        <w:gridCol w:w="8280"/>
        <w:gridCol w:w="1954"/>
        <w:gridCol w:w="1178"/>
      </w:tblGrid>
      <w:tr w:rsidR="00507C40" w:rsidRPr="00510ACC" w:rsidTr="006E58D5">
        <w:tblPrEx>
          <w:tblCellMar>
            <w:top w:w="0" w:type="dxa"/>
            <w:bottom w:w="0" w:type="dxa"/>
          </w:tblCellMar>
        </w:tblPrEx>
        <w:trPr>
          <w:cantSplit/>
          <w:trHeight w:val="123"/>
        </w:trPr>
        <w:tc>
          <w:tcPr>
            <w:tcW w:w="870" w:type="dxa"/>
            <w:vMerge w:val="restart"/>
            <w:tcBorders>
              <w:top w:val="single" w:sz="4" w:space="0" w:color="auto"/>
              <w:bottom w:val="single" w:sz="4" w:space="0" w:color="auto"/>
            </w:tcBorders>
            <w:vAlign w:val="center"/>
          </w:tcPr>
          <w:p w:rsidR="00507C40" w:rsidRPr="0018470D" w:rsidRDefault="00A17773" w:rsidP="00D0187B">
            <w:pPr>
              <w:spacing w:line="220" w:lineRule="exact"/>
              <w:jc w:val="center"/>
              <w:rPr>
                <w:rFonts w:ascii="標楷體" w:eastAsia="標楷體" w:hint="eastAsia"/>
                <w:color w:val="000000"/>
                <w:sz w:val="22"/>
                <w:szCs w:val="22"/>
              </w:rPr>
            </w:pPr>
            <w:r>
              <w:rPr>
                <w:rFonts w:ascii="標楷體" w:eastAsia="標楷體" w:hint="eastAsia"/>
                <w:color w:val="000000"/>
                <w:sz w:val="22"/>
                <w:szCs w:val="22"/>
              </w:rPr>
              <w:t>1</w:t>
            </w:r>
            <w:r w:rsidR="00804B87">
              <w:rPr>
                <w:rFonts w:ascii="標楷體" w:eastAsia="標楷體" w:hint="eastAsia"/>
                <w:color w:val="000000"/>
                <w:sz w:val="22"/>
                <w:szCs w:val="22"/>
              </w:rPr>
              <w:t>1</w:t>
            </w:r>
            <w:r w:rsidR="00507C40" w:rsidRPr="0018470D">
              <w:rPr>
                <w:rFonts w:ascii="標楷體" w:eastAsia="標楷體" w:hint="eastAsia"/>
                <w:color w:val="000000"/>
                <w:sz w:val="22"/>
                <w:szCs w:val="22"/>
              </w:rPr>
              <w:t>／</w:t>
            </w:r>
            <w:r w:rsidR="00D0187B">
              <w:rPr>
                <w:rFonts w:ascii="標楷體" w:eastAsia="標楷體" w:hint="eastAsia"/>
                <w:color w:val="000000"/>
                <w:sz w:val="22"/>
                <w:szCs w:val="22"/>
              </w:rPr>
              <w:t>22</w:t>
            </w:r>
          </w:p>
        </w:tc>
        <w:tc>
          <w:tcPr>
            <w:tcW w:w="513" w:type="dxa"/>
            <w:vMerge w:val="restart"/>
            <w:tcBorders>
              <w:top w:val="single" w:sz="4" w:space="0" w:color="auto"/>
              <w:bottom w:val="single" w:sz="4" w:space="0" w:color="auto"/>
            </w:tcBorders>
            <w:vAlign w:val="center"/>
          </w:tcPr>
          <w:p w:rsidR="00507C40" w:rsidRPr="007F26C5" w:rsidRDefault="00507C40">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四</w:t>
            </w:r>
          </w:p>
        </w:tc>
        <w:tc>
          <w:tcPr>
            <w:tcW w:w="513" w:type="dxa"/>
            <w:tcBorders>
              <w:top w:val="single" w:sz="4" w:space="0" w:color="auto"/>
              <w:bottom w:val="dashed" w:sz="4" w:space="0" w:color="auto"/>
              <w:right w:val="single" w:sz="4" w:space="0" w:color="auto"/>
            </w:tcBorders>
            <w:vAlign w:val="center"/>
          </w:tcPr>
          <w:p w:rsidR="00507C40" w:rsidRPr="007F26C5" w:rsidRDefault="00507C40" w:rsidP="00B33865">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single" w:sz="4" w:space="0" w:color="auto"/>
              <w:bottom w:val="dashed" w:sz="4" w:space="0" w:color="auto"/>
            </w:tcBorders>
            <w:vAlign w:val="center"/>
          </w:tcPr>
          <w:p w:rsidR="00507C40" w:rsidRPr="007F26C5" w:rsidRDefault="00F20531" w:rsidP="00B33865">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教育及文化</w:t>
            </w:r>
          </w:p>
        </w:tc>
        <w:tc>
          <w:tcPr>
            <w:tcW w:w="1260" w:type="dxa"/>
            <w:tcBorders>
              <w:top w:val="single" w:sz="4" w:space="0" w:color="auto"/>
              <w:bottom w:val="dashed" w:sz="4" w:space="0" w:color="auto"/>
              <w:right w:val="single" w:sz="4" w:space="0" w:color="auto"/>
            </w:tcBorders>
            <w:vAlign w:val="center"/>
          </w:tcPr>
          <w:p w:rsidR="00507C40" w:rsidRPr="000115D0" w:rsidRDefault="002F53B1" w:rsidP="00B33865">
            <w:pPr>
              <w:spacing w:line="220" w:lineRule="exact"/>
              <w:jc w:val="center"/>
              <w:rPr>
                <w:rFonts w:ascii="標楷體" w:eastAsia="標楷體" w:hint="eastAsia"/>
                <w:color w:val="000000"/>
                <w:sz w:val="22"/>
                <w:szCs w:val="22"/>
              </w:rPr>
            </w:pPr>
            <w:r w:rsidRPr="002F53B1">
              <w:rPr>
                <w:rFonts w:ascii="標楷體" w:eastAsia="標楷體" w:hint="eastAsia"/>
                <w:color w:val="000000"/>
                <w:sz w:val="22"/>
                <w:szCs w:val="22"/>
              </w:rPr>
              <w:t>鄭麗君委員</w:t>
            </w:r>
          </w:p>
        </w:tc>
        <w:tc>
          <w:tcPr>
            <w:tcW w:w="8280" w:type="dxa"/>
            <w:tcBorders>
              <w:top w:val="single" w:sz="4" w:space="0" w:color="auto"/>
              <w:left w:val="single" w:sz="4" w:space="0" w:color="auto"/>
              <w:bottom w:val="dashed" w:sz="4" w:space="0" w:color="auto"/>
              <w:right w:val="single" w:sz="4" w:space="0" w:color="auto"/>
            </w:tcBorders>
            <w:vAlign w:val="center"/>
          </w:tcPr>
          <w:p w:rsidR="003D7F38" w:rsidRPr="003D7F38" w:rsidRDefault="003D7F38" w:rsidP="003D7F38">
            <w:pPr>
              <w:wordWrap w:val="0"/>
              <w:spacing w:line="240" w:lineRule="exact"/>
              <w:jc w:val="both"/>
              <w:rPr>
                <w:rFonts w:ascii="標楷體" w:eastAsia="標楷體" w:hint="eastAsia"/>
                <w:color w:val="000000"/>
                <w:sz w:val="22"/>
                <w:szCs w:val="22"/>
              </w:rPr>
            </w:pPr>
            <w:r w:rsidRPr="003D7F38">
              <w:rPr>
                <w:rFonts w:ascii="標楷體" w:eastAsia="標楷體" w:hint="eastAsia"/>
                <w:color w:val="000000"/>
                <w:sz w:val="22"/>
                <w:szCs w:val="22"/>
              </w:rPr>
              <w:t>繼續審查</w:t>
            </w:r>
            <w:proofErr w:type="gramStart"/>
            <w:r w:rsidRPr="003D7F38">
              <w:rPr>
                <w:rFonts w:ascii="標楷體" w:eastAsia="標楷體" w:hint="eastAsia"/>
                <w:color w:val="000000"/>
                <w:sz w:val="22"/>
                <w:szCs w:val="22"/>
              </w:rPr>
              <w:t>102</w:t>
            </w:r>
            <w:proofErr w:type="gramEnd"/>
            <w:r w:rsidRPr="003D7F38">
              <w:rPr>
                <w:rFonts w:ascii="標楷體" w:eastAsia="標楷體" w:hint="eastAsia"/>
                <w:color w:val="000000"/>
                <w:sz w:val="22"/>
                <w:szCs w:val="22"/>
              </w:rPr>
              <w:t>年度中央政府總預算案關於行政院原子能委員會及所屬單位預算</w:t>
            </w:r>
            <w:r>
              <w:rPr>
                <w:rFonts w:ascii="標楷體" w:eastAsia="標楷體" w:hint="eastAsia"/>
                <w:color w:val="000000"/>
                <w:sz w:val="22"/>
                <w:szCs w:val="22"/>
              </w:rPr>
              <w:t>。</w:t>
            </w:r>
          </w:p>
          <w:p w:rsidR="00507C40" w:rsidRPr="000115D0" w:rsidRDefault="003D7F38" w:rsidP="003D7F38">
            <w:pPr>
              <w:wordWrap w:val="0"/>
              <w:spacing w:line="240" w:lineRule="exact"/>
              <w:jc w:val="both"/>
              <w:rPr>
                <w:rFonts w:ascii="標楷體" w:eastAsia="標楷體" w:hint="eastAsia"/>
                <w:color w:val="000000"/>
                <w:sz w:val="22"/>
                <w:szCs w:val="22"/>
              </w:rPr>
            </w:pPr>
            <w:r w:rsidRPr="003D7F38">
              <w:rPr>
                <w:rFonts w:ascii="標楷體" w:eastAsia="標楷體" w:hint="eastAsia"/>
                <w:color w:val="000000"/>
                <w:sz w:val="22"/>
                <w:szCs w:val="22"/>
              </w:rPr>
              <w:t>（11月19日、21日及22日三天一次會）</w:t>
            </w:r>
          </w:p>
        </w:tc>
        <w:tc>
          <w:tcPr>
            <w:tcW w:w="1954" w:type="dxa"/>
            <w:tcBorders>
              <w:top w:val="single" w:sz="4" w:space="0" w:color="auto"/>
              <w:left w:val="single" w:sz="4" w:space="0" w:color="auto"/>
              <w:bottom w:val="dashed" w:sz="4" w:space="0" w:color="auto"/>
              <w:right w:val="single" w:sz="4" w:space="0" w:color="auto"/>
            </w:tcBorders>
            <w:vAlign w:val="center"/>
          </w:tcPr>
          <w:p w:rsidR="00507C40" w:rsidRPr="007F26C5" w:rsidRDefault="00507C40" w:rsidP="00B33865">
            <w:pPr>
              <w:spacing w:line="220" w:lineRule="exact"/>
              <w:jc w:val="center"/>
              <w:rPr>
                <w:rFonts w:ascii="標楷體" w:eastAsia="標楷體" w:hAnsi="標楷體" w:hint="eastAsia"/>
                <w:color w:val="000000"/>
                <w:sz w:val="22"/>
                <w:szCs w:val="22"/>
              </w:rPr>
            </w:pPr>
            <w:r w:rsidRPr="007F26C5">
              <w:rPr>
                <w:rFonts w:ascii="標楷體" w:eastAsia="標楷體" w:hAnsi="標楷體" w:hint="eastAsia"/>
                <w:color w:val="000000"/>
                <w:sz w:val="22"/>
                <w:szCs w:val="22"/>
              </w:rPr>
              <w:t>群賢樓101會議室</w:t>
            </w:r>
          </w:p>
        </w:tc>
        <w:tc>
          <w:tcPr>
            <w:tcW w:w="1178" w:type="dxa"/>
            <w:tcBorders>
              <w:top w:val="single" w:sz="4" w:space="0" w:color="auto"/>
              <w:left w:val="single" w:sz="4" w:space="0" w:color="auto"/>
              <w:bottom w:val="dashed" w:sz="4" w:space="0" w:color="auto"/>
              <w:right w:val="single" w:sz="4" w:space="0" w:color="auto"/>
            </w:tcBorders>
            <w:vAlign w:val="center"/>
          </w:tcPr>
          <w:p w:rsidR="00507C40" w:rsidRPr="007F26C5" w:rsidRDefault="00507C40" w:rsidP="008F7849">
            <w:pPr>
              <w:spacing w:line="220" w:lineRule="exact"/>
              <w:rPr>
                <w:rFonts w:ascii="標楷體" w:eastAsia="標楷體" w:hint="eastAsia"/>
                <w:color w:val="000000"/>
                <w:sz w:val="22"/>
                <w:szCs w:val="22"/>
              </w:rPr>
            </w:pPr>
          </w:p>
        </w:tc>
      </w:tr>
      <w:tr w:rsidR="00507C40" w:rsidRPr="00510ACC">
        <w:tblPrEx>
          <w:tblCellMar>
            <w:top w:w="0" w:type="dxa"/>
            <w:bottom w:w="0" w:type="dxa"/>
          </w:tblCellMar>
        </w:tblPrEx>
        <w:trPr>
          <w:cantSplit/>
          <w:trHeight w:val="81"/>
        </w:trPr>
        <w:tc>
          <w:tcPr>
            <w:tcW w:w="870" w:type="dxa"/>
            <w:vMerge/>
            <w:tcBorders>
              <w:bottom w:val="single" w:sz="4" w:space="0" w:color="auto"/>
            </w:tcBorders>
          </w:tcPr>
          <w:p w:rsidR="00507C40" w:rsidRPr="0018470D" w:rsidRDefault="00507C40">
            <w:pPr>
              <w:spacing w:line="220" w:lineRule="exact"/>
              <w:rPr>
                <w:rFonts w:ascii="標楷體" w:eastAsia="標楷體"/>
                <w:color w:val="000000"/>
                <w:sz w:val="22"/>
                <w:szCs w:val="22"/>
              </w:rPr>
            </w:pPr>
          </w:p>
        </w:tc>
        <w:tc>
          <w:tcPr>
            <w:tcW w:w="513" w:type="dxa"/>
            <w:vMerge/>
            <w:tcBorders>
              <w:bottom w:val="single" w:sz="4" w:space="0" w:color="auto"/>
            </w:tcBorders>
          </w:tcPr>
          <w:p w:rsidR="00507C40" w:rsidRPr="007F26C5" w:rsidRDefault="00507C40">
            <w:pPr>
              <w:spacing w:line="220" w:lineRule="exact"/>
              <w:jc w:val="center"/>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507C40" w:rsidRPr="007F26C5" w:rsidRDefault="00507C40" w:rsidP="00B33865">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507C40" w:rsidRPr="007F26C5" w:rsidRDefault="00542257" w:rsidP="00B33865">
            <w:pPr>
              <w:spacing w:line="220" w:lineRule="exact"/>
              <w:jc w:val="distribute"/>
              <w:rPr>
                <w:rFonts w:ascii="標楷體" w:eastAsia="標楷體" w:hAnsi="標楷體" w:hint="eastAsia"/>
                <w:color w:val="000000"/>
                <w:sz w:val="22"/>
                <w:szCs w:val="22"/>
              </w:rPr>
            </w:pPr>
            <w:r w:rsidRPr="00542257">
              <w:rPr>
                <w:rFonts w:ascii="標楷體" w:eastAsia="標楷體" w:hAnsi="標楷體" w:hint="eastAsia"/>
                <w:color w:val="000000"/>
                <w:sz w:val="22"/>
                <w:szCs w:val="22"/>
              </w:rPr>
              <w:t>社福及衛環</w:t>
            </w:r>
          </w:p>
        </w:tc>
        <w:tc>
          <w:tcPr>
            <w:tcW w:w="1260" w:type="dxa"/>
            <w:tcBorders>
              <w:top w:val="dashed" w:sz="4" w:space="0" w:color="auto"/>
              <w:bottom w:val="dashed" w:sz="4" w:space="0" w:color="auto"/>
              <w:right w:val="single" w:sz="4" w:space="0" w:color="auto"/>
            </w:tcBorders>
            <w:vAlign w:val="center"/>
          </w:tcPr>
          <w:p w:rsidR="00507C40" w:rsidRPr="0069675B" w:rsidRDefault="00722365" w:rsidP="00B33865">
            <w:pPr>
              <w:spacing w:line="220" w:lineRule="exact"/>
              <w:jc w:val="center"/>
              <w:rPr>
                <w:rFonts w:ascii="標楷體" w:eastAsia="標楷體" w:hint="eastAsia"/>
                <w:color w:val="000000"/>
                <w:sz w:val="22"/>
                <w:szCs w:val="22"/>
              </w:rPr>
            </w:pPr>
            <w:r w:rsidRPr="00722365">
              <w:rPr>
                <w:rFonts w:ascii="標楷體" w:eastAsia="標楷體" w:hint="eastAsia"/>
                <w:color w:val="000000"/>
                <w:sz w:val="22"/>
                <w:szCs w:val="22"/>
              </w:rPr>
              <w:t xml:space="preserve">劉建國委員  </w:t>
            </w:r>
          </w:p>
        </w:tc>
        <w:tc>
          <w:tcPr>
            <w:tcW w:w="8280" w:type="dxa"/>
            <w:tcBorders>
              <w:top w:val="dashed" w:sz="4" w:space="0" w:color="auto"/>
              <w:left w:val="single" w:sz="4" w:space="0" w:color="auto"/>
              <w:bottom w:val="dashed" w:sz="4" w:space="0" w:color="auto"/>
              <w:right w:val="single" w:sz="4" w:space="0" w:color="auto"/>
            </w:tcBorders>
            <w:vAlign w:val="center"/>
          </w:tcPr>
          <w:p w:rsidR="00507C40" w:rsidRPr="0069675B" w:rsidRDefault="00722365" w:rsidP="00275A96">
            <w:pPr>
              <w:wordWrap w:val="0"/>
              <w:spacing w:line="240" w:lineRule="exact"/>
              <w:jc w:val="both"/>
              <w:rPr>
                <w:rFonts w:ascii="標楷體" w:eastAsia="標楷體" w:hint="eastAsia"/>
                <w:color w:val="000000"/>
                <w:sz w:val="22"/>
                <w:szCs w:val="22"/>
              </w:rPr>
            </w:pPr>
            <w:r w:rsidRPr="00722365">
              <w:rPr>
                <w:rFonts w:ascii="標楷體" w:eastAsia="標楷體" w:hint="eastAsia"/>
                <w:color w:val="000000"/>
                <w:sz w:val="22"/>
                <w:szCs w:val="22"/>
              </w:rPr>
              <w:t>審查中華民國</w:t>
            </w:r>
            <w:proofErr w:type="gramStart"/>
            <w:r w:rsidRPr="00722365">
              <w:rPr>
                <w:rFonts w:ascii="標楷體" w:eastAsia="標楷體" w:hint="eastAsia"/>
                <w:color w:val="000000"/>
                <w:sz w:val="22"/>
                <w:szCs w:val="22"/>
              </w:rPr>
              <w:t>102</w:t>
            </w:r>
            <w:proofErr w:type="gramEnd"/>
            <w:r w:rsidRPr="00722365">
              <w:rPr>
                <w:rFonts w:ascii="標楷體" w:eastAsia="標楷體" w:hint="eastAsia"/>
                <w:color w:val="000000"/>
                <w:sz w:val="22"/>
                <w:szCs w:val="22"/>
              </w:rPr>
              <w:t>年度中央政府總預算案有關行政院衛生署主管預算（公務部分）案（處理）。</w:t>
            </w:r>
          </w:p>
        </w:tc>
        <w:tc>
          <w:tcPr>
            <w:tcW w:w="1954" w:type="dxa"/>
            <w:tcBorders>
              <w:top w:val="dashed" w:sz="4" w:space="0" w:color="auto"/>
              <w:left w:val="single" w:sz="4" w:space="0" w:color="auto"/>
              <w:bottom w:val="dashed" w:sz="4" w:space="0" w:color="auto"/>
              <w:right w:val="single" w:sz="4" w:space="0" w:color="auto"/>
            </w:tcBorders>
            <w:vAlign w:val="center"/>
          </w:tcPr>
          <w:p w:rsidR="00507C40" w:rsidRPr="007F26C5" w:rsidRDefault="00507C40" w:rsidP="00B33865">
            <w:pPr>
              <w:jc w:val="center"/>
              <w:rPr>
                <w:rFonts w:ascii="標楷體" w:eastAsia="標楷體" w:hAnsi="標楷體" w:hint="eastAsia"/>
                <w:color w:val="000000"/>
                <w:sz w:val="22"/>
                <w:szCs w:val="22"/>
              </w:rPr>
            </w:pPr>
            <w:r w:rsidRPr="007F26C5">
              <w:rPr>
                <w:rFonts w:ascii="標楷體" w:eastAsia="標楷體" w:hAnsi="標楷體" w:hint="eastAsia"/>
                <w:color w:val="000000"/>
                <w:sz w:val="22"/>
                <w:szCs w:val="22"/>
              </w:rPr>
              <w:t>群賢樓801會議室</w:t>
            </w:r>
          </w:p>
        </w:tc>
        <w:tc>
          <w:tcPr>
            <w:tcW w:w="1178" w:type="dxa"/>
            <w:tcBorders>
              <w:top w:val="dashed" w:sz="4" w:space="0" w:color="auto"/>
              <w:left w:val="single" w:sz="4" w:space="0" w:color="auto"/>
              <w:bottom w:val="dashed" w:sz="4" w:space="0" w:color="auto"/>
              <w:right w:val="single" w:sz="4" w:space="0" w:color="auto"/>
            </w:tcBorders>
            <w:vAlign w:val="center"/>
          </w:tcPr>
          <w:p w:rsidR="00507C40" w:rsidRPr="007F26C5" w:rsidRDefault="00507C40" w:rsidP="008F7849">
            <w:pPr>
              <w:spacing w:line="220" w:lineRule="exact"/>
              <w:rPr>
                <w:rFonts w:ascii="標楷體" w:eastAsia="標楷體"/>
                <w:color w:val="000000"/>
                <w:sz w:val="22"/>
                <w:szCs w:val="22"/>
              </w:rPr>
            </w:pPr>
          </w:p>
        </w:tc>
      </w:tr>
      <w:tr w:rsidR="00F91068" w:rsidRPr="00510ACC" w:rsidTr="00B17A72">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F91068" w:rsidRPr="0018470D" w:rsidRDefault="00F91068">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F91068" w:rsidRPr="007F26C5" w:rsidRDefault="00F91068">
            <w:pPr>
              <w:spacing w:line="220" w:lineRule="exact"/>
              <w:rPr>
                <w:rFonts w:ascii="標楷體" w:eastAsia="標楷體"/>
                <w:color w:val="000000"/>
                <w:sz w:val="22"/>
                <w:szCs w:val="22"/>
              </w:rPr>
            </w:pPr>
          </w:p>
        </w:tc>
        <w:tc>
          <w:tcPr>
            <w:tcW w:w="513" w:type="dxa"/>
            <w:vMerge w:val="restart"/>
            <w:tcBorders>
              <w:top w:val="dashed" w:sz="4" w:space="0" w:color="auto"/>
              <w:right w:val="single" w:sz="4" w:space="0" w:color="auto"/>
            </w:tcBorders>
            <w:vAlign w:val="center"/>
          </w:tcPr>
          <w:p w:rsidR="00F91068" w:rsidRPr="007F26C5" w:rsidRDefault="00F91068" w:rsidP="00B625D4">
            <w:pPr>
              <w:spacing w:line="220" w:lineRule="exact"/>
              <w:jc w:val="center"/>
              <w:rPr>
                <w:rFonts w:ascii="標楷體" w:eastAsia="標楷體" w:hint="eastAsia"/>
                <w:color w:val="000000"/>
                <w:sz w:val="22"/>
                <w:szCs w:val="22"/>
              </w:rPr>
            </w:pPr>
            <w:r>
              <w:rPr>
                <w:rFonts w:ascii="標楷體" w:eastAsia="標楷體" w:hint="eastAsia"/>
                <w:color w:val="000000"/>
                <w:sz w:val="22"/>
                <w:szCs w:val="22"/>
              </w:rPr>
              <w:t>全天</w:t>
            </w:r>
          </w:p>
        </w:tc>
        <w:tc>
          <w:tcPr>
            <w:tcW w:w="1192" w:type="dxa"/>
            <w:vMerge w:val="restart"/>
            <w:tcBorders>
              <w:top w:val="dashed" w:sz="4" w:space="0" w:color="auto"/>
            </w:tcBorders>
            <w:vAlign w:val="center"/>
          </w:tcPr>
          <w:p w:rsidR="00F91068" w:rsidRPr="007F26C5" w:rsidRDefault="00F91068" w:rsidP="00B625D4">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經濟</w:t>
            </w:r>
          </w:p>
        </w:tc>
        <w:tc>
          <w:tcPr>
            <w:tcW w:w="1260" w:type="dxa"/>
            <w:vMerge w:val="restart"/>
            <w:tcBorders>
              <w:top w:val="dashed" w:sz="4" w:space="0" w:color="auto"/>
              <w:right w:val="single" w:sz="4" w:space="0" w:color="auto"/>
            </w:tcBorders>
            <w:vAlign w:val="center"/>
          </w:tcPr>
          <w:p w:rsidR="00F91068" w:rsidRPr="009F20E3" w:rsidRDefault="00F91068" w:rsidP="00B625D4">
            <w:pPr>
              <w:spacing w:line="220" w:lineRule="exact"/>
              <w:jc w:val="center"/>
              <w:rPr>
                <w:rFonts w:ascii="標楷體" w:eastAsia="標楷體" w:hint="eastAsia"/>
                <w:color w:val="000000"/>
                <w:sz w:val="22"/>
                <w:szCs w:val="22"/>
              </w:rPr>
            </w:pPr>
            <w:r w:rsidRPr="00974701">
              <w:rPr>
                <w:rFonts w:ascii="標楷體" w:eastAsia="標楷體" w:hint="eastAsia"/>
                <w:color w:val="000000"/>
                <w:sz w:val="22"/>
                <w:szCs w:val="22"/>
              </w:rPr>
              <w:t xml:space="preserve">林滄敏委員  </w:t>
            </w:r>
          </w:p>
        </w:tc>
        <w:tc>
          <w:tcPr>
            <w:tcW w:w="8280" w:type="dxa"/>
            <w:tcBorders>
              <w:top w:val="dashed" w:sz="4" w:space="0" w:color="auto"/>
              <w:left w:val="single" w:sz="4" w:space="0" w:color="auto"/>
              <w:bottom w:val="dashed" w:sz="4" w:space="0" w:color="auto"/>
              <w:right w:val="single" w:sz="4" w:space="0" w:color="auto"/>
            </w:tcBorders>
            <w:vAlign w:val="center"/>
          </w:tcPr>
          <w:p w:rsidR="00F91068" w:rsidRPr="00ED11CF" w:rsidRDefault="00F91068" w:rsidP="00ED11CF">
            <w:pPr>
              <w:wordWrap w:val="0"/>
              <w:spacing w:line="240" w:lineRule="exact"/>
              <w:jc w:val="both"/>
              <w:rPr>
                <w:rFonts w:ascii="標楷體" w:eastAsia="標楷體" w:hint="eastAsia"/>
                <w:color w:val="000000"/>
                <w:spacing w:val="-6"/>
                <w:sz w:val="22"/>
                <w:szCs w:val="22"/>
              </w:rPr>
            </w:pPr>
            <w:r>
              <w:rPr>
                <w:rFonts w:ascii="標楷體" w:eastAsia="標楷體" w:hint="eastAsia"/>
                <w:color w:val="000000"/>
                <w:spacing w:val="-6"/>
                <w:sz w:val="22"/>
                <w:szCs w:val="22"/>
              </w:rPr>
              <w:t>(上午9時至11時)</w:t>
            </w:r>
            <w:r>
              <w:rPr>
                <w:rFonts w:hint="eastAsia"/>
              </w:rPr>
              <w:t xml:space="preserve"> </w:t>
            </w:r>
            <w:r w:rsidRPr="00F24DED">
              <w:rPr>
                <w:rFonts w:ascii="標楷體" w:eastAsia="標楷體" w:hint="eastAsia"/>
                <w:color w:val="000000"/>
                <w:spacing w:val="-6"/>
                <w:sz w:val="22"/>
                <w:szCs w:val="22"/>
              </w:rPr>
              <w:t>審查行政院農業委員會</w:t>
            </w:r>
            <w:proofErr w:type="gramStart"/>
            <w:r w:rsidRPr="00F24DED">
              <w:rPr>
                <w:rFonts w:ascii="標楷體" w:eastAsia="標楷體" w:hint="eastAsia"/>
                <w:color w:val="000000"/>
                <w:spacing w:val="-6"/>
                <w:sz w:val="22"/>
                <w:szCs w:val="22"/>
              </w:rPr>
              <w:t>101</w:t>
            </w:r>
            <w:proofErr w:type="gramEnd"/>
            <w:r w:rsidRPr="00F24DED">
              <w:rPr>
                <w:rFonts w:ascii="標楷體" w:eastAsia="標楷體" w:hint="eastAsia"/>
                <w:color w:val="000000"/>
                <w:spacing w:val="-6"/>
                <w:sz w:val="22"/>
                <w:szCs w:val="22"/>
              </w:rPr>
              <w:t>年度預算凍結案等25案。</w:t>
            </w:r>
          </w:p>
          <w:p w:rsidR="00F91068" w:rsidRPr="009F20E3" w:rsidRDefault="00F91068" w:rsidP="00ED11CF">
            <w:pPr>
              <w:wordWrap w:val="0"/>
              <w:spacing w:line="240" w:lineRule="exact"/>
              <w:jc w:val="both"/>
              <w:rPr>
                <w:rFonts w:ascii="標楷體" w:eastAsia="標楷體" w:hint="eastAsia"/>
                <w:color w:val="000000"/>
                <w:spacing w:val="-6"/>
                <w:sz w:val="22"/>
                <w:szCs w:val="22"/>
              </w:rPr>
            </w:pPr>
            <w:r w:rsidRPr="00ED11CF">
              <w:rPr>
                <w:rFonts w:ascii="標楷體" w:eastAsia="標楷體" w:hint="eastAsia"/>
                <w:color w:val="000000"/>
                <w:spacing w:val="-6"/>
                <w:sz w:val="22"/>
                <w:szCs w:val="22"/>
              </w:rPr>
              <w:t>（11月19、21、22日三天一次會）</w:t>
            </w:r>
          </w:p>
        </w:tc>
        <w:tc>
          <w:tcPr>
            <w:tcW w:w="1954" w:type="dxa"/>
            <w:tcBorders>
              <w:top w:val="dashed" w:sz="4" w:space="0" w:color="auto"/>
              <w:left w:val="single" w:sz="4" w:space="0" w:color="auto"/>
              <w:bottom w:val="dashed" w:sz="4" w:space="0" w:color="auto"/>
              <w:right w:val="single" w:sz="4" w:space="0" w:color="auto"/>
            </w:tcBorders>
            <w:vAlign w:val="center"/>
          </w:tcPr>
          <w:p w:rsidR="00F91068" w:rsidRPr="007F26C5" w:rsidRDefault="00F91068" w:rsidP="00B625D4">
            <w:pPr>
              <w:jc w:val="center"/>
              <w:rPr>
                <w:rFonts w:ascii="標楷體" w:eastAsia="標楷體" w:hAnsi="標楷體"/>
                <w:color w:val="000000"/>
                <w:sz w:val="22"/>
                <w:szCs w:val="22"/>
              </w:rPr>
            </w:pPr>
            <w:r w:rsidRPr="007F26C5">
              <w:rPr>
                <w:rFonts w:ascii="標楷體" w:eastAsia="標楷體" w:hAnsi="標楷體" w:hint="eastAsia"/>
                <w:color w:val="000000"/>
                <w:sz w:val="22"/>
                <w:szCs w:val="22"/>
              </w:rPr>
              <w:t>紅樓101會議室</w:t>
            </w:r>
          </w:p>
        </w:tc>
        <w:tc>
          <w:tcPr>
            <w:tcW w:w="1178" w:type="dxa"/>
            <w:tcBorders>
              <w:top w:val="dashed" w:sz="4" w:space="0" w:color="auto"/>
              <w:left w:val="single" w:sz="4" w:space="0" w:color="auto"/>
              <w:bottom w:val="dashed" w:sz="4" w:space="0" w:color="auto"/>
              <w:right w:val="single" w:sz="4" w:space="0" w:color="auto"/>
            </w:tcBorders>
            <w:vAlign w:val="center"/>
          </w:tcPr>
          <w:p w:rsidR="00F91068" w:rsidRPr="007F26C5" w:rsidRDefault="00F91068" w:rsidP="008F7849">
            <w:pPr>
              <w:spacing w:line="220" w:lineRule="exact"/>
              <w:rPr>
                <w:rFonts w:ascii="標楷體" w:eastAsia="標楷體" w:hint="eastAsia"/>
                <w:color w:val="000000"/>
                <w:sz w:val="22"/>
                <w:szCs w:val="22"/>
              </w:rPr>
            </w:pPr>
          </w:p>
        </w:tc>
      </w:tr>
      <w:tr w:rsidR="00F91068" w:rsidRPr="00510ACC" w:rsidTr="00B17A72">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F91068" w:rsidRPr="0018470D" w:rsidRDefault="00F91068">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F91068" w:rsidRPr="007F26C5" w:rsidRDefault="00F91068">
            <w:pPr>
              <w:spacing w:line="220" w:lineRule="exact"/>
              <w:rPr>
                <w:rFonts w:ascii="標楷體" w:eastAsia="標楷體"/>
                <w:color w:val="000000"/>
                <w:sz w:val="22"/>
                <w:szCs w:val="22"/>
              </w:rPr>
            </w:pPr>
          </w:p>
        </w:tc>
        <w:tc>
          <w:tcPr>
            <w:tcW w:w="513" w:type="dxa"/>
            <w:vMerge/>
            <w:tcBorders>
              <w:bottom w:val="dashed" w:sz="4" w:space="0" w:color="auto"/>
              <w:right w:val="single" w:sz="4" w:space="0" w:color="auto"/>
            </w:tcBorders>
            <w:vAlign w:val="center"/>
          </w:tcPr>
          <w:p w:rsidR="00F91068" w:rsidRPr="007F26C5" w:rsidRDefault="00F91068" w:rsidP="00B625D4">
            <w:pPr>
              <w:spacing w:line="220" w:lineRule="exact"/>
              <w:jc w:val="center"/>
              <w:rPr>
                <w:rFonts w:ascii="標楷體" w:eastAsia="標楷體" w:hint="eastAsia"/>
                <w:color w:val="000000"/>
                <w:sz w:val="22"/>
                <w:szCs w:val="22"/>
              </w:rPr>
            </w:pPr>
          </w:p>
        </w:tc>
        <w:tc>
          <w:tcPr>
            <w:tcW w:w="1192" w:type="dxa"/>
            <w:vMerge/>
            <w:tcBorders>
              <w:bottom w:val="dashed" w:sz="4" w:space="0" w:color="auto"/>
            </w:tcBorders>
            <w:vAlign w:val="center"/>
          </w:tcPr>
          <w:p w:rsidR="00F91068" w:rsidRPr="007F26C5" w:rsidRDefault="00F91068" w:rsidP="00B625D4">
            <w:pPr>
              <w:spacing w:line="220" w:lineRule="exact"/>
              <w:jc w:val="distribute"/>
              <w:rPr>
                <w:rFonts w:ascii="標楷體" w:eastAsia="標楷體" w:hAnsi="標楷體" w:hint="eastAsia"/>
                <w:color w:val="000000"/>
                <w:sz w:val="22"/>
                <w:szCs w:val="22"/>
              </w:rPr>
            </w:pPr>
          </w:p>
        </w:tc>
        <w:tc>
          <w:tcPr>
            <w:tcW w:w="1260" w:type="dxa"/>
            <w:vMerge/>
            <w:tcBorders>
              <w:bottom w:val="dashed" w:sz="4" w:space="0" w:color="auto"/>
              <w:right w:val="single" w:sz="4" w:space="0" w:color="auto"/>
            </w:tcBorders>
            <w:vAlign w:val="center"/>
          </w:tcPr>
          <w:p w:rsidR="00F91068" w:rsidRPr="00480427" w:rsidRDefault="00F91068" w:rsidP="00B625D4">
            <w:pPr>
              <w:spacing w:line="220" w:lineRule="exact"/>
              <w:jc w:val="center"/>
              <w:rPr>
                <w:rFonts w:ascii="標楷體" w:eastAsia="標楷體" w:hint="eastAsia"/>
                <w:color w:val="000000"/>
                <w:sz w:val="22"/>
                <w:szCs w:val="22"/>
              </w:rPr>
            </w:pPr>
          </w:p>
        </w:tc>
        <w:tc>
          <w:tcPr>
            <w:tcW w:w="8280" w:type="dxa"/>
            <w:tcBorders>
              <w:top w:val="dashed" w:sz="4" w:space="0" w:color="auto"/>
              <w:left w:val="single" w:sz="4" w:space="0" w:color="auto"/>
              <w:bottom w:val="dashed" w:sz="4" w:space="0" w:color="auto"/>
              <w:right w:val="single" w:sz="4" w:space="0" w:color="auto"/>
            </w:tcBorders>
            <w:vAlign w:val="center"/>
          </w:tcPr>
          <w:p w:rsidR="00F91068" w:rsidRPr="00480427" w:rsidRDefault="00F91068" w:rsidP="006638B6">
            <w:pPr>
              <w:wordWrap w:val="0"/>
              <w:spacing w:line="240" w:lineRule="exact"/>
              <w:jc w:val="both"/>
              <w:rPr>
                <w:rFonts w:ascii="標楷體" w:eastAsia="標楷體" w:hint="eastAsia"/>
                <w:color w:val="000000"/>
                <w:sz w:val="22"/>
                <w:szCs w:val="22"/>
              </w:rPr>
            </w:pPr>
            <w:r w:rsidRPr="001F5DB7">
              <w:rPr>
                <w:rFonts w:ascii="標楷體" w:eastAsia="標楷體" w:hint="eastAsia"/>
                <w:color w:val="000000"/>
                <w:sz w:val="22"/>
                <w:szCs w:val="22"/>
              </w:rPr>
              <w:t>(上午</w:t>
            </w:r>
            <w:r w:rsidR="00CE544A">
              <w:rPr>
                <w:rFonts w:ascii="標楷體" w:eastAsia="標楷體" w:hint="eastAsia"/>
                <w:color w:val="000000"/>
                <w:sz w:val="22"/>
                <w:szCs w:val="22"/>
              </w:rPr>
              <w:t>11</w:t>
            </w:r>
            <w:r w:rsidRPr="001F5DB7">
              <w:rPr>
                <w:rFonts w:ascii="標楷體" w:eastAsia="標楷體" w:hint="eastAsia"/>
                <w:color w:val="000000"/>
                <w:sz w:val="22"/>
                <w:szCs w:val="22"/>
              </w:rPr>
              <w:t>時至</w:t>
            </w:r>
            <w:r>
              <w:rPr>
                <w:rFonts w:ascii="標楷體" w:eastAsia="標楷體" w:hint="eastAsia"/>
                <w:color w:val="000000"/>
                <w:sz w:val="22"/>
                <w:szCs w:val="22"/>
              </w:rPr>
              <w:t>下午19</w:t>
            </w:r>
            <w:r w:rsidRPr="001F5DB7">
              <w:rPr>
                <w:rFonts w:ascii="標楷體" w:eastAsia="標楷體" w:hint="eastAsia"/>
                <w:color w:val="000000"/>
                <w:sz w:val="22"/>
                <w:szCs w:val="22"/>
              </w:rPr>
              <w:t>時)考察高雄地區經濟業務概況(205兵工廠土地遷移與自由經濟示範區設置議題)</w:t>
            </w:r>
          </w:p>
        </w:tc>
        <w:tc>
          <w:tcPr>
            <w:tcW w:w="1954" w:type="dxa"/>
            <w:tcBorders>
              <w:top w:val="dashed" w:sz="4" w:space="0" w:color="auto"/>
              <w:left w:val="single" w:sz="4" w:space="0" w:color="auto"/>
              <w:bottom w:val="dashed" w:sz="4" w:space="0" w:color="auto"/>
              <w:right w:val="single" w:sz="4" w:space="0" w:color="auto"/>
            </w:tcBorders>
            <w:vAlign w:val="center"/>
          </w:tcPr>
          <w:p w:rsidR="00F91068" w:rsidRPr="007F26C5" w:rsidRDefault="00F91068" w:rsidP="00B625D4">
            <w:pPr>
              <w:spacing w:line="220" w:lineRule="exact"/>
              <w:jc w:val="center"/>
              <w:rPr>
                <w:rFonts w:ascii="標楷體" w:eastAsia="標楷體" w:hAnsi="標楷體" w:hint="eastAsia"/>
                <w:color w:val="000000"/>
                <w:sz w:val="22"/>
                <w:szCs w:val="22"/>
              </w:rPr>
            </w:pPr>
          </w:p>
        </w:tc>
        <w:tc>
          <w:tcPr>
            <w:tcW w:w="1178" w:type="dxa"/>
            <w:tcBorders>
              <w:top w:val="dashed" w:sz="4" w:space="0" w:color="auto"/>
              <w:left w:val="single" w:sz="4" w:space="0" w:color="auto"/>
              <w:bottom w:val="dashed" w:sz="4" w:space="0" w:color="auto"/>
              <w:right w:val="single" w:sz="4" w:space="0" w:color="auto"/>
            </w:tcBorders>
            <w:vAlign w:val="center"/>
          </w:tcPr>
          <w:p w:rsidR="00F91068" w:rsidRPr="007F26C5" w:rsidRDefault="00F91068" w:rsidP="008F7849">
            <w:pPr>
              <w:spacing w:line="220" w:lineRule="exact"/>
              <w:rPr>
                <w:rFonts w:ascii="標楷體" w:eastAsia="標楷體" w:hint="eastAsia"/>
                <w:color w:val="000000"/>
                <w:sz w:val="22"/>
                <w:szCs w:val="22"/>
              </w:rPr>
            </w:pPr>
          </w:p>
        </w:tc>
      </w:tr>
      <w:tr w:rsidR="00EE5DC9" w:rsidRPr="00510ACC">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EE5DC9" w:rsidRPr="007F26C5" w:rsidRDefault="00EE5DC9" w:rsidP="00B625D4">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交通</w:t>
            </w:r>
          </w:p>
        </w:tc>
        <w:tc>
          <w:tcPr>
            <w:tcW w:w="1260" w:type="dxa"/>
            <w:tcBorders>
              <w:top w:val="dashed" w:sz="4" w:space="0" w:color="auto"/>
              <w:bottom w:val="dashed" w:sz="4" w:space="0" w:color="auto"/>
              <w:right w:val="single" w:sz="4" w:space="0" w:color="auto"/>
            </w:tcBorders>
            <w:vAlign w:val="center"/>
          </w:tcPr>
          <w:p w:rsidR="00EE5DC9" w:rsidRPr="00480427" w:rsidRDefault="00883886" w:rsidP="00B625D4">
            <w:pPr>
              <w:spacing w:line="220" w:lineRule="exact"/>
              <w:jc w:val="center"/>
              <w:rPr>
                <w:rFonts w:ascii="標楷體" w:eastAsia="標楷體" w:hint="eastAsia"/>
                <w:color w:val="000000"/>
                <w:sz w:val="22"/>
                <w:szCs w:val="22"/>
              </w:rPr>
            </w:pPr>
            <w:r w:rsidRPr="00883886">
              <w:rPr>
                <w:rFonts w:ascii="標楷體" w:eastAsia="標楷體" w:hint="eastAsia"/>
                <w:color w:val="000000"/>
                <w:sz w:val="22"/>
                <w:szCs w:val="22"/>
              </w:rPr>
              <w:t>魏明谷委員</w:t>
            </w:r>
          </w:p>
        </w:tc>
        <w:tc>
          <w:tcPr>
            <w:tcW w:w="8280" w:type="dxa"/>
            <w:tcBorders>
              <w:top w:val="dashed" w:sz="4" w:space="0" w:color="auto"/>
              <w:left w:val="single" w:sz="4" w:space="0" w:color="auto"/>
              <w:bottom w:val="dashed" w:sz="4" w:space="0" w:color="auto"/>
              <w:right w:val="single" w:sz="4" w:space="0" w:color="auto"/>
            </w:tcBorders>
            <w:vAlign w:val="center"/>
          </w:tcPr>
          <w:p w:rsidR="00EE5DC9" w:rsidRPr="00480427" w:rsidRDefault="00BF3BB6" w:rsidP="00275A96">
            <w:pPr>
              <w:wordWrap w:val="0"/>
              <w:spacing w:line="240" w:lineRule="exact"/>
              <w:jc w:val="both"/>
              <w:rPr>
                <w:rFonts w:ascii="標楷體" w:eastAsia="標楷體" w:hint="eastAsia"/>
                <w:color w:val="000000"/>
                <w:sz w:val="22"/>
                <w:szCs w:val="22"/>
              </w:rPr>
            </w:pPr>
            <w:r w:rsidRPr="00BF3BB6">
              <w:rPr>
                <w:rFonts w:ascii="標楷體" w:eastAsia="標楷體" w:hint="eastAsia"/>
                <w:color w:val="000000"/>
                <w:sz w:val="22"/>
                <w:szCs w:val="22"/>
              </w:rPr>
              <w:t>邀請國家通訊傳播委員會主任委員石世豪、公平交易委員會、金融監督管理委員會首長暨經濟部投資審議委員會列席針對「防止媒體壟斷及言論集中現象」進行專案報告，並備質詢。(11月19日及22日二天一次會)</w:t>
            </w:r>
          </w:p>
        </w:tc>
        <w:tc>
          <w:tcPr>
            <w:tcW w:w="1954" w:type="dxa"/>
            <w:tcBorders>
              <w:top w:val="dashed" w:sz="4" w:space="0" w:color="auto"/>
              <w:left w:val="single" w:sz="4" w:space="0" w:color="auto"/>
              <w:bottom w:val="dashed" w:sz="4" w:space="0" w:color="auto"/>
              <w:right w:val="single" w:sz="4" w:space="0" w:color="auto"/>
            </w:tcBorders>
            <w:vAlign w:val="center"/>
          </w:tcPr>
          <w:p w:rsidR="00EE5DC9" w:rsidRPr="007F26C5" w:rsidRDefault="007052BC" w:rsidP="00B625D4">
            <w:pPr>
              <w:spacing w:line="220" w:lineRule="exact"/>
              <w:jc w:val="center"/>
              <w:rPr>
                <w:rFonts w:ascii="標楷體" w:eastAsia="標楷體" w:hAnsi="標楷體" w:hint="eastAsia"/>
                <w:color w:val="000000"/>
                <w:sz w:val="22"/>
                <w:szCs w:val="22"/>
              </w:rPr>
            </w:pPr>
            <w:r w:rsidRPr="007052BC">
              <w:rPr>
                <w:rFonts w:ascii="標楷體" w:eastAsia="標楷體" w:hAnsi="標楷體" w:hint="eastAsia"/>
                <w:color w:val="000000"/>
                <w:sz w:val="22"/>
                <w:szCs w:val="22"/>
              </w:rPr>
              <w:t>紅樓</w:t>
            </w:r>
            <w:r>
              <w:rPr>
                <w:rFonts w:ascii="標楷體" w:eastAsia="標楷體" w:hAnsi="標楷體" w:hint="eastAsia"/>
                <w:color w:val="000000"/>
                <w:sz w:val="22"/>
                <w:szCs w:val="22"/>
              </w:rPr>
              <w:t>2</w:t>
            </w:r>
            <w:r w:rsidRPr="007052BC">
              <w:rPr>
                <w:rFonts w:ascii="標楷體" w:eastAsia="標楷體" w:hAnsi="標楷體" w:hint="eastAsia"/>
                <w:color w:val="000000"/>
                <w:sz w:val="22"/>
                <w:szCs w:val="22"/>
              </w:rPr>
              <w:t>01會議室</w:t>
            </w:r>
          </w:p>
        </w:tc>
        <w:tc>
          <w:tcPr>
            <w:tcW w:w="1178"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8F7849">
            <w:pPr>
              <w:spacing w:line="220" w:lineRule="exact"/>
              <w:rPr>
                <w:rFonts w:ascii="標楷體" w:eastAsia="標楷體" w:hint="eastAsia"/>
                <w:color w:val="000000"/>
                <w:sz w:val="22"/>
                <w:szCs w:val="22"/>
              </w:rPr>
            </w:pPr>
          </w:p>
        </w:tc>
      </w:tr>
      <w:tr w:rsidR="00EE5DC9" w:rsidRPr="00510ACC">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EE5DC9" w:rsidRPr="007F26C5" w:rsidRDefault="00EE5DC9" w:rsidP="00B625D4">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內政</w:t>
            </w:r>
          </w:p>
        </w:tc>
        <w:tc>
          <w:tcPr>
            <w:tcW w:w="1260" w:type="dxa"/>
            <w:tcBorders>
              <w:top w:val="dashed" w:sz="4" w:space="0" w:color="auto"/>
              <w:bottom w:val="dashed" w:sz="4" w:space="0" w:color="auto"/>
              <w:right w:val="single" w:sz="4" w:space="0" w:color="auto"/>
            </w:tcBorders>
            <w:vAlign w:val="center"/>
          </w:tcPr>
          <w:p w:rsidR="00EE5DC9" w:rsidRPr="00D05053" w:rsidRDefault="00F91068" w:rsidP="00B625D4">
            <w:pPr>
              <w:spacing w:line="220" w:lineRule="exact"/>
              <w:jc w:val="center"/>
              <w:rPr>
                <w:rFonts w:ascii="標楷體" w:eastAsia="標楷體" w:hint="eastAsia"/>
                <w:color w:val="000000"/>
                <w:sz w:val="22"/>
                <w:szCs w:val="22"/>
              </w:rPr>
            </w:pPr>
            <w:r w:rsidRPr="00F91068">
              <w:rPr>
                <w:rFonts w:ascii="標楷體" w:eastAsia="標楷體" w:hint="eastAsia"/>
                <w:color w:val="000000"/>
                <w:sz w:val="22"/>
                <w:szCs w:val="22"/>
              </w:rPr>
              <w:t>張慶忠委員</w:t>
            </w:r>
          </w:p>
        </w:tc>
        <w:tc>
          <w:tcPr>
            <w:tcW w:w="8280" w:type="dxa"/>
            <w:tcBorders>
              <w:top w:val="dashed" w:sz="4" w:space="0" w:color="auto"/>
              <w:left w:val="single" w:sz="4" w:space="0" w:color="auto"/>
              <w:bottom w:val="dashed" w:sz="4" w:space="0" w:color="auto"/>
              <w:right w:val="single" w:sz="4" w:space="0" w:color="auto"/>
            </w:tcBorders>
            <w:vAlign w:val="center"/>
          </w:tcPr>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繼續審查：</w:t>
            </w:r>
          </w:p>
          <w:p w:rsid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一、</w:t>
            </w:r>
            <w:proofErr w:type="gramStart"/>
            <w:r w:rsidRPr="00F24DED">
              <w:rPr>
                <w:rFonts w:ascii="標楷體" w:eastAsia="標楷體" w:hint="eastAsia"/>
                <w:color w:val="000000"/>
                <w:sz w:val="22"/>
                <w:szCs w:val="22"/>
              </w:rPr>
              <w:t>102</w:t>
            </w:r>
            <w:proofErr w:type="gramEnd"/>
            <w:r w:rsidRPr="00F24DED">
              <w:rPr>
                <w:rFonts w:ascii="標楷體" w:eastAsia="標楷體" w:hint="eastAsia"/>
                <w:color w:val="000000"/>
                <w:sz w:val="22"/>
                <w:szCs w:val="22"/>
              </w:rPr>
              <w:t>年度中央政府總預算案關於內政部消防署及所屬、警政署及所屬、入出國及</w:t>
            </w:r>
          </w:p>
          <w:p w:rsidR="00F24DED" w:rsidRPr="00F24DED" w:rsidRDefault="00F24DED" w:rsidP="00F24DED">
            <w:pPr>
              <w:wordWrap w:val="0"/>
              <w:spacing w:line="240" w:lineRule="exact"/>
              <w:jc w:val="both"/>
              <w:rPr>
                <w:rFonts w:ascii="標楷體" w:eastAsia="標楷體" w:hint="eastAsia"/>
                <w:color w:val="000000"/>
                <w:sz w:val="22"/>
                <w:szCs w:val="22"/>
              </w:rPr>
            </w:pPr>
            <w:r>
              <w:rPr>
                <w:rFonts w:ascii="標楷體" w:eastAsia="標楷體" w:hint="eastAsia"/>
                <w:color w:val="000000"/>
                <w:sz w:val="22"/>
                <w:szCs w:val="22"/>
              </w:rPr>
              <w:t xml:space="preserve">    </w:t>
            </w:r>
            <w:r w:rsidRPr="00F24DED">
              <w:rPr>
                <w:rFonts w:ascii="標楷體" w:eastAsia="標楷體" w:hint="eastAsia"/>
                <w:color w:val="000000"/>
                <w:sz w:val="22"/>
                <w:szCs w:val="22"/>
              </w:rPr>
              <w:t>移民署主管收支歲出部分案。</w:t>
            </w:r>
          </w:p>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二、</w:t>
            </w:r>
            <w:proofErr w:type="gramStart"/>
            <w:r w:rsidRPr="00F24DED">
              <w:rPr>
                <w:rFonts w:ascii="標楷體" w:eastAsia="標楷體" w:hint="eastAsia"/>
                <w:color w:val="000000"/>
                <w:sz w:val="22"/>
                <w:szCs w:val="22"/>
              </w:rPr>
              <w:t>102</w:t>
            </w:r>
            <w:proofErr w:type="gramEnd"/>
            <w:r w:rsidRPr="00F24DED">
              <w:rPr>
                <w:rFonts w:ascii="標楷體" w:eastAsia="標楷體" w:hint="eastAsia"/>
                <w:color w:val="000000"/>
                <w:sz w:val="22"/>
                <w:szCs w:val="22"/>
              </w:rPr>
              <w:t>年度中央政府總預算案關於行政院大陸委員會主管收支歲出部分案。</w:t>
            </w:r>
          </w:p>
          <w:p w:rsid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三、審查</w:t>
            </w:r>
            <w:proofErr w:type="gramStart"/>
            <w:r w:rsidRPr="00F24DED">
              <w:rPr>
                <w:rFonts w:ascii="標楷體" w:eastAsia="標楷體" w:hint="eastAsia"/>
                <w:color w:val="000000"/>
                <w:sz w:val="22"/>
                <w:szCs w:val="22"/>
              </w:rPr>
              <w:t>102</w:t>
            </w:r>
            <w:proofErr w:type="gramEnd"/>
            <w:r w:rsidRPr="00F24DED">
              <w:rPr>
                <w:rFonts w:ascii="標楷體" w:eastAsia="標楷體" w:hint="eastAsia"/>
                <w:color w:val="000000"/>
                <w:sz w:val="22"/>
                <w:szCs w:val="22"/>
              </w:rPr>
              <w:t>年度中央政府總預算案關於行政院海岸巡防署主管－海洋巡防總局、海</w:t>
            </w:r>
          </w:p>
          <w:p w:rsidR="00F24DED" w:rsidRPr="00F24DED" w:rsidRDefault="00F24DED" w:rsidP="00F24DED">
            <w:pPr>
              <w:wordWrap w:val="0"/>
              <w:spacing w:line="240" w:lineRule="exact"/>
              <w:jc w:val="both"/>
              <w:rPr>
                <w:rFonts w:ascii="標楷體" w:eastAsia="標楷體" w:hint="eastAsia"/>
                <w:color w:val="000000"/>
                <w:sz w:val="22"/>
                <w:szCs w:val="22"/>
              </w:rPr>
            </w:pPr>
            <w:r>
              <w:rPr>
                <w:rFonts w:ascii="標楷體" w:eastAsia="標楷體" w:hint="eastAsia"/>
                <w:color w:val="000000"/>
                <w:sz w:val="22"/>
                <w:szCs w:val="22"/>
              </w:rPr>
              <w:t xml:space="preserve">    </w:t>
            </w:r>
            <w:r w:rsidRPr="00F24DED">
              <w:rPr>
                <w:rFonts w:ascii="標楷體" w:eastAsia="標楷體" w:hint="eastAsia"/>
                <w:color w:val="000000"/>
                <w:sz w:val="22"/>
                <w:szCs w:val="22"/>
              </w:rPr>
              <w:t>岸巡防總局及所屬主管收支歲出部分案。</w:t>
            </w:r>
          </w:p>
          <w:p w:rsidR="00F24DED" w:rsidRPr="00F24DED" w:rsidRDefault="00F24DED" w:rsidP="00F24DED">
            <w:pPr>
              <w:wordWrap w:val="0"/>
              <w:spacing w:line="240" w:lineRule="exact"/>
              <w:jc w:val="both"/>
              <w:rPr>
                <w:rFonts w:ascii="標楷體" w:eastAsia="標楷體" w:hint="eastAsia"/>
                <w:color w:val="000000"/>
                <w:spacing w:val="-6"/>
                <w:sz w:val="22"/>
                <w:szCs w:val="22"/>
              </w:rPr>
            </w:pPr>
            <w:r w:rsidRPr="00F24DED">
              <w:rPr>
                <w:rFonts w:ascii="標楷體" w:eastAsia="標楷體" w:hint="eastAsia"/>
                <w:color w:val="000000"/>
                <w:spacing w:val="-6"/>
                <w:sz w:val="22"/>
                <w:szCs w:val="22"/>
              </w:rPr>
              <w:t>四、</w:t>
            </w:r>
            <w:r w:rsidRPr="00F24DED">
              <w:rPr>
                <w:rFonts w:ascii="標楷體" w:eastAsia="標楷體" w:hint="eastAsia"/>
                <w:color w:val="000000"/>
                <w:spacing w:val="-6"/>
                <w:sz w:val="22"/>
                <w:szCs w:val="22"/>
              </w:rPr>
              <w:t>審查</w:t>
            </w:r>
            <w:proofErr w:type="gramStart"/>
            <w:r w:rsidRPr="00F24DED">
              <w:rPr>
                <w:rFonts w:ascii="標楷體" w:eastAsia="標楷體" w:hint="eastAsia"/>
                <w:color w:val="000000"/>
                <w:spacing w:val="-6"/>
                <w:sz w:val="22"/>
                <w:szCs w:val="22"/>
              </w:rPr>
              <w:t>102</w:t>
            </w:r>
            <w:proofErr w:type="gramEnd"/>
            <w:r w:rsidRPr="00F24DED">
              <w:rPr>
                <w:rFonts w:ascii="標楷體" w:eastAsia="標楷體" w:hint="eastAsia"/>
                <w:color w:val="000000"/>
                <w:spacing w:val="-6"/>
                <w:sz w:val="22"/>
                <w:szCs w:val="22"/>
              </w:rPr>
              <w:t>年度中央政府總預算案關於中央選舉委員會及所屬主管收支歲出部分案。</w:t>
            </w:r>
          </w:p>
          <w:p w:rsidR="00F24DED" w:rsidRPr="00F24DED" w:rsidRDefault="00F24DED" w:rsidP="00F24DED">
            <w:pPr>
              <w:wordWrap w:val="0"/>
              <w:spacing w:line="240" w:lineRule="exact"/>
              <w:jc w:val="both"/>
              <w:rPr>
                <w:rFonts w:ascii="標楷體" w:eastAsia="標楷體" w:hint="eastAsia"/>
                <w:color w:val="000000"/>
                <w:sz w:val="22"/>
                <w:szCs w:val="22"/>
              </w:rPr>
            </w:pPr>
            <w:r w:rsidRPr="00F24DED">
              <w:rPr>
                <w:rFonts w:ascii="標楷體" w:eastAsia="標楷體" w:hint="eastAsia"/>
                <w:color w:val="000000"/>
                <w:sz w:val="22"/>
                <w:szCs w:val="22"/>
              </w:rPr>
              <w:t>五、</w:t>
            </w:r>
            <w:proofErr w:type="gramStart"/>
            <w:r w:rsidRPr="00F24DED">
              <w:rPr>
                <w:rFonts w:ascii="標楷體" w:eastAsia="標楷體" w:hint="eastAsia"/>
                <w:color w:val="000000"/>
                <w:sz w:val="22"/>
                <w:szCs w:val="22"/>
              </w:rPr>
              <w:t>102</w:t>
            </w:r>
            <w:proofErr w:type="gramEnd"/>
            <w:r w:rsidRPr="00F24DED">
              <w:rPr>
                <w:rFonts w:ascii="標楷體" w:eastAsia="標楷體" w:hint="eastAsia"/>
                <w:color w:val="000000"/>
                <w:sz w:val="22"/>
                <w:szCs w:val="22"/>
              </w:rPr>
              <w:t>年度中央政府總預算案關於蒙藏委員會主管收支歲出部分案。</w:t>
            </w:r>
          </w:p>
          <w:p w:rsidR="00EE5DC9" w:rsidRPr="00956799" w:rsidRDefault="00F24DED" w:rsidP="00F24DED">
            <w:pPr>
              <w:wordWrap w:val="0"/>
              <w:spacing w:line="240" w:lineRule="exact"/>
              <w:jc w:val="both"/>
              <w:rPr>
                <w:rFonts w:ascii="標楷體" w:eastAsia="標楷體" w:hint="eastAsia"/>
                <w:color w:val="000000"/>
                <w:sz w:val="22"/>
                <w:szCs w:val="22"/>
              </w:rPr>
            </w:pPr>
            <w:r>
              <w:rPr>
                <w:rFonts w:ascii="標楷體" w:eastAsia="標楷體" w:hint="eastAsia"/>
                <w:color w:val="000000"/>
                <w:sz w:val="22"/>
                <w:szCs w:val="22"/>
              </w:rPr>
              <w:t xml:space="preserve">   </w:t>
            </w:r>
            <w:r w:rsidRPr="00F24DED">
              <w:rPr>
                <w:rFonts w:ascii="標楷體" w:eastAsia="標楷體" w:hint="eastAsia"/>
                <w:color w:val="000000"/>
                <w:sz w:val="22"/>
                <w:szCs w:val="22"/>
              </w:rPr>
              <w:t>（11月19、21及22日三天一次會）</w:t>
            </w:r>
          </w:p>
        </w:tc>
        <w:tc>
          <w:tcPr>
            <w:tcW w:w="1954"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Ansi="標楷體" w:hint="eastAsia"/>
                <w:color w:val="000000"/>
                <w:sz w:val="22"/>
                <w:szCs w:val="22"/>
              </w:rPr>
            </w:pPr>
            <w:r w:rsidRPr="007F26C5">
              <w:rPr>
                <w:rFonts w:ascii="標楷體" w:eastAsia="標楷體" w:hAnsi="標楷體" w:hint="eastAsia"/>
                <w:color w:val="000000"/>
                <w:sz w:val="22"/>
                <w:szCs w:val="22"/>
              </w:rPr>
              <w:t>紅樓202會議室</w:t>
            </w:r>
          </w:p>
        </w:tc>
        <w:tc>
          <w:tcPr>
            <w:tcW w:w="1178"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8F7849">
            <w:pPr>
              <w:spacing w:line="220" w:lineRule="exact"/>
              <w:rPr>
                <w:rFonts w:ascii="標楷體" w:eastAsia="標楷體" w:hint="eastAsia"/>
                <w:color w:val="000000"/>
                <w:sz w:val="22"/>
                <w:szCs w:val="22"/>
              </w:rPr>
            </w:pPr>
          </w:p>
        </w:tc>
      </w:tr>
      <w:tr w:rsidR="00EE5DC9" w:rsidRPr="00510ACC">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EE5DC9" w:rsidRPr="007F26C5" w:rsidRDefault="00EE5DC9" w:rsidP="00B625D4">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外交及國防</w:t>
            </w:r>
          </w:p>
        </w:tc>
        <w:tc>
          <w:tcPr>
            <w:tcW w:w="1260" w:type="dxa"/>
            <w:tcBorders>
              <w:top w:val="dashed" w:sz="4" w:space="0" w:color="auto"/>
              <w:bottom w:val="dashed" w:sz="4" w:space="0" w:color="auto"/>
              <w:right w:val="single" w:sz="4" w:space="0" w:color="auto"/>
            </w:tcBorders>
            <w:vAlign w:val="center"/>
          </w:tcPr>
          <w:p w:rsidR="00EE5DC9" w:rsidRPr="005B4FE7" w:rsidRDefault="00D0187B" w:rsidP="00B625D4">
            <w:pPr>
              <w:spacing w:line="220" w:lineRule="exact"/>
              <w:jc w:val="center"/>
              <w:rPr>
                <w:rFonts w:ascii="標楷體" w:eastAsia="標楷體" w:hint="eastAsia"/>
                <w:color w:val="000000"/>
                <w:sz w:val="22"/>
                <w:szCs w:val="22"/>
              </w:rPr>
            </w:pPr>
            <w:r w:rsidRPr="00D0187B">
              <w:rPr>
                <w:rFonts w:ascii="標楷體" w:eastAsia="標楷體" w:hint="eastAsia"/>
                <w:color w:val="000000"/>
                <w:sz w:val="22"/>
                <w:szCs w:val="22"/>
              </w:rPr>
              <w:t xml:space="preserve">林郁方委員   </w:t>
            </w:r>
          </w:p>
        </w:tc>
        <w:tc>
          <w:tcPr>
            <w:tcW w:w="8280" w:type="dxa"/>
            <w:tcBorders>
              <w:top w:val="dashed" w:sz="4" w:space="0" w:color="auto"/>
              <w:left w:val="single" w:sz="4" w:space="0" w:color="auto"/>
              <w:bottom w:val="dashed" w:sz="4" w:space="0" w:color="auto"/>
              <w:right w:val="single" w:sz="4" w:space="0" w:color="auto"/>
            </w:tcBorders>
            <w:vAlign w:val="center"/>
          </w:tcPr>
          <w:p w:rsidR="00EE5DC9" w:rsidRPr="005B4FE7" w:rsidRDefault="003D7F38" w:rsidP="00275A96">
            <w:pPr>
              <w:wordWrap w:val="0"/>
              <w:spacing w:line="240" w:lineRule="exact"/>
              <w:jc w:val="both"/>
              <w:rPr>
                <w:rFonts w:ascii="標楷體" w:eastAsia="標楷體" w:hint="eastAsia"/>
                <w:color w:val="000000"/>
                <w:sz w:val="22"/>
                <w:szCs w:val="22"/>
              </w:rPr>
            </w:pPr>
            <w:r w:rsidRPr="003D7F38">
              <w:rPr>
                <w:rFonts w:ascii="標楷體" w:eastAsia="標楷體" w:hint="eastAsia"/>
                <w:color w:val="000000"/>
                <w:sz w:val="22"/>
                <w:szCs w:val="22"/>
              </w:rPr>
              <w:t>審查行政院函請審議「世界貿易組織(WTO)政府採購委員會</w:t>
            </w:r>
            <w:proofErr w:type="gramStart"/>
            <w:r w:rsidRPr="003D7F38">
              <w:rPr>
                <w:rFonts w:ascii="標楷體" w:eastAsia="標楷體" w:hint="eastAsia"/>
                <w:color w:val="000000"/>
                <w:sz w:val="22"/>
                <w:szCs w:val="22"/>
              </w:rPr>
              <w:t>採</w:t>
            </w:r>
            <w:proofErr w:type="gramEnd"/>
            <w:r w:rsidRPr="003D7F38">
              <w:rPr>
                <w:rFonts w:ascii="標楷體" w:eastAsia="標楷體" w:hint="eastAsia"/>
                <w:color w:val="000000"/>
                <w:sz w:val="22"/>
                <w:szCs w:val="22"/>
              </w:rPr>
              <w:t>認通過修正之『政府採購協定』(GPA)法律文件」案。</w:t>
            </w:r>
          </w:p>
        </w:tc>
        <w:tc>
          <w:tcPr>
            <w:tcW w:w="1954"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Ansi="標楷體" w:hint="eastAsia"/>
                <w:color w:val="000000"/>
                <w:sz w:val="22"/>
                <w:szCs w:val="22"/>
              </w:rPr>
            </w:pPr>
            <w:r w:rsidRPr="007F26C5">
              <w:rPr>
                <w:rFonts w:ascii="標楷體" w:eastAsia="標楷體" w:hAnsi="標楷體" w:hint="eastAsia"/>
                <w:color w:val="000000"/>
                <w:sz w:val="22"/>
                <w:szCs w:val="22"/>
              </w:rPr>
              <w:t>紅樓301會議室</w:t>
            </w:r>
          </w:p>
        </w:tc>
        <w:tc>
          <w:tcPr>
            <w:tcW w:w="1178" w:type="dxa"/>
            <w:tcBorders>
              <w:top w:val="dashed" w:sz="4" w:space="0" w:color="auto"/>
              <w:left w:val="single" w:sz="4" w:space="0" w:color="auto"/>
              <w:bottom w:val="dashed" w:sz="4" w:space="0" w:color="auto"/>
              <w:right w:val="single" w:sz="4" w:space="0" w:color="auto"/>
            </w:tcBorders>
            <w:vAlign w:val="center"/>
          </w:tcPr>
          <w:p w:rsidR="00EE5DC9" w:rsidRPr="007F26C5" w:rsidRDefault="003D7F38" w:rsidP="008F7849">
            <w:pPr>
              <w:spacing w:line="220" w:lineRule="exact"/>
              <w:rPr>
                <w:rFonts w:ascii="標楷體" w:eastAsia="標楷體"/>
                <w:color w:val="000000"/>
                <w:sz w:val="22"/>
                <w:szCs w:val="22"/>
              </w:rPr>
            </w:pPr>
            <w:r w:rsidRPr="003D7F38">
              <w:rPr>
                <w:rFonts w:ascii="標楷體" w:eastAsia="標楷體" w:hint="eastAsia"/>
                <w:color w:val="000000"/>
                <w:sz w:val="22"/>
                <w:szCs w:val="22"/>
              </w:rPr>
              <w:t>經濟、交通</w:t>
            </w:r>
          </w:p>
        </w:tc>
      </w:tr>
      <w:tr w:rsidR="00EE5DC9" w:rsidRPr="00510ACC">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EE5DC9" w:rsidRPr="007F26C5" w:rsidRDefault="00EE5DC9" w:rsidP="00B625D4">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司法及法制</w:t>
            </w:r>
          </w:p>
        </w:tc>
        <w:tc>
          <w:tcPr>
            <w:tcW w:w="1260" w:type="dxa"/>
            <w:tcBorders>
              <w:top w:val="dashed" w:sz="4" w:space="0" w:color="auto"/>
              <w:bottom w:val="dashed" w:sz="4" w:space="0" w:color="auto"/>
              <w:right w:val="single" w:sz="4" w:space="0" w:color="auto"/>
            </w:tcBorders>
            <w:vAlign w:val="center"/>
          </w:tcPr>
          <w:p w:rsidR="00EE5DC9" w:rsidRPr="00480427" w:rsidRDefault="009A4287" w:rsidP="00B625D4">
            <w:pPr>
              <w:spacing w:line="220" w:lineRule="exact"/>
              <w:jc w:val="center"/>
              <w:rPr>
                <w:rFonts w:ascii="標楷體" w:eastAsia="標楷體" w:hint="eastAsia"/>
                <w:color w:val="000000"/>
                <w:sz w:val="22"/>
                <w:szCs w:val="22"/>
              </w:rPr>
            </w:pPr>
            <w:r w:rsidRPr="009A4287">
              <w:rPr>
                <w:rFonts w:ascii="標楷體" w:eastAsia="標楷體" w:hint="eastAsia"/>
                <w:color w:val="000000"/>
                <w:sz w:val="22"/>
                <w:szCs w:val="22"/>
              </w:rPr>
              <w:t>廖正井</w:t>
            </w:r>
            <w:r w:rsidR="002F53B1" w:rsidRPr="002F53B1">
              <w:rPr>
                <w:rFonts w:ascii="標楷體" w:eastAsia="標楷體" w:hint="eastAsia"/>
                <w:color w:val="000000"/>
                <w:sz w:val="22"/>
                <w:szCs w:val="22"/>
              </w:rPr>
              <w:t xml:space="preserve">委員  </w:t>
            </w:r>
          </w:p>
        </w:tc>
        <w:tc>
          <w:tcPr>
            <w:tcW w:w="8280" w:type="dxa"/>
            <w:tcBorders>
              <w:top w:val="dashed" w:sz="4" w:space="0" w:color="auto"/>
              <w:left w:val="single" w:sz="4" w:space="0" w:color="auto"/>
              <w:bottom w:val="dashed" w:sz="4" w:space="0" w:color="auto"/>
              <w:right w:val="single" w:sz="4" w:space="0" w:color="auto"/>
            </w:tcBorders>
            <w:vAlign w:val="center"/>
          </w:tcPr>
          <w:p w:rsidR="008E79F7" w:rsidRDefault="0022019F" w:rsidP="008E79F7">
            <w:pPr>
              <w:wordWrap w:val="0"/>
              <w:spacing w:line="240" w:lineRule="exact"/>
              <w:jc w:val="both"/>
              <w:rPr>
                <w:rFonts w:ascii="標楷體" w:eastAsia="標楷體" w:hint="eastAsia"/>
                <w:color w:val="000000"/>
                <w:sz w:val="22"/>
                <w:szCs w:val="22"/>
              </w:rPr>
            </w:pPr>
            <w:r w:rsidRPr="0022019F">
              <w:rPr>
                <w:rFonts w:ascii="標楷體" w:eastAsia="標楷體" w:hint="eastAsia"/>
                <w:color w:val="000000"/>
                <w:sz w:val="22"/>
                <w:szCs w:val="22"/>
              </w:rPr>
              <w:t>一、</w:t>
            </w:r>
            <w:proofErr w:type="gramStart"/>
            <w:r w:rsidRPr="0022019F">
              <w:rPr>
                <w:rFonts w:ascii="標楷體" w:eastAsia="標楷體" w:hint="eastAsia"/>
                <w:color w:val="000000"/>
                <w:sz w:val="22"/>
                <w:szCs w:val="22"/>
              </w:rPr>
              <w:t>併</w:t>
            </w:r>
            <w:proofErr w:type="gramEnd"/>
            <w:r w:rsidRPr="0022019F">
              <w:rPr>
                <w:rFonts w:ascii="標楷體" w:eastAsia="標楷體" w:hint="eastAsia"/>
                <w:color w:val="000000"/>
                <w:sz w:val="22"/>
                <w:szCs w:val="22"/>
              </w:rPr>
              <w:t>案審查委員蔡錦隆等21人擬具「民法第四百四十九</w:t>
            </w:r>
            <w:proofErr w:type="gramStart"/>
            <w:r w:rsidRPr="0022019F">
              <w:rPr>
                <w:rFonts w:ascii="標楷體" w:eastAsia="標楷體" w:hint="eastAsia"/>
                <w:color w:val="000000"/>
                <w:sz w:val="22"/>
                <w:szCs w:val="22"/>
              </w:rPr>
              <w:t>條</w:t>
            </w:r>
            <w:proofErr w:type="gramEnd"/>
            <w:r w:rsidRPr="0022019F">
              <w:rPr>
                <w:rFonts w:ascii="標楷體" w:eastAsia="標楷體" w:hint="eastAsia"/>
                <w:color w:val="000000"/>
                <w:sz w:val="22"/>
                <w:szCs w:val="22"/>
              </w:rPr>
              <w:t>條文修正草案」、委員尤美女等24人擬具「民法第一千零九條、第一千零十一條及第一千零三十條之</w:t>
            </w:r>
            <w:proofErr w:type="gramStart"/>
            <w:r w:rsidRPr="0022019F">
              <w:rPr>
                <w:rFonts w:ascii="標楷體" w:eastAsia="標楷體" w:hint="eastAsia"/>
                <w:color w:val="000000"/>
                <w:sz w:val="22"/>
                <w:szCs w:val="22"/>
              </w:rPr>
              <w:t>一</w:t>
            </w:r>
            <w:proofErr w:type="gramEnd"/>
            <w:r w:rsidRPr="0022019F">
              <w:rPr>
                <w:rFonts w:ascii="標楷體" w:eastAsia="標楷體" w:hint="eastAsia"/>
                <w:color w:val="000000"/>
                <w:sz w:val="22"/>
                <w:szCs w:val="22"/>
              </w:rPr>
              <w:t>條文修正草案」、委員賴士葆等20人擬具「民法第一千零十一</w:t>
            </w:r>
            <w:proofErr w:type="gramStart"/>
            <w:r w:rsidRPr="0022019F">
              <w:rPr>
                <w:rFonts w:ascii="標楷體" w:eastAsia="標楷體" w:hint="eastAsia"/>
                <w:color w:val="000000"/>
                <w:sz w:val="22"/>
                <w:szCs w:val="22"/>
              </w:rPr>
              <w:t>條</w:t>
            </w:r>
            <w:proofErr w:type="gramEnd"/>
            <w:r w:rsidRPr="0022019F">
              <w:rPr>
                <w:rFonts w:ascii="標楷體" w:eastAsia="標楷體" w:hint="eastAsia"/>
                <w:color w:val="000000"/>
                <w:sz w:val="22"/>
                <w:szCs w:val="22"/>
              </w:rPr>
              <w:t>條文修正草案」、委員吳秉</w:t>
            </w:r>
            <w:proofErr w:type="gramStart"/>
            <w:r w:rsidRPr="0022019F">
              <w:rPr>
                <w:rFonts w:ascii="標楷體" w:eastAsia="標楷體" w:hint="eastAsia"/>
                <w:color w:val="000000"/>
                <w:sz w:val="22"/>
                <w:szCs w:val="22"/>
              </w:rPr>
              <w:t>叡</w:t>
            </w:r>
            <w:proofErr w:type="gramEnd"/>
            <w:r w:rsidRPr="0022019F">
              <w:rPr>
                <w:rFonts w:ascii="標楷體" w:eastAsia="標楷體" w:hint="eastAsia"/>
                <w:color w:val="000000"/>
                <w:sz w:val="22"/>
                <w:szCs w:val="22"/>
              </w:rPr>
              <w:t>等25人擬具「民法第一千零三十條之</w:t>
            </w:r>
            <w:proofErr w:type="gramStart"/>
            <w:r w:rsidRPr="0022019F">
              <w:rPr>
                <w:rFonts w:ascii="標楷體" w:eastAsia="標楷體" w:hint="eastAsia"/>
                <w:color w:val="000000"/>
                <w:sz w:val="22"/>
                <w:szCs w:val="22"/>
              </w:rPr>
              <w:t>一</w:t>
            </w:r>
            <w:proofErr w:type="gramEnd"/>
            <w:r w:rsidRPr="0022019F">
              <w:rPr>
                <w:rFonts w:ascii="標楷體" w:eastAsia="標楷體" w:hint="eastAsia"/>
                <w:color w:val="000000"/>
                <w:sz w:val="22"/>
                <w:szCs w:val="22"/>
              </w:rPr>
              <w:t>條文修正草案」及委員蕭美琴等18人擬具「民法第一千零三十條之</w:t>
            </w:r>
            <w:proofErr w:type="gramStart"/>
            <w:r w:rsidRPr="0022019F">
              <w:rPr>
                <w:rFonts w:ascii="標楷體" w:eastAsia="標楷體" w:hint="eastAsia"/>
                <w:color w:val="000000"/>
                <w:sz w:val="22"/>
                <w:szCs w:val="22"/>
              </w:rPr>
              <w:t>一</w:t>
            </w:r>
            <w:proofErr w:type="gramEnd"/>
            <w:r w:rsidRPr="0022019F">
              <w:rPr>
                <w:rFonts w:ascii="標楷體" w:eastAsia="標楷體" w:hint="eastAsia"/>
                <w:color w:val="000000"/>
                <w:sz w:val="22"/>
                <w:szCs w:val="22"/>
              </w:rPr>
              <w:t>條文修正草案」案。二、審查委員尤美女等22人擬具「民法親屬編施行法增訂第六條之三條文草案」案。三、審查委員蕭美琴等19人擬具「民法繼承編施行法第一條之三條文修正草案」案。四、審查委員尤美女等20人擬具「消費者債務清理條例第九十八</w:t>
            </w:r>
            <w:proofErr w:type="gramStart"/>
            <w:r w:rsidRPr="0022019F">
              <w:rPr>
                <w:rFonts w:ascii="標楷體" w:eastAsia="標楷體" w:hint="eastAsia"/>
                <w:color w:val="000000"/>
                <w:sz w:val="22"/>
                <w:szCs w:val="22"/>
              </w:rPr>
              <w:t>條</w:t>
            </w:r>
            <w:proofErr w:type="gramEnd"/>
            <w:r w:rsidRPr="0022019F">
              <w:rPr>
                <w:rFonts w:ascii="標楷體" w:eastAsia="標楷體" w:hint="eastAsia"/>
                <w:color w:val="000000"/>
                <w:sz w:val="22"/>
                <w:szCs w:val="22"/>
              </w:rPr>
              <w:t>條文修正草案」案。</w:t>
            </w:r>
          </w:p>
          <w:p w:rsidR="00EE5DC9" w:rsidRPr="00415B1F" w:rsidRDefault="008E79F7" w:rsidP="008E79F7">
            <w:pPr>
              <w:wordWrap w:val="0"/>
              <w:spacing w:line="240" w:lineRule="exact"/>
              <w:jc w:val="both"/>
              <w:rPr>
                <w:rFonts w:ascii="標楷體" w:eastAsia="標楷體" w:hint="eastAsia"/>
                <w:color w:val="000000"/>
                <w:sz w:val="22"/>
                <w:szCs w:val="22"/>
              </w:rPr>
            </w:pPr>
            <w:r w:rsidRPr="008E79F7">
              <w:rPr>
                <w:rFonts w:ascii="標楷體" w:eastAsia="標楷體" w:hint="eastAsia"/>
                <w:color w:val="000000"/>
                <w:sz w:val="22"/>
                <w:szCs w:val="22"/>
              </w:rPr>
              <w:t xml:space="preserve"> (11月21日、22日兩天一次會)</w:t>
            </w:r>
          </w:p>
        </w:tc>
        <w:tc>
          <w:tcPr>
            <w:tcW w:w="1954"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Ansi="標楷體" w:hint="eastAsia"/>
                <w:color w:val="000000"/>
                <w:sz w:val="22"/>
                <w:szCs w:val="22"/>
              </w:rPr>
            </w:pPr>
            <w:r w:rsidRPr="007F26C5">
              <w:rPr>
                <w:rFonts w:ascii="標楷體" w:eastAsia="標楷體" w:hAnsi="標楷體" w:hint="eastAsia"/>
                <w:color w:val="000000"/>
                <w:sz w:val="22"/>
                <w:szCs w:val="22"/>
              </w:rPr>
              <w:t>紅樓302會議室</w:t>
            </w:r>
          </w:p>
        </w:tc>
        <w:tc>
          <w:tcPr>
            <w:tcW w:w="1178"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8F7849">
            <w:pPr>
              <w:spacing w:line="220" w:lineRule="exact"/>
              <w:rPr>
                <w:rFonts w:ascii="標楷體" w:eastAsia="標楷體" w:hint="eastAsia"/>
                <w:color w:val="000000"/>
                <w:sz w:val="22"/>
                <w:szCs w:val="22"/>
              </w:rPr>
            </w:pPr>
          </w:p>
        </w:tc>
      </w:tr>
      <w:tr w:rsidR="00EE5DC9" w:rsidRPr="00510ACC">
        <w:tblPrEx>
          <w:tblCellMar>
            <w:top w:w="0" w:type="dxa"/>
            <w:bottom w:w="0" w:type="dxa"/>
          </w:tblCellMar>
        </w:tblPrEx>
        <w:trPr>
          <w:cantSplit/>
          <w:trHeight w:val="81"/>
        </w:trPr>
        <w:tc>
          <w:tcPr>
            <w:tcW w:w="870" w:type="dxa"/>
            <w:vMerge/>
            <w:tcBorders>
              <w:top w:val="single" w:sz="4" w:space="0" w:color="auto"/>
              <w:bottom w:val="single" w:sz="4" w:space="0" w:color="auto"/>
            </w:tcBorders>
          </w:tcPr>
          <w:p w:rsidR="00EE5DC9" w:rsidRPr="0018470D" w:rsidRDefault="00EE5DC9">
            <w:pPr>
              <w:spacing w:line="220" w:lineRule="exact"/>
              <w:rPr>
                <w:rFonts w:ascii="標楷體" w:eastAsia="標楷體"/>
                <w:color w:val="000000"/>
                <w:sz w:val="22"/>
                <w:szCs w:val="22"/>
              </w:rPr>
            </w:pPr>
          </w:p>
        </w:tc>
        <w:tc>
          <w:tcPr>
            <w:tcW w:w="513" w:type="dxa"/>
            <w:vMerge/>
            <w:tcBorders>
              <w:top w:val="single" w:sz="4" w:space="0" w:color="auto"/>
              <w:bottom w:val="single" w:sz="4" w:space="0" w:color="auto"/>
            </w:tcBorders>
          </w:tcPr>
          <w:p w:rsidR="00EE5DC9" w:rsidRPr="007F26C5" w:rsidRDefault="00EE5DC9">
            <w:pPr>
              <w:spacing w:line="220" w:lineRule="exact"/>
              <w:rPr>
                <w:rFonts w:ascii="標楷體" w:eastAsia="標楷體"/>
                <w:color w:val="000000"/>
                <w:sz w:val="22"/>
                <w:szCs w:val="22"/>
              </w:rPr>
            </w:pPr>
          </w:p>
        </w:tc>
        <w:tc>
          <w:tcPr>
            <w:tcW w:w="513" w:type="dxa"/>
            <w:tcBorders>
              <w:top w:val="dashed"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dashed" w:sz="4" w:space="0" w:color="auto"/>
              <w:bottom w:val="dashed" w:sz="4" w:space="0" w:color="auto"/>
            </w:tcBorders>
            <w:vAlign w:val="center"/>
          </w:tcPr>
          <w:p w:rsidR="00EE5DC9" w:rsidRPr="007F26C5" w:rsidRDefault="00F20531" w:rsidP="00B625D4">
            <w:pPr>
              <w:spacing w:line="220" w:lineRule="exact"/>
              <w:jc w:val="distribute"/>
              <w:rPr>
                <w:rFonts w:ascii="標楷體" w:eastAsia="標楷體" w:hAnsi="標楷體" w:hint="eastAsia"/>
                <w:color w:val="000000"/>
                <w:sz w:val="22"/>
                <w:szCs w:val="22"/>
              </w:rPr>
            </w:pPr>
            <w:r w:rsidRPr="007F26C5">
              <w:rPr>
                <w:rFonts w:ascii="標楷體" w:eastAsia="標楷體" w:hAnsi="標楷體" w:hint="eastAsia"/>
                <w:color w:val="000000"/>
                <w:sz w:val="22"/>
                <w:szCs w:val="22"/>
              </w:rPr>
              <w:t>財政</w:t>
            </w:r>
          </w:p>
        </w:tc>
        <w:tc>
          <w:tcPr>
            <w:tcW w:w="1260" w:type="dxa"/>
            <w:tcBorders>
              <w:top w:val="dashed" w:sz="4" w:space="0" w:color="auto"/>
              <w:bottom w:val="dashed" w:sz="4" w:space="0" w:color="auto"/>
              <w:right w:val="single" w:sz="4" w:space="0" w:color="auto"/>
            </w:tcBorders>
            <w:vAlign w:val="center"/>
          </w:tcPr>
          <w:p w:rsidR="00EE5DC9" w:rsidRPr="00B1591A" w:rsidRDefault="00ED11CF" w:rsidP="00B625D4">
            <w:pPr>
              <w:spacing w:line="220" w:lineRule="exact"/>
              <w:jc w:val="center"/>
              <w:rPr>
                <w:rFonts w:ascii="標楷體" w:eastAsia="標楷體" w:hint="eastAsia"/>
                <w:color w:val="000000"/>
                <w:sz w:val="22"/>
                <w:szCs w:val="22"/>
              </w:rPr>
            </w:pPr>
            <w:r w:rsidRPr="00ED11CF">
              <w:rPr>
                <w:rFonts w:ascii="標楷體" w:eastAsia="標楷體" w:hint="eastAsia"/>
                <w:color w:val="000000"/>
                <w:sz w:val="22"/>
                <w:szCs w:val="22"/>
              </w:rPr>
              <w:t>薛凌委員</w:t>
            </w:r>
          </w:p>
        </w:tc>
        <w:tc>
          <w:tcPr>
            <w:tcW w:w="8280" w:type="dxa"/>
            <w:tcBorders>
              <w:top w:val="dashed" w:sz="4" w:space="0" w:color="auto"/>
              <w:left w:val="single" w:sz="4" w:space="0" w:color="auto"/>
              <w:bottom w:val="dashed" w:sz="4" w:space="0" w:color="auto"/>
              <w:right w:val="single" w:sz="4" w:space="0" w:color="auto"/>
            </w:tcBorders>
            <w:vAlign w:val="center"/>
          </w:tcPr>
          <w:p w:rsidR="00170BCD" w:rsidRDefault="00170BCD" w:rsidP="00275A96">
            <w:pPr>
              <w:wordWrap w:val="0"/>
              <w:spacing w:line="240" w:lineRule="exact"/>
              <w:jc w:val="both"/>
              <w:rPr>
                <w:rFonts w:ascii="標楷體" w:eastAsia="標楷體" w:hint="eastAsia"/>
                <w:color w:val="000000"/>
                <w:sz w:val="22"/>
                <w:szCs w:val="22"/>
              </w:rPr>
            </w:pPr>
            <w:r w:rsidRPr="00170BCD">
              <w:rPr>
                <w:rFonts w:ascii="標楷體" w:eastAsia="標楷體" w:hint="eastAsia"/>
                <w:color w:val="000000"/>
                <w:sz w:val="22"/>
                <w:szCs w:val="22"/>
              </w:rPr>
              <w:t>審查中華民國</w:t>
            </w:r>
            <w:proofErr w:type="gramStart"/>
            <w:r w:rsidRPr="00170BCD">
              <w:rPr>
                <w:rFonts w:ascii="標楷體" w:eastAsia="標楷體" w:hint="eastAsia"/>
                <w:color w:val="000000"/>
                <w:sz w:val="22"/>
                <w:szCs w:val="22"/>
              </w:rPr>
              <w:t>102</w:t>
            </w:r>
            <w:proofErr w:type="gramEnd"/>
            <w:r w:rsidRPr="00170BCD">
              <w:rPr>
                <w:rFonts w:ascii="標楷體" w:eastAsia="標楷體" w:hint="eastAsia"/>
                <w:color w:val="000000"/>
                <w:sz w:val="22"/>
                <w:szCs w:val="22"/>
              </w:rPr>
              <w:t>年度中央政府總預算案附屬單位預算營業部分有關中國輸出入銀行、臺灣金融控股股份有限公司（含臺灣銀行股份有限公司、</w:t>
            </w:r>
            <w:proofErr w:type="gramStart"/>
            <w:r w:rsidRPr="00170BCD">
              <w:rPr>
                <w:rFonts w:ascii="標楷體" w:eastAsia="標楷體" w:hint="eastAsia"/>
                <w:color w:val="000000"/>
                <w:sz w:val="22"/>
                <w:szCs w:val="22"/>
              </w:rPr>
              <w:t>臺</w:t>
            </w:r>
            <w:proofErr w:type="gramEnd"/>
            <w:r w:rsidRPr="00170BCD">
              <w:rPr>
                <w:rFonts w:ascii="標楷體" w:eastAsia="標楷體" w:hint="eastAsia"/>
                <w:color w:val="000000"/>
                <w:sz w:val="22"/>
                <w:szCs w:val="22"/>
              </w:rPr>
              <w:t>銀人壽保險股份有限公司、</w:t>
            </w:r>
            <w:proofErr w:type="gramStart"/>
            <w:r w:rsidRPr="00170BCD">
              <w:rPr>
                <w:rFonts w:ascii="標楷體" w:eastAsia="標楷體" w:hint="eastAsia"/>
                <w:color w:val="000000"/>
                <w:sz w:val="22"/>
                <w:szCs w:val="22"/>
              </w:rPr>
              <w:t>臺</w:t>
            </w:r>
            <w:proofErr w:type="gramEnd"/>
            <w:r w:rsidRPr="00170BCD">
              <w:rPr>
                <w:rFonts w:ascii="標楷體" w:eastAsia="標楷體" w:hint="eastAsia"/>
                <w:color w:val="000000"/>
                <w:sz w:val="22"/>
                <w:szCs w:val="22"/>
              </w:rPr>
              <w:t>銀綜合證券股份有限公司、臺灣證券投資信託股份有限公司）部分。</w:t>
            </w:r>
          </w:p>
          <w:p w:rsidR="00EE5DC9" w:rsidRPr="00480427" w:rsidRDefault="00170BCD" w:rsidP="00275A96">
            <w:pPr>
              <w:wordWrap w:val="0"/>
              <w:spacing w:line="240" w:lineRule="exact"/>
              <w:jc w:val="both"/>
              <w:rPr>
                <w:rFonts w:ascii="標楷體" w:eastAsia="標楷體" w:hint="eastAsia"/>
                <w:color w:val="000000"/>
                <w:sz w:val="22"/>
                <w:szCs w:val="22"/>
              </w:rPr>
            </w:pPr>
            <w:r w:rsidRPr="00170BCD">
              <w:rPr>
                <w:rFonts w:ascii="標楷體" w:eastAsia="標楷體" w:hint="eastAsia"/>
                <w:color w:val="000000"/>
                <w:sz w:val="22"/>
                <w:szCs w:val="22"/>
              </w:rPr>
              <w:t>(11月19日、21日及22日三天一次會)</w:t>
            </w:r>
          </w:p>
        </w:tc>
        <w:tc>
          <w:tcPr>
            <w:tcW w:w="1954"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B625D4">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九樓大禮堂</w:t>
            </w:r>
          </w:p>
        </w:tc>
        <w:tc>
          <w:tcPr>
            <w:tcW w:w="1178" w:type="dxa"/>
            <w:tcBorders>
              <w:top w:val="dashed" w:sz="4" w:space="0" w:color="auto"/>
              <w:left w:val="single" w:sz="4" w:space="0" w:color="auto"/>
              <w:bottom w:val="dashed" w:sz="4" w:space="0" w:color="auto"/>
              <w:right w:val="single" w:sz="4" w:space="0" w:color="auto"/>
            </w:tcBorders>
            <w:vAlign w:val="center"/>
          </w:tcPr>
          <w:p w:rsidR="00EE5DC9" w:rsidRPr="007F26C5" w:rsidRDefault="00EE5DC9" w:rsidP="008F7849">
            <w:pPr>
              <w:spacing w:line="220" w:lineRule="exact"/>
              <w:rPr>
                <w:rFonts w:ascii="標楷體" w:eastAsia="標楷體" w:hint="eastAsia"/>
                <w:color w:val="000000"/>
                <w:sz w:val="22"/>
                <w:szCs w:val="22"/>
              </w:rPr>
            </w:pPr>
          </w:p>
        </w:tc>
      </w:tr>
      <w:tr w:rsidR="009E5BDE" w:rsidRPr="00510ACC" w:rsidTr="00E61BD6">
        <w:tblPrEx>
          <w:tblCellMar>
            <w:top w:w="0" w:type="dxa"/>
            <w:bottom w:w="0" w:type="dxa"/>
          </w:tblCellMar>
        </w:tblPrEx>
        <w:trPr>
          <w:cantSplit/>
          <w:trHeight w:val="75"/>
        </w:trPr>
        <w:tc>
          <w:tcPr>
            <w:tcW w:w="870" w:type="dxa"/>
            <w:tcBorders>
              <w:top w:val="single" w:sz="4" w:space="0" w:color="auto"/>
              <w:bottom w:val="single" w:sz="4" w:space="0" w:color="auto"/>
            </w:tcBorders>
            <w:vAlign w:val="center"/>
          </w:tcPr>
          <w:p w:rsidR="009E5BDE" w:rsidRPr="0018470D" w:rsidRDefault="00A17773" w:rsidP="00D0187B">
            <w:pPr>
              <w:spacing w:line="220" w:lineRule="exact"/>
              <w:jc w:val="center"/>
              <w:rPr>
                <w:rFonts w:ascii="標楷體" w:eastAsia="標楷體" w:hint="eastAsia"/>
                <w:color w:val="000000"/>
                <w:sz w:val="22"/>
                <w:szCs w:val="22"/>
              </w:rPr>
            </w:pPr>
            <w:r>
              <w:rPr>
                <w:rFonts w:ascii="標楷體" w:eastAsia="標楷體" w:hint="eastAsia"/>
                <w:color w:val="000000"/>
                <w:sz w:val="22"/>
                <w:szCs w:val="22"/>
              </w:rPr>
              <w:t>1</w:t>
            </w:r>
            <w:r w:rsidR="00804B87">
              <w:rPr>
                <w:rFonts w:ascii="標楷體" w:eastAsia="標楷體" w:hint="eastAsia"/>
                <w:color w:val="000000"/>
                <w:sz w:val="22"/>
                <w:szCs w:val="22"/>
              </w:rPr>
              <w:t>1</w:t>
            </w:r>
            <w:r w:rsidR="001E588A" w:rsidRPr="0018470D">
              <w:rPr>
                <w:rFonts w:ascii="標楷體" w:eastAsia="標楷體" w:hint="eastAsia"/>
                <w:color w:val="000000"/>
                <w:sz w:val="22"/>
                <w:szCs w:val="22"/>
              </w:rPr>
              <w:t>／</w:t>
            </w:r>
            <w:r w:rsidR="00D0187B">
              <w:rPr>
                <w:rFonts w:ascii="標楷體" w:eastAsia="標楷體" w:hint="eastAsia"/>
                <w:color w:val="000000"/>
                <w:sz w:val="22"/>
                <w:szCs w:val="22"/>
              </w:rPr>
              <w:t>23</w:t>
            </w:r>
          </w:p>
        </w:tc>
        <w:tc>
          <w:tcPr>
            <w:tcW w:w="513" w:type="dxa"/>
            <w:tcBorders>
              <w:top w:val="single" w:sz="4" w:space="0" w:color="auto"/>
              <w:bottom w:val="single" w:sz="4" w:space="0" w:color="auto"/>
            </w:tcBorders>
            <w:vAlign w:val="center"/>
          </w:tcPr>
          <w:p w:rsidR="009E5BDE" w:rsidRPr="007F26C5" w:rsidRDefault="009E5BDE">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五</w:t>
            </w:r>
          </w:p>
        </w:tc>
        <w:tc>
          <w:tcPr>
            <w:tcW w:w="513" w:type="dxa"/>
            <w:tcBorders>
              <w:top w:val="single" w:sz="4" w:space="0" w:color="auto"/>
              <w:bottom w:val="single" w:sz="4" w:space="0" w:color="auto"/>
              <w:right w:val="single" w:sz="4" w:space="0" w:color="auto"/>
            </w:tcBorders>
            <w:vAlign w:val="center"/>
          </w:tcPr>
          <w:p w:rsidR="009E5BDE" w:rsidRPr="007F26C5" w:rsidRDefault="009E5BDE">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全天</w:t>
            </w:r>
          </w:p>
        </w:tc>
        <w:tc>
          <w:tcPr>
            <w:tcW w:w="1192" w:type="dxa"/>
            <w:tcBorders>
              <w:top w:val="single" w:sz="4" w:space="0" w:color="auto"/>
              <w:bottom w:val="single" w:sz="4" w:space="0" w:color="auto"/>
            </w:tcBorders>
            <w:vAlign w:val="center"/>
          </w:tcPr>
          <w:p w:rsidR="009E5BDE" w:rsidRPr="007F26C5" w:rsidRDefault="009E5BDE">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院　　　會</w:t>
            </w:r>
          </w:p>
        </w:tc>
        <w:tc>
          <w:tcPr>
            <w:tcW w:w="1260" w:type="dxa"/>
            <w:tcBorders>
              <w:top w:val="single" w:sz="4" w:space="0" w:color="auto"/>
              <w:bottom w:val="single" w:sz="4" w:space="0" w:color="auto"/>
              <w:right w:val="single" w:sz="4" w:space="0" w:color="auto"/>
            </w:tcBorders>
            <w:vAlign w:val="center"/>
          </w:tcPr>
          <w:p w:rsidR="009E5BDE" w:rsidRPr="007F26C5" w:rsidRDefault="009E5BDE">
            <w:pPr>
              <w:spacing w:line="220" w:lineRule="exact"/>
              <w:jc w:val="center"/>
              <w:rPr>
                <w:rFonts w:ascii="標楷體" w:eastAsia="標楷體" w:hint="eastAsia"/>
                <w:color w:val="000000"/>
                <w:sz w:val="22"/>
                <w:szCs w:val="22"/>
              </w:rPr>
            </w:pPr>
          </w:p>
        </w:tc>
        <w:tc>
          <w:tcPr>
            <w:tcW w:w="8280" w:type="dxa"/>
            <w:tcBorders>
              <w:top w:val="single" w:sz="4" w:space="0" w:color="auto"/>
              <w:left w:val="single" w:sz="4" w:space="0" w:color="auto"/>
              <w:bottom w:val="single" w:sz="4" w:space="0" w:color="auto"/>
              <w:right w:val="single" w:sz="4" w:space="0" w:color="auto"/>
            </w:tcBorders>
            <w:vAlign w:val="center"/>
          </w:tcPr>
          <w:p w:rsidR="009E5BDE" w:rsidRPr="007F26C5" w:rsidRDefault="00E61BD6" w:rsidP="00275A96">
            <w:pPr>
              <w:wordWrap w:val="0"/>
              <w:spacing w:line="240" w:lineRule="exact"/>
              <w:jc w:val="both"/>
              <w:rPr>
                <w:rFonts w:ascii="標楷體" w:eastAsia="標楷體" w:hint="eastAsia"/>
                <w:color w:val="000000"/>
                <w:sz w:val="22"/>
                <w:szCs w:val="22"/>
              </w:rPr>
            </w:pPr>
            <w:r>
              <w:rPr>
                <w:rFonts w:ascii="標楷體" w:eastAsia="標楷體" w:hint="eastAsia"/>
                <w:color w:val="000000"/>
                <w:sz w:val="22"/>
                <w:szCs w:val="22"/>
              </w:rPr>
              <w:t>詳見議事日程。</w:t>
            </w:r>
          </w:p>
        </w:tc>
        <w:tc>
          <w:tcPr>
            <w:tcW w:w="1954" w:type="dxa"/>
            <w:tcBorders>
              <w:top w:val="single" w:sz="4" w:space="0" w:color="auto"/>
              <w:left w:val="single" w:sz="4" w:space="0" w:color="auto"/>
              <w:bottom w:val="single" w:sz="4" w:space="0" w:color="auto"/>
              <w:right w:val="single" w:sz="4" w:space="0" w:color="auto"/>
            </w:tcBorders>
            <w:vAlign w:val="center"/>
          </w:tcPr>
          <w:p w:rsidR="009E5BDE" w:rsidRPr="007F26C5" w:rsidRDefault="009E5BDE">
            <w:pPr>
              <w:spacing w:line="220" w:lineRule="exact"/>
              <w:jc w:val="center"/>
              <w:rPr>
                <w:rFonts w:ascii="標楷體" w:eastAsia="標楷體" w:hint="eastAsia"/>
                <w:color w:val="000000"/>
                <w:sz w:val="22"/>
                <w:szCs w:val="22"/>
              </w:rPr>
            </w:pPr>
            <w:r w:rsidRPr="007F26C5">
              <w:rPr>
                <w:rFonts w:ascii="標楷體" w:eastAsia="標楷體" w:hint="eastAsia"/>
                <w:color w:val="000000"/>
                <w:sz w:val="22"/>
                <w:szCs w:val="22"/>
              </w:rPr>
              <w:t>議場</w:t>
            </w:r>
          </w:p>
        </w:tc>
        <w:tc>
          <w:tcPr>
            <w:tcW w:w="1178" w:type="dxa"/>
            <w:tcBorders>
              <w:top w:val="single" w:sz="4" w:space="0" w:color="auto"/>
              <w:left w:val="single" w:sz="4" w:space="0" w:color="auto"/>
              <w:bottom w:val="single" w:sz="4" w:space="0" w:color="auto"/>
              <w:right w:val="single" w:sz="4" w:space="0" w:color="auto"/>
            </w:tcBorders>
            <w:vAlign w:val="center"/>
          </w:tcPr>
          <w:p w:rsidR="009E5BDE" w:rsidRPr="007F26C5" w:rsidRDefault="009E5BDE">
            <w:pPr>
              <w:spacing w:line="220" w:lineRule="exact"/>
              <w:rPr>
                <w:rFonts w:ascii="標楷體" w:eastAsia="標楷體"/>
                <w:color w:val="000000"/>
                <w:sz w:val="22"/>
                <w:szCs w:val="22"/>
              </w:rPr>
            </w:pPr>
          </w:p>
        </w:tc>
      </w:tr>
    </w:tbl>
    <w:p w:rsidR="00A73B60" w:rsidRPr="00935990" w:rsidRDefault="00A73B60" w:rsidP="00A73B60">
      <w:pPr>
        <w:snapToGrid w:val="0"/>
        <w:ind w:firstLineChars="100" w:firstLine="220"/>
        <w:rPr>
          <w:rFonts w:ascii="標楷體" w:eastAsia="標楷體" w:hint="eastAsia"/>
          <w:b/>
          <w:color w:val="000000"/>
          <w:sz w:val="22"/>
          <w:szCs w:val="22"/>
        </w:rPr>
      </w:pPr>
      <w:r w:rsidRPr="00935990">
        <w:rPr>
          <w:rFonts w:ascii="標楷體" w:eastAsia="標楷體" w:hint="eastAsia"/>
          <w:b/>
          <w:color w:val="000000"/>
          <w:sz w:val="22"/>
          <w:szCs w:val="22"/>
        </w:rPr>
        <w:t>附註：</w:t>
      </w:r>
      <w:r w:rsidRPr="007E5CA7">
        <w:rPr>
          <w:rFonts w:ascii="標楷體" w:eastAsia="標楷體" w:hint="eastAsia"/>
          <w:b/>
          <w:color w:val="000000"/>
          <w:sz w:val="22"/>
          <w:szCs w:val="22"/>
        </w:rPr>
        <w:t>（一）本表僅供參考，如有變動，另以議事處及各委員會正式開會通知為</w:t>
      </w:r>
      <w:proofErr w:type="gramStart"/>
      <w:r w:rsidRPr="007E5CA7">
        <w:rPr>
          <w:rFonts w:ascii="標楷體" w:eastAsia="標楷體" w:hint="eastAsia"/>
          <w:b/>
          <w:color w:val="000000"/>
          <w:sz w:val="22"/>
          <w:szCs w:val="22"/>
        </w:rPr>
        <w:t>準</w:t>
      </w:r>
      <w:proofErr w:type="gramEnd"/>
      <w:r w:rsidRPr="007E5CA7">
        <w:rPr>
          <w:rFonts w:ascii="標楷體" w:eastAsia="標楷體" w:hint="eastAsia"/>
          <w:b/>
          <w:color w:val="000000"/>
          <w:sz w:val="22"/>
          <w:szCs w:val="22"/>
        </w:rPr>
        <w:t>。</w:t>
      </w:r>
      <w:r w:rsidRPr="00935990">
        <w:rPr>
          <w:rFonts w:ascii="標楷體" w:eastAsia="標楷體" w:hint="eastAsia"/>
          <w:b/>
          <w:color w:val="000000"/>
          <w:sz w:val="22"/>
          <w:szCs w:val="22"/>
        </w:rPr>
        <w:t>（必要時中午及晚間繼續開會）</w:t>
      </w:r>
    </w:p>
    <w:p w:rsidR="00A73B60" w:rsidRDefault="00A73B60" w:rsidP="00935990">
      <w:pPr>
        <w:snapToGrid w:val="0"/>
        <w:ind w:leftChars="368" w:left="1544" w:hangingChars="300" w:hanging="661"/>
        <w:rPr>
          <w:rFonts w:ascii="標楷體" w:eastAsia="標楷體" w:hint="eastAsia"/>
          <w:b/>
          <w:color w:val="000000"/>
          <w:sz w:val="22"/>
          <w:szCs w:val="22"/>
        </w:rPr>
      </w:pPr>
      <w:r w:rsidRPr="00935990">
        <w:rPr>
          <w:rFonts w:ascii="標楷體" w:eastAsia="標楷體" w:hint="eastAsia"/>
          <w:b/>
          <w:color w:val="000000"/>
          <w:sz w:val="22"/>
          <w:szCs w:val="22"/>
        </w:rPr>
        <w:t>（二）製表截止時間為</w:t>
      </w:r>
      <w:r w:rsidR="00850949">
        <w:rPr>
          <w:rFonts w:ascii="標楷體" w:eastAsia="標楷體" w:hint="eastAsia"/>
          <w:b/>
          <w:color w:val="000000"/>
          <w:sz w:val="22"/>
          <w:szCs w:val="22"/>
        </w:rPr>
        <w:t>1</w:t>
      </w:r>
      <w:r w:rsidR="00FA1E36">
        <w:rPr>
          <w:rFonts w:ascii="標楷體" w:eastAsia="標楷體" w:hint="eastAsia"/>
          <w:b/>
          <w:color w:val="000000"/>
          <w:sz w:val="22"/>
          <w:szCs w:val="22"/>
        </w:rPr>
        <w:t>1</w:t>
      </w:r>
      <w:r w:rsidRPr="00935990">
        <w:rPr>
          <w:rFonts w:ascii="標楷體" w:eastAsia="標楷體" w:hint="eastAsia"/>
          <w:b/>
          <w:color w:val="000000"/>
          <w:sz w:val="22"/>
          <w:szCs w:val="22"/>
        </w:rPr>
        <w:t>月</w:t>
      </w:r>
      <w:r w:rsidR="00D0187B">
        <w:rPr>
          <w:rFonts w:ascii="標楷體" w:eastAsia="標楷體" w:hint="eastAsia"/>
          <w:b/>
          <w:color w:val="000000"/>
          <w:sz w:val="22"/>
          <w:szCs w:val="22"/>
        </w:rPr>
        <w:t>16</w:t>
      </w:r>
      <w:r w:rsidRPr="00935990">
        <w:rPr>
          <w:rFonts w:ascii="標楷體" w:eastAsia="標楷體" w:hint="eastAsia"/>
          <w:b/>
          <w:color w:val="000000"/>
          <w:sz w:val="22"/>
          <w:szCs w:val="22"/>
        </w:rPr>
        <w:t>日下午2時30分；本表會議內容如有變動，而未能於上開截止時間前將最新會議資料通知管理科時，</w:t>
      </w:r>
      <w:r w:rsidR="00CE034D">
        <w:rPr>
          <w:rFonts w:ascii="標楷體" w:eastAsia="標楷體" w:hint="eastAsia"/>
          <w:b/>
          <w:color w:val="000000"/>
          <w:sz w:val="22"/>
          <w:szCs w:val="22"/>
        </w:rPr>
        <w:t>議事處及</w:t>
      </w:r>
      <w:r w:rsidRPr="00935990">
        <w:rPr>
          <w:rFonts w:ascii="標楷體" w:eastAsia="標楷體" w:hint="eastAsia"/>
          <w:b/>
          <w:color w:val="000000"/>
          <w:sz w:val="22"/>
          <w:szCs w:val="22"/>
        </w:rPr>
        <w:t>各委員會應將會議變動情形通知相關單位及全體委員，並請在會議預報系統內更新資料。</w:t>
      </w:r>
    </w:p>
    <w:p w:rsidR="00772401" w:rsidRPr="00935990" w:rsidRDefault="00772401" w:rsidP="00772401">
      <w:pPr>
        <w:snapToGrid w:val="0"/>
        <w:ind w:leftChars="368" w:left="1544" w:hangingChars="300" w:hanging="661"/>
        <w:rPr>
          <w:rFonts w:hint="eastAsia"/>
          <w:b/>
          <w:color w:val="000000"/>
          <w:sz w:val="20"/>
        </w:rPr>
      </w:pPr>
      <w:r>
        <w:rPr>
          <w:rFonts w:ascii="標楷體" w:eastAsia="標楷體" w:hint="eastAsia"/>
          <w:b/>
          <w:color w:val="000000"/>
          <w:sz w:val="22"/>
          <w:szCs w:val="22"/>
        </w:rPr>
        <w:t>（三）開會事由依</w:t>
      </w:r>
      <w:r w:rsidR="00951696">
        <w:rPr>
          <w:rFonts w:ascii="標楷體" w:eastAsia="標楷體" w:hint="eastAsia"/>
          <w:b/>
          <w:color w:val="000000"/>
          <w:sz w:val="22"/>
          <w:szCs w:val="22"/>
        </w:rPr>
        <w:t>議事處及</w:t>
      </w:r>
      <w:r>
        <w:rPr>
          <w:rFonts w:ascii="標楷體" w:eastAsia="標楷體" w:hint="eastAsia"/>
          <w:b/>
          <w:color w:val="000000"/>
          <w:sz w:val="22"/>
          <w:szCs w:val="22"/>
        </w:rPr>
        <w:t>各委員會所提供議程為</w:t>
      </w:r>
      <w:proofErr w:type="gramStart"/>
      <w:r>
        <w:rPr>
          <w:rFonts w:ascii="標楷體" w:eastAsia="標楷體" w:hint="eastAsia"/>
          <w:b/>
          <w:color w:val="000000"/>
          <w:sz w:val="22"/>
          <w:szCs w:val="22"/>
        </w:rPr>
        <w:t>準</w:t>
      </w:r>
      <w:proofErr w:type="gramEnd"/>
      <w:r>
        <w:rPr>
          <w:rFonts w:ascii="標楷體" w:eastAsia="標楷體" w:hint="eastAsia"/>
          <w:b/>
          <w:color w:val="000000"/>
          <w:sz w:val="22"/>
          <w:szCs w:val="22"/>
        </w:rPr>
        <w:t>。</w:t>
      </w:r>
      <w:bookmarkStart w:id="0" w:name="_GoBack"/>
      <w:bookmarkEnd w:id="0"/>
    </w:p>
    <w:sectPr w:rsidR="00772401" w:rsidRPr="00935990" w:rsidSect="006E58D5">
      <w:pgSz w:w="16838" w:h="11906" w:orient="landscape" w:code="9"/>
      <w:pgMar w:top="567" w:right="567" w:bottom="1134"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019A" w:rsidRDefault="0004019A" w:rsidP="00EA114D">
      <w:r>
        <w:separator/>
      </w:r>
    </w:p>
  </w:endnote>
  <w:endnote w:type="continuationSeparator" w:id="0">
    <w:p w:rsidR="0004019A" w:rsidRDefault="0004019A" w:rsidP="00EA11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019A" w:rsidRDefault="0004019A" w:rsidP="00EA114D">
      <w:r>
        <w:separator/>
      </w:r>
    </w:p>
  </w:footnote>
  <w:footnote w:type="continuationSeparator" w:id="0">
    <w:p w:rsidR="0004019A" w:rsidRDefault="0004019A" w:rsidP="00EA11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624AC"/>
    <w:multiLevelType w:val="hybridMultilevel"/>
    <w:tmpl w:val="41F60C74"/>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BD4737A"/>
    <w:multiLevelType w:val="singleLevel"/>
    <w:tmpl w:val="BF22F608"/>
    <w:lvl w:ilvl="0">
      <w:start w:val="1"/>
      <w:numFmt w:val="taiwaneseCountingThousand"/>
      <w:lvlText w:val="%1、"/>
      <w:lvlJc w:val="left"/>
      <w:pPr>
        <w:tabs>
          <w:tab w:val="num" w:pos="390"/>
        </w:tabs>
        <w:ind w:left="390" w:hanging="390"/>
      </w:pPr>
      <w:rPr>
        <w:rFonts w:hint="eastAsia"/>
      </w:rPr>
    </w:lvl>
  </w:abstractNum>
  <w:abstractNum w:abstractNumId="2">
    <w:nsid w:val="0C7219B6"/>
    <w:multiLevelType w:val="hybridMultilevel"/>
    <w:tmpl w:val="8D6AC2A8"/>
    <w:lvl w:ilvl="0" w:tplc="42504932">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1CD0C5C"/>
    <w:multiLevelType w:val="hybridMultilevel"/>
    <w:tmpl w:val="36C6C720"/>
    <w:lvl w:ilvl="0" w:tplc="BEA8E02A">
      <w:start w:val="1"/>
      <w:numFmt w:val="taiwaneseCountingThousand"/>
      <w:lvlText w:val="%1、"/>
      <w:lvlJc w:val="left"/>
      <w:pPr>
        <w:tabs>
          <w:tab w:val="num" w:pos="362"/>
        </w:tabs>
        <w:ind w:left="362" w:hanging="360"/>
      </w:pPr>
      <w:rPr>
        <w:rFonts w:hint="default"/>
      </w:rPr>
    </w:lvl>
    <w:lvl w:ilvl="1" w:tplc="04090019" w:tentative="1">
      <w:start w:val="1"/>
      <w:numFmt w:val="ideographTraditional"/>
      <w:lvlText w:val="%2、"/>
      <w:lvlJc w:val="left"/>
      <w:pPr>
        <w:tabs>
          <w:tab w:val="num" w:pos="962"/>
        </w:tabs>
        <w:ind w:left="962" w:hanging="480"/>
      </w:pPr>
    </w:lvl>
    <w:lvl w:ilvl="2" w:tplc="0409001B" w:tentative="1">
      <w:start w:val="1"/>
      <w:numFmt w:val="lowerRoman"/>
      <w:lvlText w:val="%3."/>
      <w:lvlJc w:val="right"/>
      <w:pPr>
        <w:tabs>
          <w:tab w:val="num" w:pos="1442"/>
        </w:tabs>
        <w:ind w:left="1442" w:hanging="480"/>
      </w:pPr>
    </w:lvl>
    <w:lvl w:ilvl="3" w:tplc="0409000F" w:tentative="1">
      <w:start w:val="1"/>
      <w:numFmt w:val="decimal"/>
      <w:lvlText w:val="%4."/>
      <w:lvlJc w:val="left"/>
      <w:pPr>
        <w:tabs>
          <w:tab w:val="num" w:pos="1922"/>
        </w:tabs>
        <w:ind w:left="1922" w:hanging="480"/>
      </w:pPr>
    </w:lvl>
    <w:lvl w:ilvl="4" w:tplc="04090019" w:tentative="1">
      <w:start w:val="1"/>
      <w:numFmt w:val="ideographTraditional"/>
      <w:lvlText w:val="%5、"/>
      <w:lvlJc w:val="left"/>
      <w:pPr>
        <w:tabs>
          <w:tab w:val="num" w:pos="2402"/>
        </w:tabs>
        <w:ind w:left="2402" w:hanging="480"/>
      </w:pPr>
    </w:lvl>
    <w:lvl w:ilvl="5" w:tplc="0409001B" w:tentative="1">
      <w:start w:val="1"/>
      <w:numFmt w:val="lowerRoman"/>
      <w:lvlText w:val="%6."/>
      <w:lvlJc w:val="right"/>
      <w:pPr>
        <w:tabs>
          <w:tab w:val="num" w:pos="2882"/>
        </w:tabs>
        <w:ind w:left="2882" w:hanging="480"/>
      </w:pPr>
    </w:lvl>
    <w:lvl w:ilvl="6" w:tplc="0409000F" w:tentative="1">
      <w:start w:val="1"/>
      <w:numFmt w:val="decimal"/>
      <w:lvlText w:val="%7."/>
      <w:lvlJc w:val="left"/>
      <w:pPr>
        <w:tabs>
          <w:tab w:val="num" w:pos="3362"/>
        </w:tabs>
        <w:ind w:left="3362" w:hanging="480"/>
      </w:pPr>
    </w:lvl>
    <w:lvl w:ilvl="7" w:tplc="04090019" w:tentative="1">
      <w:start w:val="1"/>
      <w:numFmt w:val="ideographTraditional"/>
      <w:lvlText w:val="%8、"/>
      <w:lvlJc w:val="left"/>
      <w:pPr>
        <w:tabs>
          <w:tab w:val="num" w:pos="3842"/>
        </w:tabs>
        <w:ind w:left="3842" w:hanging="480"/>
      </w:pPr>
    </w:lvl>
    <w:lvl w:ilvl="8" w:tplc="0409001B" w:tentative="1">
      <w:start w:val="1"/>
      <w:numFmt w:val="lowerRoman"/>
      <w:lvlText w:val="%9."/>
      <w:lvlJc w:val="right"/>
      <w:pPr>
        <w:tabs>
          <w:tab w:val="num" w:pos="4322"/>
        </w:tabs>
        <w:ind w:left="4322" w:hanging="480"/>
      </w:pPr>
    </w:lvl>
  </w:abstractNum>
  <w:abstractNum w:abstractNumId="4">
    <w:nsid w:val="148C7C4A"/>
    <w:multiLevelType w:val="hybridMultilevel"/>
    <w:tmpl w:val="471086BC"/>
    <w:lvl w:ilvl="0" w:tplc="7B085806">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6F85A08"/>
    <w:multiLevelType w:val="hybridMultilevel"/>
    <w:tmpl w:val="18A4A9E2"/>
    <w:lvl w:ilvl="0" w:tplc="A064B186">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
    <w:nsid w:val="192C7304"/>
    <w:multiLevelType w:val="singleLevel"/>
    <w:tmpl w:val="3EF498E8"/>
    <w:lvl w:ilvl="0">
      <w:start w:val="1"/>
      <w:numFmt w:val="taiwaneseCountingThousand"/>
      <w:lvlText w:val="%1、"/>
      <w:lvlJc w:val="left"/>
      <w:pPr>
        <w:tabs>
          <w:tab w:val="num" w:pos="390"/>
        </w:tabs>
        <w:ind w:left="390" w:hanging="390"/>
      </w:pPr>
      <w:rPr>
        <w:rFonts w:hint="eastAsia"/>
      </w:rPr>
    </w:lvl>
  </w:abstractNum>
  <w:abstractNum w:abstractNumId="7">
    <w:nsid w:val="1986619B"/>
    <w:multiLevelType w:val="hybridMultilevel"/>
    <w:tmpl w:val="4A8C2AB0"/>
    <w:lvl w:ilvl="0" w:tplc="EDBCE10C">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nsid w:val="1E0F6430"/>
    <w:multiLevelType w:val="hybridMultilevel"/>
    <w:tmpl w:val="296EDB3E"/>
    <w:lvl w:ilvl="0" w:tplc="6DD62D02">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1F68036B"/>
    <w:multiLevelType w:val="hybridMultilevel"/>
    <w:tmpl w:val="0C14AA70"/>
    <w:lvl w:ilvl="0" w:tplc="EDA0DC60">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21ED4561"/>
    <w:multiLevelType w:val="hybridMultilevel"/>
    <w:tmpl w:val="CB2E3032"/>
    <w:lvl w:ilvl="0" w:tplc="64D01EC4">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2226368C"/>
    <w:multiLevelType w:val="hybridMultilevel"/>
    <w:tmpl w:val="61C2EAD2"/>
    <w:lvl w:ilvl="0" w:tplc="6A3ACDC4">
      <w:start w:val="1"/>
      <w:numFmt w:val="taiwaneseCountingThousand"/>
      <w:lvlText w:val="%1、"/>
      <w:lvlJc w:val="left"/>
      <w:pPr>
        <w:tabs>
          <w:tab w:val="num" w:pos="452"/>
        </w:tabs>
        <w:ind w:left="452" w:hanging="450"/>
      </w:pPr>
      <w:rPr>
        <w:rFonts w:hint="default"/>
      </w:rPr>
    </w:lvl>
    <w:lvl w:ilvl="1" w:tplc="04090019" w:tentative="1">
      <w:start w:val="1"/>
      <w:numFmt w:val="ideographTraditional"/>
      <w:lvlText w:val="%2、"/>
      <w:lvlJc w:val="left"/>
      <w:pPr>
        <w:tabs>
          <w:tab w:val="num" w:pos="962"/>
        </w:tabs>
        <w:ind w:left="962" w:hanging="480"/>
      </w:pPr>
    </w:lvl>
    <w:lvl w:ilvl="2" w:tplc="0409001B" w:tentative="1">
      <w:start w:val="1"/>
      <w:numFmt w:val="lowerRoman"/>
      <w:lvlText w:val="%3."/>
      <w:lvlJc w:val="right"/>
      <w:pPr>
        <w:tabs>
          <w:tab w:val="num" w:pos="1442"/>
        </w:tabs>
        <w:ind w:left="1442" w:hanging="480"/>
      </w:pPr>
    </w:lvl>
    <w:lvl w:ilvl="3" w:tplc="0409000F" w:tentative="1">
      <w:start w:val="1"/>
      <w:numFmt w:val="decimal"/>
      <w:lvlText w:val="%4."/>
      <w:lvlJc w:val="left"/>
      <w:pPr>
        <w:tabs>
          <w:tab w:val="num" w:pos="1922"/>
        </w:tabs>
        <w:ind w:left="1922" w:hanging="480"/>
      </w:pPr>
    </w:lvl>
    <w:lvl w:ilvl="4" w:tplc="04090019" w:tentative="1">
      <w:start w:val="1"/>
      <w:numFmt w:val="ideographTraditional"/>
      <w:lvlText w:val="%5、"/>
      <w:lvlJc w:val="left"/>
      <w:pPr>
        <w:tabs>
          <w:tab w:val="num" w:pos="2402"/>
        </w:tabs>
        <w:ind w:left="2402" w:hanging="480"/>
      </w:pPr>
    </w:lvl>
    <w:lvl w:ilvl="5" w:tplc="0409001B" w:tentative="1">
      <w:start w:val="1"/>
      <w:numFmt w:val="lowerRoman"/>
      <w:lvlText w:val="%6."/>
      <w:lvlJc w:val="right"/>
      <w:pPr>
        <w:tabs>
          <w:tab w:val="num" w:pos="2882"/>
        </w:tabs>
        <w:ind w:left="2882" w:hanging="480"/>
      </w:pPr>
    </w:lvl>
    <w:lvl w:ilvl="6" w:tplc="0409000F" w:tentative="1">
      <w:start w:val="1"/>
      <w:numFmt w:val="decimal"/>
      <w:lvlText w:val="%7."/>
      <w:lvlJc w:val="left"/>
      <w:pPr>
        <w:tabs>
          <w:tab w:val="num" w:pos="3362"/>
        </w:tabs>
        <w:ind w:left="3362" w:hanging="480"/>
      </w:pPr>
    </w:lvl>
    <w:lvl w:ilvl="7" w:tplc="04090019" w:tentative="1">
      <w:start w:val="1"/>
      <w:numFmt w:val="ideographTraditional"/>
      <w:lvlText w:val="%8、"/>
      <w:lvlJc w:val="left"/>
      <w:pPr>
        <w:tabs>
          <w:tab w:val="num" w:pos="3842"/>
        </w:tabs>
        <w:ind w:left="3842" w:hanging="480"/>
      </w:pPr>
    </w:lvl>
    <w:lvl w:ilvl="8" w:tplc="0409001B" w:tentative="1">
      <w:start w:val="1"/>
      <w:numFmt w:val="lowerRoman"/>
      <w:lvlText w:val="%9."/>
      <w:lvlJc w:val="right"/>
      <w:pPr>
        <w:tabs>
          <w:tab w:val="num" w:pos="4322"/>
        </w:tabs>
        <w:ind w:left="4322" w:hanging="480"/>
      </w:pPr>
    </w:lvl>
  </w:abstractNum>
  <w:abstractNum w:abstractNumId="12">
    <w:nsid w:val="245B7755"/>
    <w:multiLevelType w:val="hybridMultilevel"/>
    <w:tmpl w:val="EA3CAFF6"/>
    <w:lvl w:ilvl="0" w:tplc="6C325D40">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25B12E28"/>
    <w:multiLevelType w:val="hybridMultilevel"/>
    <w:tmpl w:val="E40E9CE8"/>
    <w:lvl w:ilvl="0" w:tplc="149C22B6">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294167EC"/>
    <w:multiLevelType w:val="hybridMultilevel"/>
    <w:tmpl w:val="0DA000B2"/>
    <w:lvl w:ilvl="0" w:tplc="0722E872">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2E3B5818"/>
    <w:multiLevelType w:val="hybridMultilevel"/>
    <w:tmpl w:val="46BE5190"/>
    <w:lvl w:ilvl="0" w:tplc="EC589234">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313D342A"/>
    <w:multiLevelType w:val="hybridMultilevel"/>
    <w:tmpl w:val="8F4A79D2"/>
    <w:lvl w:ilvl="0" w:tplc="4BAA4DF8">
      <w:start w:val="1"/>
      <w:numFmt w:val="taiwaneseCountingThousand"/>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33161D18"/>
    <w:multiLevelType w:val="hybridMultilevel"/>
    <w:tmpl w:val="5FFCB6B2"/>
    <w:lvl w:ilvl="0" w:tplc="E4FC3C8E">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34DE5FA5"/>
    <w:multiLevelType w:val="hybridMultilevel"/>
    <w:tmpl w:val="335EF5BE"/>
    <w:lvl w:ilvl="0" w:tplc="5918544A">
      <w:start w:val="1"/>
      <w:numFmt w:val="taiwaneseCountingThousand"/>
      <w:lvlText w:val="%1、"/>
      <w:lvlJc w:val="left"/>
      <w:pPr>
        <w:tabs>
          <w:tab w:val="num" w:pos="362"/>
        </w:tabs>
        <w:ind w:left="362" w:hanging="360"/>
      </w:pPr>
      <w:rPr>
        <w:rFonts w:hint="default"/>
      </w:rPr>
    </w:lvl>
    <w:lvl w:ilvl="1" w:tplc="04090019" w:tentative="1">
      <w:start w:val="1"/>
      <w:numFmt w:val="ideographTraditional"/>
      <w:lvlText w:val="%2、"/>
      <w:lvlJc w:val="left"/>
      <w:pPr>
        <w:tabs>
          <w:tab w:val="num" w:pos="962"/>
        </w:tabs>
        <w:ind w:left="962" w:hanging="480"/>
      </w:pPr>
    </w:lvl>
    <w:lvl w:ilvl="2" w:tplc="0409001B" w:tentative="1">
      <w:start w:val="1"/>
      <w:numFmt w:val="lowerRoman"/>
      <w:lvlText w:val="%3."/>
      <w:lvlJc w:val="right"/>
      <w:pPr>
        <w:tabs>
          <w:tab w:val="num" w:pos="1442"/>
        </w:tabs>
        <w:ind w:left="1442" w:hanging="480"/>
      </w:pPr>
    </w:lvl>
    <w:lvl w:ilvl="3" w:tplc="0409000F" w:tentative="1">
      <w:start w:val="1"/>
      <w:numFmt w:val="decimal"/>
      <w:lvlText w:val="%4."/>
      <w:lvlJc w:val="left"/>
      <w:pPr>
        <w:tabs>
          <w:tab w:val="num" w:pos="1922"/>
        </w:tabs>
        <w:ind w:left="1922" w:hanging="480"/>
      </w:pPr>
    </w:lvl>
    <w:lvl w:ilvl="4" w:tplc="04090019" w:tentative="1">
      <w:start w:val="1"/>
      <w:numFmt w:val="ideographTraditional"/>
      <w:lvlText w:val="%5、"/>
      <w:lvlJc w:val="left"/>
      <w:pPr>
        <w:tabs>
          <w:tab w:val="num" w:pos="2402"/>
        </w:tabs>
        <w:ind w:left="2402" w:hanging="480"/>
      </w:pPr>
    </w:lvl>
    <w:lvl w:ilvl="5" w:tplc="0409001B" w:tentative="1">
      <w:start w:val="1"/>
      <w:numFmt w:val="lowerRoman"/>
      <w:lvlText w:val="%6."/>
      <w:lvlJc w:val="right"/>
      <w:pPr>
        <w:tabs>
          <w:tab w:val="num" w:pos="2882"/>
        </w:tabs>
        <w:ind w:left="2882" w:hanging="480"/>
      </w:pPr>
    </w:lvl>
    <w:lvl w:ilvl="6" w:tplc="0409000F" w:tentative="1">
      <w:start w:val="1"/>
      <w:numFmt w:val="decimal"/>
      <w:lvlText w:val="%7."/>
      <w:lvlJc w:val="left"/>
      <w:pPr>
        <w:tabs>
          <w:tab w:val="num" w:pos="3362"/>
        </w:tabs>
        <w:ind w:left="3362" w:hanging="480"/>
      </w:pPr>
    </w:lvl>
    <w:lvl w:ilvl="7" w:tplc="04090019" w:tentative="1">
      <w:start w:val="1"/>
      <w:numFmt w:val="ideographTraditional"/>
      <w:lvlText w:val="%8、"/>
      <w:lvlJc w:val="left"/>
      <w:pPr>
        <w:tabs>
          <w:tab w:val="num" w:pos="3842"/>
        </w:tabs>
        <w:ind w:left="3842" w:hanging="480"/>
      </w:pPr>
    </w:lvl>
    <w:lvl w:ilvl="8" w:tplc="0409001B" w:tentative="1">
      <w:start w:val="1"/>
      <w:numFmt w:val="lowerRoman"/>
      <w:lvlText w:val="%9."/>
      <w:lvlJc w:val="right"/>
      <w:pPr>
        <w:tabs>
          <w:tab w:val="num" w:pos="4322"/>
        </w:tabs>
        <w:ind w:left="4322" w:hanging="480"/>
      </w:pPr>
    </w:lvl>
  </w:abstractNum>
  <w:abstractNum w:abstractNumId="19">
    <w:nsid w:val="36A64C1A"/>
    <w:multiLevelType w:val="hybridMultilevel"/>
    <w:tmpl w:val="7D0003A6"/>
    <w:lvl w:ilvl="0" w:tplc="AF780B9A">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01F2FFD"/>
    <w:multiLevelType w:val="hybridMultilevel"/>
    <w:tmpl w:val="0BDAE3E0"/>
    <w:lvl w:ilvl="0" w:tplc="DF94B28A">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2D66107"/>
    <w:multiLevelType w:val="singleLevel"/>
    <w:tmpl w:val="3C3E9E86"/>
    <w:lvl w:ilvl="0">
      <w:start w:val="1"/>
      <w:numFmt w:val="taiwaneseCountingThousand"/>
      <w:lvlText w:val="%1、"/>
      <w:lvlJc w:val="left"/>
      <w:pPr>
        <w:tabs>
          <w:tab w:val="num" w:pos="480"/>
        </w:tabs>
        <w:ind w:left="480" w:hanging="480"/>
      </w:pPr>
      <w:rPr>
        <w:rFonts w:hint="eastAsia"/>
      </w:rPr>
    </w:lvl>
  </w:abstractNum>
  <w:abstractNum w:abstractNumId="22">
    <w:nsid w:val="45A46543"/>
    <w:multiLevelType w:val="hybridMultilevel"/>
    <w:tmpl w:val="55F2A8BC"/>
    <w:lvl w:ilvl="0" w:tplc="F1C81ED6">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5B4441B"/>
    <w:multiLevelType w:val="hybridMultilevel"/>
    <w:tmpl w:val="B8C01196"/>
    <w:lvl w:ilvl="0" w:tplc="16787F9A">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4C9D6895"/>
    <w:multiLevelType w:val="hybridMultilevel"/>
    <w:tmpl w:val="BE7AE2CE"/>
    <w:lvl w:ilvl="0" w:tplc="2D847666">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4E544495"/>
    <w:multiLevelType w:val="hybridMultilevel"/>
    <w:tmpl w:val="4F32875E"/>
    <w:lvl w:ilvl="0" w:tplc="AB22C1B2">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512664B2"/>
    <w:multiLevelType w:val="singleLevel"/>
    <w:tmpl w:val="91C24936"/>
    <w:lvl w:ilvl="0">
      <w:start w:val="1"/>
      <w:numFmt w:val="taiwaneseCountingThousand"/>
      <w:lvlText w:val="%1、"/>
      <w:lvlJc w:val="left"/>
      <w:pPr>
        <w:tabs>
          <w:tab w:val="num" w:pos="390"/>
        </w:tabs>
        <w:ind w:left="390" w:hanging="390"/>
      </w:pPr>
      <w:rPr>
        <w:rFonts w:hint="eastAsia"/>
      </w:rPr>
    </w:lvl>
  </w:abstractNum>
  <w:abstractNum w:abstractNumId="27">
    <w:nsid w:val="512E11EB"/>
    <w:multiLevelType w:val="hybridMultilevel"/>
    <w:tmpl w:val="1356175A"/>
    <w:lvl w:ilvl="0" w:tplc="5C7A34DA">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92A69D1"/>
    <w:multiLevelType w:val="hybridMultilevel"/>
    <w:tmpl w:val="95F8C95C"/>
    <w:lvl w:ilvl="0" w:tplc="634A9764">
      <w:start w:val="1"/>
      <w:numFmt w:val="taiwaneseCountingThousand"/>
      <w:lvlText w:val="%1、"/>
      <w:lvlJc w:val="left"/>
      <w:pPr>
        <w:tabs>
          <w:tab w:val="num" w:pos="360"/>
        </w:tabs>
        <w:ind w:left="360" w:hanging="360"/>
      </w:pPr>
      <w:rPr>
        <w:rFonts w:hint="default"/>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5BD24CDD"/>
    <w:multiLevelType w:val="hybridMultilevel"/>
    <w:tmpl w:val="7D2698EE"/>
    <w:lvl w:ilvl="0" w:tplc="9196CDAA">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5CDD6506"/>
    <w:multiLevelType w:val="hybridMultilevel"/>
    <w:tmpl w:val="FC7CD4B6"/>
    <w:lvl w:ilvl="0" w:tplc="924018DC">
      <w:start w:val="1"/>
      <w:numFmt w:val="taiwaneseCountingThousand"/>
      <w:lvlText w:val="%1、"/>
      <w:lvlJc w:val="left"/>
      <w:pPr>
        <w:tabs>
          <w:tab w:val="num" w:pos="452"/>
        </w:tabs>
        <w:ind w:left="452" w:hanging="450"/>
      </w:pPr>
      <w:rPr>
        <w:rFonts w:hint="default"/>
      </w:rPr>
    </w:lvl>
    <w:lvl w:ilvl="1" w:tplc="04090019" w:tentative="1">
      <w:start w:val="1"/>
      <w:numFmt w:val="ideographTraditional"/>
      <w:lvlText w:val="%2、"/>
      <w:lvlJc w:val="left"/>
      <w:pPr>
        <w:tabs>
          <w:tab w:val="num" w:pos="962"/>
        </w:tabs>
        <w:ind w:left="962" w:hanging="480"/>
      </w:pPr>
    </w:lvl>
    <w:lvl w:ilvl="2" w:tplc="0409001B" w:tentative="1">
      <w:start w:val="1"/>
      <w:numFmt w:val="lowerRoman"/>
      <w:lvlText w:val="%3."/>
      <w:lvlJc w:val="right"/>
      <w:pPr>
        <w:tabs>
          <w:tab w:val="num" w:pos="1442"/>
        </w:tabs>
        <w:ind w:left="1442" w:hanging="480"/>
      </w:pPr>
    </w:lvl>
    <w:lvl w:ilvl="3" w:tplc="0409000F" w:tentative="1">
      <w:start w:val="1"/>
      <w:numFmt w:val="decimal"/>
      <w:lvlText w:val="%4."/>
      <w:lvlJc w:val="left"/>
      <w:pPr>
        <w:tabs>
          <w:tab w:val="num" w:pos="1922"/>
        </w:tabs>
        <w:ind w:left="1922" w:hanging="480"/>
      </w:pPr>
    </w:lvl>
    <w:lvl w:ilvl="4" w:tplc="04090019" w:tentative="1">
      <w:start w:val="1"/>
      <w:numFmt w:val="ideographTraditional"/>
      <w:lvlText w:val="%5、"/>
      <w:lvlJc w:val="left"/>
      <w:pPr>
        <w:tabs>
          <w:tab w:val="num" w:pos="2402"/>
        </w:tabs>
        <w:ind w:left="2402" w:hanging="480"/>
      </w:pPr>
    </w:lvl>
    <w:lvl w:ilvl="5" w:tplc="0409001B" w:tentative="1">
      <w:start w:val="1"/>
      <w:numFmt w:val="lowerRoman"/>
      <w:lvlText w:val="%6."/>
      <w:lvlJc w:val="right"/>
      <w:pPr>
        <w:tabs>
          <w:tab w:val="num" w:pos="2882"/>
        </w:tabs>
        <w:ind w:left="2882" w:hanging="480"/>
      </w:pPr>
    </w:lvl>
    <w:lvl w:ilvl="6" w:tplc="0409000F" w:tentative="1">
      <w:start w:val="1"/>
      <w:numFmt w:val="decimal"/>
      <w:lvlText w:val="%7."/>
      <w:lvlJc w:val="left"/>
      <w:pPr>
        <w:tabs>
          <w:tab w:val="num" w:pos="3362"/>
        </w:tabs>
        <w:ind w:left="3362" w:hanging="480"/>
      </w:pPr>
    </w:lvl>
    <w:lvl w:ilvl="7" w:tplc="04090019" w:tentative="1">
      <w:start w:val="1"/>
      <w:numFmt w:val="ideographTraditional"/>
      <w:lvlText w:val="%8、"/>
      <w:lvlJc w:val="left"/>
      <w:pPr>
        <w:tabs>
          <w:tab w:val="num" w:pos="3842"/>
        </w:tabs>
        <w:ind w:left="3842" w:hanging="480"/>
      </w:pPr>
    </w:lvl>
    <w:lvl w:ilvl="8" w:tplc="0409001B" w:tentative="1">
      <w:start w:val="1"/>
      <w:numFmt w:val="lowerRoman"/>
      <w:lvlText w:val="%9."/>
      <w:lvlJc w:val="right"/>
      <w:pPr>
        <w:tabs>
          <w:tab w:val="num" w:pos="4322"/>
        </w:tabs>
        <w:ind w:left="4322" w:hanging="480"/>
      </w:pPr>
    </w:lvl>
  </w:abstractNum>
  <w:abstractNum w:abstractNumId="31">
    <w:nsid w:val="5DA70A38"/>
    <w:multiLevelType w:val="hybridMultilevel"/>
    <w:tmpl w:val="90CA3814"/>
    <w:lvl w:ilvl="0" w:tplc="30442E7C">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6ADA0138"/>
    <w:multiLevelType w:val="hybridMultilevel"/>
    <w:tmpl w:val="854C3DBA"/>
    <w:lvl w:ilvl="0" w:tplc="1C622F94">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6CBC447A"/>
    <w:multiLevelType w:val="hybridMultilevel"/>
    <w:tmpl w:val="8C3A2B88"/>
    <w:lvl w:ilvl="0" w:tplc="76307052">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nsid w:val="6E852347"/>
    <w:multiLevelType w:val="hybridMultilevel"/>
    <w:tmpl w:val="C5AA9758"/>
    <w:lvl w:ilvl="0" w:tplc="16A8951C">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5">
    <w:nsid w:val="6ECA0A35"/>
    <w:multiLevelType w:val="hybridMultilevel"/>
    <w:tmpl w:val="32CAE4A4"/>
    <w:lvl w:ilvl="0" w:tplc="52BAF98C">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6">
    <w:nsid w:val="6F944178"/>
    <w:multiLevelType w:val="hybridMultilevel"/>
    <w:tmpl w:val="FF620796"/>
    <w:lvl w:ilvl="0" w:tplc="6C6004FC">
      <w:start w:val="1"/>
      <w:numFmt w:val="taiwaneseCountingThousand"/>
      <w:lvlText w:val="%1、"/>
      <w:lvlJc w:val="left"/>
      <w:pPr>
        <w:ind w:left="450" w:hanging="450"/>
      </w:pPr>
      <w:rPr>
        <w:rFonts w:ascii="標楷體" w:eastAsia="標楷體" w:hAnsi="Times New Roman" w:cs="Times New Roman"/>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6DE6C00"/>
    <w:multiLevelType w:val="hybridMultilevel"/>
    <w:tmpl w:val="1FDC7F12"/>
    <w:lvl w:ilvl="0" w:tplc="ED268790">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8">
    <w:nsid w:val="7923082F"/>
    <w:multiLevelType w:val="hybridMultilevel"/>
    <w:tmpl w:val="0E38C87C"/>
    <w:lvl w:ilvl="0" w:tplc="74AA1CA4">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9">
    <w:nsid w:val="7DD23B02"/>
    <w:multiLevelType w:val="hybridMultilevel"/>
    <w:tmpl w:val="AC5A9B4A"/>
    <w:lvl w:ilvl="0" w:tplc="330E231E">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6"/>
  </w:num>
  <w:num w:numId="2">
    <w:abstractNumId w:val="26"/>
  </w:num>
  <w:num w:numId="3">
    <w:abstractNumId w:val="1"/>
  </w:num>
  <w:num w:numId="4">
    <w:abstractNumId w:val="21"/>
  </w:num>
  <w:num w:numId="5">
    <w:abstractNumId w:val="14"/>
  </w:num>
  <w:num w:numId="6">
    <w:abstractNumId w:val="29"/>
  </w:num>
  <w:num w:numId="7">
    <w:abstractNumId w:val="22"/>
  </w:num>
  <w:num w:numId="8">
    <w:abstractNumId w:val="27"/>
  </w:num>
  <w:num w:numId="9">
    <w:abstractNumId w:val="28"/>
  </w:num>
  <w:num w:numId="10">
    <w:abstractNumId w:val="17"/>
  </w:num>
  <w:num w:numId="11">
    <w:abstractNumId w:val="19"/>
  </w:num>
  <w:num w:numId="12">
    <w:abstractNumId w:val="2"/>
  </w:num>
  <w:num w:numId="13">
    <w:abstractNumId w:val="16"/>
  </w:num>
  <w:num w:numId="14">
    <w:abstractNumId w:val="37"/>
  </w:num>
  <w:num w:numId="15">
    <w:abstractNumId w:val="25"/>
  </w:num>
  <w:num w:numId="16">
    <w:abstractNumId w:val="23"/>
  </w:num>
  <w:num w:numId="17">
    <w:abstractNumId w:val="38"/>
  </w:num>
  <w:num w:numId="18">
    <w:abstractNumId w:val="20"/>
  </w:num>
  <w:num w:numId="19">
    <w:abstractNumId w:val="32"/>
  </w:num>
  <w:num w:numId="20">
    <w:abstractNumId w:val="34"/>
  </w:num>
  <w:num w:numId="21">
    <w:abstractNumId w:val="9"/>
  </w:num>
  <w:num w:numId="22">
    <w:abstractNumId w:val="24"/>
  </w:num>
  <w:num w:numId="23">
    <w:abstractNumId w:val="18"/>
  </w:num>
  <w:num w:numId="24">
    <w:abstractNumId w:val="11"/>
  </w:num>
  <w:num w:numId="25">
    <w:abstractNumId w:val="3"/>
  </w:num>
  <w:num w:numId="26">
    <w:abstractNumId w:val="30"/>
  </w:num>
  <w:num w:numId="27">
    <w:abstractNumId w:val="35"/>
  </w:num>
  <w:num w:numId="28">
    <w:abstractNumId w:val="39"/>
  </w:num>
  <w:num w:numId="29">
    <w:abstractNumId w:val="7"/>
  </w:num>
  <w:num w:numId="30">
    <w:abstractNumId w:val="13"/>
  </w:num>
  <w:num w:numId="31">
    <w:abstractNumId w:val="5"/>
  </w:num>
  <w:num w:numId="32">
    <w:abstractNumId w:val="4"/>
  </w:num>
  <w:num w:numId="33">
    <w:abstractNumId w:val="10"/>
  </w:num>
  <w:num w:numId="34">
    <w:abstractNumId w:val="12"/>
  </w:num>
  <w:num w:numId="35">
    <w:abstractNumId w:val="31"/>
  </w:num>
  <w:num w:numId="36">
    <w:abstractNumId w:val="8"/>
  </w:num>
  <w:num w:numId="37">
    <w:abstractNumId w:val="15"/>
  </w:num>
  <w:num w:numId="38">
    <w:abstractNumId w:val="33"/>
  </w:num>
  <w:num w:numId="39">
    <w:abstractNumId w:val="0"/>
  </w:num>
  <w:num w:numId="4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66D6"/>
    <w:rsid w:val="000027FF"/>
    <w:rsid w:val="000049AC"/>
    <w:rsid w:val="000115D0"/>
    <w:rsid w:val="0001382D"/>
    <w:rsid w:val="00017479"/>
    <w:rsid w:val="00023FFE"/>
    <w:rsid w:val="00027BA9"/>
    <w:rsid w:val="00032256"/>
    <w:rsid w:val="00034966"/>
    <w:rsid w:val="0003602D"/>
    <w:rsid w:val="0004019A"/>
    <w:rsid w:val="00050CD7"/>
    <w:rsid w:val="00084EEE"/>
    <w:rsid w:val="00086948"/>
    <w:rsid w:val="00087BFE"/>
    <w:rsid w:val="00095B89"/>
    <w:rsid w:val="000A43BE"/>
    <w:rsid w:val="000B6A8A"/>
    <w:rsid w:val="000C4FB4"/>
    <w:rsid w:val="000D0006"/>
    <w:rsid w:val="000E09F5"/>
    <w:rsid w:val="000E242F"/>
    <w:rsid w:val="000E54A7"/>
    <w:rsid w:val="000F06A7"/>
    <w:rsid w:val="000F6C47"/>
    <w:rsid w:val="00110C35"/>
    <w:rsid w:val="0011633A"/>
    <w:rsid w:val="0013696D"/>
    <w:rsid w:val="001372F7"/>
    <w:rsid w:val="00142BEB"/>
    <w:rsid w:val="00157BEE"/>
    <w:rsid w:val="00166013"/>
    <w:rsid w:val="0016681A"/>
    <w:rsid w:val="00166E02"/>
    <w:rsid w:val="00170BCD"/>
    <w:rsid w:val="00182485"/>
    <w:rsid w:val="0018470D"/>
    <w:rsid w:val="00192543"/>
    <w:rsid w:val="00197EC9"/>
    <w:rsid w:val="001A1F4A"/>
    <w:rsid w:val="001B2996"/>
    <w:rsid w:val="001C159C"/>
    <w:rsid w:val="001D06FF"/>
    <w:rsid w:val="001D2F04"/>
    <w:rsid w:val="001E2AF3"/>
    <w:rsid w:val="001E588A"/>
    <w:rsid w:val="001F5DB7"/>
    <w:rsid w:val="002044CC"/>
    <w:rsid w:val="002069F9"/>
    <w:rsid w:val="0022019F"/>
    <w:rsid w:val="00224A66"/>
    <w:rsid w:val="00237AB5"/>
    <w:rsid w:val="0024399C"/>
    <w:rsid w:val="002616A1"/>
    <w:rsid w:val="00266B9A"/>
    <w:rsid w:val="00275A96"/>
    <w:rsid w:val="00280CC4"/>
    <w:rsid w:val="00284D93"/>
    <w:rsid w:val="002B0B1E"/>
    <w:rsid w:val="002B3E4F"/>
    <w:rsid w:val="002B77EF"/>
    <w:rsid w:val="002C0BDB"/>
    <w:rsid w:val="002C1481"/>
    <w:rsid w:val="002C5C9C"/>
    <w:rsid w:val="002D0989"/>
    <w:rsid w:val="002D3F13"/>
    <w:rsid w:val="002D7697"/>
    <w:rsid w:val="002E24BE"/>
    <w:rsid w:val="002E6859"/>
    <w:rsid w:val="002F0842"/>
    <w:rsid w:val="002F21BF"/>
    <w:rsid w:val="002F4AEE"/>
    <w:rsid w:val="002F53B1"/>
    <w:rsid w:val="003020DD"/>
    <w:rsid w:val="003253AE"/>
    <w:rsid w:val="003320CD"/>
    <w:rsid w:val="00364FC0"/>
    <w:rsid w:val="00372DA3"/>
    <w:rsid w:val="00374AA1"/>
    <w:rsid w:val="003A45B2"/>
    <w:rsid w:val="003A7DE2"/>
    <w:rsid w:val="003B4D32"/>
    <w:rsid w:val="003B4F9E"/>
    <w:rsid w:val="003C509C"/>
    <w:rsid w:val="003C6000"/>
    <w:rsid w:val="003D0521"/>
    <w:rsid w:val="003D686D"/>
    <w:rsid w:val="003D7F38"/>
    <w:rsid w:val="003E1489"/>
    <w:rsid w:val="003E40E6"/>
    <w:rsid w:val="003E544B"/>
    <w:rsid w:val="003F0367"/>
    <w:rsid w:val="003F3D2C"/>
    <w:rsid w:val="003F7B78"/>
    <w:rsid w:val="00415B1F"/>
    <w:rsid w:val="00427F49"/>
    <w:rsid w:val="004357C8"/>
    <w:rsid w:val="00436DB6"/>
    <w:rsid w:val="00442274"/>
    <w:rsid w:val="00447234"/>
    <w:rsid w:val="00450B51"/>
    <w:rsid w:val="0045678C"/>
    <w:rsid w:val="00466482"/>
    <w:rsid w:val="00467DC5"/>
    <w:rsid w:val="00480427"/>
    <w:rsid w:val="0048735B"/>
    <w:rsid w:val="00487485"/>
    <w:rsid w:val="00496B25"/>
    <w:rsid w:val="004C6148"/>
    <w:rsid w:val="004C6D00"/>
    <w:rsid w:val="004D14F7"/>
    <w:rsid w:val="004D3794"/>
    <w:rsid w:val="004D45D5"/>
    <w:rsid w:val="004E1684"/>
    <w:rsid w:val="004E77C0"/>
    <w:rsid w:val="00507C40"/>
    <w:rsid w:val="00510ACC"/>
    <w:rsid w:val="00516AFF"/>
    <w:rsid w:val="00517B9C"/>
    <w:rsid w:val="00520FE8"/>
    <w:rsid w:val="00527EB3"/>
    <w:rsid w:val="005359AB"/>
    <w:rsid w:val="00542257"/>
    <w:rsid w:val="00563567"/>
    <w:rsid w:val="00571227"/>
    <w:rsid w:val="00584087"/>
    <w:rsid w:val="00596331"/>
    <w:rsid w:val="005B4FE7"/>
    <w:rsid w:val="005D0092"/>
    <w:rsid w:val="005E2E18"/>
    <w:rsid w:val="005F5C71"/>
    <w:rsid w:val="00615F83"/>
    <w:rsid w:val="0062398F"/>
    <w:rsid w:val="00654D61"/>
    <w:rsid w:val="006638B6"/>
    <w:rsid w:val="00667FB4"/>
    <w:rsid w:val="00672293"/>
    <w:rsid w:val="006730E6"/>
    <w:rsid w:val="006848DC"/>
    <w:rsid w:val="00686692"/>
    <w:rsid w:val="00687AE8"/>
    <w:rsid w:val="00695695"/>
    <w:rsid w:val="0069675B"/>
    <w:rsid w:val="006C5A88"/>
    <w:rsid w:val="006C7B84"/>
    <w:rsid w:val="006E58D5"/>
    <w:rsid w:val="006E783B"/>
    <w:rsid w:val="00701894"/>
    <w:rsid w:val="007052BC"/>
    <w:rsid w:val="00712452"/>
    <w:rsid w:val="00722365"/>
    <w:rsid w:val="00722C04"/>
    <w:rsid w:val="00725AB6"/>
    <w:rsid w:val="00725FCB"/>
    <w:rsid w:val="00727007"/>
    <w:rsid w:val="00732CA7"/>
    <w:rsid w:val="00745ED7"/>
    <w:rsid w:val="00762073"/>
    <w:rsid w:val="00772401"/>
    <w:rsid w:val="00772D47"/>
    <w:rsid w:val="0078171A"/>
    <w:rsid w:val="00784E64"/>
    <w:rsid w:val="0079282A"/>
    <w:rsid w:val="007A2C9E"/>
    <w:rsid w:val="007A43C2"/>
    <w:rsid w:val="007A66A5"/>
    <w:rsid w:val="007C6207"/>
    <w:rsid w:val="007D4F32"/>
    <w:rsid w:val="007D7086"/>
    <w:rsid w:val="007E5CA7"/>
    <w:rsid w:val="007F1820"/>
    <w:rsid w:val="007F1B1B"/>
    <w:rsid w:val="007F26C5"/>
    <w:rsid w:val="007F7883"/>
    <w:rsid w:val="008047C6"/>
    <w:rsid w:val="00804B87"/>
    <w:rsid w:val="008118F4"/>
    <w:rsid w:val="00831480"/>
    <w:rsid w:val="0083437F"/>
    <w:rsid w:val="00834CA7"/>
    <w:rsid w:val="00835D32"/>
    <w:rsid w:val="00836E33"/>
    <w:rsid w:val="00836F07"/>
    <w:rsid w:val="00843D51"/>
    <w:rsid w:val="00850949"/>
    <w:rsid w:val="0086066E"/>
    <w:rsid w:val="0086433E"/>
    <w:rsid w:val="008663EE"/>
    <w:rsid w:val="008669BA"/>
    <w:rsid w:val="0088222B"/>
    <w:rsid w:val="00883886"/>
    <w:rsid w:val="008A3CD6"/>
    <w:rsid w:val="008A7F01"/>
    <w:rsid w:val="008B26A2"/>
    <w:rsid w:val="008B2EC8"/>
    <w:rsid w:val="008B68A9"/>
    <w:rsid w:val="008C3E2F"/>
    <w:rsid w:val="008D071C"/>
    <w:rsid w:val="008D133A"/>
    <w:rsid w:val="008E0492"/>
    <w:rsid w:val="008E4A2A"/>
    <w:rsid w:val="008E79F7"/>
    <w:rsid w:val="008F5970"/>
    <w:rsid w:val="008F7849"/>
    <w:rsid w:val="00903FC8"/>
    <w:rsid w:val="00927F54"/>
    <w:rsid w:val="009302BC"/>
    <w:rsid w:val="0093396B"/>
    <w:rsid w:val="00935990"/>
    <w:rsid w:val="00936F23"/>
    <w:rsid w:val="00943122"/>
    <w:rsid w:val="00944097"/>
    <w:rsid w:val="00950159"/>
    <w:rsid w:val="00951696"/>
    <w:rsid w:val="00956799"/>
    <w:rsid w:val="00956C31"/>
    <w:rsid w:val="00972EB7"/>
    <w:rsid w:val="00974701"/>
    <w:rsid w:val="00980C1A"/>
    <w:rsid w:val="00984CCC"/>
    <w:rsid w:val="00993D68"/>
    <w:rsid w:val="009A4287"/>
    <w:rsid w:val="009B093B"/>
    <w:rsid w:val="009C3A7F"/>
    <w:rsid w:val="009D2FE3"/>
    <w:rsid w:val="009D340E"/>
    <w:rsid w:val="009D4AEF"/>
    <w:rsid w:val="009E5BDE"/>
    <w:rsid w:val="009F20E3"/>
    <w:rsid w:val="00A03B64"/>
    <w:rsid w:val="00A10210"/>
    <w:rsid w:val="00A13D8F"/>
    <w:rsid w:val="00A17454"/>
    <w:rsid w:val="00A17773"/>
    <w:rsid w:val="00A21110"/>
    <w:rsid w:val="00A329A2"/>
    <w:rsid w:val="00A400DA"/>
    <w:rsid w:val="00A61923"/>
    <w:rsid w:val="00A63C69"/>
    <w:rsid w:val="00A73B60"/>
    <w:rsid w:val="00A7750E"/>
    <w:rsid w:val="00A833AA"/>
    <w:rsid w:val="00A855B3"/>
    <w:rsid w:val="00A95268"/>
    <w:rsid w:val="00AA12F3"/>
    <w:rsid w:val="00AB0EC6"/>
    <w:rsid w:val="00AB28E1"/>
    <w:rsid w:val="00AB2A43"/>
    <w:rsid w:val="00AB4293"/>
    <w:rsid w:val="00AB619D"/>
    <w:rsid w:val="00AB71F4"/>
    <w:rsid w:val="00AC2767"/>
    <w:rsid w:val="00AE624D"/>
    <w:rsid w:val="00AF24C9"/>
    <w:rsid w:val="00AF6A90"/>
    <w:rsid w:val="00B027BB"/>
    <w:rsid w:val="00B03146"/>
    <w:rsid w:val="00B03256"/>
    <w:rsid w:val="00B07556"/>
    <w:rsid w:val="00B1212B"/>
    <w:rsid w:val="00B14CC0"/>
    <w:rsid w:val="00B1591A"/>
    <w:rsid w:val="00B2214F"/>
    <w:rsid w:val="00B22C12"/>
    <w:rsid w:val="00B2363C"/>
    <w:rsid w:val="00B33865"/>
    <w:rsid w:val="00B34A6A"/>
    <w:rsid w:val="00B4159E"/>
    <w:rsid w:val="00B566D6"/>
    <w:rsid w:val="00B625D4"/>
    <w:rsid w:val="00B62CD7"/>
    <w:rsid w:val="00B70157"/>
    <w:rsid w:val="00B71C61"/>
    <w:rsid w:val="00B831C0"/>
    <w:rsid w:val="00B844E7"/>
    <w:rsid w:val="00B86613"/>
    <w:rsid w:val="00B9363B"/>
    <w:rsid w:val="00BB2D6B"/>
    <w:rsid w:val="00BC0544"/>
    <w:rsid w:val="00BC551D"/>
    <w:rsid w:val="00BC6758"/>
    <w:rsid w:val="00BC751D"/>
    <w:rsid w:val="00BD2B3A"/>
    <w:rsid w:val="00BD5E34"/>
    <w:rsid w:val="00BD6D30"/>
    <w:rsid w:val="00BE0F3C"/>
    <w:rsid w:val="00BE3AA6"/>
    <w:rsid w:val="00BF2A02"/>
    <w:rsid w:val="00BF3BB6"/>
    <w:rsid w:val="00C14026"/>
    <w:rsid w:val="00C14F50"/>
    <w:rsid w:val="00C201A9"/>
    <w:rsid w:val="00C31686"/>
    <w:rsid w:val="00C37D68"/>
    <w:rsid w:val="00C5755D"/>
    <w:rsid w:val="00C6155E"/>
    <w:rsid w:val="00C74AB6"/>
    <w:rsid w:val="00C87156"/>
    <w:rsid w:val="00CA3104"/>
    <w:rsid w:val="00CB43EA"/>
    <w:rsid w:val="00CC49DE"/>
    <w:rsid w:val="00CE034D"/>
    <w:rsid w:val="00CE544A"/>
    <w:rsid w:val="00CE5C59"/>
    <w:rsid w:val="00D0187B"/>
    <w:rsid w:val="00D05053"/>
    <w:rsid w:val="00D114D1"/>
    <w:rsid w:val="00D11BC1"/>
    <w:rsid w:val="00D21F2A"/>
    <w:rsid w:val="00D27B06"/>
    <w:rsid w:val="00D41C18"/>
    <w:rsid w:val="00D47B17"/>
    <w:rsid w:val="00D51D3C"/>
    <w:rsid w:val="00D64DFC"/>
    <w:rsid w:val="00D6757D"/>
    <w:rsid w:val="00D97BDA"/>
    <w:rsid w:val="00DA1427"/>
    <w:rsid w:val="00DB2EC8"/>
    <w:rsid w:val="00DC1F16"/>
    <w:rsid w:val="00DC29BE"/>
    <w:rsid w:val="00DC5A95"/>
    <w:rsid w:val="00DD2FE4"/>
    <w:rsid w:val="00DF2579"/>
    <w:rsid w:val="00DF2635"/>
    <w:rsid w:val="00DF2CAD"/>
    <w:rsid w:val="00E14311"/>
    <w:rsid w:val="00E23D46"/>
    <w:rsid w:val="00E36857"/>
    <w:rsid w:val="00E53E70"/>
    <w:rsid w:val="00E54414"/>
    <w:rsid w:val="00E56123"/>
    <w:rsid w:val="00E61BD6"/>
    <w:rsid w:val="00E63DC1"/>
    <w:rsid w:val="00E71668"/>
    <w:rsid w:val="00E763AC"/>
    <w:rsid w:val="00E812FD"/>
    <w:rsid w:val="00EA114D"/>
    <w:rsid w:val="00EA6856"/>
    <w:rsid w:val="00ED11CF"/>
    <w:rsid w:val="00ED13FD"/>
    <w:rsid w:val="00EE4CA9"/>
    <w:rsid w:val="00EE5DC9"/>
    <w:rsid w:val="00EF20BA"/>
    <w:rsid w:val="00EF4DEC"/>
    <w:rsid w:val="00F0291B"/>
    <w:rsid w:val="00F124A2"/>
    <w:rsid w:val="00F132EA"/>
    <w:rsid w:val="00F147A9"/>
    <w:rsid w:val="00F20531"/>
    <w:rsid w:val="00F21AEC"/>
    <w:rsid w:val="00F23D0A"/>
    <w:rsid w:val="00F24DED"/>
    <w:rsid w:val="00F3294F"/>
    <w:rsid w:val="00F34A4E"/>
    <w:rsid w:val="00F375F3"/>
    <w:rsid w:val="00F50304"/>
    <w:rsid w:val="00F51F07"/>
    <w:rsid w:val="00F531E7"/>
    <w:rsid w:val="00F54948"/>
    <w:rsid w:val="00F77E78"/>
    <w:rsid w:val="00F80A43"/>
    <w:rsid w:val="00F81B28"/>
    <w:rsid w:val="00F902A2"/>
    <w:rsid w:val="00F91068"/>
    <w:rsid w:val="00F916BF"/>
    <w:rsid w:val="00FA1E36"/>
    <w:rsid w:val="00FA2BCC"/>
    <w:rsid w:val="00FC1B92"/>
    <w:rsid w:val="00FC2786"/>
    <w:rsid w:val="00FC68F2"/>
    <w:rsid w:val="00FE60D6"/>
    <w:rsid w:val="00FE612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w:basedOn w:val="a"/>
    <w:pPr>
      <w:widowControl w:val="0"/>
      <w:spacing w:line="560" w:lineRule="exact"/>
      <w:jc w:val="center"/>
    </w:pPr>
    <w:rPr>
      <w:rFonts w:eastAsia="標楷體"/>
      <w:kern w:val="2"/>
      <w:sz w:val="40"/>
      <w:szCs w:val="20"/>
    </w:rPr>
  </w:style>
  <w:style w:type="paragraph" w:styleId="a4">
    <w:name w:val="Balloon Text"/>
    <w:basedOn w:val="a"/>
    <w:semiHidden/>
    <w:rsid w:val="00A61923"/>
    <w:rPr>
      <w:rFonts w:ascii="Arial" w:hAnsi="Arial"/>
      <w:sz w:val="18"/>
      <w:szCs w:val="18"/>
    </w:rPr>
  </w:style>
  <w:style w:type="paragraph" w:styleId="a5">
    <w:name w:val="header"/>
    <w:basedOn w:val="a"/>
    <w:link w:val="a6"/>
    <w:uiPriority w:val="99"/>
    <w:unhideWhenUsed/>
    <w:rsid w:val="00EA114D"/>
    <w:pPr>
      <w:tabs>
        <w:tab w:val="center" w:pos="4153"/>
        <w:tab w:val="right" w:pos="8306"/>
      </w:tabs>
      <w:snapToGrid w:val="0"/>
    </w:pPr>
    <w:rPr>
      <w:sz w:val="20"/>
      <w:szCs w:val="20"/>
    </w:rPr>
  </w:style>
  <w:style w:type="character" w:customStyle="1" w:styleId="a6">
    <w:name w:val="頁首 字元"/>
    <w:basedOn w:val="a0"/>
    <w:link w:val="a5"/>
    <w:uiPriority w:val="99"/>
    <w:rsid w:val="00EA114D"/>
  </w:style>
  <w:style w:type="paragraph" w:styleId="a7">
    <w:name w:val="footer"/>
    <w:basedOn w:val="a"/>
    <w:link w:val="a8"/>
    <w:uiPriority w:val="99"/>
    <w:unhideWhenUsed/>
    <w:rsid w:val="00EA114D"/>
    <w:pPr>
      <w:tabs>
        <w:tab w:val="center" w:pos="4153"/>
        <w:tab w:val="right" w:pos="8306"/>
      </w:tabs>
      <w:snapToGrid w:val="0"/>
    </w:pPr>
    <w:rPr>
      <w:sz w:val="20"/>
      <w:szCs w:val="20"/>
    </w:rPr>
  </w:style>
  <w:style w:type="character" w:customStyle="1" w:styleId="a8">
    <w:name w:val="頁尾 字元"/>
    <w:basedOn w:val="a0"/>
    <w:link w:val="a7"/>
    <w:uiPriority w:val="99"/>
    <w:rsid w:val="00EA114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w:basedOn w:val="a"/>
    <w:pPr>
      <w:widowControl w:val="0"/>
      <w:spacing w:line="560" w:lineRule="exact"/>
      <w:jc w:val="center"/>
    </w:pPr>
    <w:rPr>
      <w:rFonts w:eastAsia="標楷體"/>
      <w:kern w:val="2"/>
      <w:sz w:val="40"/>
      <w:szCs w:val="20"/>
    </w:rPr>
  </w:style>
  <w:style w:type="paragraph" w:styleId="a4">
    <w:name w:val="Balloon Text"/>
    <w:basedOn w:val="a"/>
    <w:semiHidden/>
    <w:rsid w:val="00A61923"/>
    <w:rPr>
      <w:rFonts w:ascii="Arial" w:hAnsi="Arial"/>
      <w:sz w:val="18"/>
      <w:szCs w:val="18"/>
    </w:rPr>
  </w:style>
  <w:style w:type="paragraph" w:styleId="a5">
    <w:name w:val="header"/>
    <w:basedOn w:val="a"/>
    <w:link w:val="a6"/>
    <w:uiPriority w:val="99"/>
    <w:unhideWhenUsed/>
    <w:rsid w:val="00EA114D"/>
    <w:pPr>
      <w:tabs>
        <w:tab w:val="center" w:pos="4153"/>
        <w:tab w:val="right" w:pos="8306"/>
      </w:tabs>
      <w:snapToGrid w:val="0"/>
    </w:pPr>
    <w:rPr>
      <w:sz w:val="20"/>
      <w:szCs w:val="20"/>
    </w:rPr>
  </w:style>
  <w:style w:type="character" w:customStyle="1" w:styleId="a6">
    <w:name w:val="頁首 字元"/>
    <w:basedOn w:val="a0"/>
    <w:link w:val="a5"/>
    <w:uiPriority w:val="99"/>
    <w:rsid w:val="00EA114D"/>
  </w:style>
  <w:style w:type="paragraph" w:styleId="a7">
    <w:name w:val="footer"/>
    <w:basedOn w:val="a"/>
    <w:link w:val="a8"/>
    <w:uiPriority w:val="99"/>
    <w:unhideWhenUsed/>
    <w:rsid w:val="00EA114D"/>
    <w:pPr>
      <w:tabs>
        <w:tab w:val="center" w:pos="4153"/>
        <w:tab w:val="right" w:pos="8306"/>
      </w:tabs>
      <w:snapToGrid w:val="0"/>
    </w:pPr>
    <w:rPr>
      <w:sz w:val="20"/>
      <w:szCs w:val="20"/>
    </w:rPr>
  </w:style>
  <w:style w:type="character" w:customStyle="1" w:styleId="a8">
    <w:name w:val="頁尾 字元"/>
    <w:basedOn w:val="a0"/>
    <w:link w:val="a7"/>
    <w:uiPriority w:val="99"/>
    <w:rsid w:val="00EA11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8457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1989</Words>
  <Characters>2407</Characters>
  <Application>Microsoft Office Word</Application>
  <DocSecurity>0</DocSecurity>
  <Lines>218</Lines>
  <Paragraphs>175</Paragraphs>
  <ScaleCrop>false</ScaleCrop>
  <Company>NONE</Company>
  <LinksUpToDate>false</LinksUpToDate>
  <CharactersWithSpaces>4221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月／日</dc:title>
  <dc:creator>amilylee</dc:creator>
  <cp:lastModifiedBy>HP6200P</cp:lastModifiedBy>
  <cp:revision>2</cp:revision>
  <cp:lastPrinted>2012-11-16T07:01:00Z</cp:lastPrinted>
  <dcterms:created xsi:type="dcterms:W3CDTF">2012-11-16T07:12:00Z</dcterms:created>
  <dcterms:modified xsi:type="dcterms:W3CDTF">2012-11-16T07:12:00Z</dcterms:modified>
</cp:coreProperties>
</file>