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45EBC" w:rsidRPr="00845EBC" w:rsidRDefault="00845EBC" w:rsidP="00845EBC">
      <w:pPr>
        <w:pStyle w:val="title"/>
        <w:rPr>
          <w:position w:val="20"/>
        </w:rPr>
      </w:pPr>
      <w:r w:rsidRPr="00845EB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7A029B1" wp14:editId="366C5A0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5EBC" w:rsidRPr="00ED490D" w:rsidRDefault="00845EBC" w:rsidP="00845EBC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845EBC" w:rsidRPr="00ED490D" w:rsidRDefault="00845EBC" w:rsidP="00845EBC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845EBC" w:rsidRPr="00ED490D" w:rsidRDefault="00845EBC" w:rsidP="00845EBC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845EBC" w:rsidRPr="00ED490D" w:rsidRDefault="00845EBC" w:rsidP="00845EBC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845EBC">
        <w:rPr>
          <w:rFonts w:hint="eastAsia"/>
          <w:position w:val="20"/>
        </w:rPr>
        <w:t>立法院</w:t>
      </w:r>
      <w:bookmarkStart w:id="4" w:name="單位名稱"/>
      <w:bookmarkEnd w:id="4"/>
      <w:r w:rsidRPr="00845EBC">
        <w:rPr>
          <w:rFonts w:hint="eastAsia"/>
          <w:position w:val="20"/>
        </w:rPr>
        <w:t>內政委員會　開會通知單</w:t>
      </w:r>
    </w:p>
    <w:p w:rsidR="00845EBC" w:rsidRPr="00845EBC" w:rsidRDefault="00845EBC" w:rsidP="00845EBC">
      <w:pPr>
        <w:pStyle w:val="titlespace"/>
      </w:pPr>
      <w:r w:rsidRPr="00845EBC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3387E22" wp14:editId="594BD84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5EBC" w:rsidRPr="00845EBC" w:rsidRDefault="00845EBC" w:rsidP="00845EBC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45EBC" w:rsidRPr="00845EBC" w:rsidRDefault="00845EBC" w:rsidP="00845EBC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45EBC" w:rsidRPr="00845EBC" w:rsidRDefault="00845EBC" w:rsidP="00845EBC">
      <w:pPr>
        <w:pStyle w:val="space2"/>
      </w:pPr>
    </w:p>
    <w:p w:rsidR="00845EBC" w:rsidRPr="00845EBC" w:rsidRDefault="00845EBC" w:rsidP="00845EBC">
      <w:pPr>
        <w:pStyle w:val="space2"/>
      </w:pPr>
    </w:p>
    <w:p w:rsidR="00845EBC" w:rsidRPr="00845EBC" w:rsidRDefault="00845EBC" w:rsidP="00845EBC">
      <w:pPr>
        <w:pStyle w:val="aa"/>
        <w:spacing w:line="360" w:lineRule="exact"/>
      </w:pPr>
      <w:r w:rsidRPr="00845EBC">
        <w:rPr>
          <w:rFonts w:hint="eastAsia"/>
        </w:rPr>
        <w:t>受文者：</w:t>
      </w:r>
      <w:bookmarkStart w:id="6" w:name="受文者"/>
      <w:bookmarkEnd w:id="6"/>
      <w:r w:rsidR="005F1CCC" w:rsidRPr="00845EBC">
        <w:rPr>
          <w:rFonts w:hint="eastAsia"/>
        </w:rPr>
        <w:t>本會委員</w:t>
      </w:r>
    </w:p>
    <w:p w:rsidR="00845EBC" w:rsidRPr="00845EBC" w:rsidRDefault="00845EBC" w:rsidP="00845EBC">
      <w:pPr>
        <w:pStyle w:val="space"/>
      </w:pPr>
    </w:p>
    <w:p w:rsidR="00845EBC" w:rsidRPr="00845EBC" w:rsidRDefault="00845EBC" w:rsidP="00845EBC">
      <w:pPr>
        <w:pStyle w:val="ab"/>
        <w:spacing w:line="240" w:lineRule="exact"/>
      </w:pPr>
      <w:r w:rsidRPr="00845EBC">
        <w:fldChar w:fldCharType="begin"/>
      </w:r>
      <w:r w:rsidRPr="00845EBC">
        <w:instrText xml:space="preserve"> </w:instrText>
      </w:r>
      <w:r w:rsidRPr="00845EBC">
        <w:rPr>
          <w:rFonts w:hint="eastAsia"/>
        </w:rPr>
        <w:instrText>MACROBUTTON  DocDispatch 發文日期：</w:instrText>
      </w:r>
      <w:r w:rsidRPr="00845EBC">
        <w:fldChar w:fldCharType="end"/>
      </w:r>
      <w:bookmarkStart w:id="7" w:name="發文日期"/>
      <w:bookmarkEnd w:id="7"/>
      <w:r w:rsidRPr="00845EBC">
        <w:t>中華民國105年4月1日</w:t>
      </w:r>
    </w:p>
    <w:p w:rsidR="00845EBC" w:rsidRPr="00845EBC" w:rsidRDefault="00845EBC" w:rsidP="00845EBC">
      <w:pPr>
        <w:pStyle w:val="ab"/>
        <w:spacing w:line="240" w:lineRule="exact"/>
      </w:pPr>
      <w:r w:rsidRPr="00845EBC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1054000476號</w:t>
      </w:r>
    </w:p>
    <w:p w:rsidR="00845EBC" w:rsidRPr="00845EBC" w:rsidRDefault="00845EBC" w:rsidP="00845EBC">
      <w:pPr>
        <w:pStyle w:val="ab"/>
        <w:spacing w:line="240" w:lineRule="exact"/>
      </w:pPr>
      <w:r w:rsidRPr="00845EBC">
        <w:fldChar w:fldCharType="begin"/>
      </w:r>
      <w:r w:rsidRPr="00845EBC">
        <w:instrText xml:space="preserve"> </w:instrText>
      </w:r>
      <w:r w:rsidRPr="00845EBC">
        <w:rPr>
          <w:rFonts w:hint="eastAsia"/>
        </w:rPr>
        <w:instrText>MACROBUTTON  DocSpeed 速別：</w:instrText>
      </w:r>
      <w:r w:rsidRPr="00845EBC">
        <w:fldChar w:fldCharType="end"/>
      </w:r>
      <w:bookmarkStart w:id="9" w:name="速別"/>
      <w:bookmarkEnd w:id="9"/>
      <w:r w:rsidRPr="00845EBC">
        <w:rPr>
          <w:rFonts w:hint="eastAsia"/>
        </w:rPr>
        <w:t>普通件</w:t>
      </w:r>
    </w:p>
    <w:p w:rsidR="00845EBC" w:rsidRPr="00845EBC" w:rsidRDefault="00845EBC" w:rsidP="00845EBC">
      <w:pPr>
        <w:pStyle w:val="ab"/>
        <w:spacing w:line="240" w:lineRule="exact"/>
      </w:pPr>
      <w:r w:rsidRPr="00845EBC">
        <w:fldChar w:fldCharType="begin"/>
      </w:r>
      <w:r w:rsidRPr="00845EBC">
        <w:instrText xml:space="preserve"> </w:instrText>
      </w:r>
      <w:r w:rsidRPr="00845EBC">
        <w:rPr>
          <w:rFonts w:hint="eastAsia"/>
        </w:rPr>
        <w:instrText>MACROBUTTON  DocSecurity 密等及解密條件或保密期限：</w:instrText>
      </w:r>
      <w:r w:rsidRPr="00845EBC">
        <w:fldChar w:fldCharType="end"/>
      </w:r>
      <w:bookmarkStart w:id="10" w:name="密等及解密條件或保密期限"/>
      <w:bookmarkEnd w:id="10"/>
    </w:p>
    <w:p w:rsidR="00845EBC" w:rsidRPr="00845EBC" w:rsidRDefault="00845EBC" w:rsidP="00845EBC">
      <w:pPr>
        <w:pStyle w:val="ab"/>
        <w:spacing w:line="240" w:lineRule="exact"/>
      </w:pPr>
      <w:r w:rsidRPr="00845EBC">
        <w:rPr>
          <w:rFonts w:hint="eastAsia"/>
        </w:rPr>
        <w:t>附件：</w:t>
      </w:r>
      <w:bookmarkStart w:id="11" w:name="附件"/>
      <w:bookmarkEnd w:id="11"/>
      <w:r w:rsidRPr="00845EBC">
        <w:rPr>
          <w:rFonts w:hint="eastAsia"/>
        </w:rPr>
        <w:t>議事日程及關係文書</w:t>
      </w:r>
    </w:p>
    <w:p w:rsidR="00845EBC" w:rsidRPr="00845EBC" w:rsidRDefault="00845EBC" w:rsidP="00845EBC">
      <w:pPr>
        <w:pStyle w:val="ab"/>
        <w:spacing w:line="240" w:lineRule="exact"/>
      </w:pPr>
    </w:p>
    <w:p w:rsidR="00845EBC" w:rsidRDefault="00845EBC" w:rsidP="00845EBC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845EBC">
        <w:rPr>
          <w:rFonts w:hAnsi="標楷體" w:hint="eastAsia"/>
        </w:rPr>
        <w:t>開會事由：</w:t>
      </w:r>
      <w:bookmarkStart w:id="12" w:name="開會事由"/>
      <w:bookmarkEnd w:id="12"/>
      <w:r w:rsidRPr="00845EBC">
        <w:rPr>
          <w:rFonts w:hAnsi="標楷體" w:hint="eastAsia"/>
        </w:rPr>
        <w:t>立法院第</w:t>
      </w:r>
      <w:bookmarkStart w:id="13" w:name="屆別"/>
      <w:r w:rsidRPr="00845EBC">
        <w:rPr>
          <w:rFonts w:hAnsi="標楷體"/>
        </w:rPr>
        <w:t>9</w:t>
      </w:r>
      <w:bookmarkEnd w:id="13"/>
      <w:r w:rsidRPr="00845EBC">
        <w:rPr>
          <w:rFonts w:hAnsi="標楷體" w:hint="eastAsia"/>
        </w:rPr>
        <w:t>屆第</w:t>
      </w:r>
      <w:bookmarkStart w:id="14" w:name="會期"/>
      <w:r w:rsidRPr="00845EBC">
        <w:rPr>
          <w:rFonts w:hAnsi="標楷體"/>
        </w:rPr>
        <w:t>1</w:t>
      </w:r>
      <w:bookmarkEnd w:id="14"/>
      <w:r w:rsidRPr="00845EBC">
        <w:rPr>
          <w:rFonts w:hAnsi="標楷體" w:hint="eastAsia"/>
        </w:rPr>
        <w:t>會期</w:t>
      </w:r>
      <w:bookmarkStart w:id="15" w:name="委員會"/>
      <w:r w:rsidRPr="00845EBC">
        <w:rPr>
          <w:rFonts w:hAnsi="標楷體" w:hint="eastAsia"/>
        </w:rPr>
        <w:t>內政委員會</w:t>
      </w:r>
      <w:bookmarkEnd w:id="15"/>
      <w:r w:rsidRPr="00845EBC">
        <w:rPr>
          <w:rFonts w:hAnsi="標楷體" w:hint="eastAsia"/>
        </w:rPr>
        <w:t>第6次全體委員會議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一、審查行政院函請審議「住宅法第十二條之</w:t>
      </w:r>
      <w:proofErr w:type="gramStart"/>
      <w:r w:rsidRPr="00845EBC">
        <w:rPr>
          <w:rFonts w:hAnsi="標楷體" w:hint="eastAsia"/>
        </w:rPr>
        <w:t>一</w:t>
      </w:r>
      <w:proofErr w:type="gramEnd"/>
      <w:r w:rsidRPr="00845EBC">
        <w:rPr>
          <w:rFonts w:hAnsi="標楷體" w:hint="eastAsia"/>
        </w:rPr>
        <w:t>及第五十四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二、審查本院委員尤美女等23人擬具「住宅法部分條文修正草案」案。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三、審查本院委員顏寬</w:t>
      </w:r>
      <w:proofErr w:type="gramStart"/>
      <w:r w:rsidRPr="00845EBC">
        <w:rPr>
          <w:rFonts w:hAnsi="標楷體" w:hint="eastAsia"/>
        </w:rPr>
        <w:t>恒</w:t>
      </w:r>
      <w:proofErr w:type="gramEnd"/>
      <w:r w:rsidRPr="00845EBC">
        <w:rPr>
          <w:rFonts w:hAnsi="標楷體" w:hint="eastAsia"/>
        </w:rPr>
        <w:t>等17人擬具「住宅法第六條、第十二條之</w:t>
      </w:r>
      <w:proofErr w:type="gramStart"/>
      <w:r w:rsidRPr="00845EBC">
        <w:rPr>
          <w:rFonts w:hAnsi="標楷體" w:hint="eastAsia"/>
        </w:rPr>
        <w:t>一</w:t>
      </w:r>
      <w:proofErr w:type="gramEnd"/>
      <w:r w:rsidRPr="00845EBC">
        <w:rPr>
          <w:rFonts w:hAnsi="標楷體" w:hint="eastAsia"/>
        </w:rPr>
        <w:t>及第五十四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四、審查本院委員鄭麗君等29人擬具「住宅法第三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五、審查本院委員黃昭順等21人擬具「土地法第二十五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六、審查本院委員陳素月等19人擬具「土地法第十四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七、審查本院委員鍾佳濱等17人擬具「土地法第十六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Pr="00845EBC" w:rsidRDefault="00845EBC" w:rsidP="00845EBC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845EBC">
        <w:rPr>
          <w:rFonts w:hAnsi="標楷體" w:hint="eastAsia"/>
        </w:rPr>
        <w:t>八、審查本院委員陳超明等21人擬具「營造業法第七</w:t>
      </w:r>
      <w:proofErr w:type="gramStart"/>
      <w:r w:rsidRPr="00845EBC">
        <w:rPr>
          <w:rFonts w:hAnsi="標楷體" w:hint="eastAsia"/>
        </w:rPr>
        <w:t>條</w:t>
      </w:r>
      <w:proofErr w:type="gramEnd"/>
      <w:r w:rsidRPr="00845EBC">
        <w:rPr>
          <w:rFonts w:hAnsi="標楷體" w:hint="eastAsia"/>
        </w:rPr>
        <w:t>條文修正草案」案。</w:t>
      </w:r>
    </w:p>
    <w:p w:rsidR="00845EBC" w:rsidRPr="00845EBC" w:rsidRDefault="00845EBC" w:rsidP="00845EBC">
      <w:pPr>
        <w:pStyle w:val="ac"/>
        <w:spacing w:line="320" w:lineRule="exact"/>
        <w:rPr>
          <w:rFonts w:hAnsi="標楷體"/>
        </w:rPr>
      </w:pPr>
      <w:r w:rsidRPr="00845EBC">
        <w:rPr>
          <w:rFonts w:hAnsi="標楷體"/>
        </w:rPr>
        <w:fldChar w:fldCharType="begin"/>
      </w:r>
      <w:r w:rsidRPr="00845EBC">
        <w:rPr>
          <w:rFonts w:hAnsi="標楷體"/>
        </w:rPr>
        <w:instrText xml:space="preserve"> MACROBUTTON  DocMeetingTime 開會時間：</w:instrText>
      </w:r>
      <w:r w:rsidRPr="00845EBC">
        <w:rPr>
          <w:rFonts w:hAnsi="標楷體"/>
        </w:rPr>
        <w:fldChar w:fldCharType="end"/>
      </w:r>
      <w:bookmarkStart w:id="16" w:name="開會時間"/>
      <w:r w:rsidRPr="00845EBC">
        <w:rPr>
          <w:rFonts w:hAnsi="標楷體"/>
        </w:rPr>
        <w:t>105年4月6日（星期三）上午9時至下午5時30分</w:t>
      </w:r>
      <w:bookmarkEnd w:id="16"/>
    </w:p>
    <w:p w:rsidR="00845EBC" w:rsidRPr="00845EBC" w:rsidRDefault="00845EBC" w:rsidP="00845EBC">
      <w:pPr>
        <w:pStyle w:val="ac"/>
        <w:spacing w:line="320" w:lineRule="exact"/>
        <w:rPr>
          <w:rFonts w:hAnsi="標楷體"/>
        </w:rPr>
      </w:pPr>
      <w:r w:rsidRPr="00845EBC">
        <w:rPr>
          <w:rFonts w:hAnsi="標楷體" w:hint="eastAsia"/>
        </w:rPr>
        <w:t>開會地點：</w:t>
      </w:r>
      <w:bookmarkStart w:id="17" w:name="開會地點"/>
      <w:bookmarkEnd w:id="17"/>
      <w:r w:rsidRPr="00845EBC">
        <w:rPr>
          <w:rFonts w:hAnsi="標楷體" w:hint="eastAsia"/>
        </w:rPr>
        <w:t>紅樓</w:t>
      </w:r>
      <w:r w:rsidRPr="00845EBC">
        <w:rPr>
          <w:rFonts w:hAnsi="標楷體"/>
        </w:rPr>
        <w:t>202會議室</w:t>
      </w:r>
    </w:p>
    <w:p w:rsidR="00845EBC" w:rsidRPr="00845EBC" w:rsidRDefault="00845EBC" w:rsidP="00845EBC">
      <w:pPr>
        <w:pStyle w:val="ad"/>
        <w:spacing w:line="320" w:lineRule="exact"/>
      </w:pPr>
      <w:r w:rsidRPr="00845EBC">
        <w:rPr>
          <w:rFonts w:hint="eastAsia"/>
        </w:rPr>
        <w:t>主持人：</w:t>
      </w:r>
      <w:bookmarkStart w:id="18" w:name="主席"/>
      <w:bookmarkEnd w:id="18"/>
      <w:r w:rsidRPr="00845EBC">
        <w:rPr>
          <w:rFonts w:hint="eastAsia"/>
        </w:rPr>
        <w:t>黃召集委員昭順</w:t>
      </w:r>
    </w:p>
    <w:p w:rsidR="00845EBC" w:rsidRPr="00845EBC" w:rsidRDefault="00845EBC" w:rsidP="00845EBC">
      <w:pPr>
        <w:pStyle w:val="ad"/>
        <w:spacing w:line="320" w:lineRule="exact"/>
        <w:rPr>
          <w:sz w:val="24"/>
        </w:rPr>
      </w:pPr>
      <w:r w:rsidRPr="00845EBC">
        <w:rPr>
          <w:rFonts w:hint="eastAsia"/>
        </w:rPr>
        <w:t>聯絡人及電話：</w:t>
      </w:r>
      <w:bookmarkStart w:id="19" w:name="聯絡人及電話"/>
      <w:bookmarkEnd w:id="19"/>
      <w:r w:rsidRPr="00845EBC">
        <w:rPr>
          <w:rFonts w:hint="eastAsia"/>
        </w:rPr>
        <w:t>喻珊</w:t>
      </w:r>
      <w:r w:rsidRPr="00845EBC">
        <w:t xml:space="preserve">  02-2358550</w:t>
      </w:r>
      <w:r w:rsidRPr="00845EBC">
        <w:rPr>
          <w:rFonts w:hint="eastAsia"/>
        </w:rPr>
        <w:t>9</w:t>
      </w:r>
      <w:r w:rsidRPr="00845EBC">
        <w:t xml:space="preserve">  傳真：02-23585502</w:t>
      </w:r>
    </w:p>
    <w:p w:rsidR="00845EBC" w:rsidRPr="00845EBC" w:rsidRDefault="00845EBC" w:rsidP="00845EBC">
      <w:pPr>
        <w:pStyle w:val="ae"/>
        <w:spacing w:line="320" w:lineRule="exact"/>
        <w:ind w:left="1120" w:hangingChars="350" w:hanging="1120"/>
      </w:pPr>
      <w:r w:rsidRPr="00845EBC">
        <w:rPr>
          <w:rFonts w:hint="eastAsia"/>
        </w:rPr>
        <w:t>出席者：</w:t>
      </w:r>
      <w:bookmarkStart w:id="20" w:name="出席者"/>
      <w:bookmarkEnd w:id="20"/>
      <w:r w:rsidRPr="00845EBC">
        <w:rPr>
          <w:rFonts w:hint="eastAsia"/>
        </w:rPr>
        <w:t>本會委員</w:t>
      </w:r>
    </w:p>
    <w:p w:rsidR="00845EBC" w:rsidRPr="00845EBC" w:rsidRDefault="00845EBC" w:rsidP="00845EBC">
      <w:pPr>
        <w:pStyle w:val="af"/>
        <w:spacing w:before="0" w:line="320" w:lineRule="exact"/>
        <w:ind w:left="1280" w:hangingChars="400" w:hanging="1280"/>
      </w:pPr>
      <w:r w:rsidRPr="00845EBC">
        <w:rPr>
          <w:rFonts w:hint="eastAsia"/>
        </w:rPr>
        <w:t>列席者：</w:t>
      </w:r>
      <w:bookmarkStart w:id="21" w:name="列席者"/>
      <w:bookmarkEnd w:id="21"/>
      <w:r w:rsidRPr="00845EBC">
        <w:rPr>
          <w:rFonts w:hint="eastAsia"/>
        </w:rPr>
        <w:t>尤委員美女、顏委員寬</w:t>
      </w:r>
      <w:proofErr w:type="gramStart"/>
      <w:r w:rsidRPr="00845EBC">
        <w:rPr>
          <w:rFonts w:hint="eastAsia"/>
        </w:rPr>
        <w:t>恒</w:t>
      </w:r>
      <w:proofErr w:type="gramEnd"/>
      <w:r w:rsidRPr="00845EBC">
        <w:rPr>
          <w:rFonts w:hint="eastAsia"/>
        </w:rPr>
        <w:t>、鄭委員麗君、黃委員昭順、陳委員素月、</w:t>
      </w:r>
      <w:proofErr w:type="gramStart"/>
      <w:r w:rsidRPr="00845EBC">
        <w:rPr>
          <w:rFonts w:hint="eastAsia"/>
        </w:rPr>
        <w:t>鍾</w:t>
      </w:r>
      <w:proofErr w:type="gramEnd"/>
      <w:r w:rsidRPr="00845EBC">
        <w:rPr>
          <w:rFonts w:hint="eastAsia"/>
        </w:rPr>
        <w:t>委員佳濱、陳委員超明、本院其他委員會委員</w:t>
      </w:r>
      <w:r w:rsidRPr="00845EBC">
        <w:br/>
      </w:r>
      <w:r w:rsidRPr="00845EBC">
        <w:rPr>
          <w:rFonts w:hint="eastAsia"/>
        </w:rPr>
        <w:t>內政部部長陳威仁、財政部、法務部、文化部、經濟部、國家發展委員會、司法院、行政院公共工程委員會</w:t>
      </w:r>
    </w:p>
    <w:p w:rsidR="00845EBC" w:rsidRPr="00845EBC" w:rsidRDefault="00845EBC" w:rsidP="00845EBC">
      <w:pPr>
        <w:pStyle w:val="af0"/>
        <w:spacing w:line="240" w:lineRule="exact"/>
        <w:rPr>
          <w:rFonts w:hAnsi="標楷體"/>
        </w:rPr>
      </w:pPr>
      <w:r w:rsidRPr="00845EBC">
        <w:rPr>
          <w:rFonts w:hAnsi="標楷體" w:hint="eastAsia"/>
        </w:rPr>
        <w:t>副本：</w:t>
      </w:r>
      <w:bookmarkStart w:id="22" w:name="副本"/>
      <w:bookmarkEnd w:id="22"/>
      <w:r w:rsidRPr="00845EBC">
        <w:rPr>
          <w:rFonts w:hAnsi="標楷體" w:hint="eastAsia"/>
        </w:rPr>
        <w:t>本院各相關單位</w:t>
      </w:r>
    </w:p>
    <w:p w:rsidR="00845EBC" w:rsidRPr="00845EBC" w:rsidRDefault="00845EBC" w:rsidP="00845EBC">
      <w:pPr>
        <w:pStyle w:val="af0"/>
        <w:spacing w:line="240" w:lineRule="exact"/>
        <w:rPr>
          <w:rFonts w:hAnsi="標楷體"/>
        </w:rPr>
      </w:pPr>
      <w:r w:rsidRPr="00845EBC">
        <w:rPr>
          <w:rFonts w:hAnsi="標楷體" w:hint="eastAsia"/>
        </w:rPr>
        <w:t>備註：</w:t>
      </w:r>
      <w:bookmarkStart w:id="23" w:name="備註"/>
      <w:bookmarkEnd w:id="23"/>
    </w:p>
    <w:p w:rsidR="00845EBC" w:rsidRPr="00845EBC" w:rsidRDefault="00845EBC" w:rsidP="00845EBC">
      <w:pPr>
        <w:pStyle w:val="af0"/>
        <w:numPr>
          <w:ilvl w:val="0"/>
          <w:numId w:val="1"/>
        </w:numPr>
        <w:ind w:hanging="476"/>
        <w:rPr>
          <w:rFonts w:hAnsi="標楷體"/>
        </w:rPr>
      </w:pPr>
      <w:bookmarkStart w:id="24" w:name="備註1"/>
      <w:r w:rsidRPr="00845EBC">
        <w:rPr>
          <w:rFonts w:hAnsi="標楷體" w:hint="eastAsia"/>
        </w:rPr>
        <w:t>委員登記發言時間及方式：</w:t>
      </w:r>
    </w:p>
    <w:p w:rsidR="00845EBC" w:rsidRPr="00845EBC" w:rsidRDefault="00845EBC" w:rsidP="00845EBC">
      <w:pPr>
        <w:pStyle w:val="af0"/>
        <w:numPr>
          <w:ilvl w:val="1"/>
          <w:numId w:val="1"/>
        </w:numPr>
        <w:rPr>
          <w:rFonts w:hAnsi="標楷體"/>
        </w:rPr>
      </w:pPr>
      <w:r w:rsidRPr="00845EBC">
        <w:rPr>
          <w:rFonts w:hAnsi="標楷體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845EBC" w:rsidRPr="00845EBC" w:rsidRDefault="00845EBC" w:rsidP="00845EBC">
      <w:pPr>
        <w:pStyle w:val="af0"/>
        <w:numPr>
          <w:ilvl w:val="1"/>
          <w:numId w:val="1"/>
        </w:numPr>
        <w:rPr>
          <w:rFonts w:hAnsi="標楷體"/>
        </w:rPr>
      </w:pPr>
      <w:r w:rsidRPr="00845EBC">
        <w:rPr>
          <w:rFonts w:hAnsi="標楷體"/>
        </w:rPr>
        <w:t>上午9時以後，不分出、列席委員，均親自依序於其後繼續登記。</w:t>
      </w:r>
    </w:p>
    <w:p w:rsidR="00845EBC" w:rsidRPr="00845EBC" w:rsidRDefault="00845EBC" w:rsidP="00845EBC">
      <w:pPr>
        <w:numPr>
          <w:ilvl w:val="0"/>
          <w:numId w:val="1"/>
        </w:numPr>
        <w:spacing w:line="280" w:lineRule="exact"/>
        <w:rPr>
          <w:rFonts w:ascii="標楷體" w:eastAsia="標楷體" w:hAnsi="標楷體"/>
        </w:rPr>
      </w:pPr>
      <w:r w:rsidRPr="00845EBC">
        <w:rPr>
          <w:rFonts w:ascii="標楷體" w:eastAsia="標楷體" w:hAnsi="標楷體" w:hint="eastAsia"/>
        </w:rPr>
        <w:lastRenderedPageBreak/>
        <w:t>請將本次會議資料電子檔，利用貴單位之政府單位憑證(GCA卡)及本發文</w:t>
      </w:r>
      <w:proofErr w:type="gramStart"/>
      <w:r w:rsidRPr="00845EBC">
        <w:rPr>
          <w:rFonts w:ascii="標楷體" w:eastAsia="標楷體" w:hAnsi="標楷體" w:hint="eastAsia"/>
        </w:rPr>
        <w:t>文</w:t>
      </w:r>
      <w:proofErr w:type="gramEnd"/>
      <w:r w:rsidRPr="00845EBC">
        <w:rPr>
          <w:rFonts w:ascii="標楷體" w:eastAsia="標楷體" w:hAnsi="標楷體" w:hint="eastAsia"/>
        </w:rPr>
        <w:t>號上傳至「議案整合暨綜合查詢系統(http://misq.ly.gov.tw)」之「政府單位專區」，上傳檔案需為可編修之PDF檔案。</w:t>
      </w:r>
    </w:p>
    <w:p w:rsidR="00845EBC" w:rsidRPr="00845EBC" w:rsidRDefault="00845EBC" w:rsidP="00845EBC">
      <w:pPr>
        <w:numPr>
          <w:ilvl w:val="0"/>
          <w:numId w:val="1"/>
        </w:numPr>
        <w:spacing w:line="280" w:lineRule="exact"/>
        <w:rPr>
          <w:rFonts w:ascii="標楷體" w:eastAsia="標楷體" w:hAnsi="標楷體"/>
        </w:rPr>
      </w:pPr>
      <w:r w:rsidRPr="00845EBC">
        <w:rPr>
          <w:rFonts w:ascii="標楷體" w:eastAsia="標楷體" w:hAnsi="標楷體" w:hint="eastAsia"/>
        </w:rPr>
        <w:t>請相關單位將口頭報告之書面資料200份儘速送至本會，並將電子檔傳至dtp@ly.gov.tw、</w:t>
      </w:r>
      <w:r w:rsidRPr="00845EBC">
        <w:rPr>
          <w:rFonts w:ascii="標楷體" w:eastAsia="標楷體" w:hAnsi="標楷體"/>
        </w:rPr>
        <w:t>ly20</w:t>
      </w:r>
      <w:r w:rsidRPr="00845EBC">
        <w:rPr>
          <w:rFonts w:ascii="標楷體" w:eastAsia="標楷體" w:hAnsi="標楷體" w:hint="eastAsia"/>
        </w:rPr>
        <w:t>698</w:t>
      </w:r>
      <w:r w:rsidRPr="00845EBC">
        <w:rPr>
          <w:rFonts w:ascii="標楷體" w:eastAsia="標楷體" w:hAnsi="標楷體"/>
        </w:rPr>
        <w:t>@ly.gov.tw</w:t>
      </w:r>
      <w:r w:rsidRPr="00845EBC">
        <w:rPr>
          <w:rFonts w:ascii="標楷體" w:eastAsia="標楷體" w:hAnsi="標楷體" w:hint="eastAsia"/>
        </w:rPr>
        <w:t>及ly20090@ly.gov.tw；另列席官員</w:t>
      </w:r>
      <w:proofErr w:type="gramStart"/>
      <w:r w:rsidRPr="00845EBC">
        <w:rPr>
          <w:rFonts w:ascii="標楷體" w:eastAsia="標楷體" w:hAnsi="標楷體" w:hint="eastAsia"/>
        </w:rPr>
        <w:t>名單請傳至</w:t>
      </w:r>
      <w:proofErr w:type="gramEnd"/>
      <w:r w:rsidRPr="00845EBC">
        <w:rPr>
          <w:rFonts w:ascii="標楷體" w:eastAsia="標楷體" w:hAnsi="標楷體" w:hint="eastAsia"/>
        </w:rPr>
        <w:t>本會喻小姐ly20698@ly.gov.tw或電話02-23585509。</w:t>
      </w:r>
    </w:p>
    <w:bookmarkEnd w:id="24"/>
    <w:p w:rsidR="00845EBC" w:rsidRDefault="00845EBC" w:rsidP="00845EBC">
      <w:pPr>
        <w:pStyle w:val="space0"/>
      </w:pPr>
    </w:p>
    <w:p w:rsidR="00845EBC" w:rsidRPr="00845EBC" w:rsidRDefault="00845EBC" w:rsidP="00845EBC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83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5EBC" w:rsidRPr="00845EBC" w:rsidSect="008D759C">
      <w:headerReference w:type="default" r:id="rId9"/>
      <w:footerReference w:type="default" r:id="rId10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AB1" w:rsidRDefault="00717AB1" w:rsidP="00845EBC">
      <w:r>
        <w:separator/>
      </w:r>
    </w:p>
  </w:endnote>
  <w:endnote w:type="continuationSeparator" w:id="0">
    <w:p w:rsidR="00717AB1" w:rsidRDefault="00717AB1" w:rsidP="00845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055BB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971A889" wp14:editId="585B5BE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55B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055B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7472E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7472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AB1" w:rsidRDefault="00717AB1" w:rsidP="00845EBC">
      <w:r>
        <w:separator/>
      </w:r>
    </w:p>
  </w:footnote>
  <w:footnote w:type="continuationSeparator" w:id="0">
    <w:p w:rsidR="00717AB1" w:rsidRDefault="00717AB1" w:rsidP="00845E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055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D4CE677" wp14:editId="3A324A7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55B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055B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6603610" wp14:editId="2406D47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55B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055B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510913F" wp14:editId="57A0FF7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BC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5AAC"/>
    <w:rsid w:val="000E6E51"/>
    <w:rsid w:val="000F2B2C"/>
    <w:rsid w:val="000F7252"/>
    <w:rsid w:val="00102069"/>
    <w:rsid w:val="00141F00"/>
    <w:rsid w:val="00147584"/>
    <w:rsid w:val="0015568E"/>
    <w:rsid w:val="00166FEA"/>
    <w:rsid w:val="001C2AA7"/>
    <w:rsid w:val="001C3ED4"/>
    <w:rsid w:val="001C4F79"/>
    <w:rsid w:val="001C5A3D"/>
    <w:rsid w:val="001F081C"/>
    <w:rsid w:val="001F78E9"/>
    <w:rsid w:val="00200B8A"/>
    <w:rsid w:val="002055BB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5162B"/>
    <w:rsid w:val="00356949"/>
    <w:rsid w:val="00357401"/>
    <w:rsid w:val="003579D9"/>
    <w:rsid w:val="00380EE6"/>
    <w:rsid w:val="0038442D"/>
    <w:rsid w:val="00390812"/>
    <w:rsid w:val="003A04EB"/>
    <w:rsid w:val="003A38D1"/>
    <w:rsid w:val="003C3BF9"/>
    <w:rsid w:val="003C3F8E"/>
    <w:rsid w:val="003C5B6F"/>
    <w:rsid w:val="003E73CB"/>
    <w:rsid w:val="003F092F"/>
    <w:rsid w:val="003F3AD8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49AF"/>
    <w:rsid w:val="0049519B"/>
    <w:rsid w:val="00497681"/>
    <w:rsid w:val="004A5C92"/>
    <w:rsid w:val="004B5E1B"/>
    <w:rsid w:val="004C35CC"/>
    <w:rsid w:val="004D3137"/>
    <w:rsid w:val="004D729C"/>
    <w:rsid w:val="00502B9A"/>
    <w:rsid w:val="0050318B"/>
    <w:rsid w:val="005351A9"/>
    <w:rsid w:val="00536DBC"/>
    <w:rsid w:val="0054229E"/>
    <w:rsid w:val="005655A1"/>
    <w:rsid w:val="00586A54"/>
    <w:rsid w:val="005A479F"/>
    <w:rsid w:val="005E17F8"/>
    <w:rsid w:val="005E2589"/>
    <w:rsid w:val="005E27BF"/>
    <w:rsid w:val="005F0932"/>
    <w:rsid w:val="005F1CCC"/>
    <w:rsid w:val="005F2840"/>
    <w:rsid w:val="006058FC"/>
    <w:rsid w:val="0061181B"/>
    <w:rsid w:val="00615CA3"/>
    <w:rsid w:val="006541F5"/>
    <w:rsid w:val="00691335"/>
    <w:rsid w:val="006B2461"/>
    <w:rsid w:val="006B29F2"/>
    <w:rsid w:val="006C2B7A"/>
    <w:rsid w:val="006C6174"/>
    <w:rsid w:val="006C61F4"/>
    <w:rsid w:val="00716F44"/>
    <w:rsid w:val="00717AB1"/>
    <w:rsid w:val="00717EFC"/>
    <w:rsid w:val="0073454C"/>
    <w:rsid w:val="0073536E"/>
    <w:rsid w:val="00762CB4"/>
    <w:rsid w:val="00764150"/>
    <w:rsid w:val="007A173D"/>
    <w:rsid w:val="007B3A84"/>
    <w:rsid w:val="007C1E90"/>
    <w:rsid w:val="007C3EDF"/>
    <w:rsid w:val="007D65D7"/>
    <w:rsid w:val="007D7396"/>
    <w:rsid w:val="007F17AC"/>
    <w:rsid w:val="007F7815"/>
    <w:rsid w:val="00845DD7"/>
    <w:rsid w:val="00845EBC"/>
    <w:rsid w:val="008705A8"/>
    <w:rsid w:val="008773F7"/>
    <w:rsid w:val="008A65E5"/>
    <w:rsid w:val="008A7DC7"/>
    <w:rsid w:val="008D3219"/>
    <w:rsid w:val="00911D89"/>
    <w:rsid w:val="00911EBD"/>
    <w:rsid w:val="00923908"/>
    <w:rsid w:val="00932B3A"/>
    <w:rsid w:val="00934832"/>
    <w:rsid w:val="00963FE6"/>
    <w:rsid w:val="009709ED"/>
    <w:rsid w:val="009725F3"/>
    <w:rsid w:val="00981A76"/>
    <w:rsid w:val="00987FAF"/>
    <w:rsid w:val="009A0EB2"/>
    <w:rsid w:val="009B3B2A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4420"/>
    <w:rsid w:val="00C87265"/>
    <w:rsid w:val="00CA670E"/>
    <w:rsid w:val="00CB1502"/>
    <w:rsid w:val="00CD0397"/>
    <w:rsid w:val="00CD731A"/>
    <w:rsid w:val="00D1014C"/>
    <w:rsid w:val="00D114E6"/>
    <w:rsid w:val="00D36417"/>
    <w:rsid w:val="00D40A37"/>
    <w:rsid w:val="00D43FC0"/>
    <w:rsid w:val="00D70330"/>
    <w:rsid w:val="00D83FAD"/>
    <w:rsid w:val="00D857D6"/>
    <w:rsid w:val="00DA2E1F"/>
    <w:rsid w:val="00DB4DC5"/>
    <w:rsid w:val="00DB5BAF"/>
    <w:rsid w:val="00DC2BE1"/>
    <w:rsid w:val="00DF1E02"/>
    <w:rsid w:val="00DF7D8E"/>
    <w:rsid w:val="00E118A8"/>
    <w:rsid w:val="00E119CA"/>
    <w:rsid w:val="00E14184"/>
    <w:rsid w:val="00E216FC"/>
    <w:rsid w:val="00E21AC5"/>
    <w:rsid w:val="00E30077"/>
    <w:rsid w:val="00E42D3C"/>
    <w:rsid w:val="00E5279C"/>
    <w:rsid w:val="00E60AF8"/>
    <w:rsid w:val="00E7472E"/>
    <w:rsid w:val="00E905DD"/>
    <w:rsid w:val="00E928D8"/>
    <w:rsid w:val="00E97E09"/>
    <w:rsid w:val="00F07099"/>
    <w:rsid w:val="00F274F8"/>
    <w:rsid w:val="00F341D2"/>
    <w:rsid w:val="00F50A26"/>
    <w:rsid w:val="00F50D26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B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45EB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45EB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45EB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45EBC"/>
  </w:style>
  <w:style w:type="paragraph" w:customStyle="1" w:styleId="a8">
    <w:name w:val="立法院(分類號)"/>
    <w:basedOn w:val="a"/>
    <w:rsid w:val="00845EB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45EB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45EB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45EB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45EB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45EB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45EB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45EB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45EB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45EB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45EB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45EB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45EB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45EB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45EB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45EB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45EB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45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45EB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B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45EB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45EB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45EB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45EBC"/>
  </w:style>
  <w:style w:type="paragraph" w:customStyle="1" w:styleId="a8">
    <w:name w:val="立法院(分類號)"/>
    <w:basedOn w:val="a"/>
    <w:rsid w:val="00845EB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45EB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45EB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45EB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45EB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45EB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45EB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45EB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45EB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45EB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45EB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45EB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45EB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45EB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45EB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45EB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45EB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45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45EB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2016-04-01T03:59:00Z</cp:lastPrinted>
  <dcterms:created xsi:type="dcterms:W3CDTF">2016-04-01T04:24:00Z</dcterms:created>
  <dcterms:modified xsi:type="dcterms:W3CDTF">2016-04-01T04:24:00Z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1050203070101300;1050225070200700;1050225070261900;1050314070200200;1050222070201100;1050307070202300;1050310070204400;1050303070203100</vt:lpwstr>
  </property>
  <property fmtid="{D5CDD505-2E9C-101B-9397-08002B2CF9AE}" pid="8" name="billNoCount">
    <vt:lpwstr>1</vt:lpwstr>
  </property>
  <property fmtid="{D5CDD505-2E9C-101B-9397-08002B2CF9AE}" pid="9" name="開會時間1">
    <vt:lpwstr>105年4月6日（星期三）上午09時00分至下午5時30分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20160406</vt:lpwstr>
  </property>
  <property fmtid="{D5CDD505-2E9C-101B-9397-08002B2CF9AE}" pid="12" name="201604060-0">
    <vt:lpwstr>1050203070101300;1050225070200700;1050225070261900;1050314070200200;1050222070201100;1050307070202300;1050310070204400;1050303070203100;</vt:lpwstr>
  </property>
  <property fmtid="{D5CDD505-2E9C-101B-9397-08002B2CF9AE}" pid="13" name="201604060-1">
    <vt:lpwstr/>
  </property>
  <property fmtid="{D5CDD505-2E9C-101B-9397-08002B2CF9AE}" pid="14" name="201604060-2">
    <vt:lpwstr/>
  </property>
  <property fmtid="{D5CDD505-2E9C-101B-9397-08002B2CF9AE}" pid="15" name="201604060-3">
    <vt:lpwstr/>
  </property>
  <property fmtid="{D5CDD505-2E9C-101B-9397-08002B2CF9AE}" pid="16" name="201604060-4">
    <vt:lpwstr/>
  </property>
  <property fmtid="{D5CDD505-2E9C-101B-9397-08002B2CF9AE}" pid="17" name="201604060-5">
    <vt:lpwstr/>
  </property>
  <property fmtid="{D5CDD505-2E9C-101B-9397-08002B2CF9AE}" pid="18" name="201604060-6">
    <vt:lpwstr/>
  </property>
  <property fmtid="{D5CDD505-2E9C-101B-9397-08002B2CF9AE}" pid="19" name="201604060-7">
    <vt:lpwstr/>
  </property>
  <property fmtid="{D5CDD505-2E9C-101B-9397-08002B2CF9AE}" pid="20" name="201604060-8">
    <vt:lpwstr/>
  </property>
  <property fmtid="{D5CDD505-2E9C-101B-9397-08002B2CF9AE}" pid="21" name="2016040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1054000476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1054000476</vt:lpwstr>
  </property>
  <property fmtid="{D5CDD505-2E9C-101B-9397-08002B2CF9AE}" pid="34" name="發文支號">
    <vt:lpwstr>0</vt:lpwstr>
  </property>
</Properties>
</file>